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A1A52" w14:textId="09008DD7" w:rsidR="00530901" w:rsidRDefault="00530901" w:rsidP="00530901">
      <w:pPr>
        <w:spacing w:after="0" w:line="240" w:lineRule="auto"/>
        <w:rPr>
          <w:b/>
          <w:bCs/>
          <w:color w:val="41BEB1"/>
          <w:sz w:val="36"/>
          <w:szCs w:val="36"/>
        </w:rPr>
      </w:pPr>
    </w:p>
    <w:p w14:paraId="754E209B" w14:textId="5145E0A7" w:rsidR="00530901" w:rsidRDefault="00530901" w:rsidP="00530901">
      <w:pPr>
        <w:spacing w:after="0" w:line="240" w:lineRule="auto"/>
        <w:rPr>
          <w:b/>
          <w:bCs/>
          <w:color w:val="41BEB1"/>
          <w:sz w:val="36"/>
          <w:szCs w:val="36"/>
        </w:rPr>
      </w:pPr>
    </w:p>
    <w:p w14:paraId="00C85ABC" w14:textId="214D9FA3" w:rsidR="00530901" w:rsidRDefault="00530901" w:rsidP="00530901">
      <w:pPr>
        <w:spacing w:after="0" w:line="240" w:lineRule="auto"/>
        <w:rPr>
          <w:b/>
          <w:bCs/>
          <w:color w:val="41BEB1"/>
          <w:sz w:val="36"/>
          <w:szCs w:val="36"/>
        </w:rPr>
      </w:pPr>
    </w:p>
    <w:p w14:paraId="39F1F2AE" w14:textId="11F7C09D" w:rsidR="00530901" w:rsidRPr="00530901" w:rsidRDefault="00530901" w:rsidP="00530901">
      <w:pPr>
        <w:spacing w:after="0" w:line="240" w:lineRule="auto"/>
        <w:rPr>
          <w:b/>
          <w:bCs/>
          <w:color w:val="000000" w:themeColor="text1"/>
          <w:sz w:val="36"/>
          <w:szCs w:val="36"/>
        </w:rPr>
      </w:pPr>
    </w:p>
    <w:p w14:paraId="16E8333E" w14:textId="77777777" w:rsidR="00355C07" w:rsidRDefault="00355C07" w:rsidP="00530901">
      <w:pPr>
        <w:spacing w:after="0" w:line="240" w:lineRule="auto"/>
        <w:jc w:val="center"/>
        <w:rPr>
          <w:b/>
          <w:bCs/>
          <w:color w:val="000000" w:themeColor="text1"/>
          <w:sz w:val="48"/>
          <w:szCs w:val="48"/>
        </w:rPr>
      </w:pPr>
    </w:p>
    <w:p w14:paraId="2C4DA754" w14:textId="77777777" w:rsidR="00355C07" w:rsidRDefault="00355C07" w:rsidP="00530901">
      <w:pPr>
        <w:spacing w:after="0" w:line="240" w:lineRule="auto"/>
        <w:jc w:val="center"/>
        <w:rPr>
          <w:b/>
          <w:bCs/>
          <w:color w:val="000000" w:themeColor="text1"/>
          <w:sz w:val="48"/>
          <w:szCs w:val="48"/>
        </w:rPr>
      </w:pPr>
    </w:p>
    <w:p w14:paraId="6F668D4C" w14:textId="77777777" w:rsidR="00355C07" w:rsidRDefault="00355C07" w:rsidP="00530901">
      <w:pPr>
        <w:spacing w:after="0" w:line="240" w:lineRule="auto"/>
        <w:jc w:val="center"/>
        <w:rPr>
          <w:b/>
          <w:bCs/>
          <w:color w:val="000000" w:themeColor="text1"/>
          <w:sz w:val="48"/>
          <w:szCs w:val="48"/>
        </w:rPr>
      </w:pPr>
    </w:p>
    <w:p w14:paraId="68A4F617" w14:textId="3A1915D0" w:rsidR="00530901" w:rsidRDefault="00530901" w:rsidP="00530901">
      <w:pPr>
        <w:spacing w:after="0" w:line="240" w:lineRule="auto"/>
        <w:jc w:val="center"/>
        <w:rPr>
          <w:b/>
          <w:bCs/>
          <w:color w:val="000000" w:themeColor="text1"/>
          <w:sz w:val="48"/>
          <w:szCs w:val="48"/>
        </w:rPr>
      </w:pPr>
      <w:r w:rsidRPr="00530901">
        <w:rPr>
          <w:b/>
          <w:bCs/>
          <w:color w:val="000000" w:themeColor="text1"/>
          <w:sz w:val="48"/>
          <w:szCs w:val="48"/>
        </w:rPr>
        <w:t>CHILDREN’S SERVICES</w:t>
      </w:r>
    </w:p>
    <w:p w14:paraId="66601FEA" w14:textId="18E0A81B" w:rsidR="00355C07" w:rsidRDefault="00355C07" w:rsidP="00530901">
      <w:pPr>
        <w:spacing w:after="0" w:line="240" w:lineRule="auto"/>
        <w:jc w:val="center"/>
        <w:rPr>
          <w:b/>
          <w:bCs/>
          <w:color w:val="000000" w:themeColor="text1"/>
          <w:sz w:val="48"/>
          <w:szCs w:val="48"/>
        </w:rPr>
      </w:pPr>
    </w:p>
    <w:p w14:paraId="7D9DE1CE" w14:textId="2861F41F" w:rsidR="002915E7" w:rsidRPr="00530901" w:rsidRDefault="002915E7" w:rsidP="00530901">
      <w:pPr>
        <w:spacing w:after="0" w:line="240" w:lineRule="auto"/>
        <w:jc w:val="center"/>
        <w:rPr>
          <w:b/>
          <w:bCs/>
          <w:color w:val="000000" w:themeColor="text1"/>
          <w:sz w:val="48"/>
          <w:szCs w:val="48"/>
        </w:rPr>
      </w:pPr>
      <w:r>
        <w:rPr>
          <w:b/>
          <w:bCs/>
          <w:color w:val="000000" w:themeColor="text1"/>
          <w:sz w:val="48"/>
          <w:szCs w:val="48"/>
        </w:rPr>
        <w:t>EARLY HELP AND SAFEGUARDING</w:t>
      </w:r>
    </w:p>
    <w:p w14:paraId="415CC47F" w14:textId="0E647192" w:rsidR="00530901" w:rsidRPr="00530901" w:rsidRDefault="00530901" w:rsidP="00530901">
      <w:pPr>
        <w:spacing w:after="0" w:line="240" w:lineRule="auto"/>
        <w:jc w:val="center"/>
        <w:rPr>
          <w:b/>
          <w:bCs/>
          <w:color w:val="000000" w:themeColor="text1"/>
          <w:sz w:val="48"/>
          <w:szCs w:val="48"/>
        </w:rPr>
      </w:pPr>
      <w:r w:rsidRPr="00530901">
        <w:rPr>
          <w:b/>
          <w:bCs/>
          <w:color w:val="000000" w:themeColor="text1"/>
          <w:sz w:val="48"/>
          <w:szCs w:val="48"/>
        </w:rPr>
        <w:t>PRACTICE STANDARDS</w:t>
      </w:r>
    </w:p>
    <w:p w14:paraId="3E65A350" w14:textId="50DF0162" w:rsidR="00530901" w:rsidRDefault="00530901" w:rsidP="00530901">
      <w:pPr>
        <w:spacing w:after="0" w:line="240" w:lineRule="auto"/>
        <w:jc w:val="center"/>
        <w:rPr>
          <w:b/>
          <w:bCs/>
          <w:color w:val="000000" w:themeColor="text1"/>
          <w:sz w:val="36"/>
          <w:szCs w:val="36"/>
        </w:rPr>
      </w:pPr>
    </w:p>
    <w:p w14:paraId="1644E851" w14:textId="77777777" w:rsidR="002915E7" w:rsidRPr="00530901" w:rsidRDefault="002915E7" w:rsidP="00530901">
      <w:pPr>
        <w:spacing w:after="0" w:line="240" w:lineRule="auto"/>
        <w:jc w:val="center"/>
        <w:rPr>
          <w:b/>
          <w:bCs/>
          <w:color w:val="000000" w:themeColor="text1"/>
          <w:sz w:val="36"/>
          <w:szCs w:val="36"/>
        </w:rPr>
      </w:pPr>
    </w:p>
    <w:p w14:paraId="33A67CC7" w14:textId="6F0ED69C" w:rsidR="00530901" w:rsidRDefault="00530901" w:rsidP="008970A5">
      <w:pPr>
        <w:spacing w:after="0" w:line="240" w:lineRule="auto"/>
        <w:rPr>
          <w:b/>
          <w:bCs/>
          <w:color w:val="41BEB1"/>
          <w:sz w:val="36"/>
          <w:szCs w:val="36"/>
        </w:rPr>
      </w:pPr>
      <w:r>
        <w:rPr>
          <w:noProof/>
        </w:rPr>
        <w:drawing>
          <wp:inline distT="0" distB="0" distL="0" distR="0" wp14:anchorId="346F30CF" wp14:editId="594ACA3B">
            <wp:extent cx="5836920" cy="28289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6920" cy="2828925"/>
                    </a:xfrm>
                    <a:prstGeom prst="rect">
                      <a:avLst/>
                    </a:prstGeom>
                    <a:noFill/>
                    <a:ln>
                      <a:noFill/>
                    </a:ln>
                  </pic:spPr>
                </pic:pic>
              </a:graphicData>
            </a:graphic>
          </wp:inline>
        </w:drawing>
      </w:r>
    </w:p>
    <w:p w14:paraId="4B40D7CE" w14:textId="11A3E6EF" w:rsidR="00530901" w:rsidRDefault="00530901" w:rsidP="00530901">
      <w:pPr>
        <w:spacing w:after="0" w:line="240" w:lineRule="auto"/>
        <w:rPr>
          <w:b/>
          <w:bCs/>
          <w:color w:val="41BEB1"/>
          <w:sz w:val="36"/>
          <w:szCs w:val="36"/>
        </w:rPr>
      </w:pPr>
    </w:p>
    <w:p w14:paraId="57DF2448" w14:textId="0D4D5EC8" w:rsidR="00530901" w:rsidRDefault="00530901" w:rsidP="00530901">
      <w:pPr>
        <w:spacing w:after="0" w:line="240" w:lineRule="auto"/>
        <w:rPr>
          <w:b/>
          <w:bCs/>
          <w:color w:val="41BEB1"/>
          <w:sz w:val="36"/>
          <w:szCs w:val="36"/>
        </w:rPr>
      </w:pPr>
      <w:r>
        <w:rPr>
          <w:b/>
          <w:bCs/>
          <w:color w:val="41BEB1"/>
          <w:sz w:val="36"/>
          <w:szCs w:val="36"/>
        </w:rPr>
        <w:br w:type="page"/>
      </w:r>
    </w:p>
    <w:p w14:paraId="4EA1AA16" w14:textId="77777777" w:rsidR="00C331C2" w:rsidRDefault="00C331C2">
      <w:pPr>
        <w:rPr>
          <w:b/>
          <w:bCs/>
          <w:color w:val="41BEB1"/>
          <w:sz w:val="36"/>
          <w:szCs w:val="36"/>
        </w:rPr>
      </w:pPr>
    </w:p>
    <w:sdt>
      <w:sdtPr>
        <w:rPr>
          <w:rFonts w:eastAsiaTheme="minorHAnsi" w:cs="Arial"/>
          <w:b w:val="0"/>
          <w:color w:val="auto"/>
          <w:sz w:val="24"/>
          <w:szCs w:val="24"/>
          <w:lang w:val="en-GB"/>
        </w:rPr>
        <w:id w:val="-5218319"/>
        <w:docPartObj>
          <w:docPartGallery w:val="Table of Contents"/>
          <w:docPartUnique/>
        </w:docPartObj>
      </w:sdtPr>
      <w:sdtEndPr>
        <w:rPr>
          <w:bCs/>
          <w:noProof/>
        </w:rPr>
      </w:sdtEndPr>
      <w:sdtContent>
        <w:p w14:paraId="73783A75" w14:textId="2603EE45" w:rsidR="00A8357E" w:rsidRDefault="00A8357E">
          <w:pPr>
            <w:pStyle w:val="TOCHeading"/>
          </w:pPr>
          <w:r>
            <w:t>Contents</w:t>
          </w:r>
        </w:p>
        <w:p w14:paraId="4F33555B" w14:textId="7495228B" w:rsidR="00D70C75" w:rsidRDefault="00A8357E">
          <w:pPr>
            <w:pStyle w:val="TOC1"/>
            <w:tabs>
              <w:tab w:val="right" w:leader="dot" w:pos="9038"/>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127973894" w:history="1">
            <w:r w:rsidR="00D70C75" w:rsidRPr="00935BF6">
              <w:rPr>
                <w:rStyle w:val="Hyperlink"/>
                <w:noProof/>
              </w:rPr>
              <w:t>Introduction</w:t>
            </w:r>
            <w:r w:rsidR="00D70C75">
              <w:rPr>
                <w:noProof/>
                <w:webHidden/>
              </w:rPr>
              <w:tab/>
            </w:r>
            <w:r w:rsidR="00D70C75">
              <w:rPr>
                <w:noProof/>
                <w:webHidden/>
              </w:rPr>
              <w:fldChar w:fldCharType="begin"/>
            </w:r>
            <w:r w:rsidR="00D70C75">
              <w:rPr>
                <w:noProof/>
                <w:webHidden/>
              </w:rPr>
              <w:instrText xml:space="preserve"> PAGEREF _Toc127973894 \h </w:instrText>
            </w:r>
            <w:r w:rsidR="00D70C75">
              <w:rPr>
                <w:noProof/>
                <w:webHidden/>
              </w:rPr>
            </w:r>
            <w:r w:rsidR="00D70C75">
              <w:rPr>
                <w:noProof/>
                <w:webHidden/>
              </w:rPr>
              <w:fldChar w:fldCharType="separate"/>
            </w:r>
            <w:r w:rsidR="00D70C75">
              <w:rPr>
                <w:noProof/>
                <w:webHidden/>
              </w:rPr>
              <w:t>3</w:t>
            </w:r>
            <w:r w:rsidR="00D70C75">
              <w:rPr>
                <w:noProof/>
                <w:webHidden/>
              </w:rPr>
              <w:fldChar w:fldCharType="end"/>
            </w:r>
          </w:hyperlink>
        </w:p>
        <w:p w14:paraId="7F5E5581" w14:textId="2587E544" w:rsidR="00D70C75" w:rsidRDefault="001A45A1">
          <w:pPr>
            <w:pStyle w:val="TOC1"/>
            <w:tabs>
              <w:tab w:val="right" w:leader="dot" w:pos="9038"/>
            </w:tabs>
            <w:rPr>
              <w:rFonts w:asciiTheme="minorHAnsi" w:eastAsiaTheme="minorEastAsia" w:hAnsiTheme="minorHAnsi" w:cstheme="minorBidi"/>
              <w:noProof/>
              <w:sz w:val="22"/>
              <w:szCs w:val="22"/>
              <w:lang w:eastAsia="en-GB"/>
            </w:rPr>
          </w:pPr>
          <w:hyperlink w:anchor="_Toc127973895" w:history="1">
            <w:r w:rsidR="00D70C75" w:rsidRPr="00935BF6">
              <w:rPr>
                <w:rStyle w:val="Hyperlink"/>
                <w:noProof/>
              </w:rPr>
              <w:t>Early Help and Single Assessments</w:t>
            </w:r>
            <w:r w:rsidR="00D70C75">
              <w:rPr>
                <w:noProof/>
                <w:webHidden/>
              </w:rPr>
              <w:tab/>
            </w:r>
            <w:r w:rsidR="00D70C75">
              <w:rPr>
                <w:noProof/>
                <w:webHidden/>
              </w:rPr>
              <w:fldChar w:fldCharType="begin"/>
            </w:r>
            <w:r w:rsidR="00D70C75">
              <w:rPr>
                <w:noProof/>
                <w:webHidden/>
              </w:rPr>
              <w:instrText xml:space="preserve"> PAGEREF _Toc127973895 \h </w:instrText>
            </w:r>
            <w:r w:rsidR="00D70C75">
              <w:rPr>
                <w:noProof/>
                <w:webHidden/>
              </w:rPr>
            </w:r>
            <w:r w:rsidR="00D70C75">
              <w:rPr>
                <w:noProof/>
                <w:webHidden/>
              </w:rPr>
              <w:fldChar w:fldCharType="separate"/>
            </w:r>
            <w:r w:rsidR="00D70C75">
              <w:rPr>
                <w:noProof/>
                <w:webHidden/>
              </w:rPr>
              <w:t>4</w:t>
            </w:r>
            <w:r w:rsidR="00D70C75">
              <w:rPr>
                <w:noProof/>
                <w:webHidden/>
              </w:rPr>
              <w:fldChar w:fldCharType="end"/>
            </w:r>
          </w:hyperlink>
        </w:p>
        <w:p w14:paraId="610320B6" w14:textId="0421FC49" w:rsidR="00D70C75" w:rsidRDefault="001A45A1">
          <w:pPr>
            <w:pStyle w:val="TOC1"/>
            <w:tabs>
              <w:tab w:val="right" w:leader="dot" w:pos="9038"/>
            </w:tabs>
            <w:rPr>
              <w:rFonts w:asciiTheme="minorHAnsi" w:eastAsiaTheme="minorEastAsia" w:hAnsiTheme="minorHAnsi" w:cstheme="minorBidi"/>
              <w:noProof/>
              <w:sz w:val="22"/>
              <w:szCs w:val="22"/>
              <w:lang w:eastAsia="en-GB"/>
            </w:rPr>
          </w:pPr>
          <w:hyperlink w:anchor="_Toc127973896" w:history="1">
            <w:r w:rsidR="00D70C75" w:rsidRPr="00935BF6">
              <w:rPr>
                <w:rStyle w:val="Hyperlink"/>
                <w:noProof/>
              </w:rPr>
              <w:t>Child’s Single Plan</w:t>
            </w:r>
            <w:r w:rsidR="00D70C75">
              <w:rPr>
                <w:noProof/>
                <w:webHidden/>
              </w:rPr>
              <w:tab/>
            </w:r>
            <w:r w:rsidR="00D70C75">
              <w:rPr>
                <w:noProof/>
                <w:webHidden/>
              </w:rPr>
              <w:fldChar w:fldCharType="begin"/>
            </w:r>
            <w:r w:rsidR="00D70C75">
              <w:rPr>
                <w:noProof/>
                <w:webHidden/>
              </w:rPr>
              <w:instrText xml:space="preserve"> PAGEREF _Toc127973896 \h </w:instrText>
            </w:r>
            <w:r w:rsidR="00D70C75">
              <w:rPr>
                <w:noProof/>
                <w:webHidden/>
              </w:rPr>
            </w:r>
            <w:r w:rsidR="00D70C75">
              <w:rPr>
                <w:noProof/>
                <w:webHidden/>
              </w:rPr>
              <w:fldChar w:fldCharType="separate"/>
            </w:r>
            <w:r w:rsidR="00D70C75">
              <w:rPr>
                <w:noProof/>
                <w:webHidden/>
              </w:rPr>
              <w:t>6</w:t>
            </w:r>
            <w:r w:rsidR="00D70C75">
              <w:rPr>
                <w:noProof/>
                <w:webHidden/>
              </w:rPr>
              <w:fldChar w:fldCharType="end"/>
            </w:r>
          </w:hyperlink>
        </w:p>
        <w:p w14:paraId="500AC0DB" w14:textId="4E1DC22A" w:rsidR="00D70C75" w:rsidRDefault="001A45A1">
          <w:pPr>
            <w:pStyle w:val="TOC1"/>
            <w:tabs>
              <w:tab w:val="right" w:leader="dot" w:pos="9038"/>
            </w:tabs>
            <w:rPr>
              <w:rFonts w:asciiTheme="minorHAnsi" w:eastAsiaTheme="minorEastAsia" w:hAnsiTheme="minorHAnsi" w:cstheme="minorBidi"/>
              <w:noProof/>
              <w:sz w:val="22"/>
              <w:szCs w:val="22"/>
              <w:lang w:eastAsia="en-GB"/>
            </w:rPr>
          </w:pPr>
          <w:hyperlink w:anchor="_Toc127973897" w:history="1">
            <w:r w:rsidR="00D70C75" w:rsidRPr="00935BF6">
              <w:rPr>
                <w:rStyle w:val="Hyperlink"/>
                <w:noProof/>
              </w:rPr>
              <w:t>Chronologies</w:t>
            </w:r>
            <w:r w:rsidR="00D70C75">
              <w:rPr>
                <w:noProof/>
                <w:webHidden/>
              </w:rPr>
              <w:tab/>
            </w:r>
            <w:r w:rsidR="00D70C75">
              <w:rPr>
                <w:noProof/>
                <w:webHidden/>
              </w:rPr>
              <w:fldChar w:fldCharType="begin"/>
            </w:r>
            <w:r w:rsidR="00D70C75">
              <w:rPr>
                <w:noProof/>
                <w:webHidden/>
              </w:rPr>
              <w:instrText xml:space="preserve"> PAGEREF _Toc127973897 \h </w:instrText>
            </w:r>
            <w:r w:rsidR="00D70C75">
              <w:rPr>
                <w:noProof/>
                <w:webHidden/>
              </w:rPr>
            </w:r>
            <w:r w:rsidR="00D70C75">
              <w:rPr>
                <w:noProof/>
                <w:webHidden/>
              </w:rPr>
              <w:fldChar w:fldCharType="separate"/>
            </w:r>
            <w:r w:rsidR="00D70C75">
              <w:rPr>
                <w:noProof/>
                <w:webHidden/>
              </w:rPr>
              <w:t>8</w:t>
            </w:r>
            <w:r w:rsidR="00D70C75">
              <w:rPr>
                <w:noProof/>
                <w:webHidden/>
              </w:rPr>
              <w:fldChar w:fldCharType="end"/>
            </w:r>
          </w:hyperlink>
        </w:p>
        <w:p w14:paraId="47956A20" w14:textId="5245C8D5" w:rsidR="00D70C75" w:rsidRDefault="001A45A1">
          <w:pPr>
            <w:pStyle w:val="TOC1"/>
            <w:tabs>
              <w:tab w:val="right" w:leader="dot" w:pos="9038"/>
            </w:tabs>
            <w:rPr>
              <w:rFonts w:asciiTheme="minorHAnsi" w:eastAsiaTheme="minorEastAsia" w:hAnsiTheme="minorHAnsi" w:cstheme="minorBidi"/>
              <w:noProof/>
              <w:sz w:val="22"/>
              <w:szCs w:val="22"/>
              <w:lang w:eastAsia="en-GB"/>
            </w:rPr>
          </w:pPr>
          <w:hyperlink w:anchor="_Toc127973898" w:history="1">
            <w:r w:rsidR="00D70C75" w:rsidRPr="00935BF6">
              <w:rPr>
                <w:rStyle w:val="Hyperlink"/>
                <w:noProof/>
              </w:rPr>
              <w:t>Step Up / Step Down</w:t>
            </w:r>
            <w:r w:rsidR="00D70C75">
              <w:rPr>
                <w:noProof/>
                <w:webHidden/>
              </w:rPr>
              <w:tab/>
            </w:r>
            <w:r w:rsidR="00D70C75">
              <w:rPr>
                <w:noProof/>
                <w:webHidden/>
              </w:rPr>
              <w:fldChar w:fldCharType="begin"/>
            </w:r>
            <w:r w:rsidR="00D70C75">
              <w:rPr>
                <w:noProof/>
                <w:webHidden/>
              </w:rPr>
              <w:instrText xml:space="preserve"> PAGEREF _Toc127973898 \h </w:instrText>
            </w:r>
            <w:r w:rsidR="00D70C75">
              <w:rPr>
                <w:noProof/>
                <w:webHidden/>
              </w:rPr>
            </w:r>
            <w:r w:rsidR="00D70C75">
              <w:rPr>
                <w:noProof/>
                <w:webHidden/>
              </w:rPr>
              <w:fldChar w:fldCharType="separate"/>
            </w:r>
            <w:r w:rsidR="00D70C75">
              <w:rPr>
                <w:noProof/>
                <w:webHidden/>
              </w:rPr>
              <w:t>10</w:t>
            </w:r>
            <w:r w:rsidR="00D70C75">
              <w:rPr>
                <w:noProof/>
                <w:webHidden/>
              </w:rPr>
              <w:fldChar w:fldCharType="end"/>
            </w:r>
          </w:hyperlink>
        </w:p>
        <w:p w14:paraId="4A151BED" w14:textId="77E5CE09" w:rsidR="00D70C75" w:rsidRDefault="001A45A1">
          <w:pPr>
            <w:pStyle w:val="TOC1"/>
            <w:tabs>
              <w:tab w:val="right" w:leader="dot" w:pos="9038"/>
            </w:tabs>
            <w:rPr>
              <w:rFonts w:asciiTheme="minorHAnsi" w:eastAsiaTheme="minorEastAsia" w:hAnsiTheme="minorHAnsi" w:cstheme="minorBidi"/>
              <w:noProof/>
              <w:sz w:val="22"/>
              <w:szCs w:val="22"/>
              <w:lang w:eastAsia="en-GB"/>
            </w:rPr>
          </w:pPr>
          <w:hyperlink w:anchor="_Toc127973899" w:history="1">
            <w:r w:rsidR="00D70C75" w:rsidRPr="00935BF6">
              <w:rPr>
                <w:rStyle w:val="Hyperlink"/>
                <w:noProof/>
              </w:rPr>
              <w:t>Parenting Assessments</w:t>
            </w:r>
            <w:r w:rsidR="00D70C75">
              <w:rPr>
                <w:noProof/>
                <w:webHidden/>
              </w:rPr>
              <w:tab/>
            </w:r>
            <w:r w:rsidR="00D70C75">
              <w:rPr>
                <w:noProof/>
                <w:webHidden/>
              </w:rPr>
              <w:fldChar w:fldCharType="begin"/>
            </w:r>
            <w:r w:rsidR="00D70C75">
              <w:rPr>
                <w:noProof/>
                <w:webHidden/>
              </w:rPr>
              <w:instrText xml:space="preserve"> PAGEREF _Toc127973899 \h </w:instrText>
            </w:r>
            <w:r w:rsidR="00D70C75">
              <w:rPr>
                <w:noProof/>
                <w:webHidden/>
              </w:rPr>
            </w:r>
            <w:r w:rsidR="00D70C75">
              <w:rPr>
                <w:noProof/>
                <w:webHidden/>
              </w:rPr>
              <w:fldChar w:fldCharType="separate"/>
            </w:r>
            <w:r w:rsidR="00D70C75">
              <w:rPr>
                <w:noProof/>
                <w:webHidden/>
              </w:rPr>
              <w:t>13</w:t>
            </w:r>
            <w:r w:rsidR="00D70C75">
              <w:rPr>
                <w:noProof/>
                <w:webHidden/>
              </w:rPr>
              <w:fldChar w:fldCharType="end"/>
            </w:r>
          </w:hyperlink>
        </w:p>
        <w:p w14:paraId="26DD25D2" w14:textId="0CBD0167" w:rsidR="00D70C75" w:rsidRDefault="001A45A1">
          <w:pPr>
            <w:pStyle w:val="TOC1"/>
            <w:tabs>
              <w:tab w:val="right" w:leader="dot" w:pos="9038"/>
            </w:tabs>
            <w:rPr>
              <w:rFonts w:asciiTheme="minorHAnsi" w:eastAsiaTheme="minorEastAsia" w:hAnsiTheme="minorHAnsi" w:cstheme="minorBidi"/>
              <w:noProof/>
              <w:sz w:val="22"/>
              <w:szCs w:val="22"/>
              <w:lang w:eastAsia="en-GB"/>
            </w:rPr>
          </w:pPr>
          <w:hyperlink w:anchor="_Toc127973900" w:history="1">
            <w:r w:rsidR="00D70C75" w:rsidRPr="00935BF6">
              <w:rPr>
                <w:rStyle w:val="Hyperlink"/>
                <w:noProof/>
              </w:rPr>
              <w:t>Family Time</w:t>
            </w:r>
            <w:r w:rsidR="00D70C75">
              <w:rPr>
                <w:noProof/>
                <w:webHidden/>
              </w:rPr>
              <w:tab/>
            </w:r>
            <w:r w:rsidR="00D70C75">
              <w:rPr>
                <w:noProof/>
                <w:webHidden/>
              </w:rPr>
              <w:fldChar w:fldCharType="begin"/>
            </w:r>
            <w:r w:rsidR="00D70C75">
              <w:rPr>
                <w:noProof/>
                <w:webHidden/>
              </w:rPr>
              <w:instrText xml:space="preserve"> PAGEREF _Toc127973900 \h </w:instrText>
            </w:r>
            <w:r w:rsidR="00D70C75">
              <w:rPr>
                <w:noProof/>
                <w:webHidden/>
              </w:rPr>
            </w:r>
            <w:r w:rsidR="00D70C75">
              <w:rPr>
                <w:noProof/>
                <w:webHidden/>
              </w:rPr>
              <w:fldChar w:fldCharType="separate"/>
            </w:r>
            <w:r w:rsidR="00D70C75">
              <w:rPr>
                <w:noProof/>
                <w:webHidden/>
              </w:rPr>
              <w:t>15</w:t>
            </w:r>
            <w:r w:rsidR="00D70C75">
              <w:rPr>
                <w:noProof/>
                <w:webHidden/>
              </w:rPr>
              <w:fldChar w:fldCharType="end"/>
            </w:r>
          </w:hyperlink>
        </w:p>
        <w:p w14:paraId="0D00B126" w14:textId="6BE0D6FD" w:rsidR="00D70C75" w:rsidRDefault="001A45A1">
          <w:pPr>
            <w:pStyle w:val="TOC1"/>
            <w:tabs>
              <w:tab w:val="right" w:leader="dot" w:pos="9038"/>
            </w:tabs>
            <w:rPr>
              <w:rFonts w:asciiTheme="minorHAnsi" w:eastAsiaTheme="minorEastAsia" w:hAnsiTheme="minorHAnsi" w:cstheme="minorBidi"/>
              <w:noProof/>
              <w:sz w:val="22"/>
              <w:szCs w:val="22"/>
              <w:lang w:eastAsia="en-GB"/>
            </w:rPr>
          </w:pPr>
          <w:hyperlink w:anchor="_Toc127973901" w:history="1">
            <w:r w:rsidR="00D70C75" w:rsidRPr="00935BF6">
              <w:rPr>
                <w:rStyle w:val="Hyperlink"/>
                <w:noProof/>
              </w:rPr>
              <w:t>Private Fostering</w:t>
            </w:r>
            <w:r w:rsidR="00D70C75">
              <w:rPr>
                <w:noProof/>
                <w:webHidden/>
              </w:rPr>
              <w:tab/>
            </w:r>
            <w:r w:rsidR="00D70C75">
              <w:rPr>
                <w:noProof/>
                <w:webHidden/>
              </w:rPr>
              <w:fldChar w:fldCharType="begin"/>
            </w:r>
            <w:r w:rsidR="00D70C75">
              <w:rPr>
                <w:noProof/>
                <w:webHidden/>
              </w:rPr>
              <w:instrText xml:space="preserve"> PAGEREF _Toc127973901 \h </w:instrText>
            </w:r>
            <w:r w:rsidR="00D70C75">
              <w:rPr>
                <w:noProof/>
                <w:webHidden/>
              </w:rPr>
            </w:r>
            <w:r w:rsidR="00D70C75">
              <w:rPr>
                <w:noProof/>
                <w:webHidden/>
              </w:rPr>
              <w:fldChar w:fldCharType="separate"/>
            </w:r>
            <w:r w:rsidR="00D70C75">
              <w:rPr>
                <w:noProof/>
                <w:webHidden/>
              </w:rPr>
              <w:t>17</w:t>
            </w:r>
            <w:r w:rsidR="00D70C75">
              <w:rPr>
                <w:noProof/>
                <w:webHidden/>
              </w:rPr>
              <w:fldChar w:fldCharType="end"/>
            </w:r>
          </w:hyperlink>
        </w:p>
        <w:p w14:paraId="6E98B9B2" w14:textId="64B8AA64" w:rsidR="00D70C75" w:rsidRDefault="001A45A1">
          <w:pPr>
            <w:pStyle w:val="TOC1"/>
            <w:tabs>
              <w:tab w:val="right" w:leader="dot" w:pos="9038"/>
            </w:tabs>
            <w:rPr>
              <w:rFonts w:asciiTheme="minorHAnsi" w:eastAsiaTheme="minorEastAsia" w:hAnsiTheme="minorHAnsi" w:cstheme="minorBidi"/>
              <w:noProof/>
              <w:sz w:val="22"/>
              <w:szCs w:val="22"/>
              <w:lang w:eastAsia="en-GB"/>
            </w:rPr>
          </w:pPr>
          <w:hyperlink w:anchor="_Toc127973902" w:history="1">
            <w:r w:rsidR="00D70C75" w:rsidRPr="00935BF6">
              <w:rPr>
                <w:rStyle w:val="Hyperlink"/>
                <w:noProof/>
              </w:rPr>
              <w:t>Early Help (an overview)</w:t>
            </w:r>
            <w:r w:rsidR="00D70C75">
              <w:rPr>
                <w:noProof/>
                <w:webHidden/>
              </w:rPr>
              <w:tab/>
            </w:r>
            <w:r w:rsidR="00D70C75">
              <w:rPr>
                <w:noProof/>
                <w:webHidden/>
              </w:rPr>
              <w:fldChar w:fldCharType="begin"/>
            </w:r>
            <w:r w:rsidR="00D70C75">
              <w:rPr>
                <w:noProof/>
                <w:webHidden/>
              </w:rPr>
              <w:instrText xml:space="preserve"> PAGEREF _Toc127973902 \h </w:instrText>
            </w:r>
            <w:r w:rsidR="00D70C75">
              <w:rPr>
                <w:noProof/>
                <w:webHidden/>
              </w:rPr>
            </w:r>
            <w:r w:rsidR="00D70C75">
              <w:rPr>
                <w:noProof/>
                <w:webHidden/>
              </w:rPr>
              <w:fldChar w:fldCharType="separate"/>
            </w:r>
            <w:r w:rsidR="00D70C75">
              <w:rPr>
                <w:noProof/>
                <w:webHidden/>
              </w:rPr>
              <w:t>19</w:t>
            </w:r>
            <w:r w:rsidR="00D70C75">
              <w:rPr>
                <w:noProof/>
                <w:webHidden/>
              </w:rPr>
              <w:fldChar w:fldCharType="end"/>
            </w:r>
          </w:hyperlink>
        </w:p>
        <w:p w14:paraId="7418D906" w14:textId="56E39640" w:rsidR="00D70C75" w:rsidRDefault="001A45A1">
          <w:pPr>
            <w:pStyle w:val="TOC1"/>
            <w:tabs>
              <w:tab w:val="right" w:leader="dot" w:pos="9038"/>
            </w:tabs>
            <w:rPr>
              <w:rFonts w:asciiTheme="minorHAnsi" w:eastAsiaTheme="minorEastAsia" w:hAnsiTheme="minorHAnsi" w:cstheme="minorBidi"/>
              <w:noProof/>
              <w:sz w:val="22"/>
              <w:szCs w:val="22"/>
              <w:lang w:eastAsia="en-GB"/>
            </w:rPr>
          </w:pPr>
          <w:hyperlink w:anchor="_Toc127973903" w:history="1">
            <w:r w:rsidR="00D70C75" w:rsidRPr="00935BF6">
              <w:rPr>
                <w:rStyle w:val="Hyperlink"/>
                <w:noProof/>
              </w:rPr>
              <w:t>Children in Need (an overview)</w:t>
            </w:r>
            <w:r w:rsidR="00D70C75">
              <w:rPr>
                <w:noProof/>
                <w:webHidden/>
              </w:rPr>
              <w:tab/>
            </w:r>
            <w:r w:rsidR="00D70C75">
              <w:rPr>
                <w:noProof/>
                <w:webHidden/>
              </w:rPr>
              <w:fldChar w:fldCharType="begin"/>
            </w:r>
            <w:r w:rsidR="00D70C75">
              <w:rPr>
                <w:noProof/>
                <w:webHidden/>
              </w:rPr>
              <w:instrText xml:space="preserve"> PAGEREF _Toc127973903 \h </w:instrText>
            </w:r>
            <w:r w:rsidR="00D70C75">
              <w:rPr>
                <w:noProof/>
                <w:webHidden/>
              </w:rPr>
            </w:r>
            <w:r w:rsidR="00D70C75">
              <w:rPr>
                <w:noProof/>
                <w:webHidden/>
              </w:rPr>
              <w:fldChar w:fldCharType="separate"/>
            </w:r>
            <w:r w:rsidR="00D70C75">
              <w:rPr>
                <w:noProof/>
                <w:webHidden/>
              </w:rPr>
              <w:t>22</w:t>
            </w:r>
            <w:r w:rsidR="00D70C75">
              <w:rPr>
                <w:noProof/>
                <w:webHidden/>
              </w:rPr>
              <w:fldChar w:fldCharType="end"/>
            </w:r>
          </w:hyperlink>
        </w:p>
        <w:p w14:paraId="784AA2A7" w14:textId="6E440458" w:rsidR="00D70C75" w:rsidRDefault="001A45A1">
          <w:pPr>
            <w:pStyle w:val="TOC1"/>
            <w:tabs>
              <w:tab w:val="right" w:leader="dot" w:pos="9038"/>
            </w:tabs>
            <w:rPr>
              <w:rFonts w:asciiTheme="minorHAnsi" w:eastAsiaTheme="minorEastAsia" w:hAnsiTheme="minorHAnsi" w:cstheme="minorBidi"/>
              <w:noProof/>
              <w:sz w:val="22"/>
              <w:szCs w:val="22"/>
              <w:lang w:eastAsia="en-GB"/>
            </w:rPr>
          </w:pPr>
          <w:hyperlink w:anchor="_Toc127973904" w:history="1">
            <w:r w:rsidR="00D70C75" w:rsidRPr="00935BF6">
              <w:rPr>
                <w:rStyle w:val="Hyperlink"/>
                <w:noProof/>
              </w:rPr>
              <w:t>Child Protection (an overview)</w:t>
            </w:r>
            <w:r w:rsidR="00D70C75">
              <w:rPr>
                <w:noProof/>
                <w:webHidden/>
              </w:rPr>
              <w:tab/>
            </w:r>
            <w:r w:rsidR="00D70C75">
              <w:rPr>
                <w:noProof/>
                <w:webHidden/>
              </w:rPr>
              <w:fldChar w:fldCharType="begin"/>
            </w:r>
            <w:r w:rsidR="00D70C75">
              <w:rPr>
                <w:noProof/>
                <w:webHidden/>
              </w:rPr>
              <w:instrText xml:space="preserve"> PAGEREF _Toc127973904 \h </w:instrText>
            </w:r>
            <w:r w:rsidR="00D70C75">
              <w:rPr>
                <w:noProof/>
                <w:webHidden/>
              </w:rPr>
            </w:r>
            <w:r w:rsidR="00D70C75">
              <w:rPr>
                <w:noProof/>
                <w:webHidden/>
              </w:rPr>
              <w:fldChar w:fldCharType="separate"/>
            </w:r>
            <w:r w:rsidR="00D70C75">
              <w:rPr>
                <w:noProof/>
                <w:webHidden/>
              </w:rPr>
              <w:t>24</w:t>
            </w:r>
            <w:r w:rsidR="00D70C75">
              <w:rPr>
                <w:noProof/>
                <w:webHidden/>
              </w:rPr>
              <w:fldChar w:fldCharType="end"/>
            </w:r>
          </w:hyperlink>
        </w:p>
        <w:p w14:paraId="624EDB06" w14:textId="1D627A1D" w:rsidR="00D70C75" w:rsidRDefault="001A45A1">
          <w:pPr>
            <w:pStyle w:val="TOC1"/>
            <w:tabs>
              <w:tab w:val="right" w:leader="dot" w:pos="9038"/>
            </w:tabs>
            <w:rPr>
              <w:rFonts w:asciiTheme="minorHAnsi" w:eastAsiaTheme="minorEastAsia" w:hAnsiTheme="minorHAnsi" w:cstheme="minorBidi"/>
              <w:noProof/>
              <w:sz w:val="22"/>
              <w:szCs w:val="22"/>
              <w:lang w:eastAsia="en-GB"/>
            </w:rPr>
          </w:pPr>
          <w:hyperlink w:anchor="_Toc127973905" w:history="1">
            <w:r w:rsidR="00D70C75" w:rsidRPr="00935BF6">
              <w:rPr>
                <w:rStyle w:val="Hyperlink"/>
                <w:noProof/>
              </w:rPr>
              <w:t>Court Work (an overview)</w:t>
            </w:r>
            <w:r w:rsidR="00D70C75">
              <w:rPr>
                <w:noProof/>
                <w:webHidden/>
              </w:rPr>
              <w:tab/>
            </w:r>
            <w:r w:rsidR="00D70C75">
              <w:rPr>
                <w:noProof/>
                <w:webHidden/>
              </w:rPr>
              <w:fldChar w:fldCharType="begin"/>
            </w:r>
            <w:r w:rsidR="00D70C75">
              <w:rPr>
                <w:noProof/>
                <w:webHidden/>
              </w:rPr>
              <w:instrText xml:space="preserve"> PAGEREF _Toc127973905 \h </w:instrText>
            </w:r>
            <w:r w:rsidR="00D70C75">
              <w:rPr>
                <w:noProof/>
                <w:webHidden/>
              </w:rPr>
            </w:r>
            <w:r w:rsidR="00D70C75">
              <w:rPr>
                <w:noProof/>
                <w:webHidden/>
              </w:rPr>
              <w:fldChar w:fldCharType="separate"/>
            </w:r>
            <w:r w:rsidR="00D70C75">
              <w:rPr>
                <w:noProof/>
                <w:webHidden/>
              </w:rPr>
              <w:t>27</w:t>
            </w:r>
            <w:r w:rsidR="00D70C75">
              <w:rPr>
                <w:noProof/>
                <w:webHidden/>
              </w:rPr>
              <w:fldChar w:fldCharType="end"/>
            </w:r>
          </w:hyperlink>
        </w:p>
        <w:p w14:paraId="063566DA" w14:textId="45590007" w:rsidR="00D70C75" w:rsidRDefault="001A45A1">
          <w:pPr>
            <w:pStyle w:val="TOC1"/>
            <w:tabs>
              <w:tab w:val="right" w:leader="dot" w:pos="9038"/>
            </w:tabs>
            <w:rPr>
              <w:rFonts w:asciiTheme="minorHAnsi" w:eastAsiaTheme="minorEastAsia" w:hAnsiTheme="minorHAnsi" w:cstheme="minorBidi"/>
              <w:noProof/>
              <w:sz w:val="22"/>
              <w:szCs w:val="22"/>
              <w:lang w:eastAsia="en-GB"/>
            </w:rPr>
          </w:pPr>
          <w:hyperlink w:anchor="_Toc127973906" w:history="1">
            <w:r w:rsidR="00D70C75" w:rsidRPr="00935BF6">
              <w:rPr>
                <w:rStyle w:val="Hyperlink"/>
                <w:noProof/>
              </w:rPr>
              <w:t>Children in Local Authority Care (an overview)</w:t>
            </w:r>
            <w:r w:rsidR="00D70C75">
              <w:rPr>
                <w:noProof/>
                <w:webHidden/>
              </w:rPr>
              <w:tab/>
            </w:r>
            <w:r w:rsidR="00D70C75">
              <w:rPr>
                <w:noProof/>
                <w:webHidden/>
              </w:rPr>
              <w:fldChar w:fldCharType="begin"/>
            </w:r>
            <w:r w:rsidR="00D70C75">
              <w:rPr>
                <w:noProof/>
                <w:webHidden/>
              </w:rPr>
              <w:instrText xml:space="preserve"> PAGEREF _Toc127973906 \h </w:instrText>
            </w:r>
            <w:r w:rsidR="00D70C75">
              <w:rPr>
                <w:noProof/>
                <w:webHidden/>
              </w:rPr>
            </w:r>
            <w:r w:rsidR="00D70C75">
              <w:rPr>
                <w:noProof/>
                <w:webHidden/>
              </w:rPr>
              <w:fldChar w:fldCharType="separate"/>
            </w:r>
            <w:r w:rsidR="00D70C75">
              <w:rPr>
                <w:noProof/>
                <w:webHidden/>
              </w:rPr>
              <w:t>29</w:t>
            </w:r>
            <w:r w:rsidR="00D70C75">
              <w:rPr>
                <w:noProof/>
                <w:webHidden/>
              </w:rPr>
              <w:fldChar w:fldCharType="end"/>
            </w:r>
          </w:hyperlink>
        </w:p>
        <w:p w14:paraId="49B75B5D" w14:textId="27976A7D" w:rsidR="00D70C75" w:rsidRDefault="001A45A1">
          <w:pPr>
            <w:pStyle w:val="TOC1"/>
            <w:tabs>
              <w:tab w:val="right" w:leader="dot" w:pos="9038"/>
            </w:tabs>
            <w:rPr>
              <w:rFonts w:asciiTheme="minorHAnsi" w:eastAsiaTheme="minorEastAsia" w:hAnsiTheme="minorHAnsi" w:cstheme="minorBidi"/>
              <w:noProof/>
              <w:sz w:val="22"/>
              <w:szCs w:val="22"/>
              <w:lang w:eastAsia="en-GB"/>
            </w:rPr>
          </w:pPr>
          <w:hyperlink w:anchor="_Toc127973907" w:history="1">
            <w:r w:rsidR="00D70C75" w:rsidRPr="00935BF6">
              <w:rPr>
                <w:rStyle w:val="Hyperlink"/>
                <w:noProof/>
              </w:rPr>
              <w:t>Child Exploitation - Children at Risk of Exploitation and Children Experiencing Exploitation</w:t>
            </w:r>
            <w:r w:rsidR="00D70C75">
              <w:rPr>
                <w:noProof/>
                <w:webHidden/>
              </w:rPr>
              <w:tab/>
            </w:r>
            <w:r w:rsidR="00D70C75">
              <w:rPr>
                <w:noProof/>
                <w:webHidden/>
              </w:rPr>
              <w:fldChar w:fldCharType="begin"/>
            </w:r>
            <w:r w:rsidR="00D70C75">
              <w:rPr>
                <w:noProof/>
                <w:webHidden/>
              </w:rPr>
              <w:instrText xml:space="preserve"> PAGEREF _Toc127973907 \h </w:instrText>
            </w:r>
            <w:r w:rsidR="00D70C75">
              <w:rPr>
                <w:noProof/>
                <w:webHidden/>
              </w:rPr>
            </w:r>
            <w:r w:rsidR="00D70C75">
              <w:rPr>
                <w:noProof/>
                <w:webHidden/>
              </w:rPr>
              <w:fldChar w:fldCharType="separate"/>
            </w:r>
            <w:r w:rsidR="00D70C75">
              <w:rPr>
                <w:noProof/>
                <w:webHidden/>
              </w:rPr>
              <w:t>33</w:t>
            </w:r>
            <w:r w:rsidR="00D70C75">
              <w:rPr>
                <w:noProof/>
                <w:webHidden/>
              </w:rPr>
              <w:fldChar w:fldCharType="end"/>
            </w:r>
          </w:hyperlink>
        </w:p>
        <w:p w14:paraId="1A38D208" w14:textId="1AE5FA06" w:rsidR="00D70C75" w:rsidRDefault="001A45A1">
          <w:pPr>
            <w:pStyle w:val="TOC1"/>
            <w:tabs>
              <w:tab w:val="right" w:leader="dot" w:pos="9038"/>
            </w:tabs>
            <w:rPr>
              <w:rFonts w:asciiTheme="minorHAnsi" w:eastAsiaTheme="minorEastAsia" w:hAnsiTheme="minorHAnsi" w:cstheme="minorBidi"/>
              <w:noProof/>
              <w:sz w:val="22"/>
              <w:szCs w:val="22"/>
              <w:lang w:eastAsia="en-GB"/>
            </w:rPr>
          </w:pPr>
          <w:hyperlink w:anchor="_Toc127973908" w:history="1">
            <w:r w:rsidR="00D70C75" w:rsidRPr="00935BF6">
              <w:rPr>
                <w:rStyle w:val="Hyperlink"/>
                <w:noProof/>
              </w:rPr>
              <w:t>Life Story Work</w:t>
            </w:r>
            <w:r w:rsidR="00D70C75">
              <w:rPr>
                <w:noProof/>
                <w:webHidden/>
              </w:rPr>
              <w:tab/>
            </w:r>
            <w:r w:rsidR="00D70C75">
              <w:rPr>
                <w:noProof/>
                <w:webHidden/>
              </w:rPr>
              <w:fldChar w:fldCharType="begin"/>
            </w:r>
            <w:r w:rsidR="00D70C75">
              <w:rPr>
                <w:noProof/>
                <w:webHidden/>
              </w:rPr>
              <w:instrText xml:space="preserve"> PAGEREF _Toc127973908 \h </w:instrText>
            </w:r>
            <w:r w:rsidR="00D70C75">
              <w:rPr>
                <w:noProof/>
                <w:webHidden/>
              </w:rPr>
            </w:r>
            <w:r w:rsidR="00D70C75">
              <w:rPr>
                <w:noProof/>
                <w:webHidden/>
              </w:rPr>
              <w:fldChar w:fldCharType="separate"/>
            </w:r>
            <w:r w:rsidR="00D70C75">
              <w:rPr>
                <w:noProof/>
                <w:webHidden/>
              </w:rPr>
              <w:t>36</w:t>
            </w:r>
            <w:r w:rsidR="00D70C75">
              <w:rPr>
                <w:noProof/>
                <w:webHidden/>
              </w:rPr>
              <w:fldChar w:fldCharType="end"/>
            </w:r>
          </w:hyperlink>
        </w:p>
        <w:p w14:paraId="10DE4F2E" w14:textId="61EFDDB4" w:rsidR="00D70C75" w:rsidRDefault="001A45A1">
          <w:pPr>
            <w:pStyle w:val="TOC1"/>
            <w:tabs>
              <w:tab w:val="right" w:leader="dot" w:pos="9038"/>
            </w:tabs>
            <w:rPr>
              <w:rFonts w:asciiTheme="minorHAnsi" w:eastAsiaTheme="minorEastAsia" w:hAnsiTheme="minorHAnsi" w:cstheme="minorBidi"/>
              <w:noProof/>
              <w:sz w:val="22"/>
              <w:szCs w:val="22"/>
              <w:lang w:eastAsia="en-GB"/>
            </w:rPr>
          </w:pPr>
          <w:hyperlink w:anchor="_Toc127973909" w:history="1">
            <w:r w:rsidR="00D70C75" w:rsidRPr="00935BF6">
              <w:rPr>
                <w:rStyle w:val="Hyperlink"/>
                <w:noProof/>
              </w:rPr>
              <w:t>Care Leavers</w:t>
            </w:r>
            <w:r w:rsidR="00D70C75">
              <w:rPr>
                <w:noProof/>
                <w:webHidden/>
              </w:rPr>
              <w:tab/>
            </w:r>
            <w:r w:rsidR="00D70C75">
              <w:rPr>
                <w:noProof/>
                <w:webHidden/>
              </w:rPr>
              <w:fldChar w:fldCharType="begin"/>
            </w:r>
            <w:r w:rsidR="00D70C75">
              <w:rPr>
                <w:noProof/>
                <w:webHidden/>
              </w:rPr>
              <w:instrText xml:space="preserve"> PAGEREF _Toc127973909 \h </w:instrText>
            </w:r>
            <w:r w:rsidR="00D70C75">
              <w:rPr>
                <w:noProof/>
                <w:webHidden/>
              </w:rPr>
            </w:r>
            <w:r w:rsidR="00D70C75">
              <w:rPr>
                <w:noProof/>
                <w:webHidden/>
              </w:rPr>
              <w:fldChar w:fldCharType="separate"/>
            </w:r>
            <w:r w:rsidR="00D70C75">
              <w:rPr>
                <w:noProof/>
                <w:webHidden/>
              </w:rPr>
              <w:t>38</w:t>
            </w:r>
            <w:r w:rsidR="00D70C75">
              <w:rPr>
                <w:noProof/>
                <w:webHidden/>
              </w:rPr>
              <w:fldChar w:fldCharType="end"/>
            </w:r>
          </w:hyperlink>
        </w:p>
        <w:p w14:paraId="3B905C1F" w14:textId="404B95E2" w:rsidR="00D70C75" w:rsidRDefault="001A45A1">
          <w:pPr>
            <w:pStyle w:val="TOC1"/>
            <w:tabs>
              <w:tab w:val="right" w:leader="dot" w:pos="9038"/>
            </w:tabs>
            <w:rPr>
              <w:rFonts w:asciiTheme="minorHAnsi" w:eastAsiaTheme="minorEastAsia" w:hAnsiTheme="minorHAnsi" w:cstheme="minorBidi"/>
              <w:noProof/>
              <w:sz w:val="22"/>
              <w:szCs w:val="22"/>
              <w:lang w:eastAsia="en-GB"/>
            </w:rPr>
          </w:pPr>
          <w:hyperlink w:anchor="_Toc127973910" w:history="1">
            <w:r w:rsidR="00D70C75" w:rsidRPr="00935BF6">
              <w:rPr>
                <w:rStyle w:val="Hyperlink"/>
                <w:noProof/>
              </w:rPr>
              <w:t>Transition to Adulthood Planning Process</w:t>
            </w:r>
            <w:r w:rsidR="00D70C75">
              <w:rPr>
                <w:noProof/>
                <w:webHidden/>
              </w:rPr>
              <w:tab/>
            </w:r>
            <w:r w:rsidR="00D70C75">
              <w:rPr>
                <w:noProof/>
                <w:webHidden/>
              </w:rPr>
              <w:fldChar w:fldCharType="begin"/>
            </w:r>
            <w:r w:rsidR="00D70C75">
              <w:rPr>
                <w:noProof/>
                <w:webHidden/>
              </w:rPr>
              <w:instrText xml:space="preserve"> PAGEREF _Toc127973910 \h </w:instrText>
            </w:r>
            <w:r w:rsidR="00D70C75">
              <w:rPr>
                <w:noProof/>
                <w:webHidden/>
              </w:rPr>
            </w:r>
            <w:r w:rsidR="00D70C75">
              <w:rPr>
                <w:noProof/>
                <w:webHidden/>
              </w:rPr>
              <w:fldChar w:fldCharType="separate"/>
            </w:r>
            <w:r w:rsidR="00D70C75">
              <w:rPr>
                <w:noProof/>
                <w:webHidden/>
              </w:rPr>
              <w:t>40</w:t>
            </w:r>
            <w:r w:rsidR="00D70C75">
              <w:rPr>
                <w:noProof/>
                <w:webHidden/>
              </w:rPr>
              <w:fldChar w:fldCharType="end"/>
            </w:r>
          </w:hyperlink>
        </w:p>
        <w:p w14:paraId="2C2AE4E2" w14:textId="5B8FFF89" w:rsidR="00D70C75" w:rsidRDefault="001A45A1">
          <w:pPr>
            <w:pStyle w:val="TOC1"/>
            <w:tabs>
              <w:tab w:val="right" w:leader="dot" w:pos="9038"/>
            </w:tabs>
            <w:rPr>
              <w:rFonts w:asciiTheme="minorHAnsi" w:eastAsiaTheme="minorEastAsia" w:hAnsiTheme="minorHAnsi" w:cstheme="minorBidi"/>
              <w:noProof/>
              <w:sz w:val="22"/>
              <w:szCs w:val="22"/>
              <w:lang w:eastAsia="en-GB"/>
            </w:rPr>
          </w:pPr>
          <w:hyperlink w:anchor="_Toc127973911" w:history="1">
            <w:r w:rsidR="00D70C75" w:rsidRPr="00935BF6">
              <w:rPr>
                <w:rStyle w:val="Hyperlink"/>
                <w:noProof/>
              </w:rPr>
              <w:t>Assessment Tools / Referral Forms and Flowcharts</w:t>
            </w:r>
            <w:r w:rsidR="00D70C75">
              <w:rPr>
                <w:noProof/>
                <w:webHidden/>
              </w:rPr>
              <w:tab/>
            </w:r>
            <w:r w:rsidR="00D70C75">
              <w:rPr>
                <w:noProof/>
                <w:webHidden/>
              </w:rPr>
              <w:fldChar w:fldCharType="begin"/>
            </w:r>
            <w:r w:rsidR="00D70C75">
              <w:rPr>
                <w:noProof/>
                <w:webHidden/>
              </w:rPr>
              <w:instrText xml:space="preserve"> PAGEREF _Toc127973911 \h </w:instrText>
            </w:r>
            <w:r w:rsidR="00D70C75">
              <w:rPr>
                <w:noProof/>
                <w:webHidden/>
              </w:rPr>
            </w:r>
            <w:r w:rsidR="00D70C75">
              <w:rPr>
                <w:noProof/>
                <w:webHidden/>
              </w:rPr>
              <w:fldChar w:fldCharType="separate"/>
            </w:r>
            <w:r w:rsidR="00D70C75">
              <w:rPr>
                <w:noProof/>
                <w:webHidden/>
              </w:rPr>
              <w:t>42</w:t>
            </w:r>
            <w:r w:rsidR="00D70C75">
              <w:rPr>
                <w:noProof/>
                <w:webHidden/>
              </w:rPr>
              <w:fldChar w:fldCharType="end"/>
            </w:r>
          </w:hyperlink>
        </w:p>
        <w:p w14:paraId="049B80DB" w14:textId="600ADA2F" w:rsidR="00D70C75" w:rsidRDefault="001A45A1">
          <w:pPr>
            <w:pStyle w:val="TOC1"/>
            <w:tabs>
              <w:tab w:val="right" w:leader="dot" w:pos="9038"/>
            </w:tabs>
            <w:rPr>
              <w:rFonts w:asciiTheme="minorHAnsi" w:eastAsiaTheme="minorEastAsia" w:hAnsiTheme="minorHAnsi" w:cstheme="minorBidi"/>
              <w:noProof/>
              <w:sz w:val="22"/>
              <w:szCs w:val="22"/>
              <w:lang w:eastAsia="en-GB"/>
            </w:rPr>
          </w:pPr>
          <w:hyperlink w:anchor="_Toc127973912" w:history="1">
            <w:r w:rsidR="00D70C75" w:rsidRPr="00935BF6">
              <w:rPr>
                <w:rStyle w:val="Hyperlink"/>
                <w:noProof/>
              </w:rPr>
              <w:t>External placements – Commissioning and Quality Assurance</w:t>
            </w:r>
            <w:r w:rsidR="00D70C75">
              <w:rPr>
                <w:noProof/>
                <w:webHidden/>
              </w:rPr>
              <w:tab/>
            </w:r>
            <w:r w:rsidR="00D70C75">
              <w:rPr>
                <w:noProof/>
                <w:webHidden/>
              </w:rPr>
              <w:fldChar w:fldCharType="begin"/>
            </w:r>
            <w:r w:rsidR="00D70C75">
              <w:rPr>
                <w:noProof/>
                <w:webHidden/>
              </w:rPr>
              <w:instrText xml:space="preserve"> PAGEREF _Toc127973912 \h </w:instrText>
            </w:r>
            <w:r w:rsidR="00D70C75">
              <w:rPr>
                <w:noProof/>
                <w:webHidden/>
              </w:rPr>
            </w:r>
            <w:r w:rsidR="00D70C75">
              <w:rPr>
                <w:noProof/>
                <w:webHidden/>
              </w:rPr>
              <w:fldChar w:fldCharType="separate"/>
            </w:r>
            <w:r w:rsidR="00D70C75">
              <w:rPr>
                <w:noProof/>
                <w:webHidden/>
              </w:rPr>
              <w:t>44</w:t>
            </w:r>
            <w:r w:rsidR="00D70C75">
              <w:rPr>
                <w:noProof/>
                <w:webHidden/>
              </w:rPr>
              <w:fldChar w:fldCharType="end"/>
            </w:r>
          </w:hyperlink>
        </w:p>
        <w:p w14:paraId="5CAB015D" w14:textId="7BD7A5B4" w:rsidR="00D70C75" w:rsidRDefault="001A45A1">
          <w:pPr>
            <w:pStyle w:val="TOC1"/>
            <w:tabs>
              <w:tab w:val="right" w:leader="dot" w:pos="9038"/>
            </w:tabs>
            <w:rPr>
              <w:rFonts w:asciiTheme="minorHAnsi" w:eastAsiaTheme="minorEastAsia" w:hAnsiTheme="minorHAnsi" w:cstheme="minorBidi"/>
              <w:noProof/>
              <w:sz w:val="22"/>
              <w:szCs w:val="22"/>
              <w:lang w:eastAsia="en-GB"/>
            </w:rPr>
          </w:pPr>
          <w:hyperlink w:anchor="_Toc127973913" w:history="1">
            <w:r w:rsidR="00D70C75" w:rsidRPr="00935BF6">
              <w:rPr>
                <w:rStyle w:val="Hyperlink"/>
                <w:noProof/>
              </w:rPr>
              <w:t>Supervision</w:t>
            </w:r>
            <w:r w:rsidR="00D70C75">
              <w:rPr>
                <w:noProof/>
                <w:webHidden/>
              </w:rPr>
              <w:tab/>
            </w:r>
            <w:r w:rsidR="00D70C75">
              <w:rPr>
                <w:noProof/>
                <w:webHidden/>
              </w:rPr>
              <w:fldChar w:fldCharType="begin"/>
            </w:r>
            <w:r w:rsidR="00D70C75">
              <w:rPr>
                <w:noProof/>
                <w:webHidden/>
              </w:rPr>
              <w:instrText xml:space="preserve"> PAGEREF _Toc127973913 \h </w:instrText>
            </w:r>
            <w:r w:rsidR="00D70C75">
              <w:rPr>
                <w:noProof/>
                <w:webHidden/>
              </w:rPr>
            </w:r>
            <w:r w:rsidR="00D70C75">
              <w:rPr>
                <w:noProof/>
                <w:webHidden/>
              </w:rPr>
              <w:fldChar w:fldCharType="separate"/>
            </w:r>
            <w:r w:rsidR="00D70C75">
              <w:rPr>
                <w:noProof/>
                <w:webHidden/>
              </w:rPr>
              <w:t>46</w:t>
            </w:r>
            <w:r w:rsidR="00D70C75">
              <w:rPr>
                <w:noProof/>
                <w:webHidden/>
              </w:rPr>
              <w:fldChar w:fldCharType="end"/>
            </w:r>
          </w:hyperlink>
        </w:p>
        <w:p w14:paraId="27602248" w14:textId="73C65AB4" w:rsidR="00D70C75" w:rsidRDefault="001A45A1">
          <w:pPr>
            <w:pStyle w:val="TOC1"/>
            <w:tabs>
              <w:tab w:val="right" w:leader="dot" w:pos="9038"/>
            </w:tabs>
            <w:rPr>
              <w:rFonts w:asciiTheme="minorHAnsi" w:eastAsiaTheme="minorEastAsia" w:hAnsiTheme="minorHAnsi" w:cstheme="minorBidi"/>
              <w:noProof/>
              <w:sz w:val="22"/>
              <w:szCs w:val="22"/>
              <w:lang w:eastAsia="en-GB"/>
            </w:rPr>
          </w:pPr>
          <w:hyperlink w:anchor="_Toc127973914" w:history="1">
            <w:r w:rsidR="00D70C75" w:rsidRPr="00935BF6">
              <w:rPr>
                <w:rStyle w:val="Hyperlink"/>
                <w:noProof/>
              </w:rPr>
              <w:t>Reflective Case Reviews</w:t>
            </w:r>
            <w:r w:rsidR="00D70C75">
              <w:rPr>
                <w:noProof/>
                <w:webHidden/>
              </w:rPr>
              <w:tab/>
            </w:r>
            <w:r w:rsidR="00D70C75">
              <w:rPr>
                <w:noProof/>
                <w:webHidden/>
              </w:rPr>
              <w:fldChar w:fldCharType="begin"/>
            </w:r>
            <w:r w:rsidR="00D70C75">
              <w:rPr>
                <w:noProof/>
                <w:webHidden/>
              </w:rPr>
              <w:instrText xml:space="preserve"> PAGEREF _Toc127973914 \h </w:instrText>
            </w:r>
            <w:r w:rsidR="00D70C75">
              <w:rPr>
                <w:noProof/>
                <w:webHidden/>
              </w:rPr>
            </w:r>
            <w:r w:rsidR="00D70C75">
              <w:rPr>
                <w:noProof/>
                <w:webHidden/>
              </w:rPr>
              <w:fldChar w:fldCharType="separate"/>
            </w:r>
            <w:r w:rsidR="00D70C75">
              <w:rPr>
                <w:noProof/>
                <w:webHidden/>
              </w:rPr>
              <w:t>48</w:t>
            </w:r>
            <w:r w:rsidR="00D70C75">
              <w:rPr>
                <w:noProof/>
                <w:webHidden/>
              </w:rPr>
              <w:fldChar w:fldCharType="end"/>
            </w:r>
          </w:hyperlink>
        </w:p>
        <w:p w14:paraId="2E0FE14D" w14:textId="648B9ADD" w:rsidR="00D70C75" w:rsidRDefault="001A45A1">
          <w:pPr>
            <w:pStyle w:val="TOC1"/>
            <w:tabs>
              <w:tab w:val="right" w:leader="dot" w:pos="9038"/>
            </w:tabs>
            <w:rPr>
              <w:rFonts w:asciiTheme="minorHAnsi" w:eastAsiaTheme="minorEastAsia" w:hAnsiTheme="minorHAnsi" w:cstheme="minorBidi"/>
              <w:noProof/>
              <w:sz w:val="22"/>
              <w:szCs w:val="22"/>
              <w:lang w:eastAsia="en-GB"/>
            </w:rPr>
          </w:pPr>
          <w:hyperlink w:anchor="_Toc127973915" w:history="1">
            <w:r w:rsidR="00D70C75" w:rsidRPr="00935BF6">
              <w:rPr>
                <w:rStyle w:val="Hyperlink"/>
                <w:noProof/>
              </w:rPr>
              <w:t>Corporate Complaints</w:t>
            </w:r>
            <w:r w:rsidR="00D70C75">
              <w:rPr>
                <w:noProof/>
                <w:webHidden/>
              </w:rPr>
              <w:tab/>
            </w:r>
            <w:r w:rsidR="00D70C75">
              <w:rPr>
                <w:noProof/>
                <w:webHidden/>
              </w:rPr>
              <w:fldChar w:fldCharType="begin"/>
            </w:r>
            <w:r w:rsidR="00D70C75">
              <w:rPr>
                <w:noProof/>
                <w:webHidden/>
              </w:rPr>
              <w:instrText xml:space="preserve"> PAGEREF _Toc127973915 \h </w:instrText>
            </w:r>
            <w:r w:rsidR="00D70C75">
              <w:rPr>
                <w:noProof/>
                <w:webHidden/>
              </w:rPr>
            </w:r>
            <w:r w:rsidR="00D70C75">
              <w:rPr>
                <w:noProof/>
                <w:webHidden/>
              </w:rPr>
              <w:fldChar w:fldCharType="separate"/>
            </w:r>
            <w:r w:rsidR="00D70C75">
              <w:rPr>
                <w:noProof/>
                <w:webHidden/>
              </w:rPr>
              <w:t>50</w:t>
            </w:r>
            <w:r w:rsidR="00D70C75">
              <w:rPr>
                <w:noProof/>
                <w:webHidden/>
              </w:rPr>
              <w:fldChar w:fldCharType="end"/>
            </w:r>
          </w:hyperlink>
        </w:p>
        <w:p w14:paraId="324302D7" w14:textId="388620E8" w:rsidR="00D70C75" w:rsidRDefault="001A45A1">
          <w:pPr>
            <w:pStyle w:val="TOC1"/>
            <w:tabs>
              <w:tab w:val="right" w:leader="dot" w:pos="9038"/>
            </w:tabs>
            <w:rPr>
              <w:rFonts w:asciiTheme="minorHAnsi" w:eastAsiaTheme="minorEastAsia" w:hAnsiTheme="minorHAnsi" w:cstheme="minorBidi"/>
              <w:noProof/>
              <w:sz w:val="22"/>
              <w:szCs w:val="22"/>
              <w:lang w:eastAsia="en-GB"/>
            </w:rPr>
          </w:pPr>
          <w:hyperlink w:anchor="_Toc127973916" w:history="1">
            <w:r w:rsidR="00D70C75" w:rsidRPr="00935BF6">
              <w:rPr>
                <w:rStyle w:val="Hyperlink"/>
                <w:noProof/>
              </w:rPr>
              <w:t>Statutory Complaints</w:t>
            </w:r>
            <w:r w:rsidR="00D70C75">
              <w:rPr>
                <w:noProof/>
                <w:webHidden/>
              </w:rPr>
              <w:tab/>
            </w:r>
            <w:r w:rsidR="00D70C75">
              <w:rPr>
                <w:noProof/>
                <w:webHidden/>
              </w:rPr>
              <w:fldChar w:fldCharType="begin"/>
            </w:r>
            <w:r w:rsidR="00D70C75">
              <w:rPr>
                <w:noProof/>
                <w:webHidden/>
              </w:rPr>
              <w:instrText xml:space="preserve"> PAGEREF _Toc127973916 \h </w:instrText>
            </w:r>
            <w:r w:rsidR="00D70C75">
              <w:rPr>
                <w:noProof/>
                <w:webHidden/>
              </w:rPr>
            </w:r>
            <w:r w:rsidR="00D70C75">
              <w:rPr>
                <w:noProof/>
                <w:webHidden/>
              </w:rPr>
              <w:fldChar w:fldCharType="separate"/>
            </w:r>
            <w:r w:rsidR="00D70C75">
              <w:rPr>
                <w:noProof/>
                <w:webHidden/>
              </w:rPr>
              <w:t>52</w:t>
            </w:r>
            <w:r w:rsidR="00D70C75">
              <w:rPr>
                <w:noProof/>
                <w:webHidden/>
              </w:rPr>
              <w:fldChar w:fldCharType="end"/>
            </w:r>
          </w:hyperlink>
        </w:p>
        <w:p w14:paraId="66679BAE" w14:textId="4FD0D0F7" w:rsidR="00A8357E" w:rsidRDefault="00A8357E">
          <w:r>
            <w:rPr>
              <w:b/>
              <w:bCs/>
              <w:noProof/>
            </w:rPr>
            <w:fldChar w:fldCharType="end"/>
          </w:r>
        </w:p>
      </w:sdtContent>
    </w:sdt>
    <w:p w14:paraId="4F0BF265" w14:textId="03EC2C10" w:rsidR="009D12B9" w:rsidRDefault="00E27062" w:rsidP="00D70C75">
      <w:pPr>
        <w:tabs>
          <w:tab w:val="right" w:pos="6521"/>
          <w:tab w:val="left" w:pos="8505"/>
        </w:tabs>
        <w:spacing w:after="0" w:line="240" w:lineRule="auto"/>
        <w:rPr>
          <w:color w:val="000000" w:themeColor="text1"/>
        </w:rPr>
      </w:pPr>
      <w:r>
        <w:rPr>
          <w:color w:val="000000" w:themeColor="text1"/>
        </w:rPr>
        <w:tab/>
      </w:r>
      <w:r>
        <w:rPr>
          <w:color w:val="000000" w:themeColor="text1"/>
        </w:rPr>
        <w:tab/>
      </w:r>
      <w:r w:rsidR="00FC0F98">
        <w:rPr>
          <w:color w:val="000000" w:themeColor="text1"/>
        </w:rPr>
        <w:tab/>
      </w:r>
      <w:r w:rsidR="00FC0F98">
        <w:rPr>
          <w:color w:val="000000" w:themeColor="text1"/>
        </w:rPr>
        <w:tab/>
      </w:r>
      <w:r w:rsidR="00FC0F98">
        <w:rPr>
          <w:color w:val="000000" w:themeColor="text1"/>
        </w:rPr>
        <w:tab/>
      </w:r>
      <w:r>
        <w:rPr>
          <w:color w:val="000000" w:themeColor="text1"/>
        </w:rPr>
        <w:tab/>
      </w:r>
      <w:r>
        <w:rPr>
          <w:color w:val="000000" w:themeColor="text1"/>
        </w:rPr>
        <w:tab/>
      </w:r>
      <w:r>
        <w:rPr>
          <w:color w:val="000000" w:themeColor="text1"/>
        </w:rPr>
        <w:tab/>
        <w:t xml:space="preserve">         </w:t>
      </w:r>
    </w:p>
    <w:p w14:paraId="3F43660E" w14:textId="77777777" w:rsidR="00B23D8F" w:rsidRDefault="00B23D8F" w:rsidP="008F6A1E">
      <w:pPr>
        <w:tabs>
          <w:tab w:val="right" w:pos="6521"/>
        </w:tabs>
        <w:spacing w:after="0" w:line="240" w:lineRule="auto"/>
        <w:rPr>
          <w:color w:val="000000" w:themeColor="text1"/>
        </w:rPr>
      </w:pPr>
    </w:p>
    <w:p w14:paraId="6A37317B" w14:textId="77777777" w:rsidR="00FC0F98" w:rsidRPr="00FC0F98" w:rsidRDefault="00FC0F98" w:rsidP="008F6A1E">
      <w:pPr>
        <w:tabs>
          <w:tab w:val="right" w:pos="6521"/>
        </w:tabs>
        <w:spacing w:after="0" w:line="240" w:lineRule="auto"/>
      </w:pPr>
    </w:p>
    <w:p w14:paraId="6D721C0C" w14:textId="5E04C785" w:rsidR="000D35F7" w:rsidRPr="00FC0F98" w:rsidRDefault="000D35F7" w:rsidP="008F6A1E">
      <w:pPr>
        <w:tabs>
          <w:tab w:val="right" w:pos="6521"/>
        </w:tabs>
        <w:spacing w:after="0" w:line="240" w:lineRule="auto"/>
      </w:pPr>
      <w:r w:rsidRPr="00FC0F98">
        <w:tab/>
      </w:r>
    </w:p>
    <w:p w14:paraId="2C3D162F" w14:textId="77777777" w:rsidR="000D35F7" w:rsidRPr="00FC0F98" w:rsidRDefault="000D35F7" w:rsidP="008F6A1E">
      <w:pPr>
        <w:tabs>
          <w:tab w:val="right" w:pos="6521"/>
        </w:tabs>
        <w:spacing w:after="0" w:line="240" w:lineRule="auto"/>
      </w:pPr>
    </w:p>
    <w:p w14:paraId="38D897B1" w14:textId="6BA8169A" w:rsidR="41B217FF" w:rsidRPr="00FC0F98" w:rsidRDefault="41B217FF" w:rsidP="41B217FF">
      <w:pPr>
        <w:tabs>
          <w:tab w:val="right" w:pos="6521"/>
        </w:tabs>
        <w:spacing w:after="0" w:line="240" w:lineRule="auto"/>
      </w:pPr>
    </w:p>
    <w:p w14:paraId="43169637" w14:textId="77777777" w:rsidR="00DB1CA5" w:rsidRDefault="00DB1CA5">
      <w:pPr>
        <w:rPr>
          <w:b/>
          <w:bCs/>
          <w:color w:val="41BEB1"/>
          <w:sz w:val="36"/>
          <w:szCs w:val="36"/>
        </w:rPr>
      </w:pPr>
      <w:r>
        <w:rPr>
          <w:b/>
          <w:bCs/>
          <w:color w:val="41BEB1"/>
          <w:sz w:val="36"/>
          <w:szCs w:val="36"/>
        </w:rPr>
        <w:br w:type="page"/>
      </w:r>
    </w:p>
    <w:p w14:paraId="576FBE51" w14:textId="51158EDD" w:rsidR="00171473" w:rsidRDefault="0096009F" w:rsidP="00A8357E">
      <w:pPr>
        <w:pStyle w:val="Heading1"/>
        <w:rPr>
          <w:b w:val="0"/>
        </w:rPr>
      </w:pPr>
      <w:bookmarkStart w:id="0" w:name="_Toc127973894"/>
      <w:r>
        <w:lastRenderedPageBreak/>
        <w:t>Introduction</w:t>
      </w:r>
      <w:bookmarkEnd w:id="0"/>
    </w:p>
    <w:p w14:paraId="10311F96" w14:textId="77777777" w:rsidR="00171473" w:rsidRDefault="00171473" w:rsidP="00B23D8F">
      <w:pPr>
        <w:spacing w:after="0" w:line="240" w:lineRule="auto"/>
        <w:rPr>
          <w:b/>
          <w:bCs/>
          <w:color w:val="41BEB1"/>
          <w:sz w:val="36"/>
          <w:szCs w:val="36"/>
        </w:rPr>
      </w:pPr>
    </w:p>
    <w:p w14:paraId="09CE1529" w14:textId="5D0BF0CE" w:rsidR="00E92E62" w:rsidRPr="00E92E62" w:rsidRDefault="00E92E62" w:rsidP="00B23D8F">
      <w:pPr>
        <w:pStyle w:val="NormalWeb"/>
        <w:shd w:val="clear" w:color="auto" w:fill="FFFFFF"/>
        <w:spacing w:before="0" w:beforeAutospacing="0" w:after="0" w:afterAutospacing="0"/>
        <w:rPr>
          <w:rFonts w:ascii="Arial" w:hAnsi="Arial" w:cs="Arial"/>
          <w:color w:val="333333"/>
        </w:rPr>
      </w:pPr>
      <w:r w:rsidRPr="00E92E62">
        <w:rPr>
          <w:rFonts w:ascii="Arial" w:hAnsi="Arial" w:cs="Arial"/>
          <w:color w:val="333333"/>
        </w:rPr>
        <w:t xml:space="preserve">Our vision </w:t>
      </w:r>
      <w:r>
        <w:rPr>
          <w:rFonts w:ascii="Arial" w:hAnsi="Arial" w:cs="Arial"/>
          <w:color w:val="333333"/>
        </w:rPr>
        <w:t xml:space="preserve">is </w:t>
      </w:r>
      <w:r w:rsidRPr="00E92E62">
        <w:rPr>
          <w:rFonts w:ascii="Arial" w:hAnsi="Arial" w:cs="Arial"/>
          <w:color w:val="333333"/>
        </w:rPr>
        <w:t xml:space="preserve">one where we all work creatively together to inspire and empower children, young </w:t>
      </w:r>
      <w:proofErr w:type="gramStart"/>
      <w:r w:rsidRPr="00E92E62">
        <w:rPr>
          <w:rFonts w:ascii="Arial" w:hAnsi="Arial" w:cs="Arial"/>
          <w:color w:val="333333"/>
        </w:rPr>
        <w:t>people</w:t>
      </w:r>
      <w:proofErr w:type="gramEnd"/>
      <w:r w:rsidRPr="00E92E62">
        <w:rPr>
          <w:rFonts w:ascii="Arial" w:hAnsi="Arial" w:cs="Arial"/>
          <w:color w:val="333333"/>
        </w:rPr>
        <w:t xml:space="preserve"> and their families to be the best they can be: safe, healthy, happy, learning and working.</w:t>
      </w:r>
      <w:r>
        <w:rPr>
          <w:rFonts w:ascii="Arial" w:hAnsi="Arial" w:cs="Arial"/>
          <w:color w:val="333333"/>
        </w:rPr>
        <w:t xml:space="preserve">  </w:t>
      </w:r>
      <w:r w:rsidR="00E5704A" w:rsidRPr="00E5704A">
        <w:rPr>
          <w:rFonts w:ascii="Arial" w:hAnsi="Arial" w:cs="Arial"/>
          <w:color w:val="333333"/>
        </w:rPr>
        <w:t xml:space="preserve">Help and support is most effective for children and their families when it is provided at </w:t>
      </w:r>
      <w:r w:rsidR="00E5704A">
        <w:rPr>
          <w:rFonts w:ascii="Arial" w:hAnsi="Arial" w:cs="Arial"/>
          <w:color w:val="333333"/>
        </w:rPr>
        <w:t>the</w:t>
      </w:r>
      <w:r w:rsidR="00E5704A" w:rsidRPr="00E5704A">
        <w:rPr>
          <w:rFonts w:ascii="Arial" w:hAnsi="Arial" w:cs="Arial"/>
          <w:color w:val="333333"/>
        </w:rPr>
        <w:t xml:space="preserve"> right level and at the right time, when they need it most.</w:t>
      </w:r>
    </w:p>
    <w:p w14:paraId="19A92A72" w14:textId="77777777" w:rsidR="00E92E62" w:rsidRDefault="00E92E62" w:rsidP="00B23D8F">
      <w:pPr>
        <w:spacing w:after="0" w:line="240" w:lineRule="auto"/>
      </w:pPr>
    </w:p>
    <w:p w14:paraId="0A0984E0" w14:textId="09E09109" w:rsidR="002D048C" w:rsidRDefault="002D048C" w:rsidP="00B23D8F">
      <w:pPr>
        <w:spacing w:after="0" w:line="240" w:lineRule="auto"/>
      </w:pPr>
      <w:r>
        <w:t xml:space="preserve">Practice standards are an essential part of ensuring that </w:t>
      </w:r>
      <w:r w:rsidR="00E5704A">
        <w:t xml:space="preserve">when we need to become involved in children and </w:t>
      </w:r>
      <w:proofErr w:type="gramStart"/>
      <w:r w:rsidR="00E5704A">
        <w:t>families</w:t>
      </w:r>
      <w:proofErr w:type="gramEnd"/>
      <w:r w:rsidR="00E5704A">
        <w:t xml:space="preserve"> lives, they</w:t>
      </w:r>
      <w:r>
        <w:t xml:space="preserve"> receive high quality and consistent support and care.  This booklet has been created to provide an easy reference guide to our standards here in Derbyshire, that describe the (minimum) service or practice that can be expected by all children and families we support.  </w:t>
      </w:r>
    </w:p>
    <w:p w14:paraId="3C403D88" w14:textId="77777777" w:rsidR="002D048C" w:rsidRDefault="002D048C" w:rsidP="00B23D8F">
      <w:pPr>
        <w:spacing w:after="0" w:line="240" w:lineRule="auto"/>
      </w:pPr>
    </w:p>
    <w:p w14:paraId="079730E5" w14:textId="7D4EFAE5" w:rsidR="00CA6DFA" w:rsidRDefault="002D048C" w:rsidP="00B23D8F">
      <w:pPr>
        <w:spacing w:after="0" w:line="240" w:lineRule="auto"/>
      </w:pPr>
      <w:r>
        <w:t xml:space="preserve">This booklet </w:t>
      </w:r>
      <w:r>
        <w:rPr>
          <w:b/>
          <w:bCs/>
        </w:rPr>
        <w:t xml:space="preserve">does not replace </w:t>
      </w:r>
      <w:r>
        <w:t xml:space="preserve">the more detailed policies, </w:t>
      </w:r>
      <w:proofErr w:type="gramStart"/>
      <w:r>
        <w:t>procedures</w:t>
      </w:r>
      <w:proofErr w:type="gramEnd"/>
      <w:r>
        <w:t xml:space="preserve"> and guidance</w:t>
      </w:r>
      <w:r w:rsidR="00CA6DFA">
        <w:t xml:space="preserve">, which everyone working with children and families should ensure they are aware of and understand.   This booklet </w:t>
      </w:r>
      <w:r w:rsidR="00CA6DFA">
        <w:rPr>
          <w:b/>
          <w:bCs/>
        </w:rPr>
        <w:t xml:space="preserve">does </w:t>
      </w:r>
      <w:r w:rsidR="00CA6DFA">
        <w:t xml:space="preserve">provide easy links to the </w:t>
      </w:r>
      <w:r w:rsidR="00CA6DFA" w:rsidRPr="00CA6DFA">
        <w:rPr>
          <w:u w:val="single"/>
        </w:rPr>
        <w:t>key</w:t>
      </w:r>
      <w:r w:rsidR="00CA6DFA">
        <w:t xml:space="preserve"> documents in each section, which we hope will help give greater assurance and confidence of where that more detailed information </w:t>
      </w:r>
      <w:r w:rsidR="00F07ED8">
        <w:t>i</w:t>
      </w:r>
      <w:r w:rsidR="00CA6DFA">
        <w:t>s located.</w:t>
      </w:r>
    </w:p>
    <w:p w14:paraId="4F9D8968" w14:textId="69AD30F2" w:rsidR="001F2A0C" w:rsidRDefault="001F2A0C" w:rsidP="00B23D8F">
      <w:pPr>
        <w:spacing w:after="0" w:line="240" w:lineRule="auto"/>
      </w:pPr>
    </w:p>
    <w:p w14:paraId="343BAFC6" w14:textId="641CA823" w:rsidR="001F2A0C" w:rsidRPr="00E000FF" w:rsidRDefault="001F2A0C" w:rsidP="00B23D8F">
      <w:pPr>
        <w:spacing w:after="0" w:line="240" w:lineRule="auto"/>
      </w:pPr>
      <w:r>
        <w:t xml:space="preserve">Derbyshire’s </w:t>
      </w:r>
      <w:r w:rsidR="00E5704A">
        <w:t xml:space="preserve">established strength-based practice model, </w:t>
      </w:r>
      <w:r w:rsidR="00E5704A" w:rsidRPr="00E5704A">
        <w:rPr>
          <w:b/>
          <w:bCs/>
          <w:color w:val="41BEB1"/>
        </w:rPr>
        <w:t>Stronger Families Safer Children</w:t>
      </w:r>
      <w:r w:rsidR="00E5704A">
        <w:rPr>
          <w:b/>
          <w:bCs/>
          <w:color w:val="41BEB1"/>
        </w:rPr>
        <w:t xml:space="preserve"> (SFSC)</w:t>
      </w:r>
      <w:r w:rsidR="00E5704A" w:rsidRPr="00E5704A">
        <w:rPr>
          <w:color w:val="000000" w:themeColor="text1"/>
        </w:rPr>
        <w:t>,</w:t>
      </w:r>
      <w:r w:rsidR="00E5704A">
        <w:rPr>
          <w:color w:val="000000" w:themeColor="text1"/>
          <w:sz w:val="36"/>
          <w:szCs w:val="36"/>
        </w:rPr>
        <w:t xml:space="preserve"> </w:t>
      </w:r>
      <w:r w:rsidR="00E5704A">
        <w:rPr>
          <w:color w:val="000000" w:themeColor="text1"/>
        </w:rPr>
        <w:t xml:space="preserve">provides an overarching framework for </w:t>
      </w:r>
      <w:r w:rsidR="00E5704A" w:rsidRPr="00E5704A">
        <w:rPr>
          <w:b/>
          <w:bCs/>
          <w:color w:val="000000" w:themeColor="text1"/>
        </w:rPr>
        <w:t xml:space="preserve">all </w:t>
      </w:r>
      <w:r w:rsidR="00E5704A">
        <w:rPr>
          <w:color w:val="000000" w:themeColor="text1"/>
        </w:rPr>
        <w:t xml:space="preserve">our practice with children and families </w:t>
      </w:r>
      <w:r w:rsidR="00E5704A">
        <w:t xml:space="preserve">and is designed to support practitioners and managers to be as impactful and effective as possible.  Make sure you have </w:t>
      </w:r>
      <w:r w:rsidR="00E000FF">
        <w:t>read</w:t>
      </w:r>
      <w:r w:rsidR="00E5704A">
        <w:t xml:space="preserve"> the </w:t>
      </w:r>
      <w:r w:rsidR="00E5704A">
        <w:rPr>
          <w:b/>
          <w:bCs/>
          <w:color w:val="41BEB1"/>
        </w:rPr>
        <w:t>SFSC</w:t>
      </w:r>
      <w:r w:rsidR="00E5704A" w:rsidRPr="00E5704A">
        <w:t xml:space="preserve"> </w:t>
      </w:r>
      <w:hyperlink r:id="rId12" w:tooltip="https://proceduresonline.com/trixcms/media/7091/stronger-families-safer-children-handbook.pdf" w:history="1">
        <w:r w:rsidR="00E5704A" w:rsidRPr="00E5704A">
          <w:rPr>
            <w:rStyle w:val="Hyperlink"/>
            <w:color w:val="03787C"/>
            <w:shd w:val="clear" w:color="auto" w:fill="FFFFFF"/>
          </w:rPr>
          <w:t>handbook</w:t>
        </w:r>
      </w:hyperlink>
      <w:r w:rsidR="00E5704A" w:rsidRPr="00E5704A">
        <w:rPr>
          <w:color w:val="323130"/>
          <w:shd w:val="clear" w:color="auto" w:fill="FFFFFF"/>
        </w:rPr>
        <w:t> and </w:t>
      </w:r>
      <w:hyperlink r:id="rId13" w:tooltip="https://proceduresonline.com/trixcms/media/7090/stronger-families-safer-children-toolkit.pdf" w:history="1">
        <w:r w:rsidR="00E5704A" w:rsidRPr="00E5704A">
          <w:rPr>
            <w:rStyle w:val="Hyperlink"/>
            <w:color w:val="03787C"/>
            <w:shd w:val="clear" w:color="auto" w:fill="FFFFFF"/>
          </w:rPr>
          <w:t>toolkit</w:t>
        </w:r>
      </w:hyperlink>
      <w:r w:rsidR="00E000FF">
        <w:t xml:space="preserve"> and that your practice incorporates its values and guiding principles.  If you haven’t already, training on </w:t>
      </w:r>
      <w:r w:rsidR="00E000FF">
        <w:rPr>
          <w:b/>
          <w:bCs/>
          <w:color w:val="41BEB1"/>
        </w:rPr>
        <w:t xml:space="preserve">SFSC </w:t>
      </w:r>
      <w:r w:rsidR="00E000FF" w:rsidRPr="00E000FF">
        <w:rPr>
          <w:color w:val="000000" w:themeColor="text1"/>
        </w:rPr>
        <w:t xml:space="preserve">can be accessed </w:t>
      </w:r>
      <w:hyperlink r:id="rId14" w:tooltip="https://derbyshire.learningpool.com/course/view.php?id=1865" w:history="1">
        <w:r w:rsidR="00E000FF" w:rsidRPr="00E000FF">
          <w:rPr>
            <w:rStyle w:val="Hyperlink"/>
            <w:color w:val="03787C"/>
            <w:shd w:val="clear" w:color="auto" w:fill="FFFFFF"/>
          </w:rPr>
          <w:t>here</w:t>
        </w:r>
      </w:hyperlink>
      <w:r w:rsidR="00E000FF" w:rsidRPr="00E000FF">
        <w:rPr>
          <w:color w:val="323130"/>
          <w:shd w:val="clear" w:color="auto" w:fill="FFFFFF"/>
        </w:rPr>
        <w:t>.</w:t>
      </w:r>
    </w:p>
    <w:p w14:paraId="08684B80" w14:textId="0177AC28" w:rsidR="22296106" w:rsidRDefault="22296106" w:rsidP="22296106">
      <w:pPr>
        <w:spacing w:after="0" w:line="240" w:lineRule="auto"/>
        <w:rPr>
          <w:color w:val="323130"/>
        </w:rPr>
      </w:pPr>
    </w:p>
    <w:p w14:paraId="7C1B8C3A" w14:textId="7D5B978F" w:rsidR="51205775" w:rsidRDefault="51205775" w:rsidP="22296106">
      <w:pPr>
        <w:spacing w:after="0" w:line="240" w:lineRule="auto"/>
      </w:pPr>
      <w:r>
        <w:rPr>
          <w:noProof/>
        </w:rPr>
        <w:drawing>
          <wp:inline distT="0" distB="0" distL="0" distR="0" wp14:anchorId="1B6B3B6C" wp14:editId="655FA4DE">
            <wp:extent cx="5261608" cy="1381125"/>
            <wp:effectExtent l="171450" t="171450" r="167640" b="161925"/>
            <wp:docPr id="979660940" name="Picture 979660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261608" cy="1381125"/>
                    </a:xfrm>
                    <a:prstGeom prst="snip2DiagRect">
                      <a:avLst/>
                    </a:prstGeom>
                    <a:solidFill>
                      <a:srgbClr val="FFFFFF">
                        <a:shade val="85000"/>
                      </a:srgbClr>
                    </a:solidFill>
                    <a:ln w="88900" cap="sq">
                      <a:solidFill>
                        <a:schemeClr val="accent1"/>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1BF2F24" w14:textId="00ED3DA4" w:rsidR="22296106" w:rsidRDefault="22296106" w:rsidP="22296106">
      <w:pPr>
        <w:spacing w:after="0" w:line="240" w:lineRule="auto"/>
        <w:rPr>
          <w:color w:val="323130"/>
        </w:rPr>
      </w:pPr>
    </w:p>
    <w:p w14:paraId="319E69C6" w14:textId="5CEEFF24" w:rsidR="22296106" w:rsidRDefault="22296106" w:rsidP="22296106">
      <w:pPr>
        <w:spacing w:after="0" w:line="240" w:lineRule="auto"/>
        <w:rPr>
          <w:color w:val="323130"/>
        </w:rPr>
      </w:pPr>
    </w:p>
    <w:p w14:paraId="0D9E7576" w14:textId="77777777" w:rsidR="0007513B" w:rsidRPr="0007513B" w:rsidRDefault="0007513B" w:rsidP="0007513B">
      <w:pPr>
        <w:jc w:val="both"/>
      </w:pPr>
      <w:r w:rsidRPr="0007513B">
        <w:t xml:space="preserve">Good record keeping and ensuring the child and their lived experience is at the centre of our practice and recording is vital.  Since August 2022 we have been writing to the child in many of our reports, </w:t>
      </w:r>
      <w:proofErr w:type="gramStart"/>
      <w:r w:rsidRPr="0007513B">
        <w:t>workflows</w:t>
      </w:r>
      <w:proofErr w:type="gramEnd"/>
      <w:r w:rsidRPr="0007513B">
        <w:t xml:space="preserve"> and case recordings to strengthen our practice in this area.  Guidance on this how and where to do this can be found </w:t>
      </w:r>
      <w:hyperlink r:id="rId16" w:history="1">
        <w:r w:rsidRPr="0007513B">
          <w:rPr>
            <w:rStyle w:val="Hyperlink"/>
            <w:color w:val="auto"/>
          </w:rPr>
          <w:t>here</w:t>
        </w:r>
      </w:hyperlink>
      <w:r w:rsidRPr="0007513B">
        <w:t>.</w:t>
      </w:r>
    </w:p>
    <w:p w14:paraId="6C3B99BF" w14:textId="1D4C74B7" w:rsidR="00E000FF" w:rsidRPr="00E5704A" w:rsidRDefault="00E000FF" w:rsidP="00B23D8F">
      <w:pPr>
        <w:rPr>
          <w:color w:val="000000" w:themeColor="text1"/>
        </w:rPr>
      </w:pPr>
    </w:p>
    <w:p w14:paraId="27F64324" w14:textId="7F91A2FA" w:rsidR="007C15A3" w:rsidRDefault="0078460E">
      <w:pPr>
        <w:rPr>
          <w:b/>
          <w:bCs/>
          <w:color w:val="41BEB1"/>
          <w:sz w:val="36"/>
          <w:szCs w:val="36"/>
        </w:rPr>
      </w:pPr>
      <w:r>
        <w:rPr>
          <w:b/>
          <w:bCs/>
          <w:color w:val="41BEB1"/>
          <w:sz w:val="36"/>
          <w:szCs w:val="36"/>
        </w:rPr>
        <w:br w:type="page"/>
      </w:r>
    </w:p>
    <w:p w14:paraId="4C4AFD54" w14:textId="7BBCC2F1" w:rsidR="004042B0" w:rsidRDefault="007C15A3" w:rsidP="00D70C75">
      <w:pPr>
        <w:pStyle w:val="Heading1"/>
      </w:pPr>
      <w:bookmarkStart w:id="1" w:name="_Early_Help_and"/>
      <w:bookmarkStart w:id="2" w:name="_Toc127973895"/>
      <w:bookmarkEnd w:id="1"/>
      <w:r>
        <w:lastRenderedPageBreak/>
        <w:t xml:space="preserve">Early Help and Single </w:t>
      </w:r>
      <w:r w:rsidR="00590DEE">
        <w:t>Assessments</w:t>
      </w:r>
      <w:bookmarkEnd w:id="2"/>
    </w:p>
    <w:p w14:paraId="1D2D3818" w14:textId="2963FBB9" w:rsidR="004042B0" w:rsidRPr="00F52A0A" w:rsidRDefault="007C15A3" w:rsidP="22296106">
      <w:pPr>
        <w:rPr>
          <w:b/>
          <w:bCs/>
          <w:color w:val="41BEB1"/>
          <w:sz w:val="36"/>
          <w:szCs w:val="36"/>
        </w:rPr>
      </w:pPr>
      <w:r>
        <w:rPr>
          <w:noProof/>
        </w:rPr>
        <mc:AlternateContent>
          <mc:Choice Requires="wps">
            <w:drawing>
              <wp:anchor distT="0" distB="0" distL="114300" distR="114300" simplePos="0" relativeHeight="251658258" behindDoc="1" locked="0" layoutInCell="1" allowOverlap="1" wp14:anchorId="686298EE" wp14:editId="17CDF71E">
                <wp:simplePos x="0" y="0"/>
                <wp:positionH relativeFrom="margin">
                  <wp:align>center</wp:align>
                </wp:positionH>
                <wp:positionV relativeFrom="paragraph">
                  <wp:posOffset>5517</wp:posOffset>
                </wp:positionV>
                <wp:extent cx="6481083" cy="2990850"/>
                <wp:effectExtent l="57150" t="0" r="72390" b="133350"/>
                <wp:wrapNone/>
                <wp:docPr id="34" name="Rectangle: Rounded Corners 34"/>
                <wp:cNvGraphicFramePr/>
                <a:graphic xmlns:a="http://schemas.openxmlformats.org/drawingml/2006/main">
                  <a:graphicData uri="http://schemas.microsoft.com/office/word/2010/wordprocessingShape">
                    <wps:wsp>
                      <wps:cNvSpPr/>
                      <wps:spPr>
                        <a:xfrm>
                          <a:off x="0" y="0"/>
                          <a:ext cx="6481083" cy="2990850"/>
                        </a:xfrm>
                        <a:prstGeom prst="roundRect">
                          <a:avLst>
                            <a:gd name="adj" fmla="val 13874"/>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2D1340A" w14:textId="503AEB03" w:rsidR="004042B0" w:rsidRDefault="004042B0" w:rsidP="00910A39">
                            <w:pPr>
                              <w:spacing w:after="0" w:line="240" w:lineRule="auto"/>
                              <w:ind w:left="284" w:right="169"/>
                              <w:textAlignment w:val="baseline"/>
                              <w:rPr>
                                <w:rFonts w:eastAsia="Times New Roman"/>
                                <w:b/>
                                <w:bCs/>
                                <w:color w:val="000000" w:themeColor="text1"/>
                                <w:sz w:val="28"/>
                                <w:szCs w:val="28"/>
                                <w:lang w:eastAsia="en-GB"/>
                              </w:rPr>
                            </w:pPr>
                            <w:r>
                              <w:rPr>
                                <w:rFonts w:eastAsia="Times New Roman"/>
                                <w:b/>
                                <w:bCs/>
                                <w:color w:val="000000" w:themeColor="text1"/>
                                <w:sz w:val="28"/>
                                <w:szCs w:val="28"/>
                                <w:lang w:eastAsia="en-GB"/>
                              </w:rPr>
                              <w:t>Key Timescales:</w:t>
                            </w:r>
                          </w:p>
                          <w:p w14:paraId="7F56BB23" w14:textId="77777777" w:rsidR="004042B0" w:rsidRPr="004042B0" w:rsidRDefault="004042B0" w:rsidP="00910A39">
                            <w:pPr>
                              <w:spacing w:after="0" w:line="240" w:lineRule="auto"/>
                              <w:ind w:left="284" w:right="169"/>
                              <w:textAlignment w:val="baseline"/>
                              <w:rPr>
                                <w:rFonts w:eastAsia="Times New Roman"/>
                                <w:b/>
                                <w:bCs/>
                                <w:color w:val="000000" w:themeColor="text1"/>
                                <w:sz w:val="26"/>
                                <w:szCs w:val="26"/>
                                <w:lang w:eastAsia="en-GB"/>
                              </w:rPr>
                            </w:pPr>
                          </w:p>
                          <w:p w14:paraId="67C2E972" w14:textId="1A23D390" w:rsidR="004042B0" w:rsidRPr="00910A39" w:rsidRDefault="004042B0" w:rsidP="0006014B">
                            <w:pPr>
                              <w:pStyle w:val="ListParagraph"/>
                              <w:numPr>
                                <w:ilvl w:val="0"/>
                                <w:numId w:val="18"/>
                              </w:numPr>
                              <w:spacing w:after="0" w:line="240" w:lineRule="auto"/>
                              <w:ind w:right="169"/>
                              <w:textAlignment w:val="baseline"/>
                              <w:rPr>
                                <w:rFonts w:eastAsia="Times New Roman"/>
                                <w:color w:val="000000" w:themeColor="text1"/>
                                <w:lang w:eastAsia="en-GB"/>
                              </w:rPr>
                            </w:pPr>
                            <w:r w:rsidRPr="00910A39">
                              <w:rPr>
                                <w:rFonts w:eastAsia="Times New Roman"/>
                                <w:color w:val="000000" w:themeColor="text1"/>
                                <w:lang w:eastAsia="en-GB"/>
                              </w:rPr>
                              <w:t>Initial home visit (</w:t>
                            </w:r>
                            <w:r w:rsidR="0007513B">
                              <w:rPr>
                                <w:rFonts w:eastAsia="Times New Roman"/>
                                <w:color w:val="000000" w:themeColor="text1"/>
                                <w:lang w:eastAsia="en-GB"/>
                              </w:rPr>
                              <w:t>S</w:t>
                            </w:r>
                            <w:r w:rsidRPr="00910A39">
                              <w:rPr>
                                <w:rFonts w:eastAsia="Times New Roman"/>
                                <w:color w:val="000000" w:themeColor="text1"/>
                                <w:lang w:eastAsia="en-GB"/>
                              </w:rPr>
                              <w:t xml:space="preserve">ingle </w:t>
                            </w:r>
                            <w:r w:rsidR="0007513B">
                              <w:rPr>
                                <w:rFonts w:eastAsia="Times New Roman"/>
                                <w:color w:val="000000" w:themeColor="text1"/>
                                <w:lang w:eastAsia="en-GB"/>
                              </w:rPr>
                              <w:t>A</w:t>
                            </w:r>
                            <w:r w:rsidRPr="00910A39">
                              <w:rPr>
                                <w:rFonts w:eastAsia="Times New Roman"/>
                                <w:color w:val="000000" w:themeColor="text1"/>
                                <w:lang w:eastAsia="en-GB"/>
                              </w:rPr>
                              <w:t xml:space="preserve">ssessment) should take place within </w:t>
                            </w:r>
                            <w:r w:rsidR="0007513B">
                              <w:rPr>
                                <w:rFonts w:eastAsia="Times New Roman"/>
                                <w:b/>
                                <w:bCs/>
                                <w:color w:val="000000" w:themeColor="text1"/>
                                <w:lang w:eastAsia="en-GB"/>
                              </w:rPr>
                              <w:t>5 working days</w:t>
                            </w:r>
                            <w:r w:rsidRPr="00910A39">
                              <w:rPr>
                                <w:rFonts w:eastAsia="Times New Roman"/>
                                <w:color w:val="000000" w:themeColor="text1"/>
                                <w:lang w:eastAsia="en-GB"/>
                              </w:rPr>
                              <w:t xml:space="preserve"> of the referral decision</w:t>
                            </w:r>
                          </w:p>
                          <w:p w14:paraId="381C051F" w14:textId="0E964C75" w:rsidR="004042B0" w:rsidRPr="00910A39" w:rsidRDefault="004042B0" w:rsidP="0006014B">
                            <w:pPr>
                              <w:pStyle w:val="ListParagraph"/>
                              <w:numPr>
                                <w:ilvl w:val="0"/>
                                <w:numId w:val="18"/>
                              </w:numPr>
                              <w:spacing w:after="0" w:line="240" w:lineRule="auto"/>
                              <w:ind w:right="169"/>
                              <w:textAlignment w:val="baseline"/>
                              <w:rPr>
                                <w:rFonts w:eastAsia="Times New Roman"/>
                                <w:color w:val="000000" w:themeColor="text1"/>
                                <w:lang w:eastAsia="en-GB"/>
                              </w:rPr>
                            </w:pPr>
                            <w:r w:rsidRPr="00910A39">
                              <w:rPr>
                                <w:rFonts w:eastAsia="Times New Roman"/>
                                <w:color w:val="000000" w:themeColor="text1"/>
                                <w:lang w:eastAsia="en-GB"/>
                              </w:rPr>
                              <w:t xml:space="preserve">Assessment plan and timescales for the overall assessment should be recorded within </w:t>
                            </w:r>
                            <w:r w:rsidRPr="00910A39">
                              <w:rPr>
                                <w:rFonts w:eastAsia="Times New Roman"/>
                                <w:b/>
                                <w:bCs/>
                                <w:color w:val="000000" w:themeColor="text1"/>
                                <w:lang w:eastAsia="en-GB"/>
                              </w:rPr>
                              <w:t xml:space="preserve">7 </w:t>
                            </w:r>
                            <w:r w:rsidR="0007513B">
                              <w:rPr>
                                <w:rFonts w:eastAsia="Times New Roman"/>
                                <w:b/>
                                <w:bCs/>
                                <w:color w:val="000000" w:themeColor="text1"/>
                                <w:lang w:eastAsia="en-GB"/>
                              </w:rPr>
                              <w:t xml:space="preserve">working </w:t>
                            </w:r>
                            <w:r w:rsidRPr="00910A39">
                              <w:rPr>
                                <w:rFonts w:eastAsia="Times New Roman"/>
                                <w:b/>
                                <w:bCs/>
                                <w:color w:val="000000" w:themeColor="text1"/>
                                <w:lang w:eastAsia="en-GB"/>
                              </w:rPr>
                              <w:t>days</w:t>
                            </w:r>
                            <w:r w:rsidRPr="00910A39">
                              <w:rPr>
                                <w:rFonts w:eastAsia="Times New Roman"/>
                                <w:color w:val="000000" w:themeColor="text1"/>
                                <w:lang w:eastAsia="en-GB"/>
                              </w:rPr>
                              <w:t xml:space="preserve"> of the referral decision</w:t>
                            </w:r>
                          </w:p>
                          <w:p w14:paraId="1B8C52EA" w14:textId="5191264F" w:rsidR="004042B0" w:rsidRPr="00910A39" w:rsidRDefault="004042B0" w:rsidP="0006014B">
                            <w:pPr>
                              <w:pStyle w:val="ListParagraph"/>
                              <w:numPr>
                                <w:ilvl w:val="0"/>
                                <w:numId w:val="18"/>
                              </w:numPr>
                              <w:spacing w:after="0" w:line="240" w:lineRule="auto"/>
                              <w:ind w:right="169"/>
                              <w:rPr>
                                <w:rFonts w:eastAsia="Times New Roman"/>
                                <w:color w:val="000000" w:themeColor="text1"/>
                                <w:lang w:eastAsia="en-GB"/>
                              </w:rPr>
                            </w:pPr>
                            <w:r w:rsidRPr="00910A39">
                              <w:rPr>
                                <w:rFonts w:eastAsia="Times New Roman"/>
                                <w:color w:val="000000" w:themeColor="text1"/>
                                <w:lang w:eastAsia="en-GB"/>
                              </w:rPr>
                              <w:t xml:space="preserve">Early </w:t>
                            </w:r>
                            <w:r w:rsidR="00590DEE">
                              <w:rPr>
                                <w:rFonts w:eastAsia="Times New Roman"/>
                                <w:color w:val="000000" w:themeColor="text1"/>
                                <w:lang w:eastAsia="en-GB"/>
                              </w:rPr>
                              <w:t>h</w:t>
                            </w:r>
                            <w:r w:rsidRPr="00910A39">
                              <w:rPr>
                                <w:rFonts w:eastAsia="Times New Roman"/>
                                <w:color w:val="000000" w:themeColor="text1"/>
                                <w:lang w:eastAsia="en-GB"/>
                              </w:rPr>
                              <w:t xml:space="preserve">elp </w:t>
                            </w:r>
                            <w:r w:rsidR="00590DEE">
                              <w:rPr>
                                <w:rFonts w:eastAsia="Times New Roman"/>
                                <w:color w:val="000000" w:themeColor="text1"/>
                                <w:lang w:eastAsia="en-GB"/>
                              </w:rPr>
                              <w:t>a</w:t>
                            </w:r>
                            <w:r w:rsidRPr="00910A39">
                              <w:rPr>
                                <w:rFonts w:eastAsia="Times New Roman"/>
                                <w:color w:val="000000" w:themeColor="text1"/>
                                <w:lang w:eastAsia="en-GB"/>
                              </w:rPr>
                              <w:t xml:space="preserve">ssessment should be started within </w:t>
                            </w:r>
                            <w:r w:rsidRPr="00910A39">
                              <w:rPr>
                                <w:rFonts w:eastAsia="Times New Roman"/>
                                <w:b/>
                                <w:bCs/>
                                <w:color w:val="000000" w:themeColor="text1"/>
                                <w:lang w:eastAsia="en-GB"/>
                              </w:rPr>
                              <w:t xml:space="preserve">10 </w:t>
                            </w:r>
                            <w:r w:rsidR="0007513B">
                              <w:rPr>
                                <w:rFonts w:eastAsia="Times New Roman"/>
                                <w:b/>
                                <w:bCs/>
                                <w:color w:val="000000" w:themeColor="text1"/>
                                <w:lang w:eastAsia="en-GB"/>
                              </w:rPr>
                              <w:t xml:space="preserve">working </w:t>
                            </w:r>
                            <w:r w:rsidRPr="00910A39">
                              <w:rPr>
                                <w:rFonts w:eastAsia="Times New Roman"/>
                                <w:b/>
                                <w:bCs/>
                                <w:color w:val="000000" w:themeColor="text1"/>
                                <w:lang w:eastAsia="en-GB"/>
                              </w:rPr>
                              <w:t>days</w:t>
                            </w:r>
                            <w:r w:rsidRPr="00910A39">
                              <w:rPr>
                                <w:rFonts w:eastAsia="Times New Roman"/>
                                <w:color w:val="000000" w:themeColor="text1"/>
                                <w:lang w:eastAsia="en-GB"/>
                              </w:rPr>
                              <w:t xml:space="preserve"> of the referral decision</w:t>
                            </w:r>
                          </w:p>
                          <w:p w14:paraId="7155A0C3" w14:textId="38261307" w:rsidR="004042B0" w:rsidRPr="00910A39" w:rsidRDefault="004042B0" w:rsidP="0006014B">
                            <w:pPr>
                              <w:pStyle w:val="ListParagraph"/>
                              <w:numPr>
                                <w:ilvl w:val="0"/>
                                <w:numId w:val="18"/>
                              </w:numPr>
                              <w:spacing w:after="0" w:line="240" w:lineRule="auto"/>
                              <w:ind w:right="169"/>
                              <w:rPr>
                                <w:rFonts w:eastAsia="Times New Roman"/>
                                <w:color w:val="000000" w:themeColor="text1"/>
                                <w:lang w:eastAsia="en-GB"/>
                              </w:rPr>
                            </w:pPr>
                            <w:r w:rsidRPr="00910A39">
                              <w:rPr>
                                <w:rFonts w:eastAsia="Times New Roman"/>
                                <w:color w:val="000000" w:themeColor="text1"/>
                                <w:lang w:eastAsia="en-GB"/>
                              </w:rPr>
                              <w:t xml:space="preserve">Should be completed within a maximum of </w:t>
                            </w:r>
                            <w:r w:rsidRPr="00910A39">
                              <w:rPr>
                                <w:rFonts w:eastAsia="Times New Roman"/>
                                <w:b/>
                                <w:bCs/>
                                <w:color w:val="000000" w:themeColor="text1"/>
                                <w:lang w:eastAsia="en-GB"/>
                              </w:rPr>
                              <w:t>45 working days</w:t>
                            </w:r>
                            <w:r w:rsidRPr="00910A39">
                              <w:rPr>
                                <w:rFonts w:eastAsia="Times New Roman"/>
                                <w:color w:val="000000" w:themeColor="text1"/>
                                <w:lang w:eastAsia="en-GB"/>
                              </w:rPr>
                              <w:t xml:space="preserve"> from referral decision to full sign-off and sharing with the family – this includes all visits to the child and family, consultations with other agencies, recording the document, analysis, and recommendations for the outcome</w:t>
                            </w:r>
                          </w:p>
                          <w:p w14:paraId="7D055D29" w14:textId="021A1056" w:rsidR="004042B0" w:rsidRPr="00910A39" w:rsidRDefault="004042B0" w:rsidP="0006014B">
                            <w:pPr>
                              <w:pStyle w:val="ListParagraph"/>
                              <w:numPr>
                                <w:ilvl w:val="0"/>
                                <w:numId w:val="18"/>
                              </w:numPr>
                              <w:spacing w:after="0" w:line="240" w:lineRule="auto"/>
                              <w:ind w:right="169"/>
                              <w:rPr>
                                <w:rFonts w:eastAsia="Times New Roman"/>
                                <w:color w:val="000000" w:themeColor="text1"/>
                                <w:lang w:eastAsia="en-GB"/>
                              </w:rPr>
                            </w:pPr>
                            <w:r w:rsidRPr="00910A39">
                              <w:rPr>
                                <w:rFonts w:eastAsia="Times New Roman"/>
                                <w:color w:val="000000" w:themeColor="text1"/>
                                <w:lang w:eastAsia="en-GB"/>
                              </w:rPr>
                              <w:t>Workers should not wait until the assessment is concluded to commission or initiate support or services to the family.</w:t>
                            </w:r>
                          </w:p>
                          <w:p w14:paraId="1F2C92CB" w14:textId="77777777" w:rsidR="004042B0" w:rsidRPr="00910A39" w:rsidRDefault="004042B0" w:rsidP="00910A39">
                            <w:pPr>
                              <w:spacing w:after="0" w:line="240" w:lineRule="auto"/>
                              <w:ind w:left="284" w:right="169"/>
                              <w:textAlignment w:val="baseline"/>
                              <w:rPr>
                                <w:rFonts w:eastAsia="Times New Roman"/>
                                <w:color w:val="000000" w:themeColor="text1"/>
                                <w:sz w:val="26"/>
                                <w:szCs w:val="26"/>
                                <w:lang w:eastAsia="en-GB"/>
                              </w:rPr>
                            </w:pPr>
                          </w:p>
                          <w:p w14:paraId="1EC627AC" w14:textId="77777777" w:rsidR="004042B0" w:rsidRPr="004042B0" w:rsidRDefault="004042B0" w:rsidP="00910A39">
                            <w:pPr>
                              <w:spacing w:after="0" w:line="240" w:lineRule="auto"/>
                              <w:ind w:left="284" w:right="169"/>
                              <w:textAlignment w:val="baseline"/>
                              <w:rPr>
                                <w:rFonts w:eastAsia="Times New Roman"/>
                                <w:color w:val="000000" w:themeColor="text1"/>
                                <w:sz w:val="26"/>
                                <w:szCs w:val="26"/>
                                <w:lang w:eastAsia="en-GB"/>
                              </w:rPr>
                            </w:pPr>
                          </w:p>
                          <w:p w14:paraId="32ECA244" w14:textId="77777777" w:rsidR="004042B0" w:rsidRDefault="004042B0" w:rsidP="00910A39">
                            <w:pPr>
                              <w:spacing w:after="0" w:line="240" w:lineRule="auto"/>
                              <w:ind w:left="284" w:right="169"/>
                              <w:textAlignment w:val="baseline"/>
                              <w:rPr>
                                <w:rFonts w:eastAsia="Times New Roman"/>
                                <w:color w:val="000000" w:themeColor="text1"/>
                                <w:sz w:val="28"/>
                                <w:szCs w:val="28"/>
                                <w:lang w:eastAsia="en-GB"/>
                              </w:rPr>
                            </w:pPr>
                          </w:p>
                          <w:p w14:paraId="3B19C7B2" w14:textId="77777777" w:rsidR="004042B0" w:rsidRDefault="004042B0" w:rsidP="00910A39">
                            <w:pPr>
                              <w:spacing w:after="0" w:line="240" w:lineRule="auto"/>
                              <w:ind w:left="284" w:right="169"/>
                              <w:textAlignment w:val="baseline"/>
                              <w:rPr>
                                <w:rFonts w:eastAsia="Times New Roman"/>
                                <w:color w:val="000000" w:themeColor="text1"/>
                                <w:sz w:val="28"/>
                                <w:szCs w:val="28"/>
                                <w:lang w:eastAsia="en-GB"/>
                              </w:rPr>
                            </w:pPr>
                          </w:p>
                          <w:p w14:paraId="670ECBF5" w14:textId="77777777" w:rsidR="004042B0" w:rsidRDefault="004042B0" w:rsidP="00910A39">
                            <w:pPr>
                              <w:spacing w:after="0" w:line="240" w:lineRule="auto"/>
                              <w:ind w:left="284" w:right="169"/>
                              <w:textAlignment w:val="baseline"/>
                              <w:rPr>
                                <w:rFonts w:eastAsia="Times New Roman"/>
                                <w:color w:val="000000" w:themeColor="text1"/>
                                <w:sz w:val="28"/>
                                <w:szCs w:val="28"/>
                                <w:lang w:eastAsia="en-GB"/>
                              </w:rPr>
                            </w:pPr>
                          </w:p>
                          <w:p w14:paraId="3DB35D1B" w14:textId="77777777" w:rsidR="004042B0" w:rsidRDefault="004042B0" w:rsidP="00910A39">
                            <w:pPr>
                              <w:spacing w:after="0" w:line="240" w:lineRule="auto"/>
                              <w:ind w:left="284" w:right="169"/>
                              <w:textAlignment w:val="baseline"/>
                              <w:rPr>
                                <w:rFonts w:eastAsia="Times New Roman"/>
                                <w:color w:val="000000" w:themeColor="text1"/>
                                <w:sz w:val="28"/>
                                <w:szCs w:val="28"/>
                                <w:lang w:eastAsia="en-GB"/>
                              </w:rPr>
                            </w:pPr>
                          </w:p>
                          <w:p w14:paraId="2507AC40" w14:textId="77777777" w:rsidR="004042B0" w:rsidRDefault="004042B0" w:rsidP="00910A39">
                            <w:pPr>
                              <w:spacing w:after="0" w:line="240" w:lineRule="auto"/>
                              <w:ind w:left="284" w:right="169"/>
                              <w:textAlignment w:val="baseline"/>
                              <w:rPr>
                                <w:rFonts w:eastAsia="Times New Roman"/>
                                <w:color w:val="000000" w:themeColor="text1"/>
                                <w:sz w:val="28"/>
                                <w:szCs w:val="28"/>
                                <w:lang w:eastAsia="en-GB"/>
                              </w:rPr>
                            </w:pPr>
                          </w:p>
                          <w:p w14:paraId="3267EC1E" w14:textId="77777777" w:rsidR="004042B0" w:rsidRDefault="004042B0" w:rsidP="00910A39">
                            <w:pPr>
                              <w:spacing w:after="0" w:line="240" w:lineRule="auto"/>
                              <w:ind w:left="284" w:right="169"/>
                              <w:textAlignment w:val="baseline"/>
                              <w:rPr>
                                <w:rFonts w:eastAsia="Times New Roman"/>
                                <w:color w:val="000000" w:themeColor="text1"/>
                                <w:sz w:val="28"/>
                                <w:szCs w:val="28"/>
                                <w:lang w:eastAsia="en-GB"/>
                              </w:rPr>
                            </w:pPr>
                          </w:p>
                          <w:p w14:paraId="57D9FEB5" w14:textId="77777777" w:rsidR="004042B0" w:rsidRDefault="004042B0" w:rsidP="00910A39">
                            <w:pPr>
                              <w:spacing w:after="0" w:line="240" w:lineRule="auto"/>
                              <w:ind w:left="284" w:right="169"/>
                              <w:textAlignment w:val="baseline"/>
                              <w:rPr>
                                <w:rFonts w:eastAsia="Times New Roman"/>
                                <w:color w:val="000000" w:themeColor="text1"/>
                                <w:sz w:val="28"/>
                                <w:szCs w:val="28"/>
                                <w:lang w:eastAsia="en-GB"/>
                              </w:rPr>
                            </w:pPr>
                          </w:p>
                          <w:p w14:paraId="610D4E5A" w14:textId="77777777" w:rsidR="004042B0" w:rsidRDefault="004042B0" w:rsidP="00910A39">
                            <w:pPr>
                              <w:spacing w:after="0" w:line="240" w:lineRule="auto"/>
                              <w:ind w:left="284" w:right="169"/>
                              <w:textAlignment w:val="baseline"/>
                              <w:rPr>
                                <w:rFonts w:eastAsia="Times New Roman"/>
                                <w:color w:val="000000" w:themeColor="text1"/>
                                <w:sz w:val="28"/>
                                <w:szCs w:val="28"/>
                                <w:lang w:eastAsia="en-GB"/>
                              </w:rPr>
                            </w:pPr>
                          </w:p>
                          <w:p w14:paraId="5683C26A" w14:textId="77777777" w:rsidR="004042B0" w:rsidRDefault="004042B0" w:rsidP="00910A39">
                            <w:pPr>
                              <w:spacing w:after="0" w:line="240" w:lineRule="auto"/>
                              <w:ind w:left="284" w:right="169"/>
                              <w:textAlignment w:val="baseline"/>
                              <w:rPr>
                                <w:rFonts w:eastAsia="Times New Roman"/>
                                <w:color w:val="000000" w:themeColor="text1"/>
                                <w:sz w:val="28"/>
                                <w:szCs w:val="28"/>
                                <w:lang w:eastAsia="en-GB"/>
                              </w:rPr>
                            </w:pPr>
                          </w:p>
                          <w:p w14:paraId="17C62FAE" w14:textId="77777777" w:rsidR="004042B0" w:rsidRDefault="004042B0" w:rsidP="00910A39">
                            <w:pPr>
                              <w:spacing w:after="0" w:line="240" w:lineRule="auto"/>
                              <w:ind w:left="284" w:right="169"/>
                              <w:textAlignment w:val="baseline"/>
                              <w:rPr>
                                <w:rFonts w:eastAsia="Times New Roman"/>
                                <w:color w:val="000000" w:themeColor="text1"/>
                                <w:sz w:val="28"/>
                                <w:szCs w:val="28"/>
                                <w:lang w:eastAsia="en-GB"/>
                              </w:rPr>
                            </w:pPr>
                          </w:p>
                          <w:p w14:paraId="291FF184" w14:textId="77777777" w:rsidR="004042B0" w:rsidRDefault="004042B0" w:rsidP="00910A39">
                            <w:pPr>
                              <w:spacing w:after="0" w:line="240" w:lineRule="auto"/>
                              <w:ind w:left="284" w:right="169"/>
                              <w:textAlignment w:val="baseline"/>
                              <w:rPr>
                                <w:rFonts w:eastAsia="Times New Roman"/>
                                <w:color w:val="000000" w:themeColor="text1"/>
                                <w:sz w:val="28"/>
                                <w:szCs w:val="28"/>
                                <w:lang w:eastAsia="en-GB"/>
                              </w:rPr>
                            </w:pPr>
                          </w:p>
                          <w:p w14:paraId="49811D7C" w14:textId="77777777" w:rsidR="004042B0" w:rsidRPr="002915E7" w:rsidRDefault="004042B0" w:rsidP="00910A39">
                            <w:pPr>
                              <w:spacing w:after="0" w:line="240" w:lineRule="auto"/>
                              <w:ind w:left="284" w:right="169"/>
                              <w:textAlignment w:val="baseline"/>
                              <w:rPr>
                                <w:rFonts w:eastAsia="Times New Roman"/>
                                <w:i/>
                                <w:iCs/>
                                <w:color w:val="000000" w:themeColor="text1"/>
                                <w:sz w:val="28"/>
                                <w:szCs w:val="28"/>
                                <w:lang w:eastAsia="en-GB"/>
                              </w:rPr>
                            </w:pPr>
                          </w:p>
                          <w:p w14:paraId="7954F14A" w14:textId="77777777" w:rsidR="004042B0" w:rsidRPr="0052069D" w:rsidRDefault="004042B0" w:rsidP="00910A39">
                            <w:pPr>
                              <w:spacing w:after="0" w:line="240" w:lineRule="auto"/>
                              <w:ind w:left="284" w:right="169"/>
                              <w:textAlignment w:val="baseline"/>
                              <w:rPr>
                                <w:rFonts w:eastAsia="Times New Roman"/>
                                <w:i/>
                                <w:iCs/>
                                <w:color w:val="000000" w:themeColor="text1"/>
                                <w:sz w:val="18"/>
                                <w:szCs w:val="18"/>
                                <w:lang w:eastAsia="en-GB"/>
                              </w:rPr>
                            </w:pPr>
                          </w:p>
                          <w:p w14:paraId="4AB99C84" w14:textId="77777777" w:rsidR="004042B0" w:rsidRPr="0052069D" w:rsidRDefault="004042B0" w:rsidP="00910A39">
                            <w:pPr>
                              <w:spacing w:after="0" w:line="240" w:lineRule="auto"/>
                              <w:ind w:right="169"/>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6298EE" id="Rectangle: Rounded Corners 34" o:spid="_x0000_s1026" style="position:absolute;margin-left:0;margin-top:.45pt;width:510.3pt;height:235.5pt;z-index:-25165822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90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" fillcolor="#41beb1" strokecolor="black [3213]" strokeweight="1pt">
                <v:stroke joinstyle="miter"/>
                <v:shadow on="t" color="black [3213]" offset="0,4pt"/>
                <v:textbox>
                  <w:txbxContent>
                    <w:p w14:paraId="32D1340A" w14:textId="503AEB03" w:rsidR="004042B0" w:rsidRDefault="004042B0" w:rsidP="00910A39">
                      <w:pPr>
                        <w:spacing w:after="0" w:line="240" w:lineRule="auto"/>
                        <w:ind w:left="284" w:right="169"/>
                        <w:textAlignment w:val="baseline"/>
                        <w:rPr>
                          <w:rFonts w:eastAsia="Times New Roman"/>
                          <w:b/>
                          <w:bCs/>
                          <w:color w:val="000000" w:themeColor="text1"/>
                          <w:sz w:val="28"/>
                          <w:szCs w:val="28"/>
                          <w:lang w:eastAsia="en-GB"/>
                        </w:rPr>
                      </w:pPr>
                      <w:r>
                        <w:rPr>
                          <w:rFonts w:eastAsia="Times New Roman"/>
                          <w:b/>
                          <w:bCs/>
                          <w:color w:val="000000" w:themeColor="text1"/>
                          <w:sz w:val="28"/>
                          <w:szCs w:val="28"/>
                          <w:lang w:eastAsia="en-GB"/>
                        </w:rPr>
                        <w:t>Key Timescales:</w:t>
                      </w:r>
                    </w:p>
                    <w:p w14:paraId="7F56BB23" w14:textId="77777777" w:rsidR="004042B0" w:rsidRPr="004042B0" w:rsidRDefault="004042B0" w:rsidP="00910A39">
                      <w:pPr>
                        <w:spacing w:after="0" w:line="240" w:lineRule="auto"/>
                        <w:ind w:left="284" w:right="169"/>
                        <w:textAlignment w:val="baseline"/>
                        <w:rPr>
                          <w:rFonts w:eastAsia="Times New Roman"/>
                          <w:b/>
                          <w:bCs/>
                          <w:color w:val="000000" w:themeColor="text1"/>
                          <w:sz w:val="26"/>
                          <w:szCs w:val="26"/>
                          <w:lang w:eastAsia="en-GB"/>
                        </w:rPr>
                      </w:pPr>
                    </w:p>
                    <w:p w14:paraId="67C2E972" w14:textId="1A23D390" w:rsidR="004042B0" w:rsidRPr="00910A39" w:rsidRDefault="004042B0" w:rsidP="0006014B">
                      <w:pPr>
                        <w:pStyle w:val="ListParagraph"/>
                        <w:numPr>
                          <w:ilvl w:val="0"/>
                          <w:numId w:val="18"/>
                        </w:numPr>
                        <w:spacing w:after="0" w:line="240" w:lineRule="auto"/>
                        <w:ind w:right="169"/>
                        <w:textAlignment w:val="baseline"/>
                        <w:rPr>
                          <w:rFonts w:eastAsia="Times New Roman"/>
                          <w:color w:val="000000" w:themeColor="text1"/>
                          <w:lang w:eastAsia="en-GB"/>
                        </w:rPr>
                      </w:pPr>
                      <w:r w:rsidRPr="00910A39">
                        <w:rPr>
                          <w:rFonts w:eastAsia="Times New Roman"/>
                          <w:color w:val="000000" w:themeColor="text1"/>
                          <w:lang w:eastAsia="en-GB"/>
                        </w:rPr>
                        <w:t>Initial home visit (</w:t>
                      </w:r>
                      <w:r w:rsidR="0007513B">
                        <w:rPr>
                          <w:rFonts w:eastAsia="Times New Roman"/>
                          <w:color w:val="000000" w:themeColor="text1"/>
                          <w:lang w:eastAsia="en-GB"/>
                        </w:rPr>
                        <w:t>S</w:t>
                      </w:r>
                      <w:r w:rsidRPr="00910A39">
                        <w:rPr>
                          <w:rFonts w:eastAsia="Times New Roman"/>
                          <w:color w:val="000000" w:themeColor="text1"/>
                          <w:lang w:eastAsia="en-GB"/>
                        </w:rPr>
                        <w:t xml:space="preserve">ingle </w:t>
                      </w:r>
                      <w:r w:rsidR="0007513B">
                        <w:rPr>
                          <w:rFonts w:eastAsia="Times New Roman"/>
                          <w:color w:val="000000" w:themeColor="text1"/>
                          <w:lang w:eastAsia="en-GB"/>
                        </w:rPr>
                        <w:t>A</w:t>
                      </w:r>
                      <w:r w:rsidRPr="00910A39">
                        <w:rPr>
                          <w:rFonts w:eastAsia="Times New Roman"/>
                          <w:color w:val="000000" w:themeColor="text1"/>
                          <w:lang w:eastAsia="en-GB"/>
                        </w:rPr>
                        <w:t xml:space="preserve">ssessment) should take place within </w:t>
                      </w:r>
                      <w:r w:rsidR="0007513B">
                        <w:rPr>
                          <w:rFonts w:eastAsia="Times New Roman"/>
                          <w:b/>
                          <w:bCs/>
                          <w:color w:val="000000" w:themeColor="text1"/>
                          <w:lang w:eastAsia="en-GB"/>
                        </w:rPr>
                        <w:t>5 working days</w:t>
                      </w:r>
                      <w:r w:rsidRPr="00910A39">
                        <w:rPr>
                          <w:rFonts w:eastAsia="Times New Roman"/>
                          <w:color w:val="000000" w:themeColor="text1"/>
                          <w:lang w:eastAsia="en-GB"/>
                        </w:rPr>
                        <w:t xml:space="preserve"> of the referral decision</w:t>
                      </w:r>
                    </w:p>
                    <w:p w14:paraId="381C051F" w14:textId="0E964C75" w:rsidR="004042B0" w:rsidRPr="00910A39" w:rsidRDefault="004042B0" w:rsidP="0006014B">
                      <w:pPr>
                        <w:pStyle w:val="ListParagraph"/>
                        <w:numPr>
                          <w:ilvl w:val="0"/>
                          <w:numId w:val="18"/>
                        </w:numPr>
                        <w:spacing w:after="0" w:line="240" w:lineRule="auto"/>
                        <w:ind w:right="169"/>
                        <w:textAlignment w:val="baseline"/>
                        <w:rPr>
                          <w:rFonts w:eastAsia="Times New Roman"/>
                          <w:color w:val="000000" w:themeColor="text1"/>
                          <w:lang w:eastAsia="en-GB"/>
                        </w:rPr>
                      </w:pPr>
                      <w:r w:rsidRPr="00910A39">
                        <w:rPr>
                          <w:rFonts w:eastAsia="Times New Roman"/>
                          <w:color w:val="000000" w:themeColor="text1"/>
                          <w:lang w:eastAsia="en-GB"/>
                        </w:rPr>
                        <w:t xml:space="preserve">Assessment plan and timescales for the overall assessment should be recorded within </w:t>
                      </w:r>
                      <w:r w:rsidRPr="00910A39">
                        <w:rPr>
                          <w:rFonts w:eastAsia="Times New Roman"/>
                          <w:b/>
                          <w:bCs/>
                          <w:color w:val="000000" w:themeColor="text1"/>
                          <w:lang w:eastAsia="en-GB"/>
                        </w:rPr>
                        <w:t xml:space="preserve">7 </w:t>
                      </w:r>
                      <w:r w:rsidR="0007513B">
                        <w:rPr>
                          <w:rFonts w:eastAsia="Times New Roman"/>
                          <w:b/>
                          <w:bCs/>
                          <w:color w:val="000000" w:themeColor="text1"/>
                          <w:lang w:eastAsia="en-GB"/>
                        </w:rPr>
                        <w:t xml:space="preserve">working </w:t>
                      </w:r>
                      <w:r w:rsidRPr="00910A39">
                        <w:rPr>
                          <w:rFonts w:eastAsia="Times New Roman"/>
                          <w:b/>
                          <w:bCs/>
                          <w:color w:val="000000" w:themeColor="text1"/>
                          <w:lang w:eastAsia="en-GB"/>
                        </w:rPr>
                        <w:t>days</w:t>
                      </w:r>
                      <w:r w:rsidRPr="00910A39">
                        <w:rPr>
                          <w:rFonts w:eastAsia="Times New Roman"/>
                          <w:color w:val="000000" w:themeColor="text1"/>
                          <w:lang w:eastAsia="en-GB"/>
                        </w:rPr>
                        <w:t xml:space="preserve"> of the referral decision</w:t>
                      </w:r>
                    </w:p>
                    <w:p w14:paraId="1B8C52EA" w14:textId="5191264F" w:rsidR="004042B0" w:rsidRPr="00910A39" w:rsidRDefault="004042B0" w:rsidP="0006014B">
                      <w:pPr>
                        <w:pStyle w:val="ListParagraph"/>
                        <w:numPr>
                          <w:ilvl w:val="0"/>
                          <w:numId w:val="18"/>
                        </w:numPr>
                        <w:spacing w:after="0" w:line="240" w:lineRule="auto"/>
                        <w:ind w:right="169"/>
                        <w:rPr>
                          <w:rFonts w:eastAsia="Times New Roman"/>
                          <w:color w:val="000000" w:themeColor="text1"/>
                          <w:lang w:eastAsia="en-GB"/>
                        </w:rPr>
                      </w:pPr>
                      <w:r w:rsidRPr="00910A39">
                        <w:rPr>
                          <w:rFonts w:eastAsia="Times New Roman"/>
                          <w:color w:val="000000" w:themeColor="text1"/>
                          <w:lang w:eastAsia="en-GB"/>
                        </w:rPr>
                        <w:t xml:space="preserve">Early </w:t>
                      </w:r>
                      <w:r w:rsidR="00590DEE">
                        <w:rPr>
                          <w:rFonts w:eastAsia="Times New Roman"/>
                          <w:color w:val="000000" w:themeColor="text1"/>
                          <w:lang w:eastAsia="en-GB"/>
                        </w:rPr>
                        <w:t>h</w:t>
                      </w:r>
                      <w:r w:rsidRPr="00910A39">
                        <w:rPr>
                          <w:rFonts w:eastAsia="Times New Roman"/>
                          <w:color w:val="000000" w:themeColor="text1"/>
                          <w:lang w:eastAsia="en-GB"/>
                        </w:rPr>
                        <w:t xml:space="preserve">elp </w:t>
                      </w:r>
                      <w:r w:rsidR="00590DEE">
                        <w:rPr>
                          <w:rFonts w:eastAsia="Times New Roman"/>
                          <w:color w:val="000000" w:themeColor="text1"/>
                          <w:lang w:eastAsia="en-GB"/>
                        </w:rPr>
                        <w:t>a</w:t>
                      </w:r>
                      <w:r w:rsidRPr="00910A39">
                        <w:rPr>
                          <w:rFonts w:eastAsia="Times New Roman"/>
                          <w:color w:val="000000" w:themeColor="text1"/>
                          <w:lang w:eastAsia="en-GB"/>
                        </w:rPr>
                        <w:t xml:space="preserve">ssessment should be started within </w:t>
                      </w:r>
                      <w:r w:rsidRPr="00910A39">
                        <w:rPr>
                          <w:rFonts w:eastAsia="Times New Roman"/>
                          <w:b/>
                          <w:bCs/>
                          <w:color w:val="000000" w:themeColor="text1"/>
                          <w:lang w:eastAsia="en-GB"/>
                        </w:rPr>
                        <w:t xml:space="preserve">10 </w:t>
                      </w:r>
                      <w:r w:rsidR="0007513B">
                        <w:rPr>
                          <w:rFonts w:eastAsia="Times New Roman"/>
                          <w:b/>
                          <w:bCs/>
                          <w:color w:val="000000" w:themeColor="text1"/>
                          <w:lang w:eastAsia="en-GB"/>
                        </w:rPr>
                        <w:t xml:space="preserve">working </w:t>
                      </w:r>
                      <w:r w:rsidRPr="00910A39">
                        <w:rPr>
                          <w:rFonts w:eastAsia="Times New Roman"/>
                          <w:b/>
                          <w:bCs/>
                          <w:color w:val="000000" w:themeColor="text1"/>
                          <w:lang w:eastAsia="en-GB"/>
                        </w:rPr>
                        <w:t>days</w:t>
                      </w:r>
                      <w:r w:rsidRPr="00910A39">
                        <w:rPr>
                          <w:rFonts w:eastAsia="Times New Roman"/>
                          <w:color w:val="000000" w:themeColor="text1"/>
                          <w:lang w:eastAsia="en-GB"/>
                        </w:rPr>
                        <w:t xml:space="preserve"> of the referral decision</w:t>
                      </w:r>
                    </w:p>
                    <w:p w14:paraId="7155A0C3" w14:textId="38261307" w:rsidR="004042B0" w:rsidRPr="00910A39" w:rsidRDefault="004042B0" w:rsidP="0006014B">
                      <w:pPr>
                        <w:pStyle w:val="ListParagraph"/>
                        <w:numPr>
                          <w:ilvl w:val="0"/>
                          <w:numId w:val="18"/>
                        </w:numPr>
                        <w:spacing w:after="0" w:line="240" w:lineRule="auto"/>
                        <w:ind w:right="169"/>
                        <w:rPr>
                          <w:rFonts w:eastAsia="Times New Roman"/>
                          <w:color w:val="000000" w:themeColor="text1"/>
                          <w:lang w:eastAsia="en-GB"/>
                        </w:rPr>
                      </w:pPr>
                      <w:r w:rsidRPr="00910A39">
                        <w:rPr>
                          <w:rFonts w:eastAsia="Times New Roman"/>
                          <w:color w:val="000000" w:themeColor="text1"/>
                          <w:lang w:eastAsia="en-GB"/>
                        </w:rPr>
                        <w:t xml:space="preserve">Should be completed within a maximum of </w:t>
                      </w:r>
                      <w:r w:rsidRPr="00910A39">
                        <w:rPr>
                          <w:rFonts w:eastAsia="Times New Roman"/>
                          <w:b/>
                          <w:bCs/>
                          <w:color w:val="000000" w:themeColor="text1"/>
                          <w:lang w:eastAsia="en-GB"/>
                        </w:rPr>
                        <w:t>45 working days</w:t>
                      </w:r>
                      <w:r w:rsidRPr="00910A39">
                        <w:rPr>
                          <w:rFonts w:eastAsia="Times New Roman"/>
                          <w:color w:val="000000" w:themeColor="text1"/>
                          <w:lang w:eastAsia="en-GB"/>
                        </w:rPr>
                        <w:t xml:space="preserve"> from referral decision to full sign-off and sharing with the family – this includes all visits to the child and family, consultations with other agencies, recording the document, analysis, and recommendations for the outcome</w:t>
                      </w:r>
                    </w:p>
                    <w:p w14:paraId="7D055D29" w14:textId="021A1056" w:rsidR="004042B0" w:rsidRPr="00910A39" w:rsidRDefault="004042B0" w:rsidP="0006014B">
                      <w:pPr>
                        <w:pStyle w:val="ListParagraph"/>
                        <w:numPr>
                          <w:ilvl w:val="0"/>
                          <w:numId w:val="18"/>
                        </w:numPr>
                        <w:spacing w:after="0" w:line="240" w:lineRule="auto"/>
                        <w:ind w:right="169"/>
                        <w:rPr>
                          <w:rFonts w:eastAsia="Times New Roman"/>
                          <w:color w:val="000000" w:themeColor="text1"/>
                          <w:lang w:eastAsia="en-GB"/>
                        </w:rPr>
                      </w:pPr>
                      <w:r w:rsidRPr="00910A39">
                        <w:rPr>
                          <w:rFonts w:eastAsia="Times New Roman"/>
                          <w:color w:val="000000" w:themeColor="text1"/>
                          <w:lang w:eastAsia="en-GB"/>
                        </w:rPr>
                        <w:t>Workers should not wait until the assessment is concluded to commission or initiate support or services to the family.</w:t>
                      </w:r>
                    </w:p>
                    <w:p w14:paraId="1F2C92CB" w14:textId="77777777" w:rsidR="004042B0" w:rsidRPr="00910A39" w:rsidRDefault="004042B0" w:rsidP="00910A39">
                      <w:pPr>
                        <w:spacing w:after="0" w:line="240" w:lineRule="auto"/>
                        <w:ind w:left="284" w:right="169"/>
                        <w:textAlignment w:val="baseline"/>
                        <w:rPr>
                          <w:rFonts w:eastAsia="Times New Roman"/>
                          <w:color w:val="000000" w:themeColor="text1"/>
                          <w:sz w:val="26"/>
                          <w:szCs w:val="26"/>
                          <w:lang w:eastAsia="en-GB"/>
                        </w:rPr>
                      </w:pPr>
                    </w:p>
                    <w:p w14:paraId="1EC627AC" w14:textId="77777777" w:rsidR="004042B0" w:rsidRPr="004042B0" w:rsidRDefault="004042B0" w:rsidP="00910A39">
                      <w:pPr>
                        <w:spacing w:after="0" w:line="240" w:lineRule="auto"/>
                        <w:ind w:left="284" w:right="169"/>
                        <w:textAlignment w:val="baseline"/>
                        <w:rPr>
                          <w:rFonts w:eastAsia="Times New Roman"/>
                          <w:color w:val="000000" w:themeColor="text1"/>
                          <w:sz w:val="26"/>
                          <w:szCs w:val="26"/>
                          <w:lang w:eastAsia="en-GB"/>
                        </w:rPr>
                      </w:pPr>
                    </w:p>
                    <w:p w14:paraId="32ECA244" w14:textId="77777777" w:rsidR="004042B0" w:rsidRDefault="004042B0" w:rsidP="00910A39">
                      <w:pPr>
                        <w:spacing w:after="0" w:line="240" w:lineRule="auto"/>
                        <w:ind w:left="284" w:right="169"/>
                        <w:textAlignment w:val="baseline"/>
                        <w:rPr>
                          <w:rFonts w:eastAsia="Times New Roman"/>
                          <w:color w:val="000000" w:themeColor="text1"/>
                          <w:sz w:val="28"/>
                          <w:szCs w:val="28"/>
                          <w:lang w:eastAsia="en-GB"/>
                        </w:rPr>
                      </w:pPr>
                    </w:p>
                    <w:p w14:paraId="3B19C7B2" w14:textId="77777777" w:rsidR="004042B0" w:rsidRDefault="004042B0" w:rsidP="00910A39">
                      <w:pPr>
                        <w:spacing w:after="0" w:line="240" w:lineRule="auto"/>
                        <w:ind w:left="284" w:right="169"/>
                        <w:textAlignment w:val="baseline"/>
                        <w:rPr>
                          <w:rFonts w:eastAsia="Times New Roman"/>
                          <w:color w:val="000000" w:themeColor="text1"/>
                          <w:sz w:val="28"/>
                          <w:szCs w:val="28"/>
                          <w:lang w:eastAsia="en-GB"/>
                        </w:rPr>
                      </w:pPr>
                    </w:p>
                    <w:p w14:paraId="670ECBF5" w14:textId="77777777" w:rsidR="004042B0" w:rsidRDefault="004042B0" w:rsidP="00910A39">
                      <w:pPr>
                        <w:spacing w:after="0" w:line="240" w:lineRule="auto"/>
                        <w:ind w:left="284" w:right="169"/>
                        <w:textAlignment w:val="baseline"/>
                        <w:rPr>
                          <w:rFonts w:eastAsia="Times New Roman"/>
                          <w:color w:val="000000" w:themeColor="text1"/>
                          <w:sz w:val="28"/>
                          <w:szCs w:val="28"/>
                          <w:lang w:eastAsia="en-GB"/>
                        </w:rPr>
                      </w:pPr>
                    </w:p>
                    <w:p w14:paraId="3DB35D1B" w14:textId="77777777" w:rsidR="004042B0" w:rsidRDefault="004042B0" w:rsidP="00910A39">
                      <w:pPr>
                        <w:spacing w:after="0" w:line="240" w:lineRule="auto"/>
                        <w:ind w:left="284" w:right="169"/>
                        <w:textAlignment w:val="baseline"/>
                        <w:rPr>
                          <w:rFonts w:eastAsia="Times New Roman"/>
                          <w:color w:val="000000" w:themeColor="text1"/>
                          <w:sz w:val="28"/>
                          <w:szCs w:val="28"/>
                          <w:lang w:eastAsia="en-GB"/>
                        </w:rPr>
                      </w:pPr>
                    </w:p>
                    <w:p w14:paraId="2507AC40" w14:textId="77777777" w:rsidR="004042B0" w:rsidRDefault="004042B0" w:rsidP="00910A39">
                      <w:pPr>
                        <w:spacing w:after="0" w:line="240" w:lineRule="auto"/>
                        <w:ind w:left="284" w:right="169"/>
                        <w:textAlignment w:val="baseline"/>
                        <w:rPr>
                          <w:rFonts w:eastAsia="Times New Roman"/>
                          <w:color w:val="000000" w:themeColor="text1"/>
                          <w:sz w:val="28"/>
                          <w:szCs w:val="28"/>
                          <w:lang w:eastAsia="en-GB"/>
                        </w:rPr>
                      </w:pPr>
                    </w:p>
                    <w:p w14:paraId="3267EC1E" w14:textId="77777777" w:rsidR="004042B0" w:rsidRDefault="004042B0" w:rsidP="00910A39">
                      <w:pPr>
                        <w:spacing w:after="0" w:line="240" w:lineRule="auto"/>
                        <w:ind w:left="284" w:right="169"/>
                        <w:textAlignment w:val="baseline"/>
                        <w:rPr>
                          <w:rFonts w:eastAsia="Times New Roman"/>
                          <w:color w:val="000000" w:themeColor="text1"/>
                          <w:sz w:val="28"/>
                          <w:szCs w:val="28"/>
                          <w:lang w:eastAsia="en-GB"/>
                        </w:rPr>
                      </w:pPr>
                    </w:p>
                    <w:p w14:paraId="57D9FEB5" w14:textId="77777777" w:rsidR="004042B0" w:rsidRDefault="004042B0" w:rsidP="00910A39">
                      <w:pPr>
                        <w:spacing w:after="0" w:line="240" w:lineRule="auto"/>
                        <w:ind w:left="284" w:right="169"/>
                        <w:textAlignment w:val="baseline"/>
                        <w:rPr>
                          <w:rFonts w:eastAsia="Times New Roman"/>
                          <w:color w:val="000000" w:themeColor="text1"/>
                          <w:sz w:val="28"/>
                          <w:szCs w:val="28"/>
                          <w:lang w:eastAsia="en-GB"/>
                        </w:rPr>
                      </w:pPr>
                    </w:p>
                    <w:p w14:paraId="610D4E5A" w14:textId="77777777" w:rsidR="004042B0" w:rsidRDefault="004042B0" w:rsidP="00910A39">
                      <w:pPr>
                        <w:spacing w:after="0" w:line="240" w:lineRule="auto"/>
                        <w:ind w:left="284" w:right="169"/>
                        <w:textAlignment w:val="baseline"/>
                        <w:rPr>
                          <w:rFonts w:eastAsia="Times New Roman"/>
                          <w:color w:val="000000" w:themeColor="text1"/>
                          <w:sz w:val="28"/>
                          <w:szCs w:val="28"/>
                          <w:lang w:eastAsia="en-GB"/>
                        </w:rPr>
                      </w:pPr>
                    </w:p>
                    <w:p w14:paraId="5683C26A" w14:textId="77777777" w:rsidR="004042B0" w:rsidRDefault="004042B0" w:rsidP="00910A39">
                      <w:pPr>
                        <w:spacing w:after="0" w:line="240" w:lineRule="auto"/>
                        <w:ind w:left="284" w:right="169"/>
                        <w:textAlignment w:val="baseline"/>
                        <w:rPr>
                          <w:rFonts w:eastAsia="Times New Roman"/>
                          <w:color w:val="000000" w:themeColor="text1"/>
                          <w:sz w:val="28"/>
                          <w:szCs w:val="28"/>
                          <w:lang w:eastAsia="en-GB"/>
                        </w:rPr>
                      </w:pPr>
                    </w:p>
                    <w:p w14:paraId="17C62FAE" w14:textId="77777777" w:rsidR="004042B0" w:rsidRDefault="004042B0" w:rsidP="00910A39">
                      <w:pPr>
                        <w:spacing w:after="0" w:line="240" w:lineRule="auto"/>
                        <w:ind w:left="284" w:right="169"/>
                        <w:textAlignment w:val="baseline"/>
                        <w:rPr>
                          <w:rFonts w:eastAsia="Times New Roman"/>
                          <w:color w:val="000000" w:themeColor="text1"/>
                          <w:sz w:val="28"/>
                          <w:szCs w:val="28"/>
                          <w:lang w:eastAsia="en-GB"/>
                        </w:rPr>
                      </w:pPr>
                    </w:p>
                    <w:p w14:paraId="291FF184" w14:textId="77777777" w:rsidR="004042B0" w:rsidRDefault="004042B0" w:rsidP="00910A39">
                      <w:pPr>
                        <w:spacing w:after="0" w:line="240" w:lineRule="auto"/>
                        <w:ind w:left="284" w:right="169"/>
                        <w:textAlignment w:val="baseline"/>
                        <w:rPr>
                          <w:rFonts w:eastAsia="Times New Roman"/>
                          <w:color w:val="000000" w:themeColor="text1"/>
                          <w:sz w:val="28"/>
                          <w:szCs w:val="28"/>
                          <w:lang w:eastAsia="en-GB"/>
                        </w:rPr>
                      </w:pPr>
                    </w:p>
                    <w:p w14:paraId="49811D7C" w14:textId="77777777" w:rsidR="004042B0" w:rsidRPr="002915E7" w:rsidRDefault="004042B0" w:rsidP="00910A39">
                      <w:pPr>
                        <w:spacing w:after="0" w:line="240" w:lineRule="auto"/>
                        <w:ind w:left="284" w:right="169"/>
                        <w:textAlignment w:val="baseline"/>
                        <w:rPr>
                          <w:rFonts w:eastAsia="Times New Roman"/>
                          <w:i/>
                          <w:iCs/>
                          <w:color w:val="000000" w:themeColor="text1"/>
                          <w:sz w:val="28"/>
                          <w:szCs w:val="28"/>
                          <w:lang w:eastAsia="en-GB"/>
                        </w:rPr>
                      </w:pPr>
                    </w:p>
                    <w:p w14:paraId="7954F14A" w14:textId="77777777" w:rsidR="004042B0" w:rsidRPr="0052069D" w:rsidRDefault="004042B0" w:rsidP="00910A39">
                      <w:pPr>
                        <w:spacing w:after="0" w:line="240" w:lineRule="auto"/>
                        <w:ind w:left="284" w:right="169"/>
                        <w:textAlignment w:val="baseline"/>
                        <w:rPr>
                          <w:rFonts w:eastAsia="Times New Roman"/>
                          <w:i/>
                          <w:iCs/>
                          <w:color w:val="000000" w:themeColor="text1"/>
                          <w:sz w:val="18"/>
                          <w:szCs w:val="18"/>
                          <w:lang w:eastAsia="en-GB"/>
                        </w:rPr>
                      </w:pPr>
                    </w:p>
                    <w:p w14:paraId="4AB99C84" w14:textId="77777777" w:rsidR="004042B0" w:rsidRPr="0052069D" w:rsidRDefault="004042B0" w:rsidP="00910A39">
                      <w:pPr>
                        <w:spacing w:after="0" w:line="240" w:lineRule="auto"/>
                        <w:ind w:right="169"/>
                        <w:jc w:val="center"/>
                        <w:rPr>
                          <w:color w:val="000000" w:themeColor="text1"/>
                        </w:rPr>
                      </w:pPr>
                    </w:p>
                  </w:txbxContent>
                </v:textbox>
                <w10:wrap anchorx="margin"/>
              </v:roundrect>
            </w:pict>
          </mc:Fallback>
        </mc:AlternateContent>
      </w:r>
    </w:p>
    <w:p w14:paraId="10CA0FEA" w14:textId="1C59F330" w:rsidR="004042B0" w:rsidRDefault="004042B0">
      <w:pPr>
        <w:rPr>
          <w:b/>
          <w:bCs/>
          <w:color w:val="41BEB1"/>
          <w:sz w:val="36"/>
          <w:szCs w:val="36"/>
        </w:rPr>
      </w:pPr>
    </w:p>
    <w:p w14:paraId="6F2B4B7B" w14:textId="7C03F0D1" w:rsidR="00F52A0A" w:rsidRDefault="002A4534">
      <w:pPr>
        <w:rPr>
          <w:b/>
          <w:bCs/>
          <w:color w:val="41BEB1"/>
          <w:sz w:val="36"/>
          <w:szCs w:val="36"/>
        </w:rPr>
      </w:pPr>
      <w:r>
        <w:rPr>
          <w:noProof/>
        </w:rPr>
        <mc:AlternateContent>
          <mc:Choice Requires="wps">
            <w:drawing>
              <wp:anchor distT="0" distB="0" distL="114300" distR="114300" simplePos="0" relativeHeight="251658259" behindDoc="1" locked="0" layoutInCell="1" allowOverlap="1" wp14:anchorId="2A46AC34" wp14:editId="0400BB04">
                <wp:simplePos x="0" y="0"/>
                <wp:positionH relativeFrom="margin">
                  <wp:posOffset>-384619</wp:posOffset>
                </wp:positionH>
                <wp:positionV relativeFrom="paragraph">
                  <wp:posOffset>2419894</wp:posOffset>
                </wp:positionV>
                <wp:extent cx="6533121" cy="2603157"/>
                <wp:effectExtent l="57150" t="0" r="77470" b="140335"/>
                <wp:wrapNone/>
                <wp:docPr id="35" name="Rectangle: Rounded Corners 35"/>
                <wp:cNvGraphicFramePr/>
                <a:graphic xmlns:a="http://schemas.openxmlformats.org/drawingml/2006/main">
                  <a:graphicData uri="http://schemas.microsoft.com/office/word/2010/wordprocessingShape">
                    <wps:wsp>
                      <wps:cNvSpPr/>
                      <wps:spPr>
                        <a:xfrm>
                          <a:off x="0" y="0"/>
                          <a:ext cx="6533121" cy="2603157"/>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F738F67" w14:textId="77777777" w:rsidR="005D669D" w:rsidRDefault="005D669D" w:rsidP="00910A39">
                            <w:pPr>
                              <w:spacing w:after="0" w:line="240" w:lineRule="auto"/>
                              <w:ind w:left="284"/>
                              <w:textAlignment w:val="baseline"/>
                              <w:rPr>
                                <w:rFonts w:eastAsia="Times New Roman"/>
                                <w:i/>
                                <w:iCs/>
                                <w:color w:val="000000" w:themeColor="text1"/>
                                <w:sz w:val="28"/>
                                <w:szCs w:val="28"/>
                                <w:lang w:eastAsia="en-GB"/>
                              </w:rPr>
                            </w:pPr>
                            <w:r w:rsidRPr="0052069D">
                              <w:rPr>
                                <w:rFonts w:eastAsia="Times New Roman"/>
                                <w:b/>
                                <w:bCs/>
                                <w:color w:val="000000" w:themeColor="text1"/>
                                <w:sz w:val="28"/>
                                <w:szCs w:val="28"/>
                                <w:lang w:eastAsia="en-GB"/>
                              </w:rPr>
                              <w:t>Brief Outline: </w:t>
                            </w:r>
                            <w:r w:rsidRPr="0052069D">
                              <w:rPr>
                                <w:rFonts w:eastAsia="Times New Roman"/>
                                <w:b/>
                                <w:bCs/>
                                <w:i/>
                                <w:iCs/>
                                <w:color w:val="000000" w:themeColor="text1"/>
                                <w:sz w:val="28"/>
                                <w:szCs w:val="28"/>
                                <w:lang w:eastAsia="en-GB"/>
                              </w:rPr>
                              <w:t>What</w:t>
                            </w:r>
                            <w:r w:rsidRPr="0052069D">
                              <w:rPr>
                                <w:rFonts w:eastAsia="Times New Roman"/>
                                <w:i/>
                                <w:iCs/>
                                <w:color w:val="000000" w:themeColor="text1"/>
                                <w:sz w:val="28"/>
                                <w:szCs w:val="28"/>
                                <w:lang w:eastAsia="en-GB"/>
                              </w:rPr>
                              <w:t> it is and </w:t>
                            </w:r>
                            <w:r w:rsidRPr="0052069D">
                              <w:rPr>
                                <w:rFonts w:eastAsia="Times New Roman"/>
                                <w:b/>
                                <w:bCs/>
                                <w:i/>
                                <w:iCs/>
                                <w:color w:val="000000" w:themeColor="text1"/>
                                <w:sz w:val="28"/>
                                <w:szCs w:val="28"/>
                                <w:lang w:eastAsia="en-GB"/>
                              </w:rPr>
                              <w:t>why</w:t>
                            </w:r>
                            <w:r w:rsidRPr="0052069D">
                              <w:rPr>
                                <w:rFonts w:eastAsia="Times New Roman"/>
                                <w:i/>
                                <w:iCs/>
                                <w:color w:val="000000" w:themeColor="text1"/>
                                <w:sz w:val="28"/>
                                <w:szCs w:val="28"/>
                                <w:lang w:eastAsia="en-GB"/>
                              </w:rPr>
                              <w:t> we do it</w:t>
                            </w:r>
                          </w:p>
                          <w:p w14:paraId="1F5133A4" w14:textId="77777777" w:rsidR="005D669D" w:rsidRDefault="005D669D" w:rsidP="00910A39">
                            <w:pPr>
                              <w:spacing w:after="0" w:line="240" w:lineRule="auto"/>
                              <w:ind w:left="284"/>
                              <w:textAlignment w:val="baseline"/>
                              <w:rPr>
                                <w:rFonts w:eastAsia="Times New Roman"/>
                                <w:b/>
                                <w:bCs/>
                                <w:color w:val="000000" w:themeColor="text1"/>
                                <w:sz w:val="26"/>
                                <w:szCs w:val="26"/>
                                <w:lang w:eastAsia="en-GB"/>
                              </w:rPr>
                            </w:pPr>
                          </w:p>
                          <w:p w14:paraId="3FE44F25" w14:textId="27B4B27C" w:rsidR="005D669D" w:rsidRPr="00910A39" w:rsidRDefault="005D669D" w:rsidP="0006014B">
                            <w:pPr>
                              <w:pStyle w:val="ListParagraph"/>
                              <w:numPr>
                                <w:ilvl w:val="0"/>
                                <w:numId w:val="13"/>
                              </w:numPr>
                              <w:spacing w:after="0" w:line="240" w:lineRule="auto"/>
                              <w:textAlignment w:val="baseline"/>
                              <w:rPr>
                                <w:rFonts w:eastAsia="Times New Roman"/>
                                <w:color w:val="000000" w:themeColor="text1"/>
                                <w:lang w:eastAsia="en-GB"/>
                              </w:rPr>
                            </w:pPr>
                            <w:r w:rsidRPr="00910A39">
                              <w:rPr>
                                <w:rFonts w:eastAsia="Times New Roman"/>
                                <w:color w:val="000000" w:themeColor="text1"/>
                                <w:lang w:eastAsia="en-GB"/>
                              </w:rPr>
                              <w:t xml:space="preserve">The </w:t>
                            </w:r>
                            <w:r w:rsidR="00B016FB" w:rsidRPr="00910A39">
                              <w:rPr>
                                <w:rFonts w:eastAsia="Times New Roman"/>
                                <w:color w:val="000000" w:themeColor="text1"/>
                                <w:lang w:eastAsia="en-GB"/>
                              </w:rPr>
                              <w:t>single and early help assessments are the processes through which we begin most of our involvement with children and families in social care and early help</w:t>
                            </w:r>
                          </w:p>
                          <w:p w14:paraId="5B1F9244" w14:textId="5A3008B3" w:rsidR="00B016FB" w:rsidRPr="00910A39" w:rsidRDefault="00B016FB" w:rsidP="0006014B">
                            <w:pPr>
                              <w:pStyle w:val="ListParagraph"/>
                              <w:numPr>
                                <w:ilvl w:val="0"/>
                                <w:numId w:val="13"/>
                              </w:numPr>
                              <w:spacing w:after="0" w:line="240" w:lineRule="auto"/>
                              <w:textAlignment w:val="baseline"/>
                              <w:rPr>
                                <w:rFonts w:eastAsia="Times New Roman"/>
                                <w:color w:val="000000" w:themeColor="text1"/>
                                <w:lang w:eastAsia="en-GB"/>
                              </w:rPr>
                            </w:pPr>
                            <w:r w:rsidRPr="00910A39">
                              <w:rPr>
                                <w:rFonts w:eastAsia="Times New Roman"/>
                                <w:color w:val="000000" w:themeColor="text1"/>
                                <w:lang w:eastAsia="en-GB"/>
                              </w:rPr>
                              <w:t>They are M</w:t>
                            </w:r>
                            <w:r w:rsidR="0009706C">
                              <w:rPr>
                                <w:rFonts w:eastAsia="Times New Roman"/>
                                <w:color w:val="000000" w:themeColor="text1"/>
                                <w:lang w:eastAsia="en-GB"/>
                              </w:rPr>
                              <w:t>osaic</w:t>
                            </w:r>
                            <w:r w:rsidRPr="00910A39">
                              <w:rPr>
                                <w:rFonts w:eastAsia="Times New Roman"/>
                                <w:color w:val="000000" w:themeColor="text1"/>
                                <w:lang w:eastAsia="en-GB"/>
                              </w:rPr>
                              <w:t xml:space="preserve"> workflow steps, usually opened as the outcome of a referral identifying concerns for a child’s welfare</w:t>
                            </w:r>
                          </w:p>
                          <w:p w14:paraId="3DFF24BB" w14:textId="7FCAAA11" w:rsidR="00B016FB" w:rsidRPr="00910A39" w:rsidRDefault="00B016FB" w:rsidP="0006014B">
                            <w:pPr>
                              <w:pStyle w:val="ListParagraph"/>
                              <w:numPr>
                                <w:ilvl w:val="0"/>
                                <w:numId w:val="13"/>
                              </w:numPr>
                              <w:spacing w:after="0" w:line="240" w:lineRule="auto"/>
                              <w:ind w:right="-26"/>
                              <w:rPr>
                                <w:rFonts w:eastAsia="Times New Roman"/>
                                <w:color w:val="000000" w:themeColor="text1"/>
                                <w:lang w:eastAsia="en-GB"/>
                              </w:rPr>
                            </w:pPr>
                            <w:r w:rsidRPr="00910A39">
                              <w:rPr>
                                <w:rFonts w:eastAsia="Times New Roman"/>
                                <w:color w:val="000000" w:themeColor="text1"/>
                                <w:lang w:eastAsia="en-GB"/>
                              </w:rPr>
                              <w:t>Completing an early help or single assessment helps us to clarify the concerns raised in the referral</w:t>
                            </w:r>
                          </w:p>
                          <w:p w14:paraId="0030E457" w14:textId="1CEB55B9" w:rsidR="00B016FB" w:rsidRPr="00910A39" w:rsidRDefault="00B016FB" w:rsidP="0006014B">
                            <w:pPr>
                              <w:pStyle w:val="ListParagraph"/>
                              <w:numPr>
                                <w:ilvl w:val="0"/>
                                <w:numId w:val="13"/>
                              </w:numPr>
                              <w:spacing w:after="0" w:line="240" w:lineRule="auto"/>
                              <w:ind w:right="-26"/>
                              <w:rPr>
                                <w:rFonts w:eastAsia="Times New Roman"/>
                                <w:color w:val="000000" w:themeColor="text1"/>
                                <w:lang w:eastAsia="en-GB"/>
                              </w:rPr>
                            </w:pPr>
                            <w:r w:rsidRPr="00910A39">
                              <w:rPr>
                                <w:rFonts w:eastAsia="Times New Roman"/>
                                <w:color w:val="000000" w:themeColor="text1"/>
                                <w:lang w:eastAsia="en-GB"/>
                              </w:rPr>
                              <w:t>We can use it to understand the child’s wishes and feelings, the parents’ capacity to meet the child’s needs and the other factors that can impact on the child’s life</w:t>
                            </w:r>
                          </w:p>
                          <w:p w14:paraId="6EB49F3D" w14:textId="49460635" w:rsidR="00B016FB" w:rsidRPr="00910A39" w:rsidRDefault="00B016FB" w:rsidP="0006014B">
                            <w:pPr>
                              <w:pStyle w:val="ListParagraph"/>
                              <w:numPr>
                                <w:ilvl w:val="0"/>
                                <w:numId w:val="13"/>
                              </w:numPr>
                              <w:spacing w:after="0" w:line="240" w:lineRule="auto"/>
                              <w:ind w:right="-26"/>
                              <w:rPr>
                                <w:rFonts w:eastAsia="Times New Roman"/>
                                <w:color w:val="000000" w:themeColor="text1"/>
                                <w:lang w:eastAsia="en-GB"/>
                              </w:rPr>
                            </w:pPr>
                            <w:r w:rsidRPr="00910A39">
                              <w:rPr>
                                <w:rFonts w:eastAsia="Times New Roman"/>
                                <w:color w:val="000000" w:themeColor="text1"/>
                                <w:lang w:eastAsia="en-GB"/>
                              </w:rPr>
                              <w:t>By doing this and considering the impact of all these factors on the child we can decide whether they need services from social care or other agencies.</w:t>
                            </w:r>
                          </w:p>
                          <w:p w14:paraId="57AF38ED" w14:textId="77777777" w:rsidR="005D669D" w:rsidRPr="00B016FB" w:rsidRDefault="005D669D" w:rsidP="00B016FB">
                            <w:pPr>
                              <w:spacing w:after="0" w:line="240" w:lineRule="auto"/>
                              <w:ind w:left="284"/>
                              <w:textAlignment w:val="baseline"/>
                              <w:rPr>
                                <w:rFonts w:eastAsia="Times New Roman"/>
                                <w:color w:val="000000" w:themeColor="text1"/>
                                <w:sz w:val="26"/>
                                <w:szCs w:val="26"/>
                                <w:lang w:eastAsia="en-GB"/>
                              </w:rPr>
                            </w:pPr>
                          </w:p>
                          <w:p w14:paraId="7827CEA9" w14:textId="77777777" w:rsidR="005D669D" w:rsidRPr="0052069D" w:rsidRDefault="005D669D" w:rsidP="005D669D">
                            <w:pPr>
                              <w:spacing w:after="0" w:line="240" w:lineRule="auto"/>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46AC34" id="Rectangle: Rounded Corners 35" o:spid="_x0000_s1027" style="position:absolute;margin-left:-30.3pt;margin-top:190.55pt;width:514.4pt;height:204.95pt;z-index:-2516582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" fillcolor="#41beb1" strokecolor="black [3213]" strokeweight="1pt">
                <v:stroke joinstyle="miter"/>
                <v:shadow on="t" color="black [3213]" offset="0,4pt"/>
                <v:textbox>
                  <w:txbxContent>
                    <w:p w14:paraId="4F738F67" w14:textId="77777777" w:rsidR="005D669D" w:rsidRDefault="005D669D" w:rsidP="00910A39">
                      <w:pPr>
                        <w:spacing w:after="0" w:line="240" w:lineRule="auto"/>
                        <w:ind w:left="284"/>
                        <w:textAlignment w:val="baseline"/>
                        <w:rPr>
                          <w:rFonts w:eastAsia="Times New Roman"/>
                          <w:i/>
                          <w:iCs/>
                          <w:color w:val="000000" w:themeColor="text1"/>
                          <w:sz w:val="28"/>
                          <w:szCs w:val="28"/>
                          <w:lang w:eastAsia="en-GB"/>
                        </w:rPr>
                      </w:pPr>
                      <w:r w:rsidRPr="0052069D">
                        <w:rPr>
                          <w:rFonts w:eastAsia="Times New Roman"/>
                          <w:b/>
                          <w:bCs/>
                          <w:color w:val="000000" w:themeColor="text1"/>
                          <w:sz w:val="28"/>
                          <w:szCs w:val="28"/>
                          <w:lang w:eastAsia="en-GB"/>
                        </w:rPr>
                        <w:t>Brief Outline: </w:t>
                      </w:r>
                      <w:r w:rsidRPr="0052069D">
                        <w:rPr>
                          <w:rFonts w:eastAsia="Times New Roman"/>
                          <w:b/>
                          <w:bCs/>
                          <w:i/>
                          <w:iCs/>
                          <w:color w:val="000000" w:themeColor="text1"/>
                          <w:sz w:val="28"/>
                          <w:szCs w:val="28"/>
                          <w:lang w:eastAsia="en-GB"/>
                        </w:rPr>
                        <w:t>What</w:t>
                      </w:r>
                      <w:r w:rsidRPr="0052069D">
                        <w:rPr>
                          <w:rFonts w:eastAsia="Times New Roman"/>
                          <w:i/>
                          <w:iCs/>
                          <w:color w:val="000000" w:themeColor="text1"/>
                          <w:sz w:val="28"/>
                          <w:szCs w:val="28"/>
                          <w:lang w:eastAsia="en-GB"/>
                        </w:rPr>
                        <w:t> it is and </w:t>
                      </w:r>
                      <w:r w:rsidRPr="0052069D">
                        <w:rPr>
                          <w:rFonts w:eastAsia="Times New Roman"/>
                          <w:b/>
                          <w:bCs/>
                          <w:i/>
                          <w:iCs/>
                          <w:color w:val="000000" w:themeColor="text1"/>
                          <w:sz w:val="28"/>
                          <w:szCs w:val="28"/>
                          <w:lang w:eastAsia="en-GB"/>
                        </w:rPr>
                        <w:t>why</w:t>
                      </w:r>
                      <w:r w:rsidRPr="0052069D">
                        <w:rPr>
                          <w:rFonts w:eastAsia="Times New Roman"/>
                          <w:i/>
                          <w:iCs/>
                          <w:color w:val="000000" w:themeColor="text1"/>
                          <w:sz w:val="28"/>
                          <w:szCs w:val="28"/>
                          <w:lang w:eastAsia="en-GB"/>
                        </w:rPr>
                        <w:t> we do it</w:t>
                      </w:r>
                    </w:p>
                    <w:p w14:paraId="1F5133A4" w14:textId="77777777" w:rsidR="005D669D" w:rsidRDefault="005D669D" w:rsidP="00910A39">
                      <w:pPr>
                        <w:spacing w:after="0" w:line="240" w:lineRule="auto"/>
                        <w:ind w:left="284"/>
                        <w:textAlignment w:val="baseline"/>
                        <w:rPr>
                          <w:rFonts w:eastAsia="Times New Roman"/>
                          <w:b/>
                          <w:bCs/>
                          <w:color w:val="000000" w:themeColor="text1"/>
                          <w:sz w:val="26"/>
                          <w:szCs w:val="26"/>
                          <w:lang w:eastAsia="en-GB"/>
                        </w:rPr>
                      </w:pPr>
                    </w:p>
                    <w:p w14:paraId="3FE44F25" w14:textId="27B4B27C" w:rsidR="005D669D" w:rsidRPr="00910A39" w:rsidRDefault="005D669D" w:rsidP="0006014B">
                      <w:pPr>
                        <w:pStyle w:val="ListParagraph"/>
                        <w:numPr>
                          <w:ilvl w:val="0"/>
                          <w:numId w:val="13"/>
                        </w:numPr>
                        <w:spacing w:after="0" w:line="240" w:lineRule="auto"/>
                        <w:textAlignment w:val="baseline"/>
                        <w:rPr>
                          <w:rFonts w:eastAsia="Times New Roman"/>
                          <w:color w:val="000000" w:themeColor="text1"/>
                          <w:lang w:eastAsia="en-GB"/>
                        </w:rPr>
                      </w:pPr>
                      <w:r w:rsidRPr="00910A39">
                        <w:rPr>
                          <w:rFonts w:eastAsia="Times New Roman"/>
                          <w:color w:val="000000" w:themeColor="text1"/>
                          <w:lang w:eastAsia="en-GB"/>
                        </w:rPr>
                        <w:t xml:space="preserve">The </w:t>
                      </w:r>
                      <w:r w:rsidR="00B016FB" w:rsidRPr="00910A39">
                        <w:rPr>
                          <w:rFonts w:eastAsia="Times New Roman"/>
                          <w:color w:val="000000" w:themeColor="text1"/>
                          <w:lang w:eastAsia="en-GB"/>
                        </w:rPr>
                        <w:t>single and early help assessments are the processes through which we begin most of our involvement with children and families in social care and early help</w:t>
                      </w:r>
                    </w:p>
                    <w:p w14:paraId="5B1F9244" w14:textId="5A3008B3" w:rsidR="00B016FB" w:rsidRPr="00910A39" w:rsidRDefault="00B016FB" w:rsidP="0006014B">
                      <w:pPr>
                        <w:pStyle w:val="ListParagraph"/>
                        <w:numPr>
                          <w:ilvl w:val="0"/>
                          <w:numId w:val="13"/>
                        </w:numPr>
                        <w:spacing w:after="0" w:line="240" w:lineRule="auto"/>
                        <w:textAlignment w:val="baseline"/>
                        <w:rPr>
                          <w:rFonts w:eastAsia="Times New Roman"/>
                          <w:color w:val="000000" w:themeColor="text1"/>
                          <w:lang w:eastAsia="en-GB"/>
                        </w:rPr>
                      </w:pPr>
                      <w:r w:rsidRPr="00910A39">
                        <w:rPr>
                          <w:rFonts w:eastAsia="Times New Roman"/>
                          <w:color w:val="000000" w:themeColor="text1"/>
                          <w:lang w:eastAsia="en-GB"/>
                        </w:rPr>
                        <w:t>They are M</w:t>
                      </w:r>
                      <w:r w:rsidR="0009706C">
                        <w:rPr>
                          <w:rFonts w:eastAsia="Times New Roman"/>
                          <w:color w:val="000000" w:themeColor="text1"/>
                          <w:lang w:eastAsia="en-GB"/>
                        </w:rPr>
                        <w:t>osaic</w:t>
                      </w:r>
                      <w:r w:rsidRPr="00910A39">
                        <w:rPr>
                          <w:rFonts w:eastAsia="Times New Roman"/>
                          <w:color w:val="000000" w:themeColor="text1"/>
                          <w:lang w:eastAsia="en-GB"/>
                        </w:rPr>
                        <w:t xml:space="preserve"> workflow steps, usually opened as the outcome of a referral identifying concerns for a child’s welfare</w:t>
                      </w:r>
                    </w:p>
                    <w:p w14:paraId="3DFF24BB" w14:textId="7FCAAA11" w:rsidR="00B016FB" w:rsidRPr="00910A39" w:rsidRDefault="00B016FB" w:rsidP="0006014B">
                      <w:pPr>
                        <w:pStyle w:val="ListParagraph"/>
                        <w:numPr>
                          <w:ilvl w:val="0"/>
                          <w:numId w:val="13"/>
                        </w:numPr>
                        <w:spacing w:after="0" w:line="240" w:lineRule="auto"/>
                        <w:ind w:right="-26"/>
                        <w:rPr>
                          <w:rFonts w:eastAsia="Times New Roman"/>
                          <w:color w:val="000000" w:themeColor="text1"/>
                          <w:lang w:eastAsia="en-GB"/>
                        </w:rPr>
                      </w:pPr>
                      <w:r w:rsidRPr="00910A39">
                        <w:rPr>
                          <w:rFonts w:eastAsia="Times New Roman"/>
                          <w:color w:val="000000" w:themeColor="text1"/>
                          <w:lang w:eastAsia="en-GB"/>
                        </w:rPr>
                        <w:t>Completing an early help or single assessment helps us to clarify the concerns raised in the referral</w:t>
                      </w:r>
                    </w:p>
                    <w:p w14:paraId="0030E457" w14:textId="1CEB55B9" w:rsidR="00B016FB" w:rsidRPr="00910A39" w:rsidRDefault="00B016FB" w:rsidP="0006014B">
                      <w:pPr>
                        <w:pStyle w:val="ListParagraph"/>
                        <w:numPr>
                          <w:ilvl w:val="0"/>
                          <w:numId w:val="13"/>
                        </w:numPr>
                        <w:spacing w:after="0" w:line="240" w:lineRule="auto"/>
                        <w:ind w:right="-26"/>
                        <w:rPr>
                          <w:rFonts w:eastAsia="Times New Roman"/>
                          <w:color w:val="000000" w:themeColor="text1"/>
                          <w:lang w:eastAsia="en-GB"/>
                        </w:rPr>
                      </w:pPr>
                      <w:r w:rsidRPr="00910A39">
                        <w:rPr>
                          <w:rFonts w:eastAsia="Times New Roman"/>
                          <w:color w:val="000000" w:themeColor="text1"/>
                          <w:lang w:eastAsia="en-GB"/>
                        </w:rPr>
                        <w:t>We can use it to understand the child’s wishes and feelings, the parents’ capacity to meet the child’s needs and the other factors that can impact on the child’s life</w:t>
                      </w:r>
                    </w:p>
                    <w:p w14:paraId="6EB49F3D" w14:textId="49460635" w:rsidR="00B016FB" w:rsidRPr="00910A39" w:rsidRDefault="00B016FB" w:rsidP="0006014B">
                      <w:pPr>
                        <w:pStyle w:val="ListParagraph"/>
                        <w:numPr>
                          <w:ilvl w:val="0"/>
                          <w:numId w:val="13"/>
                        </w:numPr>
                        <w:spacing w:after="0" w:line="240" w:lineRule="auto"/>
                        <w:ind w:right="-26"/>
                        <w:rPr>
                          <w:rFonts w:eastAsia="Times New Roman"/>
                          <w:color w:val="000000" w:themeColor="text1"/>
                          <w:lang w:eastAsia="en-GB"/>
                        </w:rPr>
                      </w:pPr>
                      <w:r w:rsidRPr="00910A39">
                        <w:rPr>
                          <w:rFonts w:eastAsia="Times New Roman"/>
                          <w:color w:val="000000" w:themeColor="text1"/>
                          <w:lang w:eastAsia="en-GB"/>
                        </w:rPr>
                        <w:t>By doing this and considering the impact of all these factors on the child we can decide whether they need services from social care or other agencies.</w:t>
                      </w:r>
                    </w:p>
                    <w:p w14:paraId="57AF38ED" w14:textId="77777777" w:rsidR="005D669D" w:rsidRPr="00B016FB" w:rsidRDefault="005D669D" w:rsidP="00B016FB">
                      <w:pPr>
                        <w:spacing w:after="0" w:line="240" w:lineRule="auto"/>
                        <w:ind w:left="284"/>
                        <w:textAlignment w:val="baseline"/>
                        <w:rPr>
                          <w:rFonts w:eastAsia="Times New Roman"/>
                          <w:color w:val="000000" w:themeColor="text1"/>
                          <w:sz w:val="26"/>
                          <w:szCs w:val="26"/>
                          <w:lang w:eastAsia="en-GB"/>
                        </w:rPr>
                      </w:pPr>
                    </w:p>
                    <w:p w14:paraId="7827CEA9" w14:textId="77777777" w:rsidR="005D669D" w:rsidRPr="0052069D" w:rsidRDefault="005D669D" w:rsidP="005D669D">
                      <w:pPr>
                        <w:spacing w:after="0" w:line="240" w:lineRule="auto"/>
                        <w:jc w:val="center"/>
                        <w:rPr>
                          <w:color w:val="000000" w:themeColor="text1"/>
                        </w:rPr>
                      </w:pPr>
                    </w:p>
                  </w:txbxContent>
                </v:textbox>
                <w10:wrap anchorx="margin"/>
              </v:roundrect>
            </w:pict>
          </mc:Fallback>
        </mc:AlternateContent>
      </w:r>
      <w:r w:rsidR="00613FC5">
        <w:rPr>
          <w:noProof/>
        </w:rPr>
        <mc:AlternateContent>
          <mc:Choice Requires="wps">
            <w:drawing>
              <wp:anchor distT="0" distB="0" distL="114300" distR="114300" simplePos="0" relativeHeight="251658260" behindDoc="1" locked="0" layoutInCell="1" allowOverlap="1" wp14:anchorId="68D6FC69" wp14:editId="65823F07">
                <wp:simplePos x="0" y="0"/>
                <wp:positionH relativeFrom="margin">
                  <wp:posOffset>-338266</wp:posOffset>
                </wp:positionH>
                <wp:positionV relativeFrom="paragraph">
                  <wp:posOffset>5436904</wp:posOffset>
                </wp:positionV>
                <wp:extent cx="6524882" cy="1952368"/>
                <wp:effectExtent l="57150" t="0" r="85725" b="124460"/>
                <wp:wrapNone/>
                <wp:docPr id="36" name="Rectangle: Rounded Corners 36"/>
                <wp:cNvGraphicFramePr/>
                <a:graphic xmlns:a="http://schemas.openxmlformats.org/drawingml/2006/main">
                  <a:graphicData uri="http://schemas.microsoft.com/office/word/2010/wordprocessingShape">
                    <wps:wsp>
                      <wps:cNvSpPr/>
                      <wps:spPr>
                        <a:xfrm>
                          <a:off x="0" y="0"/>
                          <a:ext cx="6524882" cy="1952368"/>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D1C7BD8" w14:textId="1CC1A501" w:rsidR="00F52A0A" w:rsidRPr="000601FF" w:rsidRDefault="00F52A0A" w:rsidP="00910A39">
                            <w:pPr>
                              <w:spacing w:after="0" w:line="240" w:lineRule="auto"/>
                              <w:ind w:left="426"/>
                              <w:textAlignment w:val="baseline"/>
                              <w:rPr>
                                <w:rFonts w:eastAsia="Times New Roman"/>
                                <w:color w:val="000000" w:themeColor="text1"/>
                                <w:sz w:val="26"/>
                                <w:szCs w:val="26"/>
                                <w:lang w:eastAsia="en-GB"/>
                              </w:rPr>
                            </w:pPr>
                            <w:r w:rsidRPr="005D313E">
                              <w:rPr>
                                <w:rFonts w:eastAsia="Times New Roman"/>
                                <w:b/>
                                <w:bCs/>
                                <w:color w:val="000000" w:themeColor="text1"/>
                                <w:sz w:val="28"/>
                                <w:szCs w:val="28"/>
                                <w:lang w:eastAsia="en-GB"/>
                              </w:rPr>
                              <w:t>Key responsibilities: </w:t>
                            </w:r>
                          </w:p>
                          <w:p w14:paraId="0B180FCF" w14:textId="4BE3E836" w:rsidR="00F52A0A" w:rsidRPr="00910A39" w:rsidRDefault="00F52A0A" w:rsidP="00910A39">
                            <w:pPr>
                              <w:pStyle w:val="ListParagraph"/>
                              <w:spacing w:after="0" w:line="240" w:lineRule="auto"/>
                              <w:textAlignment w:val="baseline"/>
                              <w:rPr>
                                <w:rFonts w:eastAsia="Times New Roman"/>
                                <w:color w:val="000000" w:themeColor="text1"/>
                                <w:lang w:eastAsia="en-GB"/>
                              </w:rPr>
                            </w:pPr>
                            <w:r w:rsidRPr="00910A39">
                              <w:rPr>
                                <w:rFonts w:eastAsia="Times New Roman"/>
                                <w:color w:val="000000" w:themeColor="text1"/>
                                <w:lang w:eastAsia="en-GB"/>
                              </w:rPr>
                              <w:t xml:space="preserve"> </w:t>
                            </w:r>
                          </w:p>
                          <w:p w14:paraId="23BC90F5" w14:textId="0B446451" w:rsidR="00F52A0A" w:rsidRPr="00910A39" w:rsidRDefault="00F52A0A" w:rsidP="0006014B">
                            <w:pPr>
                              <w:pStyle w:val="ListParagraph"/>
                              <w:numPr>
                                <w:ilvl w:val="0"/>
                                <w:numId w:val="19"/>
                              </w:numPr>
                              <w:spacing w:after="0" w:line="240" w:lineRule="auto"/>
                              <w:ind w:right="557"/>
                              <w:rPr>
                                <w:rFonts w:eastAsia="Times New Roman"/>
                                <w:color w:val="000000" w:themeColor="text1"/>
                                <w:lang w:eastAsia="en-GB"/>
                              </w:rPr>
                            </w:pPr>
                            <w:r w:rsidRPr="00910A39">
                              <w:rPr>
                                <w:rFonts w:eastAsia="Times New Roman"/>
                                <w:color w:val="000000" w:themeColor="text1"/>
                                <w:lang w:eastAsia="en-GB"/>
                              </w:rPr>
                              <w:t xml:space="preserve">The </w:t>
                            </w:r>
                            <w:r w:rsidRPr="007C15A3">
                              <w:rPr>
                                <w:rFonts w:eastAsia="Times New Roman"/>
                                <w:b/>
                                <w:bCs/>
                                <w:color w:val="000000" w:themeColor="text1"/>
                                <w:lang w:eastAsia="en-GB"/>
                              </w:rPr>
                              <w:t>allocated practitioner</w:t>
                            </w:r>
                            <w:r w:rsidRPr="00910A39">
                              <w:rPr>
                                <w:rFonts w:eastAsia="Times New Roman"/>
                                <w:color w:val="000000" w:themeColor="text1"/>
                                <w:lang w:eastAsia="en-GB"/>
                              </w:rPr>
                              <w:t xml:space="preserve"> has the lead responsibility for undertaking and completing the assessment; this will include consultation with other involved agencies and practitioners</w:t>
                            </w:r>
                          </w:p>
                          <w:p w14:paraId="1411D276" w14:textId="59C91D30" w:rsidR="00F52A0A" w:rsidRPr="00910A39" w:rsidRDefault="00F52A0A" w:rsidP="0006014B">
                            <w:pPr>
                              <w:pStyle w:val="ListParagraph"/>
                              <w:numPr>
                                <w:ilvl w:val="0"/>
                                <w:numId w:val="19"/>
                              </w:numPr>
                              <w:spacing w:after="0" w:line="240" w:lineRule="auto"/>
                              <w:ind w:right="557"/>
                              <w:rPr>
                                <w:rFonts w:eastAsia="Times New Roman"/>
                                <w:color w:val="000000" w:themeColor="text1"/>
                                <w:lang w:eastAsia="en-GB"/>
                              </w:rPr>
                            </w:pPr>
                            <w:r w:rsidRPr="00910A39">
                              <w:rPr>
                                <w:rFonts w:eastAsia="Times New Roman"/>
                                <w:color w:val="000000" w:themeColor="text1"/>
                                <w:lang w:eastAsia="en-GB"/>
                              </w:rPr>
                              <w:t xml:space="preserve">The </w:t>
                            </w:r>
                            <w:r w:rsidRPr="007C15A3">
                              <w:rPr>
                                <w:rFonts w:eastAsia="Times New Roman"/>
                                <w:b/>
                                <w:bCs/>
                                <w:color w:val="000000" w:themeColor="text1"/>
                                <w:lang w:eastAsia="en-GB"/>
                              </w:rPr>
                              <w:t>Practice Supervisor/Senior Family Support Practitioners/Children’s Centre Coordinator</w:t>
                            </w:r>
                            <w:r w:rsidRPr="00910A39">
                              <w:rPr>
                                <w:rFonts w:eastAsia="Times New Roman"/>
                                <w:color w:val="000000" w:themeColor="text1"/>
                                <w:lang w:eastAsia="en-GB"/>
                              </w:rPr>
                              <w:t xml:space="preserve"> will offer advice and guidance during this process</w:t>
                            </w:r>
                          </w:p>
                          <w:p w14:paraId="0AC3A8FA" w14:textId="2A961BB9" w:rsidR="00F52A0A" w:rsidRPr="00910A39" w:rsidRDefault="00F52A0A" w:rsidP="0006014B">
                            <w:pPr>
                              <w:pStyle w:val="ListParagraph"/>
                              <w:numPr>
                                <w:ilvl w:val="0"/>
                                <w:numId w:val="19"/>
                              </w:numPr>
                              <w:spacing w:after="0" w:line="240" w:lineRule="auto"/>
                              <w:ind w:right="557"/>
                              <w:rPr>
                                <w:rFonts w:eastAsia="Times New Roman"/>
                                <w:color w:val="000000" w:themeColor="text1"/>
                                <w:lang w:eastAsia="en-GB"/>
                              </w:rPr>
                            </w:pPr>
                            <w:r w:rsidRPr="00910A39">
                              <w:rPr>
                                <w:rFonts w:eastAsia="Times New Roman"/>
                                <w:color w:val="000000" w:themeColor="text1"/>
                                <w:lang w:eastAsia="en-GB"/>
                              </w:rPr>
                              <w:t xml:space="preserve">The </w:t>
                            </w:r>
                            <w:r w:rsidRPr="007C15A3">
                              <w:rPr>
                                <w:rFonts w:eastAsia="Times New Roman"/>
                                <w:b/>
                                <w:bCs/>
                                <w:color w:val="000000" w:themeColor="text1"/>
                                <w:lang w:eastAsia="en-GB"/>
                              </w:rPr>
                              <w:t>Team Manager</w:t>
                            </w:r>
                            <w:r w:rsidRPr="00910A39">
                              <w:rPr>
                                <w:rFonts w:eastAsia="Times New Roman"/>
                                <w:color w:val="000000" w:themeColor="text1"/>
                                <w:lang w:eastAsia="en-GB"/>
                              </w:rPr>
                              <w:t xml:space="preserve"> is responsible for agreeing the outcome of the single assessment and any subsequent actions</w:t>
                            </w:r>
                            <w:r w:rsidR="002A4534">
                              <w:rPr>
                                <w:rFonts w:eastAsia="Times New Roman"/>
                                <w:color w:val="000000" w:themeColor="text1"/>
                                <w:lang w:eastAsia="en-GB"/>
                              </w:rPr>
                              <w:t>.</w:t>
                            </w:r>
                          </w:p>
                          <w:p w14:paraId="01503916" w14:textId="0F362377" w:rsidR="00F52A0A" w:rsidRPr="002A4534" w:rsidRDefault="00F52A0A" w:rsidP="002A4534">
                            <w:pPr>
                              <w:spacing w:after="0" w:line="240" w:lineRule="auto"/>
                              <w:ind w:left="360"/>
                              <w:textAlignment w:val="baseline"/>
                              <w:rPr>
                                <w:rFonts w:eastAsia="Times New Roman"/>
                                <w:color w:val="000000" w:themeColor="text1"/>
                                <w:sz w:val="26"/>
                                <w:szCs w:val="26"/>
                                <w:lang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D6FC69" id="Rectangle: Rounded Corners 36" o:spid="_x0000_s1028" style="position:absolute;margin-left:-26.65pt;margin-top:428.1pt;width:513.75pt;height:153.75pt;z-index:-2516582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" fillcolor="#41beb1" strokecolor="black [3213]" strokeweight="1pt">
                <v:stroke joinstyle="miter"/>
                <v:shadow on="t" color="black [3213]" offset="0,4pt"/>
                <v:textbox>
                  <w:txbxContent>
                    <w:p w14:paraId="4D1C7BD8" w14:textId="1CC1A501" w:rsidR="00F52A0A" w:rsidRPr="000601FF" w:rsidRDefault="00F52A0A" w:rsidP="00910A39">
                      <w:pPr>
                        <w:spacing w:after="0" w:line="240" w:lineRule="auto"/>
                        <w:ind w:left="426"/>
                        <w:textAlignment w:val="baseline"/>
                        <w:rPr>
                          <w:rFonts w:eastAsia="Times New Roman"/>
                          <w:color w:val="000000" w:themeColor="text1"/>
                          <w:sz w:val="26"/>
                          <w:szCs w:val="26"/>
                          <w:lang w:eastAsia="en-GB"/>
                        </w:rPr>
                      </w:pPr>
                      <w:r w:rsidRPr="005D313E">
                        <w:rPr>
                          <w:rFonts w:eastAsia="Times New Roman"/>
                          <w:b/>
                          <w:bCs/>
                          <w:color w:val="000000" w:themeColor="text1"/>
                          <w:sz w:val="28"/>
                          <w:szCs w:val="28"/>
                          <w:lang w:eastAsia="en-GB"/>
                        </w:rPr>
                        <w:t>Key responsibilities: </w:t>
                      </w:r>
                    </w:p>
                    <w:p w14:paraId="0B180FCF" w14:textId="4BE3E836" w:rsidR="00F52A0A" w:rsidRPr="00910A39" w:rsidRDefault="00F52A0A" w:rsidP="00910A39">
                      <w:pPr>
                        <w:pStyle w:val="ListParagraph"/>
                        <w:spacing w:after="0" w:line="240" w:lineRule="auto"/>
                        <w:textAlignment w:val="baseline"/>
                        <w:rPr>
                          <w:rFonts w:eastAsia="Times New Roman"/>
                          <w:color w:val="000000" w:themeColor="text1"/>
                          <w:lang w:eastAsia="en-GB"/>
                        </w:rPr>
                      </w:pPr>
                      <w:r w:rsidRPr="00910A39">
                        <w:rPr>
                          <w:rFonts w:eastAsia="Times New Roman"/>
                          <w:color w:val="000000" w:themeColor="text1"/>
                          <w:lang w:eastAsia="en-GB"/>
                        </w:rPr>
                        <w:t xml:space="preserve"> </w:t>
                      </w:r>
                    </w:p>
                    <w:p w14:paraId="23BC90F5" w14:textId="0B446451" w:rsidR="00F52A0A" w:rsidRPr="00910A39" w:rsidRDefault="00F52A0A" w:rsidP="0006014B">
                      <w:pPr>
                        <w:pStyle w:val="ListParagraph"/>
                        <w:numPr>
                          <w:ilvl w:val="0"/>
                          <w:numId w:val="19"/>
                        </w:numPr>
                        <w:spacing w:after="0" w:line="240" w:lineRule="auto"/>
                        <w:ind w:right="557"/>
                        <w:rPr>
                          <w:rFonts w:eastAsia="Times New Roman"/>
                          <w:color w:val="000000" w:themeColor="text1"/>
                          <w:lang w:eastAsia="en-GB"/>
                        </w:rPr>
                      </w:pPr>
                      <w:r w:rsidRPr="00910A39">
                        <w:rPr>
                          <w:rFonts w:eastAsia="Times New Roman"/>
                          <w:color w:val="000000" w:themeColor="text1"/>
                          <w:lang w:eastAsia="en-GB"/>
                        </w:rPr>
                        <w:t xml:space="preserve">The </w:t>
                      </w:r>
                      <w:r w:rsidRPr="007C15A3">
                        <w:rPr>
                          <w:rFonts w:eastAsia="Times New Roman"/>
                          <w:b/>
                          <w:bCs/>
                          <w:color w:val="000000" w:themeColor="text1"/>
                          <w:lang w:eastAsia="en-GB"/>
                        </w:rPr>
                        <w:t>allocated practitioner</w:t>
                      </w:r>
                      <w:r w:rsidRPr="00910A39">
                        <w:rPr>
                          <w:rFonts w:eastAsia="Times New Roman"/>
                          <w:color w:val="000000" w:themeColor="text1"/>
                          <w:lang w:eastAsia="en-GB"/>
                        </w:rPr>
                        <w:t xml:space="preserve"> has the lead responsibility for undertaking and completing the assessment; this will include consultation with other involved agencies and practitioners</w:t>
                      </w:r>
                    </w:p>
                    <w:p w14:paraId="1411D276" w14:textId="59C91D30" w:rsidR="00F52A0A" w:rsidRPr="00910A39" w:rsidRDefault="00F52A0A" w:rsidP="0006014B">
                      <w:pPr>
                        <w:pStyle w:val="ListParagraph"/>
                        <w:numPr>
                          <w:ilvl w:val="0"/>
                          <w:numId w:val="19"/>
                        </w:numPr>
                        <w:spacing w:after="0" w:line="240" w:lineRule="auto"/>
                        <w:ind w:right="557"/>
                        <w:rPr>
                          <w:rFonts w:eastAsia="Times New Roman"/>
                          <w:color w:val="000000" w:themeColor="text1"/>
                          <w:lang w:eastAsia="en-GB"/>
                        </w:rPr>
                      </w:pPr>
                      <w:r w:rsidRPr="00910A39">
                        <w:rPr>
                          <w:rFonts w:eastAsia="Times New Roman"/>
                          <w:color w:val="000000" w:themeColor="text1"/>
                          <w:lang w:eastAsia="en-GB"/>
                        </w:rPr>
                        <w:t xml:space="preserve">The </w:t>
                      </w:r>
                      <w:r w:rsidRPr="007C15A3">
                        <w:rPr>
                          <w:rFonts w:eastAsia="Times New Roman"/>
                          <w:b/>
                          <w:bCs/>
                          <w:color w:val="000000" w:themeColor="text1"/>
                          <w:lang w:eastAsia="en-GB"/>
                        </w:rPr>
                        <w:t>Practice Supervisor/Senior Family Support Practitioners/Children’s Centre Coordinator</w:t>
                      </w:r>
                      <w:r w:rsidRPr="00910A39">
                        <w:rPr>
                          <w:rFonts w:eastAsia="Times New Roman"/>
                          <w:color w:val="000000" w:themeColor="text1"/>
                          <w:lang w:eastAsia="en-GB"/>
                        </w:rPr>
                        <w:t xml:space="preserve"> will offer advice and guidance during this process</w:t>
                      </w:r>
                    </w:p>
                    <w:p w14:paraId="0AC3A8FA" w14:textId="2A961BB9" w:rsidR="00F52A0A" w:rsidRPr="00910A39" w:rsidRDefault="00F52A0A" w:rsidP="0006014B">
                      <w:pPr>
                        <w:pStyle w:val="ListParagraph"/>
                        <w:numPr>
                          <w:ilvl w:val="0"/>
                          <w:numId w:val="19"/>
                        </w:numPr>
                        <w:spacing w:after="0" w:line="240" w:lineRule="auto"/>
                        <w:ind w:right="557"/>
                        <w:rPr>
                          <w:rFonts w:eastAsia="Times New Roman"/>
                          <w:color w:val="000000" w:themeColor="text1"/>
                          <w:lang w:eastAsia="en-GB"/>
                        </w:rPr>
                      </w:pPr>
                      <w:r w:rsidRPr="00910A39">
                        <w:rPr>
                          <w:rFonts w:eastAsia="Times New Roman"/>
                          <w:color w:val="000000" w:themeColor="text1"/>
                          <w:lang w:eastAsia="en-GB"/>
                        </w:rPr>
                        <w:t xml:space="preserve">The </w:t>
                      </w:r>
                      <w:r w:rsidRPr="007C15A3">
                        <w:rPr>
                          <w:rFonts w:eastAsia="Times New Roman"/>
                          <w:b/>
                          <w:bCs/>
                          <w:color w:val="000000" w:themeColor="text1"/>
                          <w:lang w:eastAsia="en-GB"/>
                        </w:rPr>
                        <w:t>Team Manager</w:t>
                      </w:r>
                      <w:r w:rsidRPr="00910A39">
                        <w:rPr>
                          <w:rFonts w:eastAsia="Times New Roman"/>
                          <w:color w:val="000000" w:themeColor="text1"/>
                          <w:lang w:eastAsia="en-GB"/>
                        </w:rPr>
                        <w:t xml:space="preserve"> is responsible for agreeing the outcome of the single assessment and any subsequent actions</w:t>
                      </w:r>
                      <w:r w:rsidR="002A4534">
                        <w:rPr>
                          <w:rFonts w:eastAsia="Times New Roman"/>
                          <w:color w:val="000000" w:themeColor="text1"/>
                          <w:lang w:eastAsia="en-GB"/>
                        </w:rPr>
                        <w:t>.</w:t>
                      </w:r>
                    </w:p>
                    <w:p w14:paraId="01503916" w14:textId="0F362377" w:rsidR="00F52A0A" w:rsidRPr="002A4534" w:rsidRDefault="00F52A0A" w:rsidP="002A4534">
                      <w:pPr>
                        <w:spacing w:after="0" w:line="240" w:lineRule="auto"/>
                        <w:ind w:left="360"/>
                        <w:textAlignment w:val="baseline"/>
                        <w:rPr>
                          <w:rFonts w:eastAsia="Times New Roman"/>
                          <w:color w:val="000000" w:themeColor="text1"/>
                          <w:sz w:val="26"/>
                          <w:szCs w:val="26"/>
                          <w:lang w:eastAsia="en-GB"/>
                        </w:rPr>
                      </w:pPr>
                    </w:p>
                  </w:txbxContent>
                </v:textbox>
                <w10:wrap anchorx="margin"/>
              </v:roundrect>
            </w:pict>
          </mc:Fallback>
        </mc:AlternateContent>
      </w:r>
      <w:r w:rsidR="00F52A0A">
        <w:rPr>
          <w:b/>
          <w:bCs/>
          <w:color w:val="41BEB1"/>
          <w:sz w:val="36"/>
          <w:szCs w:val="36"/>
        </w:rPr>
        <w:br w:type="page"/>
      </w:r>
      <w:r w:rsidR="004747F6">
        <w:rPr>
          <w:b/>
          <w:bCs/>
          <w:color w:val="41BEB1"/>
          <w:sz w:val="36"/>
          <w:szCs w:val="36"/>
        </w:rPr>
        <w:lastRenderedPageBreak/>
        <w:t>.</w:t>
      </w:r>
    </w:p>
    <w:p w14:paraId="7D130161" w14:textId="378F7266" w:rsidR="0076491D" w:rsidRDefault="0076491D">
      <w:pPr>
        <w:rPr>
          <w:b/>
          <w:bCs/>
          <w:color w:val="41BEB1"/>
          <w:sz w:val="36"/>
          <w:szCs w:val="36"/>
        </w:rPr>
      </w:pPr>
      <w:r>
        <w:rPr>
          <w:noProof/>
        </w:rPr>
        <mc:AlternateContent>
          <mc:Choice Requires="wps">
            <w:drawing>
              <wp:anchor distT="0" distB="0" distL="114300" distR="114300" simplePos="0" relativeHeight="251658261" behindDoc="1" locked="0" layoutInCell="1" allowOverlap="1" wp14:anchorId="57364F95" wp14:editId="6ADB5798">
                <wp:simplePos x="0" y="0"/>
                <wp:positionH relativeFrom="margin">
                  <wp:posOffset>-292199</wp:posOffset>
                </wp:positionH>
                <wp:positionV relativeFrom="paragraph">
                  <wp:posOffset>420493</wp:posOffset>
                </wp:positionV>
                <wp:extent cx="6543675" cy="1504950"/>
                <wp:effectExtent l="57150" t="0" r="85725" b="133350"/>
                <wp:wrapNone/>
                <wp:docPr id="37" name="Rectangle: Rounded Corners 37"/>
                <wp:cNvGraphicFramePr/>
                <a:graphic xmlns:a="http://schemas.openxmlformats.org/drawingml/2006/main">
                  <a:graphicData uri="http://schemas.microsoft.com/office/word/2010/wordprocessingShape">
                    <wps:wsp>
                      <wps:cNvSpPr/>
                      <wps:spPr>
                        <a:xfrm>
                          <a:off x="0" y="0"/>
                          <a:ext cx="6543675" cy="1504950"/>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293AC70" w14:textId="0B772062" w:rsidR="00F52A0A" w:rsidRDefault="00F52A0A" w:rsidP="00F52A0A">
                            <w:pPr>
                              <w:spacing w:after="0" w:line="240" w:lineRule="auto"/>
                              <w:ind w:left="426"/>
                              <w:textAlignment w:val="baseline"/>
                              <w:rPr>
                                <w:rFonts w:eastAsia="Times New Roman"/>
                                <w:b/>
                                <w:bCs/>
                                <w:color w:val="000000" w:themeColor="text1"/>
                                <w:sz w:val="26"/>
                                <w:szCs w:val="26"/>
                                <w:lang w:eastAsia="en-GB"/>
                              </w:rPr>
                            </w:pPr>
                            <w:r w:rsidRPr="0011276E">
                              <w:rPr>
                                <w:rFonts w:eastAsia="Times New Roman"/>
                                <w:b/>
                                <w:bCs/>
                                <w:color w:val="000000" w:themeColor="text1"/>
                                <w:sz w:val="28"/>
                                <w:szCs w:val="28"/>
                                <w:lang w:eastAsia="en-GB"/>
                              </w:rPr>
                              <w:t>Linked Documents:</w:t>
                            </w:r>
                            <w:r w:rsidRPr="0011276E">
                              <w:rPr>
                                <w:rFonts w:eastAsia="Times New Roman"/>
                                <w:b/>
                                <w:bCs/>
                                <w:color w:val="000000" w:themeColor="text1"/>
                                <w:sz w:val="26"/>
                                <w:szCs w:val="26"/>
                                <w:lang w:eastAsia="en-GB"/>
                              </w:rPr>
                              <w:t> </w:t>
                            </w:r>
                          </w:p>
                          <w:p w14:paraId="74221103" w14:textId="59F38FE2" w:rsidR="00F52A0A" w:rsidRPr="00910A39" w:rsidRDefault="00F52A0A" w:rsidP="00F52A0A">
                            <w:pPr>
                              <w:spacing w:after="0" w:line="240" w:lineRule="auto"/>
                              <w:ind w:left="426"/>
                              <w:textAlignment w:val="baseline"/>
                              <w:rPr>
                                <w:rFonts w:eastAsia="Times New Roman"/>
                                <w:b/>
                                <w:bCs/>
                                <w:color w:val="000000" w:themeColor="text1"/>
                                <w:lang w:eastAsia="en-GB"/>
                              </w:rPr>
                            </w:pPr>
                          </w:p>
                          <w:p w14:paraId="68BC3922" w14:textId="30BC3C06" w:rsidR="00F52A0A" w:rsidRPr="00A81AC1" w:rsidRDefault="001A45A1" w:rsidP="0006014B">
                            <w:pPr>
                              <w:pStyle w:val="ListParagraph"/>
                              <w:numPr>
                                <w:ilvl w:val="0"/>
                                <w:numId w:val="20"/>
                              </w:numPr>
                              <w:spacing w:after="0" w:line="300" w:lineRule="exact"/>
                              <w:ind w:right="557"/>
                              <w:rPr>
                                <w:rFonts w:eastAsia="Times New Roman"/>
                                <w:color w:val="000000" w:themeColor="text1"/>
                                <w:lang w:eastAsia="en-GB"/>
                              </w:rPr>
                            </w:pPr>
                            <w:hyperlink r:id="rId17" w:history="1">
                              <w:r w:rsidR="00F52A0A" w:rsidRPr="00A81AC1">
                                <w:rPr>
                                  <w:rStyle w:val="Hyperlink"/>
                                  <w:rFonts w:eastAsia="Times New Roman"/>
                                  <w:color w:val="000000" w:themeColor="text1"/>
                                  <w:lang w:eastAsia="en-GB"/>
                                </w:rPr>
                                <w:t xml:space="preserve">Single Assessment Process </w:t>
                              </w:r>
                            </w:hyperlink>
                          </w:p>
                          <w:p w14:paraId="405774DE" w14:textId="38528876" w:rsidR="00A81AC1" w:rsidRPr="00A81AC1" w:rsidRDefault="001A45A1" w:rsidP="0006014B">
                            <w:pPr>
                              <w:pStyle w:val="ListParagraph"/>
                              <w:numPr>
                                <w:ilvl w:val="0"/>
                                <w:numId w:val="20"/>
                              </w:numPr>
                              <w:spacing w:after="0" w:line="300" w:lineRule="exact"/>
                              <w:ind w:right="557"/>
                              <w:rPr>
                                <w:rFonts w:eastAsia="Times New Roman"/>
                                <w:color w:val="000000" w:themeColor="text1"/>
                                <w:lang w:eastAsia="en-GB"/>
                              </w:rPr>
                            </w:pPr>
                            <w:hyperlink r:id="rId18" w:history="1">
                              <w:r w:rsidR="00DF2181">
                                <w:rPr>
                                  <w:rStyle w:val="Hyperlink"/>
                                  <w:rFonts w:eastAsia="Times New Roman"/>
                                  <w:color w:val="000000" w:themeColor="text1"/>
                                  <w:lang w:eastAsia="en-GB"/>
                                </w:rPr>
                                <w:t>Assessments</w:t>
                              </w:r>
                            </w:hyperlink>
                          </w:p>
                          <w:p w14:paraId="58DAB57D" w14:textId="74679D66" w:rsidR="00F52A0A" w:rsidRPr="00A81AC1" w:rsidRDefault="001A45A1" w:rsidP="0006014B">
                            <w:pPr>
                              <w:pStyle w:val="ListParagraph"/>
                              <w:numPr>
                                <w:ilvl w:val="0"/>
                                <w:numId w:val="20"/>
                              </w:numPr>
                              <w:spacing w:after="0" w:line="300" w:lineRule="exact"/>
                              <w:ind w:right="557"/>
                              <w:rPr>
                                <w:rFonts w:eastAsia="Times New Roman"/>
                                <w:color w:val="000000" w:themeColor="text1"/>
                                <w:lang w:eastAsia="en-GB"/>
                              </w:rPr>
                            </w:pPr>
                            <w:hyperlink r:id="rId19" w:history="1">
                              <w:r w:rsidR="00F52A0A" w:rsidRPr="00A81AC1">
                                <w:rPr>
                                  <w:rStyle w:val="Hyperlink"/>
                                  <w:rFonts w:eastAsia="Times New Roman"/>
                                  <w:color w:val="000000" w:themeColor="text1"/>
                                  <w:lang w:eastAsia="en-GB"/>
                                </w:rPr>
                                <w:t>Single Assessment - Guidance</w:t>
                              </w:r>
                            </w:hyperlink>
                            <w:r w:rsidR="00F52A0A" w:rsidRPr="00A81AC1">
                              <w:rPr>
                                <w:rFonts w:eastAsia="Times New Roman"/>
                                <w:color w:val="000000" w:themeColor="text1"/>
                                <w:lang w:eastAsia="en-GB"/>
                              </w:rPr>
                              <w:t xml:space="preserve"> </w:t>
                            </w:r>
                          </w:p>
                          <w:p w14:paraId="6FE3AB3D" w14:textId="568C5DF0" w:rsidR="00F52A0A" w:rsidRPr="0023576F" w:rsidRDefault="0023576F" w:rsidP="0006014B">
                            <w:pPr>
                              <w:pStyle w:val="ListParagraph"/>
                              <w:numPr>
                                <w:ilvl w:val="0"/>
                                <w:numId w:val="20"/>
                              </w:numPr>
                              <w:spacing w:after="0" w:line="240" w:lineRule="auto"/>
                              <w:textAlignment w:val="baseline"/>
                              <w:rPr>
                                <w:rStyle w:val="Hyperlink"/>
                                <w:rFonts w:eastAsia="Times New Roman"/>
                                <w:lang w:eastAsia="en-GB"/>
                              </w:rPr>
                            </w:pPr>
                            <w:r>
                              <w:rPr>
                                <w:rFonts w:eastAsia="Times New Roman"/>
                                <w:lang w:eastAsia="en-GB"/>
                              </w:rPr>
                              <w:fldChar w:fldCharType="begin"/>
                            </w:r>
                            <w:r>
                              <w:rPr>
                                <w:rFonts w:eastAsia="Times New Roman"/>
                                <w:lang w:eastAsia="en-GB"/>
                              </w:rPr>
                              <w:instrText xml:space="preserve"> HYPERLINK "https://view.officeapps.live.com/op/view.aspx?src=https%3A%2F%2Fproceduresonline.com%2Ftrixcms%2Fmedia%2F8198%2Fupdated-single-assessment-flow-chart-v-2-oct-2023.docx&amp;wdOrigin=BROWSELINK" </w:instrText>
                            </w:r>
                            <w:r>
                              <w:rPr>
                                <w:rFonts w:eastAsia="Times New Roman"/>
                                <w:lang w:eastAsia="en-GB"/>
                              </w:rPr>
                            </w:r>
                            <w:r>
                              <w:rPr>
                                <w:rFonts w:eastAsia="Times New Roman"/>
                                <w:lang w:eastAsia="en-GB"/>
                              </w:rPr>
                              <w:fldChar w:fldCharType="separate"/>
                            </w:r>
                            <w:r w:rsidR="00F52A0A" w:rsidRPr="0023576F">
                              <w:rPr>
                                <w:rStyle w:val="Hyperlink"/>
                                <w:rFonts w:eastAsia="Times New Roman"/>
                                <w:lang w:eastAsia="en-GB"/>
                              </w:rPr>
                              <w:t>Single Assessment - Flowchart</w:t>
                            </w:r>
                          </w:p>
                          <w:p w14:paraId="064B2A72" w14:textId="7CFBC371" w:rsidR="00F52A0A" w:rsidRPr="00910A39" w:rsidRDefault="0023576F" w:rsidP="00F52A0A">
                            <w:pPr>
                              <w:spacing w:after="0" w:line="240" w:lineRule="auto"/>
                              <w:ind w:left="426"/>
                              <w:textAlignment w:val="baseline"/>
                              <w:rPr>
                                <w:rFonts w:eastAsia="Times New Roman"/>
                                <w:color w:val="000000" w:themeColor="text1"/>
                                <w:lang w:eastAsia="en-GB"/>
                              </w:rPr>
                            </w:pPr>
                            <w:r>
                              <w:rPr>
                                <w:rFonts w:eastAsia="Times New Roman"/>
                                <w:lang w:eastAsia="en-GB"/>
                              </w:rPr>
                              <w:fldChar w:fldCharType="end"/>
                            </w:r>
                          </w:p>
                          <w:p w14:paraId="0CA7FE28" w14:textId="77777777" w:rsidR="00F52A0A" w:rsidRPr="009B3210" w:rsidRDefault="00F52A0A" w:rsidP="00F52A0A">
                            <w:pPr>
                              <w:jc w:val="center"/>
                              <w:rPr>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364F95" id="Rectangle: Rounded Corners 37" o:spid="_x0000_s1029" style="position:absolute;margin-left:-23pt;margin-top:33.1pt;width:515.25pt;height:118.5pt;z-index:-2516582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" fillcolor="#41beb1" strokecolor="black [3213]" strokeweight="1pt">
                <v:stroke joinstyle="miter"/>
                <v:shadow on="t" color="black [3213]" offset="0,4pt"/>
                <v:textbox>
                  <w:txbxContent>
                    <w:p w14:paraId="5293AC70" w14:textId="0B772062" w:rsidR="00F52A0A" w:rsidRDefault="00F52A0A" w:rsidP="00F52A0A">
                      <w:pPr>
                        <w:spacing w:after="0" w:line="240" w:lineRule="auto"/>
                        <w:ind w:left="426"/>
                        <w:textAlignment w:val="baseline"/>
                        <w:rPr>
                          <w:rFonts w:eastAsia="Times New Roman"/>
                          <w:b/>
                          <w:bCs/>
                          <w:color w:val="000000" w:themeColor="text1"/>
                          <w:sz w:val="26"/>
                          <w:szCs w:val="26"/>
                          <w:lang w:eastAsia="en-GB"/>
                        </w:rPr>
                      </w:pPr>
                      <w:r w:rsidRPr="0011276E">
                        <w:rPr>
                          <w:rFonts w:eastAsia="Times New Roman"/>
                          <w:b/>
                          <w:bCs/>
                          <w:color w:val="000000" w:themeColor="text1"/>
                          <w:sz w:val="28"/>
                          <w:szCs w:val="28"/>
                          <w:lang w:eastAsia="en-GB"/>
                        </w:rPr>
                        <w:t>Linked Documents:</w:t>
                      </w:r>
                      <w:r w:rsidRPr="0011276E">
                        <w:rPr>
                          <w:rFonts w:eastAsia="Times New Roman"/>
                          <w:b/>
                          <w:bCs/>
                          <w:color w:val="000000" w:themeColor="text1"/>
                          <w:sz w:val="26"/>
                          <w:szCs w:val="26"/>
                          <w:lang w:eastAsia="en-GB"/>
                        </w:rPr>
                        <w:t> </w:t>
                      </w:r>
                    </w:p>
                    <w:p w14:paraId="74221103" w14:textId="59F38FE2" w:rsidR="00F52A0A" w:rsidRPr="00910A39" w:rsidRDefault="00F52A0A" w:rsidP="00F52A0A">
                      <w:pPr>
                        <w:spacing w:after="0" w:line="240" w:lineRule="auto"/>
                        <w:ind w:left="426"/>
                        <w:textAlignment w:val="baseline"/>
                        <w:rPr>
                          <w:rFonts w:eastAsia="Times New Roman"/>
                          <w:b/>
                          <w:bCs/>
                          <w:color w:val="000000" w:themeColor="text1"/>
                          <w:lang w:eastAsia="en-GB"/>
                        </w:rPr>
                      </w:pPr>
                    </w:p>
                    <w:p w14:paraId="68BC3922" w14:textId="30BC3C06" w:rsidR="00F52A0A" w:rsidRPr="00A81AC1" w:rsidRDefault="001A45A1" w:rsidP="0006014B">
                      <w:pPr>
                        <w:pStyle w:val="ListParagraph"/>
                        <w:numPr>
                          <w:ilvl w:val="0"/>
                          <w:numId w:val="20"/>
                        </w:numPr>
                        <w:spacing w:after="0" w:line="300" w:lineRule="exact"/>
                        <w:ind w:right="557"/>
                        <w:rPr>
                          <w:rFonts w:eastAsia="Times New Roman"/>
                          <w:color w:val="000000" w:themeColor="text1"/>
                          <w:lang w:eastAsia="en-GB"/>
                        </w:rPr>
                      </w:pPr>
                      <w:hyperlink r:id="rId20" w:history="1">
                        <w:r w:rsidR="00F52A0A" w:rsidRPr="00A81AC1">
                          <w:rPr>
                            <w:rStyle w:val="Hyperlink"/>
                            <w:rFonts w:eastAsia="Times New Roman"/>
                            <w:color w:val="000000" w:themeColor="text1"/>
                            <w:lang w:eastAsia="en-GB"/>
                          </w:rPr>
                          <w:t xml:space="preserve">Single Assessment Process </w:t>
                        </w:r>
                      </w:hyperlink>
                    </w:p>
                    <w:p w14:paraId="405774DE" w14:textId="38528876" w:rsidR="00A81AC1" w:rsidRPr="00A81AC1" w:rsidRDefault="001A45A1" w:rsidP="0006014B">
                      <w:pPr>
                        <w:pStyle w:val="ListParagraph"/>
                        <w:numPr>
                          <w:ilvl w:val="0"/>
                          <w:numId w:val="20"/>
                        </w:numPr>
                        <w:spacing w:after="0" w:line="300" w:lineRule="exact"/>
                        <w:ind w:right="557"/>
                        <w:rPr>
                          <w:rFonts w:eastAsia="Times New Roman"/>
                          <w:color w:val="000000" w:themeColor="text1"/>
                          <w:lang w:eastAsia="en-GB"/>
                        </w:rPr>
                      </w:pPr>
                      <w:hyperlink r:id="rId21" w:history="1">
                        <w:r w:rsidR="00DF2181">
                          <w:rPr>
                            <w:rStyle w:val="Hyperlink"/>
                            <w:rFonts w:eastAsia="Times New Roman"/>
                            <w:color w:val="000000" w:themeColor="text1"/>
                            <w:lang w:eastAsia="en-GB"/>
                          </w:rPr>
                          <w:t>Assessments</w:t>
                        </w:r>
                      </w:hyperlink>
                    </w:p>
                    <w:p w14:paraId="58DAB57D" w14:textId="74679D66" w:rsidR="00F52A0A" w:rsidRPr="00A81AC1" w:rsidRDefault="001A45A1" w:rsidP="0006014B">
                      <w:pPr>
                        <w:pStyle w:val="ListParagraph"/>
                        <w:numPr>
                          <w:ilvl w:val="0"/>
                          <w:numId w:val="20"/>
                        </w:numPr>
                        <w:spacing w:after="0" w:line="300" w:lineRule="exact"/>
                        <w:ind w:right="557"/>
                        <w:rPr>
                          <w:rFonts w:eastAsia="Times New Roman"/>
                          <w:color w:val="000000" w:themeColor="text1"/>
                          <w:lang w:eastAsia="en-GB"/>
                        </w:rPr>
                      </w:pPr>
                      <w:hyperlink r:id="rId22" w:history="1">
                        <w:r w:rsidR="00F52A0A" w:rsidRPr="00A81AC1">
                          <w:rPr>
                            <w:rStyle w:val="Hyperlink"/>
                            <w:rFonts w:eastAsia="Times New Roman"/>
                            <w:color w:val="000000" w:themeColor="text1"/>
                            <w:lang w:eastAsia="en-GB"/>
                          </w:rPr>
                          <w:t>Single Assessment - Guidance</w:t>
                        </w:r>
                      </w:hyperlink>
                      <w:r w:rsidR="00F52A0A" w:rsidRPr="00A81AC1">
                        <w:rPr>
                          <w:rFonts w:eastAsia="Times New Roman"/>
                          <w:color w:val="000000" w:themeColor="text1"/>
                          <w:lang w:eastAsia="en-GB"/>
                        </w:rPr>
                        <w:t xml:space="preserve"> </w:t>
                      </w:r>
                    </w:p>
                    <w:p w14:paraId="6FE3AB3D" w14:textId="568C5DF0" w:rsidR="00F52A0A" w:rsidRPr="0023576F" w:rsidRDefault="0023576F" w:rsidP="0006014B">
                      <w:pPr>
                        <w:pStyle w:val="ListParagraph"/>
                        <w:numPr>
                          <w:ilvl w:val="0"/>
                          <w:numId w:val="20"/>
                        </w:numPr>
                        <w:spacing w:after="0" w:line="240" w:lineRule="auto"/>
                        <w:textAlignment w:val="baseline"/>
                        <w:rPr>
                          <w:rStyle w:val="Hyperlink"/>
                          <w:rFonts w:eastAsia="Times New Roman"/>
                          <w:lang w:eastAsia="en-GB"/>
                        </w:rPr>
                      </w:pPr>
                      <w:r>
                        <w:rPr>
                          <w:rFonts w:eastAsia="Times New Roman"/>
                          <w:lang w:eastAsia="en-GB"/>
                        </w:rPr>
                        <w:fldChar w:fldCharType="begin"/>
                      </w:r>
                      <w:r>
                        <w:rPr>
                          <w:rFonts w:eastAsia="Times New Roman"/>
                          <w:lang w:eastAsia="en-GB"/>
                        </w:rPr>
                        <w:instrText xml:space="preserve"> HYPERLINK "https://view.officeapps.live.com/op/view.aspx?src=https%3A%2F%2Fproceduresonline.com%2Ftrixcms%2Fmedia%2F8198%2Fupdated-single-assessment-flow-chart-v-2-oct-2023.docx&amp;wdOrigin=BROWSELINK" </w:instrText>
                      </w:r>
                      <w:r>
                        <w:rPr>
                          <w:rFonts w:eastAsia="Times New Roman"/>
                          <w:lang w:eastAsia="en-GB"/>
                        </w:rPr>
                      </w:r>
                      <w:r>
                        <w:rPr>
                          <w:rFonts w:eastAsia="Times New Roman"/>
                          <w:lang w:eastAsia="en-GB"/>
                        </w:rPr>
                        <w:fldChar w:fldCharType="separate"/>
                      </w:r>
                      <w:r w:rsidR="00F52A0A" w:rsidRPr="0023576F">
                        <w:rPr>
                          <w:rStyle w:val="Hyperlink"/>
                          <w:rFonts w:eastAsia="Times New Roman"/>
                          <w:lang w:eastAsia="en-GB"/>
                        </w:rPr>
                        <w:t>Single Assessment - Flowchart</w:t>
                      </w:r>
                    </w:p>
                    <w:p w14:paraId="064B2A72" w14:textId="7CFBC371" w:rsidR="00F52A0A" w:rsidRPr="00910A39" w:rsidRDefault="0023576F" w:rsidP="00F52A0A">
                      <w:pPr>
                        <w:spacing w:after="0" w:line="240" w:lineRule="auto"/>
                        <w:ind w:left="426"/>
                        <w:textAlignment w:val="baseline"/>
                        <w:rPr>
                          <w:rFonts w:eastAsia="Times New Roman"/>
                          <w:color w:val="000000" w:themeColor="text1"/>
                          <w:lang w:eastAsia="en-GB"/>
                        </w:rPr>
                      </w:pPr>
                      <w:r>
                        <w:rPr>
                          <w:rFonts w:eastAsia="Times New Roman"/>
                          <w:lang w:eastAsia="en-GB"/>
                        </w:rPr>
                        <w:fldChar w:fldCharType="end"/>
                      </w:r>
                    </w:p>
                    <w:p w14:paraId="0CA7FE28" w14:textId="77777777" w:rsidR="00F52A0A" w:rsidRPr="009B3210" w:rsidRDefault="00F52A0A" w:rsidP="00F52A0A">
                      <w:pPr>
                        <w:jc w:val="center"/>
                        <w:rPr>
                          <w:color w:val="000000" w:themeColor="text1"/>
                          <w:sz w:val="26"/>
                          <w:szCs w:val="26"/>
                        </w:rPr>
                      </w:pPr>
                    </w:p>
                  </w:txbxContent>
                </v:textbox>
                <w10:wrap anchorx="margin"/>
              </v:roundrect>
            </w:pict>
          </mc:Fallback>
        </mc:AlternateContent>
      </w:r>
      <w:r>
        <w:rPr>
          <w:b/>
          <w:bCs/>
          <w:color w:val="41BEB1"/>
          <w:sz w:val="36"/>
          <w:szCs w:val="36"/>
        </w:rPr>
        <w:br w:type="page"/>
      </w:r>
    </w:p>
    <w:p w14:paraId="57D64396" w14:textId="5B984EC7" w:rsidR="00530901" w:rsidRDefault="00530901" w:rsidP="00D70C75">
      <w:pPr>
        <w:pStyle w:val="Heading1"/>
      </w:pPr>
      <w:bookmarkStart w:id="3" w:name="_Child’s_Single_Plan"/>
      <w:bookmarkStart w:id="4" w:name="_Toc127973896"/>
      <w:bookmarkEnd w:id="3"/>
      <w:r>
        <w:lastRenderedPageBreak/>
        <w:t>Child’s Single Plan</w:t>
      </w:r>
      <w:bookmarkEnd w:id="4"/>
    </w:p>
    <w:p w14:paraId="169C060C" w14:textId="33712E73" w:rsidR="00A74467" w:rsidRDefault="00A74467" w:rsidP="00530901">
      <w:pPr>
        <w:spacing w:after="0" w:line="240" w:lineRule="auto"/>
        <w:rPr>
          <w:color w:val="41BEB1"/>
          <w:sz w:val="36"/>
          <w:szCs w:val="36"/>
        </w:rPr>
      </w:pPr>
    </w:p>
    <w:p w14:paraId="778DD9C3" w14:textId="180FB404" w:rsidR="002915E7" w:rsidRPr="002F0BC1" w:rsidRDefault="002A4534" w:rsidP="002915E7">
      <w:pPr>
        <w:spacing w:after="0" w:line="240" w:lineRule="auto"/>
        <w:ind w:left="-142"/>
        <w:textAlignment w:val="baseline"/>
        <w:rPr>
          <w:rFonts w:eastAsia="Times New Roman"/>
          <w:b/>
          <w:bCs/>
          <w:color w:val="FFFFFF" w:themeColor="background1"/>
          <w:sz w:val="26"/>
          <w:szCs w:val="26"/>
          <w:lang w:eastAsia="en-GB"/>
        </w:rPr>
      </w:pPr>
      <w:r>
        <w:rPr>
          <w:noProof/>
        </w:rPr>
        <mc:AlternateContent>
          <mc:Choice Requires="wps">
            <w:drawing>
              <wp:anchor distT="0" distB="0" distL="114300" distR="114300" simplePos="0" relativeHeight="251658245" behindDoc="1" locked="0" layoutInCell="1" allowOverlap="1" wp14:anchorId="17E802A8" wp14:editId="7B009BFC">
                <wp:simplePos x="0" y="0"/>
                <wp:positionH relativeFrom="page">
                  <wp:posOffset>518469</wp:posOffset>
                </wp:positionH>
                <wp:positionV relativeFrom="paragraph">
                  <wp:posOffset>88659</wp:posOffset>
                </wp:positionV>
                <wp:extent cx="6562725" cy="2363779"/>
                <wp:effectExtent l="57150" t="0" r="85725" b="132080"/>
                <wp:wrapNone/>
                <wp:docPr id="23" name="Rectangle: Rounded Corners 23"/>
                <wp:cNvGraphicFramePr/>
                <a:graphic xmlns:a="http://schemas.openxmlformats.org/drawingml/2006/main">
                  <a:graphicData uri="http://schemas.microsoft.com/office/word/2010/wordprocessingShape">
                    <wps:wsp>
                      <wps:cNvSpPr/>
                      <wps:spPr>
                        <a:xfrm>
                          <a:off x="0" y="0"/>
                          <a:ext cx="6562725" cy="2363779"/>
                        </a:xfrm>
                        <a:prstGeom prst="roundRect">
                          <a:avLst>
                            <a:gd name="adj" fmla="val 13874"/>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DE6F094" w14:textId="60474FD4" w:rsidR="002915E7" w:rsidRPr="002A4534" w:rsidRDefault="002915E7" w:rsidP="002A4534">
                            <w:pPr>
                              <w:spacing w:after="0" w:line="240" w:lineRule="auto"/>
                              <w:ind w:left="284"/>
                              <w:textAlignment w:val="baseline"/>
                              <w:rPr>
                                <w:rFonts w:eastAsia="Times New Roman"/>
                                <w:b/>
                                <w:bCs/>
                                <w:color w:val="000000" w:themeColor="text1"/>
                                <w:sz w:val="28"/>
                                <w:szCs w:val="28"/>
                                <w:lang w:eastAsia="en-GB"/>
                              </w:rPr>
                            </w:pPr>
                            <w:r>
                              <w:rPr>
                                <w:rFonts w:eastAsia="Times New Roman"/>
                                <w:b/>
                                <w:bCs/>
                                <w:color w:val="000000" w:themeColor="text1"/>
                                <w:sz w:val="28"/>
                                <w:szCs w:val="28"/>
                                <w:lang w:eastAsia="en-GB"/>
                              </w:rPr>
                              <w:t>Key Timescale</w:t>
                            </w:r>
                            <w:r w:rsidR="000C2A47">
                              <w:rPr>
                                <w:rFonts w:eastAsia="Times New Roman"/>
                                <w:b/>
                                <w:bCs/>
                                <w:color w:val="000000" w:themeColor="text1"/>
                                <w:sz w:val="28"/>
                                <w:szCs w:val="28"/>
                                <w:lang w:eastAsia="en-GB"/>
                              </w:rPr>
                              <w:t>s:</w:t>
                            </w:r>
                          </w:p>
                          <w:p w14:paraId="451FBBAE" w14:textId="6D6FCF29" w:rsidR="002915E7" w:rsidRDefault="002915E7" w:rsidP="002A4534">
                            <w:pPr>
                              <w:spacing w:after="0" w:line="240" w:lineRule="auto"/>
                              <w:textAlignment w:val="baseline"/>
                              <w:rPr>
                                <w:rFonts w:eastAsia="Times New Roman"/>
                                <w:color w:val="000000" w:themeColor="text1"/>
                                <w:sz w:val="28"/>
                                <w:szCs w:val="28"/>
                                <w:lang w:eastAsia="en-GB"/>
                              </w:rPr>
                            </w:pPr>
                          </w:p>
                          <w:p w14:paraId="01844F6F" w14:textId="4BE7F9E4" w:rsidR="002915E7" w:rsidRDefault="002915E7" w:rsidP="002A4534">
                            <w:pPr>
                              <w:spacing w:after="0" w:line="240" w:lineRule="auto"/>
                              <w:textAlignment w:val="baseline"/>
                              <w:rPr>
                                <w:rFonts w:eastAsia="Times New Roman"/>
                                <w:color w:val="000000" w:themeColor="text1"/>
                                <w:sz w:val="28"/>
                                <w:szCs w:val="28"/>
                                <w:lang w:eastAsia="en-GB"/>
                              </w:rPr>
                            </w:pPr>
                          </w:p>
                          <w:p w14:paraId="1D6A6BE2" w14:textId="16B98A0E" w:rsidR="002915E7" w:rsidRDefault="002915E7" w:rsidP="002915E7">
                            <w:pPr>
                              <w:spacing w:after="0" w:line="240" w:lineRule="auto"/>
                              <w:ind w:left="284"/>
                              <w:textAlignment w:val="baseline"/>
                              <w:rPr>
                                <w:rFonts w:eastAsia="Times New Roman"/>
                                <w:color w:val="000000" w:themeColor="text1"/>
                                <w:sz w:val="28"/>
                                <w:szCs w:val="28"/>
                                <w:lang w:eastAsia="en-GB"/>
                              </w:rPr>
                            </w:pPr>
                          </w:p>
                          <w:p w14:paraId="66F20377" w14:textId="6D7BD7E6" w:rsidR="002915E7" w:rsidRDefault="002915E7" w:rsidP="002915E7">
                            <w:pPr>
                              <w:spacing w:after="0" w:line="240" w:lineRule="auto"/>
                              <w:ind w:left="284"/>
                              <w:textAlignment w:val="baseline"/>
                              <w:rPr>
                                <w:rFonts w:eastAsia="Times New Roman"/>
                                <w:color w:val="000000" w:themeColor="text1"/>
                                <w:sz w:val="28"/>
                                <w:szCs w:val="28"/>
                                <w:lang w:eastAsia="en-GB"/>
                              </w:rPr>
                            </w:pPr>
                          </w:p>
                          <w:p w14:paraId="4316936E" w14:textId="5422CCFC" w:rsidR="002915E7" w:rsidRDefault="002915E7" w:rsidP="002915E7">
                            <w:pPr>
                              <w:spacing w:after="0" w:line="240" w:lineRule="auto"/>
                              <w:ind w:left="284"/>
                              <w:textAlignment w:val="baseline"/>
                              <w:rPr>
                                <w:rFonts w:eastAsia="Times New Roman"/>
                                <w:color w:val="000000" w:themeColor="text1"/>
                                <w:sz w:val="28"/>
                                <w:szCs w:val="28"/>
                                <w:lang w:eastAsia="en-GB"/>
                              </w:rPr>
                            </w:pPr>
                          </w:p>
                          <w:p w14:paraId="561EBA36" w14:textId="73DA7B36" w:rsidR="002915E7" w:rsidRDefault="002915E7" w:rsidP="002915E7">
                            <w:pPr>
                              <w:spacing w:after="0" w:line="240" w:lineRule="auto"/>
                              <w:ind w:left="284"/>
                              <w:textAlignment w:val="baseline"/>
                              <w:rPr>
                                <w:rFonts w:eastAsia="Times New Roman"/>
                                <w:color w:val="000000" w:themeColor="text1"/>
                                <w:sz w:val="28"/>
                                <w:szCs w:val="28"/>
                                <w:lang w:eastAsia="en-GB"/>
                              </w:rPr>
                            </w:pPr>
                          </w:p>
                          <w:p w14:paraId="3AC9BE95" w14:textId="68A129A0" w:rsidR="002915E7" w:rsidRDefault="002915E7" w:rsidP="002915E7">
                            <w:pPr>
                              <w:spacing w:after="0" w:line="240" w:lineRule="auto"/>
                              <w:ind w:left="284"/>
                              <w:textAlignment w:val="baseline"/>
                              <w:rPr>
                                <w:rFonts w:eastAsia="Times New Roman"/>
                                <w:color w:val="000000" w:themeColor="text1"/>
                                <w:sz w:val="28"/>
                                <w:szCs w:val="28"/>
                                <w:lang w:eastAsia="en-GB"/>
                              </w:rPr>
                            </w:pPr>
                          </w:p>
                          <w:p w14:paraId="09C6D49E" w14:textId="2BD75DAF" w:rsidR="002915E7" w:rsidRDefault="002915E7" w:rsidP="002915E7">
                            <w:pPr>
                              <w:spacing w:after="0" w:line="240" w:lineRule="auto"/>
                              <w:ind w:left="284"/>
                              <w:textAlignment w:val="baseline"/>
                              <w:rPr>
                                <w:rFonts w:eastAsia="Times New Roman"/>
                                <w:color w:val="000000" w:themeColor="text1"/>
                                <w:sz w:val="28"/>
                                <w:szCs w:val="28"/>
                                <w:lang w:eastAsia="en-GB"/>
                              </w:rPr>
                            </w:pPr>
                          </w:p>
                          <w:p w14:paraId="0031C377" w14:textId="77777777" w:rsidR="002915E7" w:rsidRPr="002915E7" w:rsidRDefault="002915E7" w:rsidP="002915E7">
                            <w:pPr>
                              <w:spacing w:after="0" w:line="240" w:lineRule="auto"/>
                              <w:ind w:left="284"/>
                              <w:textAlignment w:val="baseline"/>
                              <w:rPr>
                                <w:rFonts w:eastAsia="Times New Roman"/>
                                <w:i/>
                                <w:iCs/>
                                <w:color w:val="000000" w:themeColor="text1"/>
                                <w:sz w:val="28"/>
                                <w:szCs w:val="28"/>
                                <w:lang w:eastAsia="en-GB"/>
                              </w:rPr>
                            </w:pPr>
                          </w:p>
                          <w:p w14:paraId="5401949D" w14:textId="77777777" w:rsidR="002915E7" w:rsidRPr="0052069D" w:rsidRDefault="002915E7" w:rsidP="002915E7">
                            <w:pPr>
                              <w:spacing w:after="0" w:line="240" w:lineRule="auto"/>
                              <w:ind w:left="284"/>
                              <w:textAlignment w:val="baseline"/>
                              <w:rPr>
                                <w:rFonts w:eastAsia="Times New Roman"/>
                                <w:i/>
                                <w:iCs/>
                                <w:color w:val="000000" w:themeColor="text1"/>
                                <w:sz w:val="18"/>
                                <w:szCs w:val="18"/>
                                <w:lang w:eastAsia="en-GB"/>
                              </w:rPr>
                            </w:pPr>
                          </w:p>
                          <w:p w14:paraId="7F4F5A19" w14:textId="77777777" w:rsidR="002915E7" w:rsidRPr="0052069D" w:rsidRDefault="002915E7" w:rsidP="002915E7">
                            <w:pPr>
                              <w:spacing w:after="0" w:line="240" w:lineRule="auto"/>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E802A8" id="Rectangle: Rounded Corners 23" o:spid="_x0000_s1030" style="position:absolute;left:0;text-align:left;margin-left:40.8pt;margin-top:7pt;width:516.75pt;height:186.1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90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" fillcolor="#41beb1" strokecolor="black [3213]" strokeweight="1pt">
                <v:stroke joinstyle="miter"/>
                <v:shadow on="t" color="black [3213]" offset="0,4pt"/>
                <v:textbox>
                  <w:txbxContent>
                    <w:p w14:paraId="6DE6F094" w14:textId="60474FD4" w:rsidR="002915E7" w:rsidRPr="002A4534" w:rsidRDefault="002915E7" w:rsidP="002A4534">
                      <w:pPr>
                        <w:spacing w:after="0" w:line="240" w:lineRule="auto"/>
                        <w:ind w:left="284"/>
                        <w:textAlignment w:val="baseline"/>
                        <w:rPr>
                          <w:rFonts w:eastAsia="Times New Roman"/>
                          <w:b/>
                          <w:bCs/>
                          <w:color w:val="000000" w:themeColor="text1"/>
                          <w:sz w:val="28"/>
                          <w:szCs w:val="28"/>
                          <w:lang w:eastAsia="en-GB"/>
                        </w:rPr>
                      </w:pPr>
                      <w:r>
                        <w:rPr>
                          <w:rFonts w:eastAsia="Times New Roman"/>
                          <w:b/>
                          <w:bCs/>
                          <w:color w:val="000000" w:themeColor="text1"/>
                          <w:sz w:val="28"/>
                          <w:szCs w:val="28"/>
                          <w:lang w:eastAsia="en-GB"/>
                        </w:rPr>
                        <w:t>Key Timescale</w:t>
                      </w:r>
                      <w:r w:rsidR="000C2A47">
                        <w:rPr>
                          <w:rFonts w:eastAsia="Times New Roman"/>
                          <w:b/>
                          <w:bCs/>
                          <w:color w:val="000000" w:themeColor="text1"/>
                          <w:sz w:val="28"/>
                          <w:szCs w:val="28"/>
                          <w:lang w:eastAsia="en-GB"/>
                        </w:rPr>
                        <w:t>s:</w:t>
                      </w:r>
                    </w:p>
                    <w:p w14:paraId="451FBBAE" w14:textId="6D6FCF29" w:rsidR="002915E7" w:rsidRDefault="002915E7" w:rsidP="002A4534">
                      <w:pPr>
                        <w:spacing w:after="0" w:line="240" w:lineRule="auto"/>
                        <w:textAlignment w:val="baseline"/>
                        <w:rPr>
                          <w:rFonts w:eastAsia="Times New Roman"/>
                          <w:color w:val="000000" w:themeColor="text1"/>
                          <w:sz w:val="28"/>
                          <w:szCs w:val="28"/>
                          <w:lang w:eastAsia="en-GB"/>
                        </w:rPr>
                      </w:pPr>
                    </w:p>
                    <w:p w14:paraId="01844F6F" w14:textId="4BE7F9E4" w:rsidR="002915E7" w:rsidRDefault="002915E7" w:rsidP="002A4534">
                      <w:pPr>
                        <w:spacing w:after="0" w:line="240" w:lineRule="auto"/>
                        <w:textAlignment w:val="baseline"/>
                        <w:rPr>
                          <w:rFonts w:eastAsia="Times New Roman"/>
                          <w:color w:val="000000" w:themeColor="text1"/>
                          <w:sz w:val="28"/>
                          <w:szCs w:val="28"/>
                          <w:lang w:eastAsia="en-GB"/>
                        </w:rPr>
                      </w:pPr>
                    </w:p>
                    <w:p w14:paraId="1D6A6BE2" w14:textId="16B98A0E" w:rsidR="002915E7" w:rsidRDefault="002915E7" w:rsidP="002915E7">
                      <w:pPr>
                        <w:spacing w:after="0" w:line="240" w:lineRule="auto"/>
                        <w:ind w:left="284"/>
                        <w:textAlignment w:val="baseline"/>
                        <w:rPr>
                          <w:rFonts w:eastAsia="Times New Roman"/>
                          <w:color w:val="000000" w:themeColor="text1"/>
                          <w:sz w:val="28"/>
                          <w:szCs w:val="28"/>
                          <w:lang w:eastAsia="en-GB"/>
                        </w:rPr>
                      </w:pPr>
                    </w:p>
                    <w:p w14:paraId="66F20377" w14:textId="6D7BD7E6" w:rsidR="002915E7" w:rsidRDefault="002915E7" w:rsidP="002915E7">
                      <w:pPr>
                        <w:spacing w:after="0" w:line="240" w:lineRule="auto"/>
                        <w:ind w:left="284"/>
                        <w:textAlignment w:val="baseline"/>
                        <w:rPr>
                          <w:rFonts w:eastAsia="Times New Roman"/>
                          <w:color w:val="000000" w:themeColor="text1"/>
                          <w:sz w:val="28"/>
                          <w:szCs w:val="28"/>
                          <w:lang w:eastAsia="en-GB"/>
                        </w:rPr>
                      </w:pPr>
                    </w:p>
                    <w:p w14:paraId="4316936E" w14:textId="5422CCFC" w:rsidR="002915E7" w:rsidRDefault="002915E7" w:rsidP="002915E7">
                      <w:pPr>
                        <w:spacing w:after="0" w:line="240" w:lineRule="auto"/>
                        <w:ind w:left="284"/>
                        <w:textAlignment w:val="baseline"/>
                        <w:rPr>
                          <w:rFonts w:eastAsia="Times New Roman"/>
                          <w:color w:val="000000" w:themeColor="text1"/>
                          <w:sz w:val="28"/>
                          <w:szCs w:val="28"/>
                          <w:lang w:eastAsia="en-GB"/>
                        </w:rPr>
                      </w:pPr>
                    </w:p>
                    <w:p w14:paraId="561EBA36" w14:textId="73DA7B36" w:rsidR="002915E7" w:rsidRDefault="002915E7" w:rsidP="002915E7">
                      <w:pPr>
                        <w:spacing w:after="0" w:line="240" w:lineRule="auto"/>
                        <w:ind w:left="284"/>
                        <w:textAlignment w:val="baseline"/>
                        <w:rPr>
                          <w:rFonts w:eastAsia="Times New Roman"/>
                          <w:color w:val="000000" w:themeColor="text1"/>
                          <w:sz w:val="28"/>
                          <w:szCs w:val="28"/>
                          <w:lang w:eastAsia="en-GB"/>
                        </w:rPr>
                      </w:pPr>
                    </w:p>
                    <w:p w14:paraId="3AC9BE95" w14:textId="68A129A0" w:rsidR="002915E7" w:rsidRDefault="002915E7" w:rsidP="002915E7">
                      <w:pPr>
                        <w:spacing w:after="0" w:line="240" w:lineRule="auto"/>
                        <w:ind w:left="284"/>
                        <w:textAlignment w:val="baseline"/>
                        <w:rPr>
                          <w:rFonts w:eastAsia="Times New Roman"/>
                          <w:color w:val="000000" w:themeColor="text1"/>
                          <w:sz w:val="28"/>
                          <w:szCs w:val="28"/>
                          <w:lang w:eastAsia="en-GB"/>
                        </w:rPr>
                      </w:pPr>
                    </w:p>
                    <w:p w14:paraId="09C6D49E" w14:textId="2BD75DAF" w:rsidR="002915E7" w:rsidRDefault="002915E7" w:rsidP="002915E7">
                      <w:pPr>
                        <w:spacing w:after="0" w:line="240" w:lineRule="auto"/>
                        <w:ind w:left="284"/>
                        <w:textAlignment w:val="baseline"/>
                        <w:rPr>
                          <w:rFonts w:eastAsia="Times New Roman"/>
                          <w:color w:val="000000" w:themeColor="text1"/>
                          <w:sz w:val="28"/>
                          <w:szCs w:val="28"/>
                          <w:lang w:eastAsia="en-GB"/>
                        </w:rPr>
                      </w:pPr>
                    </w:p>
                    <w:p w14:paraId="0031C377" w14:textId="77777777" w:rsidR="002915E7" w:rsidRPr="002915E7" w:rsidRDefault="002915E7" w:rsidP="002915E7">
                      <w:pPr>
                        <w:spacing w:after="0" w:line="240" w:lineRule="auto"/>
                        <w:ind w:left="284"/>
                        <w:textAlignment w:val="baseline"/>
                        <w:rPr>
                          <w:rFonts w:eastAsia="Times New Roman"/>
                          <w:i/>
                          <w:iCs/>
                          <w:color w:val="000000" w:themeColor="text1"/>
                          <w:sz w:val="28"/>
                          <w:szCs w:val="28"/>
                          <w:lang w:eastAsia="en-GB"/>
                        </w:rPr>
                      </w:pPr>
                    </w:p>
                    <w:p w14:paraId="5401949D" w14:textId="77777777" w:rsidR="002915E7" w:rsidRPr="0052069D" w:rsidRDefault="002915E7" w:rsidP="002915E7">
                      <w:pPr>
                        <w:spacing w:after="0" w:line="240" w:lineRule="auto"/>
                        <w:ind w:left="284"/>
                        <w:textAlignment w:val="baseline"/>
                        <w:rPr>
                          <w:rFonts w:eastAsia="Times New Roman"/>
                          <w:i/>
                          <w:iCs/>
                          <w:color w:val="000000" w:themeColor="text1"/>
                          <w:sz w:val="18"/>
                          <w:szCs w:val="18"/>
                          <w:lang w:eastAsia="en-GB"/>
                        </w:rPr>
                      </w:pPr>
                    </w:p>
                    <w:p w14:paraId="7F4F5A19" w14:textId="77777777" w:rsidR="002915E7" w:rsidRPr="0052069D" w:rsidRDefault="002915E7" w:rsidP="002915E7">
                      <w:pPr>
                        <w:spacing w:after="0" w:line="240" w:lineRule="auto"/>
                        <w:jc w:val="center"/>
                        <w:rPr>
                          <w:color w:val="000000" w:themeColor="text1"/>
                        </w:rPr>
                      </w:pPr>
                    </w:p>
                  </w:txbxContent>
                </v:textbox>
                <w10:wrap anchorx="page"/>
              </v:roundrect>
            </w:pict>
          </mc:Fallback>
        </mc:AlternateContent>
      </w:r>
    </w:p>
    <w:p w14:paraId="0EF30A18" w14:textId="3E5CFD57" w:rsidR="00530901" w:rsidRDefault="00530901" w:rsidP="00530901">
      <w:pPr>
        <w:spacing w:after="0" w:line="240" w:lineRule="auto"/>
        <w:rPr>
          <w:b/>
          <w:bCs/>
          <w:color w:val="41BEB1"/>
          <w:sz w:val="36"/>
          <w:szCs w:val="36"/>
        </w:rPr>
      </w:pPr>
    </w:p>
    <w:p w14:paraId="60A9D75F" w14:textId="778EEE77" w:rsidR="00530901" w:rsidRDefault="00530901" w:rsidP="00530901">
      <w:pPr>
        <w:spacing w:after="0" w:line="240" w:lineRule="auto"/>
        <w:rPr>
          <w:b/>
          <w:bCs/>
          <w:color w:val="41BEB1"/>
          <w:sz w:val="36"/>
          <w:szCs w:val="36"/>
        </w:rPr>
      </w:pPr>
    </w:p>
    <w:p w14:paraId="12B1BE1B" w14:textId="5149DAAD" w:rsidR="00971192" w:rsidRPr="00A74467" w:rsidRDefault="002915E7" w:rsidP="0006014B">
      <w:pPr>
        <w:pStyle w:val="ListParagraph"/>
        <w:numPr>
          <w:ilvl w:val="0"/>
          <w:numId w:val="12"/>
        </w:numPr>
        <w:tabs>
          <w:tab w:val="clear" w:pos="720"/>
          <w:tab w:val="num" w:pos="360"/>
        </w:tabs>
        <w:spacing w:after="0" w:line="240" w:lineRule="auto"/>
        <w:ind w:left="360"/>
        <w:textAlignment w:val="baseline"/>
        <w:rPr>
          <w:rStyle w:val="BookTitle"/>
          <w:rFonts w:eastAsia="Times New Roman"/>
          <w:b w:val="0"/>
          <w:bCs w:val="0"/>
          <w:i w:val="0"/>
          <w:iCs w:val="0"/>
          <w:spacing w:val="0"/>
          <w:lang w:eastAsia="en-GB"/>
        </w:rPr>
      </w:pPr>
      <w:r w:rsidRPr="00A74467">
        <w:rPr>
          <w:rFonts w:eastAsia="Times New Roman"/>
          <w:lang w:eastAsia="en-GB"/>
        </w:rPr>
        <w:t>Should be developed, together with the family and involved professionals, within</w:t>
      </w:r>
      <w:r w:rsidRPr="00A74467">
        <w:rPr>
          <w:rFonts w:eastAsia="Times New Roman"/>
          <w:b/>
          <w:bCs/>
          <w:lang w:eastAsia="en-GB"/>
        </w:rPr>
        <w:t xml:space="preserve"> </w:t>
      </w:r>
      <w:r w:rsidRPr="00A74467">
        <w:rPr>
          <w:rStyle w:val="BookTitle"/>
          <w:i w:val="0"/>
          <w:iCs w:val="0"/>
        </w:rPr>
        <w:t>10 working days</w:t>
      </w:r>
      <w:r w:rsidRPr="00A74467">
        <w:rPr>
          <w:rStyle w:val="BookTitle"/>
          <w:b w:val="0"/>
          <w:bCs w:val="0"/>
          <w:i w:val="0"/>
          <w:iCs w:val="0"/>
        </w:rPr>
        <w:t xml:space="preserve"> of the assessment being completed or Initial Child Protection </w:t>
      </w:r>
      <w:r w:rsidR="00590DEE">
        <w:rPr>
          <w:rStyle w:val="BookTitle"/>
          <w:b w:val="0"/>
          <w:bCs w:val="0"/>
          <w:i w:val="0"/>
          <w:iCs w:val="0"/>
        </w:rPr>
        <w:t>C</w:t>
      </w:r>
      <w:r w:rsidRPr="00A74467">
        <w:rPr>
          <w:rStyle w:val="BookTitle"/>
          <w:b w:val="0"/>
          <w:bCs w:val="0"/>
          <w:i w:val="0"/>
          <w:iCs w:val="0"/>
        </w:rPr>
        <w:t xml:space="preserve">onference, usually at the appropriate multiagency meeting (TAF, CIN (Network) </w:t>
      </w:r>
      <w:r w:rsidR="00590DEE">
        <w:rPr>
          <w:rStyle w:val="BookTitle"/>
          <w:b w:val="0"/>
          <w:bCs w:val="0"/>
          <w:i w:val="0"/>
          <w:iCs w:val="0"/>
        </w:rPr>
        <w:t>m</w:t>
      </w:r>
      <w:r w:rsidRPr="00A74467">
        <w:rPr>
          <w:rStyle w:val="BookTitle"/>
          <w:b w:val="0"/>
          <w:bCs w:val="0"/>
          <w:i w:val="0"/>
          <w:iCs w:val="0"/>
        </w:rPr>
        <w:t>eeting or Core Group)</w:t>
      </w:r>
    </w:p>
    <w:p w14:paraId="0E09A066" w14:textId="05F3B43B" w:rsidR="00971192" w:rsidRPr="00A74467" w:rsidRDefault="00971192" w:rsidP="0006014B">
      <w:pPr>
        <w:pStyle w:val="ListParagraph"/>
        <w:numPr>
          <w:ilvl w:val="0"/>
          <w:numId w:val="12"/>
        </w:numPr>
        <w:tabs>
          <w:tab w:val="clear" w:pos="720"/>
          <w:tab w:val="num" w:pos="360"/>
        </w:tabs>
        <w:spacing w:after="0" w:line="240" w:lineRule="auto"/>
        <w:ind w:left="360"/>
        <w:textAlignment w:val="baseline"/>
        <w:rPr>
          <w:rStyle w:val="BookTitle"/>
          <w:rFonts w:eastAsia="Times New Roman"/>
          <w:b w:val="0"/>
          <w:bCs w:val="0"/>
          <w:i w:val="0"/>
          <w:iCs w:val="0"/>
          <w:spacing w:val="0"/>
          <w:lang w:eastAsia="en-GB"/>
        </w:rPr>
      </w:pPr>
      <w:r w:rsidRPr="00A74467">
        <w:rPr>
          <w:rFonts w:eastAsia="Times New Roman"/>
          <w:lang w:eastAsia="en-GB"/>
        </w:rPr>
        <w:t xml:space="preserve">Should be reviewed </w:t>
      </w:r>
      <w:r w:rsidRPr="00A74467">
        <w:rPr>
          <w:rFonts w:eastAsia="Times New Roman"/>
          <w:u w:val="single"/>
          <w:lang w:eastAsia="en-GB"/>
        </w:rPr>
        <w:t>at least</w:t>
      </w:r>
      <w:r w:rsidRPr="00A74467">
        <w:rPr>
          <w:rFonts w:eastAsia="Times New Roman"/>
          <w:lang w:eastAsia="en-GB"/>
        </w:rPr>
        <w:t xml:space="preserve"> every </w:t>
      </w:r>
      <w:r w:rsidRPr="00A74467">
        <w:rPr>
          <w:rFonts w:eastAsia="Times New Roman"/>
          <w:b/>
          <w:bCs/>
          <w:lang w:eastAsia="en-GB"/>
        </w:rPr>
        <w:t>6 weeks</w:t>
      </w:r>
      <w:r w:rsidRPr="00A74467">
        <w:rPr>
          <w:rFonts w:eastAsia="Times New Roman"/>
          <w:lang w:eastAsia="en-GB"/>
        </w:rPr>
        <w:t xml:space="preserve"> at </w:t>
      </w:r>
      <w:r w:rsidRPr="00A74467">
        <w:rPr>
          <w:rStyle w:val="BookTitle"/>
          <w:b w:val="0"/>
          <w:bCs w:val="0"/>
          <w:i w:val="0"/>
          <w:iCs w:val="0"/>
        </w:rPr>
        <w:t xml:space="preserve">the appropriate multiagency meeting (TAF, CIN </w:t>
      </w:r>
      <w:r w:rsidR="00590DEE">
        <w:rPr>
          <w:rStyle w:val="BookTitle"/>
          <w:b w:val="0"/>
          <w:bCs w:val="0"/>
          <w:i w:val="0"/>
          <w:iCs w:val="0"/>
        </w:rPr>
        <w:t>m</w:t>
      </w:r>
      <w:r w:rsidRPr="00A74467">
        <w:rPr>
          <w:rStyle w:val="BookTitle"/>
          <w:b w:val="0"/>
          <w:bCs w:val="0"/>
          <w:i w:val="0"/>
          <w:iCs w:val="0"/>
        </w:rPr>
        <w:t xml:space="preserve">eeting or Core Group).  </w:t>
      </w:r>
      <w:r w:rsidRPr="00A74467">
        <w:rPr>
          <w:rStyle w:val="BookTitle"/>
          <w:b w:val="0"/>
          <w:bCs w:val="0"/>
        </w:rPr>
        <w:t>The exception to these 6 weekly plan reviews is those stable cases within Children’s Disabilities Services where there are no safeguarding risks and the plan acknowledges the need for longer term support.</w:t>
      </w:r>
    </w:p>
    <w:p w14:paraId="798A0595" w14:textId="77777777" w:rsidR="00F2673A" w:rsidRDefault="00F2673A">
      <w:pPr>
        <w:rPr>
          <w:b/>
          <w:bCs/>
          <w:color w:val="41BEB1"/>
          <w:sz w:val="36"/>
          <w:szCs w:val="36"/>
        </w:rPr>
      </w:pPr>
    </w:p>
    <w:p w14:paraId="43E05AC4" w14:textId="6ADB03C3" w:rsidR="00F2673A" w:rsidRDefault="005E03C8">
      <w:pPr>
        <w:rPr>
          <w:b/>
          <w:bCs/>
          <w:color w:val="41BEB1"/>
          <w:sz w:val="36"/>
          <w:szCs w:val="36"/>
        </w:rPr>
      </w:pPr>
      <w:r>
        <w:rPr>
          <w:noProof/>
        </w:rPr>
        <mc:AlternateContent>
          <mc:Choice Requires="wps">
            <w:drawing>
              <wp:anchor distT="0" distB="0" distL="114300" distR="114300" simplePos="0" relativeHeight="251658246" behindDoc="1" locked="0" layoutInCell="1" allowOverlap="1" wp14:anchorId="71D08DDF" wp14:editId="216DD045">
                <wp:simplePos x="0" y="0"/>
                <wp:positionH relativeFrom="page">
                  <wp:posOffset>486808</wp:posOffset>
                </wp:positionH>
                <wp:positionV relativeFrom="paragraph">
                  <wp:posOffset>141558</wp:posOffset>
                </wp:positionV>
                <wp:extent cx="6562725" cy="2269475"/>
                <wp:effectExtent l="57150" t="0" r="85725" b="131445"/>
                <wp:wrapNone/>
                <wp:docPr id="25" name="Rectangle: Rounded Corners 25"/>
                <wp:cNvGraphicFramePr/>
                <a:graphic xmlns:a="http://schemas.openxmlformats.org/drawingml/2006/main">
                  <a:graphicData uri="http://schemas.microsoft.com/office/word/2010/wordprocessingShape">
                    <wps:wsp>
                      <wps:cNvSpPr/>
                      <wps:spPr>
                        <a:xfrm>
                          <a:off x="0" y="0"/>
                          <a:ext cx="6562725" cy="2269475"/>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3AEF9BB" w14:textId="1E893030" w:rsidR="00F2673A" w:rsidRDefault="00F2673A" w:rsidP="00F2673A">
                            <w:pPr>
                              <w:spacing w:after="0" w:line="240" w:lineRule="auto"/>
                              <w:ind w:left="284"/>
                              <w:textAlignment w:val="baseline"/>
                              <w:rPr>
                                <w:rFonts w:eastAsia="Times New Roman"/>
                                <w:i/>
                                <w:iCs/>
                                <w:color w:val="000000" w:themeColor="text1"/>
                                <w:sz w:val="28"/>
                                <w:szCs w:val="28"/>
                                <w:lang w:eastAsia="en-GB"/>
                              </w:rPr>
                            </w:pPr>
                            <w:r w:rsidRPr="0052069D">
                              <w:rPr>
                                <w:rFonts w:eastAsia="Times New Roman"/>
                                <w:b/>
                                <w:bCs/>
                                <w:color w:val="000000" w:themeColor="text1"/>
                                <w:sz w:val="28"/>
                                <w:szCs w:val="28"/>
                                <w:lang w:eastAsia="en-GB"/>
                              </w:rPr>
                              <w:t>Brief Outline: </w:t>
                            </w:r>
                            <w:r w:rsidRPr="0052069D">
                              <w:rPr>
                                <w:rFonts w:eastAsia="Times New Roman"/>
                                <w:b/>
                                <w:bCs/>
                                <w:i/>
                                <w:iCs/>
                                <w:color w:val="000000" w:themeColor="text1"/>
                                <w:sz w:val="28"/>
                                <w:szCs w:val="28"/>
                                <w:lang w:eastAsia="en-GB"/>
                              </w:rPr>
                              <w:t>What</w:t>
                            </w:r>
                            <w:r w:rsidRPr="0052069D">
                              <w:rPr>
                                <w:rFonts w:eastAsia="Times New Roman"/>
                                <w:i/>
                                <w:iCs/>
                                <w:color w:val="000000" w:themeColor="text1"/>
                                <w:sz w:val="28"/>
                                <w:szCs w:val="28"/>
                                <w:lang w:eastAsia="en-GB"/>
                              </w:rPr>
                              <w:t> it is and </w:t>
                            </w:r>
                            <w:r w:rsidRPr="0052069D">
                              <w:rPr>
                                <w:rFonts w:eastAsia="Times New Roman"/>
                                <w:b/>
                                <w:bCs/>
                                <w:i/>
                                <w:iCs/>
                                <w:color w:val="000000" w:themeColor="text1"/>
                                <w:sz w:val="28"/>
                                <w:szCs w:val="28"/>
                                <w:lang w:eastAsia="en-GB"/>
                              </w:rPr>
                              <w:t>why</w:t>
                            </w:r>
                            <w:r w:rsidRPr="0052069D">
                              <w:rPr>
                                <w:rFonts w:eastAsia="Times New Roman"/>
                                <w:i/>
                                <w:iCs/>
                                <w:color w:val="000000" w:themeColor="text1"/>
                                <w:sz w:val="28"/>
                                <w:szCs w:val="28"/>
                                <w:lang w:eastAsia="en-GB"/>
                              </w:rPr>
                              <w:t> we do it</w:t>
                            </w:r>
                          </w:p>
                          <w:p w14:paraId="100A616E" w14:textId="59A1470B" w:rsidR="005E03C8" w:rsidRDefault="005E03C8" w:rsidP="00F2673A">
                            <w:pPr>
                              <w:spacing w:after="0" w:line="240" w:lineRule="auto"/>
                              <w:ind w:left="284"/>
                              <w:textAlignment w:val="baseline"/>
                              <w:rPr>
                                <w:rFonts w:eastAsia="Times New Roman"/>
                                <w:b/>
                                <w:bCs/>
                                <w:color w:val="000000" w:themeColor="text1"/>
                                <w:sz w:val="26"/>
                                <w:szCs w:val="26"/>
                                <w:lang w:eastAsia="en-GB"/>
                              </w:rPr>
                            </w:pPr>
                          </w:p>
                          <w:p w14:paraId="1B2F5CF8" w14:textId="19570773" w:rsidR="005E03C8" w:rsidRPr="0009706C" w:rsidRDefault="005E03C8" w:rsidP="0006014B">
                            <w:pPr>
                              <w:pStyle w:val="ListParagraph"/>
                              <w:numPr>
                                <w:ilvl w:val="0"/>
                                <w:numId w:val="13"/>
                              </w:numPr>
                              <w:spacing w:after="0" w:line="240" w:lineRule="auto"/>
                              <w:textAlignment w:val="baseline"/>
                              <w:rPr>
                                <w:rFonts w:eastAsia="Times New Roman"/>
                                <w:i/>
                                <w:iCs/>
                                <w:color w:val="000000" w:themeColor="text1"/>
                                <w:lang w:eastAsia="en-GB"/>
                              </w:rPr>
                            </w:pPr>
                            <w:r w:rsidRPr="0009706C">
                              <w:rPr>
                                <w:rFonts w:eastAsia="Times New Roman"/>
                                <w:color w:val="000000" w:themeColor="text1"/>
                                <w:lang w:eastAsia="en-GB"/>
                              </w:rPr>
                              <w:t xml:space="preserve">The </w:t>
                            </w:r>
                            <w:r w:rsidR="0009706C" w:rsidRPr="0009706C">
                              <w:rPr>
                                <w:rFonts w:eastAsia="Times New Roman"/>
                                <w:color w:val="000000" w:themeColor="text1"/>
                                <w:lang w:eastAsia="en-GB"/>
                              </w:rPr>
                              <w:t>c</w:t>
                            </w:r>
                            <w:r w:rsidRPr="0009706C">
                              <w:rPr>
                                <w:rFonts w:eastAsia="Times New Roman"/>
                                <w:color w:val="000000" w:themeColor="text1"/>
                                <w:lang w:eastAsia="en-GB"/>
                              </w:rPr>
                              <w:t xml:space="preserve">hild’s </w:t>
                            </w:r>
                            <w:r w:rsidR="0009706C" w:rsidRPr="0009706C">
                              <w:rPr>
                                <w:rFonts w:eastAsia="Times New Roman"/>
                                <w:color w:val="000000" w:themeColor="text1"/>
                                <w:lang w:eastAsia="en-GB"/>
                              </w:rPr>
                              <w:t>s</w:t>
                            </w:r>
                            <w:r w:rsidRPr="0009706C">
                              <w:rPr>
                                <w:rFonts w:eastAsia="Times New Roman"/>
                                <w:color w:val="000000" w:themeColor="text1"/>
                                <w:lang w:eastAsia="en-GB"/>
                              </w:rPr>
                              <w:t xml:space="preserve">ingle </w:t>
                            </w:r>
                            <w:r w:rsidR="0009706C" w:rsidRPr="0009706C">
                              <w:rPr>
                                <w:rFonts w:eastAsia="Times New Roman"/>
                                <w:color w:val="000000" w:themeColor="text1"/>
                                <w:lang w:eastAsia="en-GB"/>
                              </w:rPr>
                              <w:t>p</w:t>
                            </w:r>
                            <w:r w:rsidRPr="0009706C">
                              <w:rPr>
                                <w:rFonts w:eastAsia="Times New Roman"/>
                                <w:color w:val="000000" w:themeColor="text1"/>
                                <w:lang w:eastAsia="en-GB"/>
                              </w:rPr>
                              <w:t>lan is the written document which details how any risks and needs, identified in the assessment, will be addressed to keep the child safe and achieve other outcomes identified to promote their wellbeing</w:t>
                            </w:r>
                          </w:p>
                          <w:p w14:paraId="3A24A747" w14:textId="3AC59022" w:rsidR="005E03C8" w:rsidRPr="0009706C" w:rsidRDefault="005E03C8" w:rsidP="0006014B">
                            <w:pPr>
                              <w:pStyle w:val="ListParagraph"/>
                              <w:numPr>
                                <w:ilvl w:val="0"/>
                                <w:numId w:val="13"/>
                              </w:numPr>
                              <w:spacing w:after="0" w:line="240" w:lineRule="auto"/>
                              <w:textAlignment w:val="baseline"/>
                              <w:rPr>
                                <w:rFonts w:eastAsia="Times New Roman"/>
                                <w:i/>
                                <w:iCs/>
                                <w:color w:val="000000" w:themeColor="text1"/>
                                <w:lang w:eastAsia="en-GB"/>
                              </w:rPr>
                            </w:pPr>
                            <w:r w:rsidRPr="0009706C">
                              <w:rPr>
                                <w:rFonts w:eastAsia="Times New Roman"/>
                                <w:color w:val="000000" w:themeColor="text1"/>
                                <w:lang w:eastAsia="en-GB"/>
                              </w:rPr>
                              <w:t xml:space="preserve">The </w:t>
                            </w:r>
                            <w:r w:rsidR="0009706C">
                              <w:rPr>
                                <w:rFonts w:eastAsia="Times New Roman"/>
                                <w:color w:val="000000" w:themeColor="text1"/>
                                <w:lang w:eastAsia="en-GB"/>
                              </w:rPr>
                              <w:t>p</w:t>
                            </w:r>
                            <w:r w:rsidRPr="0009706C">
                              <w:rPr>
                                <w:rFonts w:eastAsia="Times New Roman"/>
                                <w:color w:val="000000" w:themeColor="text1"/>
                                <w:lang w:eastAsia="en-GB"/>
                              </w:rPr>
                              <w:t xml:space="preserve">lan is developed and used across the range of threshold levels: </w:t>
                            </w:r>
                            <w:r w:rsidR="0009706C">
                              <w:rPr>
                                <w:rFonts w:eastAsia="Times New Roman"/>
                                <w:color w:val="000000" w:themeColor="text1"/>
                                <w:lang w:eastAsia="en-GB"/>
                              </w:rPr>
                              <w:t>e</w:t>
                            </w:r>
                            <w:r w:rsidRPr="0009706C">
                              <w:rPr>
                                <w:rFonts w:eastAsia="Times New Roman"/>
                                <w:color w:val="000000" w:themeColor="text1"/>
                                <w:lang w:eastAsia="en-GB"/>
                              </w:rPr>
                              <w:t xml:space="preserve">arly </w:t>
                            </w:r>
                            <w:r w:rsidR="0009706C">
                              <w:rPr>
                                <w:rFonts w:eastAsia="Times New Roman"/>
                                <w:color w:val="000000" w:themeColor="text1"/>
                                <w:lang w:eastAsia="en-GB"/>
                              </w:rPr>
                              <w:t>h</w:t>
                            </w:r>
                            <w:r w:rsidRPr="0009706C">
                              <w:rPr>
                                <w:rFonts w:eastAsia="Times New Roman"/>
                                <w:color w:val="000000" w:themeColor="text1"/>
                                <w:lang w:eastAsia="en-GB"/>
                              </w:rPr>
                              <w:t xml:space="preserve">elp, </w:t>
                            </w:r>
                            <w:r w:rsidR="0009706C">
                              <w:rPr>
                                <w:rFonts w:eastAsia="Times New Roman"/>
                                <w:color w:val="000000" w:themeColor="text1"/>
                                <w:lang w:eastAsia="en-GB"/>
                              </w:rPr>
                              <w:t>c</w:t>
                            </w:r>
                            <w:r w:rsidRPr="0009706C">
                              <w:rPr>
                                <w:rFonts w:eastAsia="Times New Roman"/>
                                <w:color w:val="000000" w:themeColor="text1"/>
                                <w:lang w:eastAsia="en-GB"/>
                              </w:rPr>
                              <w:t xml:space="preserve">hild in </w:t>
                            </w:r>
                            <w:r w:rsidR="0009706C">
                              <w:rPr>
                                <w:rFonts w:eastAsia="Times New Roman"/>
                                <w:color w:val="000000" w:themeColor="text1"/>
                                <w:lang w:eastAsia="en-GB"/>
                              </w:rPr>
                              <w:t>n</w:t>
                            </w:r>
                            <w:r w:rsidRPr="0009706C">
                              <w:rPr>
                                <w:rFonts w:eastAsia="Times New Roman"/>
                                <w:color w:val="000000" w:themeColor="text1"/>
                                <w:lang w:eastAsia="en-GB"/>
                              </w:rPr>
                              <w:t xml:space="preserve">eed, </w:t>
                            </w:r>
                            <w:r w:rsidR="0009706C">
                              <w:rPr>
                                <w:rFonts w:eastAsia="Times New Roman"/>
                                <w:color w:val="000000" w:themeColor="text1"/>
                                <w:lang w:eastAsia="en-GB"/>
                              </w:rPr>
                              <w:t>c</w:t>
                            </w:r>
                            <w:r w:rsidRPr="0009706C">
                              <w:rPr>
                                <w:rFonts w:eastAsia="Times New Roman"/>
                                <w:color w:val="000000" w:themeColor="text1"/>
                                <w:lang w:eastAsia="en-GB"/>
                              </w:rPr>
                              <w:t xml:space="preserve">hild </w:t>
                            </w:r>
                            <w:r w:rsidR="0009706C">
                              <w:rPr>
                                <w:rFonts w:eastAsia="Times New Roman"/>
                                <w:color w:val="000000" w:themeColor="text1"/>
                                <w:lang w:eastAsia="en-GB"/>
                              </w:rPr>
                              <w:t>p</w:t>
                            </w:r>
                            <w:r w:rsidRPr="0009706C">
                              <w:rPr>
                                <w:rFonts w:eastAsia="Times New Roman"/>
                                <w:color w:val="000000" w:themeColor="text1"/>
                                <w:lang w:eastAsia="en-GB"/>
                              </w:rPr>
                              <w:t>rotection</w:t>
                            </w:r>
                          </w:p>
                          <w:p w14:paraId="70E18A40" w14:textId="43A3D388" w:rsidR="005E03C8" w:rsidRPr="0009706C" w:rsidRDefault="005E03C8" w:rsidP="0006014B">
                            <w:pPr>
                              <w:pStyle w:val="ListParagraph"/>
                              <w:numPr>
                                <w:ilvl w:val="0"/>
                                <w:numId w:val="13"/>
                              </w:numPr>
                              <w:spacing w:after="0" w:line="240" w:lineRule="auto"/>
                              <w:textAlignment w:val="baseline"/>
                              <w:rPr>
                                <w:rFonts w:eastAsia="Times New Roman"/>
                                <w:i/>
                                <w:iCs/>
                                <w:color w:val="000000" w:themeColor="text1"/>
                                <w:lang w:eastAsia="en-GB"/>
                              </w:rPr>
                            </w:pPr>
                            <w:r w:rsidRPr="0009706C">
                              <w:rPr>
                                <w:rFonts w:eastAsia="Times New Roman"/>
                                <w:color w:val="000000" w:themeColor="text1"/>
                                <w:lang w:eastAsia="en-GB"/>
                              </w:rPr>
                              <w:t xml:space="preserve">The purpose of the </w:t>
                            </w:r>
                            <w:r w:rsidR="0009706C">
                              <w:rPr>
                                <w:rFonts w:eastAsia="Times New Roman"/>
                                <w:color w:val="000000" w:themeColor="text1"/>
                                <w:lang w:eastAsia="en-GB"/>
                              </w:rPr>
                              <w:t>p</w:t>
                            </w:r>
                            <w:r w:rsidRPr="0009706C">
                              <w:rPr>
                                <w:rFonts w:eastAsia="Times New Roman"/>
                                <w:color w:val="000000" w:themeColor="text1"/>
                                <w:lang w:eastAsia="en-GB"/>
                              </w:rPr>
                              <w:t xml:space="preserve">lan is to ensure all involved professionals work effectively together to achieve the agreed outcomes for the child effectively and in a timely </w:t>
                            </w:r>
                            <w:r w:rsidR="008136F3" w:rsidRPr="0009706C">
                              <w:rPr>
                                <w:rFonts w:eastAsia="Times New Roman"/>
                                <w:color w:val="000000" w:themeColor="text1"/>
                                <w:lang w:eastAsia="en-GB"/>
                              </w:rPr>
                              <w:t>way and</w:t>
                            </w:r>
                            <w:r w:rsidRPr="0009706C">
                              <w:rPr>
                                <w:rFonts w:eastAsia="Times New Roman"/>
                                <w:color w:val="000000" w:themeColor="text1"/>
                                <w:lang w:eastAsia="en-GB"/>
                              </w:rPr>
                              <w:t xml:space="preserve"> respond quickly to any changes in the level of risk or circumstances of the child</w:t>
                            </w:r>
                            <w:r w:rsidR="004747F6" w:rsidRPr="0009706C">
                              <w:rPr>
                                <w:rFonts w:eastAsia="Times New Roman"/>
                                <w:color w:val="000000" w:themeColor="text1"/>
                                <w:lang w:eastAsia="en-GB"/>
                              </w:rPr>
                              <w:t>.</w:t>
                            </w:r>
                          </w:p>
                          <w:p w14:paraId="747F44AC" w14:textId="714AEB26" w:rsidR="00F2673A" w:rsidRPr="0009706C" w:rsidRDefault="00F2673A" w:rsidP="00F2673A">
                            <w:pPr>
                              <w:spacing w:after="0" w:line="240" w:lineRule="auto"/>
                              <w:ind w:left="284"/>
                              <w:textAlignment w:val="baseline"/>
                              <w:rPr>
                                <w:rFonts w:eastAsia="Times New Roman"/>
                                <w:color w:val="000000" w:themeColor="text1"/>
                                <w:sz w:val="26"/>
                                <w:szCs w:val="26"/>
                                <w:lang w:eastAsia="en-GB"/>
                              </w:rPr>
                            </w:pPr>
                          </w:p>
                          <w:p w14:paraId="622C0128" w14:textId="77777777" w:rsidR="00F2673A" w:rsidRPr="00F2673A" w:rsidRDefault="00F2673A" w:rsidP="00F2673A">
                            <w:pPr>
                              <w:spacing w:after="0" w:line="240" w:lineRule="auto"/>
                              <w:ind w:left="284"/>
                              <w:textAlignment w:val="baseline"/>
                              <w:rPr>
                                <w:rFonts w:eastAsia="Times New Roman"/>
                                <w:color w:val="000000" w:themeColor="text1"/>
                                <w:sz w:val="26"/>
                                <w:szCs w:val="26"/>
                                <w:lang w:eastAsia="en-GB"/>
                              </w:rPr>
                            </w:pPr>
                          </w:p>
                          <w:p w14:paraId="7AAF5239" w14:textId="77777777" w:rsidR="00F2673A" w:rsidRPr="0052069D" w:rsidRDefault="00F2673A" w:rsidP="00F2673A">
                            <w:pPr>
                              <w:spacing w:after="0" w:line="240" w:lineRule="auto"/>
                              <w:ind w:left="284"/>
                              <w:textAlignment w:val="baseline"/>
                              <w:rPr>
                                <w:rFonts w:eastAsia="Times New Roman"/>
                                <w:i/>
                                <w:iCs/>
                                <w:color w:val="000000" w:themeColor="text1"/>
                                <w:sz w:val="18"/>
                                <w:szCs w:val="18"/>
                                <w:lang w:eastAsia="en-GB"/>
                              </w:rPr>
                            </w:pPr>
                          </w:p>
                          <w:p w14:paraId="19169A52" w14:textId="77777777" w:rsidR="00F2673A" w:rsidRPr="0052069D" w:rsidRDefault="00F2673A" w:rsidP="00F2673A">
                            <w:pPr>
                              <w:spacing w:after="0" w:line="240" w:lineRule="auto"/>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D08DDF" id="Rectangle: Rounded Corners 25" o:spid="_x0000_s1031" style="position:absolute;margin-left:38.35pt;margin-top:11.15pt;width:516.75pt;height:178.7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" fillcolor="#41beb1" strokecolor="black [3213]" strokeweight="1pt">
                <v:stroke joinstyle="miter"/>
                <v:shadow on="t" color="black [3213]" offset="0,4pt"/>
                <v:textbox>
                  <w:txbxContent>
                    <w:p w14:paraId="53AEF9BB" w14:textId="1E893030" w:rsidR="00F2673A" w:rsidRDefault="00F2673A" w:rsidP="00F2673A">
                      <w:pPr>
                        <w:spacing w:after="0" w:line="240" w:lineRule="auto"/>
                        <w:ind w:left="284"/>
                        <w:textAlignment w:val="baseline"/>
                        <w:rPr>
                          <w:rFonts w:eastAsia="Times New Roman"/>
                          <w:i/>
                          <w:iCs/>
                          <w:color w:val="000000" w:themeColor="text1"/>
                          <w:sz w:val="28"/>
                          <w:szCs w:val="28"/>
                          <w:lang w:eastAsia="en-GB"/>
                        </w:rPr>
                      </w:pPr>
                      <w:r w:rsidRPr="0052069D">
                        <w:rPr>
                          <w:rFonts w:eastAsia="Times New Roman"/>
                          <w:b/>
                          <w:bCs/>
                          <w:color w:val="000000" w:themeColor="text1"/>
                          <w:sz w:val="28"/>
                          <w:szCs w:val="28"/>
                          <w:lang w:eastAsia="en-GB"/>
                        </w:rPr>
                        <w:t>Brief Outline: </w:t>
                      </w:r>
                      <w:r w:rsidRPr="0052069D">
                        <w:rPr>
                          <w:rFonts w:eastAsia="Times New Roman"/>
                          <w:b/>
                          <w:bCs/>
                          <w:i/>
                          <w:iCs/>
                          <w:color w:val="000000" w:themeColor="text1"/>
                          <w:sz w:val="28"/>
                          <w:szCs w:val="28"/>
                          <w:lang w:eastAsia="en-GB"/>
                        </w:rPr>
                        <w:t>What</w:t>
                      </w:r>
                      <w:r w:rsidRPr="0052069D">
                        <w:rPr>
                          <w:rFonts w:eastAsia="Times New Roman"/>
                          <w:i/>
                          <w:iCs/>
                          <w:color w:val="000000" w:themeColor="text1"/>
                          <w:sz w:val="28"/>
                          <w:szCs w:val="28"/>
                          <w:lang w:eastAsia="en-GB"/>
                        </w:rPr>
                        <w:t> it is and </w:t>
                      </w:r>
                      <w:r w:rsidRPr="0052069D">
                        <w:rPr>
                          <w:rFonts w:eastAsia="Times New Roman"/>
                          <w:b/>
                          <w:bCs/>
                          <w:i/>
                          <w:iCs/>
                          <w:color w:val="000000" w:themeColor="text1"/>
                          <w:sz w:val="28"/>
                          <w:szCs w:val="28"/>
                          <w:lang w:eastAsia="en-GB"/>
                        </w:rPr>
                        <w:t>why</w:t>
                      </w:r>
                      <w:r w:rsidRPr="0052069D">
                        <w:rPr>
                          <w:rFonts w:eastAsia="Times New Roman"/>
                          <w:i/>
                          <w:iCs/>
                          <w:color w:val="000000" w:themeColor="text1"/>
                          <w:sz w:val="28"/>
                          <w:szCs w:val="28"/>
                          <w:lang w:eastAsia="en-GB"/>
                        </w:rPr>
                        <w:t> we do it</w:t>
                      </w:r>
                    </w:p>
                    <w:p w14:paraId="100A616E" w14:textId="59A1470B" w:rsidR="005E03C8" w:rsidRDefault="005E03C8" w:rsidP="00F2673A">
                      <w:pPr>
                        <w:spacing w:after="0" w:line="240" w:lineRule="auto"/>
                        <w:ind w:left="284"/>
                        <w:textAlignment w:val="baseline"/>
                        <w:rPr>
                          <w:rFonts w:eastAsia="Times New Roman"/>
                          <w:b/>
                          <w:bCs/>
                          <w:color w:val="000000" w:themeColor="text1"/>
                          <w:sz w:val="26"/>
                          <w:szCs w:val="26"/>
                          <w:lang w:eastAsia="en-GB"/>
                        </w:rPr>
                      </w:pPr>
                    </w:p>
                    <w:p w14:paraId="1B2F5CF8" w14:textId="19570773" w:rsidR="005E03C8" w:rsidRPr="0009706C" w:rsidRDefault="005E03C8" w:rsidP="0006014B">
                      <w:pPr>
                        <w:pStyle w:val="ListParagraph"/>
                        <w:numPr>
                          <w:ilvl w:val="0"/>
                          <w:numId w:val="13"/>
                        </w:numPr>
                        <w:spacing w:after="0" w:line="240" w:lineRule="auto"/>
                        <w:textAlignment w:val="baseline"/>
                        <w:rPr>
                          <w:rFonts w:eastAsia="Times New Roman"/>
                          <w:i/>
                          <w:iCs/>
                          <w:color w:val="000000" w:themeColor="text1"/>
                          <w:lang w:eastAsia="en-GB"/>
                        </w:rPr>
                      </w:pPr>
                      <w:r w:rsidRPr="0009706C">
                        <w:rPr>
                          <w:rFonts w:eastAsia="Times New Roman"/>
                          <w:color w:val="000000" w:themeColor="text1"/>
                          <w:lang w:eastAsia="en-GB"/>
                        </w:rPr>
                        <w:t xml:space="preserve">The </w:t>
                      </w:r>
                      <w:r w:rsidR="0009706C" w:rsidRPr="0009706C">
                        <w:rPr>
                          <w:rFonts w:eastAsia="Times New Roman"/>
                          <w:color w:val="000000" w:themeColor="text1"/>
                          <w:lang w:eastAsia="en-GB"/>
                        </w:rPr>
                        <w:t>c</w:t>
                      </w:r>
                      <w:r w:rsidRPr="0009706C">
                        <w:rPr>
                          <w:rFonts w:eastAsia="Times New Roman"/>
                          <w:color w:val="000000" w:themeColor="text1"/>
                          <w:lang w:eastAsia="en-GB"/>
                        </w:rPr>
                        <w:t xml:space="preserve">hild’s </w:t>
                      </w:r>
                      <w:r w:rsidR="0009706C" w:rsidRPr="0009706C">
                        <w:rPr>
                          <w:rFonts w:eastAsia="Times New Roman"/>
                          <w:color w:val="000000" w:themeColor="text1"/>
                          <w:lang w:eastAsia="en-GB"/>
                        </w:rPr>
                        <w:t>s</w:t>
                      </w:r>
                      <w:r w:rsidRPr="0009706C">
                        <w:rPr>
                          <w:rFonts w:eastAsia="Times New Roman"/>
                          <w:color w:val="000000" w:themeColor="text1"/>
                          <w:lang w:eastAsia="en-GB"/>
                        </w:rPr>
                        <w:t xml:space="preserve">ingle </w:t>
                      </w:r>
                      <w:r w:rsidR="0009706C" w:rsidRPr="0009706C">
                        <w:rPr>
                          <w:rFonts w:eastAsia="Times New Roman"/>
                          <w:color w:val="000000" w:themeColor="text1"/>
                          <w:lang w:eastAsia="en-GB"/>
                        </w:rPr>
                        <w:t>p</w:t>
                      </w:r>
                      <w:r w:rsidRPr="0009706C">
                        <w:rPr>
                          <w:rFonts w:eastAsia="Times New Roman"/>
                          <w:color w:val="000000" w:themeColor="text1"/>
                          <w:lang w:eastAsia="en-GB"/>
                        </w:rPr>
                        <w:t>lan is the written document which details how any risks and needs, identified in the assessment, will be addressed to keep the child safe and achieve other outcomes identified to promote their wellbeing</w:t>
                      </w:r>
                    </w:p>
                    <w:p w14:paraId="3A24A747" w14:textId="3AC59022" w:rsidR="005E03C8" w:rsidRPr="0009706C" w:rsidRDefault="005E03C8" w:rsidP="0006014B">
                      <w:pPr>
                        <w:pStyle w:val="ListParagraph"/>
                        <w:numPr>
                          <w:ilvl w:val="0"/>
                          <w:numId w:val="13"/>
                        </w:numPr>
                        <w:spacing w:after="0" w:line="240" w:lineRule="auto"/>
                        <w:textAlignment w:val="baseline"/>
                        <w:rPr>
                          <w:rFonts w:eastAsia="Times New Roman"/>
                          <w:i/>
                          <w:iCs/>
                          <w:color w:val="000000" w:themeColor="text1"/>
                          <w:lang w:eastAsia="en-GB"/>
                        </w:rPr>
                      </w:pPr>
                      <w:r w:rsidRPr="0009706C">
                        <w:rPr>
                          <w:rFonts w:eastAsia="Times New Roman"/>
                          <w:color w:val="000000" w:themeColor="text1"/>
                          <w:lang w:eastAsia="en-GB"/>
                        </w:rPr>
                        <w:t xml:space="preserve">The </w:t>
                      </w:r>
                      <w:r w:rsidR="0009706C">
                        <w:rPr>
                          <w:rFonts w:eastAsia="Times New Roman"/>
                          <w:color w:val="000000" w:themeColor="text1"/>
                          <w:lang w:eastAsia="en-GB"/>
                        </w:rPr>
                        <w:t>p</w:t>
                      </w:r>
                      <w:r w:rsidRPr="0009706C">
                        <w:rPr>
                          <w:rFonts w:eastAsia="Times New Roman"/>
                          <w:color w:val="000000" w:themeColor="text1"/>
                          <w:lang w:eastAsia="en-GB"/>
                        </w:rPr>
                        <w:t xml:space="preserve">lan is developed and used across the range of threshold levels: </w:t>
                      </w:r>
                      <w:r w:rsidR="0009706C">
                        <w:rPr>
                          <w:rFonts w:eastAsia="Times New Roman"/>
                          <w:color w:val="000000" w:themeColor="text1"/>
                          <w:lang w:eastAsia="en-GB"/>
                        </w:rPr>
                        <w:t>e</w:t>
                      </w:r>
                      <w:r w:rsidRPr="0009706C">
                        <w:rPr>
                          <w:rFonts w:eastAsia="Times New Roman"/>
                          <w:color w:val="000000" w:themeColor="text1"/>
                          <w:lang w:eastAsia="en-GB"/>
                        </w:rPr>
                        <w:t xml:space="preserve">arly </w:t>
                      </w:r>
                      <w:r w:rsidR="0009706C">
                        <w:rPr>
                          <w:rFonts w:eastAsia="Times New Roman"/>
                          <w:color w:val="000000" w:themeColor="text1"/>
                          <w:lang w:eastAsia="en-GB"/>
                        </w:rPr>
                        <w:t>h</w:t>
                      </w:r>
                      <w:r w:rsidRPr="0009706C">
                        <w:rPr>
                          <w:rFonts w:eastAsia="Times New Roman"/>
                          <w:color w:val="000000" w:themeColor="text1"/>
                          <w:lang w:eastAsia="en-GB"/>
                        </w:rPr>
                        <w:t xml:space="preserve">elp, </w:t>
                      </w:r>
                      <w:r w:rsidR="0009706C">
                        <w:rPr>
                          <w:rFonts w:eastAsia="Times New Roman"/>
                          <w:color w:val="000000" w:themeColor="text1"/>
                          <w:lang w:eastAsia="en-GB"/>
                        </w:rPr>
                        <w:t>c</w:t>
                      </w:r>
                      <w:r w:rsidRPr="0009706C">
                        <w:rPr>
                          <w:rFonts w:eastAsia="Times New Roman"/>
                          <w:color w:val="000000" w:themeColor="text1"/>
                          <w:lang w:eastAsia="en-GB"/>
                        </w:rPr>
                        <w:t xml:space="preserve">hild in </w:t>
                      </w:r>
                      <w:r w:rsidR="0009706C">
                        <w:rPr>
                          <w:rFonts w:eastAsia="Times New Roman"/>
                          <w:color w:val="000000" w:themeColor="text1"/>
                          <w:lang w:eastAsia="en-GB"/>
                        </w:rPr>
                        <w:t>n</w:t>
                      </w:r>
                      <w:r w:rsidRPr="0009706C">
                        <w:rPr>
                          <w:rFonts w:eastAsia="Times New Roman"/>
                          <w:color w:val="000000" w:themeColor="text1"/>
                          <w:lang w:eastAsia="en-GB"/>
                        </w:rPr>
                        <w:t xml:space="preserve">eed, </w:t>
                      </w:r>
                      <w:r w:rsidR="0009706C">
                        <w:rPr>
                          <w:rFonts w:eastAsia="Times New Roman"/>
                          <w:color w:val="000000" w:themeColor="text1"/>
                          <w:lang w:eastAsia="en-GB"/>
                        </w:rPr>
                        <w:t>c</w:t>
                      </w:r>
                      <w:r w:rsidRPr="0009706C">
                        <w:rPr>
                          <w:rFonts w:eastAsia="Times New Roman"/>
                          <w:color w:val="000000" w:themeColor="text1"/>
                          <w:lang w:eastAsia="en-GB"/>
                        </w:rPr>
                        <w:t xml:space="preserve">hild </w:t>
                      </w:r>
                      <w:r w:rsidR="0009706C">
                        <w:rPr>
                          <w:rFonts w:eastAsia="Times New Roman"/>
                          <w:color w:val="000000" w:themeColor="text1"/>
                          <w:lang w:eastAsia="en-GB"/>
                        </w:rPr>
                        <w:t>p</w:t>
                      </w:r>
                      <w:r w:rsidRPr="0009706C">
                        <w:rPr>
                          <w:rFonts w:eastAsia="Times New Roman"/>
                          <w:color w:val="000000" w:themeColor="text1"/>
                          <w:lang w:eastAsia="en-GB"/>
                        </w:rPr>
                        <w:t>rotection</w:t>
                      </w:r>
                    </w:p>
                    <w:p w14:paraId="70E18A40" w14:textId="43A3D388" w:rsidR="005E03C8" w:rsidRPr="0009706C" w:rsidRDefault="005E03C8" w:rsidP="0006014B">
                      <w:pPr>
                        <w:pStyle w:val="ListParagraph"/>
                        <w:numPr>
                          <w:ilvl w:val="0"/>
                          <w:numId w:val="13"/>
                        </w:numPr>
                        <w:spacing w:after="0" w:line="240" w:lineRule="auto"/>
                        <w:textAlignment w:val="baseline"/>
                        <w:rPr>
                          <w:rFonts w:eastAsia="Times New Roman"/>
                          <w:i/>
                          <w:iCs/>
                          <w:color w:val="000000" w:themeColor="text1"/>
                          <w:lang w:eastAsia="en-GB"/>
                        </w:rPr>
                      </w:pPr>
                      <w:r w:rsidRPr="0009706C">
                        <w:rPr>
                          <w:rFonts w:eastAsia="Times New Roman"/>
                          <w:color w:val="000000" w:themeColor="text1"/>
                          <w:lang w:eastAsia="en-GB"/>
                        </w:rPr>
                        <w:t xml:space="preserve">The purpose of the </w:t>
                      </w:r>
                      <w:r w:rsidR="0009706C">
                        <w:rPr>
                          <w:rFonts w:eastAsia="Times New Roman"/>
                          <w:color w:val="000000" w:themeColor="text1"/>
                          <w:lang w:eastAsia="en-GB"/>
                        </w:rPr>
                        <w:t>p</w:t>
                      </w:r>
                      <w:r w:rsidRPr="0009706C">
                        <w:rPr>
                          <w:rFonts w:eastAsia="Times New Roman"/>
                          <w:color w:val="000000" w:themeColor="text1"/>
                          <w:lang w:eastAsia="en-GB"/>
                        </w:rPr>
                        <w:t xml:space="preserve">lan is to ensure all involved professionals work effectively together to achieve the agreed outcomes for the child effectively and in a timely </w:t>
                      </w:r>
                      <w:r w:rsidR="008136F3" w:rsidRPr="0009706C">
                        <w:rPr>
                          <w:rFonts w:eastAsia="Times New Roman"/>
                          <w:color w:val="000000" w:themeColor="text1"/>
                          <w:lang w:eastAsia="en-GB"/>
                        </w:rPr>
                        <w:t>way and</w:t>
                      </w:r>
                      <w:r w:rsidRPr="0009706C">
                        <w:rPr>
                          <w:rFonts w:eastAsia="Times New Roman"/>
                          <w:color w:val="000000" w:themeColor="text1"/>
                          <w:lang w:eastAsia="en-GB"/>
                        </w:rPr>
                        <w:t xml:space="preserve"> respond quickly to any changes in the level of risk or circumstances of the child</w:t>
                      </w:r>
                      <w:r w:rsidR="004747F6" w:rsidRPr="0009706C">
                        <w:rPr>
                          <w:rFonts w:eastAsia="Times New Roman"/>
                          <w:color w:val="000000" w:themeColor="text1"/>
                          <w:lang w:eastAsia="en-GB"/>
                        </w:rPr>
                        <w:t>.</w:t>
                      </w:r>
                    </w:p>
                    <w:p w14:paraId="747F44AC" w14:textId="714AEB26" w:rsidR="00F2673A" w:rsidRPr="0009706C" w:rsidRDefault="00F2673A" w:rsidP="00F2673A">
                      <w:pPr>
                        <w:spacing w:after="0" w:line="240" w:lineRule="auto"/>
                        <w:ind w:left="284"/>
                        <w:textAlignment w:val="baseline"/>
                        <w:rPr>
                          <w:rFonts w:eastAsia="Times New Roman"/>
                          <w:color w:val="000000" w:themeColor="text1"/>
                          <w:sz w:val="26"/>
                          <w:szCs w:val="26"/>
                          <w:lang w:eastAsia="en-GB"/>
                        </w:rPr>
                      </w:pPr>
                    </w:p>
                    <w:p w14:paraId="622C0128" w14:textId="77777777" w:rsidR="00F2673A" w:rsidRPr="00F2673A" w:rsidRDefault="00F2673A" w:rsidP="00F2673A">
                      <w:pPr>
                        <w:spacing w:after="0" w:line="240" w:lineRule="auto"/>
                        <w:ind w:left="284"/>
                        <w:textAlignment w:val="baseline"/>
                        <w:rPr>
                          <w:rFonts w:eastAsia="Times New Roman"/>
                          <w:color w:val="000000" w:themeColor="text1"/>
                          <w:sz w:val="26"/>
                          <w:szCs w:val="26"/>
                          <w:lang w:eastAsia="en-GB"/>
                        </w:rPr>
                      </w:pPr>
                    </w:p>
                    <w:p w14:paraId="7AAF5239" w14:textId="77777777" w:rsidR="00F2673A" w:rsidRPr="0052069D" w:rsidRDefault="00F2673A" w:rsidP="00F2673A">
                      <w:pPr>
                        <w:spacing w:after="0" w:line="240" w:lineRule="auto"/>
                        <w:ind w:left="284"/>
                        <w:textAlignment w:val="baseline"/>
                        <w:rPr>
                          <w:rFonts w:eastAsia="Times New Roman"/>
                          <w:i/>
                          <w:iCs/>
                          <w:color w:val="000000" w:themeColor="text1"/>
                          <w:sz w:val="18"/>
                          <w:szCs w:val="18"/>
                          <w:lang w:eastAsia="en-GB"/>
                        </w:rPr>
                      </w:pPr>
                    </w:p>
                    <w:p w14:paraId="19169A52" w14:textId="77777777" w:rsidR="00F2673A" w:rsidRPr="0052069D" w:rsidRDefault="00F2673A" w:rsidP="00F2673A">
                      <w:pPr>
                        <w:spacing w:after="0" w:line="240" w:lineRule="auto"/>
                        <w:jc w:val="center"/>
                        <w:rPr>
                          <w:color w:val="000000" w:themeColor="text1"/>
                        </w:rPr>
                      </w:pPr>
                    </w:p>
                  </w:txbxContent>
                </v:textbox>
                <w10:wrap anchorx="page"/>
              </v:roundrect>
            </w:pict>
          </mc:Fallback>
        </mc:AlternateContent>
      </w:r>
    </w:p>
    <w:p w14:paraId="5187F5C3" w14:textId="3C56D94C" w:rsidR="00F2673A" w:rsidRDefault="00F2673A">
      <w:pPr>
        <w:rPr>
          <w:b/>
          <w:bCs/>
          <w:color w:val="41BEB1"/>
          <w:sz w:val="36"/>
          <w:szCs w:val="36"/>
        </w:rPr>
      </w:pPr>
    </w:p>
    <w:p w14:paraId="68179C3B" w14:textId="77777777" w:rsidR="00F2673A" w:rsidRDefault="00F2673A">
      <w:pPr>
        <w:rPr>
          <w:b/>
          <w:bCs/>
          <w:color w:val="41BEB1"/>
          <w:sz w:val="36"/>
          <w:szCs w:val="36"/>
        </w:rPr>
      </w:pPr>
    </w:p>
    <w:p w14:paraId="3CA57689" w14:textId="77777777" w:rsidR="00F2673A" w:rsidRDefault="00F2673A">
      <w:pPr>
        <w:rPr>
          <w:b/>
          <w:bCs/>
          <w:color w:val="41BEB1"/>
          <w:sz w:val="36"/>
          <w:szCs w:val="36"/>
        </w:rPr>
      </w:pPr>
    </w:p>
    <w:p w14:paraId="37FA74A4" w14:textId="77777777" w:rsidR="00F2673A" w:rsidRDefault="00F2673A">
      <w:pPr>
        <w:rPr>
          <w:b/>
          <w:bCs/>
          <w:color w:val="41BEB1"/>
          <w:sz w:val="36"/>
          <w:szCs w:val="36"/>
        </w:rPr>
      </w:pPr>
    </w:p>
    <w:p w14:paraId="6D158893" w14:textId="77777777" w:rsidR="00F2673A" w:rsidRDefault="00F2673A">
      <w:pPr>
        <w:rPr>
          <w:b/>
          <w:bCs/>
          <w:color w:val="41BEB1"/>
          <w:sz w:val="36"/>
          <w:szCs w:val="36"/>
        </w:rPr>
      </w:pPr>
    </w:p>
    <w:p w14:paraId="2C572925" w14:textId="281C7BD6" w:rsidR="00F2673A" w:rsidRDefault="00A74467">
      <w:pPr>
        <w:rPr>
          <w:b/>
          <w:bCs/>
          <w:color w:val="41BEB1"/>
          <w:sz w:val="36"/>
          <w:szCs w:val="36"/>
        </w:rPr>
      </w:pPr>
      <w:r>
        <w:rPr>
          <w:noProof/>
        </w:rPr>
        <mc:AlternateContent>
          <mc:Choice Requires="wps">
            <w:drawing>
              <wp:anchor distT="0" distB="0" distL="114300" distR="114300" simplePos="0" relativeHeight="251658247" behindDoc="1" locked="0" layoutInCell="1" allowOverlap="1" wp14:anchorId="58748D5F" wp14:editId="6EBAD2BC">
                <wp:simplePos x="0" y="0"/>
                <wp:positionH relativeFrom="page">
                  <wp:align>center</wp:align>
                </wp:positionH>
                <wp:positionV relativeFrom="paragraph">
                  <wp:posOffset>417830</wp:posOffset>
                </wp:positionV>
                <wp:extent cx="6617970" cy="2686050"/>
                <wp:effectExtent l="57150" t="0" r="68580" b="133350"/>
                <wp:wrapNone/>
                <wp:docPr id="12" name="Rectangle: Rounded Corners 12"/>
                <wp:cNvGraphicFramePr/>
                <a:graphic xmlns:a="http://schemas.openxmlformats.org/drawingml/2006/main">
                  <a:graphicData uri="http://schemas.microsoft.com/office/word/2010/wordprocessingShape">
                    <wps:wsp>
                      <wps:cNvSpPr/>
                      <wps:spPr>
                        <a:xfrm>
                          <a:off x="0" y="0"/>
                          <a:ext cx="6617970" cy="2686050"/>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7A537DF" w14:textId="27F7A3C8" w:rsidR="000601FF" w:rsidRPr="00A74467" w:rsidRDefault="000601FF" w:rsidP="000601FF">
                            <w:pPr>
                              <w:spacing w:after="0" w:line="240" w:lineRule="auto"/>
                              <w:ind w:left="426"/>
                              <w:textAlignment w:val="baseline"/>
                              <w:rPr>
                                <w:rFonts w:eastAsia="Times New Roman"/>
                                <w:i/>
                                <w:iCs/>
                                <w:color w:val="000000" w:themeColor="text1"/>
                                <w:lang w:eastAsia="en-GB"/>
                              </w:rPr>
                            </w:pPr>
                            <w:r w:rsidRPr="005D313E">
                              <w:rPr>
                                <w:rFonts w:eastAsia="Times New Roman"/>
                                <w:b/>
                                <w:bCs/>
                                <w:color w:val="000000" w:themeColor="text1"/>
                                <w:sz w:val="28"/>
                                <w:szCs w:val="28"/>
                                <w:lang w:eastAsia="en-GB"/>
                              </w:rPr>
                              <w:t>Key responsibilities:  </w:t>
                            </w:r>
                          </w:p>
                          <w:p w14:paraId="085D1F8F" w14:textId="77777777" w:rsidR="000601FF" w:rsidRPr="00A74467" w:rsidRDefault="000601FF" w:rsidP="000601FF">
                            <w:pPr>
                              <w:pStyle w:val="ListParagraph"/>
                              <w:spacing w:after="0" w:line="240" w:lineRule="auto"/>
                              <w:ind w:left="426"/>
                              <w:rPr>
                                <w:rFonts w:eastAsia="Calibri"/>
                                <w:color w:val="000000" w:themeColor="text1"/>
                                <w:lang w:eastAsia="en-GB"/>
                              </w:rPr>
                            </w:pPr>
                          </w:p>
                          <w:p w14:paraId="22102D4E" w14:textId="48373B86" w:rsidR="000601FF" w:rsidRPr="00A74467" w:rsidRDefault="000601FF" w:rsidP="0006014B">
                            <w:pPr>
                              <w:pStyle w:val="ListParagraph"/>
                              <w:numPr>
                                <w:ilvl w:val="0"/>
                                <w:numId w:val="14"/>
                              </w:numPr>
                              <w:spacing w:after="0" w:line="240" w:lineRule="auto"/>
                              <w:textAlignment w:val="baseline"/>
                              <w:rPr>
                                <w:rFonts w:eastAsia="Times New Roman"/>
                                <w:color w:val="000000" w:themeColor="text1"/>
                                <w:lang w:eastAsia="en-GB"/>
                              </w:rPr>
                            </w:pPr>
                            <w:r w:rsidRPr="00A74467">
                              <w:rPr>
                                <w:rFonts w:eastAsia="Times New Roman"/>
                                <w:color w:val="000000" w:themeColor="text1"/>
                                <w:lang w:eastAsia="en-GB"/>
                              </w:rPr>
                              <w:t xml:space="preserve">The </w:t>
                            </w:r>
                            <w:r w:rsidRPr="00A74467">
                              <w:rPr>
                                <w:rFonts w:eastAsia="Times New Roman"/>
                                <w:b/>
                                <w:bCs/>
                                <w:color w:val="000000" w:themeColor="text1"/>
                                <w:lang w:eastAsia="en-GB"/>
                              </w:rPr>
                              <w:t>allocated practitioner</w:t>
                            </w:r>
                            <w:r w:rsidRPr="00A74467">
                              <w:rPr>
                                <w:rFonts w:eastAsia="Times New Roman"/>
                                <w:color w:val="000000" w:themeColor="text1"/>
                                <w:lang w:eastAsia="en-GB"/>
                              </w:rPr>
                              <w:t xml:space="preserve"> is the lead professional who is responsibility for developing and reviewing the </w:t>
                            </w:r>
                            <w:r w:rsidR="0009706C">
                              <w:rPr>
                                <w:rFonts w:eastAsia="Times New Roman"/>
                                <w:color w:val="000000" w:themeColor="text1"/>
                                <w:lang w:eastAsia="en-GB"/>
                              </w:rPr>
                              <w:t>p</w:t>
                            </w:r>
                            <w:r w:rsidRPr="00A74467">
                              <w:rPr>
                                <w:rFonts w:eastAsia="Times New Roman"/>
                                <w:color w:val="000000" w:themeColor="text1"/>
                                <w:lang w:eastAsia="en-GB"/>
                              </w:rPr>
                              <w:t>lan.  They are responsible for arranging and recording the review of the child’s file (Mosaic). They are also responsible for ensuring the family and involved professionals get copies of the updated plan following reviews</w:t>
                            </w:r>
                          </w:p>
                          <w:p w14:paraId="7790779B" w14:textId="499A2D8A" w:rsidR="000601FF" w:rsidRPr="00A74467" w:rsidRDefault="000601FF" w:rsidP="0006014B">
                            <w:pPr>
                              <w:pStyle w:val="ListParagraph"/>
                              <w:numPr>
                                <w:ilvl w:val="0"/>
                                <w:numId w:val="14"/>
                              </w:numPr>
                              <w:spacing w:after="0" w:line="240" w:lineRule="auto"/>
                              <w:textAlignment w:val="baseline"/>
                              <w:rPr>
                                <w:rFonts w:eastAsia="Times New Roman"/>
                                <w:color w:val="000000" w:themeColor="text1"/>
                                <w:lang w:eastAsia="en-GB"/>
                              </w:rPr>
                            </w:pPr>
                            <w:r w:rsidRPr="00A74467">
                              <w:rPr>
                                <w:rFonts w:eastAsia="Times New Roman"/>
                                <w:color w:val="000000" w:themeColor="text1"/>
                                <w:lang w:eastAsia="en-GB"/>
                              </w:rPr>
                              <w:t xml:space="preserve">The </w:t>
                            </w:r>
                            <w:r w:rsidRPr="00A74467">
                              <w:rPr>
                                <w:rFonts w:eastAsia="Times New Roman"/>
                                <w:b/>
                                <w:bCs/>
                                <w:color w:val="000000" w:themeColor="text1"/>
                                <w:lang w:eastAsia="en-GB"/>
                              </w:rPr>
                              <w:t xml:space="preserve">Practice Supervisor/Senior Family Support Practitioner/Children’s Centre Coordinator </w:t>
                            </w:r>
                            <w:r w:rsidRPr="00A74467">
                              <w:rPr>
                                <w:rFonts w:eastAsia="Times New Roman"/>
                                <w:color w:val="000000" w:themeColor="text1"/>
                                <w:lang w:eastAsia="en-GB"/>
                              </w:rPr>
                              <w:t>will offer advice and guidance during this process and oversees the plan and its review (ensuring they are robust and effecting the necessary change – in a timely way).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748D5F" id="Rectangle: Rounded Corners 12" o:spid="_x0000_s1032" style="position:absolute;margin-left:0;margin-top:32.9pt;width:521.1pt;height:211.5pt;z-index:-251658233;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" fillcolor="#41beb1" strokecolor="black [3213]" strokeweight="1pt">
                <v:stroke joinstyle="miter"/>
                <v:shadow on="t" color="black [3213]" offset="0,4pt"/>
                <v:textbox>
                  <w:txbxContent>
                    <w:p w14:paraId="27A537DF" w14:textId="27F7A3C8" w:rsidR="000601FF" w:rsidRPr="00A74467" w:rsidRDefault="000601FF" w:rsidP="000601FF">
                      <w:pPr>
                        <w:spacing w:after="0" w:line="240" w:lineRule="auto"/>
                        <w:ind w:left="426"/>
                        <w:textAlignment w:val="baseline"/>
                        <w:rPr>
                          <w:rFonts w:eastAsia="Times New Roman"/>
                          <w:i/>
                          <w:iCs/>
                          <w:color w:val="000000" w:themeColor="text1"/>
                          <w:lang w:eastAsia="en-GB"/>
                        </w:rPr>
                      </w:pPr>
                      <w:r w:rsidRPr="005D313E">
                        <w:rPr>
                          <w:rFonts w:eastAsia="Times New Roman"/>
                          <w:b/>
                          <w:bCs/>
                          <w:color w:val="000000" w:themeColor="text1"/>
                          <w:sz w:val="28"/>
                          <w:szCs w:val="28"/>
                          <w:lang w:eastAsia="en-GB"/>
                        </w:rPr>
                        <w:t>Key responsibilities:  </w:t>
                      </w:r>
                    </w:p>
                    <w:p w14:paraId="085D1F8F" w14:textId="77777777" w:rsidR="000601FF" w:rsidRPr="00A74467" w:rsidRDefault="000601FF" w:rsidP="000601FF">
                      <w:pPr>
                        <w:pStyle w:val="ListParagraph"/>
                        <w:spacing w:after="0" w:line="240" w:lineRule="auto"/>
                        <w:ind w:left="426"/>
                        <w:rPr>
                          <w:rFonts w:eastAsia="Calibri"/>
                          <w:color w:val="000000" w:themeColor="text1"/>
                          <w:lang w:eastAsia="en-GB"/>
                        </w:rPr>
                      </w:pPr>
                    </w:p>
                    <w:p w14:paraId="22102D4E" w14:textId="48373B86" w:rsidR="000601FF" w:rsidRPr="00A74467" w:rsidRDefault="000601FF" w:rsidP="0006014B">
                      <w:pPr>
                        <w:pStyle w:val="ListParagraph"/>
                        <w:numPr>
                          <w:ilvl w:val="0"/>
                          <w:numId w:val="14"/>
                        </w:numPr>
                        <w:spacing w:after="0" w:line="240" w:lineRule="auto"/>
                        <w:textAlignment w:val="baseline"/>
                        <w:rPr>
                          <w:rFonts w:eastAsia="Times New Roman"/>
                          <w:color w:val="000000" w:themeColor="text1"/>
                          <w:lang w:eastAsia="en-GB"/>
                        </w:rPr>
                      </w:pPr>
                      <w:r w:rsidRPr="00A74467">
                        <w:rPr>
                          <w:rFonts w:eastAsia="Times New Roman"/>
                          <w:color w:val="000000" w:themeColor="text1"/>
                          <w:lang w:eastAsia="en-GB"/>
                        </w:rPr>
                        <w:t xml:space="preserve">The </w:t>
                      </w:r>
                      <w:r w:rsidRPr="00A74467">
                        <w:rPr>
                          <w:rFonts w:eastAsia="Times New Roman"/>
                          <w:b/>
                          <w:bCs/>
                          <w:color w:val="000000" w:themeColor="text1"/>
                          <w:lang w:eastAsia="en-GB"/>
                        </w:rPr>
                        <w:t>allocated practitioner</w:t>
                      </w:r>
                      <w:r w:rsidRPr="00A74467">
                        <w:rPr>
                          <w:rFonts w:eastAsia="Times New Roman"/>
                          <w:color w:val="000000" w:themeColor="text1"/>
                          <w:lang w:eastAsia="en-GB"/>
                        </w:rPr>
                        <w:t xml:space="preserve"> is the lead professional who is responsibility for developing and reviewing the </w:t>
                      </w:r>
                      <w:r w:rsidR="0009706C">
                        <w:rPr>
                          <w:rFonts w:eastAsia="Times New Roman"/>
                          <w:color w:val="000000" w:themeColor="text1"/>
                          <w:lang w:eastAsia="en-GB"/>
                        </w:rPr>
                        <w:t>p</w:t>
                      </w:r>
                      <w:r w:rsidRPr="00A74467">
                        <w:rPr>
                          <w:rFonts w:eastAsia="Times New Roman"/>
                          <w:color w:val="000000" w:themeColor="text1"/>
                          <w:lang w:eastAsia="en-GB"/>
                        </w:rPr>
                        <w:t>lan.  They are responsible for arranging and recording the review of the child’s file (Mosaic). They are also responsible for ensuring the family and involved professionals get copies of the updated plan following reviews</w:t>
                      </w:r>
                    </w:p>
                    <w:p w14:paraId="7790779B" w14:textId="499A2D8A" w:rsidR="000601FF" w:rsidRPr="00A74467" w:rsidRDefault="000601FF" w:rsidP="0006014B">
                      <w:pPr>
                        <w:pStyle w:val="ListParagraph"/>
                        <w:numPr>
                          <w:ilvl w:val="0"/>
                          <w:numId w:val="14"/>
                        </w:numPr>
                        <w:spacing w:after="0" w:line="240" w:lineRule="auto"/>
                        <w:textAlignment w:val="baseline"/>
                        <w:rPr>
                          <w:rFonts w:eastAsia="Times New Roman"/>
                          <w:color w:val="000000" w:themeColor="text1"/>
                          <w:lang w:eastAsia="en-GB"/>
                        </w:rPr>
                      </w:pPr>
                      <w:r w:rsidRPr="00A74467">
                        <w:rPr>
                          <w:rFonts w:eastAsia="Times New Roman"/>
                          <w:color w:val="000000" w:themeColor="text1"/>
                          <w:lang w:eastAsia="en-GB"/>
                        </w:rPr>
                        <w:t xml:space="preserve">The </w:t>
                      </w:r>
                      <w:r w:rsidRPr="00A74467">
                        <w:rPr>
                          <w:rFonts w:eastAsia="Times New Roman"/>
                          <w:b/>
                          <w:bCs/>
                          <w:color w:val="000000" w:themeColor="text1"/>
                          <w:lang w:eastAsia="en-GB"/>
                        </w:rPr>
                        <w:t xml:space="preserve">Practice Supervisor/Senior Family Support Practitioner/Children’s Centre Coordinator </w:t>
                      </w:r>
                      <w:r w:rsidRPr="00A74467">
                        <w:rPr>
                          <w:rFonts w:eastAsia="Times New Roman"/>
                          <w:color w:val="000000" w:themeColor="text1"/>
                          <w:lang w:eastAsia="en-GB"/>
                        </w:rPr>
                        <w:t>will offer advice and guidance during this process and oversees the plan and its review (ensuring they are robust and effecting the necessary change – in a timely way).</w:t>
                      </w:r>
                    </w:p>
                  </w:txbxContent>
                </v:textbox>
                <w10:wrap anchorx="page"/>
              </v:roundrect>
            </w:pict>
          </mc:Fallback>
        </mc:AlternateContent>
      </w:r>
    </w:p>
    <w:p w14:paraId="69E35B92" w14:textId="3A213C8B" w:rsidR="00F2673A" w:rsidRDefault="00F2673A">
      <w:pPr>
        <w:rPr>
          <w:b/>
          <w:bCs/>
          <w:color w:val="41BEB1"/>
          <w:sz w:val="36"/>
          <w:szCs w:val="36"/>
        </w:rPr>
      </w:pPr>
    </w:p>
    <w:p w14:paraId="0518E060" w14:textId="581F4A69" w:rsidR="00F2673A" w:rsidRDefault="00F2673A">
      <w:pPr>
        <w:rPr>
          <w:b/>
          <w:bCs/>
          <w:color w:val="41BEB1"/>
          <w:sz w:val="36"/>
          <w:szCs w:val="36"/>
        </w:rPr>
      </w:pPr>
    </w:p>
    <w:p w14:paraId="49C05D99" w14:textId="77777777" w:rsidR="00F2673A" w:rsidRDefault="00F2673A">
      <w:pPr>
        <w:rPr>
          <w:b/>
          <w:bCs/>
          <w:color w:val="41BEB1"/>
          <w:sz w:val="36"/>
          <w:szCs w:val="36"/>
        </w:rPr>
      </w:pPr>
    </w:p>
    <w:p w14:paraId="1624933D" w14:textId="77777777" w:rsidR="00F2673A" w:rsidRDefault="00F2673A">
      <w:pPr>
        <w:rPr>
          <w:b/>
          <w:bCs/>
          <w:color w:val="41BEB1"/>
          <w:sz w:val="36"/>
          <w:szCs w:val="36"/>
        </w:rPr>
      </w:pPr>
    </w:p>
    <w:p w14:paraId="67569F73" w14:textId="73D38F12" w:rsidR="00F2673A" w:rsidRDefault="00F2673A">
      <w:pPr>
        <w:rPr>
          <w:b/>
          <w:bCs/>
          <w:color w:val="41BEB1"/>
          <w:sz w:val="36"/>
          <w:szCs w:val="36"/>
        </w:rPr>
      </w:pPr>
      <w:r>
        <w:rPr>
          <w:b/>
          <w:bCs/>
          <w:color w:val="41BEB1"/>
          <w:sz w:val="36"/>
          <w:szCs w:val="36"/>
        </w:rPr>
        <w:br w:type="page"/>
      </w:r>
    </w:p>
    <w:p w14:paraId="226B2E37" w14:textId="02E4C851" w:rsidR="000601FF" w:rsidRDefault="004747F6">
      <w:pPr>
        <w:rPr>
          <w:b/>
          <w:bCs/>
          <w:color w:val="41BEB1"/>
          <w:sz w:val="36"/>
          <w:szCs w:val="36"/>
        </w:rPr>
      </w:pPr>
      <w:r>
        <w:rPr>
          <w:noProof/>
        </w:rPr>
        <w:lastRenderedPageBreak/>
        <mc:AlternateContent>
          <mc:Choice Requires="wps">
            <w:drawing>
              <wp:anchor distT="0" distB="0" distL="114300" distR="114300" simplePos="0" relativeHeight="251658250" behindDoc="1" locked="0" layoutInCell="1" allowOverlap="1" wp14:anchorId="43A592C0" wp14:editId="2DD978C7">
                <wp:simplePos x="0" y="0"/>
                <wp:positionH relativeFrom="page">
                  <wp:posOffset>494030</wp:posOffset>
                </wp:positionH>
                <wp:positionV relativeFrom="paragraph">
                  <wp:posOffset>6723663</wp:posOffset>
                </wp:positionV>
                <wp:extent cx="6543675" cy="1838325"/>
                <wp:effectExtent l="57150" t="0" r="85725" b="142875"/>
                <wp:wrapNone/>
                <wp:docPr id="21" name="Rectangle: Rounded Corners 21"/>
                <wp:cNvGraphicFramePr/>
                <a:graphic xmlns:a="http://schemas.openxmlformats.org/drawingml/2006/main">
                  <a:graphicData uri="http://schemas.microsoft.com/office/word/2010/wordprocessingShape">
                    <wps:wsp>
                      <wps:cNvSpPr/>
                      <wps:spPr>
                        <a:xfrm>
                          <a:off x="0" y="0"/>
                          <a:ext cx="6543675" cy="1838325"/>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BAAD1FD" w14:textId="1FDA6F52" w:rsidR="0068622F" w:rsidRPr="00A74467" w:rsidRDefault="0068622F" w:rsidP="007E5699">
                            <w:pPr>
                              <w:spacing w:after="0" w:line="240" w:lineRule="auto"/>
                              <w:ind w:left="709" w:hanging="142"/>
                              <w:textAlignment w:val="baseline"/>
                              <w:rPr>
                                <w:rFonts w:eastAsia="Times New Roman"/>
                                <w:color w:val="000000" w:themeColor="text1"/>
                                <w:lang w:eastAsia="en-GB"/>
                              </w:rPr>
                            </w:pPr>
                            <w:r w:rsidRPr="0068622F">
                              <w:rPr>
                                <w:rFonts w:eastAsia="Times New Roman"/>
                                <w:b/>
                                <w:bCs/>
                                <w:color w:val="000000" w:themeColor="text1"/>
                                <w:sz w:val="28"/>
                                <w:szCs w:val="28"/>
                                <w:lang w:eastAsia="en-GB"/>
                              </w:rPr>
                              <w:t>Other Helpful Links:</w:t>
                            </w:r>
                            <w:r w:rsidRPr="0068622F">
                              <w:rPr>
                                <w:rFonts w:eastAsia="Times New Roman"/>
                                <w:b/>
                                <w:bCs/>
                                <w:color w:val="000000" w:themeColor="text1"/>
                                <w:sz w:val="26"/>
                                <w:szCs w:val="26"/>
                                <w:lang w:eastAsia="en-GB"/>
                              </w:rPr>
                              <w:t> </w:t>
                            </w:r>
                          </w:p>
                          <w:p w14:paraId="512FC211" w14:textId="77777777" w:rsidR="0068622F" w:rsidRPr="00A74467" w:rsidRDefault="0068622F" w:rsidP="007E5699">
                            <w:pPr>
                              <w:spacing w:after="0" w:line="240" w:lineRule="auto"/>
                              <w:ind w:left="709"/>
                              <w:textAlignment w:val="baseline"/>
                              <w:rPr>
                                <w:rFonts w:eastAsia="Times New Roman"/>
                                <w:color w:val="000000" w:themeColor="text1"/>
                                <w:lang w:eastAsia="en-GB"/>
                              </w:rPr>
                            </w:pPr>
                          </w:p>
                          <w:p w14:paraId="33468AE9" w14:textId="3D3EFF47" w:rsidR="0068622F" w:rsidRPr="00A74467" w:rsidRDefault="001A45A1" w:rsidP="007E5699">
                            <w:pPr>
                              <w:pStyle w:val="ListParagraph"/>
                              <w:numPr>
                                <w:ilvl w:val="0"/>
                                <w:numId w:val="16"/>
                              </w:numPr>
                              <w:tabs>
                                <w:tab w:val="clear" w:pos="720"/>
                                <w:tab w:val="num" w:pos="360"/>
                              </w:tabs>
                              <w:spacing w:after="0" w:line="240" w:lineRule="auto"/>
                              <w:ind w:left="709"/>
                              <w:textAlignment w:val="baseline"/>
                              <w:rPr>
                                <w:rFonts w:eastAsia="Times New Roman"/>
                                <w:color w:val="000000" w:themeColor="text1"/>
                                <w:lang w:eastAsia="en-GB"/>
                              </w:rPr>
                            </w:pPr>
                            <w:hyperlink r:id="rId23" w:history="1">
                              <w:r w:rsidR="00302D65">
                                <w:rPr>
                                  <w:rStyle w:val="Hyperlink"/>
                                  <w:color w:val="000000" w:themeColor="text1"/>
                                </w:rPr>
                                <w:t>Practice Matters – Lead Practitioner</w:t>
                              </w:r>
                            </w:hyperlink>
                            <w:r w:rsidR="0068622F" w:rsidRPr="00A74467">
                              <w:rPr>
                                <w:rStyle w:val="Hyperlink"/>
                                <w:color w:val="000000" w:themeColor="text1"/>
                              </w:rPr>
                              <w:t xml:space="preserve"> </w:t>
                            </w:r>
                          </w:p>
                          <w:p w14:paraId="344BE8BC" w14:textId="0EE6E39F" w:rsidR="0068622F" w:rsidRPr="00A74467" w:rsidRDefault="001A45A1" w:rsidP="007E5699">
                            <w:pPr>
                              <w:pStyle w:val="ListParagraph"/>
                              <w:numPr>
                                <w:ilvl w:val="0"/>
                                <w:numId w:val="16"/>
                              </w:numPr>
                              <w:tabs>
                                <w:tab w:val="clear" w:pos="720"/>
                                <w:tab w:val="num" w:pos="360"/>
                              </w:tabs>
                              <w:spacing w:after="0" w:line="240" w:lineRule="auto"/>
                              <w:ind w:left="709"/>
                              <w:textAlignment w:val="baseline"/>
                              <w:rPr>
                                <w:rFonts w:eastAsia="Times New Roman"/>
                                <w:color w:val="000000" w:themeColor="text1"/>
                                <w:lang w:eastAsia="en-GB"/>
                              </w:rPr>
                            </w:pPr>
                            <w:hyperlink r:id="rId24" w:history="1">
                              <w:r w:rsidR="0068622F" w:rsidRPr="00A74467">
                                <w:rPr>
                                  <w:rStyle w:val="Hyperlink"/>
                                  <w:rFonts w:eastAsia="Times New Roman"/>
                                  <w:color w:val="000000" w:themeColor="text1"/>
                                  <w:lang w:eastAsia="en-GB"/>
                                </w:rPr>
                                <w:t>Derby City and Derbyshire Threshold Document</w:t>
                              </w:r>
                            </w:hyperlink>
                            <w:r w:rsidR="0068622F" w:rsidRPr="00A74467">
                              <w:rPr>
                                <w:rFonts w:eastAsia="Times New Roman"/>
                                <w:color w:val="000000" w:themeColor="text1"/>
                                <w:lang w:eastAsia="en-GB"/>
                              </w:rPr>
                              <w:t xml:space="preserve"> </w:t>
                            </w:r>
                          </w:p>
                          <w:p w14:paraId="5F2C30D6" w14:textId="77777777" w:rsidR="0068622F" w:rsidRPr="00A74467" w:rsidRDefault="001A45A1" w:rsidP="007E5699">
                            <w:pPr>
                              <w:pStyle w:val="ListParagraph"/>
                              <w:numPr>
                                <w:ilvl w:val="0"/>
                                <w:numId w:val="16"/>
                              </w:numPr>
                              <w:tabs>
                                <w:tab w:val="clear" w:pos="720"/>
                                <w:tab w:val="num" w:pos="360"/>
                              </w:tabs>
                              <w:spacing w:after="0" w:line="240" w:lineRule="auto"/>
                              <w:ind w:left="709"/>
                              <w:textAlignment w:val="baseline"/>
                              <w:rPr>
                                <w:rFonts w:eastAsia="Times New Roman"/>
                                <w:color w:val="000000" w:themeColor="text1"/>
                                <w:lang w:eastAsia="en-GB"/>
                              </w:rPr>
                            </w:pPr>
                            <w:hyperlink r:id="rId25" w:history="1">
                              <w:r w:rsidR="0068622F" w:rsidRPr="00A74467">
                                <w:rPr>
                                  <w:rStyle w:val="Hyperlink"/>
                                  <w:rFonts w:eastAsia="Times New Roman"/>
                                  <w:color w:val="000000" w:themeColor="text1"/>
                                  <w:lang w:eastAsia="en-GB"/>
                                </w:rPr>
                                <w:t>Multi-Agency Dispute Resolution and Escalation Policy</w:t>
                              </w:r>
                            </w:hyperlink>
                          </w:p>
                          <w:p w14:paraId="3D5A78F4" w14:textId="77777777" w:rsidR="0068622F" w:rsidRPr="00A74467" w:rsidRDefault="001A45A1" w:rsidP="007E5699">
                            <w:pPr>
                              <w:pStyle w:val="ListParagraph"/>
                              <w:numPr>
                                <w:ilvl w:val="0"/>
                                <w:numId w:val="16"/>
                              </w:numPr>
                              <w:tabs>
                                <w:tab w:val="clear" w:pos="720"/>
                                <w:tab w:val="num" w:pos="360"/>
                              </w:tabs>
                              <w:spacing w:after="0" w:line="240" w:lineRule="auto"/>
                              <w:ind w:left="709"/>
                              <w:textAlignment w:val="baseline"/>
                              <w:rPr>
                                <w:rFonts w:eastAsia="Times New Roman"/>
                                <w:color w:val="000000" w:themeColor="text1"/>
                                <w:lang w:eastAsia="en-GB"/>
                              </w:rPr>
                            </w:pPr>
                            <w:hyperlink r:id="rId26" w:history="1">
                              <w:r w:rsidR="0068622F" w:rsidRPr="00A74467">
                                <w:rPr>
                                  <w:rStyle w:val="Hyperlink"/>
                                  <w:rFonts w:eastAsia="Times New Roman"/>
                                  <w:color w:val="000000" w:themeColor="text1"/>
                                  <w:lang w:eastAsia="en-GB"/>
                                </w:rPr>
                                <w:t>Multi-Agency Dispute Resolution and Escalation Template</w:t>
                              </w:r>
                            </w:hyperlink>
                          </w:p>
                          <w:p w14:paraId="52DF021B" w14:textId="77777777" w:rsidR="0068622F" w:rsidRPr="00A74467" w:rsidRDefault="001A45A1" w:rsidP="007E5699">
                            <w:pPr>
                              <w:pStyle w:val="ListParagraph"/>
                              <w:numPr>
                                <w:ilvl w:val="0"/>
                                <w:numId w:val="16"/>
                              </w:numPr>
                              <w:tabs>
                                <w:tab w:val="clear" w:pos="720"/>
                                <w:tab w:val="num" w:pos="360"/>
                              </w:tabs>
                              <w:spacing w:after="0" w:line="240" w:lineRule="auto"/>
                              <w:ind w:left="709"/>
                              <w:textAlignment w:val="baseline"/>
                              <w:rPr>
                                <w:rFonts w:eastAsia="Times New Roman"/>
                                <w:color w:val="000000" w:themeColor="text1"/>
                                <w:lang w:eastAsia="en-GB"/>
                              </w:rPr>
                            </w:pPr>
                            <w:hyperlink r:id="rId27" w:history="1">
                              <w:r w:rsidR="0068622F" w:rsidRPr="00A74467">
                                <w:rPr>
                                  <w:rStyle w:val="Hyperlink"/>
                                  <w:rFonts w:eastAsia="Times New Roman"/>
                                  <w:color w:val="000000" w:themeColor="text1"/>
                                  <w:lang w:eastAsia="en-GB"/>
                                </w:rPr>
                                <w:t>Working together to Safeguard Children</w:t>
                              </w:r>
                            </w:hyperlink>
                            <w:r w:rsidR="0068622F" w:rsidRPr="00A74467">
                              <w:rPr>
                                <w:rFonts w:eastAsia="Times New Roman"/>
                                <w:color w:val="000000" w:themeColor="text1"/>
                                <w:lang w:eastAsia="en-GB"/>
                              </w:rPr>
                              <w:t xml:space="preserve"> </w:t>
                            </w:r>
                          </w:p>
                          <w:p w14:paraId="6A62C1D7" w14:textId="50609B00" w:rsidR="0068622F" w:rsidRPr="00A74467" w:rsidRDefault="0068622F" w:rsidP="0068622F">
                            <w:pPr>
                              <w:spacing w:after="0" w:line="240" w:lineRule="auto"/>
                              <w:ind w:left="66"/>
                              <w:textAlignment w:val="baseline"/>
                              <w:rPr>
                                <w:rFonts w:eastAsia="Times New Roman"/>
                                <w:color w:val="000000" w:themeColor="text1"/>
                                <w:lang w:eastAsia="en-GB"/>
                              </w:rPr>
                            </w:pPr>
                          </w:p>
                          <w:p w14:paraId="69B34545" w14:textId="77777777" w:rsidR="0068622F" w:rsidRPr="00A74467" w:rsidRDefault="0068622F" w:rsidP="0068622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A592C0" id="Rectangle: Rounded Corners 21" o:spid="_x0000_s1033" style="position:absolute;margin-left:38.9pt;margin-top:529.4pt;width:515.25pt;height:144.7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" fillcolor="#41beb1" strokecolor="black [3213]" strokeweight="1pt">
                <v:stroke joinstyle="miter"/>
                <v:shadow on="t" color="black [3213]" offset="0,4pt"/>
                <v:textbox>
                  <w:txbxContent>
                    <w:p w14:paraId="0BAAD1FD" w14:textId="1FDA6F52" w:rsidR="0068622F" w:rsidRPr="00A74467" w:rsidRDefault="0068622F" w:rsidP="007E5699">
                      <w:pPr>
                        <w:spacing w:after="0" w:line="240" w:lineRule="auto"/>
                        <w:ind w:left="709" w:hanging="142"/>
                        <w:textAlignment w:val="baseline"/>
                        <w:rPr>
                          <w:rFonts w:eastAsia="Times New Roman"/>
                          <w:color w:val="000000" w:themeColor="text1"/>
                          <w:lang w:eastAsia="en-GB"/>
                        </w:rPr>
                      </w:pPr>
                      <w:r w:rsidRPr="0068622F">
                        <w:rPr>
                          <w:rFonts w:eastAsia="Times New Roman"/>
                          <w:b/>
                          <w:bCs/>
                          <w:color w:val="000000" w:themeColor="text1"/>
                          <w:sz w:val="28"/>
                          <w:szCs w:val="28"/>
                          <w:lang w:eastAsia="en-GB"/>
                        </w:rPr>
                        <w:t>Other Helpful Links:</w:t>
                      </w:r>
                      <w:r w:rsidRPr="0068622F">
                        <w:rPr>
                          <w:rFonts w:eastAsia="Times New Roman"/>
                          <w:b/>
                          <w:bCs/>
                          <w:color w:val="000000" w:themeColor="text1"/>
                          <w:sz w:val="26"/>
                          <w:szCs w:val="26"/>
                          <w:lang w:eastAsia="en-GB"/>
                        </w:rPr>
                        <w:t> </w:t>
                      </w:r>
                    </w:p>
                    <w:p w14:paraId="512FC211" w14:textId="77777777" w:rsidR="0068622F" w:rsidRPr="00A74467" w:rsidRDefault="0068622F" w:rsidP="007E5699">
                      <w:pPr>
                        <w:spacing w:after="0" w:line="240" w:lineRule="auto"/>
                        <w:ind w:left="709"/>
                        <w:textAlignment w:val="baseline"/>
                        <w:rPr>
                          <w:rFonts w:eastAsia="Times New Roman"/>
                          <w:color w:val="000000" w:themeColor="text1"/>
                          <w:lang w:eastAsia="en-GB"/>
                        </w:rPr>
                      </w:pPr>
                    </w:p>
                    <w:p w14:paraId="33468AE9" w14:textId="3D3EFF47" w:rsidR="0068622F" w:rsidRPr="00A74467" w:rsidRDefault="001A45A1" w:rsidP="007E5699">
                      <w:pPr>
                        <w:pStyle w:val="ListParagraph"/>
                        <w:numPr>
                          <w:ilvl w:val="0"/>
                          <w:numId w:val="16"/>
                        </w:numPr>
                        <w:tabs>
                          <w:tab w:val="clear" w:pos="720"/>
                          <w:tab w:val="num" w:pos="360"/>
                        </w:tabs>
                        <w:spacing w:after="0" w:line="240" w:lineRule="auto"/>
                        <w:ind w:left="709"/>
                        <w:textAlignment w:val="baseline"/>
                        <w:rPr>
                          <w:rFonts w:eastAsia="Times New Roman"/>
                          <w:color w:val="000000" w:themeColor="text1"/>
                          <w:lang w:eastAsia="en-GB"/>
                        </w:rPr>
                      </w:pPr>
                      <w:hyperlink r:id="rId28" w:history="1">
                        <w:r w:rsidR="00302D65">
                          <w:rPr>
                            <w:rStyle w:val="Hyperlink"/>
                            <w:color w:val="000000" w:themeColor="text1"/>
                          </w:rPr>
                          <w:t>Practice Matters – Lead Practitioner</w:t>
                        </w:r>
                      </w:hyperlink>
                      <w:r w:rsidR="0068622F" w:rsidRPr="00A74467">
                        <w:rPr>
                          <w:rStyle w:val="Hyperlink"/>
                          <w:color w:val="000000" w:themeColor="text1"/>
                        </w:rPr>
                        <w:t xml:space="preserve"> </w:t>
                      </w:r>
                    </w:p>
                    <w:p w14:paraId="344BE8BC" w14:textId="0EE6E39F" w:rsidR="0068622F" w:rsidRPr="00A74467" w:rsidRDefault="001A45A1" w:rsidP="007E5699">
                      <w:pPr>
                        <w:pStyle w:val="ListParagraph"/>
                        <w:numPr>
                          <w:ilvl w:val="0"/>
                          <w:numId w:val="16"/>
                        </w:numPr>
                        <w:tabs>
                          <w:tab w:val="clear" w:pos="720"/>
                          <w:tab w:val="num" w:pos="360"/>
                        </w:tabs>
                        <w:spacing w:after="0" w:line="240" w:lineRule="auto"/>
                        <w:ind w:left="709"/>
                        <w:textAlignment w:val="baseline"/>
                        <w:rPr>
                          <w:rFonts w:eastAsia="Times New Roman"/>
                          <w:color w:val="000000" w:themeColor="text1"/>
                          <w:lang w:eastAsia="en-GB"/>
                        </w:rPr>
                      </w:pPr>
                      <w:hyperlink r:id="rId29" w:history="1">
                        <w:r w:rsidR="0068622F" w:rsidRPr="00A74467">
                          <w:rPr>
                            <w:rStyle w:val="Hyperlink"/>
                            <w:rFonts w:eastAsia="Times New Roman"/>
                            <w:color w:val="000000" w:themeColor="text1"/>
                            <w:lang w:eastAsia="en-GB"/>
                          </w:rPr>
                          <w:t>Derby City and Derbyshire Threshold Document</w:t>
                        </w:r>
                      </w:hyperlink>
                      <w:r w:rsidR="0068622F" w:rsidRPr="00A74467">
                        <w:rPr>
                          <w:rFonts w:eastAsia="Times New Roman"/>
                          <w:color w:val="000000" w:themeColor="text1"/>
                          <w:lang w:eastAsia="en-GB"/>
                        </w:rPr>
                        <w:t xml:space="preserve"> </w:t>
                      </w:r>
                    </w:p>
                    <w:p w14:paraId="5F2C30D6" w14:textId="77777777" w:rsidR="0068622F" w:rsidRPr="00A74467" w:rsidRDefault="001A45A1" w:rsidP="007E5699">
                      <w:pPr>
                        <w:pStyle w:val="ListParagraph"/>
                        <w:numPr>
                          <w:ilvl w:val="0"/>
                          <w:numId w:val="16"/>
                        </w:numPr>
                        <w:tabs>
                          <w:tab w:val="clear" w:pos="720"/>
                          <w:tab w:val="num" w:pos="360"/>
                        </w:tabs>
                        <w:spacing w:after="0" w:line="240" w:lineRule="auto"/>
                        <w:ind w:left="709"/>
                        <w:textAlignment w:val="baseline"/>
                        <w:rPr>
                          <w:rFonts w:eastAsia="Times New Roman"/>
                          <w:color w:val="000000" w:themeColor="text1"/>
                          <w:lang w:eastAsia="en-GB"/>
                        </w:rPr>
                      </w:pPr>
                      <w:hyperlink r:id="rId30" w:history="1">
                        <w:r w:rsidR="0068622F" w:rsidRPr="00A74467">
                          <w:rPr>
                            <w:rStyle w:val="Hyperlink"/>
                            <w:rFonts w:eastAsia="Times New Roman"/>
                            <w:color w:val="000000" w:themeColor="text1"/>
                            <w:lang w:eastAsia="en-GB"/>
                          </w:rPr>
                          <w:t>Multi-Agency Dispute Resolution and Escalation Policy</w:t>
                        </w:r>
                      </w:hyperlink>
                    </w:p>
                    <w:p w14:paraId="3D5A78F4" w14:textId="77777777" w:rsidR="0068622F" w:rsidRPr="00A74467" w:rsidRDefault="001A45A1" w:rsidP="007E5699">
                      <w:pPr>
                        <w:pStyle w:val="ListParagraph"/>
                        <w:numPr>
                          <w:ilvl w:val="0"/>
                          <w:numId w:val="16"/>
                        </w:numPr>
                        <w:tabs>
                          <w:tab w:val="clear" w:pos="720"/>
                          <w:tab w:val="num" w:pos="360"/>
                        </w:tabs>
                        <w:spacing w:after="0" w:line="240" w:lineRule="auto"/>
                        <w:ind w:left="709"/>
                        <w:textAlignment w:val="baseline"/>
                        <w:rPr>
                          <w:rFonts w:eastAsia="Times New Roman"/>
                          <w:color w:val="000000" w:themeColor="text1"/>
                          <w:lang w:eastAsia="en-GB"/>
                        </w:rPr>
                      </w:pPr>
                      <w:hyperlink r:id="rId31" w:history="1">
                        <w:r w:rsidR="0068622F" w:rsidRPr="00A74467">
                          <w:rPr>
                            <w:rStyle w:val="Hyperlink"/>
                            <w:rFonts w:eastAsia="Times New Roman"/>
                            <w:color w:val="000000" w:themeColor="text1"/>
                            <w:lang w:eastAsia="en-GB"/>
                          </w:rPr>
                          <w:t>Multi-Agency Dispute Resolution and Escalation Template</w:t>
                        </w:r>
                      </w:hyperlink>
                    </w:p>
                    <w:p w14:paraId="52DF021B" w14:textId="77777777" w:rsidR="0068622F" w:rsidRPr="00A74467" w:rsidRDefault="001A45A1" w:rsidP="007E5699">
                      <w:pPr>
                        <w:pStyle w:val="ListParagraph"/>
                        <w:numPr>
                          <w:ilvl w:val="0"/>
                          <w:numId w:val="16"/>
                        </w:numPr>
                        <w:tabs>
                          <w:tab w:val="clear" w:pos="720"/>
                          <w:tab w:val="num" w:pos="360"/>
                        </w:tabs>
                        <w:spacing w:after="0" w:line="240" w:lineRule="auto"/>
                        <w:ind w:left="709"/>
                        <w:textAlignment w:val="baseline"/>
                        <w:rPr>
                          <w:rFonts w:eastAsia="Times New Roman"/>
                          <w:color w:val="000000" w:themeColor="text1"/>
                          <w:lang w:eastAsia="en-GB"/>
                        </w:rPr>
                      </w:pPr>
                      <w:hyperlink r:id="rId32" w:history="1">
                        <w:r w:rsidR="0068622F" w:rsidRPr="00A74467">
                          <w:rPr>
                            <w:rStyle w:val="Hyperlink"/>
                            <w:rFonts w:eastAsia="Times New Roman"/>
                            <w:color w:val="000000" w:themeColor="text1"/>
                            <w:lang w:eastAsia="en-GB"/>
                          </w:rPr>
                          <w:t>Working together to Safeguard Children</w:t>
                        </w:r>
                      </w:hyperlink>
                      <w:r w:rsidR="0068622F" w:rsidRPr="00A74467">
                        <w:rPr>
                          <w:rFonts w:eastAsia="Times New Roman"/>
                          <w:color w:val="000000" w:themeColor="text1"/>
                          <w:lang w:eastAsia="en-GB"/>
                        </w:rPr>
                        <w:t xml:space="preserve"> </w:t>
                      </w:r>
                    </w:p>
                    <w:p w14:paraId="6A62C1D7" w14:textId="50609B00" w:rsidR="0068622F" w:rsidRPr="00A74467" w:rsidRDefault="0068622F" w:rsidP="0068622F">
                      <w:pPr>
                        <w:spacing w:after="0" w:line="240" w:lineRule="auto"/>
                        <w:ind w:left="66"/>
                        <w:textAlignment w:val="baseline"/>
                        <w:rPr>
                          <w:rFonts w:eastAsia="Times New Roman"/>
                          <w:color w:val="000000" w:themeColor="text1"/>
                          <w:lang w:eastAsia="en-GB"/>
                        </w:rPr>
                      </w:pPr>
                    </w:p>
                    <w:p w14:paraId="69B34545" w14:textId="77777777" w:rsidR="0068622F" w:rsidRPr="00A74467" w:rsidRDefault="0068622F" w:rsidP="0068622F">
                      <w:pPr>
                        <w:jc w:val="center"/>
                        <w:rPr>
                          <w:color w:val="000000" w:themeColor="text1"/>
                        </w:rPr>
                      </w:pPr>
                    </w:p>
                  </w:txbxContent>
                </v:textbox>
                <w10:wrap anchorx="page"/>
              </v:roundrect>
            </w:pict>
          </mc:Fallback>
        </mc:AlternateContent>
      </w:r>
      <w:r w:rsidR="003B67D3">
        <w:rPr>
          <w:noProof/>
        </w:rPr>
        <mc:AlternateContent>
          <mc:Choice Requires="wps">
            <w:drawing>
              <wp:anchor distT="0" distB="0" distL="114300" distR="114300" simplePos="0" relativeHeight="251658249" behindDoc="1" locked="0" layoutInCell="1" allowOverlap="1" wp14:anchorId="6423D0B2" wp14:editId="7609D21C">
                <wp:simplePos x="0" y="0"/>
                <wp:positionH relativeFrom="page">
                  <wp:align>center</wp:align>
                </wp:positionH>
                <wp:positionV relativeFrom="paragraph">
                  <wp:posOffset>3618865</wp:posOffset>
                </wp:positionV>
                <wp:extent cx="6543675" cy="2732568"/>
                <wp:effectExtent l="57150" t="0" r="85725" b="125095"/>
                <wp:wrapNone/>
                <wp:docPr id="20" name="Rectangle: Rounded Corners 20"/>
                <wp:cNvGraphicFramePr/>
                <a:graphic xmlns:a="http://schemas.openxmlformats.org/drawingml/2006/main">
                  <a:graphicData uri="http://schemas.microsoft.com/office/word/2010/wordprocessingShape">
                    <wps:wsp>
                      <wps:cNvSpPr/>
                      <wps:spPr>
                        <a:xfrm>
                          <a:off x="0" y="0"/>
                          <a:ext cx="6543675" cy="2732568"/>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5E5C601" w14:textId="58D8F681" w:rsidR="009B3210" w:rsidRPr="00A74467" w:rsidRDefault="009B3210" w:rsidP="009B3210">
                            <w:pPr>
                              <w:spacing w:after="0" w:line="240" w:lineRule="auto"/>
                              <w:ind w:left="426"/>
                              <w:textAlignment w:val="baseline"/>
                              <w:rPr>
                                <w:rFonts w:eastAsia="Times New Roman"/>
                                <w:color w:val="000000" w:themeColor="text1"/>
                                <w:lang w:eastAsia="en-GB"/>
                              </w:rPr>
                            </w:pPr>
                            <w:r w:rsidRPr="0011276E">
                              <w:rPr>
                                <w:rFonts w:eastAsia="Times New Roman"/>
                                <w:b/>
                                <w:bCs/>
                                <w:color w:val="000000" w:themeColor="text1"/>
                                <w:sz w:val="28"/>
                                <w:szCs w:val="28"/>
                                <w:lang w:eastAsia="en-GB"/>
                              </w:rPr>
                              <w:t>Linked Documents:</w:t>
                            </w:r>
                            <w:r w:rsidRPr="0011276E">
                              <w:rPr>
                                <w:rFonts w:eastAsia="Times New Roman"/>
                                <w:b/>
                                <w:bCs/>
                                <w:color w:val="000000" w:themeColor="text1"/>
                                <w:sz w:val="26"/>
                                <w:szCs w:val="26"/>
                                <w:lang w:eastAsia="en-GB"/>
                              </w:rPr>
                              <w:t>  </w:t>
                            </w:r>
                          </w:p>
                          <w:p w14:paraId="6A802302" w14:textId="29A26412" w:rsidR="009B3210" w:rsidRPr="00A74467" w:rsidRDefault="009B3210" w:rsidP="009B3210">
                            <w:pPr>
                              <w:spacing w:after="0" w:line="240" w:lineRule="auto"/>
                              <w:ind w:left="426"/>
                              <w:textAlignment w:val="baseline"/>
                              <w:rPr>
                                <w:rFonts w:eastAsia="Times New Roman"/>
                                <w:color w:val="000000" w:themeColor="text1"/>
                                <w:lang w:eastAsia="en-GB"/>
                              </w:rPr>
                            </w:pPr>
                            <w:r w:rsidRPr="00A74467">
                              <w:rPr>
                                <w:rFonts w:eastAsia="Times New Roman"/>
                                <w:color w:val="000000" w:themeColor="text1"/>
                                <w:lang w:eastAsia="en-GB"/>
                              </w:rPr>
                              <w:t> </w:t>
                            </w:r>
                          </w:p>
                          <w:p w14:paraId="4EE2B4CE" w14:textId="0006545B" w:rsidR="009B3210" w:rsidRPr="00A74467" w:rsidRDefault="001A45A1" w:rsidP="0006014B">
                            <w:pPr>
                              <w:numPr>
                                <w:ilvl w:val="0"/>
                                <w:numId w:val="16"/>
                              </w:numPr>
                              <w:tabs>
                                <w:tab w:val="clear" w:pos="720"/>
                              </w:tabs>
                              <w:spacing w:after="0" w:line="240" w:lineRule="auto"/>
                              <w:ind w:left="360" w:firstLine="0"/>
                              <w:textAlignment w:val="baseline"/>
                              <w:rPr>
                                <w:rFonts w:eastAsia="Times New Roman"/>
                                <w:color w:val="000000" w:themeColor="text1"/>
                                <w:lang w:eastAsia="en-GB"/>
                              </w:rPr>
                            </w:pPr>
                            <w:hyperlink r:id="rId33" w:history="1">
                              <w:r w:rsidR="009B3210" w:rsidRPr="00A74467">
                                <w:rPr>
                                  <w:rStyle w:val="Hyperlink"/>
                                  <w:rFonts w:eastAsia="Times New Roman"/>
                                  <w:color w:val="000000" w:themeColor="text1"/>
                                  <w:lang w:eastAsia="en-GB"/>
                                </w:rPr>
                                <w:t>Plan, Do, Review</w:t>
                              </w:r>
                            </w:hyperlink>
                            <w:r w:rsidR="009B3210" w:rsidRPr="00A74467">
                              <w:rPr>
                                <w:rFonts w:eastAsia="Times New Roman"/>
                                <w:color w:val="000000" w:themeColor="text1"/>
                                <w:lang w:eastAsia="en-GB"/>
                              </w:rPr>
                              <w:t xml:space="preserve"> </w:t>
                            </w:r>
                          </w:p>
                          <w:p w14:paraId="6A3F1A33" w14:textId="0DDEC69B" w:rsidR="009B3210" w:rsidRPr="00A74467" w:rsidRDefault="001A45A1" w:rsidP="0006014B">
                            <w:pPr>
                              <w:numPr>
                                <w:ilvl w:val="0"/>
                                <w:numId w:val="16"/>
                              </w:numPr>
                              <w:tabs>
                                <w:tab w:val="clear" w:pos="720"/>
                              </w:tabs>
                              <w:spacing w:after="0" w:line="240" w:lineRule="auto"/>
                              <w:ind w:left="360" w:firstLine="0"/>
                              <w:textAlignment w:val="baseline"/>
                              <w:rPr>
                                <w:rFonts w:eastAsia="Times New Roman"/>
                                <w:color w:val="000000" w:themeColor="text1"/>
                                <w:lang w:eastAsia="en-GB"/>
                              </w:rPr>
                            </w:pPr>
                            <w:hyperlink r:id="rId34" w:history="1">
                              <w:r w:rsidR="009B3210" w:rsidRPr="00A74467">
                                <w:rPr>
                                  <w:rStyle w:val="Hyperlink"/>
                                  <w:rFonts w:eastAsia="Times New Roman"/>
                                  <w:color w:val="000000" w:themeColor="text1"/>
                                  <w:lang w:eastAsia="en-GB"/>
                                </w:rPr>
                                <w:t>Child in Need Plans and Reviews</w:t>
                              </w:r>
                            </w:hyperlink>
                            <w:r w:rsidR="009B3210" w:rsidRPr="00A74467">
                              <w:rPr>
                                <w:rFonts w:eastAsia="Times New Roman"/>
                                <w:color w:val="000000" w:themeColor="text1"/>
                                <w:lang w:eastAsia="en-GB"/>
                              </w:rPr>
                              <w:t xml:space="preserve"> </w:t>
                            </w:r>
                          </w:p>
                          <w:p w14:paraId="11DD0ECA" w14:textId="3675EDD8" w:rsidR="009B3210" w:rsidRPr="00A74467" w:rsidRDefault="001A45A1" w:rsidP="0006014B">
                            <w:pPr>
                              <w:numPr>
                                <w:ilvl w:val="0"/>
                                <w:numId w:val="16"/>
                              </w:numPr>
                              <w:tabs>
                                <w:tab w:val="clear" w:pos="720"/>
                              </w:tabs>
                              <w:spacing w:after="0" w:line="240" w:lineRule="auto"/>
                              <w:textAlignment w:val="baseline"/>
                              <w:rPr>
                                <w:rFonts w:eastAsia="Times New Roman"/>
                                <w:color w:val="000000" w:themeColor="text1"/>
                                <w:lang w:eastAsia="en-GB"/>
                              </w:rPr>
                            </w:pPr>
                            <w:hyperlink r:id="rId35" w:history="1">
                              <w:r w:rsidR="009B3210" w:rsidRPr="00A74467">
                                <w:rPr>
                                  <w:rStyle w:val="Hyperlink"/>
                                  <w:rFonts w:eastAsia="Times New Roman"/>
                                  <w:color w:val="000000" w:themeColor="text1"/>
                                  <w:lang w:eastAsia="en-GB"/>
                                </w:rPr>
                                <w:t>Implementation of Child Protection Plans</w:t>
                              </w:r>
                            </w:hyperlink>
                            <w:r w:rsidR="009B3210" w:rsidRPr="00A74467">
                              <w:rPr>
                                <w:rFonts w:eastAsia="Times New Roman"/>
                                <w:color w:val="000000" w:themeColor="text1"/>
                                <w:lang w:eastAsia="en-GB"/>
                              </w:rPr>
                              <w:t xml:space="preserve"> </w:t>
                            </w:r>
                          </w:p>
                          <w:p w14:paraId="688D2350" w14:textId="31CD0D75" w:rsidR="009B3210" w:rsidRPr="00A74467" w:rsidRDefault="001A45A1" w:rsidP="0006014B">
                            <w:pPr>
                              <w:pStyle w:val="ListParagraph"/>
                              <w:numPr>
                                <w:ilvl w:val="0"/>
                                <w:numId w:val="16"/>
                              </w:numPr>
                              <w:tabs>
                                <w:tab w:val="clear" w:pos="720"/>
                              </w:tabs>
                              <w:spacing w:after="0" w:line="240" w:lineRule="auto"/>
                              <w:textAlignment w:val="baseline"/>
                              <w:rPr>
                                <w:rFonts w:eastAsia="Times New Roman"/>
                                <w:color w:val="000000" w:themeColor="text1"/>
                                <w:lang w:eastAsia="en-GB"/>
                              </w:rPr>
                            </w:pPr>
                            <w:hyperlink r:id="rId36" w:history="1">
                              <w:r w:rsidR="009B3210" w:rsidRPr="00A74467">
                                <w:rPr>
                                  <w:rStyle w:val="Hyperlink"/>
                                  <w:color w:val="000000" w:themeColor="text1"/>
                                </w:rPr>
                                <w:t>Practice Matters – Child’s Plan</w:t>
                              </w:r>
                            </w:hyperlink>
                          </w:p>
                          <w:p w14:paraId="09909C4B" w14:textId="7CD731C6" w:rsidR="009B3210" w:rsidRPr="00A74467" w:rsidRDefault="001A45A1" w:rsidP="0006014B">
                            <w:pPr>
                              <w:pStyle w:val="ListParagraph"/>
                              <w:numPr>
                                <w:ilvl w:val="0"/>
                                <w:numId w:val="16"/>
                              </w:numPr>
                              <w:tabs>
                                <w:tab w:val="clear" w:pos="720"/>
                              </w:tabs>
                              <w:spacing w:after="0" w:line="240" w:lineRule="auto"/>
                              <w:textAlignment w:val="baseline"/>
                              <w:rPr>
                                <w:rFonts w:eastAsia="Times New Roman"/>
                                <w:color w:val="000000" w:themeColor="text1"/>
                                <w:lang w:eastAsia="en-GB"/>
                              </w:rPr>
                            </w:pPr>
                            <w:hyperlink r:id="rId37" w:history="1">
                              <w:r w:rsidR="009B3210" w:rsidRPr="00A74467">
                                <w:rPr>
                                  <w:rStyle w:val="Hyperlink"/>
                                  <w:color w:val="000000" w:themeColor="text1"/>
                                </w:rPr>
                                <w:t>Agenda to Review Plans</w:t>
                              </w:r>
                            </w:hyperlink>
                            <w:r w:rsidR="009B3210" w:rsidRPr="00A74467">
                              <w:rPr>
                                <w:rStyle w:val="Hyperlink"/>
                                <w:color w:val="000000" w:themeColor="text1"/>
                              </w:rPr>
                              <w:t xml:space="preserve"> </w:t>
                            </w:r>
                          </w:p>
                          <w:p w14:paraId="0BC88FC3" w14:textId="29523A00" w:rsidR="009B3210" w:rsidRPr="00A74467" w:rsidRDefault="001A45A1" w:rsidP="0006014B">
                            <w:pPr>
                              <w:pStyle w:val="NoSpacing"/>
                              <w:numPr>
                                <w:ilvl w:val="0"/>
                                <w:numId w:val="16"/>
                              </w:numPr>
                              <w:tabs>
                                <w:tab w:val="clear" w:pos="720"/>
                              </w:tabs>
                              <w:spacing w:line="276" w:lineRule="auto"/>
                              <w:rPr>
                                <w:rFonts w:ascii="Arial" w:hAnsi="Arial" w:cs="Arial"/>
                                <w:color w:val="000000" w:themeColor="text1"/>
                                <w:sz w:val="24"/>
                                <w:szCs w:val="24"/>
                                <w:u w:val="single"/>
                              </w:rPr>
                            </w:pPr>
                            <w:hyperlink r:id="rId38" w:history="1">
                              <w:r w:rsidR="009B3210" w:rsidRPr="00A74467">
                                <w:rPr>
                                  <w:rStyle w:val="Hyperlink"/>
                                  <w:rFonts w:ascii="Arial" w:hAnsi="Arial" w:cs="Arial"/>
                                  <w:color w:val="000000" w:themeColor="text1"/>
                                  <w:sz w:val="24"/>
                                  <w:szCs w:val="24"/>
                                </w:rPr>
                                <w:t>Exemplar – Initial CP Plan</w:t>
                              </w:r>
                            </w:hyperlink>
                            <w:r w:rsidR="009B3210" w:rsidRPr="00A74467">
                              <w:rPr>
                                <w:rStyle w:val="Hyperlink"/>
                                <w:rFonts w:ascii="Arial" w:hAnsi="Arial" w:cs="Arial"/>
                                <w:color w:val="000000" w:themeColor="text1"/>
                                <w:sz w:val="24"/>
                                <w:szCs w:val="24"/>
                              </w:rPr>
                              <w:t xml:space="preserve"> </w:t>
                            </w:r>
                          </w:p>
                          <w:p w14:paraId="283FED41" w14:textId="5287DB34" w:rsidR="009B3210" w:rsidRPr="00A74467" w:rsidRDefault="001A45A1" w:rsidP="0006014B">
                            <w:pPr>
                              <w:pStyle w:val="ListParagraph"/>
                              <w:numPr>
                                <w:ilvl w:val="0"/>
                                <w:numId w:val="16"/>
                              </w:numPr>
                              <w:tabs>
                                <w:tab w:val="clear" w:pos="720"/>
                              </w:tabs>
                              <w:spacing w:after="0" w:line="240" w:lineRule="auto"/>
                              <w:textAlignment w:val="baseline"/>
                              <w:rPr>
                                <w:rStyle w:val="Hyperlink"/>
                                <w:rFonts w:eastAsia="Times New Roman"/>
                                <w:color w:val="000000" w:themeColor="text1"/>
                                <w:lang w:eastAsia="en-GB"/>
                              </w:rPr>
                            </w:pPr>
                            <w:hyperlink r:id="rId39" w:history="1">
                              <w:r w:rsidR="009B3210" w:rsidRPr="00A74467">
                                <w:rPr>
                                  <w:rStyle w:val="Hyperlink"/>
                                  <w:color w:val="000000" w:themeColor="text1"/>
                                </w:rPr>
                                <w:t>Exemplar – Plan at 2</w:t>
                              </w:r>
                              <w:r w:rsidR="009B3210" w:rsidRPr="00A74467">
                                <w:rPr>
                                  <w:rStyle w:val="Hyperlink"/>
                                  <w:color w:val="000000" w:themeColor="text1"/>
                                  <w:vertAlign w:val="superscript"/>
                                </w:rPr>
                                <w:t>nd</w:t>
                              </w:r>
                              <w:r w:rsidR="009B3210" w:rsidRPr="00A74467">
                                <w:rPr>
                                  <w:rStyle w:val="Hyperlink"/>
                                  <w:color w:val="000000" w:themeColor="text1"/>
                                </w:rPr>
                                <w:t xml:space="preserve"> Core Group </w:t>
                              </w:r>
                            </w:hyperlink>
                          </w:p>
                          <w:p w14:paraId="38EE0594" w14:textId="4CDAB2DD" w:rsidR="003B67D3" w:rsidRPr="003B67D3" w:rsidRDefault="001A45A1" w:rsidP="0006014B">
                            <w:pPr>
                              <w:pStyle w:val="ListParagraph"/>
                              <w:numPr>
                                <w:ilvl w:val="0"/>
                                <w:numId w:val="16"/>
                              </w:numPr>
                              <w:tabs>
                                <w:tab w:val="clear" w:pos="720"/>
                              </w:tabs>
                              <w:spacing w:after="0" w:line="240" w:lineRule="auto"/>
                              <w:textAlignment w:val="baseline"/>
                              <w:rPr>
                                <w:rFonts w:eastAsia="Times New Roman"/>
                                <w:color w:val="0D0D0D" w:themeColor="text1" w:themeTint="F2"/>
                                <w:lang w:eastAsia="en-GB"/>
                              </w:rPr>
                            </w:pPr>
                            <w:hyperlink r:id="rId40" w:history="1">
                              <w:r w:rsidR="003B67D3" w:rsidRPr="003B67D3">
                                <w:rPr>
                                  <w:rStyle w:val="Hyperlink"/>
                                  <w:rFonts w:eastAsia="Times New Roman"/>
                                  <w:color w:val="0D0D0D" w:themeColor="text1" w:themeTint="F2"/>
                                  <w:lang w:eastAsia="en-GB"/>
                                </w:rPr>
                                <w:t xml:space="preserve">Guide to using the </w:t>
                              </w:r>
                              <w:r w:rsidR="009B3210" w:rsidRPr="003B67D3">
                                <w:rPr>
                                  <w:rStyle w:val="Hyperlink"/>
                                  <w:rFonts w:eastAsia="Times New Roman"/>
                                  <w:color w:val="0D0D0D" w:themeColor="text1" w:themeTint="F2"/>
                                  <w:lang w:eastAsia="en-GB"/>
                                </w:rPr>
                                <w:t>CIN Improvement Cycle Meeting</w:t>
                              </w:r>
                              <w:r w:rsidR="003B67D3" w:rsidRPr="003B67D3">
                                <w:rPr>
                                  <w:rStyle w:val="Hyperlink"/>
                                  <w:rFonts w:eastAsia="Times New Roman"/>
                                  <w:color w:val="0D0D0D" w:themeColor="text1" w:themeTint="F2"/>
                                  <w:lang w:eastAsia="en-GB"/>
                                </w:rPr>
                                <w:t xml:space="preserve"> Document</w:t>
                              </w:r>
                            </w:hyperlink>
                          </w:p>
                          <w:p w14:paraId="2D971989" w14:textId="025FE4F7" w:rsidR="003B67D3" w:rsidRPr="003B67D3" w:rsidRDefault="001A45A1" w:rsidP="0006014B">
                            <w:pPr>
                              <w:pStyle w:val="ListParagraph"/>
                              <w:numPr>
                                <w:ilvl w:val="0"/>
                                <w:numId w:val="16"/>
                              </w:numPr>
                              <w:spacing w:after="0" w:line="240" w:lineRule="auto"/>
                              <w:textAlignment w:val="baseline"/>
                              <w:rPr>
                                <w:rFonts w:eastAsia="Times New Roman"/>
                                <w:color w:val="0D0D0D" w:themeColor="text1" w:themeTint="F2"/>
                                <w:lang w:eastAsia="en-GB"/>
                              </w:rPr>
                            </w:pPr>
                            <w:hyperlink r:id="rId41" w:history="1">
                              <w:r w:rsidR="003B67D3" w:rsidRPr="003B67D3">
                                <w:rPr>
                                  <w:rStyle w:val="Hyperlink"/>
                                  <w:rFonts w:eastAsia="Times New Roman"/>
                                  <w:color w:val="0D0D0D" w:themeColor="text1" w:themeTint="F2"/>
                                  <w:lang w:eastAsia="en-GB"/>
                                </w:rPr>
                                <w:t>Oversight of CIN cases via Improvement Cycle Meetings and Performance Meetings</w:t>
                              </w:r>
                            </w:hyperlink>
                          </w:p>
                          <w:p w14:paraId="6971A022" w14:textId="3AA380F5" w:rsidR="009B3210" w:rsidRPr="00A74467" w:rsidRDefault="001A45A1" w:rsidP="0006014B">
                            <w:pPr>
                              <w:pStyle w:val="ListParagraph"/>
                              <w:numPr>
                                <w:ilvl w:val="0"/>
                                <w:numId w:val="16"/>
                              </w:numPr>
                              <w:spacing w:after="0" w:line="240" w:lineRule="auto"/>
                              <w:textAlignment w:val="baseline"/>
                              <w:rPr>
                                <w:rFonts w:eastAsia="Times New Roman"/>
                                <w:color w:val="000000" w:themeColor="text1"/>
                                <w:lang w:eastAsia="en-GB"/>
                              </w:rPr>
                            </w:pPr>
                            <w:hyperlink r:id="rId42" w:history="1">
                              <w:r w:rsidR="009B3210" w:rsidRPr="003B67D3">
                                <w:rPr>
                                  <w:rStyle w:val="Hyperlink"/>
                                  <w:rFonts w:eastAsia="Times New Roman"/>
                                  <w:color w:val="0D0D0D" w:themeColor="text1" w:themeTint="F2"/>
                                  <w:lang w:eastAsia="en-GB"/>
                                </w:rPr>
                                <w:t xml:space="preserve">CIN </w:t>
                              </w:r>
                              <w:proofErr w:type="spellStart"/>
                              <w:r w:rsidR="009B3210" w:rsidRPr="003B67D3">
                                <w:rPr>
                                  <w:rStyle w:val="Hyperlink"/>
                                  <w:rFonts w:eastAsia="Times New Roman"/>
                                  <w:color w:val="0D0D0D" w:themeColor="text1" w:themeTint="F2"/>
                                  <w:lang w:eastAsia="en-GB"/>
                                </w:rPr>
                                <w:t>PowerBI</w:t>
                              </w:r>
                              <w:proofErr w:type="spellEnd"/>
                              <w:r w:rsidR="009B3210" w:rsidRPr="003B67D3">
                                <w:rPr>
                                  <w:rStyle w:val="Hyperlink"/>
                                  <w:rFonts w:eastAsia="Times New Roman"/>
                                  <w:color w:val="0D0D0D" w:themeColor="text1" w:themeTint="F2"/>
                                  <w:lang w:eastAsia="en-GB"/>
                                </w:rPr>
                                <w:t xml:space="preserve"> Dashboard Guide</w:t>
                              </w:r>
                            </w:hyperlink>
                            <w:r w:rsidR="009B3210" w:rsidRPr="00A74467">
                              <w:rPr>
                                <w:rFonts w:eastAsia="Times New Roman"/>
                                <w:color w:val="000000" w:themeColor="text1"/>
                                <w:lang w:eastAsia="en-GB"/>
                              </w:rPr>
                              <w:t xml:space="preserve"> </w:t>
                            </w:r>
                          </w:p>
                          <w:p w14:paraId="323C5056" w14:textId="77777777" w:rsidR="009B3210" w:rsidRPr="00A74467" w:rsidRDefault="009B3210" w:rsidP="009B3210">
                            <w:pPr>
                              <w:spacing w:after="0" w:line="240" w:lineRule="auto"/>
                              <w:ind w:left="426"/>
                              <w:textAlignment w:val="baseline"/>
                              <w:rPr>
                                <w:rFonts w:eastAsia="Times New Roman"/>
                                <w:color w:val="000000" w:themeColor="text1"/>
                                <w:lang w:eastAsia="en-GB"/>
                              </w:rPr>
                            </w:pPr>
                          </w:p>
                          <w:p w14:paraId="3888E069" w14:textId="77777777" w:rsidR="009B3210" w:rsidRPr="009B3210" w:rsidRDefault="009B3210" w:rsidP="009B3210">
                            <w:pPr>
                              <w:jc w:val="center"/>
                              <w:rPr>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23D0B2" id="Rectangle: Rounded Corners 20" o:spid="_x0000_s1034" style="position:absolute;margin-left:0;margin-top:284.95pt;width:515.25pt;height:215.15pt;z-index:-251658231;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" fillcolor="#41beb1" strokecolor="black [3213]" strokeweight="1pt">
                <v:stroke joinstyle="miter"/>
                <v:shadow on="t" color="black [3213]" offset="0,4pt"/>
                <v:textbox>
                  <w:txbxContent>
                    <w:p w14:paraId="55E5C601" w14:textId="58D8F681" w:rsidR="009B3210" w:rsidRPr="00A74467" w:rsidRDefault="009B3210" w:rsidP="009B3210">
                      <w:pPr>
                        <w:spacing w:after="0" w:line="240" w:lineRule="auto"/>
                        <w:ind w:left="426"/>
                        <w:textAlignment w:val="baseline"/>
                        <w:rPr>
                          <w:rFonts w:eastAsia="Times New Roman"/>
                          <w:color w:val="000000" w:themeColor="text1"/>
                          <w:lang w:eastAsia="en-GB"/>
                        </w:rPr>
                      </w:pPr>
                      <w:r w:rsidRPr="0011276E">
                        <w:rPr>
                          <w:rFonts w:eastAsia="Times New Roman"/>
                          <w:b/>
                          <w:bCs/>
                          <w:color w:val="000000" w:themeColor="text1"/>
                          <w:sz w:val="28"/>
                          <w:szCs w:val="28"/>
                          <w:lang w:eastAsia="en-GB"/>
                        </w:rPr>
                        <w:t>Linked Documents:</w:t>
                      </w:r>
                      <w:r w:rsidRPr="0011276E">
                        <w:rPr>
                          <w:rFonts w:eastAsia="Times New Roman"/>
                          <w:b/>
                          <w:bCs/>
                          <w:color w:val="000000" w:themeColor="text1"/>
                          <w:sz w:val="26"/>
                          <w:szCs w:val="26"/>
                          <w:lang w:eastAsia="en-GB"/>
                        </w:rPr>
                        <w:t>  </w:t>
                      </w:r>
                    </w:p>
                    <w:p w14:paraId="6A802302" w14:textId="29A26412" w:rsidR="009B3210" w:rsidRPr="00A74467" w:rsidRDefault="009B3210" w:rsidP="009B3210">
                      <w:pPr>
                        <w:spacing w:after="0" w:line="240" w:lineRule="auto"/>
                        <w:ind w:left="426"/>
                        <w:textAlignment w:val="baseline"/>
                        <w:rPr>
                          <w:rFonts w:eastAsia="Times New Roman"/>
                          <w:color w:val="000000" w:themeColor="text1"/>
                          <w:lang w:eastAsia="en-GB"/>
                        </w:rPr>
                      </w:pPr>
                      <w:r w:rsidRPr="00A74467">
                        <w:rPr>
                          <w:rFonts w:eastAsia="Times New Roman"/>
                          <w:color w:val="000000" w:themeColor="text1"/>
                          <w:lang w:eastAsia="en-GB"/>
                        </w:rPr>
                        <w:t> </w:t>
                      </w:r>
                    </w:p>
                    <w:p w14:paraId="4EE2B4CE" w14:textId="0006545B" w:rsidR="009B3210" w:rsidRPr="00A74467" w:rsidRDefault="001A45A1" w:rsidP="0006014B">
                      <w:pPr>
                        <w:numPr>
                          <w:ilvl w:val="0"/>
                          <w:numId w:val="16"/>
                        </w:numPr>
                        <w:tabs>
                          <w:tab w:val="clear" w:pos="720"/>
                        </w:tabs>
                        <w:spacing w:after="0" w:line="240" w:lineRule="auto"/>
                        <w:ind w:left="360" w:firstLine="0"/>
                        <w:textAlignment w:val="baseline"/>
                        <w:rPr>
                          <w:rFonts w:eastAsia="Times New Roman"/>
                          <w:color w:val="000000" w:themeColor="text1"/>
                          <w:lang w:eastAsia="en-GB"/>
                        </w:rPr>
                      </w:pPr>
                      <w:hyperlink r:id="rId43" w:history="1">
                        <w:r w:rsidR="009B3210" w:rsidRPr="00A74467">
                          <w:rPr>
                            <w:rStyle w:val="Hyperlink"/>
                            <w:rFonts w:eastAsia="Times New Roman"/>
                            <w:color w:val="000000" w:themeColor="text1"/>
                            <w:lang w:eastAsia="en-GB"/>
                          </w:rPr>
                          <w:t>Plan, Do, Review</w:t>
                        </w:r>
                      </w:hyperlink>
                      <w:r w:rsidR="009B3210" w:rsidRPr="00A74467">
                        <w:rPr>
                          <w:rFonts w:eastAsia="Times New Roman"/>
                          <w:color w:val="000000" w:themeColor="text1"/>
                          <w:lang w:eastAsia="en-GB"/>
                        </w:rPr>
                        <w:t xml:space="preserve"> </w:t>
                      </w:r>
                    </w:p>
                    <w:p w14:paraId="6A3F1A33" w14:textId="0DDEC69B" w:rsidR="009B3210" w:rsidRPr="00A74467" w:rsidRDefault="001A45A1" w:rsidP="0006014B">
                      <w:pPr>
                        <w:numPr>
                          <w:ilvl w:val="0"/>
                          <w:numId w:val="16"/>
                        </w:numPr>
                        <w:tabs>
                          <w:tab w:val="clear" w:pos="720"/>
                        </w:tabs>
                        <w:spacing w:after="0" w:line="240" w:lineRule="auto"/>
                        <w:ind w:left="360" w:firstLine="0"/>
                        <w:textAlignment w:val="baseline"/>
                        <w:rPr>
                          <w:rFonts w:eastAsia="Times New Roman"/>
                          <w:color w:val="000000" w:themeColor="text1"/>
                          <w:lang w:eastAsia="en-GB"/>
                        </w:rPr>
                      </w:pPr>
                      <w:hyperlink r:id="rId44" w:history="1">
                        <w:r w:rsidR="009B3210" w:rsidRPr="00A74467">
                          <w:rPr>
                            <w:rStyle w:val="Hyperlink"/>
                            <w:rFonts w:eastAsia="Times New Roman"/>
                            <w:color w:val="000000" w:themeColor="text1"/>
                            <w:lang w:eastAsia="en-GB"/>
                          </w:rPr>
                          <w:t>Child in Need Plans and Reviews</w:t>
                        </w:r>
                      </w:hyperlink>
                      <w:r w:rsidR="009B3210" w:rsidRPr="00A74467">
                        <w:rPr>
                          <w:rFonts w:eastAsia="Times New Roman"/>
                          <w:color w:val="000000" w:themeColor="text1"/>
                          <w:lang w:eastAsia="en-GB"/>
                        </w:rPr>
                        <w:t xml:space="preserve"> </w:t>
                      </w:r>
                    </w:p>
                    <w:p w14:paraId="11DD0ECA" w14:textId="3675EDD8" w:rsidR="009B3210" w:rsidRPr="00A74467" w:rsidRDefault="001A45A1" w:rsidP="0006014B">
                      <w:pPr>
                        <w:numPr>
                          <w:ilvl w:val="0"/>
                          <w:numId w:val="16"/>
                        </w:numPr>
                        <w:tabs>
                          <w:tab w:val="clear" w:pos="720"/>
                        </w:tabs>
                        <w:spacing w:after="0" w:line="240" w:lineRule="auto"/>
                        <w:textAlignment w:val="baseline"/>
                        <w:rPr>
                          <w:rFonts w:eastAsia="Times New Roman"/>
                          <w:color w:val="000000" w:themeColor="text1"/>
                          <w:lang w:eastAsia="en-GB"/>
                        </w:rPr>
                      </w:pPr>
                      <w:hyperlink r:id="rId45" w:history="1">
                        <w:r w:rsidR="009B3210" w:rsidRPr="00A74467">
                          <w:rPr>
                            <w:rStyle w:val="Hyperlink"/>
                            <w:rFonts w:eastAsia="Times New Roman"/>
                            <w:color w:val="000000" w:themeColor="text1"/>
                            <w:lang w:eastAsia="en-GB"/>
                          </w:rPr>
                          <w:t>Implementation of Child Protection Plans</w:t>
                        </w:r>
                      </w:hyperlink>
                      <w:r w:rsidR="009B3210" w:rsidRPr="00A74467">
                        <w:rPr>
                          <w:rFonts w:eastAsia="Times New Roman"/>
                          <w:color w:val="000000" w:themeColor="text1"/>
                          <w:lang w:eastAsia="en-GB"/>
                        </w:rPr>
                        <w:t xml:space="preserve"> </w:t>
                      </w:r>
                    </w:p>
                    <w:p w14:paraId="688D2350" w14:textId="31CD0D75" w:rsidR="009B3210" w:rsidRPr="00A74467" w:rsidRDefault="001A45A1" w:rsidP="0006014B">
                      <w:pPr>
                        <w:pStyle w:val="ListParagraph"/>
                        <w:numPr>
                          <w:ilvl w:val="0"/>
                          <w:numId w:val="16"/>
                        </w:numPr>
                        <w:tabs>
                          <w:tab w:val="clear" w:pos="720"/>
                        </w:tabs>
                        <w:spacing w:after="0" w:line="240" w:lineRule="auto"/>
                        <w:textAlignment w:val="baseline"/>
                        <w:rPr>
                          <w:rFonts w:eastAsia="Times New Roman"/>
                          <w:color w:val="000000" w:themeColor="text1"/>
                          <w:lang w:eastAsia="en-GB"/>
                        </w:rPr>
                      </w:pPr>
                      <w:hyperlink r:id="rId46" w:history="1">
                        <w:r w:rsidR="009B3210" w:rsidRPr="00A74467">
                          <w:rPr>
                            <w:rStyle w:val="Hyperlink"/>
                            <w:color w:val="000000" w:themeColor="text1"/>
                          </w:rPr>
                          <w:t>Practice Matters – Child’s Plan</w:t>
                        </w:r>
                      </w:hyperlink>
                    </w:p>
                    <w:p w14:paraId="09909C4B" w14:textId="7CD731C6" w:rsidR="009B3210" w:rsidRPr="00A74467" w:rsidRDefault="001A45A1" w:rsidP="0006014B">
                      <w:pPr>
                        <w:pStyle w:val="ListParagraph"/>
                        <w:numPr>
                          <w:ilvl w:val="0"/>
                          <w:numId w:val="16"/>
                        </w:numPr>
                        <w:tabs>
                          <w:tab w:val="clear" w:pos="720"/>
                        </w:tabs>
                        <w:spacing w:after="0" w:line="240" w:lineRule="auto"/>
                        <w:textAlignment w:val="baseline"/>
                        <w:rPr>
                          <w:rFonts w:eastAsia="Times New Roman"/>
                          <w:color w:val="000000" w:themeColor="text1"/>
                          <w:lang w:eastAsia="en-GB"/>
                        </w:rPr>
                      </w:pPr>
                      <w:hyperlink r:id="rId47" w:history="1">
                        <w:r w:rsidR="009B3210" w:rsidRPr="00A74467">
                          <w:rPr>
                            <w:rStyle w:val="Hyperlink"/>
                            <w:color w:val="000000" w:themeColor="text1"/>
                          </w:rPr>
                          <w:t>Agenda to Review Plans</w:t>
                        </w:r>
                      </w:hyperlink>
                      <w:r w:rsidR="009B3210" w:rsidRPr="00A74467">
                        <w:rPr>
                          <w:rStyle w:val="Hyperlink"/>
                          <w:color w:val="000000" w:themeColor="text1"/>
                        </w:rPr>
                        <w:t xml:space="preserve"> </w:t>
                      </w:r>
                    </w:p>
                    <w:p w14:paraId="0BC88FC3" w14:textId="29523A00" w:rsidR="009B3210" w:rsidRPr="00A74467" w:rsidRDefault="001A45A1" w:rsidP="0006014B">
                      <w:pPr>
                        <w:pStyle w:val="NoSpacing"/>
                        <w:numPr>
                          <w:ilvl w:val="0"/>
                          <w:numId w:val="16"/>
                        </w:numPr>
                        <w:tabs>
                          <w:tab w:val="clear" w:pos="720"/>
                        </w:tabs>
                        <w:spacing w:line="276" w:lineRule="auto"/>
                        <w:rPr>
                          <w:rFonts w:ascii="Arial" w:hAnsi="Arial" w:cs="Arial"/>
                          <w:color w:val="000000" w:themeColor="text1"/>
                          <w:sz w:val="24"/>
                          <w:szCs w:val="24"/>
                          <w:u w:val="single"/>
                        </w:rPr>
                      </w:pPr>
                      <w:hyperlink r:id="rId48" w:history="1">
                        <w:r w:rsidR="009B3210" w:rsidRPr="00A74467">
                          <w:rPr>
                            <w:rStyle w:val="Hyperlink"/>
                            <w:rFonts w:ascii="Arial" w:hAnsi="Arial" w:cs="Arial"/>
                            <w:color w:val="000000" w:themeColor="text1"/>
                            <w:sz w:val="24"/>
                            <w:szCs w:val="24"/>
                          </w:rPr>
                          <w:t>Exemplar – Initial CP Plan</w:t>
                        </w:r>
                      </w:hyperlink>
                      <w:r w:rsidR="009B3210" w:rsidRPr="00A74467">
                        <w:rPr>
                          <w:rStyle w:val="Hyperlink"/>
                          <w:rFonts w:ascii="Arial" w:hAnsi="Arial" w:cs="Arial"/>
                          <w:color w:val="000000" w:themeColor="text1"/>
                          <w:sz w:val="24"/>
                          <w:szCs w:val="24"/>
                        </w:rPr>
                        <w:t xml:space="preserve"> </w:t>
                      </w:r>
                    </w:p>
                    <w:p w14:paraId="283FED41" w14:textId="5287DB34" w:rsidR="009B3210" w:rsidRPr="00A74467" w:rsidRDefault="001A45A1" w:rsidP="0006014B">
                      <w:pPr>
                        <w:pStyle w:val="ListParagraph"/>
                        <w:numPr>
                          <w:ilvl w:val="0"/>
                          <w:numId w:val="16"/>
                        </w:numPr>
                        <w:tabs>
                          <w:tab w:val="clear" w:pos="720"/>
                        </w:tabs>
                        <w:spacing w:after="0" w:line="240" w:lineRule="auto"/>
                        <w:textAlignment w:val="baseline"/>
                        <w:rPr>
                          <w:rStyle w:val="Hyperlink"/>
                          <w:rFonts w:eastAsia="Times New Roman"/>
                          <w:color w:val="000000" w:themeColor="text1"/>
                          <w:lang w:eastAsia="en-GB"/>
                        </w:rPr>
                      </w:pPr>
                      <w:hyperlink r:id="rId49" w:history="1">
                        <w:r w:rsidR="009B3210" w:rsidRPr="00A74467">
                          <w:rPr>
                            <w:rStyle w:val="Hyperlink"/>
                            <w:color w:val="000000" w:themeColor="text1"/>
                          </w:rPr>
                          <w:t>Exemplar – Plan at 2</w:t>
                        </w:r>
                        <w:r w:rsidR="009B3210" w:rsidRPr="00A74467">
                          <w:rPr>
                            <w:rStyle w:val="Hyperlink"/>
                            <w:color w:val="000000" w:themeColor="text1"/>
                            <w:vertAlign w:val="superscript"/>
                          </w:rPr>
                          <w:t>nd</w:t>
                        </w:r>
                        <w:r w:rsidR="009B3210" w:rsidRPr="00A74467">
                          <w:rPr>
                            <w:rStyle w:val="Hyperlink"/>
                            <w:color w:val="000000" w:themeColor="text1"/>
                          </w:rPr>
                          <w:t xml:space="preserve"> Core Group </w:t>
                        </w:r>
                      </w:hyperlink>
                    </w:p>
                    <w:p w14:paraId="38EE0594" w14:textId="4CDAB2DD" w:rsidR="003B67D3" w:rsidRPr="003B67D3" w:rsidRDefault="001A45A1" w:rsidP="0006014B">
                      <w:pPr>
                        <w:pStyle w:val="ListParagraph"/>
                        <w:numPr>
                          <w:ilvl w:val="0"/>
                          <w:numId w:val="16"/>
                        </w:numPr>
                        <w:tabs>
                          <w:tab w:val="clear" w:pos="720"/>
                        </w:tabs>
                        <w:spacing w:after="0" w:line="240" w:lineRule="auto"/>
                        <w:textAlignment w:val="baseline"/>
                        <w:rPr>
                          <w:rFonts w:eastAsia="Times New Roman"/>
                          <w:color w:val="0D0D0D" w:themeColor="text1" w:themeTint="F2"/>
                          <w:lang w:eastAsia="en-GB"/>
                        </w:rPr>
                      </w:pPr>
                      <w:hyperlink r:id="rId50" w:history="1">
                        <w:r w:rsidR="003B67D3" w:rsidRPr="003B67D3">
                          <w:rPr>
                            <w:rStyle w:val="Hyperlink"/>
                            <w:rFonts w:eastAsia="Times New Roman"/>
                            <w:color w:val="0D0D0D" w:themeColor="text1" w:themeTint="F2"/>
                            <w:lang w:eastAsia="en-GB"/>
                          </w:rPr>
                          <w:t xml:space="preserve">Guide to using the </w:t>
                        </w:r>
                        <w:r w:rsidR="009B3210" w:rsidRPr="003B67D3">
                          <w:rPr>
                            <w:rStyle w:val="Hyperlink"/>
                            <w:rFonts w:eastAsia="Times New Roman"/>
                            <w:color w:val="0D0D0D" w:themeColor="text1" w:themeTint="F2"/>
                            <w:lang w:eastAsia="en-GB"/>
                          </w:rPr>
                          <w:t>CIN Improvement Cycle Meeting</w:t>
                        </w:r>
                        <w:r w:rsidR="003B67D3" w:rsidRPr="003B67D3">
                          <w:rPr>
                            <w:rStyle w:val="Hyperlink"/>
                            <w:rFonts w:eastAsia="Times New Roman"/>
                            <w:color w:val="0D0D0D" w:themeColor="text1" w:themeTint="F2"/>
                            <w:lang w:eastAsia="en-GB"/>
                          </w:rPr>
                          <w:t xml:space="preserve"> Document</w:t>
                        </w:r>
                      </w:hyperlink>
                    </w:p>
                    <w:p w14:paraId="2D971989" w14:textId="025FE4F7" w:rsidR="003B67D3" w:rsidRPr="003B67D3" w:rsidRDefault="001A45A1" w:rsidP="0006014B">
                      <w:pPr>
                        <w:pStyle w:val="ListParagraph"/>
                        <w:numPr>
                          <w:ilvl w:val="0"/>
                          <w:numId w:val="16"/>
                        </w:numPr>
                        <w:spacing w:after="0" w:line="240" w:lineRule="auto"/>
                        <w:textAlignment w:val="baseline"/>
                        <w:rPr>
                          <w:rFonts w:eastAsia="Times New Roman"/>
                          <w:color w:val="0D0D0D" w:themeColor="text1" w:themeTint="F2"/>
                          <w:lang w:eastAsia="en-GB"/>
                        </w:rPr>
                      </w:pPr>
                      <w:hyperlink r:id="rId51" w:history="1">
                        <w:r w:rsidR="003B67D3" w:rsidRPr="003B67D3">
                          <w:rPr>
                            <w:rStyle w:val="Hyperlink"/>
                            <w:rFonts w:eastAsia="Times New Roman"/>
                            <w:color w:val="0D0D0D" w:themeColor="text1" w:themeTint="F2"/>
                            <w:lang w:eastAsia="en-GB"/>
                          </w:rPr>
                          <w:t>Oversight of CIN cases via Improvement Cycle Meetings and Performance Meetings</w:t>
                        </w:r>
                      </w:hyperlink>
                    </w:p>
                    <w:p w14:paraId="6971A022" w14:textId="3AA380F5" w:rsidR="009B3210" w:rsidRPr="00A74467" w:rsidRDefault="001A45A1" w:rsidP="0006014B">
                      <w:pPr>
                        <w:pStyle w:val="ListParagraph"/>
                        <w:numPr>
                          <w:ilvl w:val="0"/>
                          <w:numId w:val="16"/>
                        </w:numPr>
                        <w:spacing w:after="0" w:line="240" w:lineRule="auto"/>
                        <w:textAlignment w:val="baseline"/>
                        <w:rPr>
                          <w:rFonts w:eastAsia="Times New Roman"/>
                          <w:color w:val="000000" w:themeColor="text1"/>
                          <w:lang w:eastAsia="en-GB"/>
                        </w:rPr>
                      </w:pPr>
                      <w:hyperlink r:id="rId52" w:history="1">
                        <w:r w:rsidR="009B3210" w:rsidRPr="003B67D3">
                          <w:rPr>
                            <w:rStyle w:val="Hyperlink"/>
                            <w:rFonts w:eastAsia="Times New Roman"/>
                            <w:color w:val="0D0D0D" w:themeColor="text1" w:themeTint="F2"/>
                            <w:lang w:eastAsia="en-GB"/>
                          </w:rPr>
                          <w:t xml:space="preserve">CIN </w:t>
                        </w:r>
                        <w:proofErr w:type="spellStart"/>
                        <w:r w:rsidR="009B3210" w:rsidRPr="003B67D3">
                          <w:rPr>
                            <w:rStyle w:val="Hyperlink"/>
                            <w:rFonts w:eastAsia="Times New Roman"/>
                            <w:color w:val="0D0D0D" w:themeColor="text1" w:themeTint="F2"/>
                            <w:lang w:eastAsia="en-GB"/>
                          </w:rPr>
                          <w:t>PowerBI</w:t>
                        </w:r>
                        <w:proofErr w:type="spellEnd"/>
                        <w:r w:rsidR="009B3210" w:rsidRPr="003B67D3">
                          <w:rPr>
                            <w:rStyle w:val="Hyperlink"/>
                            <w:rFonts w:eastAsia="Times New Roman"/>
                            <w:color w:val="0D0D0D" w:themeColor="text1" w:themeTint="F2"/>
                            <w:lang w:eastAsia="en-GB"/>
                          </w:rPr>
                          <w:t xml:space="preserve"> Dashboard Guide</w:t>
                        </w:r>
                      </w:hyperlink>
                      <w:r w:rsidR="009B3210" w:rsidRPr="00A74467">
                        <w:rPr>
                          <w:rFonts w:eastAsia="Times New Roman"/>
                          <w:color w:val="000000" w:themeColor="text1"/>
                          <w:lang w:eastAsia="en-GB"/>
                        </w:rPr>
                        <w:t xml:space="preserve"> </w:t>
                      </w:r>
                    </w:p>
                    <w:p w14:paraId="323C5056" w14:textId="77777777" w:rsidR="009B3210" w:rsidRPr="00A74467" w:rsidRDefault="009B3210" w:rsidP="009B3210">
                      <w:pPr>
                        <w:spacing w:after="0" w:line="240" w:lineRule="auto"/>
                        <w:ind w:left="426"/>
                        <w:textAlignment w:val="baseline"/>
                        <w:rPr>
                          <w:rFonts w:eastAsia="Times New Roman"/>
                          <w:color w:val="000000" w:themeColor="text1"/>
                          <w:lang w:eastAsia="en-GB"/>
                        </w:rPr>
                      </w:pPr>
                    </w:p>
                    <w:p w14:paraId="3888E069" w14:textId="77777777" w:rsidR="009B3210" w:rsidRPr="009B3210" w:rsidRDefault="009B3210" w:rsidP="009B3210">
                      <w:pPr>
                        <w:jc w:val="center"/>
                        <w:rPr>
                          <w:color w:val="000000" w:themeColor="text1"/>
                          <w:sz w:val="26"/>
                          <w:szCs w:val="26"/>
                        </w:rPr>
                      </w:pPr>
                    </w:p>
                  </w:txbxContent>
                </v:textbox>
                <w10:wrap anchorx="page"/>
              </v:roundrect>
            </w:pict>
          </mc:Fallback>
        </mc:AlternateContent>
      </w:r>
      <w:r w:rsidR="00A74467">
        <w:rPr>
          <w:noProof/>
        </w:rPr>
        <mc:AlternateContent>
          <mc:Choice Requires="wps">
            <w:drawing>
              <wp:anchor distT="0" distB="0" distL="114300" distR="114300" simplePos="0" relativeHeight="251658248" behindDoc="1" locked="0" layoutInCell="1" allowOverlap="1" wp14:anchorId="74C18D68" wp14:editId="2C18C9C1">
                <wp:simplePos x="0" y="0"/>
                <wp:positionH relativeFrom="page">
                  <wp:posOffset>428625</wp:posOffset>
                </wp:positionH>
                <wp:positionV relativeFrom="paragraph">
                  <wp:posOffset>283845</wp:posOffset>
                </wp:positionV>
                <wp:extent cx="6617970" cy="3000375"/>
                <wp:effectExtent l="57150" t="0" r="68580" b="142875"/>
                <wp:wrapNone/>
                <wp:docPr id="16" name="Rectangle: Rounded Corners 16"/>
                <wp:cNvGraphicFramePr/>
                <a:graphic xmlns:a="http://schemas.openxmlformats.org/drawingml/2006/main">
                  <a:graphicData uri="http://schemas.microsoft.com/office/word/2010/wordprocessingShape">
                    <wps:wsp>
                      <wps:cNvSpPr/>
                      <wps:spPr>
                        <a:xfrm>
                          <a:off x="0" y="0"/>
                          <a:ext cx="6617970" cy="3000375"/>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9168B02" w14:textId="5629E214" w:rsidR="000601FF" w:rsidRPr="00A74467" w:rsidRDefault="000601FF" w:rsidP="0006014B">
                            <w:pPr>
                              <w:pStyle w:val="ListParagraph"/>
                              <w:numPr>
                                <w:ilvl w:val="0"/>
                                <w:numId w:val="15"/>
                              </w:numPr>
                              <w:spacing w:after="0" w:line="240" w:lineRule="auto"/>
                              <w:textAlignment w:val="baseline"/>
                              <w:rPr>
                                <w:rFonts w:eastAsiaTheme="minorEastAsia"/>
                                <w:color w:val="000000" w:themeColor="text1"/>
                                <w:lang w:eastAsia="en-GB"/>
                              </w:rPr>
                            </w:pPr>
                            <w:r w:rsidRPr="00A74467">
                              <w:rPr>
                                <w:rFonts w:eastAsia="Times New Roman"/>
                                <w:color w:val="000000" w:themeColor="text1"/>
                                <w:lang w:eastAsia="en-GB"/>
                              </w:rPr>
                              <w:t xml:space="preserve">For CIN cases, if a plan remains open for 6 months the </w:t>
                            </w:r>
                            <w:r w:rsidRPr="006928E8">
                              <w:rPr>
                                <w:rFonts w:eastAsia="Times New Roman"/>
                                <w:b/>
                                <w:bCs/>
                                <w:color w:val="000000" w:themeColor="text1"/>
                                <w:lang w:eastAsia="en-GB"/>
                              </w:rPr>
                              <w:t>Practice Supervisor</w:t>
                            </w:r>
                            <w:r w:rsidRPr="00A74467">
                              <w:rPr>
                                <w:rFonts w:eastAsia="Times New Roman"/>
                                <w:color w:val="000000" w:themeColor="text1"/>
                                <w:lang w:eastAsia="en-GB"/>
                              </w:rPr>
                              <w:t xml:space="preserve"> will have a discussion with their </w:t>
                            </w:r>
                            <w:r w:rsidRPr="007503A2">
                              <w:rPr>
                                <w:rFonts w:eastAsia="Times New Roman"/>
                                <w:color w:val="000000" w:themeColor="text1"/>
                                <w:lang w:eastAsia="en-GB"/>
                              </w:rPr>
                              <w:t>Team Manger to</w:t>
                            </w:r>
                            <w:r w:rsidRPr="00A74467">
                              <w:rPr>
                                <w:rFonts w:eastAsia="Times New Roman"/>
                                <w:color w:val="000000" w:themeColor="text1"/>
                                <w:lang w:eastAsia="en-GB"/>
                              </w:rPr>
                              <w:t xml:space="preserve"> consider if one of them should chair the multi-agency meeting to offer some independent scrutiny on the case</w:t>
                            </w:r>
                          </w:p>
                          <w:p w14:paraId="50DFC363" w14:textId="1FD2EC83" w:rsidR="000601FF" w:rsidRPr="00A74467" w:rsidRDefault="000601FF" w:rsidP="0006014B">
                            <w:pPr>
                              <w:pStyle w:val="ListParagraph"/>
                              <w:numPr>
                                <w:ilvl w:val="0"/>
                                <w:numId w:val="15"/>
                              </w:numPr>
                              <w:spacing w:after="0" w:line="240" w:lineRule="auto"/>
                              <w:textAlignment w:val="baseline"/>
                              <w:rPr>
                                <w:rFonts w:eastAsiaTheme="minorEastAsia"/>
                                <w:color w:val="000000" w:themeColor="text1"/>
                                <w:lang w:eastAsia="en-GB"/>
                              </w:rPr>
                            </w:pPr>
                            <w:r w:rsidRPr="00A74467">
                              <w:rPr>
                                <w:rFonts w:eastAsia="Times New Roman"/>
                                <w:color w:val="000000" w:themeColor="text1"/>
                                <w:lang w:eastAsia="en-GB"/>
                              </w:rPr>
                              <w:t xml:space="preserve">For CIN cases, the </w:t>
                            </w:r>
                            <w:r w:rsidRPr="006928E8">
                              <w:rPr>
                                <w:rFonts w:eastAsia="Times New Roman"/>
                                <w:b/>
                                <w:bCs/>
                                <w:color w:val="000000" w:themeColor="text1"/>
                                <w:lang w:eastAsia="en-GB"/>
                              </w:rPr>
                              <w:t>Practice Supervisor</w:t>
                            </w:r>
                            <w:r w:rsidRPr="00A74467">
                              <w:rPr>
                                <w:rFonts w:eastAsia="Times New Roman"/>
                                <w:color w:val="000000" w:themeColor="text1"/>
                                <w:lang w:eastAsia="en-GB"/>
                              </w:rPr>
                              <w:t xml:space="preserve"> will chair a weekly Improvement Cycle Meeting with </w:t>
                            </w:r>
                            <w:r w:rsidRPr="007503A2">
                              <w:rPr>
                                <w:rFonts w:eastAsia="Times New Roman"/>
                                <w:color w:val="000000" w:themeColor="text1"/>
                                <w:lang w:eastAsia="en-GB"/>
                              </w:rPr>
                              <w:t>practitioners and the Team Manager</w:t>
                            </w:r>
                            <w:r w:rsidRPr="00A74467">
                              <w:rPr>
                                <w:rFonts w:eastAsia="Times New Roman"/>
                                <w:color w:val="000000" w:themeColor="text1"/>
                                <w:lang w:eastAsia="en-GB"/>
                              </w:rPr>
                              <w:t xml:space="preserve"> where plan progress is reviewed</w:t>
                            </w:r>
                          </w:p>
                          <w:p w14:paraId="335789E1" w14:textId="79C82FDC" w:rsidR="000601FF" w:rsidRPr="00A74467" w:rsidRDefault="000601FF" w:rsidP="0006014B">
                            <w:pPr>
                              <w:pStyle w:val="ListParagraph"/>
                              <w:numPr>
                                <w:ilvl w:val="0"/>
                                <w:numId w:val="15"/>
                              </w:numPr>
                              <w:spacing w:after="0" w:line="240" w:lineRule="auto"/>
                              <w:rPr>
                                <w:color w:val="000000" w:themeColor="text1"/>
                                <w:lang w:eastAsia="en-GB"/>
                              </w:rPr>
                            </w:pPr>
                            <w:r w:rsidRPr="00A74467">
                              <w:rPr>
                                <w:rFonts w:eastAsia="Times New Roman"/>
                                <w:color w:val="000000" w:themeColor="text1"/>
                                <w:lang w:eastAsia="en-GB"/>
                              </w:rPr>
                              <w:t xml:space="preserve">For EH cases it is good practice for </w:t>
                            </w:r>
                            <w:r w:rsidRPr="006928E8">
                              <w:rPr>
                                <w:rFonts w:eastAsia="Times New Roman"/>
                                <w:b/>
                                <w:bCs/>
                                <w:color w:val="000000" w:themeColor="text1"/>
                                <w:lang w:eastAsia="en-GB"/>
                              </w:rPr>
                              <w:t>Senior Family Support Practitioner/ Children’s Centre Coordinator</w:t>
                            </w:r>
                            <w:r w:rsidRPr="00A74467">
                              <w:rPr>
                                <w:rFonts w:eastAsia="Times New Roman"/>
                                <w:color w:val="000000" w:themeColor="text1"/>
                                <w:lang w:eastAsia="en-GB"/>
                              </w:rPr>
                              <w:t xml:space="preserve"> to review cases open for 12+ months to consider updating the assessment</w:t>
                            </w:r>
                          </w:p>
                          <w:p w14:paraId="40513935" w14:textId="65282D65" w:rsidR="000601FF" w:rsidRPr="00A74467" w:rsidRDefault="000601FF" w:rsidP="0006014B">
                            <w:pPr>
                              <w:pStyle w:val="ListParagraph"/>
                              <w:numPr>
                                <w:ilvl w:val="0"/>
                                <w:numId w:val="14"/>
                              </w:numPr>
                              <w:spacing w:after="0" w:line="240" w:lineRule="auto"/>
                              <w:textAlignment w:val="baseline"/>
                              <w:rPr>
                                <w:rFonts w:eastAsia="Times New Roman"/>
                                <w:color w:val="000000" w:themeColor="text1"/>
                                <w:lang w:eastAsia="en-GB"/>
                              </w:rPr>
                            </w:pPr>
                            <w:r w:rsidRPr="00A74467">
                              <w:rPr>
                                <w:rFonts w:eastAsia="Times New Roman"/>
                                <w:color w:val="000000" w:themeColor="text1"/>
                                <w:lang w:eastAsia="en-GB"/>
                              </w:rPr>
                              <w:t xml:space="preserve">The </w:t>
                            </w:r>
                            <w:r w:rsidRPr="00A74467">
                              <w:rPr>
                                <w:rFonts w:eastAsia="Times New Roman"/>
                                <w:b/>
                                <w:bCs/>
                                <w:color w:val="000000" w:themeColor="text1"/>
                                <w:lang w:eastAsia="en-GB"/>
                              </w:rPr>
                              <w:t>Team Manager</w:t>
                            </w:r>
                            <w:r w:rsidRPr="00A74467">
                              <w:rPr>
                                <w:rFonts w:eastAsia="Times New Roman"/>
                                <w:color w:val="000000" w:themeColor="text1"/>
                                <w:lang w:eastAsia="en-GB"/>
                              </w:rPr>
                              <w:t xml:space="preserve">, together with the </w:t>
                            </w:r>
                            <w:r w:rsidR="007C15A3" w:rsidRPr="007C15A3">
                              <w:rPr>
                                <w:rFonts w:eastAsia="Times New Roman"/>
                                <w:b/>
                                <w:bCs/>
                                <w:color w:val="000000" w:themeColor="text1"/>
                                <w:lang w:eastAsia="en-GB"/>
                              </w:rPr>
                              <w:t>P</w:t>
                            </w:r>
                            <w:r w:rsidRPr="007C15A3">
                              <w:rPr>
                                <w:rFonts w:eastAsia="Times New Roman"/>
                                <w:b/>
                                <w:bCs/>
                                <w:color w:val="000000" w:themeColor="text1"/>
                                <w:lang w:eastAsia="en-GB"/>
                              </w:rPr>
                              <w:t xml:space="preserve">ractice </w:t>
                            </w:r>
                            <w:r w:rsidR="007C15A3" w:rsidRPr="007C15A3">
                              <w:rPr>
                                <w:rFonts w:eastAsia="Times New Roman"/>
                                <w:b/>
                                <w:bCs/>
                                <w:color w:val="000000" w:themeColor="text1"/>
                                <w:lang w:eastAsia="en-GB"/>
                              </w:rPr>
                              <w:t>S</w:t>
                            </w:r>
                            <w:r w:rsidRPr="007C15A3">
                              <w:rPr>
                                <w:rFonts w:eastAsia="Times New Roman"/>
                                <w:b/>
                                <w:bCs/>
                                <w:color w:val="000000" w:themeColor="text1"/>
                                <w:lang w:eastAsia="en-GB"/>
                              </w:rPr>
                              <w:t>upervisor</w:t>
                            </w:r>
                            <w:r w:rsidRPr="00A74467">
                              <w:rPr>
                                <w:rFonts w:eastAsia="Times New Roman"/>
                                <w:color w:val="000000" w:themeColor="text1"/>
                                <w:lang w:eastAsia="en-GB"/>
                              </w:rPr>
                              <w:t>, is responsible for ensuring the plan is robust and effecting the necessary change actions, addressing the right things at the appropriate threshold level</w:t>
                            </w:r>
                          </w:p>
                          <w:p w14:paraId="070C7023" w14:textId="550AE9E1" w:rsidR="000601FF" w:rsidRPr="00A74467" w:rsidRDefault="000601FF" w:rsidP="0006014B">
                            <w:pPr>
                              <w:pStyle w:val="ListParagraph"/>
                              <w:numPr>
                                <w:ilvl w:val="0"/>
                                <w:numId w:val="14"/>
                              </w:numPr>
                              <w:spacing w:after="0" w:line="240" w:lineRule="auto"/>
                              <w:textAlignment w:val="baseline"/>
                              <w:rPr>
                                <w:rFonts w:eastAsia="Times New Roman"/>
                                <w:color w:val="000000" w:themeColor="text1"/>
                                <w:lang w:eastAsia="en-GB"/>
                              </w:rPr>
                            </w:pPr>
                            <w:r w:rsidRPr="00A74467">
                              <w:rPr>
                                <w:rFonts w:eastAsia="Times New Roman"/>
                                <w:b/>
                                <w:bCs/>
                                <w:color w:val="000000" w:themeColor="text1"/>
                                <w:lang w:eastAsia="en-GB"/>
                              </w:rPr>
                              <w:t>Family members</w:t>
                            </w:r>
                            <w:r w:rsidRPr="00A74467">
                              <w:rPr>
                                <w:rFonts w:eastAsia="Times New Roman"/>
                                <w:color w:val="000000" w:themeColor="text1"/>
                                <w:lang w:eastAsia="en-GB"/>
                              </w:rPr>
                              <w:t xml:space="preserve"> and </w:t>
                            </w:r>
                            <w:r w:rsidRPr="00A74467">
                              <w:rPr>
                                <w:rFonts w:eastAsia="Times New Roman"/>
                                <w:b/>
                                <w:bCs/>
                                <w:color w:val="000000" w:themeColor="text1"/>
                                <w:lang w:eastAsia="en-GB"/>
                              </w:rPr>
                              <w:t>involved professionals</w:t>
                            </w:r>
                            <w:r w:rsidRPr="00A74467">
                              <w:rPr>
                                <w:rFonts w:eastAsia="Times New Roman"/>
                                <w:color w:val="000000" w:themeColor="text1"/>
                                <w:lang w:eastAsia="en-GB"/>
                              </w:rPr>
                              <w:t xml:space="preserve"> are responsible for completing the actions identified for them on the </w:t>
                            </w:r>
                            <w:r w:rsidR="003B67D3" w:rsidRPr="00A74467">
                              <w:rPr>
                                <w:rFonts w:eastAsia="Times New Roman"/>
                                <w:color w:val="000000" w:themeColor="text1"/>
                                <w:lang w:eastAsia="en-GB"/>
                              </w:rPr>
                              <w:t>plan and</w:t>
                            </w:r>
                            <w:r w:rsidRPr="00A74467">
                              <w:rPr>
                                <w:rFonts w:eastAsia="Times New Roman"/>
                                <w:color w:val="000000" w:themeColor="text1"/>
                                <w:lang w:eastAsia="en-GB"/>
                              </w:rPr>
                              <w:t xml:space="preserve"> contributing to the review and update of the plan.</w:t>
                            </w:r>
                          </w:p>
                          <w:p w14:paraId="1288E83D" w14:textId="77777777" w:rsidR="000601FF" w:rsidRPr="000601FF" w:rsidRDefault="000601FF" w:rsidP="000601FF">
                            <w:pPr>
                              <w:rPr>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C18D68" id="Rectangle: Rounded Corners 16" o:spid="_x0000_s1035" style="position:absolute;margin-left:33.75pt;margin-top:22.35pt;width:521.1pt;height:236.2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" fillcolor="#41beb1" strokecolor="black [3213]" strokeweight="1pt">
                <v:stroke joinstyle="miter"/>
                <v:shadow on="t" color="black [3213]" offset="0,4pt"/>
                <v:textbox>
                  <w:txbxContent>
                    <w:p w14:paraId="59168B02" w14:textId="5629E214" w:rsidR="000601FF" w:rsidRPr="00A74467" w:rsidRDefault="000601FF" w:rsidP="0006014B">
                      <w:pPr>
                        <w:pStyle w:val="ListParagraph"/>
                        <w:numPr>
                          <w:ilvl w:val="0"/>
                          <w:numId w:val="15"/>
                        </w:numPr>
                        <w:spacing w:after="0" w:line="240" w:lineRule="auto"/>
                        <w:textAlignment w:val="baseline"/>
                        <w:rPr>
                          <w:rFonts w:eastAsiaTheme="minorEastAsia"/>
                          <w:color w:val="000000" w:themeColor="text1"/>
                          <w:lang w:eastAsia="en-GB"/>
                        </w:rPr>
                      </w:pPr>
                      <w:r w:rsidRPr="00A74467">
                        <w:rPr>
                          <w:rFonts w:eastAsia="Times New Roman"/>
                          <w:color w:val="000000" w:themeColor="text1"/>
                          <w:lang w:eastAsia="en-GB"/>
                        </w:rPr>
                        <w:t xml:space="preserve">For CIN cases, if a plan remains open for 6 months the </w:t>
                      </w:r>
                      <w:r w:rsidRPr="006928E8">
                        <w:rPr>
                          <w:rFonts w:eastAsia="Times New Roman"/>
                          <w:b/>
                          <w:bCs/>
                          <w:color w:val="000000" w:themeColor="text1"/>
                          <w:lang w:eastAsia="en-GB"/>
                        </w:rPr>
                        <w:t>Practice Supervisor</w:t>
                      </w:r>
                      <w:r w:rsidRPr="00A74467">
                        <w:rPr>
                          <w:rFonts w:eastAsia="Times New Roman"/>
                          <w:color w:val="000000" w:themeColor="text1"/>
                          <w:lang w:eastAsia="en-GB"/>
                        </w:rPr>
                        <w:t xml:space="preserve"> will have a discussion with their </w:t>
                      </w:r>
                      <w:r w:rsidRPr="007503A2">
                        <w:rPr>
                          <w:rFonts w:eastAsia="Times New Roman"/>
                          <w:color w:val="000000" w:themeColor="text1"/>
                          <w:lang w:eastAsia="en-GB"/>
                        </w:rPr>
                        <w:t>Team Manger to</w:t>
                      </w:r>
                      <w:r w:rsidRPr="00A74467">
                        <w:rPr>
                          <w:rFonts w:eastAsia="Times New Roman"/>
                          <w:color w:val="000000" w:themeColor="text1"/>
                          <w:lang w:eastAsia="en-GB"/>
                        </w:rPr>
                        <w:t xml:space="preserve"> consider if one of them should chair the multi-agency meeting to offer some independent scrutiny on the case</w:t>
                      </w:r>
                    </w:p>
                    <w:p w14:paraId="50DFC363" w14:textId="1FD2EC83" w:rsidR="000601FF" w:rsidRPr="00A74467" w:rsidRDefault="000601FF" w:rsidP="0006014B">
                      <w:pPr>
                        <w:pStyle w:val="ListParagraph"/>
                        <w:numPr>
                          <w:ilvl w:val="0"/>
                          <w:numId w:val="15"/>
                        </w:numPr>
                        <w:spacing w:after="0" w:line="240" w:lineRule="auto"/>
                        <w:textAlignment w:val="baseline"/>
                        <w:rPr>
                          <w:rFonts w:eastAsiaTheme="minorEastAsia"/>
                          <w:color w:val="000000" w:themeColor="text1"/>
                          <w:lang w:eastAsia="en-GB"/>
                        </w:rPr>
                      </w:pPr>
                      <w:r w:rsidRPr="00A74467">
                        <w:rPr>
                          <w:rFonts w:eastAsia="Times New Roman"/>
                          <w:color w:val="000000" w:themeColor="text1"/>
                          <w:lang w:eastAsia="en-GB"/>
                        </w:rPr>
                        <w:t xml:space="preserve">For CIN cases, the </w:t>
                      </w:r>
                      <w:r w:rsidRPr="006928E8">
                        <w:rPr>
                          <w:rFonts w:eastAsia="Times New Roman"/>
                          <w:b/>
                          <w:bCs/>
                          <w:color w:val="000000" w:themeColor="text1"/>
                          <w:lang w:eastAsia="en-GB"/>
                        </w:rPr>
                        <w:t>Practice Supervisor</w:t>
                      </w:r>
                      <w:r w:rsidRPr="00A74467">
                        <w:rPr>
                          <w:rFonts w:eastAsia="Times New Roman"/>
                          <w:color w:val="000000" w:themeColor="text1"/>
                          <w:lang w:eastAsia="en-GB"/>
                        </w:rPr>
                        <w:t xml:space="preserve"> will chair a weekly Improvement Cycle Meeting with </w:t>
                      </w:r>
                      <w:r w:rsidRPr="007503A2">
                        <w:rPr>
                          <w:rFonts w:eastAsia="Times New Roman"/>
                          <w:color w:val="000000" w:themeColor="text1"/>
                          <w:lang w:eastAsia="en-GB"/>
                        </w:rPr>
                        <w:t>practitioners and the Team Manager</w:t>
                      </w:r>
                      <w:r w:rsidRPr="00A74467">
                        <w:rPr>
                          <w:rFonts w:eastAsia="Times New Roman"/>
                          <w:color w:val="000000" w:themeColor="text1"/>
                          <w:lang w:eastAsia="en-GB"/>
                        </w:rPr>
                        <w:t xml:space="preserve"> where plan progress is reviewed</w:t>
                      </w:r>
                    </w:p>
                    <w:p w14:paraId="335789E1" w14:textId="79C82FDC" w:rsidR="000601FF" w:rsidRPr="00A74467" w:rsidRDefault="000601FF" w:rsidP="0006014B">
                      <w:pPr>
                        <w:pStyle w:val="ListParagraph"/>
                        <w:numPr>
                          <w:ilvl w:val="0"/>
                          <w:numId w:val="15"/>
                        </w:numPr>
                        <w:spacing w:after="0" w:line="240" w:lineRule="auto"/>
                        <w:rPr>
                          <w:color w:val="000000" w:themeColor="text1"/>
                          <w:lang w:eastAsia="en-GB"/>
                        </w:rPr>
                      </w:pPr>
                      <w:r w:rsidRPr="00A74467">
                        <w:rPr>
                          <w:rFonts w:eastAsia="Times New Roman"/>
                          <w:color w:val="000000" w:themeColor="text1"/>
                          <w:lang w:eastAsia="en-GB"/>
                        </w:rPr>
                        <w:t xml:space="preserve">For EH cases it is good practice for </w:t>
                      </w:r>
                      <w:r w:rsidRPr="006928E8">
                        <w:rPr>
                          <w:rFonts w:eastAsia="Times New Roman"/>
                          <w:b/>
                          <w:bCs/>
                          <w:color w:val="000000" w:themeColor="text1"/>
                          <w:lang w:eastAsia="en-GB"/>
                        </w:rPr>
                        <w:t>Senior Family Support Practitioner/ Children’s Centre Coordinator</w:t>
                      </w:r>
                      <w:r w:rsidRPr="00A74467">
                        <w:rPr>
                          <w:rFonts w:eastAsia="Times New Roman"/>
                          <w:color w:val="000000" w:themeColor="text1"/>
                          <w:lang w:eastAsia="en-GB"/>
                        </w:rPr>
                        <w:t xml:space="preserve"> to review cases open for 12+ months to consider updating the assessment</w:t>
                      </w:r>
                    </w:p>
                    <w:p w14:paraId="40513935" w14:textId="65282D65" w:rsidR="000601FF" w:rsidRPr="00A74467" w:rsidRDefault="000601FF" w:rsidP="0006014B">
                      <w:pPr>
                        <w:pStyle w:val="ListParagraph"/>
                        <w:numPr>
                          <w:ilvl w:val="0"/>
                          <w:numId w:val="14"/>
                        </w:numPr>
                        <w:spacing w:after="0" w:line="240" w:lineRule="auto"/>
                        <w:textAlignment w:val="baseline"/>
                        <w:rPr>
                          <w:rFonts w:eastAsia="Times New Roman"/>
                          <w:color w:val="000000" w:themeColor="text1"/>
                          <w:lang w:eastAsia="en-GB"/>
                        </w:rPr>
                      </w:pPr>
                      <w:r w:rsidRPr="00A74467">
                        <w:rPr>
                          <w:rFonts w:eastAsia="Times New Roman"/>
                          <w:color w:val="000000" w:themeColor="text1"/>
                          <w:lang w:eastAsia="en-GB"/>
                        </w:rPr>
                        <w:t xml:space="preserve">The </w:t>
                      </w:r>
                      <w:r w:rsidRPr="00A74467">
                        <w:rPr>
                          <w:rFonts w:eastAsia="Times New Roman"/>
                          <w:b/>
                          <w:bCs/>
                          <w:color w:val="000000" w:themeColor="text1"/>
                          <w:lang w:eastAsia="en-GB"/>
                        </w:rPr>
                        <w:t>Team Manager</w:t>
                      </w:r>
                      <w:r w:rsidRPr="00A74467">
                        <w:rPr>
                          <w:rFonts w:eastAsia="Times New Roman"/>
                          <w:color w:val="000000" w:themeColor="text1"/>
                          <w:lang w:eastAsia="en-GB"/>
                        </w:rPr>
                        <w:t xml:space="preserve">, together with the </w:t>
                      </w:r>
                      <w:r w:rsidR="007C15A3" w:rsidRPr="007C15A3">
                        <w:rPr>
                          <w:rFonts w:eastAsia="Times New Roman"/>
                          <w:b/>
                          <w:bCs/>
                          <w:color w:val="000000" w:themeColor="text1"/>
                          <w:lang w:eastAsia="en-GB"/>
                        </w:rPr>
                        <w:t>P</w:t>
                      </w:r>
                      <w:r w:rsidRPr="007C15A3">
                        <w:rPr>
                          <w:rFonts w:eastAsia="Times New Roman"/>
                          <w:b/>
                          <w:bCs/>
                          <w:color w:val="000000" w:themeColor="text1"/>
                          <w:lang w:eastAsia="en-GB"/>
                        </w:rPr>
                        <w:t xml:space="preserve">ractice </w:t>
                      </w:r>
                      <w:r w:rsidR="007C15A3" w:rsidRPr="007C15A3">
                        <w:rPr>
                          <w:rFonts w:eastAsia="Times New Roman"/>
                          <w:b/>
                          <w:bCs/>
                          <w:color w:val="000000" w:themeColor="text1"/>
                          <w:lang w:eastAsia="en-GB"/>
                        </w:rPr>
                        <w:t>S</w:t>
                      </w:r>
                      <w:r w:rsidRPr="007C15A3">
                        <w:rPr>
                          <w:rFonts w:eastAsia="Times New Roman"/>
                          <w:b/>
                          <w:bCs/>
                          <w:color w:val="000000" w:themeColor="text1"/>
                          <w:lang w:eastAsia="en-GB"/>
                        </w:rPr>
                        <w:t>upervisor</w:t>
                      </w:r>
                      <w:r w:rsidRPr="00A74467">
                        <w:rPr>
                          <w:rFonts w:eastAsia="Times New Roman"/>
                          <w:color w:val="000000" w:themeColor="text1"/>
                          <w:lang w:eastAsia="en-GB"/>
                        </w:rPr>
                        <w:t>, is responsible for ensuring the plan is robust and effecting the necessary change actions, addressing the right things at the appropriate threshold level</w:t>
                      </w:r>
                    </w:p>
                    <w:p w14:paraId="070C7023" w14:textId="550AE9E1" w:rsidR="000601FF" w:rsidRPr="00A74467" w:rsidRDefault="000601FF" w:rsidP="0006014B">
                      <w:pPr>
                        <w:pStyle w:val="ListParagraph"/>
                        <w:numPr>
                          <w:ilvl w:val="0"/>
                          <w:numId w:val="14"/>
                        </w:numPr>
                        <w:spacing w:after="0" w:line="240" w:lineRule="auto"/>
                        <w:textAlignment w:val="baseline"/>
                        <w:rPr>
                          <w:rFonts w:eastAsia="Times New Roman"/>
                          <w:color w:val="000000" w:themeColor="text1"/>
                          <w:lang w:eastAsia="en-GB"/>
                        </w:rPr>
                      </w:pPr>
                      <w:r w:rsidRPr="00A74467">
                        <w:rPr>
                          <w:rFonts w:eastAsia="Times New Roman"/>
                          <w:b/>
                          <w:bCs/>
                          <w:color w:val="000000" w:themeColor="text1"/>
                          <w:lang w:eastAsia="en-GB"/>
                        </w:rPr>
                        <w:t>Family members</w:t>
                      </w:r>
                      <w:r w:rsidRPr="00A74467">
                        <w:rPr>
                          <w:rFonts w:eastAsia="Times New Roman"/>
                          <w:color w:val="000000" w:themeColor="text1"/>
                          <w:lang w:eastAsia="en-GB"/>
                        </w:rPr>
                        <w:t xml:space="preserve"> and </w:t>
                      </w:r>
                      <w:r w:rsidRPr="00A74467">
                        <w:rPr>
                          <w:rFonts w:eastAsia="Times New Roman"/>
                          <w:b/>
                          <w:bCs/>
                          <w:color w:val="000000" w:themeColor="text1"/>
                          <w:lang w:eastAsia="en-GB"/>
                        </w:rPr>
                        <w:t>involved professionals</w:t>
                      </w:r>
                      <w:r w:rsidRPr="00A74467">
                        <w:rPr>
                          <w:rFonts w:eastAsia="Times New Roman"/>
                          <w:color w:val="000000" w:themeColor="text1"/>
                          <w:lang w:eastAsia="en-GB"/>
                        </w:rPr>
                        <w:t xml:space="preserve"> are responsible for completing the actions identified for them on the </w:t>
                      </w:r>
                      <w:r w:rsidR="003B67D3" w:rsidRPr="00A74467">
                        <w:rPr>
                          <w:rFonts w:eastAsia="Times New Roman"/>
                          <w:color w:val="000000" w:themeColor="text1"/>
                          <w:lang w:eastAsia="en-GB"/>
                        </w:rPr>
                        <w:t>plan and</w:t>
                      </w:r>
                      <w:r w:rsidRPr="00A74467">
                        <w:rPr>
                          <w:rFonts w:eastAsia="Times New Roman"/>
                          <w:color w:val="000000" w:themeColor="text1"/>
                          <w:lang w:eastAsia="en-GB"/>
                        </w:rPr>
                        <w:t xml:space="preserve"> contributing to the review and update of the plan.</w:t>
                      </w:r>
                    </w:p>
                    <w:p w14:paraId="1288E83D" w14:textId="77777777" w:rsidR="000601FF" w:rsidRPr="000601FF" w:rsidRDefault="000601FF" w:rsidP="000601FF">
                      <w:pPr>
                        <w:rPr>
                          <w:color w:val="000000" w:themeColor="text1"/>
                          <w:sz w:val="26"/>
                          <w:szCs w:val="26"/>
                        </w:rPr>
                      </w:pPr>
                    </w:p>
                  </w:txbxContent>
                </v:textbox>
                <w10:wrap anchorx="page"/>
              </v:roundrect>
            </w:pict>
          </mc:Fallback>
        </mc:AlternateContent>
      </w:r>
      <w:r w:rsidR="000601FF">
        <w:rPr>
          <w:b/>
          <w:bCs/>
          <w:color w:val="41BEB1"/>
          <w:sz w:val="36"/>
          <w:szCs w:val="36"/>
        </w:rPr>
        <w:br w:type="page"/>
      </w:r>
    </w:p>
    <w:p w14:paraId="5E23A8BF" w14:textId="77777777" w:rsidR="008A3D27" w:rsidRDefault="008A3D27" w:rsidP="00D70C75">
      <w:pPr>
        <w:pStyle w:val="Heading1"/>
      </w:pPr>
      <w:bookmarkStart w:id="5" w:name="_Toc127973897"/>
      <w:r>
        <w:lastRenderedPageBreak/>
        <w:t>Chronologies</w:t>
      </w:r>
      <w:bookmarkEnd w:id="5"/>
    </w:p>
    <w:p w14:paraId="0593A541" w14:textId="77777777" w:rsidR="008A3D27" w:rsidRDefault="008A3D27" w:rsidP="008A3D27">
      <w:pPr>
        <w:rPr>
          <w:b/>
          <w:bCs/>
          <w:color w:val="41BEB1"/>
          <w:sz w:val="36"/>
          <w:szCs w:val="36"/>
        </w:rPr>
      </w:pPr>
      <w:r>
        <w:rPr>
          <w:noProof/>
        </w:rPr>
        <mc:AlternateContent>
          <mc:Choice Requires="wps">
            <w:drawing>
              <wp:anchor distT="0" distB="0" distL="114300" distR="114300" simplePos="0" relativeHeight="251658275" behindDoc="1" locked="0" layoutInCell="1" allowOverlap="1" wp14:anchorId="4449478D" wp14:editId="296190DD">
                <wp:simplePos x="0" y="0"/>
                <wp:positionH relativeFrom="page">
                  <wp:align>center</wp:align>
                </wp:positionH>
                <wp:positionV relativeFrom="paragraph">
                  <wp:posOffset>135890</wp:posOffset>
                </wp:positionV>
                <wp:extent cx="6562725" cy="1800225"/>
                <wp:effectExtent l="57150" t="0" r="85725" b="142875"/>
                <wp:wrapNone/>
                <wp:docPr id="15" name="Rectangle: Rounded Corners 15"/>
                <wp:cNvGraphicFramePr/>
                <a:graphic xmlns:a="http://schemas.openxmlformats.org/drawingml/2006/main">
                  <a:graphicData uri="http://schemas.microsoft.com/office/word/2010/wordprocessingShape">
                    <wps:wsp>
                      <wps:cNvSpPr/>
                      <wps:spPr>
                        <a:xfrm>
                          <a:off x="0" y="0"/>
                          <a:ext cx="6562725" cy="1800225"/>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57EE8B8" w14:textId="6973978C" w:rsidR="008A3D27" w:rsidRDefault="008A3D27" w:rsidP="008A3D27">
                            <w:pPr>
                              <w:spacing w:after="0" w:line="240" w:lineRule="auto"/>
                              <w:ind w:left="284"/>
                              <w:textAlignment w:val="baseline"/>
                              <w:rPr>
                                <w:rFonts w:eastAsia="Times New Roman"/>
                                <w:i/>
                                <w:iCs/>
                                <w:color w:val="000000" w:themeColor="text1"/>
                                <w:sz w:val="28"/>
                                <w:szCs w:val="28"/>
                                <w:lang w:eastAsia="en-GB"/>
                              </w:rPr>
                            </w:pPr>
                            <w:r>
                              <w:rPr>
                                <w:rFonts w:eastAsia="Times New Roman"/>
                                <w:b/>
                                <w:bCs/>
                                <w:color w:val="000000" w:themeColor="text1"/>
                                <w:sz w:val="28"/>
                                <w:szCs w:val="28"/>
                                <w:lang w:eastAsia="en-GB"/>
                              </w:rPr>
                              <w:t>Key Timescales</w:t>
                            </w:r>
                            <w:r w:rsidR="00E7589B">
                              <w:rPr>
                                <w:rFonts w:eastAsia="Times New Roman"/>
                                <w:b/>
                                <w:bCs/>
                                <w:color w:val="000000" w:themeColor="text1"/>
                                <w:sz w:val="28"/>
                                <w:szCs w:val="28"/>
                                <w:lang w:eastAsia="en-GB"/>
                              </w:rPr>
                              <w:t>:</w:t>
                            </w:r>
                          </w:p>
                          <w:p w14:paraId="00B2BDD4" w14:textId="77777777" w:rsidR="008A3D27" w:rsidRDefault="008A3D27" w:rsidP="008A3D27">
                            <w:pPr>
                              <w:spacing w:after="0" w:line="240" w:lineRule="auto"/>
                              <w:ind w:left="284"/>
                              <w:textAlignment w:val="baseline"/>
                              <w:rPr>
                                <w:rFonts w:eastAsia="Times New Roman"/>
                                <w:b/>
                                <w:bCs/>
                                <w:color w:val="000000" w:themeColor="text1"/>
                                <w:sz w:val="26"/>
                                <w:szCs w:val="26"/>
                                <w:lang w:eastAsia="en-GB"/>
                              </w:rPr>
                            </w:pPr>
                          </w:p>
                          <w:p w14:paraId="0127ADDD" w14:textId="0FE0F5B3" w:rsidR="008A3D27" w:rsidRPr="008A3D27" w:rsidRDefault="008A3D27" w:rsidP="0006014B">
                            <w:pPr>
                              <w:pStyle w:val="ListParagraph"/>
                              <w:numPr>
                                <w:ilvl w:val="0"/>
                                <w:numId w:val="26"/>
                              </w:numPr>
                              <w:spacing w:after="0" w:line="240" w:lineRule="auto"/>
                              <w:textAlignment w:val="baseline"/>
                              <w:rPr>
                                <w:rFonts w:eastAsia="Times New Roman"/>
                                <w:color w:val="000000" w:themeColor="text1"/>
                                <w:lang w:eastAsia="en-GB"/>
                              </w:rPr>
                            </w:pPr>
                            <w:r w:rsidRPr="008A3D27">
                              <w:rPr>
                                <w:rFonts w:eastAsia="Times New Roman"/>
                                <w:b/>
                                <w:bCs/>
                                <w:color w:val="000000" w:themeColor="text1"/>
                                <w:lang w:eastAsia="en-GB"/>
                              </w:rPr>
                              <w:t xml:space="preserve">Start: </w:t>
                            </w:r>
                            <w:r w:rsidRPr="008A3D27">
                              <w:rPr>
                                <w:rFonts w:eastAsia="Times New Roman"/>
                                <w:color w:val="000000" w:themeColor="text1"/>
                                <w:lang w:eastAsia="en-GB"/>
                              </w:rPr>
                              <w:t xml:space="preserve">A chronology should be started for a child’s file every time there is an open referral to </w:t>
                            </w:r>
                            <w:r w:rsidR="007503A2">
                              <w:rPr>
                                <w:rFonts w:eastAsia="Times New Roman"/>
                                <w:color w:val="000000" w:themeColor="text1"/>
                                <w:lang w:eastAsia="en-GB"/>
                              </w:rPr>
                              <w:t>s</w:t>
                            </w:r>
                            <w:r w:rsidRPr="008A3D27">
                              <w:rPr>
                                <w:rFonts w:eastAsia="Times New Roman"/>
                                <w:color w:val="000000" w:themeColor="text1"/>
                                <w:lang w:eastAsia="en-GB"/>
                              </w:rPr>
                              <w:t xml:space="preserve">ocial </w:t>
                            </w:r>
                            <w:r w:rsidR="007503A2">
                              <w:rPr>
                                <w:rFonts w:eastAsia="Times New Roman"/>
                                <w:color w:val="000000" w:themeColor="text1"/>
                                <w:lang w:eastAsia="en-GB"/>
                              </w:rPr>
                              <w:t>c</w:t>
                            </w:r>
                            <w:r w:rsidRPr="008A3D27">
                              <w:rPr>
                                <w:rFonts w:eastAsia="Times New Roman"/>
                                <w:color w:val="000000" w:themeColor="text1"/>
                                <w:lang w:eastAsia="en-GB"/>
                              </w:rPr>
                              <w:t xml:space="preserve">are or </w:t>
                            </w:r>
                            <w:r w:rsidR="007503A2">
                              <w:rPr>
                                <w:rFonts w:eastAsia="Times New Roman"/>
                                <w:color w:val="000000" w:themeColor="text1"/>
                                <w:lang w:eastAsia="en-GB"/>
                              </w:rPr>
                              <w:t>e</w:t>
                            </w:r>
                            <w:r w:rsidRPr="008A3D27">
                              <w:rPr>
                                <w:rFonts w:eastAsia="Times New Roman"/>
                                <w:color w:val="000000" w:themeColor="text1"/>
                                <w:lang w:eastAsia="en-GB"/>
                              </w:rPr>
                              <w:t xml:space="preserve">arly </w:t>
                            </w:r>
                            <w:r w:rsidR="007503A2">
                              <w:rPr>
                                <w:rFonts w:eastAsia="Times New Roman"/>
                                <w:color w:val="000000" w:themeColor="text1"/>
                                <w:lang w:eastAsia="en-GB"/>
                              </w:rPr>
                              <w:t>h</w:t>
                            </w:r>
                            <w:r w:rsidRPr="008A3D27">
                              <w:rPr>
                                <w:rFonts w:eastAsia="Times New Roman"/>
                                <w:color w:val="000000" w:themeColor="text1"/>
                                <w:lang w:eastAsia="en-GB"/>
                              </w:rPr>
                              <w:t>elp</w:t>
                            </w:r>
                          </w:p>
                          <w:p w14:paraId="6A45969A" w14:textId="443E815C" w:rsidR="008A3D27" w:rsidRDefault="008A3D27" w:rsidP="0006014B">
                            <w:pPr>
                              <w:pStyle w:val="ListParagraph"/>
                              <w:numPr>
                                <w:ilvl w:val="0"/>
                                <w:numId w:val="26"/>
                              </w:numPr>
                              <w:spacing w:after="0" w:line="240" w:lineRule="auto"/>
                              <w:textAlignment w:val="baseline"/>
                              <w:rPr>
                                <w:rFonts w:eastAsia="Times New Roman"/>
                                <w:color w:val="000000" w:themeColor="text1"/>
                                <w:lang w:eastAsia="en-GB"/>
                              </w:rPr>
                            </w:pPr>
                            <w:r w:rsidRPr="008A3D27">
                              <w:rPr>
                                <w:rFonts w:eastAsia="Times New Roman"/>
                                <w:b/>
                                <w:bCs/>
                                <w:color w:val="000000" w:themeColor="text1"/>
                                <w:lang w:eastAsia="en-GB"/>
                              </w:rPr>
                              <w:t xml:space="preserve">Updates: </w:t>
                            </w:r>
                            <w:r w:rsidRPr="008A3D27">
                              <w:rPr>
                                <w:rFonts w:eastAsia="Times New Roman"/>
                                <w:color w:val="000000" w:themeColor="text1"/>
                                <w:lang w:eastAsia="en-GB"/>
                              </w:rPr>
                              <w:t xml:space="preserve">The chronology should be updated to reflect case progress. Ideally this should be </w:t>
                            </w:r>
                            <w:r w:rsidRPr="00271CE9">
                              <w:rPr>
                                <w:rFonts w:eastAsia="Times New Roman"/>
                                <w:color w:val="000000" w:themeColor="text1"/>
                                <w:lang w:eastAsia="en-GB"/>
                              </w:rPr>
                              <w:t>every</w:t>
                            </w:r>
                            <w:r w:rsidRPr="006928E8">
                              <w:rPr>
                                <w:rFonts w:eastAsia="Times New Roman"/>
                                <w:b/>
                                <w:bCs/>
                                <w:color w:val="000000" w:themeColor="text1"/>
                                <w:lang w:eastAsia="en-GB"/>
                              </w:rPr>
                              <w:t xml:space="preserve"> 6 weeks</w:t>
                            </w:r>
                            <w:r w:rsidRPr="008A3D27">
                              <w:rPr>
                                <w:rFonts w:eastAsia="Times New Roman"/>
                                <w:color w:val="000000" w:themeColor="text1"/>
                                <w:lang w:eastAsia="en-GB"/>
                              </w:rPr>
                              <w:t xml:space="preserve"> but at a minimum of </w:t>
                            </w:r>
                            <w:r w:rsidRPr="00271CE9">
                              <w:rPr>
                                <w:rFonts w:eastAsia="Times New Roman"/>
                                <w:color w:val="000000" w:themeColor="text1"/>
                                <w:lang w:eastAsia="en-GB"/>
                              </w:rPr>
                              <w:t>every</w:t>
                            </w:r>
                            <w:r w:rsidRPr="006928E8">
                              <w:rPr>
                                <w:rFonts w:eastAsia="Times New Roman"/>
                                <w:b/>
                                <w:bCs/>
                                <w:color w:val="000000" w:themeColor="text1"/>
                                <w:lang w:eastAsia="en-GB"/>
                              </w:rPr>
                              <w:t xml:space="preserve"> 3 months</w:t>
                            </w:r>
                          </w:p>
                          <w:p w14:paraId="7F385F80" w14:textId="3F779F01" w:rsidR="000B68BC" w:rsidRPr="008A3D27" w:rsidRDefault="000B68BC" w:rsidP="0006014B">
                            <w:pPr>
                              <w:pStyle w:val="ListParagraph"/>
                              <w:numPr>
                                <w:ilvl w:val="0"/>
                                <w:numId w:val="26"/>
                              </w:numPr>
                              <w:spacing w:after="0" w:line="240" w:lineRule="auto"/>
                              <w:textAlignment w:val="baseline"/>
                              <w:rPr>
                                <w:rFonts w:eastAsia="Times New Roman"/>
                                <w:color w:val="000000" w:themeColor="text1"/>
                                <w:lang w:eastAsia="en-GB"/>
                              </w:rPr>
                            </w:pPr>
                            <w:r>
                              <w:rPr>
                                <w:rFonts w:eastAsia="Times New Roman"/>
                                <w:b/>
                                <w:bCs/>
                                <w:color w:val="000000" w:themeColor="text1"/>
                                <w:lang w:eastAsia="en-GB"/>
                              </w:rPr>
                              <w:t>Closures:</w:t>
                            </w:r>
                            <w:r>
                              <w:rPr>
                                <w:rFonts w:eastAsia="Times New Roman"/>
                                <w:color w:val="000000" w:themeColor="text1"/>
                                <w:lang w:eastAsia="en-GB"/>
                              </w:rPr>
                              <w:t xml:space="preserve"> When the case closes to Children’s Services, the Chronology should be updated and closed as part of that process</w:t>
                            </w:r>
                            <w:r w:rsidR="004747F6">
                              <w:rPr>
                                <w:rFonts w:eastAsia="Times New Roman"/>
                                <w:color w:val="000000" w:themeColor="text1"/>
                                <w:lang w:eastAsia="en-GB"/>
                              </w:rPr>
                              <w:t>.</w:t>
                            </w:r>
                          </w:p>
                          <w:p w14:paraId="6640EADF" w14:textId="77777777" w:rsidR="008A3D27" w:rsidRPr="00F2673A" w:rsidRDefault="008A3D27" w:rsidP="008A3D27">
                            <w:pPr>
                              <w:spacing w:after="0" w:line="240" w:lineRule="auto"/>
                              <w:ind w:left="284"/>
                              <w:textAlignment w:val="baseline"/>
                              <w:rPr>
                                <w:rFonts w:eastAsia="Times New Roman"/>
                                <w:color w:val="000000" w:themeColor="text1"/>
                                <w:sz w:val="26"/>
                                <w:szCs w:val="26"/>
                                <w:lang w:eastAsia="en-GB"/>
                              </w:rPr>
                            </w:pPr>
                          </w:p>
                          <w:p w14:paraId="637F5F33" w14:textId="77777777" w:rsidR="008A3D27" w:rsidRPr="0052069D" w:rsidRDefault="008A3D27" w:rsidP="008A3D27">
                            <w:pPr>
                              <w:spacing w:after="0" w:line="240" w:lineRule="auto"/>
                              <w:ind w:left="284"/>
                              <w:textAlignment w:val="baseline"/>
                              <w:rPr>
                                <w:rFonts w:eastAsia="Times New Roman"/>
                                <w:i/>
                                <w:iCs/>
                                <w:color w:val="000000" w:themeColor="text1"/>
                                <w:sz w:val="18"/>
                                <w:szCs w:val="18"/>
                                <w:lang w:eastAsia="en-GB"/>
                              </w:rPr>
                            </w:pPr>
                          </w:p>
                          <w:p w14:paraId="287420D7" w14:textId="77777777" w:rsidR="008A3D27" w:rsidRPr="0052069D" w:rsidRDefault="008A3D27" w:rsidP="008A3D27">
                            <w:pPr>
                              <w:spacing w:after="0" w:line="240" w:lineRule="auto"/>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49478D" id="Rectangle: Rounded Corners 15" o:spid="_x0000_s1036" style="position:absolute;margin-left:0;margin-top:10.7pt;width:516.75pt;height:141.75pt;z-index:-251658205;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" fillcolor="#41beb1" strokecolor="black [3213]" strokeweight="1pt">
                <v:stroke joinstyle="miter"/>
                <v:shadow on="t" color="black [3213]" offset="0,4pt"/>
                <v:textbox>
                  <w:txbxContent>
                    <w:p w14:paraId="557EE8B8" w14:textId="6973978C" w:rsidR="008A3D27" w:rsidRDefault="008A3D27" w:rsidP="008A3D27">
                      <w:pPr>
                        <w:spacing w:after="0" w:line="240" w:lineRule="auto"/>
                        <w:ind w:left="284"/>
                        <w:textAlignment w:val="baseline"/>
                        <w:rPr>
                          <w:rFonts w:eastAsia="Times New Roman"/>
                          <w:i/>
                          <w:iCs/>
                          <w:color w:val="000000" w:themeColor="text1"/>
                          <w:sz w:val="28"/>
                          <w:szCs w:val="28"/>
                          <w:lang w:eastAsia="en-GB"/>
                        </w:rPr>
                      </w:pPr>
                      <w:r>
                        <w:rPr>
                          <w:rFonts w:eastAsia="Times New Roman"/>
                          <w:b/>
                          <w:bCs/>
                          <w:color w:val="000000" w:themeColor="text1"/>
                          <w:sz w:val="28"/>
                          <w:szCs w:val="28"/>
                          <w:lang w:eastAsia="en-GB"/>
                        </w:rPr>
                        <w:t>Key Timescales</w:t>
                      </w:r>
                      <w:r w:rsidR="00E7589B">
                        <w:rPr>
                          <w:rFonts w:eastAsia="Times New Roman"/>
                          <w:b/>
                          <w:bCs/>
                          <w:color w:val="000000" w:themeColor="text1"/>
                          <w:sz w:val="28"/>
                          <w:szCs w:val="28"/>
                          <w:lang w:eastAsia="en-GB"/>
                        </w:rPr>
                        <w:t>:</w:t>
                      </w:r>
                    </w:p>
                    <w:p w14:paraId="00B2BDD4" w14:textId="77777777" w:rsidR="008A3D27" w:rsidRDefault="008A3D27" w:rsidP="008A3D27">
                      <w:pPr>
                        <w:spacing w:after="0" w:line="240" w:lineRule="auto"/>
                        <w:ind w:left="284"/>
                        <w:textAlignment w:val="baseline"/>
                        <w:rPr>
                          <w:rFonts w:eastAsia="Times New Roman"/>
                          <w:b/>
                          <w:bCs/>
                          <w:color w:val="000000" w:themeColor="text1"/>
                          <w:sz w:val="26"/>
                          <w:szCs w:val="26"/>
                          <w:lang w:eastAsia="en-GB"/>
                        </w:rPr>
                      </w:pPr>
                    </w:p>
                    <w:p w14:paraId="0127ADDD" w14:textId="0FE0F5B3" w:rsidR="008A3D27" w:rsidRPr="008A3D27" w:rsidRDefault="008A3D27" w:rsidP="0006014B">
                      <w:pPr>
                        <w:pStyle w:val="ListParagraph"/>
                        <w:numPr>
                          <w:ilvl w:val="0"/>
                          <w:numId w:val="26"/>
                        </w:numPr>
                        <w:spacing w:after="0" w:line="240" w:lineRule="auto"/>
                        <w:textAlignment w:val="baseline"/>
                        <w:rPr>
                          <w:rFonts w:eastAsia="Times New Roman"/>
                          <w:color w:val="000000" w:themeColor="text1"/>
                          <w:lang w:eastAsia="en-GB"/>
                        </w:rPr>
                      </w:pPr>
                      <w:r w:rsidRPr="008A3D27">
                        <w:rPr>
                          <w:rFonts w:eastAsia="Times New Roman"/>
                          <w:b/>
                          <w:bCs/>
                          <w:color w:val="000000" w:themeColor="text1"/>
                          <w:lang w:eastAsia="en-GB"/>
                        </w:rPr>
                        <w:t xml:space="preserve">Start: </w:t>
                      </w:r>
                      <w:r w:rsidRPr="008A3D27">
                        <w:rPr>
                          <w:rFonts w:eastAsia="Times New Roman"/>
                          <w:color w:val="000000" w:themeColor="text1"/>
                          <w:lang w:eastAsia="en-GB"/>
                        </w:rPr>
                        <w:t xml:space="preserve">A chronology should be started for a child’s file every time there is an open referral to </w:t>
                      </w:r>
                      <w:r w:rsidR="007503A2">
                        <w:rPr>
                          <w:rFonts w:eastAsia="Times New Roman"/>
                          <w:color w:val="000000" w:themeColor="text1"/>
                          <w:lang w:eastAsia="en-GB"/>
                        </w:rPr>
                        <w:t>s</w:t>
                      </w:r>
                      <w:r w:rsidRPr="008A3D27">
                        <w:rPr>
                          <w:rFonts w:eastAsia="Times New Roman"/>
                          <w:color w:val="000000" w:themeColor="text1"/>
                          <w:lang w:eastAsia="en-GB"/>
                        </w:rPr>
                        <w:t xml:space="preserve">ocial </w:t>
                      </w:r>
                      <w:r w:rsidR="007503A2">
                        <w:rPr>
                          <w:rFonts w:eastAsia="Times New Roman"/>
                          <w:color w:val="000000" w:themeColor="text1"/>
                          <w:lang w:eastAsia="en-GB"/>
                        </w:rPr>
                        <w:t>c</w:t>
                      </w:r>
                      <w:r w:rsidRPr="008A3D27">
                        <w:rPr>
                          <w:rFonts w:eastAsia="Times New Roman"/>
                          <w:color w:val="000000" w:themeColor="text1"/>
                          <w:lang w:eastAsia="en-GB"/>
                        </w:rPr>
                        <w:t xml:space="preserve">are or </w:t>
                      </w:r>
                      <w:r w:rsidR="007503A2">
                        <w:rPr>
                          <w:rFonts w:eastAsia="Times New Roman"/>
                          <w:color w:val="000000" w:themeColor="text1"/>
                          <w:lang w:eastAsia="en-GB"/>
                        </w:rPr>
                        <w:t>e</w:t>
                      </w:r>
                      <w:r w:rsidRPr="008A3D27">
                        <w:rPr>
                          <w:rFonts w:eastAsia="Times New Roman"/>
                          <w:color w:val="000000" w:themeColor="text1"/>
                          <w:lang w:eastAsia="en-GB"/>
                        </w:rPr>
                        <w:t xml:space="preserve">arly </w:t>
                      </w:r>
                      <w:r w:rsidR="007503A2">
                        <w:rPr>
                          <w:rFonts w:eastAsia="Times New Roman"/>
                          <w:color w:val="000000" w:themeColor="text1"/>
                          <w:lang w:eastAsia="en-GB"/>
                        </w:rPr>
                        <w:t>h</w:t>
                      </w:r>
                      <w:r w:rsidRPr="008A3D27">
                        <w:rPr>
                          <w:rFonts w:eastAsia="Times New Roman"/>
                          <w:color w:val="000000" w:themeColor="text1"/>
                          <w:lang w:eastAsia="en-GB"/>
                        </w:rPr>
                        <w:t>elp</w:t>
                      </w:r>
                    </w:p>
                    <w:p w14:paraId="6A45969A" w14:textId="443E815C" w:rsidR="008A3D27" w:rsidRDefault="008A3D27" w:rsidP="0006014B">
                      <w:pPr>
                        <w:pStyle w:val="ListParagraph"/>
                        <w:numPr>
                          <w:ilvl w:val="0"/>
                          <w:numId w:val="26"/>
                        </w:numPr>
                        <w:spacing w:after="0" w:line="240" w:lineRule="auto"/>
                        <w:textAlignment w:val="baseline"/>
                        <w:rPr>
                          <w:rFonts w:eastAsia="Times New Roman"/>
                          <w:color w:val="000000" w:themeColor="text1"/>
                          <w:lang w:eastAsia="en-GB"/>
                        </w:rPr>
                      </w:pPr>
                      <w:r w:rsidRPr="008A3D27">
                        <w:rPr>
                          <w:rFonts w:eastAsia="Times New Roman"/>
                          <w:b/>
                          <w:bCs/>
                          <w:color w:val="000000" w:themeColor="text1"/>
                          <w:lang w:eastAsia="en-GB"/>
                        </w:rPr>
                        <w:t xml:space="preserve">Updates: </w:t>
                      </w:r>
                      <w:r w:rsidRPr="008A3D27">
                        <w:rPr>
                          <w:rFonts w:eastAsia="Times New Roman"/>
                          <w:color w:val="000000" w:themeColor="text1"/>
                          <w:lang w:eastAsia="en-GB"/>
                        </w:rPr>
                        <w:t xml:space="preserve">The chronology should be updated to reflect case progress. Ideally this should be </w:t>
                      </w:r>
                      <w:r w:rsidRPr="00271CE9">
                        <w:rPr>
                          <w:rFonts w:eastAsia="Times New Roman"/>
                          <w:color w:val="000000" w:themeColor="text1"/>
                          <w:lang w:eastAsia="en-GB"/>
                        </w:rPr>
                        <w:t>every</w:t>
                      </w:r>
                      <w:r w:rsidRPr="006928E8">
                        <w:rPr>
                          <w:rFonts w:eastAsia="Times New Roman"/>
                          <w:b/>
                          <w:bCs/>
                          <w:color w:val="000000" w:themeColor="text1"/>
                          <w:lang w:eastAsia="en-GB"/>
                        </w:rPr>
                        <w:t xml:space="preserve"> 6 weeks</w:t>
                      </w:r>
                      <w:r w:rsidRPr="008A3D27">
                        <w:rPr>
                          <w:rFonts w:eastAsia="Times New Roman"/>
                          <w:color w:val="000000" w:themeColor="text1"/>
                          <w:lang w:eastAsia="en-GB"/>
                        </w:rPr>
                        <w:t xml:space="preserve"> but at a minimum of </w:t>
                      </w:r>
                      <w:r w:rsidRPr="00271CE9">
                        <w:rPr>
                          <w:rFonts w:eastAsia="Times New Roman"/>
                          <w:color w:val="000000" w:themeColor="text1"/>
                          <w:lang w:eastAsia="en-GB"/>
                        </w:rPr>
                        <w:t>every</w:t>
                      </w:r>
                      <w:r w:rsidRPr="006928E8">
                        <w:rPr>
                          <w:rFonts w:eastAsia="Times New Roman"/>
                          <w:b/>
                          <w:bCs/>
                          <w:color w:val="000000" w:themeColor="text1"/>
                          <w:lang w:eastAsia="en-GB"/>
                        </w:rPr>
                        <w:t xml:space="preserve"> 3 months</w:t>
                      </w:r>
                    </w:p>
                    <w:p w14:paraId="7F385F80" w14:textId="3F779F01" w:rsidR="000B68BC" w:rsidRPr="008A3D27" w:rsidRDefault="000B68BC" w:rsidP="0006014B">
                      <w:pPr>
                        <w:pStyle w:val="ListParagraph"/>
                        <w:numPr>
                          <w:ilvl w:val="0"/>
                          <w:numId w:val="26"/>
                        </w:numPr>
                        <w:spacing w:after="0" w:line="240" w:lineRule="auto"/>
                        <w:textAlignment w:val="baseline"/>
                        <w:rPr>
                          <w:rFonts w:eastAsia="Times New Roman"/>
                          <w:color w:val="000000" w:themeColor="text1"/>
                          <w:lang w:eastAsia="en-GB"/>
                        </w:rPr>
                      </w:pPr>
                      <w:r>
                        <w:rPr>
                          <w:rFonts w:eastAsia="Times New Roman"/>
                          <w:b/>
                          <w:bCs/>
                          <w:color w:val="000000" w:themeColor="text1"/>
                          <w:lang w:eastAsia="en-GB"/>
                        </w:rPr>
                        <w:t>Closures:</w:t>
                      </w:r>
                      <w:r>
                        <w:rPr>
                          <w:rFonts w:eastAsia="Times New Roman"/>
                          <w:color w:val="000000" w:themeColor="text1"/>
                          <w:lang w:eastAsia="en-GB"/>
                        </w:rPr>
                        <w:t xml:space="preserve"> When the case closes to Children’s Services, the Chronology should be updated and closed as part of that process</w:t>
                      </w:r>
                      <w:r w:rsidR="004747F6">
                        <w:rPr>
                          <w:rFonts w:eastAsia="Times New Roman"/>
                          <w:color w:val="000000" w:themeColor="text1"/>
                          <w:lang w:eastAsia="en-GB"/>
                        </w:rPr>
                        <w:t>.</w:t>
                      </w:r>
                    </w:p>
                    <w:p w14:paraId="6640EADF" w14:textId="77777777" w:rsidR="008A3D27" w:rsidRPr="00F2673A" w:rsidRDefault="008A3D27" w:rsidP="008A3D27">
                      <w:pPr>
                        <w:spacing w:after="0" w:line="240" w:lineRule="auto"/>
                        <w:ind w:left="284"/>
                        <w:textAlignment w:val="baseline"/>
                        <w:rPr>
                          <w:rFonts w:eastAsia="Times New Roman"/>
                          <w:color w:val="000000" w:themeColor="text1"/>
                          <w:sz w:val="26"/>
                          <w:szCs w:val="26"/>
                          <w:lang w:eastAsia="en-GB"/>
                        </w:rPr>
                      </w:pPr>
                    </w:p>
                    <w:p w14:paraId="637F5F33" w14:textId="77777777" w:rsidR="008A3D27" w:rsidRPr="0052069D" w:rsidRDefault="008A3D27" w:rsidP="008A3D27">
                      <w:pPr>
                        <w:spacing w:after="0" w:line="240" w:lineRule="auto"/>
                        <w:ind w:left="284"/>
                        <w:textAlignment w:val="baseline"/>
                        <w:rPr>
                          <w:rFonts w:eastAsia="Times New Roman"/>
                          <w:i/>
                          <w:iCs/>
                          <w:color w:val="000000" w:themeColor="text1"/>
                          <w:sz w:val="18"/>
                          <w:szCs w:val="18"/>
                          <w:lang w:eastAsia="en-GB"/>
                        </w:rPr>
                      </w:pPr>
                    </w:p>
                    <w:p w14:paraId="287420D7" w14:textId="77777777" w:rsidR="008A3D27" w:rsidRPr="0052069D" w:rsidRDefault="008A3D27" w:rsidP="008A3D27">
                      <w:pPr>
                        <w:spacing w:after="0" w:line="240" w:lineRule="auto"/>
                        <w:jc w:val="center"/>
                        <w:rPr>
                          <w:color w:val="000000" w:themeColor="text1"/>
                        </w:rPr>
                      </w:pPr>
                    </w:p>
                  </w:txbxContent>
                </v:textbox>
                <w10:wrap anchorx="page"/>
              </v:roundrect>
            </w:pict>
          </mc:Fallback>
        </mc:AlternateContent>
      </w:r>
    </w:p>
    <w:p w14:paraId="0C375FB2" w14:textId="77777777" w:rsidR="008A3D27" w:rsidRDefault="008A3D27" w:rsidP="008A3D27">
      <w:pPr>
        <w:rPr>
          <w:b/>
          <w:bCs/>
          <w:color w:val="41BEB1"/>
          <w:sz w:val="36"/>
          <w:szCs w:val="36"/>
        </w:rPr>
      </w:pPr>
    </w:p>
    <w:p w14:paraId="435EE22A" w14:textId="77777777" w:rsidR="008A3D27" w:rsidRDefault="008A3D27" w:rsidP="008A3D27">
      <w:pPr>
        <w:rPr>
          <w:b/>
          <w:bCs/>
          <w:color w:val="41BEB1"/>
          <w:sz w:val="36"/>
          <w:szCs w:val="36"/>
        </w:rPr>
      </w:pPr>
    </w:p>
    <w:p w14:paraId="2A174F6F" w14:textId="77777777" w:rsidR="008A3D27" w:rsidRDefault="008A3D27" w:rsidP="008A3D27">
      <w:pPr>
        <w:rPr>
          <w:b/>
          <w:bCs/>
          <w:color w:val="41BEB1"/>
          <w:sz w:val="36"/>
          <w:szCs w:val="36"/>
        </w:rPr>
      </w:pPr>
    </w:p>
    <w:p w14:paraId="5B4F178F" w14:textId="77777777" w:rsidR="008A3D27" w:rsidRDefault="008A3D27" w:rsidP="008A3D27">
      <w:pPr>
        <w:rPr>
          <w:b/>
          <w:bCs/>
          <w:color w:val="41BEB1"/>
          <w:sz w:val="36"/>
          <w:szCs w:val="36"/>
        </w:rPr>
      </w:pPr>
    </w:p>
    <w:p w14:paraId="4E844B4A" w14:textId="0BD2C7C1" w:rsidR="008A3D27" w:rsidRDefault="008A3D27" w:rsidP="008A3D27">
      <w:pPr>
        <w:rPr>
          <w:b/>
          <w:bCs/>
          <w:color w:val="41BEB1"/>
          <w:sz w:val="36"/>
          <w:szCs w:val="36"/>
        </w:rPr>
      </w:pPr>
      <w:r>
        <w:rPr>
          <w:noProof/>
        </w:rPr>
        <mc:AlternateContent>
          <mc:Choice Requires="wps">
            <w:drawing>
              <wp:anchor distT="0" distB="0" distL="114300" distR="114300" simplePos="0" relativeHeight="251658277" behindDoc="1" locked="0" layoutInCell="1" allowOverlap="1" wp14:anchorId="6A838515" wp14:editId="69120CE5">
                <wp:simplePos x="0" y="0"/>
                <wp:positionH relativeFrom="margin">
                  <wp:posOffset>-514350</wp:posOffset>
                </wp:positionH>
                <wp:positionV relativeFrom="paragraph">
                  <wp:posOffset>363220</wp:posOffset>
                </wp:positionV>
                <wp:extent cx="6562725" cy="3952875"/>
                <wp:effectExtent l="57150" t="0" r="85725" b="142875"/>
                <wp:wrapNone/>
                <wp:docPr id="30" name="Rectangle: Rounded Corners 30"/>
                <wp:cNvGraphicFramePr/>
                <a:graphic xmlns:a="http://schemas.openxmlformats.org/drawingml/2006/main">
                  <a:graphicData uri="http://schemas.microsoft.com/office/word/2010/wordprocessingShape">
                    <wps:wsp>
                      <wps:cNvSpPr/>
                      <wps:spPr>
                        <a:xfrm>
                          <a:off x="0" y="0"/>
                          <a:ext cx="6562725" cy="3952875"/>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8D81343" w14:textId="77777777" w:rsidR="008A3D27" w:rsidRPr="0052069D" w:rsidRDefault="008A3D27" w:rsidP="008A3D27">
                            <w:pPr>
                              <w:spacing w:after="0" w:line="240" w:lineRule="auto"/>
                              <w:ind w:left="284"/>
                              <w:textAlignment w:val="baseline"/>
                              <w:rPr>
                                <w:rFonts w:eastAsia="Times New Roman"/>
                                <w:i/>
                                <w:iCs/>
                                <w:color w:val="000000" w:themeColor="text1"/>
                                <w:sz w:val="28"/>
                                <w:szCs w:val="28"/>
                                <w:lang w:eastAsia="en-GB"/>
                              </w:rPr>
                            </w:pPr>
                            <w:r w:rsidRPr="0052069D">
                              <w:rPr>
                                <w:rFonts w:eastAsia="Times New Roman"/>
                                <w:b/>
                                <w:bCs/>
                                <w:color w:val="000000" w:themeColor="text1"/>
                                <w:sz w:val="28"/>
                                <w:szCs w:val="28"/>
                                <w:lang w:eastAsia="en-GB"/>
                              </w:rPr>
                              <w:t>Brief Outline: </w:t>
                            </w:r>
                            <w:r w:rsidRPr="0052069D">
                              <w:rPr>
                                <w:rFonts w:eastAsia="Times New Roman"/>
                                <w:b/>
                                <w:bCs/>
                                <w:i/>
                                <w:iCs/>
                                <w:color w:val="000000" w:themeColor="text1"/>
                                <w:sz w:val="28"/>
                                <w:szCs w:val="28"/>
                                <w:lang w:eastAsia="en-GB"/>
                              </w:rPr>
                              <w:t>What</w:t>
                            </w:r>
                            <w:r w:rsidRPr="0052069D">
                              <w:rPr>
                                <w:rFonts w:eastAsia="Times New Roman"/>
                                <w:i/>
                                <w:iCs/>
                                <w:color w:val="000000" w:themeColor="text1"/>
                                <w:sz w:val="28"/>
                                <w:szCs w:val="28"/>
                                <w:lang w:eastAsia="en-GB"/>
                              </w:rPr>
                              <w:t> it is and </w:t>
                            </w:r>
                            <w:r w:rsidRPr="0052069D">
                              <w:rPr>
                                <w:rFonts w:eastAsia="Times New Roman"/>
                                <w:b/>
                                <w:bCs/>
                                <w:i/>
                                <w:iCs/>
                                <w:color w:val="000000" w:themeColor="text1"/>
                                <w:sz w:val="28"/>
                                <w:szCs w:val="28"/>
                                <w:lang w:eastAsia="en-GB"/>
                              </w:rPr>
                              <w:t>why</w:t>
                            </w:r>
                            <w:r w:rsidRPr="0052069D">
                              <w:rPr>
                                <w:rFonts w:eastAsia="Times New Roman"/>
                                <w:i/>
                                <w:iCs/>
                                <w:color w:val="000000" w:themeColor="text1"/>
                                <w:sz w:val="28"/>
                                <w:szCs w:val="28"/>
                                <w:lang w:eastAsia="en-GB"/>
                              </w:rPr>
                              <w:t> we do it </w:t>
                            </w:r>
                          </w:p>
                          <w:p w14:paraId="4467DC0A" w14:textId="77777777" w:rsidR="008A3D27" w:rsidRPr="0052069D" w:rsidRDefault="008A3D27" w:rsidP="008A3D27">
                            <w:pPr>
                              <w:spacing w:after="0" w:line="240" w:lineRule="auto"/>
                              <w:ind w:left="284"/>
                              <w:textAlignment w:val="baseline"/>
                              <w:rPr>
                                <w:rFonts w:eastAsia="Times New Roman"/>
                                <w:i/>
                                <w:iCs/>
                                <w:color w:val="000000" w:themeColor="text1"/>
                                <w:sz w:val="18"/>
                                <w:szCs w:val="18"/>
                                <w:lang w:eastAsia="en-GB"/>
                              </w:rPr>
                            </w:pPr>
                          </w:p>
                          <w:p w14:paraId="74C8EC93" w14:textId="60A8431F" w:rsidR="008A3D27" w:rsidRPr="008A3D27" w:rsidRDefault="008A3D27" w:rsidP="008A3D27">
                            <w:pPr>
                              <w:pStyle w:val="ListParagraph"/>
                              <w:numPr>
                                <w:ilvl w:val="0"/>
                                <w:numId w:val="3"/>
                              </w:numPr>
                              <w:tabs>
                                <w:tab w:val="left" w:pos="1855"/>
                              </w:tabs>
                              <w:rPr>
                                <w:color w:val="000000" w:themeColor="text1"/>
                              </w:rPr>
                            </w:pPr>
                            <w:r w:rsidRPr="008A3D27">
                              <w:rPr>
                                <w:color w:val="000000" w:themeColor="text1"/>
                              </w:rPr>
                              <w:t>A chronology is a concise, factual, visual list, in date order, of all the major changes and significant events in a person’s life. A chronology seeks to provide a clear account of all significant events in a child’s life to illustrate what life has been like for the child, to date, drawing upon the knowledge and information held by the family and agencies</w:t>
                            </w:r>
                          </w:p>
                          <w:p w14:paraId="5B28AE06" w14:textId="20AEB51B" w:rsidR="008A3D27" w:rsidRPr="008A3D27" w:rsidRDefault="008A3D27" w:rsidP="008A3D27">
                            <w:pPr>
                              <w:pStyle w:val="ListParagraph"/>
                              <w:numPr>
                                <w:ilvl w:val="0"/>
                                <w:numId w:val="3"/>
                              </w:numPr>
                              <w:tabs>
                                <w:tab w:val="left" w:pos="1855"/>
                              </w:tabs>
                              <w:rPr>
                                <w:color w:val="000000" w:themeColor="text1"/>
                              </w:rPr>
                            </w:pPr>
                            <w:r w:rsidRPr="008A3D27">
                              <w:rPr>
                                <w:color w:val="000000" w:themeColor="text1"/>
                              </w:rPr>
                              <w:t xml:space="preserve">Chronologies help us to analyse a child / family’s history in a way that makes it easily accessible so key information is not missed when decisions are being made.  They help us to notice emerging patterns of concern or progress and make connections, which can help us explore trends and make predictions about the future.  They help us to keep the child at the front </w:t>
                            </w:r>
                            <w:r>
                              <w:rPr>
                                <w:color w:val="000000" w:themeColor="text1"/>
                              </w:rPr>
                              <w:t>and</w:t>
                            </w:r>
                            <w:r w:rsidRPr="008A3D27">
                              <w:rPr>
                                <w:color w:val="000000" w:themeColor="text1"/>
                              </w:rPr>
                              <w:t xml:space="preserve"> centre of our thinking and understand the impact of current issues in light of the whole of their lives.  They are key to identifying neglect and emotional abuse which, by definition</w:t>
                            </w:r>
                            <w:r>
                              <w:rPr>
                                <w:color w:val="000000" w:themeColor="text1"/>
                              </w:rPr>
                              <w:t>,</w:t>
                            </w:r>
                            <w:r w:rsidRPr="008A3D27">
                              <w:rPr>
                                <w:color w:val="000000" w:themeColor="text1"/>
                              </w:rPr>
                              <w:t xml:space="preserve"> require</w:t>
                            </w:r>
                            <w:r>
                              <w:rPr>
                                <w:color w:val="000000" w:themeColor="text1"/>
                              </w:rPr>
                              <w:t>s</w:t>
                            </w:r>
                            <w:r w:rsidRPr="008A3D27">
                              <w:rPr>
                                <w:color w:val="000000" w:themeColor="text1"/>
                              </w:rPr>
                              <w:t xml:space="preserve"> us to evidence the persistent and ongoing nature of concern</w:t>
                            </w:r>
                            <w:r w:rsidR="00DF2181">
                              <w:rPr>
                                <w:color w:val="000000" w:themeColor="text1"/>
                              </w:rPr>
                              <w:t>s</w:t>
                            </w:r>
                            <w:r w:rsidRPr="008A3D27">
                              <w:rPr>
                                <w:color w:val="000000" w:themeColor="text1"/>
                              </w:rPr>
                              <w:t xml:space="preserve"> </w:t>
                            </w:r>
                          </w:p>
                          <w:p w14:paraId="42A9084D" w14:textId="621E47DD" w:rsidR="008A3D27" w:rsidRPr="008A3D27" w:rsidRDefault="008A3D27" w:rsidP="008A3D27">
                            <w:pPr>
                              <w:pStyle w:val="ListParagraph"/>
                              <w:numPr>
                                <w:ilvl w:val="0"/>
                                <w:numId w:val="3"/>
                              </w:numPr>
                              <w:tabs>
                                <w:tab w:val="left" w:pos="1855"/>
                              </w:tabs>
                              <w:rPr>
                                <w:color w:val="000000" w:themeColor="text1"/>
                              </w:rPr>
                            </w:pPr>
                            <w:r w:rsidRPr="008A3D27">
                              <w:rPr>
                                <w:color w:val="000000" w:themeColor="text1"/>
                              </w:rPr>
                              <w:t xml:space="preserve">A chronology is not an end in itself. It is a tool which practitioners and managers should use to assist the process of assessment and </w:t>
                            </w:r>
                            <w:r w:rsidR="008136F3" w:rsidRPr="008A3D27">
                              <w:rPr>
                                <w:color w:val="000000" w:themeColor="text1"/>
                              </w:rPr>
                              <w:t>planning and</w:t>
                            </w:r>
                            <w:r w:rsidRPr="008A3D27">
                              <w:rPr>
                                <w:color w:val="000000" w:themeColor="text1"/>
                              </w:rPr>
                              <w:t xml:space="preserve"> can be used to great effect in supervision</w:t>
                            </w:r>
                            <w:r w:rsidR="004747F6">
                              <w:rPr>
                                <w:color w:val="000000" w:themeColor="text1"/>
                              </w:rPr>
                              <w:t>.</w:t>
                            </w:r>
                          </w:p>
                          <w:p w14:paraId="6BEE05E0" w14:textId="77777777" w:rsidR="008A3D27" w:rsidRPr="00207070" w:rsidRDefault="008A3D27" w:rsidP="008A3D27">
                            <w:pPr>
                              <w:spacing w:after="0" w:line="240" w:lineRule="auto"/>
                              <w:ind w:left="360"/>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838515" id="Rectangle: Rounded Corners 30" o:spid="_x0000_s1037" style="position:absolute;margin-left:-40.5pt;margin-top:28.6pt;width:516.75pt;height:311.25pt;z-index:-2516582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" fillcolor="#41beb1" strokecolor="black [3213]" strokeweight="1pt">
                <v:stroke joinstyle="miter"/>
                <v:shadow on="t" color="black [3213]" offset="0,4pt"/>
                <v:textbox>
                  <w:txbxContent>
                    <w:p w14:paraId="68D81343" w14:textId="77777777" w:rsidR="008A3D27" w:rsidRPr="0052069D" w:rsidRDefault="008A3D27" w:rsidP="008A3D27">
                      <w:pPr>
                        <w:spacing w:after="0" w:line="240" w:lineRule="auto"/>
                        <w:ind w:left="284"/>
                        <w:textAlignment w:val="baseline"/>
                        <w:rPr>
                          <w:rFonts w:eastAsia="Times New Roman"/>
                          <w:i/>
                          <w:iCs/>
                          <w:color w:val="000000" w:themeColor="text1"/>
                          <w:sz w:val="28"/>
                          <w:szCs w:val="28"/>
                          <w:lang w:eastAsia="en-GB"/>
                        </w:rPr>
                      </w:pPr>
                      <w:r w:rsidRPr="0052069D">
                        <w:rPr>
                          <w:rFonts w:eastAsia="Times New Roman"/>
                          <w:b/>
                          <w:bCs/>
                          <w:color w:val="000000" w:themeColor="text1"/>
                          <w:sz w:val="28"/>
                          <w:szCs w:val="28"/>
                          <w:lang w:eastAsia="en-GB"/>
                        </w:rPr>
                        <w:t>Brief Outline: </w:t>
                      </w:r>
                      <w:r w:rsidRPr="0052069D">
                        <w:rPr>
                          <w:rFonts w:eastAsia="Times New Roman"/>
                          <w:b/>
                          <w:bCs/>
                          <w:i/>
                          <w:iCs/>
                          <w:color w:val="000000" w:themeColor="text1"/>
                          <w:sz w:val="28"/>
                          <w:szCs w:val="28"/>
                          <w:lang w:eastAsia="en-GB"/>
                        </w:rPr>
                        <w:t>What</w:t>
                      </w:r>
                      <w:r w:rsidRPr="0052069D">
                        <w:rPr>
                          <w:rFonts w:eastAsia="Times New Roman"/>
                          <w:i/>
                          <w:iCs/>
                          <w:color w:val="000000" w:themeColor="text1"/>
                          <w:sz w:val="28"/>
                          <w:szCs w:val="28"/>
                          <w:lang w:eastAsia="en-GB"/>
                        </w:rPr>
                        <w:t> it is and </w:t>
                      </w:r>
                      <w:r w:rsidRPr="0052069D">
                        <w:rPr>
                          <w:rFonts w:eastAsia="Times New Roman"/>
                          <w:b/>
                          <w:bCs/>
                          <w:i/>
                          <w:iCs/>
                          <w:color w:val="000000" w:themeColor="text1"/>
                          <w:sz w:val="28"/>
                          <w:szCs w:val="28"/>
                          <w:lang w:eastAsia="en-GB"/>
                        </w:rPr>
                        <w:t>why</w:t>
                      </w:r>
                      <w:r w:rsidRPr="0052069D">
                        <w:rPr>
                          <w:rFonts w:eastAsia="Times New Roman"/>
                          <w:i/>
                          <w:iCs/>
                          <w:color w:val="000000" w:themeColor="text1"/>
                          <w:sz w:val="28"/>
                          <w:szCs w:val="28"/>
                          <w:lang w:eastAsia="en-GB"/>
                        </w:rPr>
                        <w:t> we do it </w:t>
                      </w:r>
                    </w:p>
                    <w:p w14:paraId="4467DC0A" w14:textId="77777777" w:rsidR="008A3D27" w:rsidRPr="0052069D" w:rsidRDefault="008A3D27" w:rsidP="008A3D27">
                      <w:pPr>
                        <w:spacing w:after="0" w:line="240" w:lineRule="auto"/>
                        <w:ind w:left="284"/>
                        <w:textAlignment w:val="baseline"/>
                        <w:rPr>
                          <w:rFonts w:eastAsia="Times New Roman"/>
                          <w:i/>
                          <w:iCs/>
                          <w:color w:val="000000" w:themeColor="text1"/>
                          <w:sz w:val="18"/>
                          <w:szCs w:val="18"/>
                          <w:lang w:eastAsia="en-GB"/>
                        </w:rPr>
                      </w:pPr>
                    </w:p>
                    <w:p w14:paraId="74C8EC93" w14:textId="60A8431F" w:rsidR="008A3D27" w:rsidRPr="008A3D27" w:rsidRDefault="008A3D27" w:rsidP="008A3D27">
                      <w:pPr>
                        <w:pStyle w:val="ListParagraph"/>
                        <w:numPr>
                          <w:ilvl w:val="0"/>
                          <w:numId w:val="3"/>
                        </w:numPr>
                        <w:tabs>
                          <w:tab w:val="left" w:pos="1855"/>
                        </w:tabs>
                        <w:rPr>
                          <w:color w:val="000000" w:themeColor="text1"/>
                        </w:rPr>
                      </w:pPr>
                      <w:r w:rsidRPr="008A3D27">
                        <w:rPr>
                          <w:color w:val="000000" w:themeColor="text1"/>
                        </w:rPr>
                        <w:t>A chronology is a concise, factual, visual list, in date order, of all the major changes and significant events in a person’s life. A chronology seeks to provide a clear account of all significant events in a child’s life to illustrate what life has been like for the child, to date, drawing upon the knowledge and information held by the family and agencies</w:t>
                      </w:r>
                    </w:p>
                    <w:p w14:paraId="5B28AE06" w14:textId="20AEB51B" w:rsidR="008A3D27" w:rsidRPr="008A3D27" w:rsidRDefault="008A3D27" w:rsidP="008A3D27">
                      <w:pPr>
                        <w:pStyle w:val="ListParagraph"/>
                        <w:numPr>
                          <w:ilvl w:val="0"/>
                          <w:numId w:val="3"/>
                        </w:numPr>
                        <w:tabs>
                          <w:tab w:val="left" w:pos="1855"/>
                        </w:tabs>
                        <w:rPr>
                          <w:color w:val="000000" w:themeColor="text1"/>
                        </w:rPr>
                      </w:pPr>
                      <w:r w:rsidRPr="008A3D27">
                        <w:rPr>
                          <w:color w:val="000000" w:themeColor="text1"/>
                        </w:rPr>
                        <w:t xml:space="preserve">Chronologies help us to analyse a child / family’s history in a way that makes it easily accessible so key information is not missed when decisions are being made.  They help us to notice emerging patterns of concern or progress and make connections, which can help us explore trends and make predictions about the future.  They help us to keep the child at the front </w:t>
                      </w:r>
                      <w:r>
                        <w:rPr>
                          <w:color w:val="000000" w:themeColor="text1"/>
                        </w:rPr>
                        <w:t>and</w:t>
                      </w:r>
                      <w:r w:rsidRPr="008A3D27">
                        <w:rPr>
                          <w:color w:val="000000" w:themeColor="text1"/>
                        </w:rPr>
                        <w:t xml:space="preserve"> centre of our thinking and understand the impact of current issues in light of the whole of their lives.  They are key to identifying neglect and emotional abuse which, by definition</w:t>
                      </w:r>
                      <w:r>
                        <w:rPr>
                          <w:color w:val="000000" w:themeColor="text1"/>
                        </w:rPr>
                        <w:t>,</w:t>
                      </w:r>
                      <w:r w:rsidRPr="008A3D27">
                        <w:rPr>
                          <w:color w:val="000000" w:themeColor="text1"/>
                        </w:rPr>
                        <w:t xml:space="preserve"> require</w:t>
                      </w:r>
                      <w:r>
                        <w:rPr>
                          <w:color w:val="000000" w:themeColor="text1"/>
                        </w:rPr>
                        <w:t>s</w:t>
                      </w:r>
                      <w:r w:rsidRPr="008A3D27">
                        <w:rPr>
                          <w:color w:val="000000" w:themeColor="text1"/>
                        </w:rPr>
                        <w:t xml:space="preserve"> us to evidence the persistent and ongoing nature of concern</w:t>
                      </w:r>
                      <w:r w:rsidR="00DF2181">
                        <w:rPr>
                          <w:color w:val="000000" w:themeColor="text1"/>
                        </w:rPr>
                        <w:t>s</w:t>
                      </w:r>
                      <w:r w:rsidRPr="008A3D27">
                        <w:rPr>
                          <w:color w:val="000000" w:themeColor="text1"/>
                        </w:rPr>
                        <w:t xml:space="preserve"> </w:t>
                      </w:r>
                    </w:p>
                    <w:p w14:paraId="42A9084D" w14:textId="621E47DD" w:rsidR="008A3D27" w:rsidRPr="008A3D27" w:rsidRDefault="008A3D27" w:rsidP="008A3D27">
                      <w:pPr>
                        <w:pStyle w:val="ListParagraph"/>
                        <w:numPr>
                          <w:ilvl w:val="0"/>
                          <w:numId w:val="3"/>
                        </w:numPr>
                        <w:tabs>
                          <w:tab w:val="left" w:pos="1855"/>
                        </w:tabs>
                        <w:rPr>
                          <w:color w:val="000000" w:themeColor="text1"/>
                        </w:rPr>
                      </w:pPr>
                      <w:r w:rsidRPr="008A3D27">
                        <w:rPr>
                          <w:color w:val="000000" w:themeColor="text1"/>
                        </w:rPr>
                        <w:t xml:space="preserve">A chronology is not an end in itself. It is a tool which practitioners and managers should use to assist the process of assessment and </w:t>
                      </w:r>
                      <w:r w:rsidR="008136F3" w:rsidRPr="008A3D27">
                        <w:rPr>
                          <w:color w:val="000000" w:themeColor="text1"/>
                        </w:rPr>
                        <w:t>planning and</w:t>
                      </w:r>
                      <w:r w:rsidRPr="008A3D27">
                        <w:rPr>
                          <w:color w:val="000000" w:themeColor="text1"/>
                        </w:rPr>
                        <w:t xml:space="preserve"> can be used to great effect in supervision</w:t>
                      </w:r>
                      <w:r w:rsidR="004747F6">
                        <w:rPr>
                          <w:color w:val="000000" w:themeColor="text1"/>
                        </w:rPr>
                        <w:t>.</w:t>
                      </w:r>
                    </w:p>
                    <w:p w14:paraId="6BEE05E0" w14:textId="77777777" w:rsidR="008A3D27" w:rsidRPr="00207070" w:rsidRDefault="008A3D27" w:rsidP="008A3D27">
                      <w:pPr>
                        <w:spacing w:after="0" w:line="240" w:lineRule="auto"/>
                        <w:ind w:left="360"/>
                        <w:rPr>
                          <w:color w:val="000000" w:themeColor="text1"/>
                        </w:rPr>
                      </w:pPr>
                    </w:p>
                  </w:txbxContent>
                </v:textbox>
                <w10:wrap anchorx="margin"/>
              </v:roundrect>
            </w:pict>
          </mc:Fallback>
        </mc:AlternateContent>
      </w:r>
    </w:p>
    <w:p w14:paraId="148937FA" w14:textId="36BD00C1" w:rsidR="008A3D27" w:rsidRDefault="008A3D27">
      <w:pPr>
        <w:rPr>
          <w:b/>
          <w:bCs/>
          <w:color w:val="41BEB1"/>
          <w:sz w:val="36"/>
          <w:szCs w:val="36"/>
        </w:rPr>
      </w:pPr>
      <w:r>
        <w:rPr>
          <w:noProof/>
        </w:rPr>
        <mc:AlternateContent>
          <mc:Choice Requires="wps">
            <w:drawing>
              <wp:anchor distT="0" distB="0" distL="114300" distR="114300" simplePos="0" relativeHeight="251658276" behindDoc="1" locked="0" layoutInCell="1" allowOverlap="1" wp14:anchorId="2F05235C" wp14:editId="3BD3AB16">
                <wp:simplePos x="0" y="0"/>
                <wp:positionH relativeFrom="page">
                  <wp:posOffset>391443</wp:posOffset>
                </wp:positionH>
                <wp:positionV relativeFrom="paragraph">
                  <wp:posOffset>4340225</wp:posOffset>
                </wp:positionV>
                <wp:extent cx="6617970" cy="1495425"/>
                <wp:effectExtent l="57150" t="0" r="68580" b="142875"/>
                <wp:wrapNone/>
                <wp:docPr id="17" name="Rectangle: Rounded Corners 17"/>
                <wp:cNvGraphicFramePr/>
                <a:graphic xmlns:a="http://schemas.openxmlformats.org/drawingml/2006/main">
                  <a:graphicData uri="http://schemas.microsoft.com/office/word/2010/wordprocessingShape">
                    <wps:wsp>
                      <wps:cNvSpPr/>
                      <wps:spPr>
                        <a:xfrm>
                          <a:off x="0" y="0"/>
                          <a:ext cx="6617970" cy="1495425"/>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1A75314" w14:textId="77777777" w:rsidR="003E7BB7" w:rsidRDefault="008A3D27" w:rsidP="003E7BB7">
                            <w:pPr>
                              <w:spacing w:after="0" w:line="240" w:lineRule="auto"/>
                              <w:ind w:left="426"/>
                              <w:textAlignment w:val="baseline"/>
                              <w:rPr>
                                <w:rFonts w:eastAsia="Times New Roman"/>
                                <w:b/>
                                <w:bCs/>
                                <w:color w:val="000000" w:themeColor="text1"/>
                                <w:sz w:val="28"/>
                                <w:szCs w:val="28"/>
                                <w:lang w:eastAsia="en-GB"/>
                              </w:rPr>
                            </w:pPr>
                            <w:r w:rsidRPr="005D313E">
                              <w:rPr>
                                <w:rFonts w:eastAsia="Times New Roman"/>
                                <w:b/>
                                <w:bCs/>
                                <w:color w:val="000000" w:themeColor="text1"/>
                                <w:sz w:val="28"/>
                                <w:szCs w:val="28"/>
                                <w:lang w:eastAsia="en-GB"/>
                              </w:rPr>
                              <w:t>Key responsibilities: </w:t>
                            </w:r>
                          </w:p>
                          <w:p w14:paraId="05AE02AD" w14:textId="77777777" w:rsidR="003E7BB7" w:rsidRDefault="003E7BB7" w:rsidP="003E7BB7">
                            <w:pPr>
                              <w:spacing w:after="0" w:line="240" w:lineRule="auto"/>
                              <w:ind w:left="426"/>
                              <w:textAlignment w:val="baseline"/>
                              <w:rPr>
                                <w:rFonts w:eastAsia="Times New Roman"/>
                                <w:b/>
                                <w:bCs/>
                                <w:color w:val="000000" w:themeColor="text1"/>
                                <w:sz w:val="28"/>
                                <w:szCs w:val="28"/>
                                <w:lang w:eastAsia="en-GB"/>
                              </w:rPr>
                            </w:pPr>
                          </w:p>
                          <w:p w14:paraId="156C05BC" w14:textId="5DC1130D" w:rsidR="008A3D27" w:rsidRPr="003E7BB7" w:rsidRDefault="003E7BB7" w:rsidP="0006014B">
                            <w:pPr>
                              <w:pStyle w:val="ListParagraph"/>
                              <w:numPr>
                                <w:ilvl w:val="0"/>
                                <w:numId w:val="14"/>
                              </w:numPr>
                              <w:spacing w:after="0" w:line="240" w:lineRule="auto"/>
                              <w:textAlignment w:val="baseline"/>
                              <w:rPr>
                                <w:rFonts w:eastAsia="Times New Roman"/>
                                <w:color w:val="000000" w:themeColor="text1"/>
                                <w:lang w:eastAsia="en-GB"/>
                              </w:rPr>
                            </w:pPr>
                            <w:r w:rsidRPr="003E7BB7">
                              <w:rPr>
                                <w:color w:val="000000" w:themeColor="text1"/>
                              </w:rPr>
                              <w:t xml:space="preserve">The development and maintenance of the chronology remains the responsibility of the </w:t>
                            </w:r>
                            <w:r w:rsidRPr="006928E8">
                              <w:rPr>
                                <w:b/>
                                <w:bCs/>
                                <w:color w:val="000000" w:themeColor="text1"/>
                              </w:rPr>
                              <w:t>lead practitioner</w:t>
                            </w:r>
                            <w:r w:rsidRPr="003E7BB7">
                              <w:rPr>
                                <w:color w:val="000000" w:themeColor="text1"/>
                              </w:rPr>
                              <w:t xml:space="preserve"> for in the case.  They should oversee and agree any information inputted from others</w:t>
                            </w:r>
                            <w:r w:rsidR="00255277">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05235C" id="Rectangle: Rounded Corners 17" o:spid="_x0000_s1038" style="position:absolute;margin-left:30.8pt;margin-top:341.75pt;width:521.1pt;height:117.75pt;z-index:-2516582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" fillcolor="#41beb1" strokecolor="black [3213]" strokeweight="1pt">
                <v:stroke joinstyle="miter"/>
                <v:shadow on="t" color="black [3213]" offset="0,4pt"/>
                <v:textbox>
                  <w:txbxContent>
                    <w:p w14:paraId="01A75314" w14:textId="77777777" w:rsidR="003E7BB7" w:rsidRDefault="008A3D27" w:rsidP="003E7BB7">
                      <w:pPr>
                        <w:spacing w:after="0" w:line="240" w:lineRule="auto"/>
                        <w:ind w:left="426"/>
                        <w:textAlignment w:val="baseline"/>
                        <w:rPr>
                          <w:rFonts w:eastAsia="Times New Roman"/>
                          <w:b/>
                          <w:bCs/>
                          <w:color w:val="000000" w:themeColor="text1"/>
                          <w:sz w:val="28"/>
                          <w:szCs w:val="28"/>
                          <w:lang w:eastAsia="en-GB"/>
                        </w:rPr>
                      </w:pPr>
                      <w:r w:rsidRPr="005D313E">
                        <w:rPr>
                          <w:rFonts w:eastAsia="Times New Roman"/>
                          <w:b/>
                          <w:bCs/>
                          <w:color w:val="000000" w:themeColor="text1"/>
                          <w:sz w:val="28"/>
                          <w:szCs w:val="28"/>
                          <w:lang w:eastAsia="en-GB"/>
                        </w:rPr>
                        <w:t>Key responsibilities: </w:t>
                      </w:r>
                    </w:p>
                    <w:p w14:paraId="05AE02AD" w14:textId="77777777" w:rsidR="003E7BB7" w:rsidRDefault="003E7BB7" w:rsidP="003E7BB7">
                      <w:pPr>
                        <w:spacing w:after="0" w:line="240" w:lineRule="auto"/>
                        <w:ind w:left="426"/>
                        <w:textAlignment w:val="baseline"/>
                        <w:rPr>
                          <w:rFonts w:eastAsia="Times New Roman"/>
                          <w:b/>
                          <w:bCs/>
                          <w:color w:val="000000" w:themeColor="text1"/>
                          <w:sz w:val="28"/>
                          <w:szCs w:val="28"/>
                          <w:lang w:eastAsia="en-GB"/>
                        </w:rPr>
                      </w:pPr>
                    </w:p>
                    <w:p w14:paraId="156C05BC" w14:textId="5DC1130D" w:rsidR="008A3D27" w:rsidRPr="003E7BB7" w:rsidRDefault="003E7BB7" w:rsidP="0006014B">
                      <w:pPr>
                        <w:pStyle w:val="ListParagraph"/>
                        <w:numPr>
                          <w:ilvl w:val="0"/>
                          <w:numId w:val="14"/>
                        </w:numPr>
                        <w:spacing w:after="0" w:line="240" w:lineRule="auto"/>
                        <w:textAlignment w:val="baseline"/>
                        <w:rPr>
                          <w:rFonts w:eastAsia="Times New Roman"/>
                          <w:color w:val="000000" w:themeColor="text1"/>
                          <w:lang w:eastAsia="en-GB"/>
                        </w:rPr>
                      </w:pPr>
                      <w:r w:rsidRPr="003E7BB7">
                        <w:rPr>
                          <w:color w:val="000000" w:themeColor="text1"/>
                        </w:rPr>
                        <w:t xml:space="preserve">The development and maintenance of the chronology remains the responsibility of the </w:t>
                      </w:r>
                      <w:r w:rsidRPr="006928E8">
                        <w:rPr>
                          <w:b/>
                          <w:bCs/>
                          <w:color w:val="000000" w:themeColor="text1"/>
                        </w:rPr>
                        <w:t>lead practitioner</w:t>
                      </w:r>
                      <w:r w:rsidRPr="003E7BB7">
                        <w:rPr>
                          <w:color w:val="000000" w:themeColor="text1"/>
                        </w:rPr>
                        <w:t xml:space="preserve"> for in the case.  They should oversee and agree any information inputted from others</w:t>
                      </w:r>
                      <w:r w:rsidR="00255277">
                        <w:rPr>
                          <w:color w:val="000000" w:themeColor="text1"/>
                        </w:rPr>
                        <w:t>.</w:t>
                      </w:r>
                    </w:p>
                  </w:txbxContent>
                </v:textbox>
                <w10:wrap anchorx="page"/>
              </v:roundrect>
            </w:pict>
          </mc:Fallback>
        </mc:AlternateContent>
      </w:r>
      <w:r>
        <w:rPr>
          <w:b/>
          <w:bCs/>
          <w:color w:val="41BEB1"/>
          <w:sz w:val="36"/>
          <w:szCs w:val="36"/>
        </w:rPr>
        <w:br w:type="page"/>
      </w:r>
    </w:p>
    <w:p w14:paraId="1F70E383" w14:textId="7A09A856" w:rsidR="003E7BB7" w:rsidRDefault="003E7BB7">
      <w:pPr>
        <w:rPr>
          <w:b/>
          <w:bCs/>
          <w:color w:val="41BEB1"/>
          <w:sz w:val="36"/>
          <w:szCs w:val="36"/>
        </w:rPr>
      </w:pPr>
      <w:r>
        <w:rPr>
          <w:noProof/>
        </w:rPr>
        <w:lastRenderedPageBreak/>
        <mc:AlternateContent>
          <mc:Choice Requires="wps">
            <w:drawing>
              <wp:anchor distT="0" distB="0" distL="114300" distR="114300" simplePos="0" relativeHeight="251658278" behindDoc="1" locked="0" layoutInCell="1" allowOverlap="1" wp14:anchorId="5F8BDD48" wp14:editId="025339AD">
                <wp:simplePos x="0" y="0"/>
                <wp:positionH relativeFrom="page">
                  <wp:posOffset>442243</wp:posOffset>
                </wp:positionH>
                <wp:positionV relativeFrom="paragraph">
                  <wp:posOffset>432435</wp:posOffset>
                </wp:positionV>
                <wp:extent cx="6543675" cy="2147570"/>
                <wp:effectExtent l="57150" t="0" r="85725" b="138430"/>
                <wp:wrapSquare wrapText="bothSides"/>
                <wp:docPr id="32" name="Rectangle: Rounded Corners 32"/>
                <wp:cNvGraphicFramePr/>
                <a:graphic xmlns:a="http://schemas.openxmlformats.org/drawingml/2006/main">
                  <a:graphicData uri="http://schemas.microsoft.com/office/word/2010/wordprocessingShape">
                    <wps:wsp>
                      <wps:cNvSpPr/>
                      <wps:spPr>
                        <a:xfrm>
                          <a:off x="0" y="0"/>
                          <a:ext cx="6543675" cy="2147570"/>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3B17532" w14:textId="765BA47F" w:rsidR="003E7BB7" w:rsidRPr="00A74467" w:rsidRDefault="003E7BB7" w:rsidP="003E7BB7">
                            <w:pPr>
                              <w:spacing w:after="0" w:line="240" w:lineRule="auto"/>
                              <w:ind w:left="426"/>
                              <w:textAlignment w:val="baseline"/>
                              <w:rPr>
                                <w:rFonts w:eastAsia="Times New Roman"/>
                                <w:color w:val="000000" w:themeColor="text1"/>
                                <w:lang w:eastAsia="en-GB"/>
                              </w:rPr>
                            </w:pPr>
                            <w:r w:rsidRPr="0011276E">
                              <w:rPr>
                                <w:rFonts w:eastAsia="Times New Roman"/>
                                <w:b/>
                                <w:bCs/>
                                <w:color w:val="000000" w:themeColor="text1"/>
                                <w:sz w:val="28"/>
                                <w:szCs w:val="28"/>
                                <w:lang w:eastAsia="en-GB"/>
                              </w:rPr>
                              <w:t>Linked Documents:</w:t>
                            </w:r>
                            <w:r w:rsidRPr="0011276E">
                              <w:rPr>
                                <w:rFonts w:eastAsia="Times New Roman"/>
                                <w:b/>
                                <w:bCs/>
                                <w:color w:val="000000" w:themeColor="text1"/>
                                <w:sz w:val="26"/>
                                <w:szCs w:val="26"/>
                                <w:lang w:eastAsia="en-GB"/>
                              </w:rPr>
                              <w:t>  </w:t>
                            </w:r>
                          </w:p>
                          <w:p w14:paraId="69E9C598" w14:textId="77777777" w:rsidR="003E7BB7" w:rsidRPr="00A74467" w:rsidRDefault="003E7BB7" w:rsidP="003E7BB7">
                            <w:pPr>
                              <w:spacing w:after="0" w:line="240" w:lineRule="auto"/>
                              <w:ind w:left="426"/>
                              <w:textAlignment w:val="baseline"/>
                              <w:rPr>
                                <w:rFonts w:eastAsia="Times New Roman"/>
                                <w:color w:val="000000" w:themeColor="text1"/>
                                <w:lang w:eastAsia="en-GB"/>
                              </w:rPr>
                            </w:pPr>
                            <w:r w:rsidRPr="00A74467">
                              <w:rPr>
                                <w:rFonts w:eastAsia="Times New Roman"/>
                                <w:color w:val="000000" w:themeColor="text1"/>
                                <w:lang w:eastAsia="en-GB"/>
                              </w:rPr>
                              <w:t> </w:t>
                            </w:r>
                          </w:p>
                          <w:p w14:paraId="59784B55" w14:textId="2AE2ACB0" w:rsidR="004578B6" w:rsidRPr="003B67D3" w:rsidRDefault="001A45A1" w:rsidP="0006014B">
                            <w:pPr>
                              <w:pStyle w:val="ListParagraph"/>
                              <w:numPr>
                                <w:ilvl w:val="0"/>
                                <w:numId w:val="27"/>
                              </w:numPr>
                              <w:spacing w:after="0" w:line="240" w:lineRule="auto"/>
                              <w:textAlignment w:val="baseline"/>
                              <w:rPr>
                                <w:color w:val="0D0D0D" w:themeColor="text1" w:themeTint="F2"/>
                              </w:rPr>
                            </w:pPr>
                            <w:hyperlink r:id="rId53" w:history="1">
                              <w:r w:rsidR="004578B6" w:rsidRPr="003B67D3">
                                <w:rPr>
                                  <w:rStyle w:val="Hyperlink"/>
                                  <w:rFonts w:eastAsia="Times New Roman"/>
                                  <w:color w:val="0D0D0D" w:themeColor="text1" w:themeTint="F2"/>
                                  <w:lang w:eastAsia="en-GB"/>
                                </w:rPr>
                                <w:t>Practice Matters – Chronologies</w:t>
                              </w:r>
                            </w:hyperlink>
                          </w:p>
                          <w:p w14:paraId="4DF7F8E4" w14:textId="4FDF04C6" w:rsidR="003E7BB7" w:rsidRPr="003E7BB7" w:rsidRDefault="001A45A1" w:rsidP="0006014B">
                            <w:pPr>
                              <w:pStyle w:val="ListParagraph"/>
                              <w:numPr>
                                <w:ilvl w:val="0"/>
                                <w:numId w:val="27"/>
                              </w:numPr>
                              <w:spacing w:after="0" w:line="240" w:lineRule="auto"/>
                              <w:textAlignment w:val="baseline"/>
                              <w:rPr>
                                <w:color w:val="000000" w:themeColor="text1"/>
                              </w:rPr>
                            </w:pPr>
                            <w:hyperlink r:id="rId54" w:history="1">
                              <w:r w:rsidR="00A70393">
                                <w:rPr>
                                  <w:rStyle w:val="Hyperlink"/>
                                  <w:color w:val="000000" w:themeColor="text1"/>
                                </w:rPr>
                                <w:t>Care and Supervision Proceedings and the Public Law Outline</w:t>
                              </w:r>
                            </w:hyperlink>
                          </w:p>
                          <w:p w14:paraId="2048E58B" w14:textId="11BDB924" w:rsidR="003E7BB7" w:rsidRPr="004578B6" w:rsidRDefault="001A45A1" w:rsidP="0006014B">
                            <w:pPr>
                              <w:pStyle w:val="ListParagraph"/>
                              <w:numPr>
                                <w:ilvl w:val="0"/>
                                <w:numId w:val="27"/>
                              </w:numPr>
                              <w:spacing w:line="240" w:lineRule="auto"/>
                              <w:rPr>
                                <w:rStyle w:val="Hyperlink"/>
                                <w:color w:val="000000" w:themeColor="text1"/>
                                <w:sz w:val="26"/>
                                <w:szCs w:val="26"/>
                                <w:u w:val="none"/>
                              </w:rPr>
                            </w:pPr>
                            <w:hyperlink r:id="rId55" w:history="1">
                              <w:r w:rsidR="00A70393">
                                <w:rPr>
                                  <w:rStyle w:val="Hyperlink"/>
                                  <w:color w:val="000000" w:themeColor="text1"/>
                                </w:rPr>
                                <w:t xml:space="preserve">Children with Perplexing Presentations (PP) in whom Illness is Fabricated or Induced (FII) </w:t>
                              </w:r>
                            </w:hyperlink>
                          </w:p>
                          <w:p w14:paraId="6DCB5651" w14:textId="4A1C69BA" w:rsidR="004578B6" w:rsidRPr="003B67D3" w:rsidRDefault="001A45A1" w:rsidP="0006014B">
                            <w:pPr>
                              <w:pStyle w:val="ListParagraph"/>
                              <w:numPr>
                                <w:ilvl w:val="0"/>
                                <w:numId w:val="27"/>
                              </w:numPr>
                              <w:spacing w:line="240" w:lineRule="auto"/>
                              <w:rPr>
                                <w:rStyle w:val="Hyperlink"/>
                                <w:color w:val="0D0D0D" w:themeColor="text1" w:themeTint="F2"/>
                                <w:u w:val="none"/>
                              </w:rPr>
                            </w:pPr>
                            <w:hyperlink r:id="rId56" w:history="1">
                              <w:r w:rsidR="004578B6" w:rsidRPr="003B67D3">
                                <w:rPr>
                                  <w:rStyle w:val="Hyperlink"/>
                                  <w:color w:val="0D0D0D" w:themeColor="text1" w:themeTint="F2"/>
                                </w:rPr>
                                <w:t>Complex Abuse Chronology Template</w:t>
                              </w:r>
                            </w:hyperlink>
                            <w:r w:rsidR="004578B6" w:rsidRPr="003B67D3">
                              <w:rPr>
                                <w:rStyle w:val="Hyperlink"/>
                                <w:color w:val="0D0D0D" w:themeColor="text1" w:themeTint="F2"/>
                                <w:u w:val="none"/>
                              </w:rPr>
                              <w:t xml:space="preserve"> </w:t>
                            </w:r>
                          </w:p>
                          <w:p w14:paraId="6F20A55E" w14:textId="77777777" w:rsidR="003E7BB7" w:rsidRPr="003E7BB7" w:rsidRDefault="003E7BB7" w:rsidP="003E7BB7">
                            <w:pPr>
                              <w:spacing w:line="240" w:lineRule="auto"/>
                              <w:ind w:left="360"/>
                              <w:rPr>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8BDD48" id="Rectangle: Rounded Corners 32" o:spid="_x0000_s1039" style="position:absolute;margin-left:34.8pt;margin-top:34.05pt;width:515.25pt;height:169.1pt;z-index:-25165820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" fillcolor="#41beb1" strokecolor="black [3213]" strokeweight="1pt">
                <v:stroke joinstyle="miter"/>
                <v:shadow on="t" color="black [3213]" offset="0,4pt"/>
                <v:textbox>
                  <w:txbxContent>
                    <w:p w14:paraId="23B17532" w14:textId="765BA47F" w:rsidR="003E7BB7" w:rsidRPr="00A74467" w:rsidRDefault="003E7BB7" w:rsidP="003E7BB7">
                      <w:pPr>
                        <w:spacing w:after="0" w:line="240" w:lineRule="auto"/>
                        <w:ind w:left="426"/>
                        <w:textAlignment w:val="baseline"/>
                        <w:rPr>
                          <w:rFonts w:eastAsia="Times New Roman"/>
                          <w:color w:val="000000" w:themeColor="text1"/>
                          <w:lang w:eastAsia="en-GB"/>
                        </w:rPr>
                      </w:pPr>
                      <w:r w:rsidRPr="0011276E">
                        <w:rPr>
                          <w:rFonts w:eastAsia="Times New Roman"/>
                          <w:b/>
                          <w:bCs/>
                          <w:color w:val="000000" w:themeColor="text1"/>
                          <w:sz w:val="28"/>
                          <w:szCs w:val="28"/>
                          <w:lang w:eastAsia="en-GB"/>
                        </w:rPr>
                        <w:t>Linked Documents:</w:t>
                      </w:r>
                      <w:r w:rsidRPr="0011276E">
                        <w:rPr>
                          <w:rFonts w:eastAsia="Times New Roman"/>
                          <w:b/>
                          <w:bCs/>
                          <w:color w:val="000000" w:themeColor="text1"/>
                          <w:sz w:val="26"/>
                          <w:szCs w:val="26"/>
                          <w:lang w:eastAsia="en-GB"/>
                        </w:rPr>
                        <w:t>  </w:t>
                      </w:r>
                    </w:p>
                    <w:p w14:paraId="69E9C598" w14:textId="77777777" w:rsidR="003E7BB7" w:rsidRPr="00A74467" w:rsidRDefault="003E7BB7" w:rsidP="003E7BB7">
                      <w:pPr>
                        <w:spacing w:after="0" w:line="240" w:lineRule="auto"/>
                        <w:ind w:left="426"/>
                        <w:textAlignment w:val="baseline"/>
                        <w:rPr>
                          <w:rFonts w:eastAsia="Times New Roman"/>
                          <w:color w:val="000000" w:themeColor="text1"/>
                          <w:lang w:eastAsia="en-GB"/>
                        </w:rPr>
                      </w:pPr>
                      <w:r w:rsidRPr="00A74467">
                        <w:rPr>
                          <w:rFonts w:eastAsia="Times New Roman"/>
                          <w:color w:val="000000" w:themeColor="text1"/>
                          <w:lang w:eastAsia="en-GB"/>
                        </w:rPr>
                        <w:t> </w:t>
                      </w:r>
                    </w:p>
                    <w:p w14:paraId="59784B55" w14:textId="2AE2ACB0" w:rsidR="004578B6" w:rsidRPr="003B67D3" w:rsidRDefault="001A45A1" w:rsidP="0006014B">
                      <w:pPr>
                        <w:pStyle w:val="ListParagraph"/>
                        <w:numPr>
                          <w:ilvl w:val="0"/>
                          <w:numId w:val="27"/>
                        </w:numPr>
                        <w:spacing w:after="0" w:line="240" w:lineRule="auto"/>
                        <w:textAlignment w:val="baseline"/>
                        <w:rPr>
                          <w:color w:val="0D0D0D" w:themeColor="text1" w:themeTint="F2"/>
                        </w:rPr>
                      </w:pPr>
                      <w:hyperlink r:id="rId57" w:history="1">
                        <w:r w:rsidR="004578B6" w:rsidRPr="003B67D3">
                          <w:rPr>
                            <w:rStyle w:val="Hyperlink"/>
                            <w:rFonts w:eastAsia="Times New Roman"/>
                            <w:color w:val="0D0D0D" w:themeColor="text1" w:themeTint="F2"/>
                            <w:lang w:eastAsia="en-GB"/>
                          </w:rPr>
                          <w:t>Practice Matters – Chronologies</w:t>
                        </w:r>
                      </w:hyperlink>
                    </w:p>
                    <w:p w14:paraId="4DF7F8E4" w14:textId="4FDF04C6" w:rsidR="003E7BB7" w:rsidRPr="003E7BB7" w:rsidRDefault="001A45A1" w:rsidP="0006014B">
                      <w:pPr>
                        <w:pStyle w:val="ListParagraph"/>
                        <w:numPr>
                          <w:ilvl w:val="0"/>
                          <w:numId w:val="27"/>
                        </w:numPr>
                        <w:spacing w:after="0" w:line="240" w:lineRule="auto"/>
                        <w:textAlignment w:val="baseline"/>
                        <w:rPr>
                          <w:color w:val="000000" w:themeColor="text1"/>
                        </w:rPr>
                      </w:pPr>
                      <w:hyperlink r:id="rId58" w:history="1">
                        <w:r w:rsidR="00A70393">
                          <w:rPr>
                            <w:rStyle w:val="Hyperlink"/>
                            <w:color w:val="000000" w:themeColor="text1"/>
                          </w:rPr>
                          <w:t>Care and Supervision Proceedings and the Public Law Outline</w:t>
                        </w:r>
                      </w:hyperlink>
                    </w:p>
                    <w:p w14:paraId="2048E58B" w14:textId="11BDB924" w:rsidR="003E7BB7" w:rsidRPr="004578B6" w:rsidRDefault="001A45A1" w:rsidP="0006014B">
                      <w:pPr>
                        <w:pStyle w:val="ListParagraph"/>
                        <w:numPr>
                          <w:ilvl w:val="0"/>
                          <w:numId w:val="27"/>
                        </w:numPr>
                        <w:spacing w:line="240" w:lineRule="auto"/>
                        <w:rPr>
                          <w:rStyle w:val="Hyperlink"/>
                          <w:color w:val="000000" w:themeColor="text1"/>
                          <w:sz w:val="26"/>
                          <w:szCs w:val="26"/>
                          <w:u w:val="none"/>
                        </w:rPr>
                      </w:pPr>
                      <w:hyperlink r:id="rId59" w:history="1">
                        <w:r w:rsidR="00A70393">
                          <w:rPr>
                            <w:rStyle w:val="Hyperlink"/>
                            <w:color w:val="000000" w:themeColor="text1"/>
                          </w:rPr>
                          <w:t xml:space="preserve">Children with Perplexing Presentations (PP) in whom Illness is Fabricated or Induced (FII) </w:t>
                        </w:r>
                      </w:hyperlink>
                    </w:p>
                    <w:p w14:paraId="6DCB5651" w14:textId="4A1C69BA" w:rsidR="004578B6" w:rsidRPr="003B67D3" w:rsidRDefault="001A45A1" w:rsidP="0006014B">
                      <w:pPr>
                        <w:pStyle w:val="ListParagraph"/>
                        <w:numPr>
                          <w:ilvl w:val="0"/>
                          <w:numId w:val="27"/>
                        </w:numPr>
                        <w:spacing w:line="240" w:lineRule="auto"/>
                        <w:rPr>
                          <w:rStyle w:val="Hyperlink"/>
                          <w:color w:val="0D0D0D" w:themeColor="text1" w:themeTint="F2"/>
                          <w:u w:val="none"/>
                        </w:rPr>
                      </w:pPr>
                      <w:hyperlink r:id="rId60" w:history="1">
                        <w:r w:rsidR="004578B6" w:rsidRPr="003B67D3">
                          <w:rPr>
                            <w:rStyle w:val="Hyperlink"/>
                            <w:color w:val="0D0D0D" w:themeColor="text1" w:themeTint="F2"/>
                          </w:rPr>
                          <w:t>Complex Abuse Chronology Template</w:t>
                        </w:r>
                      </w:hyperlink>
                      <w:r w:rsidR="004578B6" w:rsidRPr="003B67D3">
                        <w:rPr>
                          <w:rStyle w:val="Hyperlink"/>
                          <w:color w:val="0D0D0D" w:themeColor="text1" w:themeTint="F2"/>
                          <w:u w:val="none"/>
                        </w:rPr>
                        <w:t xml:space="preserve"> </w:t>
                      </w:r>
                    </w:p>
                    <w:p w14:paraId="6F20A55E" w14:textId="77777777" w:rsidR="003E7BB7" w:rsidRPr="003E7BB7" w:rsidRDefault="003E7BB7" w:rsidP="003E7BB7">
                      <w:pPr>
                        <w:spacing w:line="240" w:lineRule="auto"/>
                        <w:ind w:left="360"/>
                        <w:rPr>
                          <w:color w:val="000000" w:themeColor="text1"/>
                          <w:sz w:val="26"/>
                          <w:szCs w:val="26"/>
                        </w:rPr>
                      </w:pPr>
                    </w:p>
                  </w:txbxContent>
                </v:textbox>
                <w10:wrap type="square" anchorx="page"/>
              </v:roundrect>
            </w:pict>
          </mc:Fallback>
        </mc:AlternateContent>
      </w:r>
      <w:r>
        <w:rPr>
          <w:b/>
          <w:bCs/>
          <w:color w:val="41BEB1"/>
          <w:sz w:val="36"/>
          <w:szCs w:val="36"/>
        </w:rPr>
        <w:br w:type="page"/>
      </w:r>
    </w:p>
    <w:p w14:paraId="2EE14661" w14:textId="2E52C9D2" w:rsidR="000B68BC" w:rsidRPr="00D70C75" w:rsidRDefault="000B68BC" w:rsidP="00D70C75">
      <w:pPr>
        <w:pStyle w:val="Heading1"/>
      </w:pPr>
      <w:bookmarkStart w:id="6" w:name="_Step_Up_/"/>
      <w:bookmarkStart w:id="7" w:name="_Toc127973898"/>
      <w:bookmarkEnd w:id="6"/>
      <w:r w:rsidRPr="00D70C75">
        <w:rPr>
          <w:rStyle w:val="Heading1Char"/>
          <w:b/>
        </w:rPr>
        <w:lastRenderedPageBreak/>
        <w:t>Step Up / Step</w:t>
      </w:r>
      <w:r w:rsidRPr="00D70C75">
        <w:t xml:space="preserve"> Down</w:t>
      </w:r>
      <w:bookmarkEnd w:id="7"/>
    </w:p>
    <w:p w14:paraId="39CA8991" w14:textId="39155688" w:rsidR="000B68BC" w:rsidRPr="000B68BC" w:rsidRDefault="004747F6">
      <w:pPr>
        <w:rPr>
          <w:color w:val="41BEB1"/>
        </w:rPr>
      </w:pPr>
      <w:r>
        <w:rPr>
          <w:noProof/>
        </w:rPr>
        <mc:AlternateContent>
          <mc:Choice Requires="wps">
            <w:drawing>
              <wp:anchor distT="0" distB="0" distL="114300" distR="114300" simplePos="0" relativeHeight="251658279" behindDoc="1" locked="0" layoutInCell="1" allowOverlap="1" wp14:anchorId="3858520E" wp14:editId="61CC19A8">
                <wp:simplePos x="0" y="0"/>
                <wp:positionH relativeFrom="page">
                  <wp:posOffset>572709</wp:posOffset>
                </wp:positionH>
                <wp:positionV relativeFrom="paragraph">
                  <wp:posOffset>95250</wp:posOffset>
                </wp:positionV>
                <wp:extent cx="6410555" cy="1695450"/>
                <wp:effectExtent l="57150" t="0" r="85725" b="133350"/>
                <wp:wrapNone/>
                <wp:docPr id="49" name="Rectangle: Rounded Corners 49"/>
                <wp:cNvGraphicFramePr/>
                <a:graphic xmlns:a="http://schemas.openxmlformats.org/drawingml/2006/main">
                  <a:graphicData uri="http://schemas.microsoft.com/office/word/2010/wordprocessingShape">
                    <wps:wsp>
                      <wps:cNvSpPr/>
                      <wps:spPr>
                        <a:xfrm>
                          <a:off x="0" y="0"/>
                          <a:ext cx="6410555" cy="1695450"/>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B688B71" w14:textId="1289B35F" w:rsidR="000B68BC" w:rsidRDefault="000B68BC" w:rsidP="000B68BC">
                            <w:pPr>
                              <w:spacing w:after="0" w:line="240" w:lineRule="auto"/>
                              <w:ind w:left="284"/>
                              <w:textAlignment w:val="baseline"/>
                              <w:rPr>
                                <w:rFonts w:eastAsia="Times New Roman"/>
                                <w:i/>
                                <w:iCs/>
                                <w:color w:val="000000" w:themeColor="text1"/>
                                <w:sz w:val="28"/>
                                <w:szCs w:val="28"/>
                                <w:lang w:eastAsia="en-GB"/>
                              </w:rPr>
                            </w:pPr>
                            <w:r>
                              <w:rPr>
                                <w:rFonts w:eastAsia="Times New Roman"/>
                                <w:b/>
                                <w:bCs/>
                                <w:color w:val="000000" w:themeColor="text1"/>
                                <w:sz w:val="28"/>
                                <w:szCs w:val="28"/>
                                <w:lang w:eastAsia="en-GB"/>
                              </w:rPr>
                              <w:t>Key Timescales</w:t>
                            </w:r>
                            <w:r w:rsidR="00E7589B">
                              <w:rPr>
                                <w:rFonts w:eastAsia="Times New Roman"/>
                                <w:b/>
                                <w:bCs/>
                                <w:color w:val="000000" w:themeColor="text1"/>
                                <w:sz w:val="28"/>
                                <w:szCs w:val="28"/>
                                <w:lang w:eastAsia="en-GB"/>
                              </w:rPr>
                              <w:t>:</w:t>
                            </w:r>
                          </w:p>
                          <w:p w14:paraId="14BA3576" w14:textId="77777777" w:rsidR="000B68BC" w:rsidRDefault="000B68BC" w:rsidP="000B68BC">
                            <w:pPr>
                              <w:spacing w:after="0" w:line="240" w:lineRule="auto"/>
                              <w:ind w:left="284"/>
                              <w:textAlignment w:val="baseline"/>
                              <w:rPr>
                                <w:rFonts w:eastAsia="Times New Roman"/>
                                <w:b/>
                                <w:bCs/>
                                <w:color w:val="000000" w:themeColor="text1"/>
                                <w:sz w:val="26"/>
                                <w:szCs w:val="26"/>
                                <w:lang w:eastAsia="en-GB"/>
                              </w:rPr>
                            </w:pPr>
                          </w:p>
                          <w:p w14:paraId="3CC95E28" w14:textId="046AE7DF" w:rsidR="000B68BC" w:rsidRPr="000B68BC" w:rsidRDefault="000B68BC" w:rsidP="0006014B">
                            <w:pPr>
                              <w:pStyle w:val="ListParagraph"/>
                              <w:numPr>
                                <w:ilvl w:val="0"/>
                                <w:numId w:val="28"/>
                              </w:numPr>
                              <w:spacing w:after="0" w:line="240" w:lineRule="auto"/>
                              <w:textAlignment w:val="baseline"/>
                              <w:rPr>
                                <w:rFonts w:eastAsia="Calibri"/>
                                <w:color w:val="000000" w:themeColor="text1"/>
                                <w:lang w:eastAsia="en-GB"/>
                              </w:rPr>
                            </w:pPr>
                            <w:r w:rsidRPr="000B68BC">
                              <w:rPr>
                                <w:rFonts w:eastAsia="Times New Roman"/>
                                <w:color w:val="000000" w:themeColor="text1"/>
                                <w:lang w:eastAsia="en-GB"/>
                              </w:rPr>
                              <w:t xml:space="preserve">Step up to </w:t>
                            </w:r>
                            <w:r w:rsidR="007503A2">
                              <w:rPr>
                                <w:rFonts w:eastAsia="Times New Roman"/>
                                <w:color w:val="000000" w:themeColor="text1"/>
                                <w:lang w:eastAsia="en-GB"/>
                              </w:rPr>
                              <w:t>s</w:t>
                            </w:r>
                            <w:r w:rsidRPr="000B68BC">
                              <w:rPr>
                                <w:rFonts w:eastAsia="Times New Roman"/>
                                <w:color w:val="000000" w:themeColor="text1"/>
                                <w:lang w:eastAsia="en-GB"/>
                              </w:rPr>
                              <w:t xml:space="preserve">ocial </w:t>
                            </w:r>
                            <w:r w:rsidR="007503A2">
                              <w:rPr>
                                <w:rFonts w:eastAsia="Times New Roman"/>
                                <w:color w:val="000000" w:themeColor="text1"/>
                                <w:lang w:eastAsia="en-GB"/>
                              </w:rPr>
                              <w:t>c</w:t>
                            </w:r>
                            <w:r w:rsidRPr="000B68BC">
                              <w:rPr>
                                <w:rFonts w:eastAsia="Times New Roman"/>
                                <w:color w:val="000000" w:themeColor="text1"/>
                                <w:lang w:eastAsia="en-GB"/>
                              </w:rPr>
                              <w:t xml:space="preserve">are (including </w:t>
                            </w:r>
                            <w:r>
                              <w:rPr>
                                <w:rFonts w:eastAsia="Times New Roman"/>
                                <w:color w:val="000000" w:themeColor="text1"/>
                                <w:lang w:eastAsia="en-GB"/>
                              </w:rPr>
                              <w:t>D</w:t>
                            </w:r>
                            <w:r w:rsidRPr="000B68BC">
                              <w:rPr>
                                <w:rFonts w:eastAsia="Times New Roman"/>
                                <w:color w:val="000000" w:themeColor="text1"/>
                                <w:lang w:eastAsia="en-GB"/>
                              </w:rPr>
                              <w:t>isabled Children’s Team) should be implemented immediately that the worker is made aware of escalating need or risk</w:t>
                            </w:r>
                          </w:p>
                          <w:p w14:paraId="6F46C710" w14:textId="6966872D" w:rsidR="000B68BC" w:rsidRPr="000B68BC" w:rsidRDefault="000B68BC" w:rsidP="0006014B">
                            <w:pPr>
                              <w:pStyle w:val="ListParagraph"/>
                              <w:numPr>
                                <w:ilvl w:val="0"/>
                                <w:numId w:val="28"/>
                              </w:numPr>
                              <w:spacing w:after="0" w:line="240" w:lineRule="auto"/>
                              <w:textAlignment w:val="baseline"/>
                              <w:rPr>
                                <w:rFonts w:eastAsia="Times New Roman"/>
                                <w:color w:val="000000" w:themeColor="text1"/>
                                <w:sz w:val="26"/>
                                <w:szCs w:val="26"/>
                                <w:lang w:eastAsia="en-GB"/>
                              </w:rPr>
                            </w:pPr>
                            <w:r w:rsidRPr="000B68BC">
                              <w:rPr>
                                <w:rFonts w:eastAsia="Times New Roman"/>
                                <w:color w:val="000000" w:themeColor="text1"/>
                                <w:lang w:eastAsia="en-GB"/>
                              </w:rPr>
                              <w:t xml:space="preserve">Step down to </w:t>
                            </w:r>
                            <w:r w:rsidR="007503A2">
                              <w:rPr>
                                <w:rFonts w:eastAsia="Times New Roman"/>
                                <w:color w:val="000000" w:themeColor="text1"/>
                                <w:lang w:eastAsia="en-GB"/>
                              </w:rPr>
                              <w:t>e</w:t>
                            </w:r>
                            <w:r w:rsidRPr="000B68BC">
                              <w:rPr>
                                <w:rFonts w:eastAsia="Times New Roman"/>
                                <w:color w:val="000000" w:themeColor="text1"/>
                                <w:lang w:eastAsia="en-GB"/>
                              </w:rPr>
                              <w:t xml:space="preserve">arly </w:t>
                            </w:r>
                            <w:r w:rsidR="007503A2">
                              <w:rPr>
                                <w:rFonts w:eastAsia="Times New Roman"/>
                                <w:color w:val="000000" w:themeColor="text1"/>
                                <w:lang w:eastAsia="en-GB"/>
                              </w:rPr>
                              <w:t>h</w:t>
                            </w:r>
                            <w:r w:rsidRPr="000B68BC">
                              <w:rPr>
                                <w:rFonts w:eastAsia="Times New Roman"/>
                                <w:color w:val="000000" w:themeColor="text1"/>
                                <w:lang w:eastAsia="en-GB"/>
                              </w:rPr>
                              <w:t xml:space="preserve">elp should be planned as part of the </w:t>
                            </w:r>
                            <w:r w:rsidR="007503A2">
                              <w:rPr>
                                <w:rFonts w:eastAsia="Times New Roman"/>
                                <w:color w:val="000000" w:themeColor="text1"/>
                                <w:lang w:eastAsia="en-GB"/>
                              </w:rPr>
                              <w:t>c</w:t>
                            </w:r>
                            <w:r w:rsidRPr="000B68BC">
                              <w:rPr>
                                <w:rFonts w:eastAsia="Times New Roman"/>
                                <w:color w:val="000000" w:themeColor="text1"/>
                                <w:lang w:eastAsia="en-GB"/>
                              </w:rPr>
                              <w:t xml:space="preserve">hild in </w:t>
                            </w:r>
                            <w:r w:rsidR="007503A2">
                              <w:rPr>
                                <w:rFonts w:eastAsia="Times New Roman"/>
                                <w:color w:val="000000" w:themeColor="text1"/>
                                <w:lang w:eastAsia="en-GB"/>
                              </w:rPr>
                              <w:t>n</w:t>
                            </w:r>
                            <w:r w:rsidRPr="000B68BC">
                              <w:rPr>
                                <w:rFonts w:eastAsia="Times New Roman"/>
                                <w:color w:val="000000" w:themeColor="text1"/>
                                <w:lang w:eastAsia="en-GB"/>
                              </w:rPr>
                              <w:t xml:space="preserve">eed </w:t>
                            </w:r>
                            <w:proofErr w:type="gramStart"/>
                            <w:r w:rsidRPr="000B68BC">
                              <w:rPr>
                                <w:rFonts w:eastAsia="Times New Roman"/>
                                <w:color w:val="000000" w:themeColor="text1"/>
                                <w:lang w:eastAsia="en-GB"/>
                              </w:rPr>
                              <w:t>review, or</w:t>
                            </w:r>
                            <w:proofErr w:type="gramEnd"/>
                            <w:r w:rsidRPr="000B68BC">
                              <w:rPr>
                                <w:rFonts w:eastAsia="Times New Roman"/>
                                <w:color w:val="000000" w:themeColor="text1"/>
                                <w:lang w:eastAsia="en-GB"/>
                              </w:rPr>
                              <w:t xml:space="preserve"> following the completion of a </w:t>
                            </w:r>
                            <w:r w:rsidR="007503A2">
                              <w:rPr>
                                <w:rFonts w:eastAsia="Times New Roman"/>
                                <w:color w:val="000000" w:themeColor="text1"/>
                                <w:lang w:eastAsia="en-GB"/>
                              </w:rPr>
                              <w:t>s</w:t>
                            </w:r>
                            <w:r w:rsidRPr="000B68BC">
                              <w:rPr>
                                <w:rFonts w:eastAsia="Times New Roman"/>
                                <w:color w:val="000000" w:themeColor="text1"/>
                                <w:lang w:eastAsia="en-GB"/>
                              </w:rPr>
                              <w:t xml:space="preserve">ingle </w:t>
                            </w:r>
                            <w:r w:rsidR="007503A2">
                              <w:rPr>
                                <w:rFonts w:eastAsia="Times New Roman"/>
                                <w:color w:val="000000" w:themeColor="text1"/>
                                <w:lang w:eastAsia="en-GB"/>
                              </w:rPr>
                              <w:t>a</w:t>
                            </w:r>
                            <w:r w:rsidRPr="000B68BC">
                              <w:rPr>
                                <w:rFonts w:eastAsia="Times New Roman"/>
                                <w:color w:val="000000" w:themeColor="text1"/>
                                <w:lang w:eastAsia="en-GB"/>
                              </w:rPr>
                              <w:t>ssessment</w:t>
                            </w:r>
                            <w:r w:rsidR="00DF2181">
                              <w:rPr>
                                <w:rFonts w:eastAsia="Times New Roman"/>
                                <w:color w:val="000000" w:themeColor="text1"/>
                                <w:lang w:eastAsia="en-GB"/>
                              </w:rPr>
                              <w:t>.</w:t>
                            </w:r>
                            <w:r w:rsidRPr="000B68BC">
                              <w:rPr>
                                <w:rFonts w:eastAsia="Times New Roman"/>
                                <w:color w:val="000000" w:themeColor="text1"/>
                                <w:lang w:eastAsia="en-GB"/>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58520E" id="Rectangle: Rounded Corners 49" o:spid="_x0000_s1040" style="position:absolute;margin-left:45.1pt;margin-top:7.5pt;width:504.75pt;height:133.5pt;z-index:-25165820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" fillcolor="#41beb1" strokecolor="black [3213]" strokeweight="1pt">
                <v:stroke joinstyle="miter"/>
                <v:shadow on="t" color="black [3213]" offset="0,4pt"/>
                <v:textbox>
                  <w:txbxContent>
                    <w:p w14:paraId="1B688B71" w14:textId="1289B35F" w:rsidR="000B68BC" w:rsidRDefault="000B68BC" w:rsidP="000B68BC">
                      <w:pPr>
                        <w:spacing w:after="0" w:line="240" w:lineRule="auto"/>
                        <w:ind w:left="284"/>
                        <w:textAlignment w:val="baseline"/>
                        <w:rPr>
                          <w:rFonts w:eastAsia="Times New Roman"/>
                          <w:i/>
                          <w:iCs/>
                          <w:color w:val="000000" w:themeColor="text1"/>
                          <w:sz w:val="28"/>
                          <w:szCs w:val="28"/>
                          <w:lang w:eastAsia="en-GB"/>
                        </w:rPr>
                      </w:pPr>
                      <w:r>
                        <w:rPr>
                          <w:rFonts w:eastAsia="Times New Roman"/>
                          <w:b/>
                          <w:bCs/>
                          <w:color w:val="000000" w:themeColor="text1"/>
                          <w:sz w:val="28"/>
                          <w:szCs w:val="28"/>
                          <w:lang w:eastAsia="en-GB"/>
                        </w:rPr>
                        <w:t>Key Timescales</w:t>
                      </w:r>
                      <w:r w:rsidR="00E7589B">
                        <w:rPr>
                          <w:rFonts w:eastAsia="Times New Roman"/>
                          <w:b/>
                          <w:bCs/>
                          <w:color w:val="000000" w:themeColor="text1"/>
                          <w:sz w:val="28"/>
                          <w:szCs w:val="28"/>
                          <w:lang w:eastAsia="en-GB"/>
                        </w:rPr>
                        <w:t>:</w:t>
                      </w:r>
                    </w:p>
                    <w:p w14:paraId="14BA3576" w14:textId="77777777" w:rsidR="000B68BC" w:rsidRDefault="000B68BC" w:rsidP="000B68BC">
                      <w:pPr>
                        <w:spacing w:after="0" w:line="240" w:lineRule="auto"/>
                        <w:ind w:left="284"/>
                        <w:textAlignment w:val="baseline"/>
                        <w:rPr>
                          <w:rFonts w:eastAsia="Times New Roman"/>
                          <w:b/>
                          <w:bCs/>
                          <w:color w:val="000000" w:themeColor="text1"/>
                          <w:sz w:val="26"/>
                          <w:szCs w:val="26"/>
                          <w:lang w:eastAsia="en-GB"/>
                        </w:rPr>
                      </w:pPr>
                    </w:p>
                    <w:p w14:paraId="3CC95E28" w14:textId="046AE7DF" w:rsidR="000B68BC" w:rsidRPr="000B68BC" w:rsidRDefault="000B68BC" w:rsidP="0006014B">
                      <w:pPr>
                        <w:pStyle w:val="ListParagraph"/>
                        <w:numPr>
                          <w:ilvl w:val="0"/>
                          <w:numId w:val="28"/>
                        </w:numPr>
                        <w:spacing w:after="0" w:line="240" w:lineRule="auto"/>
                        <w:textAlignment w:val="baseline"/>
                        <w:rPr>
                          <w:rFonts w:eastAsia="Calibri"/>
                          <w:color w:val="000000" w:themeColor="text1"/>
                          <w:lang w:eastAsia="en-GB"/>
                        </w:rPr>
                      </w:pPr>
                      <w:r w:rsidRPr="000B68BC">
                        <w:rPr>
                          <w:rFonts w:eastAsia="Times New Roman"/>
                          <w:color w:val="000000" w:themeColor="text1"/>
                          <w:lang w:eastAsia="en-GB"/>
                        </w:rPr>
                        <w:t xml:space="preserve">Step up to </w:t>
                      </w:r>
                      <w:r w:rsidR="007503A2">
                        <w:rPr>
                          <w:rFonts w:eastAsia="Times New Roman"/>
                          <w:color w:val="000000" w:themeColor="text1"/>
                          <w:lang w:eastAsia="en-GB"/>
                        </w:rPr>
                        <w:t>s</w:t>
                      </w:r>
                      <w:r w:rsidRPr="000B68BC">
                        <w:rPr>
                          <w:rFonts w:eastAsia="Times New Roman"/>
                          <w:color w:val="000000" w:themeColor="text1"/>
                          <w:lang w:eastAsia="en-GB"/>
                        </w:rPr>
                        <w:t xml:space="preserve">ocial </w:t>
                      </w:r>
                      <w:r w:rsidR="007503A2">
                        <w:rPr>
                          <w:rFonts w:eastAsia="Times New Roman"/>
                          <w:color w:val="000000" w:themeColor="text1"/>
                          <w:lang w:eastAsia="en-GB"/>
                        </w:rPr>
                        <w:t>c</w:t>
                      </w:r>
                      <w:r w:rsidRPr="000B68BC">
                        <w:rPr>
                          <w:rFonts w:eastAsia="Times New Roman"/>
                          <w:color w:val="000000" w:themeColor="text1"/>
                          <w:lang w:eastAsia="en-GB"/>
                        </w:rPr>
                        <w:t xml:space="preserve">are (including </w:t>
                      </w:r>
                      <w:r>
                        <w:rPr>
                          <w:rFonts w:eastAsia="Times New Roman"/>
                          <w:color w:val="000000" w:themeColor="text1"/>
                          <w:lang w:eastAsia="en-GB"/>
                        </w:rPr>
                        <w:t>D</w:t>
                      </w:r>
                      <w:r w:rsidRPr="000B68BC">
                        <w:rPr>
                          <w:rFonts w:eastAsia="Times New Roman"/>
                          <w:color w:val="000000" w:themeColor="text1"/>
                          <w:lang w:eastAsia="en-GB"/>
                        </w:rPr>
                        <w:t>isabled Children’s Team) should be implemented immediately that the worker is made aware of escalating need or risk</w:t>
                      </w:r>
                    </w:p>
                    <w:p w14:paraId="6F46C710" w14:textId="6966872D" w:rsidR="000B68BC" w:rsidRPr="000B68BC" w:rsidRDefault="000B68BC" w:rsidP="0006014B">
                      <w:pPr>
                        <w:pStyle w:val="ListParagraph"/>
                        <w:numPr>
                          <w:ilvl w:val="0"/>
                          <w:numId w:val="28"/>
                        </w:numPr>
                        <w:spacing w:after="0" w:line="240" w:lineRule="auto"/>
                        <w:textAlignment w:val="baseline"/>
                        <w:rPr>
                          <w:rFonts w:eastAsia="Times New Roman"/>
                          <w:color w:val="000000" w:themeColor="text1"/>
                          <w:sz w:val="26"/>
                          <w:szCs w:val="26"/>
                          <w:lang w:eastAsia="en-GB"/>
                        </w:rPr>
                      </w:pPr>
                      <w:r w:rsidRPr="000B68BC">
                        <w:rPr>
                          <w:rFonts w:eastAsia="Times New Roman"/>
                          <w:color w:val="000000" w:themeColor="text1"/>
                          <w:lang w:eastAsia="en-GB"/>
                        </w:rPr>
                        <w:t xml:space="preserve">Step down to </w:t>
                      </w:r>
                      <w:r w:rsidR="007503A2">
                        <w:rPr>
                          <w:rFonts w:eastAsia="Times New Roman"/>
                          <w:color w:val="000000" w:themeColor="text1"/>
                          <w:lang w:eastAsia="en-GB"/>
                        </w:rPr>
                        <w:t>e</w:t>
                      </w:r>
                      <w:r w:rsidRPr="000B68BC">
                        <w:rPr>
                          <w:rFonts w:eastAsia="Times New Roman"/>
                          <w:color w:val="000000" w:themeColor="text1"/>
                          <w:lang w:eastAsia="en-GB"/>
                        </w:rPr>
                        <w:t xml:space="preserve">arly </w:t>
                      </w:r>
                      <w:r w:rsidR="007503A2">
                        <w:rPr>
                          <w:rFonts w:eastAsia="Times New Roman"/>
                          <w:color w:val="000000" w:themeColor="text1"/>
                          <w:lang w:eastAsia="en-GB"/>
                        </w:rPr>
                        <w:t>h</w:t>
                      </w:r>
                      <w:r w:rsidRPr="000B68BC">
                        <w:rPr>
                          <w:rFonts w:eastAsia="Times New Roman"/>
                          <w:color w:val="000000" w:themeColor="text1"/>
                          <w:lang w:eastAsia="en-GB"/>
                        </w:rPr>
                        <w:t xml:space="preserve">elp should be planned as part of the </w:t>
                      </w:r>
                      <w:r w:rsidR="007503A2">
                        <w:rPr>
                          <w:rFonts w:eastAsia="Times New Roman"/>
                          <w:color w:val="000000" w:themeColor="text1"/>
                          <w:lang w:eastAsia="en-GB"/>
                        </w:rPr>
                        <w:t>c</w:t>
                      </w:r>
                      <w:r w:rsidRPr="000B68BC">
                        <w:rPr>
                          <w:rFonts w:eastAsia="Times New Roman"/>
                          <w:color w:val="000000" w:themeColor="text1"/>
                          <w:lang w:eastAsia="en-GB"/>
                        </w:rPr>
                        <w:t xml:space="preserve">hild in </w:t>
                      </w:r>
                      <w:r w:rsidR="007503A2">
                        <w:rPr>
                          <w:rFonts w:eastAsia="Times New Roman"/>
                          <w:color w:val="000000" w:themeColor="text1"/>
                          <w:lang w:eastAsia="en-GB"/>
                        </w:rPr>
                        <w:t>n</w:t>
                      </w:r>
                      <w:r w:rsidRPr="000B68BC">
                        <w:rPr>
                          <w:rFonts w:eastAsia="Times New Roman"/>
                          <w:color w:val="000000" w:themeColor="text1"/>
                          <w:lang w:eastAsia="en-GB"/>
                        </w:rPr>
                        <w:t xml:space="preserve">eed </w:t>
                      </w:r>
                      <w:proofErr w:type="gramStart"/>
                      <w:r w:rsidRPr="000B68BC">
                        <w:rPr>
                          <w:rFonts w:eastAsia="Times New Roman"/>
                          <w:color w:val="000000" w:themeColor="text1"/>
                          <w:lang w:eastAsia="en-GB"/>
                        </w:rPr>
                        <w:t>review, or</w:t>
                      </w:r>
                      <w:proofErr w:type="gramEnd"/>
                      <w:r w:rsidRPr="000B68BC">
                        <w:rPr>
                          <w:rFonts w:eastAsia="Times New Roman"/>
                          <w:color w:val="000000" w:themeColor="text1"/>
                          <w:lang w:eastAsia="en-GB"/>
                        </w:rPr>
                        <w:t xml:space="preserve"> following the completion of a </w:t>
                      </w:r>
                      <w:r w:rsidR="007503A2">
                        <w:rPr>
                          <w:rFonts w:eastAsia="Times New Roman"/>
                          <w:color w:val="000000" w:themeColor="text1"/>
                          <w:lang w:eastAsia="en-GB"/>
                        </w:rPr>
                        <w:t>s</w:t>
                      </w:r>
                      <w:r w:rsidRPr="000B68BC">
                        <w:rPr>
                          <w:rFonts w:eastAsia="Times New Roman"/>
                          <w:color w:val="000000" w:themeColor="text1"/>
                          <w:lang w:eastAsia="en-GB"/>
                        </w:rPr>
                        <w:t xml:space="preserve">ingle </w:t>
                      </w:r>
                      <w:r w:rsidR="007503A2">
                        <w:rPr>
                          <w:rFonts w:eastAsia="Times New Roman"/>
                          <w:color w:val="000000" w:themeColor="text1"/>
                          <w:lang w:eastAsia="en-GB"/>
                        </w:rPr>
                        <w:t>a</w:t>
                      </w:r>
                      <w:r w:rsidRPr="000B68BC">
                        <w:rPr>
                          <w:rFonts w:eastAsia="Times New Roman"/>
                          <w:color w:val="000000" w:themeColor="text1"/>
                          <w:lang w:eastAsia="en-GB"/>
                        </w:rPr>
                        <w:t>ssessment</w:t>
                      </w:r>
                      <w:r w:rsidR="00DF2181">
                        <w:rPr>
                          <w:rFonts w:eastAsia="Times New Roman"/>
                          <w:color w:val="000000" w:themeColor="text1"/>
                          <w:lang w:eastAsia="en-GB"/>
                        </w:rPr>
                        <w:t>.</w:t>
                      </w:r>
                      <w:r w:rsidRPr="000B68BC">
                        <w:rPr>
                          <w:rFonts w:eastAsia="Times New Roman"/>
                          <w:color w:val="000000" w:themeColor="text1"/>
                          <w:lang w:eastAsia="en-GB"/>
                        </w:rPr>
                        <w:t> </w:t>
                      </w:r>
                    </w:p>
                  </w:txbxContent>
                </v:textbox>
                <w10:wrap anchorx="page"/>
              </v:roundrect>
            </w:pict>
          </mc:Fallback>
        </mc:AlternateContent>
      </w:r>
    </w:p>
    <w:p w14:paraId="5D2E7774" w14:textId="41E70944" w:rsidR="000B68BC" w:rsidRDefault="000B68BC">
      <w:pPr>
        <w:rPr>
          <w:b/>
          <w:bCs/>
          <w:color w:val="41BEB1"/>
          <w:sz w:val="36"/>
          <w:szCs w:val="36"/>
        </w:rPr>
      </w:pPr>
    </w:p>
    <w:p w14:paraId="7212F160" w14:textId="291B73F2" w:rsidR="00570DAE" w:rsidRDefault="000B68BC">
      <w:pPr>
        <w:rPr>
          <w:b/>
          <w:bCs/>
          <w:color w:val="41BEB1"/>
          <w:sz w:val="36"/>
          <w:szCs w:val="36"/>
        </w:rPr>
      </w:pPr>
      <w:r>
        <w:rPr>
          <w:noProof/>
        </w:rPr>
        <mc:AlternateContent>
          <mc:Choice Requires="wps">
            <w:drawing>
              <wp:anchor distT="0" distB="0" distL="114300" distR="114300" simplePos="0" relativeHeight="251658280" behindDoc="1" locked="0" layoutInCell="1" allowOverlap="1" wp14:anchorId="1E5C4A97" wp14:editId="27AB9565">
                <wp:simplePos x="0" y="0"/>
                <wp:positionH relativeFrom="margin">
                  <wp:posOffset>-438609</wp:posOffset>
                </wp:positionH>
                <wp:positionV relativeFrom="paragraph">
                  <wp:posOffset>1567953</wp:posOffset>
                </wp:positionV>
                <wp:extent cx="6562725" cy="6092327"/>
                <wp:effectExtent l="57150" t="0" r="85725" b="137160"/>
                <wp:wrapNone/>
                <wp:docPr id="50" name="Rectangle: Rounded Corners 50"/>
                <wp:cNvGraphicFramePr/>
                <a:graphic xmlns:a="http://schemas.openxmlformats.org/drawingml/2006/main">
                  <a:graphicData uri="http://schemas.microsoft.com/office/word/2010/wordprocessingShape">
                    <wps:wsp>
                      <wps:cNvSpPr/>
                      <wps:spPr>
                        <a:xfrm>
                          <a:off x="0" y="0"/>
                          <a:ext cx="6562725" cy="6092327"/>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707CE95" w14:textId="77777777" w:rsidR="000B68BC" w:rsidRPr="0052069D" w:rsidRDefault="000B68BC" w:rsidP="000B68BC">
                            <w:pPr>
                              <w:spacing w:after="0" w:line="240" w:lineRule="auto"/>
                              <w:ind w:left="284"/>
                              <w:textAlignment w:val="baseline"/>
                              <w:rPr>
                                <w:rFonts w:eastAsia="Times New Roman"/>
                                <w:i/>
                                <w:iCs/>
                                <w:color w:val="000000" w:themeColor="text1"/>
                                <w:sz w:val="28"/>
                                <w:szCs w:val="28"/>
                                <w:lang w:eastAsia="en-GB"/>
                              </w:rPr>
                            </w:pPr>
                            <w:r w:rsidRPr="0052069D">
                              <w:rPr>
                                <w:rFonts w:eastAsia="Times New Roman"/>
                                <w:b/>
                                <w:bCs/>
                                <w:color w:val="000000" w:themeColor="text1"/>
                                <w:sz w:val="28"/>
                                <w:szCs w:val="28"/>
                                <w:lang w:eastAsia="en-GB"/>
                              </w:rPr>
                              <w:t>Brief Outline: </w:t>
                            </w:r>
                            <w:r w:rsidRPr="0052069D">
                              <w:rPr>
                                <w:rFonts w:eastAsia="Times New Roman"/>
                                <w:b/>
                                <w:bCs/>
                                <w:i/>
                                <w:iCs/>
                                <w:color w:val="000000" w:themeColor="text1"/>
                                <w:sz w:val="28"/>
                                <w:szCs w:val="28"/>
                                <w:lang w:eastAsia="en-GB"/>
                              </w:rPr>
                              <w:t>What</w:t>
                            </w:r>
                            <w:r w:rsidRPr="0052069D">
                              <w:rPr>
                                <w:rFonts w:eastAsia="Times New Roman"/>
                                <w:i/>
                                <w:iCs/>
                                <w:color w:val="000000" w:themeColor="text1"/>
                                <w:sz w:val="28"/>
                                <w:szCs w:val="28"/>
                                <w:lang w:eastAsia="en-GB"/>
                              </w:rPr>
                              <w:t> it is and </w:t>
                            </w:r>
                            <w:r w:rsidRPr="0052069D">
                              <w:rPr>
                                <w:rFonts w:eastAsia="Times New Roman"/>
                                <w:b/>
                                <w:bCs/>
                                <w:i/>
                                <w:iCs/>
                                <w:color w:val="000000" w:themeColor="text1"/>
                                <w:sz w:val="28"/>
                                <w:szCs w:val="28"/>
                                <w:lang w:eastAsia="en-GB"/>
                              </w:rPr>
                              <w:t>why</w:t>
                            </w:r>
                            <w:r w:rsidRPr="0052069D">
                              <w:rPr>
                                <w:rFonts w:eastAsia="Times New Roman"/>
                                <w:i/>
                                <w:iCs/>
                                <w:color w:val="000000" w:themeColor="text1"/>
                                <w:sz w:val="28"/>
                                <w:szCs w:val="28"/>
                                <w:lang w:eastAsia="en-GB"/>
                              </w:rPr>
                              <w:t> we do it </w:t>
                            </w:r>
                          </w:p>
                          <w:p w14:paraId="418CE9D1" w14:textId="77777777" w:rsidR="000B68BC" w:rsidRPr="0052069D" w:rsidRDefault="000B68BC" w:rsidP="000B68BC">
                            <w:pPr>
                              <w:spacing w:after="0" w:line="240" w:lineRule="auto"/>
                              <w:ind w:left="284"/>
                              <w:textAlignment w:val="baseline"/>
                              <w:rPr>
                                <w:rFonts w:eastAsia="Times New Roman"/>
                                <w:i/>
                                <w:iCs/>
                                <w:color w:val="000000" w:themeColor="text1"/>
                                <w:sz w:val="18"/>
                                <w:szCs w:val="18"/>
                                <w:lang w:eastAsia="en-GB"/>
                              </w:rPr>
                            </w:pPr>
                          </w:p>
                          <w:p w14:paraId="12C7B864" w14:textId="39786A33" w:rsidR="000B68BC" w:rsidRDefault="000B68BC" w:rsidP="000B68BC">
                            <w:pPr>
                              <w:spacing w:after="0" w:line="240" w:lineRule="auto"/>
                              <w:ind w:left="284"/>
                              <w:rPr>
                                <w:color w:val="000000" w:themeColor="text1"/>
                              </w:rPr>
                            </w:pPr>
                            <w:r>
                              <w:rPr>
                                <w:b/>
                                <w:bCs/>
                                <w:color w:val="000000" w:themeColor="text1"/>
                              </w:rPr>
                              <w:t>Step Up</w:t>
                            </w:r>
                          </w:p>
                          <w:p w14:paraId="51F6BAB8" w14:textId="1D5CB64C" w:rsidR="005159B2" w:rsidRPr="005159B2" w:rsidRDefault="005159B2" w:rsidP="005159B2">
                            <w:pPr>
                              <w:numPr>
                                <w:ilvl w:val="0"/>
                                <w:numId w:val="3"/>
                              </w:numPr>
                              <w:spacing w:after="0" w:line="240" w:lineRule="auto"/>
                              <w:rPr>
                                <w:color w:val="000000" w:themeColor="text1"/>
                              </w:rPr>
                            </w:pPr>
                            <w:r w:rsidRPr="005159B2">
                              <w:rPr>
                                <w:color w:val="000000" w:themeColor="text1"/>
                              </w:rPr>
                              <w:t xml:space="preserve">Step up refers to the process of transitioning a case from a locality targeted </w:t>
                            </w:r>
                            <w:r w:rsidR="007503A2">
                              <w:rPr>
                                <w:color w:val="000000" w:themeColor="text1"/>
                              </w:rPr>
                              <w:t>e</w:t>
                            </w:r>
                            <w:r w:rsidRPr="005159B2">
                              <w:rPr>
                                <w:color w:val="000000" w:themeColor="text1"/>
                              </w:rPr>
                              <w:t xml:space="preserve">arly </w:t>
                            </w:r>
                            <w:r w:rsidR="007503A2">
                              <w:rPr>
                                <w:color w:val="000000" w:themeColor="text1"/>
                              </w:rPr>
                              <w:t>h</w:t>
                            </w:r>
                            <w:r w:rsidRPr="005159B2">
                              <w:rPr>
                                <w:color w:val="000000" w:themeColor="text1"/>
                              </w:rPr>
                              <w:t xml:space="preserve">elp team to </w:t>
                            </w:r>
                            <w:r w:rsidR="007503A2">
                              <w:rPr>
                                <w:color w:val="000000" w:themeColor="text1"/>
                              </w:rPr>
                              <w:t>s</w:t>
                            </w:r>
                            <w:r w:rsidRPr="005159B2">
                              <w:rPr>
                                <w:color w:val="000000" w:themeColor="text1"/>
                              </w:rPr>
                              <w:t xml:space="preserve">ocial </w:t>
                            </w:r>
                            <w:r w:rsidR="007503A2">
                              <w:rPr>
                                <w:color w:val="000000" w:themeColor="text1"/>
                              </w:rPr>
                              <w:t>c</w:t>
                            </w:r>
                            <w:r w:rsidRPr="005159B2">
                              <w:rPr>
                                <w:color w:val="000000" w:themeColor="text1"/>
                              </w:rPr>
                              <w:t>are when there is a clear escalation of need or risk</w:t>
                            </w:r>
                          </w:p>
                          <w:p w14:paraId="0165FF49" w14:textId="08CA3923" w:rsidR="005159B2" w:rsidRPr="00271CE9" w:rsidRDefault="005159B2" w:rsidP="005159B2">
                            <w:pPr>
                              <w:numPr>
                                <w:ilvl w:val="0"/>
                                <w:numId w:val="3"/>
                              </w:numPr>
                              <w:spacing w:after="0" w:line="240" w:lineRule="auto"/>
                              <w:rPr>
                                <w:color w:val="000000" w:themeColor="text1"/>
                              </w:rPr>
                            </w:pPr>
                            <w:r w:rsidRPr="005159B2">
                              <w:rPr>
                                <w:color w:val="000000" w:themeColor="text1"/>
                              </w:rPr>
                              <w:t xml:space="preserve">The </w:t>
                            </w:r>
                            <w:r w:rsidRPr="00271CE9">
                              <w:rPr>
                                <w:color w:val="000000" w:themeColor="text1"/>
                              </w:rPr>
                              <w:t>Early Help Practitioner will discuss their concerns with the Senior Early Help Practitioner providing evidence and with reference to the Derby City and Derbyshire Safeguarding Children Partnership Threshold Document</w:t>
                            </w:r>
                          </w:p>
                          <w:p w14:paraId="40FF5036" w14:textId="50FE97AE" w:rsidR="005159B2" w:rsidRPr="00271CE9" w:rsidRDefault="005159B2" w:rsidP="005159B2">
                            <w:pPr>
                              <w:numPr>
                                <w:ilvl w:val="0"/>
                                <w:numId w:val="3"/>
                              </w:numPr>
                              <w:spacing w:after="0" w:line="240" w:lineRule="auto"/>
                              <w:rPr>
                                <w:color w:val="000000" w:themeColor="text1"/>
                              </w:rPr>
                            </w:pPr>
                            <w:r w:rsidRPr="00271CE9">
                              <w:rPr>
                                <w:color w:val="000000" w:themeColor="text1"/>
                              </w:rPr>
                              <w:t xml:space="preserve">The Early Help Practitioner will complete a Stronger Families, Safer Children safety and well-being grid documenting the strengths and protective factors as well as the risks to the child, young person or </w:t>
                            </w:r>
                            <w:proofErr w:type="gramStart"/>
                            <w:r w:rsidRPr="00271CE9">
                              <w:rPr>
                                <w:color w:val="000000" w:themeColor="text1"/>
                              </w:rPr>
                              <w:t>family</w:t>
                            </w:r>
                            <w:proofErr w:type="gramEnd"/>
                          </w:p>
                          <w:p w14:paraId="1DB50668" w14:textId="520DCF3E" w:rsidR="005159B2" w:rsidRPr="00271CE9" w:rsidRDefault="005159B2" w:rsidP="005159B2">
                            <w:pPr>
                              <w:numPr>
                                <w:ilvl w:val="0"/>
                                <w:numId w:val="3"/>
                              </w:numPr>
                              <w:spacing w:after="0" w:line="240" w:lineRule="auto"/>
                              <w:rPr>
                                <w:color w:val="000000" w:themeColor="text1"/>
                              </w:rPr>
                            </w:pPr>
                            <w:r w:rsidRPr="00271CE9">
                              <w:rPr>
                                <w:color w:val="000000" w:themeColor="text1"/>
                              </w:rPr>
                              <w:t xml:space="preserve">The Senior Early Help Practitioner will then have a discussion with the relevant Social Care Team Manager to agree next steps which may be no further action, a joint visit between the Early Help Practitioner and a duty Social Worker to the family or step up for </w:t>
                            </w:r>
                            <w:r w:rsidR="006928E8" w:rsidRPr="00271CE9">
                              <w:rPr>
                                <w:color w:val="000000" w:themeColor="text1"/>
                              </w:rPr>
                              <w:t>s</w:t>
                            </w:r>
                            <w:r w:rsidRPr="00271CE9">
                              <w:rPr>
                                <w:color w:val="000000" w:themeColor="text1"/>
                              </w:rPr>
                              <w:t xml:space="preserve">ingle </w:t>
                            </w:r>
                            <w:r w:rsidR="006928E8" w:rsidRPr="00271CE9">
                              <w:rPr>
                                <w:color w:val="000000" w:themeColor="text1"/>
                              </w:rPr>
                              <w:t>a</w:t>
                            </w:r>
                            <w:r w:rsidRPr="00271CE9">
                              <w:rPr>
                                <w:color w:val="000000" w:themeColor="text1"/>
                              </w:rPr>
                              <w:t>ssessment</w:t>
                            </w:r>
                          </w:p>
                          <w:p w14:paraId="44C37A1B" w14:textId="4C72ED96" w:rsidR="005159B2" w:rsidRPr="00271CE9" w:rsidRDefault="005159B2" w:rsidP="005159B2">
                            <w:pPr>
                              <w:numPr>
                                <w:ilvl w:val="0"/>
                                <w:numId w:val="3"/>
                              </w:numPr>
                              <w:spacing w:after="0" w:line="240" w:lineRule="auto"/>
                              <w:rPr>
                                <w:color w:val="000000" w:themeColor="text1"/>
                              </w:rPr>
                            </w:pPr>
                            <w:r w:rsidRPr="00271CE9">
                              <w:rPr>
                                <w:color w:val="000000" w:themeColor="text1"/>
                              </w:rPr>
                              <w:t xml:space="preserve">If agreement is reached for step up for </w:t>
                            </w:r>
                            <w:r w:rsidR="006928E8" w:rsidRPr="00271CE9">
                              <w:rPr>
                                <w:color w:val="000000" w:themeColor="text1"/>
                              </w:rPr>
                              <w:t>s</w:t>
                            </w:r>
                            <w:r w:rsidRPr="00271CE9">
                              <w:rPr>
                                <w:color w:val="000000" w:themeColor="text1"/>
                              </w:rPr>
                              <w:t xml:space="preserve">ingle </w:t>
                            </w:r>
                            <w:r w:rsidR="006928E8" w:rsidRPr="00271CE9">
                              <w:rPr>
                                <w:color w:val="000000" w:themeColor="text1"/>
                              </w:rPr>
                              <w:t>a</w:t>
                            </w:r>
                            <w:r w:rsidRPr="00271CE9">
                              <w:rPr>
                                <w:color w:val="000000" w:themeColor="text1"/>
                              </w:rPr>
                              <w:t xml:space="preserve">ssessment, the Senior Early Help Practitioner will direct the Early Help Practitioner to close any assessments or plans they hold in Mosaic and select an outcome of Step Up to </w:t>
                            </w:r>
                            <w:r w:rsidR="007503A2">
                              <w:rPr>
                                <w:color w:val="000000" w:themeColor="text1"/>
                              </w:rPr>
                              <w:t>s</w:t>
                            </w:r>
                            <w:r w:rsidRPr="00271CE9">
                              <w:rPr>
                                <w:color w:val="000000" w:themeColor="text1"/>
                              </w:rPr>
                              <w:t xml:space="preserve">ocial </w:t>
                            </w:r>
                            <w:r w:rsidR="008136F3">
                              <w:rPr>
                                <w:color w:val="000000" w:themeColor="text1"/>
                              </w:rPr>
                              <w:t>c</w:t>
                            </w:r>
                            <w:r w:rsidR="008136F3" w:rsidRPr="00271CE9">
                              <w:rPr>
                                <w:color w:val="000000" w:themeColor="text1"/>
                              </w:rPr>
                              <w:t>are and</w:t>
                            </w:r>
                            <w:r w:rsidRPr="00271CE9">
                              <w:rPr>
                                <w:color w:val="000000" w:themeColor="text1"/>
                              </w:rPr>
                              <w:t xml:space="preserve"> ensure that any toolkits like the CRE toolkit or the </w:t>
                            </w:r>
                            <w:r w:rsidR="006928E8" w:rsidRPr="00271CE9">
                              <w:rPr>
                                <w:color w:val="000000" w:themeColor="text1"/>
                              </w:rPr>
                              <w:t>g</w:t>
                            </w:r>
                            <w:r w:rsidRPr="00271CE9">
                              <w:rPr>
                                <w:color w:val="000000" w:themeColor="text1"/>
                              </w:rPr>
                              <w:t xml:space="preserve">raded </w:t>
                            </w:r>
                            <w:r w:rsidR="006928E8" w:rsidRPr="00271CE9">
                              <w:rPr>
                                <w:color w:val="000000" w:themeColor="text1"/>
                              </w:rPr>
                              <w:t>c</w:t>
                            </w:r>
                            <w:r w:rsidRPr="00271CE9">
                              <w:rPr>
                                <w:color w:val="000000" w:themeColor="text1"/>
                              </w:rPr>
                              <w:t xml:space="preserve">are </w:t>
                            </w:r>
                            <w:r w:rsidR="006928E8" w:rsidRPr="00271CE9">
                              <w:rPr>
                                <w:color w:val="000000" w:themeColor="text1"/>
                              </w:rPr>
                              <w:t>p</w:t>
                            </w:r>
                            <w:r w:rsidRPr="00271CE9">
                              <w:rPr>
                                <w:color w:val="000000" w:themeColor="text1"/>
                              </w:rPr>
                              <w:t>rofile are brought up to date</w:t>
                            </w:r>
                          </w:p>
                          <w:p w14:paraId="1A302BBD" w14:textId="70115F64" w:rsidR="005159B2" w:rsidRPr="00271CE9" w:rsidRDefault="005159B2" w:rsidP="005159B2">
                            <w:pPr>
                              <w:numPr>
                                <w:ilvl w:val="0"/>
                                <w:numId w:val="3"/>
                              </w:numPr>
                              <w:spacing w:after="0" w:line="240" w:lineRule="auto"/>
                              <w:rPr>
                                <w:color w:val="000000" w:themeColor="text1"/>
                              </w:rPr>
                            </w:pPr>
                            <w:r w:rsidRPr="00271CE9">
                              <w:rPr>
                                <w:color w:val="000000" w:themeColor="text1"/>
                              </w:rPr>
                              <w:t xml:space="preserve">The </w:t>
                            </w:r>
                            <w:r w:rsidR="007503A2">
                              <w:rPr>
                                <w:color w:val="000000" w:themeColor="text1"/>
                              </w:rPr>
                              <w:t>s</w:t>
                            </w:r>
                            <w:r w:rsidRPr="00271CE9">
                              <w:rPr>
                                <w:color w:val="000000" w:themeColor="text1"/>
                              </w:rPr>
                              <w:t>tep-</w:t>
                            </w:r>
                            <w:r w:rsidR="007503A2">
                              <w:rPr>
                                <w:color w:val="000000" w:themeColor="text1"/>
                              </w:rPr>
                              <w:t>u</w:t>
                            </w:r>
                            <w:r w:rsidRPr="00271CE9">
                              <w:rPr>
                                <w:color w:val="000000" w:themeColor="text1"/>
                              </w:rPr>
                              <w:t xml:space="preserve">p workflow must be completed by the Senior Early Help Practitioner and must reflect the agreement for the case to be escalated to </w:t>
                            </w:r>
                            <w:r w:rsidR="007503A2">
                              <w:rPr>
                                <w:color w:val="000000" w:themeColor="text1"/>
                              </w:rPr>
                              <w:t>s</w:t>
                            </w:r>
                            <w:r w:rsidRPr="00271CE9">
                              <w:rPr>
                                <w:color w:val="000000" w:themeColor="text1"/>
                              </w:rPr>
                              <w:t xml:space="preserve">ocial </w:t>
                            </w:r>
                            <w:r w:rsidR="007503A2">
                              <w:rPr>
                                <w:color w:val="000000" w:themeColor="text1"/>
                              </w:rPr>
                              <w:t>c</w:t>
                            </w:r>
                            <w:r w:rsidRPr="00271CE9">
                              <w:rPr>
                                <w:color w:val="000000" w:themeColor="text1"/>
                              </w:rPr>
                              <w:t>are</w:t>
                            </w:r>
                          </w:p>
                          <w:p w14:paraId="450AA18A" w14:textId="65857F9A" w:rsidR="005159B2" w:rsidRPr="00271CE9" w:rsidRDefault="005159B2" w:rsidP="005159B2">
                            <w:pPr>
                              <w:numPr>
                                <w:ilvl w:val="0"/>
                                <w:numId w:val="3"/>
                              </w:numPr>
                              <w:spacing w:after="0" w:line="240" w:lineRule="auto"/>
                              <w:rPr>
                                <w:color w:val="000000" w:themeColor="text1"/>
                              </w:rPr>
                            </w:pPr>
                            <w:r w:rsidRPr="00271CE9">
                              <w:rPr>
                                <w:color w:val="000000" w:themeColor="text1"/>
                              </w:rPr>
                              <w:t xml:space="preserve">If there is agreement for a joint visit, the outcome of that visit may be no further action or step up to </w:t>
                            </w:r>
                            <w:r w:rsidR="007503A2">
                              <w:rPr>
                                <w:color w:val="000000" w:themeColor="text1"/>
                              </w:rPr>
                              <w:t>s</w:t>
                            </w:r>
                            <w:r w:rsidRPr="00271CE9">
                              <w:rPr>
                                <w:color w:val="000000" w:themeColor="text1"/>
                              </w:rPr>
                              <w:t xml:space="preserve">ocial </w:t>
                            </w:r>
                            <w:r w:rsidR="007503A2">
                              <w:rPr>
                                <w:color w:val="000000" w:themeColor="text1"/>
                              </w:rPr>
                              <w:t>c</w:t>
                            </w:r>
                            <w:r w:rsidRPr="00271CE9">
                              <w:rPr>
                                <w:color w:val="000000" w:themeColor="text1"/>
                              </w:rPr>
                              <w:t xml:space="preserve">are </w:t>
                            </w:r>
                          </w:p>
                          <w:p w14:paraId="43E40798" w14:textId="77777777" w:rsidR="005159B2" w:rsidRPr="00271CE9" w:rsidRDefault="005159B2" w:rsidP="005159B2">
                            <w:pPr>
                              <w:numPr>
                                <w:ilvl w:val="0"/>
                                <w:numId w:val="3"/>
                              </w:numPr>
                              <w:spacing w:after="0" w:line="240" w:lineRule="auto"/>
                              <w:rPr>
                                <w:color w:val="000000" w:themeColor="text1"/>
                              </w:rPr>
                            </w:pPr>
                            <w:r w:rsidRPr="00271CE9">
                              <w:rPr>
                                <w:color w:val="000000" w:themeColor="text1"/>
                              </w:rPr>
                              <w:t>If there is a disagreement between the Senior Early Help Practitioner and the Social Care Team Manager about step up, then the processes within the Derby and Derbyshire Safeguarding Children Board escalation policy must be followed.</w:t>
                            </w:r>
                          </w:p>
                          <w:p w14:paraId="5B8F078F" w14:textId="77777777" w:rsidR="000B68BC" w:rsidRPr="000B68BC" w:rsidRDefault="000B68BC" w:rsidP="000B68BC">
                            <w:pPr>
                              <w:spacing w:after="0" w:line="240" w:lineRule="auto"/>
                              <w:ind w:left="284"/>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5C4A97" id="Rectangle: Rounded Corners 50" o:spid="_x0000_s1041" style="position:absolute;margin-left:-34.55pt;margin-top:123.45pt;width:516.75pt;height:479.7pt;z-index:-251658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" fillcolor="#41beb1" strokecolor="black [3213]" strokeweight="1pt">
                <v:stroke joinstyle="miter"/>
                <v:shadow on="t" color="black [3213]" offset="0,4pt"/>
                <v:textbox>
                  <w:txbxContent>
                    <w:p w14:paraId="3707CE95" w14:textId="77777777" w:rsidR="000B68BC" w:rsidRPr="0052069D" w:rsidRDefault="000B68BC" w:rsidP="000B68BC">
                      <w:pPr>
                        <w:spacing w:after="0" w:line="240" w:lineRule="auto"/>
                        <w:ind w:left="284"/>
                        <w:textAlignment w:val="baseline"/>
                        <w:rPr>
                          <w:rFonts w:eastAsia="Times New Roman"/>
                          <w:i/>
                          <w:iCs/>
                          <w:color w:val="000000" w:themeColor="text1"/>
                          <w:sz w:val="28"/>
                          <w:szCs w:val="28"/>
                          <w:lang w:eastAsia="en-GB"/>
                        </w:rPr>
                      </w:pPr>
                      <w:r w:rsidRPr="0052069D">
                        <w:rPr>
                          <w:rFonts w:eastAsia="Times New Roman"/>
                          <w:b/>
                          <w:bCs/>
                          <w:color w:val="000000" w:themeColor="text1"/>
                          <w:sz w:val="28"/>
                          <w:szCs w:val="28"/>
                          <w:lang w:eastAsia="en-GB"/>
                        </w:rPr>
                        <w:t>Brief Outline: </w:t>
                      </w:r>
                      <w:r w:rsidRPr="0052069D">
                        <w:rPr>
                          <w:rFonts w:eastAsia="Times New Roman"/>
                          <w:b/>
                          <w:bCs/>
                          <w:i/>
                          <w:iCs/>
                          <w:color w:val="000000" w:themeColor="text1"/>
                          <w:sz w:val="28"/>
                          <w:szCs w:val="28"/>
                          <w:lang w:eastAsia="en-GB"/>
                        </w:rPr>
                        <w:t>What</w:t>
                      </w:r>
                      <w:r w:rsidRPr="0052069D">
                        <w:rPr>
                          <w:rFonts w:eastAsia="Times New Roman"/>
                          <w:i/>
                          <w:iCs/>
                          <w:color w:val="000000" w:themeColor="text1"/>
                          <w:sz w:val="28"/>
                          <w:szCs w:val="28"/>
                          <w:lang w:eastAsia="en-GB"/>
                        </w:rPr>
                        <w:t> it is and </w:t>
                      </w:r>
                      <w:r w:rsidRPr="0052069D">
                        <w:rPr>
                          <w:rFonts w:eastAsia="Times New Roman"/>
                          <w:b/>
                          <w:bCs/>
                          <w:i/>
                          <w:iCs/>
                          <w:color w:val="000000" w:themeColor="text1"/>
                          <w:sz w:val="28"/>
                          <w:szCs w:val="28"/>
                          <w:lang w:eastAsia="en-GB"/>
                        </w:rPr>
                        <w:t>why</w:t>
                      </w:r>
                      <w:r w:rsidRPr="0052069D">
                        <w:rPr>
                          <w:rFonts w:eastAsia="Times New Roman"/>
                          <w:i/>
                          <w:iCs/>
                          <w:color w:val="000000" w:themeColor="text1"/>
                          <w:sz w:val="28"/>
                          <w:szCs w:val="28"/>
                          <w:lang w:eastAsia="en-GB"/>
                        </w:rPr>
                        <w:t> we do it </w:t>
                      </w:r>
                    </w:p>
                    <w:p w14:paraId="418CE9D1" w14:textId="77777777" w:rsidR="000B68BC" w:rsidRPr="0052069D" w:rsidRDefault="000B68BC" w:rsidP="000B68BC">
                      <w:pPr>
                        <w:spacing w:after="0" w:line="240" w:lineRule="auto"/>
                        <w:ind w:left="284"/>
                        <w:textAlignment w:val="baseline"/>
                        <w:rPr>
                          <w:rFonts w:eastAsia="Times New Roman"/>
                          <w:i/>
                          <w:iCs/>
                          <w:color w:val="000000" w:themeColor="text1"/>
                          <w:sz w:val="18"/>
                          <w:szCs w:val="18"/>
                          <w:lang w:eastAsia="en-GB"/>
                        </w:rPr>
                      </w:pPr>
                    </w:p>
                    <w:p w14:paraId="12C7B864" w14:textId="39786A33" w:rsidR="000B68BC" w:rsidRDefault="000B68BC" w:rsidP="000B68BC">
                      <w:pPr>
                        <w:spacing w:after="0" w:line="240" w:lineRule="auto"/>
                        <w:ind w:left="284"/>
                        <w:rPr>
                          <w:color w:val="000000" w:themeColor="text1"/>
                        </w:rPr>
                      </w:pPr>
                      <w:r>
                        <w:rPr>
                          <w:b/>
                          <w:bCs/>
                          <w:color w:val="000000" w:themeColor="text1"/>
                        </w:rPr>
                        <w:t>Step Up</w:t>
                      </w:r>
                    </w:p>
                    <w:p w14:paraId="51F6BAB8" w14:textId="1D5CB64C" w:rsidR="005159B2" w:rsidRPr="005159B2" w:rsidRDefault="005159B2" w:rsidP="005159B2">
                      <w:pPr>
                        <w:numPr>
                          <w:ilvl w:val="0"/>
                          <w:numId w:val="3"/>
                        </w:numPr>
                        <w:spacing w:after="0" w:line="240" w:lineRule="auto"/>
                        <w:rPr>
                          <w:color w:val="000000" w:themeColor="text1"/>
                        </w:rPr>
                      </w:pPr>
                      <w:r w:rsidRPr="005159B2">
                        <w:rPr>
                          <w:color w:val="000000" w:themeColor="text1"/>
                        </w:rPr>
                        <w:t xml:space="preserve">Step up refers to the process of transitioning a case from a locality targeted </w:t>
                      </w:r>
                      <w:r w:rsidR="007503A2">
                        <w:rPr>
                          <w:color w:val="000000" w:themeColor="text1"/>
                        </w:rPr>
                        <w:t>e</w:t>
                      </w:r>
                      <w:r w:rsidRPr="005159B2">
                        <w:rPr>
                          <w:color w:val="000000" w:themeColor="text1"/>
                        </w:rPr>
                        <w:t xml:space="preserve">arly </w:t>
                      </w:r>
                      <w:r w:rsidR="007503A2">
                        <w:rPr>
                          <w:color w:val="000000" w:themeColor="text1"/>
                        </w:rPr>
                        <w:t>h</w:t>
                      </w:r>
                      <w:r w:rsidRPr="005159B2">
                        <w:rPr>
                          <w:color w:val="000000" w:themeColor="text1"/>
                        </w:rPr>
                        <w:t xml:space="preserve">elp team to </w:t>
                      </w:r>
                      <w:r w:rsidR="007503A2">
                        <w:rPr>
                          <w:color w:val="000000" w:themeColor="text1"/>
                        </w:rPr>
                        <w:t>s</w:t>
                      </w:r>
                      <w:r w:rsidRPr="005159B2">
                        <w:rPr>
                          <w:color w:val="000000" w:themeColor="text1"/>
                        </w:rPr>
                        <w:t xml:space="preserve">ocial </w:t>
                      </w:r>
                      <w:r w:rsidR="007503A2">
                        <w:rPr>
                          <w:color w:val="000000" w:themeColor="text1"/>
                        </w:rPr>
                        <w:t>c</w:t>
                      </w:r>
                      <w:r w:rsidRPr="005159B2">
                        <w:rPr>
                          <w:color w:val="000000" w:themeColor="text1"/>
                        </w:rPr>
                        <w:t>are when there is a clear escalation of need or risk</w:t>
                      </w:r>
                    </w:p>
                    <w:p w14:paraId="0165FF49" w14:textId="08CA3923" w:rsidR="005159B2" w:rsidRPr="00271CE9" w:rsidRDefault="005159B2" w:rsidP="005159B2">
                      <w:pPr>
                        <w:numPr>
                          <w:ilvl w:val="0"/>
                          <w:numId w:val="3"/>
                        </w:numPr>
                        <w:spacing w:after="0" w:line="240" w:lineRule="auto"/>
                        <w:rPr>
                          <w:color w:val="000000" w:themeColor="text1"/>
                        </w:rPr>
                      </w:pPr>
                      <w:r w:rsidRPr="005159B2">
                        <w:rPr>
                          <w:color w:val="000000" w:themeColor="text1"/>
                        </w:rPr>
                        <w:t xml:space="preserve">The </w:t>
                      </w:r>
                      <w:r w:rsidRPr="00271CE9">
                        <w:rPr>
                          <w:color w:val="000000" w:themeColor="text1"/>
                        </w:rPr>
                        <w:t>Early Help Practitioner will discuss their concerns with the Senior Early Help Practitioner providing evidence and with reference to the Derby City and Derbyshire Safeguarding Children Partnership Threshold Document</w:t>
                      </w:r>
                    </w:p>
                    <w:p w14:paraId="40FF5036" w14:textId="50FE97AE" w:rsidR="005159B2" w:rsidRPr="00271CE9" w:rsidRDefault="005159B2" w:rsidP="005159B2">
                      <w:pPr>
                        <w:numPr>
                          <w:ilvl w:val="0"/>
                          <w:numId w:val="3"/>
                        </w:numPr>
                        <w:spacing w:after="0" w:line="240" w:lineRule="auto"/>
                        <w:rPr>
                          <w:color w:val="000000" w:themeColor="text1"/>
                        </w:rPr>
                      </w:pPr>
                      <w:r w:rsidRPr="00271CE9">
                        <w:rPr>
                          <w:color w:val="000000" w:themeColor="text1"/>
                        </w:rPr>
                        <w:t xml:space="preserve">The Early Help Practitioner will complete a Stronger Families, Safer Children safety and well-being grid documenting the strengths and protective factors as well as the risks to the child, young person or </w:t>
                      </w:r>
                      <w:proofErr w:type="gramStart"/>
                      <w:r w:rsidRPr="00271CE9">
                        <w:rPr>
                          <w:color w:val="000000" w:themeColor="text1"/>
                        </w:rPr>
                        <w:t>family</w:t>
                      </w:r>
                      <w:proofErr w:type="gramEnd"/>
                    </w:p>
                    <w:p w14:paraId="1DB50668" w14:textId="520DCF3E" w:rsidR="005159B2" w:rsidRPr="00271CE9" w:rsidRDefault="005159B2" w:rsidP="005159B2">
                      <w:pPr>
                        <w:numPr>
                          <w:ilvl w:val="0"/>
                          <w:numId w:val="3"/>
                        </w:numPr>
                        <w:spacing w:after="0" w:line="240" w:lineRule="auto"/>
                        <w:rPr>
                          <w:color w:val="000000" w:themeColor="text1"/>
                        </w:rPr>
                      </w:pPr>
                      <w:r w:rsidRPr="00271CE9">
                        <w:rPr>
                          <w:color w:val="000000" w:themeColor="text1"/>
                        </w:rPr>
                        <w:t xml:space="preserve">The Senior Early Help Practitioner will then have a discussion with the relevant Social Care Team Manager to agree next steps which may be no further action, a joint visit between the Early Help Practitioner and a duty Social Worker to the family or step up for </w:t>
                      </w:r>
                      <w:r w:rsidR="006928E8" w:rsidRPr="00271CE9">
                        <w:rPr>
                          <w:color w:val="000000" w:themeColor="text1"/>
                        </w:rPr>
                        <w:t>s</w:t>
                      </w:r>
                      <w:r w:rsidRPr="00271CE9">
                        <w:rPr>
                          <w:color w:val="000000" w:themeColor="text1"/>
                        </w:rPr>
                        <w:t xml:space="preserve">ingle </w:t>
                      </w:r>
                      <w:r w:rsidR="006928E8" w:rsidRPr="00271CE9">
                        <w:rPr>
                          <w:color w:val="000000" w:themeColor="text1"/>
                        </w:rPr>
                        <w:t>a</w:t>
                      </w:r>
                      <w:r w:rsidRPr="00271CE9">
                        <w:rPr>
                          <w:color w:val="000000" w:themeColor="text1"/>
                        </w:rPr>
                        <w:t>ssessment</w:t>
                      </w:r>
                    </w:p>
                    <w:p w14:paraId="44C37A1B" w14:textId="4C72ED96" w:rsidR="005159B2" w:rsidRPr="00271CE9" w:rsidRDefault="005159B2" w:rsidP="005159B2">
                      <w:pPr>
                        <w:numPr>
                          <w:ilvl w:val="0"/>
                          <w:numId w:val="3"/>
                        </w:numPr>
                        <w:spacing w:after="0" w:line="240" w:lineRule="auto"/>
                        <w:rPr>
                          <w:color w:val="000000" w:themeColor="text1"/>
                        </w:rPr>
                      </w:pPr>
                      <w:r w:rsidRPr="00271CE9">
                        <w:rPr>
                          <w:color w:val="000000" w:themeColor="text1"/>
                        </w:rPr>
                        <w:t xml:space="preserve">If agreement is reached for step up for </w:t>
                      </w:r>
                      <w:r w:rsidR="006928E8" w:rsidRPr="00271CE9">
                        <w:rPr>
                          <w:color w:val="000000" w:themeColor="text1"/>
                        </w:rPr>
                        <w:t>s</w:t>
                      </w:r>
                      <w:r w:rsidRPr="00271CE9">
                        <w:rPr>
                          <w:color w:val="000000" w:themeColor="text1"/>
                        </w:rPr>
                        <w:t xml:space="preserve">ingle </w:t>
                      </w:r>
                      <w:r w:rsidR="006928E8" w:rsidRPr="00271CE9">
                        <w:rPr>
                          <w:color w:val="000000" w:themeColor="text1"/>
                        </w:rPr>
                        <w:t>a</w:t>
                      </w:r>
                      <w:r w:rsidRPr="00271CE9">
                        <w:rPr>
                          <w:color w:val="000000" w:themeColor="text1"/>
                        </w:rPr>
                        <w:t xml:space="preserve">ssessment, the Senior Early Help Practitioner will direct the Early Help Practitioner to close any assessments or plans they hold in Mosaic and select an outcome of Step Up to </w:t>
                      </w:r>
                      <w:r w:rsidR="007503A2">
                        <w:rPr>
                          <w:color w:val="000000" w:themeColor="text1"/>
                        </w:rPr>
                        <w:t>s</w:t>
                      </w:r>
                      <w:r w:rsidRPr="00271CE9">
                        <w:rPr>
                          <w:color w:val="000000" w:themeColor="text1"/>
                        </w:rPr>
                        <w:t xml:space="preserve">ocial </w:t>
                      </w:r>
                      <w:r w:rsidR="008136F3">
                        <w:rPr>
                          <w:color w:val="000000" w:themeColor="text1"/>
                        </w:rPr>
                        <w:t>c</w:t>
                      </w:r>
                      <w:r w:rsidR="008136F3" w:rsidRPr="00271CE9">
                        <w:rPr>
                          <w:color w:val="000000" w:themeColor="text1"/>
                        </w:rPr>
                        <w:t>are and</w:t>
                      </w:r>
                      <w:r w:rsidRPr="00271CE9">
                        <w:rPr>
                          <w:color w:val="000000" w:themeColor="text1"/>
                        </w:rPr>
                        <w:t xml:space="preserve"> ensure that any toolkits like the CRE toolkit or the </w:t>
                      </w:r>
                      <w:r w:rsidR="006928E8" w:rsidRPr="00271CE9">
                        <w:rPr>
                          <w:color w:val="000000" w:themeColor="text1"/>
                        </w:rPr>
                        <w:t>g</w:t>
                      </w:r>
                      <w:r w:rsidRPr="00271CE9">
                        <w:rPr>
                          <w:color w:val="000000" w:themeColor="text1"/>
                        </w:rPr>
                        <w:t xml:space="preserve">raded </w:t>
                      </w:r>
                      <w:r w:rsidR="006928E8" w:rsidRPr="00271CE9">
                        <w:rPr>
                          <w:color w:val="000000" w:themeColor="text1"/>
                        </w:rPr>
                        <w:t>c</w:t>
                      </w:r>
                      <w:r w:rsidRPr="00271CE9">
                        <w:rPr>
                          <w:color w:val="000000" w:themeColor="text1"/>
                        </w:rPr>
                        <w:t xml:space="preserve">are </w:t>
                      </w:r>
                      <w:r w:rsidR="006928E8" w:rsidRPr="00271CE9">
                        <w:rPr>
                          <w:color w:val="000000" w:themeColor="text1"/>
                        </w:rPr>
                        <w:t>p</w:t>
                      </w:r>
                      <w:r w:rsidRPr="00271CE9">
                        <w:rPr>
                          <w:color w:val="000000" w:themeColor="text1"/>
                        </w:rPr>
                        <w:t>rofile are brought up to date</w:t>
                      </w:r>
                    </w:p>
                    <w:p w14:paraId="1A302BBD" w14:textId="70115F64" w:rsidR="005159B2" w:rsidRPr="00271CE9" w:rsidRDefault="005159B2" w:rsidP="005159B2">
                      <w:pPr>
                        <w:numPr>
                          <w:ilvl w:val="0"/>
                          <w:numId w:val="3"/>
                        </w:numPr>
                        <w:spacing w:after="0" w:line="240" w:lineRule="auto"/>
                        <w:rPr>
                          <w:color w:val="000000" w:themeColor="text1"/>
                        </w:rPr>
                      </w:pPr>
                      <w:r w:rsidRPr="00271CE9">
                        <w:rPr>
                          <w:color w:val="000000" w:themeColor="text1"/>
                        </w:rPr>
                        <w:t xml:space="preserve">The </w:t>
                      </w:r>
                      <w:r w:rsidR="007503A2">
                        <w:rPr>
                          <w:color w:val="000000" w:themeColor="text1"/>
                        </w:rPr>
                        <w:t>s</w:t>
                      </w:r>
                      <w:r w:rsidRPr="00271CE9">
                        <w:rPr>
                          <w:color w:val="000000" w:themeColor="text1"/>
                        </w:rPr>
                        <w:t>tep-</w:t>
                      </w:r>
                      <w:r w:rsidR="007503A2">
                        <w:rPr>
                          <w:color w:val="000000" w:themeColor="text1"/>
                        </w:rPr>
                        <w:t>u</w:t>
                      </w:r>
                      <w:r w:rsidRPr="00271CE9">
                        <w:rPr>
                          <w:color w:val="000000" w:themeColor="text1"/>
                        </w:rPr>
                        <w:t xml:space="preserve">p workflow must be completed by the Senior Early Help Practitioner and must reflect the agreement for the case to be escalated to </w:t>
                      </w:r>
                      <w:r w:rsidR="007503A2">
                        <w:rPr>
                          <w:color w:val="000000" w:themeColor="text1"/>
                        </w:rPr>
                        <w:t>s</w:t>
                      </w:r>
                      <w:r w:rsidRPr="00271CE9">
                        <w:rPr>
                          <w:color w:val="000000" w:themeColor="text1"/>
                        </w:rPr>
                        <w:t xml:space="preserve">ocial </w:t>
                      </w:r>
                      <w:r w:rsidR="007503A2">
                        <w:rPr>
                          <w:color w:val="000000" w:themeColor="text1"/>
                        </w:rPr>
                        <w:t>c</w:t>
                      </w:r>
                      <w:r w:rsidRPr="00271CE9">
                        <w:rPr>
                          <w:color w:val="000000" w:themeColor="text1"/>
                        </w:rPr>
                        <w:t>are</w:t>
                      </w:r>
                    </w:p>
                    <w:p w14:paraId="450AA18A" w14:textId="65857F9A" w:rsidR="005159B2" w:rsidRPr="00271CE9" w:rsidRDefault="005159B2" w:rsidP="005159B2">
                      <w:pPr>
                        <w:numPr>
                          <w:ilvl w:val="0"/>
                          <w:numId w:val="3"/>
                        </w:numPr>
                        <w:spacing w:after="0" w:line="240" w:lineRule="auto"/>
                        <w:rPr>
                          <w:color w:val="000000" w:themeColor="text1"/>
                        </w:rPr>
                      </w:pPr>
                      <w:r w:rsidRPr="00271CE9">
                        <w:rPr>
                          <w:color w:val="000000" w:themeColor="text1"/>
                        </w:rPr>
                        <w:t xml:space="preserve">If there is agreement for a joint visit, the outcome of that visit may be no further action or step up to </w:t>
                      </w:r>
                      <w:r w:rsidR="007503A2">
                        <w:rPr>
                          <w:color w:val="000000" w:themeColor="text1"/>
                        </w:rPr>
                        <w:t>s</w:t>
                      </w:r>
                      <w:r w:rsidRPr="00271CE9">
                        <w:rPr>
                          <w:color w:val="000000" w:themeColor="text1"/>
                        </w:rPr>
                        <w:t xml:space="preserve">ocial </w:t>
                      </w:r>
                      <w:r w:rsidR="007503A2">
                        <w:rPr>
                          <w:color w:val="000000" w:themeColor="text1"/>
                        </w:rPr>
                        <w:t>c</w:t>
                      </w:r>
                      <w:r w:rsidRPr="00271CE9">
                        <w:rPr>
                          <w:color w:val="000000" w:themeColor="text1"/>
                        </w:rPr>
                        <w:t xml:space="preserve">are </w:t>
                      </w:r>
                    </w:p>
                    <w:p w14:paraId="43E40798" w14:textId="77777777" w:rsidR="005159B2" w:rsidRPr="00271CE9" w:rsidRDefault="005159B2" w:rsidP="005159B2">
                      <w:pPr>
                        <w:numPr>
                          <w:ilvl w:val="0"/>
                          <w:numId w:val="3"/>
                        </w:numPr>
                        <w:spacing w:after="0" w:line="240" w:lineRule="auto"/>
                        <w:rPr>
                          <w:color w:val="000000" w:themeColor="text1"/>
                        </w:rPr>
                      </w:pPr>
                      <w:r w:rsidRPr="00271CE9">
                        <w:rPr>
                          <w:color w:val="000000" w:themeColor="text1"/>
                        </w:rPr>
                        <w:t>If there is a disagreement between the Senior Early Help Practitioner and the Social Care Team Manager about step up, then the processes within the Derby and Derbyshire Safeguarding Children Board escalation policy must be followed.</w:t>
                      </w:r>
                    </w:p>
                    <w:p w14:paraId="5B8F078F" w14:textId="77777777" w:rsidR="000B68BC" w:rsidRPr="000B68BC" w:rsidRDefault="000B68BC" w:rsidP="000B68BC">
                      <w:pPr>
                        <w:spacing w:after="0" w:line="240" w:lineRule="auto"/>
                        <w:ind w:left="284"/>
                        <w:rPr>
                          <w:color w:val="000000" w:themeColor="text1"/>
                        </w:rPr>
                      </w:pPr>
                    </w:p>
                  </w:txbxContent>
                </v:textbox>
                <w10:wrap anchorx="margin"/>
              </v:roundrect>
            </w:pict>
          </mc:Fallback>
        </mc:AlternateContent>
      </w:r>
      <w:r>
        <w:rPr>
          <w:b/>
          <w:bCs/>
          <w:color w:val="41BEB1"/>
          <w:sz w:val="36"/>
          <w:szCs w:val="36"/>
        </w:rPr>
        <w:br w:type="page"/>
      </w:r>
      <w:r w:rsidR="00570DAE">
        <w:rPr>
          <w:noProof/>
        </w:rPr>
        <w:lastRenderedPageBreak/>
        <mc:AlternateContent>
          <mc:Choice Requires="wps">
            <w:drawing>
              <wp:anchor distT="0" distB="0" distL="114300" distR="114300" simplePos="0" relativeHeight="251658281" behindDoc="1" locked="0" layoutInCell="1" allowOverlap="1" wp14:anchorId="550B04A6" wp14:editId="66FC12E0">
                <wp:simplePos x="0" y="0"/>
                <wp:positionH relativeFrom="margin">
                  <wp:posOffset>-314325</wp:posOffset>
                </wp:positionH>
                <wp:positionV relativeFrom="paragraph">
                  <wp:posOffset>236221</wp:posOffset>
                </wp:positionV>
                <wp:extent cx="6562725" cy="5314950"/>
                <wp:effectExtent l="57150" t="0" r="85725" b="133350"/>
                <wp:wrapNone/>
                <wp:docPr id="51" name="Rectangle: Rounded Corners 51"/>
                <wp:cNvGraphicFramePr/>
                <a:graphic xmlns:a="http://schemas.openxmlformats.org/drawingml/2006/main">
                  <a:graphicData uri="http://schemas.microsoft.com/office/word/2010/wordprocessingShape">
                    <wps:wsp>
                      <wps:cNvSpPr/>
                      <wps:spPr>
                        <a:xfrm>
                          <a:off x="0" y="0"/>
                          <a:ext cx="6562725" cy="5314950"/>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4CB5E33" w14:textId="120C360B" w:rsidR="00570DAE" w:rsidRDefault="00570DAE" w:rsidP="00570DAE">
                            <w:pPr>
                              <w:spacing w:after="0" w:line="240" w:lineRule="auto"/>
                              <w:ind w:left="284"/>
                              <w:rPr>
                                <w:color w:val="000000" w:themeColor="text1"/>
                              </w:rPr>
                            </w:pPr>
                            <w:r>
                              <w:rPr>
                                <w:b/>
                                <w:bCs/>
                                <w:color w:val="000000" w:themeColor="text1"/>
                              </w:rPr>
                              <w:t>Step Down</w:t>
                            </w:r>
                            <w:r w:rsidR="00692E48">
                              <w:rPr>
                                <w:b/>
                                <w:bCs/>
                                <w:color w:val="000000" w:themeColor="text1"/>
                              </w:rPr>
                              <w:t xml:space="preserve"> to targeted Early Help</w:t>
                            </w:r>
                          </w:p>
                          <w:p w14:paraId="54E25E19" w14:textId="4D7D35F3" w:rsidR="00FE1FE8" w:rsidRPr="00FE1FE8" w:rsidRDefault="00FE1FE8" w:rsidP="00FE1FE8">
                            <w:pPr>
                              <w:pStyle w:val="ListParagraph"/>
                              <w:numPr>
                                <w:ilvl w:val="0"/>
                                <w:numId w:val="3"/>
                              </w:numPr>
                              <w:spacing w:line="240" w:lineRule="auto"/>
                              <w:rPr>
                                <w:color w:val="000000" w:themeColor="text1"/>
                              </w:rPr>
                            </w:pPr>
                            <w:r w:rsidRPr="00FE1FE8">
                              <w:rPr>
                                <w:color w:val="000000" w:themeColor="text1"/>
                              </w:rPr>
                              <w:t xml:space="preserve">Step down refers to the process of transitioning a case from </w:t>
                            </w:r>
                            <w:r w:rsidR="007503A2">
                              <w:rPr>
                                <w:color w:val="000000" w:themeColor="text1"/>
                              </w:rPr>
                              <w:t>s</w:t>
                            </w:r>
                            <w:r w:rsidRPr="00FE1FE8">
                              <w:rPr>
                                <w:color w:val="000000" w:themeColor="text1"/>
                              </w:rPr>
                              <w:t xml:space="preserve">ocial </w:t>
                            </w:r>
                            <w:r w:rsidR="007503A2">
                              <w:rPr>
                                <w:color w:val="000000" w:themeColor="text1"/>
                              </w:rPr>
                              <w:t>c</w:t>
                            </w:r>
                            <w:r w:rsidRPr="00FE1FE8">
                              <w:rPr>
                                <w:color w:val="000000" w:themeColor="text1"/>
                              </w:rPr>
                              <w:t xml:space="preserve">are to a locality targeted Early Help team when the levels of need and risk have reduced but the child, young person or family still have intensive level needs (as set out in the </w:t>
                            </w:r>
                            <w:hyperlink r:id="rId61" w:history="1">
                              <w:r w:rsidRPr="007503A2">
                                <w:rPr>
                                  <w:rStyle w:val="Hyperlink"/>
                                  <w:color w:val="000000" w:themeColor="text1"/>
                                </w:rPr>
                                <w:t>Derby City and Derbyshire Safeguarding Children Partnership Threshold Document</w:t>
                              </w:r>
                            </w:hyperlink>
                            <w:r w:rsidRPr="007503A2">
                              <w:rPr>
                                <w:color w:val="000000" w:themeColor="text1"/>
                              </w:rPr>
                              <w:t>)</w:t>
                            </w:r>
                          </w:p>
                          <w:p w14:paraId="0B40CC7D" w14:textId="578B808B" w:rsidR="00FE1FE8" w:rsidRPr="00271CE9" w:rsidRDefault="00FE1FE8" w:rsidP="00FE1FE8">
                            <w:pPr>
                              <w:pStyle w:val="ListParagraph"/>
                              <w:numPr>
                                <w:ilvl w:val="0"/>
                                <w:numId w:val="3"/>
                              </w:numPr>
                              <w:spacing w:line="240" w:lineRule="auto"/>
                              <w:rPr>
                                <w:color w:val="000000" w:themeColor="text1"/>
                              </w:rPr>
                            </w:pPr>
                            <w:r w:rsidRPr="00271CE9">
                              <w:rPr>
                                <w:color w:val="000000" w:themeColor="text1"/>
                              </w:rPr>
                              <w:t xml:space="preserve">The Social Worker and Practice Supervisor will agree in supervision, or at a </w:t>
                            </w:r>
                            <w:r w:rsidR="007503A2">
                              <w:rPr>
                                <w:color w:val="000000" w:themeColor="text1"/>
                              </w:rPr>
                              <w:t>c</w:t>
                            </w:r>
                            <w:r w:rsidRPr="00271CE9">
                              <w:rPr>
                                <w:color w:val="000000" w:themeColor="text1"/>
                              </w:rPr>
                              <w:t xml:space="preserve">hild in </w:t>
                            </w:r>
                            <w:r w:rsidR="007503A2">
                              <w:rPr>
                                <w:color w:val="000000" w:themeColor="text1"/>
                              </w:rPr>
                              <w:t>n</w:t>
                            </w:r>
                            <w:r w:rsidRPr="00271CE9">
                              <w:rPr>
                                <w:color w:val="000000" w:themeColor="text1"/>
                              </w:rPr>
                              <w:t xml:space="preserve">eed </w:t>
                            </w:r>
                            <w:r w:rsidR="007503A2">
                              <w:rPr>
                                <w:color w:val="000000" w:themeColor="text1"/>
                              </w:rPr>
                              <w:t>r</w:t>
                            </w:r>
                            <w:r w:rsidRPr="00271CE9">
                              <w:rPr>
                                <w:color w:val="000000" w:themeColor="text1"/>
                              </w:rPr>
                              <w:t>eview meeting what specific support is needed from the locality targeted Early Help Team</w:t>
                            </w:r>
                          </w:p>
                          <w:p w14:paraId="4FF17DFF" w14:textId="1DCF4976" w:rsidR="00FE1FE8" w:rsidRPr="00271CE9" w:rsidRDefault="00FE1FE8" w:rsidP="00FE1FE8">
                            <w:pPr>
                              <w:pStyle w:val="ListParagraph"/>
                              <w:numPr>
                                <w:ilvl w:val="0"/>
                                <w:numId w:val="3"/>
                              </w:numPr>
                              <w:spacing w:line="240" w:lineRule="auto"/>
                              <w:rPr>
                                <w:color w:val="000000" w:themeColor="text1"/>
                              </w:rPr>
                            </w:pPr>
                            <w:r w:rsidRPr="00271CE9">
                              <w:rPr>
                                <w:color w:val="000000" w:themeColor="text1"/>
                              </w:rPr>
                              <w:t>The Practice Supervisor will then discuss and agree the step-down with the Senior Early Help Practitioner</w:t>
                            </w:r>
                          </w:p>
                          <w:p w14:paraId="7E7B8E61" w14:textId="3441FC19" w:rsidR="00FE1FE8" w:rsidRPr="00271CE9" w:rsidRDefault="00FE1FE8" w:rsidP="00FE1FE8">
                            <w:pPr>
                              <w:pStyle w:val="ListParagraph"/>
                              <w:numPr>
                                <w:ilvl w:val="0"/>
                                <w:numId w:val="3"/>
                              </w:numPr>
                              <w:spacing w:line="240" w:lineRule="auto"/>
                              <w:rPr>
                                <w:color w:val="000000" w:themeColor="text1"/>
                              </w:rPr>
                            </w:pPr>
                            <w:r w:rsidRPr="00271CE9">
                              <w:rPr>
                                <w:color w:val="000000" w:themeColor="text1"/>
                              </w:rPr>
                              <w:t xml:space="preserve">If the Social Worker’s recommendation is that there is no role for </w:t>
                            </w:r>
                            <w:r w:rsidR="007503A2">
                              <w:rPr>
                                <w:color w:val="000000" w:themeColor="text1"/>
                              </w:rPr>
                              <w:t>s</w:t>
                            </w:r>
                            <w:r w:rsidRPr="00271CE9">
                              <w:rPr>
                                <w:color w:val="000000" w:themeColor="text1"/>
                              </w:rPr>
                              <w:t xml:space="preserve">ocial </w:t>
                            </w:r>
                            <w:r w:rsidR="007503A2">
                              <w:rPr>
                                <w:color w:val="000000" w:themeColor="text1"/>
                              </w:rPr>
                              <w:t>c</w:t>
                            </w:r>
                            <w:r w:rsidRPr="00271CE9">
                              <w:rPr>
                                <w:color w:val="000000" w:themeColor="text1"/>
                              </w:rPr>
                              <w:t xml:space="preserve">are following the completion of a </w:t>
                            </w:r>
                            <w:r w:rsidR="006928E8" w:rsidRPr="00271CE9">
                              <w:rPr>
                                <w:color w:val="000000" w:themeColor="text1"/>
                              </w:rPr>
                              <w:t>s</w:t>
                            </w:r>
                            <w:r w:rsidRPr="00271CE9">
                              <w:rPr>
                                <w:color w:val="000000" w:themeColor="text1"/>
                              </w:rPr>
                              <w:t xml:space="preserve">ingle </w:t>
                            </w:r>
                            <w:r w:rsidR="006928E8" w:rsidRPr="00271CE9">
                              <w:rPr>
                                <w:color w:val="000000" w:themeColor="text1"/>
                              </w:rPr>
                              <w:t>a</w:t>
                            </w:r>
                            <w:r w:rsidRPr="00271CE9">
                              <w:rPr>
                                <w:color w:val="000000" w:themeColor="text1"/>
                              </w:rPr>
                              <w:t xml:space="preserve">ssessment, then an outcome for step down to </w:t>
                            </w:r>
                            <w:r w:rsidR="007503A2">
                              <w:rPr>
                                <w:color w:val="000000" w:themeColor="text1"/>
                              </w:rPr>
                              <w:t>e</w:t>
                            </w:r>
                            <w:r w:rsidRPr="00271CE9">
                              <w:rPr>
                                <w:color w:val="000000" w:themeColor="text1"/>
                              </w:rPr>
                              <w:t xml:space="preserve">arly </w:t>
                            </w:r>
                            <w:r w:rsidR="007503A2">
                              <w:rPr>
                                <w:color w:val="000000" w:themeColor="text1"/>
                              </w:rPr>
                              <w:t>h</w:t>
                            </w:r>
                            <w:r w:rsidRPr="00271CE9">
                              <w:rPr>
                                <w:color w:val="000000" w:themeColor="text1"/>
                              </w:rPr>
                              <w:t>elp can be selected in Mosaic. This will generate a step-down workflow</w:t>
                            </w:r>
                          </w:p>
                          <w:p w14:paraId="65120AE9" w14:textId="627128D1" w:rsidR="00FE1FE8" w:rsidRPr="00271CE9" w:rsidRDefault="00FE1FE8" w:rsidP="00FE1FE8">
                            <w:pPr>
                              <w:pStyle w:val="ListParagraph"/>
                              <w:numPr>
                                <w:ilvl w:val="0"/>
                                <w:numId w:val="3"/>
                              </w:numPr>
                              <w:spacing w:line="240" w:lineRule="auto"/>
                              <w:rPr>
                                <w:color w:val="000000" w:themeColor="text1"/>
                              </w:rPr>
                            </w:pPr>
                            <w:r w:rsidRPr="00271CE9">
                              <w:rPr>
                                <w:color w:val="000000" w:themeColor="text1"/>
                              </w:rPr>
                              <w:t xml:space="preserve">If the Social Worker’s recommendation is that there is no further role for </w:t>
                            </w:r>
                            <w:r w:rsidR="003F2257">
                              <w:rPr>
                                <w:color w:val="000000" w:themeColor="text1"/>
                              </w:rPr>
                              <w:t>s</w:t>
                            </w:r>
                            <w:r w:rsidRPr="00271CE9">
                              <w:rPr>
                                <w:color w:val="000000" w:themeColor="text1"/>
                              </w:rPr>
                              <w:t xml:space="preserve">ocial </w:t>
                            </w:r>
                            <w:r w:rsidR="003F2257">
                              <w:rPr>
                                <w:color w:val="000000" w:themeColor="text1"/>
                              </w:rPr>
                              <w:t>c</w:t>
                            </w:r>
                            <w:r w:rsidRPr="00271CE9">
                              <w:rPr>
                                <w:color w:val="000000" w:themeColor="text1"/>
                              </w:rPr>
                              <w:t xml:space="preserve">are as part of a </w:t>
                            </w:r>
                            <w:r w:rsidR="003F2257">
                              <w:rPr>
                                <w:color w:val="000000" w:themeColor="text1"/>
                              </w:rPr>
                              <w:t>c</w:t>
                            </w:r>
                            <w:r w:rsidRPr="00271CE9">
                              <w:rPr>
                                <w:color w:val="000000" w:themeColor="text1"/>
                              </w:rPr>
                              <w:t xml:space="preserve">hild in </w:t>
                            </w:r>
                            <w:r w:rsidR="003F2257">
                              <w:rPr>
                                <w:color w:val="000000" w:themeColor="text1"/>
                              </w:rPr>
                              <w:t>n</w:t>
                            </w:r>
                            <w:r w:rsidRPr="00271CE9">
                              <w:rPr>
                                <w:color w:val="000000" w:themeColor="text1"/>
                              </w:rPr>
                              <w:t xml:space="preserve">eed meeting, then the Social Worker should invite the Early Help Practitioner to the final meeting to develop a plan for the targeted </w:t>
                            </w:r>
                            <w:r w:rsidR="003F2257">
                              <w:rPr>
                                <w:color w:val="000000" w:themeColor="text1"/>
                              </w:rPr>
                              <w:t>e</w:t>
                            </w:r>
                            <w:r w:rsidRPr="00271CE9">
                              <w:rPr>
                                <w:color w:val="000000" w:themeColor="text1"/>
                              </w:rPr>
                              <w:t xml:space="preserve">arly </w:t>
                            </w:r>
                            <w:r w:rsidR="003F2257">
                              <w:rPr>
                                <w:color w:val="000000" w:themeColor="text1"/>
                              </w:rPr>
                              <w:t>h</w:t>
                            </w:r>
                            <w:r w:rsidRPr="00271CE9">
                              <w:rPr>
                                <w:color w:val="000000" w:themeColor="text1"/>
                              </w:rPr>
                              <w:t>elp intervention</w:t>
                            </w:r>
                          </w:p>
                          <w:p w14:paraId="0039673D" w14:textId="374E487C" w:rsidR="00FE1FE8" w:rsidRPr="00271CE9" w:rsidRDefault="00FE1FE8" w:rsidP="00FE1FE8">
                            <w:pPr>
                              <w:pStyle w:val="ListParagraph"/>
                              <w:numPr>
                                <w:ilvl w:val="0"/>
                                <w:numId w:val="3"/>
                              </w:numPr>
                              <w:spacing w:line="240" w:lineRule="auto"/>
                              <w:rPr>
                                <w:color w:val="000000" w:themeColor="text1"/>
                              </w:rPr>
                            </w:pPr>
                            <w:r w:rsidRPr="00271CE9">
                              <w:rPr>
                                <w:color w:val="000000" w:themeColor="text1"/>
                              </w:rPr>
                              <w:t xml:space="preserve">The Social Worker should ensure they close any assessments or plans they hold in Mosaic and select an outcome of Step down to Early Help and ensure that any toolkits like the CRE toolkit or the </w:t>
                            </w:r>
                            <w:r w:rsidR="006928E8" w:rsidRPr="00271CE9">
                              <w:rPr>
                                <w:color w:val="000000" w:themeColor="text1"/>
                              </w:rPr>
                              <w:t>g</w:t>
                            </w:r>
                            <w:r w:rsidRPr="00271CE9">
                              <w:rPr>
                                <w:color w:val="000000" w:themeColor="text1"/>
                              </w:rPr>
                              <w:t xml:space="preserve">raded </w:t>
                            </w:r>
                            <w:r w:rsidR="006928E8" w:rsidRPr="00271CE9">
                              <w:rPr>
                                <w:color w:val="000000" w:themeColor="text1"/>
                              </w:rPr>
                              <w:t>c</w:t>
                            </w:r>
                            <w:r w:rsidRPr="00271CE9">
                              <w:rPr>
                                <w:color w:val="000000" w:themeColor="text1"/>
                              </w:rPr>
                              <w:t xml:space="preserve">are </w:t>
                            </w:r>
                            <w:r w:rsidR="006928E8" w:rsidRPr="00271CE9">
                              <w:rPr>
                                <w:color w:val="000000" w:themeColor="text1"/>
                              </w:rPr>
                              <w:t>p</w:t>
                            </w:r>
                            <w:r w:rsidRPr="00271CE9">
                              <w:rPr>
                                <w:color w:val="000000" w:themeColor="text1"/>
                              </w:rPr>
                              <w:t>rofile are brought up to date</w:t>
                            </w:r>
                          </w:p>
                          <w:p w14:paraId="3D449F10" w14:textId="77777777" w:rsidR="00FE1FE8" w:rsidRPr="00FE1FE8" w:rsidRDefault="00FE1FE8" w:rsidP="00FE1FE8">
                            <w:pPr>
                              <w:pStyle w:val="ListParagraph"/>
                              <w:numPr>
                                <w:ilvl w:val="0"/>
                                <w:numId w:val="3"/>
                              </w:numPr>
                              <w:spacing w:line="240" w:lineRule="auto"/>
                              <w:rPr>
                                <w:color w:val="000000" w:themeColor="text1"/>
                              </w:rPr>
                            </w:pPr>
                            <w:r w:rsidRPr="00271CE9">
                              <w:rPr>
                                <w:color w:val="000000" w:themeColor="text1"/>
                              </w:rPr>
                              <w:t>If there is a disagreement between the Senior Early Help Practitioner and the Practice Supervisor about step down, then the processes with the</w:t>
                            </w:r>
                            <w:r w:rsidRPr="00FE1FE8">
                              <w:rPr>
                                <w:color w:val="000000" w:themeColor="text1"/>
                              </w:rPr>
                              <w:t xml:space="preserve"> escalation policy must be followed.</w:t>
                            </w:r>
                          </w:p>
                          <w:p w14:paraId="34458083" w14:textId="7072EAD2" w:rsidR="00570DAE" w:rsidRPr="00570DAE" w:rsidRDefault="00570DAE" w:rsidP="00FE1FE8">
                            <w:pPr>
                              <w:pStyle w:val="ListParagraph"/>
                              <w:numPr>
                                <w:ilvl w:val="0"/>
                                <w:numId w:val="3"/>
                              </w:numPr>
                              <w:spacing w:line="240" w:lineRule="auto"/>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0B04A6" id="Rectangle: Rounded Corners 51" o:spid="_x0000_s1042" style="position:absolute;margin-left:-24.75pt;margin-top:18.6pt;width:516.75pt;height:418.5pt;z-index:-2516581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" fillcolor="#41beb1" strokecolor="black [3213]" strokeweight="1pt">
                <v:stroke joinstyle="miter"/>
                <v:shadow on="t" color="black [3213]" offset="0,4pt"/>
                <v:textbox>
                  <w:txbxContent>
                    <w:p w14:paraId="34CB5E33" w14:textId="120C360B" w:rsidR="00570DAE" w:rsidRDefault="00570DAE" w:rsidP="00570DAE">
                      <w:pPr>
                        <w:spacing w:after="0" w:line="240" w:lineRule="auto"/>
                        <w:ind w:left="284"/>
                        <w:rPr>
                          <w:color w:val="000000" w:themeColor="text1"/>
                        </w:rPr>
                      </w:pPr>
                      <w:r>
                        <w:rPr>
                          <w:b/>
                          <w:bCs/>
                          <w:color w:val="000000" w:themeColor="text1"/>
                        </w:rPr>
                        <w:t>Step Down</w:t>
                      </w:r>
                      <w:r w:rsidR="00692E48">
                        <w:rPr>
                          <w:b/>
                          <w:bCs/>
                          <w:color w:val="000000" w:themeColor="text1"/>
                        </w:rPr>
                        <w:t xml:space="preserve"> to targeted Early Help</w:t>
                      </w:r>
                    </w:p>
                    <w:p w14:paraId="54E25E19" w14:textId="4D7D35F3" w:rsidR="00FE1FE8" w:rsidRPr="00FE1FE8" w:rsidRDefault="00FE1FE8" w:rsidP="00FE1FE8">
                      <w:pPr>
                        <w:pStyle w:val="ListParagraph"/>
                        <w:numPr>
                          <w:ilvl w:val="0"/>
                          <w:numId w:val="3"/>
                        </w:numPr>
                        <w:spacing w:line="240" w:lineRule="auto"/>
                        <w:rPr>
                          <w:color w:val="000000" w:themeColor="text1"/>
                        </w:rPr>
                      </w:pPr>
                      <w:r w:rsidRPr="00FE1FE8">
                        <w:rPr>
                          <w:color w:val="000000" w:themeColor="text1"/>
                        </w:rPr>
                        <w:t xml:space="preserve">Step down refers to the process of transitioning a case from </w:t>
                      </w:r>
                      <w:r w:rsidR="007503A2">
                        <w:rPr>
                          <w:color w:val="000000" w:themeColor="text1"/>
                        </w:rPr>
                        <w:t>s</w:t>
                      </w:r>
                      <w:r w:rsidRPr="00FE1FE8">
                        <w:rPr>
                          <w:color w:val="000000" w:themeColor="text1"/>
                        </w:rPr>
                        <w:t xml:space="preserve">ocial </w:t>
                      </w:r>
                      <w:r w:rsidR="007503A2">
                        <w:rPr>
                          <w:color w:val="000000" w:themeColor="text1"/>
                        </w:rPr>
                        <w:t>c</w:t>
                      </w:r>
                      <w:r w:rsidRPr="00FE1FE8">
                        <w:rPr>
                          <w:color w:val="000000" w:themeColor="text1"/>
                        </w:rPr>
                        <w:t xml:space="preserve">are to a locality targeted Early Help team when the levels of need and risk have reduced but the child, young person or family still have intensive level needs (as set out in the </w:t>
                      </w:r>
                      <w:hyperlink r:id="rId62" w:history="1">
                        <w:r w:rsidRPr="007503A2">
                          <w:rPr>
                            <w:rStyle w:val="Hyperlink"/>
                            <w:color w:val="000000" w:themeColor="text1"/>
                          </w:rPr>
                          <w:t>Derby City and Derbyshire Safeguarding Children Partnership Threshold Document</w:t>
                        </w:r>
                      </w:hyperlink>
                      <w:r w:rsidRPr="007503A2">
                        <w:rPr>
                          <w:color w:val="000000" w:themeColor="text1"/>
                        </w:rPr>
                        <w:t>)</w:t>
                      </w:r>
                    </w:p>
                    <w:p w14:paraId="0B40CC7D" w14:textId="578B808B" w:rsidR="00FE1FE8" w:rsidRPr="00271CE9" w:rsidRDefault="00FE1FE8" w:rsidP="00FE1FE8">
                      <w:pPr>
                        <w:pStyle w:val="ListParagraph"/>
                        <w:numPr>
                          <w:ilvl w:val="0"/>
                          <w:numId w:val="3"/>
                        </w:numPr>
                        <w:spacing w:line="240" w:lineRule="auto"/>
                        <w:rPr>
                          <w:color w:val="000000" w:themeColor="text1"/>
                        </w:rPr>
                      </w:pPr>
                      <w:r w:rsidRPr="00271CE9">
                        <w:rPr>
                          <w:color w:val="000000" w:themeColor="text1"/>
                        </w:rPr>
                        <w:t xml:space="preserve">The Social Worker and Practice Supervisor will agree in supervision, or at a </w:t>
                      </w:r>
                      <w:r w:rsidR="007503A2">
                        <w:rPr>
                          <w:color w:val="000000" w:themeColor="text1"/>
                        </w:rPr>
                        <w:t>c</w:t>
                      </w:r>
                      <w:r w:rsidRPr="00271CE9">
                        <w:rPr>
                          <w:color w:val="000000" w:themeColor="text1"/>
                        </w:rPr>
                        <w:t xml:space="preserve">hild in </w:t>
                      </w:r>
                      <w:r w:rsidR="007503A2">
                        <w:rPr>
                          <w:color w:val="000000" w:themeColor="text1"/>
                        </w:rPr>
                        <w:t>n</w:t>
                      </w:r>
                      <w:r w:rsidRPr="00271CE9">
                        <w:rPr>
                          <w:color w:val="000000" w:themeColor="text1"/>
                        </w:rPr>
                        <w:t xml:space="preserve">eed </w:t>
                      </w:r>
                      <w:r w:rsidR="007503A2">
                        <w:rPr>
                          <w:color w:val="000000" w:themeColor="text1"/>
                        </w:rPr>
                        <w:t>r</w:t>
                      </w:r>
                      <w:r w:rsidRPr="00271CE9">
                        <w:rPr>
                          <w:color w:val="000000" w:themeColor="text1"/>
                        </w:rPr>
                        <w:t>eview meeting what specific support is needed from the locality targeted Early Help Team</w:t>
                      </w:r>
                    </w:p>
                    <w:p w14:paraId="4FF17DFF" w14:textId="1DCF4976" w:rsidR="00FE1FE8" w:rsidRPr="00271CE9" w:rsidRDefault="00FE1FE8" w:rsidP="00FE1FE8">
                      <w:pPr>
                        <w:pStyle w:val="ListParagraph"/>
                        <w:numPr>
                          <w:ilvl w:val="0"/>
                          <w:numId w:val="3"/>
                        </w:numPr>
                        <w:spacing w:line="240" w:lineRule="auto"/>
                        <w:rPr>
                          <w:color w:val="000000" w:themeColor="text1"/>
                        </w:rPr>
                      </w:pPr>
                      <w:r w:rsidRPr="00271CE9">
                        <w:rPr>
                          <w:color w:val="000000" w:themeColor="text1"/>
                        </w:rPr>
                        <w:t>The Practice Supervisor will then discuss and agree the step-down with the Senior Early Help Practitioner</w:t>
                      </w:r>
                    </w:p>
                    <w:p w14:paraId="7E7B8E61" w14:textId="3441FC19" w:rsidR="00FE1FE8" w:rsidRPr="00271CE9" w:rsidRDefault="00FE1FE8" w:rsidP="00FE1FE8">
                      <w:pPr>
                        <w:pStyle w:val="ListParagraph"/>
                        <w:numPr>
                          <w:ilvl w:val="0"/>
                          <w:numId w:val="3"/>
                        </w:numPr>
                        <w:spacing w:line="240" w:lineRule="auto"/>
                        <w:rPr>
                          <w:color w:val="000000" w:themeColor="text1"/>
                        </w:rPr>
                      </w:pPr>
                      <w:r w:rsidRPr="00271CE9">
                        <w:rPr>
                          <w:color w:val="000000" w:themeColor="text1"/>
                        </w:rPr>
                        <w:t xml:space="preserve">If the Social Worker’s recommendation is that there is no role for </w:t>
                      </w:r>
                      <w:r w:rsidR="007503A2">
                        <w:rPr>
                          <w:color w:val="000000" w:themeColor="text1"/>
                        </w:rPr>
                        <w:t>s</w:t>
                      </w:r>
                      <w:r w:rsidRPr="00271CE9">
                        <w:rPr>
                          <w:color w:val="000000" w:themeColor="text1"/>
                        </w:rPr>
                        <w:t xml:space="preserve">ocial </w:t>
                      </w:r>
                      <w:r w:rsidR="007503A2">
                        <w:rPr>
                          <w:color w:val="000000" w:themeColor="text1"/>
                        </w:rPr>
                        <w:t>c</w:t>
                      </w:r>
                      <w:r w:rsidRPr="00271CE9">
                        <w:rPr>
                          <w:color w:val="000000" w:themeColor="text1"/>
                        </w:rPr>
                        <w:t xml:space="preserve">are following the completion of a </w:t>
                      </w:r>
                      <w:r w:rsidR="006928E8" w:rsidRPr="00271CE9">
                        <w:rPr>
                          <w:color w:val="000000" w:themeColor="text1"/>
                        </w:rPr>
                        <w:t>s</w:t>
                      </w:r>
                      <w:r w:rsidRPr="00271CE9">
                        <w:rPr>
                          <w:color w:val="000000" w:themeColor="text1"/>
                        </w:rPr>
                        <w:t xml:space="preserve">ingle </w:t>
                      </w:r>
                      <w:r w:rsidR="006928E8" w:rsidRPr="00271CE9">
                        <w:rPr>
                          <w:color w:val="000000" w:themeColor="text1"/>
                        </w:rPr>
                        <w:t>a</w:t>
                      </w:r>
                      <w:r w:rsidRPr="00271CE9">
                        <w:rPr>
                          <w:color w:val="000000" w:themeColor="text1"/>
                        </w:rPr>
                        <w:t xml:space="preserve">ssessment, then an outcome for step down to </w:t>
                      </w:r>
                      <w:r w:rsidR="007503A2">
                        <w:rPr>
                          <w:color w:val="000000" w:themeColor="text1"/>
                        </w:rPr>
                        <w:t>e</w:t>
                      </w:r>
                      <w:r w:rsidRPr="00271CE9">
                        <w:rPr>
                          <w:color w:val="000000" w:themeColor="text1"/>
                        </w:rPr>
                        <w:t xml:space="preserve">arly </w:t>
                      </w:r>
                      <w:r w:rsidR="007503A2">
                        <w:rPr>
                          <w:color w:val="000000" w:themeColor="text1"/>
                        </w:rPr>
                        <w:t>h</w:t>
                      </w:r>
                      <w:r w:rsidRPr="00271CE9">
                        <w:rPr>
                          <w:color w:val="000000" w:themeColor="text1"/>
                        </w:rPr>
                        <w:t>elp can be selected in Mosaic. This will generate a step-down workflow</w:t>
                      </w:r>
                    </w:p>
                    <w:p w14:paraId="65120AE9" w14:textId="627128D1" w:rsidR="00FE1FE8" w:rsidRPr="00271CE9" w:rsidRDefault="00FE1FE8" w:rsidP="00FE1FE8">
                      <w:pPr>
                        <w:pStyle w:val="ListParagraph"/>
                        <w:numPr>
                          <w:ilvl w:val="0"/>
                          <w:numId w:val="3"/>
                        </w:numPr>
                        <w:spacing w:line="240" w:lineRule="auto"/>
                        <w:rPr>
                          <w:color w:val="000000" w:themeColor="text1"/>
                        </w:rPr>
                      </w:pPr>
                      <w:r w:rsidRPr="00271CE9">
                        <w:rPr>
                          <w:color w:val="000000" w:themeColor="text1"/>
                        </w:rPr>
                        <w:t xml:space="preserve">If the Social Worker’s recommendation is that there is no further role for </w:t>
                      </w:r>
                      <w:r w:rsidR="003F2257">
                        <w:rPr>
                          <w:color w:val="000000" w:themeColor="text1"/>
                        </w:rPr>
                        <w:t>s</w:t>
                      </w:r>
                      <w:r w:rsidRPr="00271CE9">
                        <w:rPr>
                          <w:color w:val="000000" w:themeColor="text1"/>
                        </w:rPr>
                        <w:t xml:space="preserve">ocial </w:t>
                      </w:r>
                      <w:r w:rsidR="003F2257">
                        <w:rPr>
                          <w:color w:val="000000" w:themeColor="text1"/>
                        </w:rPr>
                        <w:t>c</w:t>
                      </w:r>
                      <w:r w:rsidRPr="00271CE9">
                        <w:rPr>
                          <w:color w:val="000000" w:themeColor="text1"/>
                        </w:rPr>
                        <w:t xml:space="preserve">are as part of a </w:t>
                      </w:r>
                      <w:r w:rsidR="003F2257">
                        <w:rPr>
                          <w:color w:val="000000" w:themeColor="text1"/>
                        </w:rPr>
                        <w:t>c</w:t>
                      </w:r>
                      <w:r w:rsidRPr="00271CE9">
                        <w:rPr>
                          <w:color w:val="000000" w:themeColor="text1"/>
                        </w:rPr>
                        <w:t xml:space="preserve">hild in </w:t>
                      </w:r>
                      <w:r w:rsidR="003F2257">
                        <w:rPr>
                          <w:color w:val="000000" w:themeColor="text1"/>
                        </w:rPr>
                        <w:t>n</w:t>
                      </w:r>
                      <w:r w:rsidRPr="00271CE9">
                        <w:rPr>
                          <w:color w:val="000000" w:themeColor="text1"/>
                        </w:rPr>
                        <w:t xml:space="preserve">eed meeting, then the Social Worker should invite the Early Help Practitioner to the final meeting to develop a plan for the targeted </w:t>
                      </w:r>
                      <w:r w:rsidR="003F2257">
                        <w:rPr>
                          <w:color w:val="000000" w:themeColor="text1"/>
                        </w:rPr>
                        <w:t>e</w:t>
                      </w:r>
                      <w:r w:rsidRPr="00271CE9">
                        <w:rPr>
                          <w:color w:val="000000" w:themeColor="text1"/>
                        </w:rPr>
                        <w:t xml:space="preserve">arly </w:t>
                      </w:r>
                      <w:r w:rsidR="003F2257">
                        <w:rPr>
                          <w:color w:val="000000" w:themeColor="text1"/>
                        </w:rPr>
                        <w:t>h</w:t>
                      </w:r>
                      <w:r w:rsidRPr="00271CE9">
                        <w:rPr>
                          <w:color w:val="000000" w:themeColor="text1"/>
                        </w:rPr>
                        <w:t>elp intervention</w:t>
                      </w:r>
                    </w:p>
                    <w:p w14:paraId="0039673D" w14:textId="374E487C" w:rsidR="00FE1FE8" w:rsidRPr="00271CE9" w:rsidRDefault="00FE1FE8" w:rsidP="00FE1FE8">
                      <w:pPr>
                        <w:pStyle w:val="ListParagraph"/>
                        <w:numPr>
                          <w:ilvl w:val="0"/>
                          <w:numId w:val="3"/>
                        </w:numPr>
                        <w:spacing w:line="240" w:lineRule="auto"/>
                        <w:rPr>
                          <w:color w:val="000000" w:themeColor="text1"/>
                        </w:rPr>
                      </w:pPr>
                      <w:r w:rsidRPr="00271CE9">
                        <w:rPr>
                          <w:color w:val="000000" w:themeColor="text1"/>
                        </w:rPr>
                        <w:t xml:space="preserve">The Social Worker should ensure they close any assessments or plans they hold in Mosaic and select an outcome of Step down to Early Help and ensure that any toolkits like the CRE toolkit or the </w:t>
                      </w:r>
                      <w:r w:rsidR="006928E8" w:rsidRPr="00271CE9">
                        <w:rPr>
                          <w:color w:val="000000" w:themeColor="text1"/>
                        </w:rPr>
                        <w:t>g</w:t>
                      </w:r>
                      <w:r w:rsidRPr="00271CE9">
                        <w:rPr>
                          <w:color w:val="000000" w:themeColor="text1"/>
                        </w:rPr>
                        <w:t xml:space="preserve">raded </w:t>
                      </w:r>
                      <w:r w:rsidR="006928E8" w:rsidRPr="00271CE9">
                        <w:rPr>
                          <w:color w:val="000000" w:themeColor="text1"/>
                        </w:rPr>
                        <w:t>c</w:t>
                      </w:r>
                      <w:r w:rsidRPr="00271CE9">
                        <w:rPr>
                          <w:color w:val="000000" w:themeColor="text1"/>
                        </w:rPr>
                        <w:t xml:space="preserve">are </w:t>
                      </w:r>
                      <w:r w:rsidR="006928E8" w:rsidRPr="00271CE9">
                        <w:rPr>
                          <w:color w:val="000000" w:themeColor="text1"/>
                        </w:rPr>
                        <w:t>p</w:t>
                      </w:r>
                      <w:r w:rsidRPr="00271CE9">
                        <w:rPr>
                          <w:color w:val="000000" w:themeColor="text1"/>
                        </w:rPr>
                        <w:t>rofile are brought up to date</w:t>
                      </w:r>
                    </w:p>
                    <w:p w14:paraId="3D449F10" w14:textId="77777777" w:rsidR="00FE1FE8" w:rsidRPr="00FE1FE8" w:rsidRDefault="00FE1FE8" w:rsidP="00FE1FE8">
                      <w:pPr>
                        <w:pStyle w:val="ListParagraph"/>
                        <w:numPr>
                          <w:ilvl w:val="0"/>
                          <w:numId w:val="3"/>
                        </w:numPr>
                        <w:spacing w:line="240" w:lineRule="auto"/>
                        <w:rPr>
                          <w:color w:val="000000" w:themeColor="text1"/>
                        </w:rPr>
                      </w:pPr>
                      <w:r w:rsidRPr="00271CE9">
                        <w:rPr>
                          <w:color w:val="000000" w:themeColor="text1"/>
                        </w:rPr>
                        <w:t>If there is a disagreement between the Senior Early Help Practitioner and the Practice Supervisor about step down, then the processes with the</w:t>
                      </w:r>
                      <w:r w:rsidRPr="00FE1FE8">
                        <w:rPr>
                          <w:color w:val="000000" w:themeColor="text1"/>
                        </w:rPr>
                        <w:t xml:space="preserve"> escalation policy must be followed.</w:t>
                      </w:r>
                    </w:p>
                    <w:p w14:paraId="34458083" w14:textId="7072EAD2" w:rsidR="00570DAE" w:rsidRPr="00570DAE" w:rsidRDefault="00570DAE" w:rsidP="00FE1FE8">
                      <w:pPr>
                        <w:pStyle w:val="ListParagraph"/>
                        <w:numPr>
                          <w:ilvl w:val="0"/>
                          <w:numId w:val="3"/>
                        </w:numPr>
                        <w:spacing w:line="240" w:lineRule="auto"/>
                        <w:rPr>
                          <w:color w:val="000000" w:themeColor="text1"/>
                        </w:rPr>
                      </w:pPr>
                    </w:p>
                  </w:txbxContent>
                </v:textbox>
                <w10:wrap anchorx="margin"/>
              </v:roundrect>
            </w:pict>
          </mc:Fallback>
        </mc:AlternateContent>
      </w:r>
      <w:r w:rsidR="00570DAE">
        <w:rPr>
          <w:b/>
          <w:bCs/>
          <w:color w:val="41BEB1"/>
          <w:sz w:val="36"/>
          <w:szCs w:val="36"/>
        </w:rPr>
        <w:br w:type="page"/>
      </w:r>
    </w:p>
    <w:p w14:paraId="55449A9F" w14:textId="6CA5FC57" w:rsidR="00640734" w:rsidRDefault="0015515B">
      <w:pPr>
        <w:rPr>
          <w:b/>
          <w:bCs/>
          <w:color w:val="41BEB1"/>
          <w:sz w:val="36"/>
          <w:szCs w:val="36"/>
        </w:rPr>
      </w:pPr>
      <w:r>
        <w:rPr>
          <w:noProof/>
        </w:rPr>
        <w:lastRenderedPageBreak/>
        <mc:AlternateContent>
          <mc:Choice Requires="wps">
            <w:drawing>
              <wp:anchor distT="0" distB="0" distL="114300" distR="114300" simplePos="0" relativeHeight="251658307" behindDoc="1" locked="0" layoutInCell="1" allowOverlap="1" wp14:anchorId="247A6587" wp14:editId="6000212C">
                <wp:simplePos x="0" y="0"/>
                <wp:positionH relativeFrom="margin">
                  <wp:align>center</wp:align>
                </wp:positionH>
                <wp:positionV relativeFrom="paragraph">
                  <wp:posOffset>158895</wp:posOffset>
                </wp:positionV>
                <wp:extent cx="6562725" cy="5172075"/>
                <wp:effectExtent l="57150" t="0" r="85725" b="142875"/>
                <wp:wrapNone/>
                <wp:docPr id="173" name="Rectangle: Rounded Corners 173"/>
                <wp:cNvGraphicFramePr/>
                <a:graphic xmlns:a="http://schemas.openxmlformats.org/drawingml/2006/main">
                  <a:graphicData uri="http://schemas.microsoft.com/office/word/2010/wordprocessingShape">
                    <wps:wsp>
                      <wps:cNvSpPr/>
                      <wps:spPr>
                        <a:xfrm>
                          <a:off x="0" y="0"/>
                          <a:ext cx="6562725" cy="5172075"/>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1127A18" w14:textId="77777777" w:rsidR="00A5171C" w:rsidRDefault="00A5171C" w:rsidP="00A5171C">
                            <w:pPr>
                              <w:pStyle w:val="Header"/>
                              <w:ind w:left="360"/>
                              <w:rPr>
                                <w:b/>
                                <w:bCs/>
                                <w:color w:val="000000" w:themeColor="text1"/>
                              </w:rPr>
                            </w:pPr>
                            <w:r w:rsidRPr="00A5171C">
                              <w:rPr>
                                <w:b/>
                                <w:bCs/>
                                <w:color w:val="000000" w:themeColor="text1"/>
                              </w:rPr>
                              <w:t>Case closure with support from the Early Help Development Team for the partner agency</w:t>
                            </w:r>
                          </w:p>
                          <w:p w14:paraId="68B2F836" w14:textId="513F9EC1" w:rsidR="007626CA" w:rsidRPr="00271CE9" w:rsidRDefault="007626CA" w:rsidP="00C2536E">
                            <w:pPr>
                              <w:pStyle w:val="Header"/>
                              <w:numPr>
                                <w:ilvl w:val="0"/>
                                <w:numId w:val="1"/>
                              </w:numPr>
                              <w:spacing w:line="276" w:lineRule="auto"/>
                              <w:rPr>
                                <w:color w:val="000000" w:themeColor="text1"/>
                              </w:rPr>
                            </w:pPr>
                            <w:r w:rsidRPr="007626CA">
                              <w:rPr>
                                <w:color w:val="000000" w:themeColor="text1"/>
                              </w:rPr>
                              <w:t xml:space="preserve">The </w:t>
                            </w:r>
                            <w:r w:rsidRPr="00271CE9">
                              <w:rPr>
                                <w:color w:val="000000" w:themeColor="text1"/>
                              </w:rPr>
                              <w:t xml:space="preserve">Social Worker and Practice Supervisor will agree in supervision, at a Child in Need Review meeting, or at the end of a </w:t>
                            </w:r>
                            <w:r w:rsidR="00464511" w:rsidRPr="00271CE9">
                              <w:rPr>
                                <w:color w:val="000000" w:themeColor="text1"/>
                              </w:rPr>
                              <w:t>s</w:t>
                            </w:r>
                            <w:r w:rsidRPr="00271CE9">
                              <w:rPr>
                                <w:color w:val="000000" w:themeColor="text1"/>
                              </w:rPr>
                              <w:t xml:space="preserve">ingle </w:t>
                            </w:r>
                            <w:r w:rsidR="00464511" w:rsidRPr="00271CE9">
                              <w:rPr>
                                <w:color w:val="000000" w:themeColor="text1"/>
                              </w:rPr>
                              <w:t>a</w:t>
                            </w:r>
                            <w:r w:rsidRPr="00271CE9">
                              <w:rPr>
                                <w:color w:val="000000" w:themeColor="text1"/>
                              </w:rPr>
                              <w:t>ssessment that a case can be closed to social care and what if any specific continued support is needed from partner agency at level 2 Threshold Emerging need</w:t>
                            </w:r>
                          </w:p>
                          <w:p w14:paraId="34E92C86" w14:textId="10BA2690" w:rsidR="007626CA" w:rsidRPr="00271CE9" w:rsidRDefault="007626CA" w:rsidP="00C2536E">
                            <w:pPr>
                              <w:pStyle w:val="Header"/>
                              <w:numPr>
                                <w:ilvl w:val="0"/>
                                <w:numId w:val="1"/>
                              </w:numPr>
                              <w:spacing w:line="276" w:lineRule="auto"/>
                              <w:rPr>
                                <w:color w:val="000000" w:themeColor="text1"/>
                              </w:rPr>
                            </w:pPr>
                            <w:r w:rsidRPr="00271CE9">
                              <w:rPr>
                                <w:color w:val="000000" w:themeColor="text1"/>
                              </w:rPr>
                              <w:t xml:space="preserve">The </w:t>
                            </w:r>
                            <w:r w:rsidR="00464511" w:rsidRPr="00271CE9">
                              <w:rPr>
                                <w:color w:val="000000" w:themeColor="text1"/>
                              </w:rPr>
                              <w:t>S</w:t>
                            </w:r>
                            <w:r w:rsidRPr="00271CE9">
                              <w:rPr>
                                <w:color w:val="000000" w:themeColor="text1"/>
                              </w:rPr>
                              <w:t xml:space="preserve">ocial </w:t>
                            </w:r>
                            <w:r w:rsidR="00464511" w:rsidRPr="00271CE9">
                              <w:rPr>
                                <w:color w:val="000000" w:themeColor="text1"/>
                              </w:rPr>
                              <w:t>W</w:t>
                            </w:r>
                            <w:r w:rsidRPr="00271CE9">
                              <w:rPr>
                                <w:color w:val="000000" w:themeColor="text1"/>
                              </w:rPr>
                              <w:t>orker should ask the partner agency to identify a new lead worker and then support the development of the plan to be progressed</w:t>
                            </w:r>
                          </w:p>
                          <w:p w14:paraId="705DE2A6" w14:textId="50660AA0" w:rsidR="007626CA" w:rsidRPr="00271CE9" w:rsidRDefault="007626CA" w:rsidP="00C2536E">
                            <w:pPr>
                              <w:pStyle w:val="Header"/>
                              <w:numPr>
                                <w:ilvl w:val="0"/>
                                <w:numId w:val="1"/>
                              </w:numPr>
                              <w:spacing w:line="276" w:lineRule="auto"/>
                              <w:rPr>
                                <w:color w:val="000000" w:themeColor="text1"/>
                              </w:rPr>
                            </w:pPr>
                            <w:r w:rsidRPr="00271CE9">
                              <w:rPr>
                                <w:color w:val="000000" w:themeColor="text1"/>
                              </w:rPr>
                              <w:t xml:space="preserve">Where a partner agency requires additional support with the </w:t>
                            </w:r>
                            <w:r w:rsidR="003F2257">
                              <w:rPr>
                                <w:color w:val="000000" w:themeColor="text1"/>
                              </w:rPr>
                              <w:t>e</w:t>
                            </w:r>
                            <w:r w:rsidRPr="00271CE9">
                              <w:rPr>
                                <w:color w:val="000000" w:themeColor="text1"/>
                              </w:rPr>
                              <w:t xml:space="preserve">arly </w:t>
                            </w:r>
                            <w:r w:rsidR="003F2257">
                              <w:rPr>
                                <w:color w:val="000000" w:themeColor="text1"/>
                              </w:rPr>
                              <w:t>h</w:t>
                            </w:r>
                            <w:r w:rsidRPr="00271CE9">
                              <w:rPr>
                                <w:color w:val="000000" w:themeColor="text1"/>
                              </w:rPr>
                              <w:t xml:space="preserve">elp process the Practice Supervisor should discuss the case with the Early Help Development Officer within the Early Help Development Team and agree a workflow to be opened to the Early Help Development Team for an Early Help Advisor to support the partner agency with the </w:t>
                            </w:r>
                            <w:r w:rsidR="003F2257">
                              <w:rPr>
                                <w:color w:val="000000" w:themeColor="text1"/>
                              </w:rPr>
                              <w:t>e</w:t>
                            </w:r>
                            <w:r w:rsidRPr="00271CE9">
                              <w:rPr>
                                <w:color w:val="000000" w:themeColor="text1"/>
                              </w:rPr>
                              <w:t xml:space="preserve">arly </w:t>
                            </w:r>
                            <w:r w:rsidR="003F2257">
                              <w:rPr>
                                <w:color w:val="000000" w:themeColor="text1"/>
                              </w:rPr>
                              <w:t>h</w:t>
                            </w:r>
                            <w:r w:rsidRPr="00271CE9">
                              <w:rPr>
                                <w:color w:val="000000" w:themeColor="text1"/>
                              </w:rPr>
                              <w:t>elp process</w:t>
                            </w:r>
                          </w:p>
                          <w:p w14:paraId="5CCCEF91" w14:textId="58CC28C4" w:rsidR="007626CA" w:rsidRPr="00271CE9" w:rsidRDefault="007626CA" w:rsidP="00C2536E">
                            <w:pPr>
                              <w:pStyle w:val="Header"/>
                              <w:numPr>
                                <w:ilvl w:val="0"/>
                                <w:numId w:val="1"/>
                              </w:numPr>
                              <w:spacing w:line="276" w:lineRule="auto"/>
                              <w:rPr>
                                <w:color w:val="000000" w:themeColor="text1"/>
                              </w:rPr>
                            </w:pPr>
                            <w:r w:rsidRPr="00271CE9">
                              <w:rPr>
                                <w:color w:val="000000" w:themeColor="text1"/>
                              </w:rPr>
                              <w:t xml:space="preserve">If Early Help Development Team support is agreed the </w:t>
                            </w:r>
                            <w:r w:rsidR="00464511" w:rsidRPr="00271CE9">
                              <w:rPr>
                                <w:color w:val="000000" w:themeColor="text1"/>
                              </w:rPr>
                              <w:t>S</w:t>
                            </w:r>
                            <w:r w:rsidRPr="00271CE9">
                              <w:rPr>
                                <w:color w:val="000000" w:themeColor="text1"/>
                              </w:rPr>
                              <w:t xml:space="preserve">ocial </w:t>
                            </w:r>
                            <w:r w:rsidR="00464511" w:rsidRPr="00271CE9">
                              <w:rPr>
                                <w:color w:val="000000" w:themeColor="text1"/>
                              </w:rPr>
                              <w:t>W</w:t>
                            </w:r>
                            <w:r w:rsidRPr="00271CE9">
                              <w:rPr>
                                <w:color w:val="000000" w:themeColor="text1"/>
                              </w:rPr>
                              <w:t xml:space="preserve">orker can close the plan or assessment they hold in </w:t>
                            </w:r>
                            <w:r w:rsidR="00464511" w:rsidRPr="00271CE9">
                              <w:rPr>
                                <w:color w:val="000000" w:themeColor="text1"/>
                              </w:rPr>
                              <w:t>M</w:t>
                            </w:r>
                            <w:r w:rsidRPr="00271CE9">
                              <w:rPr>
                                <w:color w:val="000000" w:themeColor="text1"/>
                              </w:rPr>
                              <w:t xml:space="preserve">osaic and select an outcome of step down to </w:t>
                            </w:r>
                            <w:r w:rsidR="003F2257">
                              <w:rPr>
                                <w:color w:val="000000" w:themeColor="text1"/>
                              </w:rPr>
                              <w:t>e</w:t>
                            </w:r>
                            <w:r w:rsidRPr="00271CE9">
                              <w:rPr>
                                <w:color w:val="000000" w:themeColor="text1"/>
                              </w:rPr>
                              <w:t xml:space="preserve">arly </w:t>
                            </w:r>
                            <w:r w:rsidR="003F2257">
                              <w:rPr>
                                <w:color w:val="000000" w:themeColor="text1"/>
                              </w:rPr>
                              <w:t>h</w:t>
                            </w:r>
                            <w:r w:rsidRPr="00271CE9">
                              <w:rPr>
                                <w:color w:val="000000" w:themeColor="text1"/>
                              </w:rPr>
                              <w:t>elp</w:t>
                            </w:r>
                          </w:p>
                          <w:p w14:paraId="3D0F71DB" w14:textId="2B44CA56" w:rsidR="007626CA" w:rsidRPr="00271CE9" w:rsidRDefault="007626CA" w:rsidP="00C2536E">
                            <w:pPr>
                              <w:pStyle w:val="Header"/>
                              <w:numPr>
                                <w:ilvl w:val="0"/>
                                <w:numId w:val="1"/>
                              </w:numPr>
                              <w:spacing w:line="276" w:lineRule="auto"/>
                              <w:rPr>
                                <w:color w:val="000000" w:themeColor="text1"/>
                              </w:rPr>
                            </w:pPr>
                            <w:r w:rsidRPr="00271CE9">
                              <w:rPr>
                                <w:color w:val="000000" w:themeColor="text1"/>
                              </w:rPr>
                              <w:t xml:space="preserve">Once the Social Worker has completed the </w:t>
                            </w:r>
                            <w:r w:rsidR="008136F3">
                              <w:rPr>
                                <w:color w:val="000000" w:themeColor="text1"/>
                              </w:rPr>
                              <w:t>s</w:t>
                            </w:r>
                            <w:r w:rsidR="008136F3" w:rsidRPr="00271CE9">
                              <w:rPr>
                                <w:color w:val="000000" w:themeColor="text1"/>
                              </w:rPr>
                              <w:t>tep-down</w:t>
                            </w:r>
                            <w:r w:rsidRPr="00271CE9">
                              <w:rPr>
                                <w:color w:val="000000" w:themeColor="text1"/>
                              </w:rPr>
                              <w:t xml:space="preserve"> </w:t>
                            </w:r>
                            <w:r w:rsidR="00C2536E" w:rsidRPr="00271CE9">
                              <w:rPr>
                                <w:color w:val="000000" w:themeColor="text1"/>
                              </w:rPr>
                              <w:t>workflow,</w:t>
                            </w:r>
                            <w:r w:rsidRPr="00271CE9">
                              <w:rPr>
                                <w:color w:val="000000" w:themeColor="text1"/>
                              </w:rPr>
                              <w:t xml:space="preserve"> they can select pass to Early Help Development Team as an outcome and the Early Help Development Team Support for Partner Agency workflow will be generated</w:t>
                            </w:r>
                          </w:p>
                          <w:p w14:paraId="148FB2C8" w14:textId="0965DD01" w:rsidR="007626CA" w:rsidRPr="007626CA" w:rsidRDefault="007626CA" w:rsidP="00C2536E">
                            <w:pPr>
                              <w:pStyle w:val="Header"/>
                              <w:numPr>
                                <w:ilvl w:val="0"/>
                                <w:numId w:val="1"/>
                              </w:numPr>
                              <w:spacing w:line="276" w:lineRule="auto"/>
                              <w:rPr>
                                <w:color w:val="000000" w:themeColor="text1"/>
                              </w:rPr>
                            </w:pPr>
                            <w:r w:rsidRPr="00271CE9">
                              <w:rPr>
                                <w:color w:val="000000" w:themeColor="text1"/>
                              </w:rPr>
                              <w:t xml:space="preserve">The Social Worker should ensure they close any other assessments or plans they hold in Mosaic and ensure that any toolkits like the CRE toolkit or the </w:t>
                            </w:r>
                            <w:r w:rsidR="00464511" w:rsidRPr="00271CE9">
                              <w:rPr>
                                <w:color w:val="000000" w:themeColor="text1"/>
                              </w:rPr>
                              <w:t>g</w:t>
                            </w:r>
                            <w:r w:rsidRPr="00271CE9">
                              <w:rPr>
                                <w:color w:val="000000" w:themeColor="text1"/>
                              </w:rPr>
                              <w:t xml:space="preserve">raded </w:t>
                            </w:r>
                            <w:r w:rsidR="00464511" w:rsidRPr="00271CE9">
                              <w:rPr>
                                <w:color w:val="000000" w:themeColor="text1"/>
                              </w:rPr>
                              <w:t>c</w:t>
                            </w:r>
                            <w:r w:rsidRPr="00271CE9">
                              <w:rPr>
                                <w:color w:val="000000" w:themeColor="text1"/>
                              </w:rPr>
                              <w:t xml:space="preserve">are </w:t>
                            </w:r>
                            <w:r w:rsidR="00464511" w:rsidRPr="00271CE9">
                              <w:rPr>
                                <w:color w:val="000000" w:themeColor="text1"/>
                              </w:rPr>
                              <w:t>p</w:t>
                            </w:r>
                            <w:r w:rsidRPr="00271CE9">
                              <w:rPr>
                                <w:color w:val="000000" w:themeColor="text1"/>
                              </w:rPr>
                              <w:t>rofile or</w:t>
                            </w:r>
                            <w:r w:rsidR="003F2257">
                              <w:rPr>
                                <w:color w:val="000000" w:themeColor="text1"/>
                              </w:rPr>
                              <w:t xml:space="preserve"> c</w:t>
                            </w:r>
                            <w:r w:rsidRPr="00271CE9">
                              <w:rPr>
                                <w:color w:val="000000" w:themeColor="text1"/>
                              </w:rPr>
                              <w:t>hronologies</w:t>
                            </w:r>
                            <w:r w:rsidRPr="007626CA">
                              <w:rPr>
                                <w:color w:val="000000" w:themeColor="text1"/>
                              </w:rPr>
                              <w:t xml:space="preserve"> are brought up to date and closed. </w:t>
                            </w:r>
                          </w:p>
                          <w:p w14:paraId="40108CD0" w14:textId="77777777" w:rsidR="00640734" w:rsidRPr="00570DAE" w:rsidRDefault="00640734" w:rsidP="007626CA">
                            <w:pPr>
                              <w:pStyle w:val="Header"/>
                              <w:ind w:left="720"/>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7A6587" id="Rectangle: Rounded Corners 173" o:spid="_x0000_s1043" style="position:absolute;margin-left:0;margin-top:12.5pt;width:516.75pt;height:407.25pt;z-index:-25165817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" fillcolor="#41beb1" strokecolor="black [3213]" strokeweight="1pt">
                <v:stroke joinstyle="miter"/>
                <v:shadow on="t" color="black [3213]" offset="0,4pt"/>
                <v:textbox>
                  <w:txbxContent>
                    <w:p w14:paraId="71127A18" w14:textId="77777777" w:rsidR="00A5171C" w:rsidRDefault="00A5171C" w:rsidP="00A5171C">
                      <w:pPr>
                        <w:pStyle w:val="Header"/>
                        <w:ind w:left="360"/>
                        <w:rPr>
                          <w:b/>
                          <w:bCs/>
                          <w:color w:val="000000" w:themeColor="text1"/>
                        </w:rPr>
                      </w:pPr>
                      <w:r w:rsidRPr="00A5171C">
                        <w:rPr>
                          <w:b/>
                          <w:bCs/>
                          <w:color w:val="000000" w:themeColor="text1"/>
                        </w:rPr>
                        <w:t>Case closure with support from the Early Help Development Team for the partner agency</w:t>
                      </w:r>
                    </w:p>
                    <w:p w14:paraId="68B2F836" w14:textId="513F9EC1" w:rsidR="007626CA" w:rsidRPr="00271CE9" w:rsidRDefault="007626CA" w:rsidP="00C2536E">
                      <w:pPr>
                        <w:pStyle w:val="Header"/>
                        <w:numPr>
                          <w:ilvl w:val="0"/>
                          <w:numId w:val="1"/>
                        </w:numPr>
                        <w:spacing w:line="276" w:lineRule="auto"/>
                        <w:rPr>
                          <w:color w:val="000000" w:themeColor="text1"/>
                        </w:rPr>
                      </w:pPr>
                      <w:r w:rsidRPr="007626CA">
                        <w:rPr>
                          <w:color w:val="000000" w:themeColor="text1"/>
                        </w:rPr>
                        <w:t xml:space="preserve">The </w:t>
                      </w:r>
                      <w:r w:rsidRPr="00271CE9">
                        <w:rPr>
                          <w:color w:val="000000" w:themeColor="text1"/>
                        </w:rPr>
                        <w:t xml:space="preserve">Social Worker and Practice Supervisor will agree in supervision, at a Child in Need Review meeting, or at the end of a </w:t>
                      </w:r>
                      <w:r w:rsidR="00464511" w:rsidRPr="00271CE9">
                        <w:rPr>
                          <w:color w:val="000000" w:themeColor="text1"/>
                        </w:rPr>
                        <w:t>s</w:t>
                      </w:r>
                      <w:r w:rsidRPr="00271CE9">
                        <w:rPr>
                          <w:color w:val="000000" w:themeColor="text1"/>
                        </w:rPr>
                        <w:t xml:space="preserve">ingle </w:t>
                      </w:r>
                      <w:r w:rsidR="00464511" w:rsidRPr="00271CE9">
                        <w:rPr>
                          <w:color w:val="000000" w:themeColor="text1"/>
                        </w:rPr>
                        <w:t>a</w:t>
                      </w:r>
                      <w:r w:rsidRPr="00271CE9">
                        <w:rPr>
                          <w:color w:val="000000" w:themeColor="text1"/>
                        </w:rPr>
                        <w:t>ssessment that a case can be closed to social care and what if any specific continued support is needed from partner agency at level 2 Threshold Emerging need</w:t>
                      </w:r>
                    </w:p>
                    <w:p w14:paraId="34E92C86" w14:textId="10BA2690" w:rsidR="007626CA" w:rsidRPr="00271CE9" w:rsidRDefault="007626CA" w:rsidP="00C2536E">
                      <w:pPr>
                        <w:pStyle w:val="Header"/>
                        <w:numPr>
                          <w:ilvl w:val="0"/>
                          <w:numId w:val="1"/>
                        </w:numPr>
                        <w:spacing w:line="276" w:lineRule="auto"/>
                        <w:rPr>
                          <w:color w:val="000000" w:themeColor="text1"/>
                        </w:rPr>
                      </w:pPr>
                      <w:r w:rsidRPr="00271CE9">
                        <w:rPr>
                          <w:color w:val="000000" w:themeColor="text1"/>
                        </w:rPr>
                        <w:t xml:space="preserve">The </w:t>
                      </w:r>
                      <w:r w:rsidR="00464511" w:rsidRPr="00271CE9">
                        <w:rPr>
                          <w:color w:val="000000" w:themeColor="text1"/>
                        </w:rPr>
                        <w:t>S</w:t>
                      </w:r>
                      <w:r w:rsidRPr="00271CE9">
                        <w:rPr>
                          <w:color w:val="000000" w:themeColor="text1"/>
                        </w:rPr>
                        <w:t xml:space="preserve">ocial </w:t>
                      </w:r>
                      <w:r w:rsidR="00464511" w:rsidRPr="00271CE9">
                        <w:rPr>
                          <w:color w:val="000000" w:themeColor="text1"/>
                        </w:rPr>
                        <w:t>W</w:t>
                      </w:r>
                      <w:r w:rsidRPr="00271CE9">
                        <w:rPr>
                          <w:color w:val="000000" w:themeColor="text1"/>
                        </w:rPr>
                        <w:t>orker should ask the partner agency to identify a new lead worker and then support the development of the plan to be progressed</w:t>
                      </w:r>
                    </w:p>
                    <w:p w14:paraId="705DE2A6" w14:textId="50660AA0" w:rsidR="007626CA" w:rsidRPr="00271CE9" w:rsidRDefault="007626CA" w:rsidP="00C2536E">
                      <w:pPr>
                        <w:pStyle w:val="Header"/>
                        <w:numPr>
                          <w:ilvl w:val="0"/>
                          <w:numId w:val="1"/>
                        </w:numPr>
                        <w:spacing w:line="276" w:lineRule="auto"/>
                        <w:rPr>
                          <w:color w:val="000000" w:themeColor="text1"/>
                        </w:rPr>
                      </w:pPr>
                      <w:r w:rsidRPr="00271CE9">
                        <w:rPr>
                          <w:color w:val="000000" w:themeColor="text1"/>
                        </w:rPr>
                        <w:t xml:space="preserve">Where a partner agency requires additional support with the </w:t>
                      </w:r>
                      <w:r w:rsidR="003F2257">
                        <w:rPr>
                          <w:color w:val="000000" w:themeColor="text1"/>
                        </w:rPr>
                        <w:t>e</w:t>
                      </w:r>
                      <w:r w:rsidRPr="00271CE9">
                        <w:rPr>
                          <w:color w:val="000000" w:themeColor="text1"/>
                        </w:rPr>
                        <w:t xml:space="preserve">arly </w:t>
                      </w:r>
                      <w:r w:rsidR="003F2257">
                        <w:rPr>
                          <w:color w:val="000000" w:themeColor="text1"/>
                        </w:rPr>
                        <w:t>h</w:t>
                      </w:r>
                      <w:r w:rsidRPr="00271CE9">
                        <w:rPr>
                          <w:color w:val="000000" w:themeColor="text1"/>
                        </w:rPr>
                        <w:t xml:space="preserve">elp process the Practice Supervisor should discuss the case with the Early Help Development Officer within the Early Help Development Team and agree a workflow to be opened to the Early Help Development Team for an Early Help Advisor to support the partner agency with the </w:t>
                      </w:r>
                      <w:r w:rsidR="003F2257">
                        <w:rPr>
                          <w:color w:val="000000" w:themeColor="text1"/>
                        </w:rPr>
                        <w:t>e</w:t>
                      </w:r>
                      <w:r w:rsidRPr="00271CE9">
                        <w:rPr>
                          <w:color w:val="000000" w:themeColor="text1"/>
                        </w:rPr>
                        <w:t xml:space="preserve">arly </w:t>
                      </w:r>
                      <w:r w:rsidR="003F2257">
                        <w:rPr>
                          <w:color w:val="000000" w:themeColor="text1"/>
                        </w:rPr>
                        <w:t>h</w:t>
                      </w:r>
                      <w:r w:rsidRPr="00271CE9">
                        <w:rPr>
                          <w:color w:val="000000" w:themeColor="text1"/>
                        </w:rPr>
                        <w:t>elp process</w:t>
                      </w:r>
                    </w:p>
                    <w:p w14:paraId="5CCCEF91" w14:textId="58CC28C4" w:rsidR="007626CA" w:rsidRPr="00271CE9" w:rsidRDefault="007626CA" w:rsidP="00C2536E">
                      <w:pPr>
                        <w:pStyle w:val="Header"/>
                        <w:numPr>
                          <w:ilvl w:val="0"/>
                          <w:numId w:val="1"/>
                        </w:numPr>
                        <w:spacing w:line="276" w:lineRule="auto"/>
                        <w:rPr>
                          <w:color w:val="000000" w:themeColor="text1"/>
                        </w:rPr>
                      </w:pPr>
                      <w:r w:rsidRPr="00271CE9">
                        <w:rPr>
                          <w:color w:val="000000" w:themeColor="text1"/>
                        </w:rPr>
                        <w:t xml:space="preserve">If Early Help Development Team support is agreed the </w:t>
                      </w:r>
                      <w:r w:rsidR="00464511" w:rsidRPr="00271CE9">
                        <w:rPr>
                          <w:color w:val="000000" w:themeColor="text1"/>
                        </w:rPr>
                        <w:t>S</w:t>
                      </w:r>
                      <w:r w:rsidRPr="00271CE9">
                        <w:rPr>
                          <w:color w:val="000000" w:themeColor="text1"/>
                        </w:rPr>
                        <w:t xml:space="preserve">ocial </w:t>
                      </w:r>
                      <w:r w:rsidR="00464511" w:rsidRPr="00271CE9">
                        <w:rPr>
                          <w:color w:val="000000" w:themeColor="text1"/>
                        </w:rPr>
                        <w:t>W</w:t>
                      </w:r>
                      <w:r w:rsidRPr="00271CE9">
                        <w:rPr>
                          <w:color w:val="000000" w:themeColor="text1"/>
                        </w:rPr>
                        <w:t xml:space="preserve">orker can close the plan or assessment they hold in </w:t>
                      </w:r>
                      <w:r w:rsidR="00464511" w:rsidRPr="00271CE9">
                        <w:rPr>
                          <w:color w:val="000000" w:themeColor="text1"/>
                        </w:rPr>
                        <w:t>M</w:t>
                      </w:r>
                      <w:r w:rsidRPr="00271CE9">
                        <w:rPr>
                          <w:color w:val="000000" w:themeColor="text1"/>
                        </w:rPr>
                        <w:t xml:space="preserve">osaic and select an outcome of step down to </w:t>
                      </w:r>
                      <w:r w:rsidR="003F2257">
                        <w:rPr>
                          <w:color w:val="000000" w:themeColor="text1"/>
                        </w:rPr>
                        <w:t>e</w:t>
                      </w:r>
                      <w:r w:rsidRPr="00271CE9">
                        <w:rPr>
                          <w:color w:val="000000" w:themeColor="text1"/>
                        </w:rPr>
                        <w:t xml:space="preserve">arly </w:t>
                      </w:r>
                      <w:r w:rsidR="003F2257">
                        <w:rPr>
                          <w:color w:val="000000" w:themeColor="text1"/>
                        </w:rPr>
                        <w:t>h</w:t>
                      </w:r>
                      <w:r w:rsidRPr="00271CE9">
                        <w:rPr>
                          <w:color w:val="000000" w:themeColor="text1"/>
                        </w:rPr>
                        <w:t>elp</w:t>
                      </w:r>
                    </w:p>
                    <w:p w14:paraId="3D0F71DB" w14:textId="2B44CA56" w:rsidR="007626CA" w:rsidRPr="00271CE9" w:rsidRDefault="007626CA" w:rsidP="00C2536E">
                      <w:pPr>
                        <w:pStyle w:val="Header"/>
                        <w:numPr>
                          <w:ilvl w:val="0"/>
                          <w:numId w:val="1"/>
                        </w:numPr>
                        <w:spacing w:line="276" w:lineRule="auto"/>
                        <w:rPr>
                          <w:color w:val="000000" w:themeColor="text1"/>
                        </w:rPr>
                      </w:pPr>
                      <w:r w:rsidRPr="00271CE9">
                        <w:rPr>
                          <w:color w:val="000000" w:themeColor="text1"/>
                        </w:rPr>
                        <w:t xml:space="preserve">Once the Social Worker has completed the </w:t>
                      </w:r>
                      <w:r w:rsidR="008136F3">
                        <w:rPr>
                          <w:color w:val="000000" w:themeColor="text1"/>
                        </w:rPr>
                        <w:t>s</w:t>
                      </w:r>
                      <w:r w:rsidR="008136F3" w:rsidRPr="00271CE9">
                        <w:rPr>
                          <w:color w:val="000000" w:themeColor="text1"/>
                        </w:rPr>
                        <w:t>tep-down</w:t>
                      </w:r>
                      <w:r w:rsidRPr="00271CE9">
                        <w:rPr>
                          <w:color w:val="000000" w:themeColor="text1"/>
                        </w:rPr>
                        <w:t xml:space="preserve"> </w:t>
                      </w:r>
                      <w:r w:rsidR="00C2536E" w:rsidRPr="00271CE9">
                        <w:rPr>
                          <w:color w:val="000000" w:themeColor="text1"/>
                        </w:rPr>
                        <w:t>workflow,</w:t>
                      </w:r>
                      <w:r w:rsidRPr="00271CE9">
                        <w:rPr>
                          <w:color w:val="000000" w:themeColor="text1"/>
                        </w:rPr>
                        <w:t xml:space="preserve"> they can select pass to Early Help Development Team as an outcome and the Early Help Development Team Support for Partner Agency workflow will be generated</w:t>
                      </w:r>
                    </w:p>
                    <w:p w14:paraId="148FB2C8" w14:textId="0965DD01" w:rsidR="007626CA" w:rsidRPr="007626CA" w:rsidRDefault="007626CA" w:rsidP="00C2536E">
                      <w:pPr>
                        <w:pStyle w:val="Header"/>
                        <w:numPr>
                          <w:ilvl w:val="0"/>
                          <w:numId w:val="1"/>
                        </w:numPr>
                        <w:spacing w:line="276" w:lineRule="auto"/>
                        <w:rPr>
                          <w:color w:val="000000" w:themeColor="text1"/>
                        </w:rPr>
                      </w:pPr>
                      <w:r w:rsidRPr="00271CE9">
                        <w:rPr>
                          <w:color w:val="000000" w:themeColor="text1"/>
                        </w:rPr>
                        <w:t xml:space="preserve">The Social Worker should ensure they close any other assessments or plans they hold in Mosaic and ensure that any toolkits like the CRE toolkit or the </w:t>
                      </w:r>
                      <w:r w:rsidR="00464511" w:rsidRPr="00271CE9">
                        <w:rPr>
                          <w:color w:val="000000" w:themeColor="text1"/>
                        </w:rPr>
                        <w:t>g</w:t>
                      </w:r>
                      <w:r w:rsidRPr="00271CE9">
                        <w:rPr>
                          <w:color w:val="000000" w:themeColor="text1"/>
                        </w:rPr>
                        <w:t xml:space="preserve">raded </w:t>
                      </w:r>
                      <w:r w:rsidR="00464511" w:rsidRPr="00271CE9">
                        <w:rPr>
                          <w:color w:val="000000" w:themeColor="text1"/>
                        </w:rPr>
                        <w:t>c</w:t>
                      </w:r>
                      <w:r w:rsidRPr="00271CE9">
                        <w:rPr>
                          <w:color w:val="000000" w:themeColor="text1"/>
                        </w:rPr>
                        <w:t xml:space="preserve">are </w:t>
                      </w:r>
                      <w:r w:rsidR="00464511" w:rsidRPr="00271CE9">
                        <w:rPr>
                          <w:color w:val="000000" w:themeColor="text1"/>
                        </w:rPr>
                        <w:t>p</w:t>
                      </w:r>
                      <w:r w:rsidRPr="00271CE9">
                        <w:rPr>
                          <w:color w:val="000000" w:themeColor="text1"/>
                        </w:rPr>
                        <w:t>rofile or</w:t>
                      </w:r>
                      <w:r w:rsidR="003F2257">
                        <w:rPr>
                          <w:color w:val="000000" w:themeColor="text1"/>
                        </w:rPr>
                        <w:t xml:space="preserve"> c</w:t>
                      </w:r>
                      <w:r w:rsidRPr="00271CE9">
                        <w:rPr>
                          <w:color w:val="000000" w:themeColor="text1"/>
                        </w:rPr>
                        <w:t>hronologies</w:t>
                      </w:r>
                      <w:r w:rsidRPr="007626CA">
                        <w:rPr>
                          <w:color w:val="000000" w:themeColor="text1"/>
                        </w:rPr>
                        <w:t xml:space="preserve"> are brought up to date and closed. </w:t>
                      </w:r>
                    </w:p>
                    <w:p w14:paraId="40108CD0" w14:textId="77777777" w:rsidR="00640734" w:rsidRPr="00570DAE" w:rsidRDefault="00640734" w:rsidP="007626CA">
                      <w:pPr>
                        <w:pStyle w:val="Header"/>
                        <w:ind w:left="720"/>
                        <w:rPr>
                          <w:color w:val="000000" w:themeColor="text1"/>
                        </w:rPr>
                      </w:pPr>
                    </w:p>
                  </w:txbxContent>
                </v:textbox>
                <w10:wrap anchorx="margin"/>
              </v:roundrect>
            </w:pict>
          </mc:Fallback>
        </mc:AlternateContent>
      </w:r>
      <w:r w:rsidR="00914B1C">
        <w:rPr>
          <w:noProof/>
        </w:rPr>
        <mc:AlternateContent>
          <mc:Choice Requires="wps">
            <w:drawing>
              <wp:anchor distT="0" distB="0" distL="114300" distR="114300" simplePos="0" relativeHeight="251658282" behindDoc="1" locked="0" layoutInCell="1" allowOverlap="1" wp14:anchorId="3A9DFF2F" wp14:editId="5CD0D885">
                <wp:simplePos x="0" y="0"/>
                <wp:positionH relativeFrom="margin">
                  <wp:posOffset>-296310</wp:posOffset>
                </wp:positionH>
                <wp:positionV relativeFrom="paragraph">
                  <wp:posOffset>7418830</wp:posOffset>
                </wp:positionV>
                <wp:extent cx="6410325" cy="2000250"/>
                <wp:effectExtent l="57150" t="0" r="85725" b="133350"/>
                <wp:wrapNone/>
                <wp:docPr id="52" name="Rectangle: Rounded Corners 52"/>
                <wp:cNvGraphicFramePr/>
                <a:graphic xmlns:a="http://schemas.openxmlformats.org/drawingml/2006/main">
                  <a:graphicData uri="http://schemas.microsoft.com/office/word/2010/wordprocessingShape">
                    <wps:wsp>
                      <wps:cNvSpPr/>
                      <wps:spPr>
                        <a:xfrm>
                          <a:off x="0" y="0"/>
                          <a:ext cx="6410325" cy="2000250"/>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804C803" w14:textId="607ED004" w:rsidR="00570DAE" w:rsidRPr="00A74467" w:rsidRDefault="00570DAE" w:rsidP="00570DAE">
                            <w:pPr>
                              <w:spacing w:after="0" w:line="240" w:lineRule="auto"/>
                              <w:ind w:left="426"/>
                              <w:textAlignment w:val="baseline"/>
                              <w:rPr>
                                <w:rFonts w:eastAsia="Times New Roman"/>
                                <w:color w:val="000000" w:themeColor="text1"/>
                                <w:lang w:eastAsia="en-GB"/>
                              </w:rPr>
                            </w:pPr>
                            <w:r w:rsidRPr="0011276E">
                              <w:rPr>
                                <w:rFonts w:eastAsia="Times New Roman"/>
                                <w:b/>
                                <w:bCs/>
                                <w:color w:val="000000" w:themeColor="text1"/>
                                <w:sz w:val="28"/>
                                <w:szCs w:val="28"/>
                                <w:lang w:eastAsia="en-GB"/>
                              </w:rPr>
                              <w:t>Linked Documents:</w:t>
                            </w:r>
                            <w:r w:rsidRPr="0011276E">
                              <w:rPr>
                                <w:rFonts w:eastAsia="Times New Roman"/>
                                <w:b/>
                                <w:bCs/>
                                <w:color w:val="000000" w:themeColor="text1"/>
                                <w:sz w:val="26"/>
                                <w:szCs w:val="26"/>
                                <w:lang w:eastAsia="en-GB"/>
                              </w:rPr>
                              <w:t> </w:t>
                            </w:r>
                            <w:r>
                              <w:rPr>
                                <w:rFonts w:eastAsia="Times New Roman"/>
                                <w:b/>
                                <w:bCs/>
                                <w:color w:val="000000" w:themeColor="text1"/>
                                <w:sz w:val="26"/>
                                <w:szCs w:val="26"/>
                                <w:lang w:eastAsia="en-GB"/>
                              </w:rPr>
                              <w:t xml:space="preserve"> </w:t>
                            </w:r>
                          </w:p>
                          <w:p w14:paraId="6A7A0B1B" w14:textId="77777777" w:rsidR="00570DAE" w:rsidRPr="00A74467" w:rsidRDefault="00570DAE" w:rsidP="00570DAE">
                            <w:pPr>
                              <w:spacing w:after="0" w:line="240" w:lineRule="auto"/>
                              <w:ind w:left="426"/>
                              <w:textAlignment w:val="baseline"/>
                              <w:rPr>
                                <w:rFonts w:eastAsia="Times New Roman"/>
                                <w:b/>
                                <w:bCs/>
                                <w:color w:val="000000" w:themeColor="text1"/>
                                <w:lang w:eastAsia="en-GB"/>
                              </w:rPr>
                            </w:pPr>
                          </w:p>
                          <w:p w14:paraId="6708F9ED" w14:textId="18BC3B16" w:rsidR="00570DAE" w:rsidRPr="004578B6" w:rsidRDefault="001A45A1" w:rsidP="00E2717E">
                            <w:pPr>
                              <w:pStyle w:val="ListParagraph"/>
                              <w:numPr>
                                <w:ilvl w:val="0"/>
                                <w:numId w:val="43"/>
                              </w:numPr>
                              <w:spacing w:after="0" w:line="240" w:lineRule="auto"/>
                              <w:textAlignment w:val="baseline"/>
                              <w:rPr>
                                <w:rFonts w:eastAsia="Times New Roman"/>
                                <w:color w:val="000000" w:themeColor="text1"/>
                                <w:lang w:eastAsia="en-GB"/>
                              </w:rPr>
                            </w:pPr>
                            <w:hyperlink r:id="rId63" w:history="1">
                              <w:r w:rsidR="007719EA" w:rsidRPr="004578B6">
                                <w:rPr>
                                  <w:rStyle w:val="Hyperlink"/>
                                  <w:rFonts w:eastAsia="Times New Roman"/>
                                  <w:color w:val="000000" w:themeColor="text1"/>
                                  <w:lang w:eastAsia="en-GB"/>
                                </w:rPr>
                                <w:t>Derby City and Derbyshire Thresholds Document</w:t>
                              </w:r>
                            </w:hyperlink>
                            <w:r w:rsidR="007719EA" w:rsidRPr="004578B6">
                              <w:rPr>
                                <w:rFonts w:eastAsia="Times New Roman"/>
                                <w:color w:val="000000" w:themeColor="text1"/>
                                <w:lang w:eastAsia="en-GB"/>
                              </w:rPr>
                              <w:t xml:space="preserve"> </w:t>
                            </w:r>
                          </w:p>
                          <w:p w14:paraId="1F456F12" w14:textId="7CF29638" w:rsidR="007719EA" w:rsidRPr="004578B6" w:rsidRDefault="001A45A1" w:rsidP="00E2717E">
                            <w:pPr>
                              <w:pStyle w:val="ListParagraph"/>
                              <w:numPr>
                                <w:ilvl w:val="0"/>
                                <w:numId w:val="43"/>
                              </w:numPr>
                              <w:spacing w:after="0" w:line="240" w:lineRule="auto"/>
                              <w:textAlignment w:val="baseline"/>
                              <w:rPr>
                                <w:rFonts w:eastAsia="Times New Roman"/>
                                <w:color w:val="000000" w:themeColor="text1"/>
                                <w:lang w:eastAsia="en-GB"/>
                              </w:rPr>
                            </w:pPr>
                            <w:hyperlink r:id="rId64" w:history="1">
                              <w:r w:rsidR="007719EA" w:rsidRPr="004578B6">
                                <w:rPr>
                                  <w:rStyle w:val="Hyperlink"/>
                                  <w:rFonts w:eastAsia="Times New Roman"/>
                                  <w:color w:val="000000" w:themeColor="text1"/>
                                  <w:lang w:eastAsia="en-GB"/>
                                </w:rPr>
                                <w:t>Stronger Families Safer Children Toolkit</w:t>
                              </w:r>
                            </w:hyperlink>
                          </w:p>
                          <w:p w14:paraId="56C920AE" w14:textId="0A01D48C" w:rsidR="007719EA" w:rsidRPr="004578B6" w:rsidRDefault="001A45A1" w:rsidP="00E2717E">
                            <w:pPr>
                              <w:pStyle w:val="ListParagraph"/>
                              <w:numPr>
                                <w:ilvl w:val="0"/>
                                <w:numId w:val="43"/>
                              </w:numPr>
                              <w:spacing w:after="0" w:line="240" w:lineRule="auto"/>
                              <w:textAlignment w:val="baseline"/>
                              <w:rPr>
                                <w:rFonts w:eastAsia="Times New Roman"/>
                                <w:color w:val="000000" w:themeColor="text1"/>
                                <w:lang w:eastAsia="en-GB"/>
                              </w:rPr>
                            </w:pPr>
                            <w:hyperlink r:id="rId65" w:history="1">
                              <w:r w:rsidR="007719EA" w:rsidRPr="004578B6">
                                <w:rPr>
                                  <w:rStyle w:val="Hyperlink"/>
                                  <w:rFonts w:eastAsia="Times New Roman"/>
                                  <w:color w:val="000000" w:themeColor="text1"/>
                                  <w:lang w:eastAsia="en-GB"/>
                                </w:rPr>
                                <w:t>Safety and Well Being Grid</w:t>
                              </w:r>
                            </w:hyperlink>
                          </w:p>
                          <w:p w14:paraId="0343AD05" w14:textId="6A72FFCE" w:rsidR="007719EA" w:rsidRPr="00EB5427" w:rsidRDefault="00EB5427" w:rsidP="00E2717E">
                            <w:pPr>
                              <w:pStyle w:val="ListParagraph"/>
                              <w:numPr>
                                <w:ilvl w:val="0"/>
                                <w:numId w:val="43"/>
                              </w:numPr>
                              <w:spacing w:after="0" w:line="240" w:lineRule="auto"/>
                              <w:textAlignment w:val="baseline"/>
                              <w:rPr>
                                <w:rStyle w:val="Hyperlink"/>
                                <w:rFonts w:eastAsia="Times New Roman"/>
                                <w:lang w:eastAsia="en-GB"/>
                              </w:rPr>
                            </w:pPr>
                            <w:r>
                              <w:rPr>
                                <w:rFonts w:eastAsia="Times New Roman"/>
                                <w:lang w:eastAsia="en-GB"/>
                              </w:rPr>
                              <w:fldChar w:fldCharType="begin"/>
                            </w:r>
                            <w:r>
                              <w:rPr>
                                <w:rFonts w:eastAsia="Times New Roman"/>
                                <w:lang w:eastAsia="en-GB"/>
                              </w:rPr>
                              <w:instrText xml:space="preserve"> HYPERLINK "https://view.officeapps.live.com/op/view.aspx?src=https%3A%2F%2Fproceduresonline.com%2Ftrixcms%2Fmedia%2F8138%2Fpractice-matters-step-down-to-partner-agencies-revised-august-2023.docx&amp;wdOrigin=BROWSELINK" </w:instrText>
                            </w:r>
                            <w:r>
                              <w:rPr>
                                <w:rFonts w:eastAsia="Times New Roman"/>
                                <w:lang w:eastAsia="en-GB"/>
                              </w:rPr>
                            </w:r>
                            <w:r>
                              <w:rPr>
                                <w:rFonts w:eastAsia="Times New Roman"/>
                                <w:lang w:eastAsia="en-GB"/>
                              </w:rPr>
                              <w:fldChar w:fldCharType="separate"/>
                            </w:r>
                            <w:r w:rsidR="007719EA" w:rsidRPr="00EB5427">
                              <w:rPr>
                                <w:rStyle w:val="Hyperlink"/>
                                <w:rFonts w:eastAsia="Times New Roman"/>
                                <w:lang w:eastAsia="en-GB"/>
                              </w:rPr>
                              <w:t>Practice Matters Step Down to Partner Agencies</w:t>
                            </w:r>
                          </w:p>
                          <w:p w14:paraId="41607168" w14:textId="60F2F96F" w:rsidR="007719EA" w:rsidRPr="004578B6" w:rsidRDefault="00EB5427" w:rsidP="00E2717E">
                            <w:pPr>
                              <w:pStyle w:val="ListParagraph"/>
                              <w:numPr>
                                <w:ilvl w:val="0"/>
                                <w:numId w:val="43"/>
                              </w:numPr>
                              <w:spacing w:after="0" w:line="240" w:lineRule="auto"/>
                              <w:textAlignment w:val="baseline"/>
                              <w:rPr>
                                <w:rFonts w:eastAsia="Times New Roman"/>
                                <w:color w:val="000000" w:themeColor="text1"/>
                                <w:lang w:eastAsia="en-GB"/>
                              </w:rPr>
                            </w:pPr>
                            <w:r>
                              <w:rPr>
                                <w:rFonts w:eastAsia="Times New Roman"/>
                                <w:lang w:eastAsia="en-GB"/>
                              </w:rPr>
                              <w:fldChar w:fldCharType="end"/>
                            </w:r>
                            <w:hyperlink r:id="rId66" w:history="1">
                              <w:r w:rsidR="007719EA" w:rsidRPr="004578B6">
                                <w:rPr>
                                  <w:rStyle w:val="Hyperlink"/>
                                  <w:rFonts w:eastAsia="Times New Roman"/>
                                  <w:color w:val="000000" w:themeColor="text1"/>
                                  <w:lang w:eastAsia="en-GB"/>
                                </w:rPr>
                                <w:t>Multi-Agency Dispute Resolution and Escalation Policy</w:t>
                              </w:r>
                            </w:hyperlink>
                          </w:p>
                          <w:p w14:paraId="5B229295" w14:textId="67491A30" w:rsidR="007719EA" w:rsidRPr="004578B6" w:rsidRDefault="001A45A1" w:rsidP="00E2717E">
                            <w:pPr>
                              <w:pStyle w:val="ListParagraph"/>
                              <w:numPr>
                                <w:ilvl w:val="0"/>
                                <w:numId w:val="43"/>
                              </w:numPr>
                              <w:spacing w:after="0" w:line="240" w:lineRule="auto"/>
                              <w:textAlignment w:val="baseline"/>
                              <w:rPr>
                                <w:rFonts w:eastAsia="Times New Roman"/>
                                <w:color w:val="000000" w:themeColor="text1"/>
                                <w:lang w:eastAsia="en-GB"/>
                              </w:rPr>
                            </w:pPr>
                            <w:hyperlink r:id="rId67" w:history="1">
                              <w:r w:rsidR="007719EA" w:rsidRPr="004578B6">
                                <w:rPr>
                                  <w:rStyle w:val="Hyperlink"/>
                                  <w:rFonts w:eastAsia="Times New Roman"/>
                                  <w:color w:val="000000" w:themeColor="text1"/>
                                  <w:lang w:eastAsia="en-GB"/>
                                </w:rPr>
                                <w:t>Multi-Agency Dispute Resolution and Escalation Template</w:t>
                              </w:r>
                            </w:hyperlink>
                          </w:p>
                          <w:p w14:paraId="5E68E13F" w14:textId="77777777" w:rsidR="00570DAE" w:rsidRPr="00A74467" w:rsidRDefault="00570DAE" w:rsidP="00570DAE">
                            <w:pPr>
                              <w:spacing w:after="0" w:line="240" w:lineRule="auto"/>
                              <w:ind w:left="426"/>
                              <w:textAlignment w:val="baseline"/>
                              <w:rPr>
                                <w:rFonts w:eastAsia="Times New Roman"/>
                                <w:b/>
                                <w:bCs/>
                                <w:color w:val="000000" w:themeColor="text1"/>
                                <w:lang w:eastAsia="en-GB"/>
                              </w:rPr>
                            </w:pPr>
                          </w:p>
                          <w:p w14:paraId="78961A28" w14:textId="77777777" w:rsidR="00570DAE" w:rsidRPr="00A74467" w:rsidRDefault="00570DAE" w:rsidP="00570DAE">
                            <w:pPr>
                              <w:spacing w:after="0" w:line="240" w:lineRule="auto"/>
                              <w:ind w:left="426"/>
                              <w:textAlignment w:val="baseline"/>
                              <w:rPr>
                                <w:rFonts w:eastAsia="Times New Roman"/>
                                <w:b/>
                                <w:bCs/>
                                <w:color w:val="000000" w:themeColor="text1"/>
                                <w:lang w:eastAsia="en-GB"/>
                              </w:rPr>
                            </w:pPr>
                          </w:p>
                          <w:p w14:paraId="31765C6E" w14:textId="77777777" w:rsidR="00570DAE" w:rsidRPr="00A74467" w:rsidRDefault="00570DAE" w:rsidP="00570DAE">
                            <w:pPr>
                              <w:spacing w:after="0" w:line="240" w:lineRule="auto"/>
                              <w:ind w:left="426"/>
                              <w:textAlignment w:val="baseline"/>
                              <w:rPr>
                                <w:rFonts w:eastAsiaTheme="minorEastAsia"/>
                                <w:color w:val="000000" w:themeColor="text1"/>
                                <w:lang w:eastAsia="en-GB"/>
                              </w:rPr>
                            </w:pPr>
                            <w:r w:rsidRPr="00A74467">
                              <w:rPr>
                                <w:rFonts w:eastAsiaTheme="minorEastAsia"/>
                                <w:color w:val="000000" w:themeColor="text1"/>
                                <w:lang w:eastAsia="en-GB"/>
                              </w:rPr>
                              <w:t xml:space="preserve"> </w:t>
                            </w:r>
                          </w:p>
                          <w:p w14:paraId="24C4B105" w14:textId="77777777" w:rsidR="00570DAE" w:rsidRDefault="00570DAE" w:rsidP="00570D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9DFF2F" id="Rectangle: Rounded Corners 52" o:spid="_x0000_s1044" style="position:absolute;margin-left:-23.35pt;margin-top:584.15pt;width:504.75pt;height:157.5pt;z-index:-25165819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" fillcolor="#41beb1" strokecolor="black [3213]" strokeweight="1pt">
                <v:stroke joinstyle="miter"/>
                <v:shadow on="t" color="black [3213]" offset="0,4pt"/>
                <v:textbox>
                  <w:txbxContent>
                    <w:p w14:paraId="7804C803" w14:textId="607ED004" w:rsidR="00570DAE" w:rsidRPr="00A74467" w:rsidRDefault="00570DAE" w:rsidP="00570DAE">
                      <w:pPr>
                        <w:spacing w:after="0" w:line="240" w:lineRule="auto"/>
                        <w:ind w:left="426"/>
                        <w:textAlignment w:val="baseline"/>
                        <w:rPr>
                          <w:rFonts w:eastAsia="Times New Roman"/>
                          <w:color w:val="000000" w:themeColor="text1"/>
                          <w:lang w:eastAsia="en-GB"/>
                        </w:rPr>
                      </w:pPr>
                      <w:r w:rsidRPr="0011276E">
                        <w:rPr>
                          <w:rFonts w:eastAsia="Times New Roman"/>
                          <w:b/>
                          <w:bCs/>
                          <w:color w:val="000000" w:themeColor="text1"/>
                          <w:sz w:val="28"/>
                          <w:szCs w:val="28"/>
                          <w:lang w:eastAsia="en-GB"/>
                        </w:rPr>
                        <w:t>Linked Documents:</w:t>
                      </w:r>
                      <w:r w:rsidRPr="0011276E">
                        <w:rPr>
                          <w:rFonts w:eastAsia="Times New Roman"/>
                          <w:b/>
                          <w:bCs/>
                          <w:color w:val="000000" w:themeColor="text1"/>
                          <w:sz w:val="26"/>
                          <w:szCs w:val="26"/>
                          <w:lang w:eastAsia="en-GB"/>
                        </w:rPr>
                        <w:t> </w:t>
                      </w:r>
                      <w:r>
                        <w:rPr>
                          <w:rFonts w:eastAsia="Times New Roman"/>
                          <w:b/>
                          <w:bCs/>
                          <w:color w:val="000000" w:themeColor="text1"/>
                          <w:sz w:val="26"/>
                          <w:szCs w:val="26"/>
                          <w:lang w:eastAsia="en-GB"/>
                        </w:rPr>
                        <w:t xml:space="preserve"> </w:t>
                      </w:r>
                    </w:p>
                    <w:p w14:paraId="6A7A0B1B" w14:textId="77777777" w:rsidR="00570DAE" w:rsidRPr="00A74467" w:rsidRDefault="00570DAE" w:rsidP="00570DAE">
                      <w:pPr>
                        <w:spacing w:after="0" w:line="240" w:lineRule="auto"/>
                        <w:ind w:left="426"/>
                        <w:textAlignment w:val="baseline"/>
                        <w:rPr>
                          <w:rFonts w:eastAsia="Times New Roman"/>
                          <w:b/>
                          <w:bCs/>
                          <w:color w:val="000000" w:themeColor="text1"/>
                          <w:lang w:eastAsia="en-GB"/>
                        </w:rPr>
                      </w:pPr>
                    </w:p>
                    <w:p w14:paraId="6708F9ED" w14:textId="18BC3B16" w:rsidR="00570DAE" w:rsidRPr="004578B6" w:rsidRDefault="001A45A1" w:rsidP="00E2717E">
                      <w:pPr>
                        <w:pStyle w:val="ListParagraph"/>
                        <w:numPr>
                          <w:ilvl w:val="0"/>
                          <w:numId w:val="43"/>
                        </w:numPr>
                        <w:spacing w:after="0" w:line="240" w:lineRule="auto"/>
                        <w:textAlignment w:val="baseline"/>
                        <w:rPr>
                          <w:rFonts w:eastAsia="Times New Roman"/>
                          <w:color w:val="000000" w:themeColor="text1"/>
                          <w:lang w:eastAsia="en-GB"/>
                        </w:rPr>
                      </w:pPr>
                      <w:hyperlink r:id="rId68" w:history="1">
                        <w:r w:rsidR="007719EA" w:rsidRPr="004578B6">
                          <w:rPr>
                            <w:rStyle w:val="Hyperlink"/>
                            <w:rFonts w:eastAsia="Times New Roman"/>
                            <w:color w:val="000000" w:themeColor="text1"/>
                            <w:lang w:eastAsia="en-GB"/>
                          </w:rPr>
                          <w:t>Derby City and Derbyshire Thresholds Document</w:t>
                        </w:r>
                      </w:hyperlink>
                      <w:r w:rsidR="007719EA" w:rsidRPr="004578B6">
                        <w:rPr>
                          <w:rFonts w:eastAsia="Times New Roman"/>
                          <w:color w:val="000000" w:themeColor="text1"/>
                          <w:lang w:eastAsia="en-GB"/>
                        </w:rPr>
                        <w:t xml:space="preserve"> </w:t>
                      </w:r>
                    </w:p>
                    <w:p w14:paraId="1F456F12" w14:textId="7CF29638" w:rsidR="007719EA" w:rsidRPr="004578B6" w:rsidRDefault="001A45A1" w:rsidP="00E2717E">
                      <w:pPr>
                        <w:pStyle w:val="ListParagraph"/>
                        <w:numPr>
                          <w:ilvl w:val="0"/>
                          <w:numId w:val="43"/>
                        </w:numPr>
                        <w:spacing w:after="0" w:line="240" w:lineRule="auto"/>
                        <w:textAlignment w:val="baseline"/>
                        <w:rPr>
                          <w:rFonts w:eastAsia="Times New Roman"/>
                          <w:color w:val="000000" w:themeColor="text1"/>
                          <w:lang w:eastAsia="en-GB"/>
                        </w:rPr>
                      </w:pPr>
                      <w:hyperlink r:id="rId69" w:history="1">
                        <w:r w:rsidR="007719EA" w:rsidRPr="004578B6">
                          <w:rPr>
                            <w:rStyle w:val="Hyperlink"/>
                            <w:rFonts w:eastAsia="Times New Roman"/>
                            <w:color w:val="000000" w:themeColor="text1"/>
                            <w:lang w:eastAsia="en-GB"/>
                          </w:rPr>
                          <w:t>Stronger Families Safer Children Toolkit</w:t>
                        </w:r>
                      </w:hyperlink>
                    </w:p>
                    <w:p w14:paraId="56C920AE" w14:textId="0A01D48C" w:rsidR="007719EA" w:rsidRPr="004578B6" w:rsidRDefault="001A45A1" w:rsidP="00E2717E">
                      <w:pPr>
                        <w:pStyle w:val="ListParagraph"/>
                        <w:numPr>
                          <w:ilvl w:val="0"/>
                          <w:numId w:val="43"/>
                        </w:numPr>
                        <w:spacing w:after="0" w:line="240" w:lineRule="auto"/>
                        <w:textAlignment w:val="baseline"/>
                        <w:rPr>
                          <w:rFonts w:eastAsia="Times New Roman"/>
                          <w:color w:val="000000" w:themeColor="text1"/>
                          <w:lang w:eastAsia="en-GB"/>
                        </w:rPr>
                      </w:pPr>
                      <w:hyperlink r:id="rId70" w:history="1">
                        <w:r w:rsidR="007719EA" w:rsidRPr="004578B6">
                          <w:rPr>
                            <w:rStyle w:val="Hyperlink"/>
                            <w:rFonts w:eastAsia="Times New Roman"/>
                            <w:color w:val="000000" w:themeColor="text1"/>
                            <w:lang w:eastAsia="en-GB"/>
                          </w:rPr>
                          <w:t>Safety and Well Being Grid</w:t>
                        </w:r>
                      </w:hyperlink>
                    </w:p>
                    <w:p w14:paraId="0343AD05" w14:textId="6A72FFCE" w:rsidR="007719EA" w:rsidRPr="00EB5427" w:rsidRDefault="00EB5427" w:rsidP="00E2717E">
                      <w:pPr>
                        <w:pStyle w:val="ListParagraph"/>
                        <w:numPr>
                          <w:ilvl w:val="0"/>
                          <w:numId w:val="43"/>
                        </w:numPr>
                        <w:spacing w:after="0" w:line="240" w:lineRule="auto"/>
                        <w:textAlignment w:val="baseline"/>
                        <w:rPr>
                          <w:rStyle w:val="Hyperlink"/>
                          <w:rFonts w:eastAsia="Times New Roman"/>
                          <w:lang w:eastAsia="en-GB"/>
                        </w:rPr>
                      </w:pPr>
                      <w:r>
                        <w:rPr>
                          <w:rFonts w:eastAsia="Times New Roman"/>
                          <w:lang w:eastAsia="en-GB"/>
                        </w:rPr>
                        <w:fldChar w:fldCharType="begin"/>
                      </w:r>
                      <w:r>
                        <w:rPr>
                          <w:rFonts w:eastAsia="Times New Roman"/>
                          <w:lang w:eastAsia="en-GB"/>
                        </w:rPr>
                        <w:instrText xml:space="preserve"> HYPERLINK "https://view.officeapps.live.com/op/view.aspx?src=https%3A%2F%2Fproceduresonline.com%2Ftrixcms%2Fmedia%2F8138%2Fpractice-matters-step-down-to-partner-agencies-revised-august-2023.docx&amp;wdOrigin=BROWSELINK" </w:instrText>
                      </w:r>
                      <w:r>
                        <w:rPr>
                          <w:rFonts w:eastAsia="Times New Roman"/>
                          <w:lang w:eastAsia="en-GB"/>
                        </w:rPr>
                      </w:r>
                      <w:r>
                        <w:rPr>
                          <w:rFonts w:eastAsia="Times New Roman"/>
                          <w:lang w:eastAsia="en-GB"/>
                        </w:rPr>
                        <w:fldChar w:fldCharType="separate"/>
                      </w:r>
                      <w:r w:rsidR="007719EA" w:rsidRPr="00EB5427">
                        <w:rPr>
                          <w:rStyle w:val="Hyperlink"/>
                          <w:rFonts w:eastAsia="Times New Roman"/>
                          <w:lang w:eastAsia="en-GB"/>
                        </w:rPr>
                        <w:t>Practice Matters Step Down to Partner Agencies</w:t>
                      </w:r>
                    </w:p>
                    <w:p w14:paraId="41607168" w14:textId="60F2F96F" w:rsidR="007719EA" w:rsidRPr="004578B6" w:rsidRDefault="00EB5427" w:rsidP="00E2717E">
                      <w:pPr>
                        <w:pStyle w:val="ListParagraph"/>
                        <w:numPr>
                          <w:ilvl w:val="0"/>
                          <w:numId w:val="43"/>
                        </w:numPr>
                        <w:spacing w:after="0" w:line="240" w:lineRule="auto"/>
                        <w:textAlignment w:val="baseline"/>
                        <w:rPr>
                          <w:rFonts w:eastAsia="Times New Roman"/>
                          <w:color w:val="000000" w:themeColor="text1"/>
                          <w:lang w:eastAsia="en-GB"/>
                        </w:rPr>
                      </w:pPr>
                      <w:r>
                        <w:rPr>
                          <w:rFonts w:eastAsia="Times New Roman"/>
                          <w:lang w:eastAsia="en-GB"/>
                        </w:rPr>
                        <w:fldChar w:fldCharType="end"/>
                      </w:r>
                      <w:hyperlink r:id="rId71" w:history="1">
                        <w:r w:rsidR="007719EA" w:rsidRPr="004578B6">
                          <w:rPr>
                            <w:rStyle w:val="Hyperlink"/>
                            <w:rFonts w:eastAsia="Times New Roman"/>
                            <w:color w:val="000000" w:themeColor="text1"/>
                            <w:lang w:eastAsia="en-GB"/>
                          </w:rPr>
                          <w:t>Multi-Agency Dispute Resolution and Escalation Policy</w:t>
                        </w:r>
                      </w:hyperlink>
                    </w:p>
                    <w:p w14:paraId="5B229295" w14:textId="67491A30" w:rsidR="007719EA" w:rsidRPr="004578B6" w:rsidRDefault="001A45A1" w:rsidP="00E2717E">
                      <w:pPr>
                        <w:pStyle w:val="ListParagraph"/>
                        <w:numPr>
                          <w:ilvl w:val="0"/>
                          <w:numId w:val="43"/>
                        </w:numPr>
                        <w:spacing w:after="0" w:line="240" w:lineRule="auto"/>
                        <w:textAlignment w:val="baseline"/>
                        <w:rPr>
                          <w:rFonts w:eastAsia="Times New Roman"/>
                          <w:color w:val="000000" w:themeColor="text1"/>
                          <w:lang w:eastAsia="en-GB"/>
                        </w:rPr>
                      </w:pPr>
                      <w:hyperlink r:id="rId72" w:history="1">
                        <w:r w:rsidR="007719EA" w:rsidRPr="004578B6">
                          <w:rPr>
                            <w:rStyle w:val="Hyperlink"/>
                            <w:rFonts w:eastAsia="Times New Roman"/>
                            <w:color w:val="000000" w:themeColor="text1"/>
                            <w:lang w:eastAsia="en-GB"/>
                          </w:rPr>
                          <w:t>Multi-Agency Dispute Resolution and Escalation Template</w:t>
                        </w:r>
                      </w:hyperlink>
                    </w:p>
                    <w:p w14:paraId="5E68E13F" w14:textId="77777777" w:rsidR="00570DAE" w:rsidRPr="00A74467" w:rsidRDefault="00570DAE" w:rsidP="00570DAE">
                      <w:pPr>
                        <w:spacing w:after="0" w:line="240" w:lineRule="auto"/>
                        <w:ind w:left="426"/>
                        <w:textAlignment w:val="baseline"/>
                        <w:rPr>
                          <w:rFonts w:eastAsia="Times New Roman"/>
                          <w:b/>
                          <w:bCs/>
                          <w:color w:val="000000" w:themeColor="text1"/>
                          <w:lang w:eastAsia="en-GB"/>
                        </w:rPr>
                      </w:pPr>
                    </w:p>
                    <w:p w14:paraId="78961A28" w14:textId="77777777" w:rsidR="00570DAE" w:rsidRPr="00A74467" w:rsidRDefault="00570DAE" w:rsidP="00570DAE">
                      <w:pPr>
                        <w:spacing w:after="0" w:line="240" w:lineRule="auto"/>
                        <w:ind w:left="426"/>
                        <w:textAlignment w:val="baseline"/>
                        <w:rPr>
                          <w:rFonts w:eastAsia="Times New Roman"/>
                          <w:b/>
                          <w:bCs/>
                          <w:color w:val="000000" w:themeColor="text1"/>
                          <w:lang w:eastAsia="en-GB"/>
                        </w:rPr>
                      </w:pPr>
                    </w:p>
                    <w:p w14:paraId="31765C6E" w14:textId="77777777" w:rsidR="00570DAE" w:rsidRPr="00A74467" w:rsidRDefault="00570DAE" w:rsidP="00570DAE">
                      <w:pPr>
                        <w:spacing w:after="0" w:line="240" w:lineRule="auto"/>
                        <w:ind w:left="426"/>
                        <w:textAlignment w:val="baseline"/>
                        <w:rPr>
                          <w:rFonts w:eastAsiaTheme="minorEastAsia"/>
                          <w:color w:val="000000" w:themeColor="text1"/>
                          <w:lang w:eastAsia="en-GB"/>
                        </w:rPr>
                      </w:pPr>
                      <w:r w:rsidRPr="00A74467">
                        <w:rPr>
                          <w:rFonts w:eastAsiaTheme="minorEastAsia"/>
                          <w:color w:val="000000" w:themeColor="text1"/>
                          <w:lang w:eastAsia="en-GB"/>
                        </w:rPr>
                        <w:t xml:space="preserve"> </w:t>
                      </w:r>
                    </w:p>
                    <w:p w14:paraId="24C4B105" w14:textId="77777777" w:rsidR="00570DAE" w:rsidRDefault="00570DAE" w:rsidP="00570DAE">
                      <w:pPr>
                        <w:jc w:val="center"/>
                      </w:pPr>
                    </w:p>
                  </w:txbxContent>
                </v:textbox>
                <w10:wrap anchorx="margin"/>
              </v:roundrect>
            </w:pict>
          </mc:Fallback>
        </mc:AlternateContent>
      </w:r>
      <w:r w:rsidR="00914B1C">
        <w:rPr>
          <w:noProof/>
        </w:rPr>
        <mc:AlternateContent>
          <mc:Choice Requires="wps">
            <w:drawing>
              <wp:anchor distT="0" distB="0" distL="114300" distR="114300" simplePos="0" relativeHeight="251658345" behindDoc="1" locked="0" layoutInCell="1" allowOverlap="1" wp14:anchorId="526D4137" wp14:editId="288DAA0B">
                <wp:simplePos x="0" y="0"/>
                <wp:positionH relativeFrom="margin">
                  <wp:posOffset>-322140</wp:posOffset>
                </wp:positionH>
                <wp:positionV relativeFrom="paragraph">
                  <wp:posOffset>5691630</wp:posOffset>
                </wp:positionV>
                <wp:extent cx="6530340" cy="1495425"/>
                <wp:effectExtent l="57150" t="0" r="80010" b="142875"/>
                <wp:wrapNone/>
                <wp:docPr id="979660944" name="Rectangle: Rounded Corners 979660944"/>
                <wp:cNvGraphicFramePr/>
                <a:graphic xmlns:a="http://schemas.openxmlformats.org/drawingml/2006/main">
                  <a:graphicData uri="http://schemas.microsoft.com/office/word/2010/wordprocessingShape">
                    <wps:wsp>
                      <wps:cNvSpPr/>
                      <wps:spPr>
                        <a:xfrm>
                          <a:off x="0" y="0"/>
                          <a:ext cx="6530340" cy="1495425"/>
                        </a:xfrm>
                        <a:prstGeom prst="roundRect">
                          <a:avLst/>
                        </a:prstGeom>
                        <a:solidFill>
                          <a:srgbClr val="41BEB1"/>
                        </a:solidFill>
                        <a:ln w="12700" cap="flat" cmpd="sng" algn="ctr">
                          <a:solidFill>
                            <a:sysClr val="windowText" lastClr="000000"/>
                          </a:solidFill>
                          <a:prstDash val="solid"/>
                          <a:miter lim="800000"/>
                        </a:ln>
                        <a:effectLst>
                          <a:outerShdw blurRad="50800" dist="50800" dir="5400000" algn="ctr" rotWithShape="0">
                            <a:sysClr val="windowText" lastClr="000000"/>
                          </a:outerShdw>
                        </a:effectLst>
                      </wps:spPr>
                      <wps:txbx>
                        <w:txbxContent>
                          <w:p w14:paraId="39AF920C" w14:textId="77777777" w:rsidR="004D66D6" w:rsidRDefault="004D66D6" w:rsidP="004D66D6">
                            <w:pPr>
                              <w:spacing w:after="0" w:line="240" w:lineRule="auto"/>
                              <w:ind w:left="426"/>
                              <w:textAlignment w:val="baseline"/>
                              <w:rPr>
                                <w:rFonts w:eastAsia="Times New Roman"/>
                                <w:b/>
                                <w:bCs/>
                                <w:color w:val="000000" w:themeColor="text1"/>
                                <w:sz w:val="28"/>
                                <w:szCs w:val="28"/>
                                <w:lang w:eastAsia="en-GB"/>
                              </w:rPr>
                            </w:pPr>
                            <w:r w:rsidRPr="005D313E">
                              <w:rPr>
                                <w:rFonts w:eastAsia="Times New Roman"/>
                                <w:b/>
                                <w:bCs/>
                                <w:color w:val="000000" w:themeColor="text1"/>
                                <w:sz w:val="28"/>
                                <w:szCs w:val="28"/>
                                <w:lang w:eastAsia="en-GB"/>
                              </w:rPr>
                              <w:t>Key responsibilities: </w:t>
                            </w:r>
                          </w:p>
                          <w:p w14:paraId="1F82B09C" w14:textId="77777777" w:rsidR="004D66D6" w:rsidRDefault="004D66D6" w:rsidP="004D66D6">
                            <w:pPr>
                              <w:spacing w:after="0" w:line="240" w:lineRule="auto"/>
                              <w:ind w:left="426"/>
                              <w:textAlignment w:val="baseline"/>
                              <w:rPr>
                                <w:rFonts w:eastAsia="Times New Roman"/>
                                <w:b/>
                                <w:bCs/>
                                <w:color w:val="000000" w:themeColor="text1"/>
                                <w:sz w:val="28"/>
                                <w:szCs w:val="28"/>
                                <w:lang w:eastAsia="en-GB"/>
                              </w:rPr>
                            </w:pPr>
                          </w:p>
                          <w:p w14:paraId="73BE0784" w14:textId="39A587F4" w:rsidR="004D66D6" w:rsidRPr="005955DB" w:rsidRDefault="004D66D6" w:rsidP="004D66D6">
                            <w:pPr>
                              <w:pStyle w:val="ListParagraph"/>
                              <w:numPr>
                                <w:ilvl w:val="0"/>
                                <w:numId w:val="14"/>
                              </w:numPr>
                              <w:spacing w:after="0" w:line="240" w:lineRule="auto"/>
                              <w:textAlignment w:val="baseline"/>
                              <w:rPr>
                                <w:rFonts w:eastAsia="Times New Roman"/>
                                <w:color w:val="000000" w:themeColor="text1"/>
                                <w:lang w:eastAsia="en-GB"/>
                              </w:rPr>
                            </w:pPr>
                            <w:r>
                              <w:rPr>
                                <w:color w:val="000000" w:themeColor="text1"/>
                              </w:rPr>
                              <w:t xml:space="preserve">The </w:t>
                            </w:r>
                            <w:r w:rsidRPr="00464511">
                              <w:rPr>
                                <w:b/>
                                <w:bCs/>
                                <w:color w:val="000000" w:themeColor="text1"/>
                              </w:rPr>
                              <w:t>line manager</w:t>
                            </w:r>
                            <w:r>
                              <w:rPr>
                                <w:color w:val="000000" w:themeColor="text1"/>
                              </w:rPr>
                              <w:t xml:space="preserve"> of the allocated practitioner is responsible for </w:t>
                            </w:r>
                            <w:r w:rsidR="005955DB">
                              <w:rPr>
                                <w:color w:val="000000" w:themeColor="text1"/>
                              </w:rPr>
                              <w:t>agreeing case closure or transition to partner agency</w:t>
                            </w:r>
                          </w:p>
                          <w:p w14:paraId="5C3351A8" w14:textId="5267AD24" w:rsidR="004D66D6" w:rsidRPr="005955DB" w:rsidRDefault="005955DB">
                            <w:pPr>
                              <w:pStyle w:val="ListParagraph"/>
                              <w:numPr>
                                <w:ilvl w:val="0"/>
                                <w:numId w:val="14"/>
                              </w:numPr>
                              <w:spacing w:after="0" w:line="240" w:lineRule="auto"/>
                              <w:textAlignment w:val="baseline"/>
                              <w:rPr>
                                <w:rFonts w:eastAsia="Times New Roman"/>
                                <w:color w:val="000000" w:themeColor="text1"/>
                                <w:lang w:eastAsia="en-GB"/>
                              </w:rPr>
                            </w:pPr>
                            <w:r w:rsidRPr="005955DB">
                              <w:rPr>
                                <w:color w:val="000000" w:themeColor="text1"/>
                              </w:rPr>
                              <w:t xml:space="preserve">The </w:t>
                            </w:r>
                            <w:r w:rsidRPr="00464511">
                              <w:rPr>
                                <w:b/>
                                <w:bCs/>
                                <w:color w:val="000000" w:themeColor="text1"/>
                              </w:rPr>
                              <w:t>allocated practitioner</w:t>
                            </w:r>
                            <w:r w:rsidRPr="005955DB">
                              <w:rPr>
                                <w:color w:val="000000" w:themeColor="text1"/>
                              </w:rPr>
                              <w:t xml:space="preserve"> is responsible for communicating case closure or transition to partner agency to all stakeholders.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6D4137" id="Rectangle: Rounded Corners 979660944" o:spid="_x0000_s1045" style="position:absolute;margin-left:-25.35pt;margin-top:448.15pt;width:514.2pt;height:117.75pt;z-index:-2516581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" fillcolor="#41beb1" strokecolor="windowText" strokeweight="1pt">
                <v:stroke joinstyle="miter"/>
                <v:shadow on="t" color="windowText" offset="0,4pt"/>
                <v:textbox>
                  <w:txbxContent>
                    <w:p w14:paraId="39AF920C" w14:textId="77777777" w:rsidR="004D66D6" w:rsidRDefault="004D66D6" w:rsidP="004D66D6">
                      <w:pPr>
                        <w:spacing w:after="0" w:line="240" w:lineRule="auto"/>
                        <w:ind w:left="426"/>
                        <w:textAlignment w:val="baseline"/>
                        <w:rPr>
                          <w:rFonts w:eastAsia="Times New Roman"/>
                          <w:b/>
                          <w:bCs/>
                          <w:color w:val="000000" w:themeColor="text1"/>
                          <w:sz w:val="28"/>
                          <w:szCs w:val="28"/>
                          <w:lang w:eastAsia="en-GB"/>
                        </w:rPr>
                      </w:pPr>
                      <w:r w:rsidRPr="005D313E">
                        <w:rPr>
                          <w:rFonts w:eastAsia="Times New Roman"/>
                          <w:b/>
                          <w:bCs/>
                          <w:color w:val="000000" w:themeColor="text1"/>
                          <w:sz w:val="28"/>
                          <w:szCs w:val="28"/>
                          <w:lang w:eastAsia="en-GB"/>
                        </w:rPr>
                        <w:t>Key responsibilities: </w:t>
                      </w:r>
                    </w:p>
                    <w:p w14:paraId="1F82B09C" w14:textId="77777777" w:rsidR="004D66D6" w:rsidRDefault="004D66D6" w:rsidP="004D66D6">
                      <w:pPr>
                        <w:spacing w:after="0" w:line="240" w:lineRule="auto"/>
                        <w:ind w:left="426"/>
                        <w:textAlignment w:val="baseline"/>
                        <w:rPr>
                          <w:rFonts w:eastAsia="Times New Roman"/>
                          <w:b/>
                          <w:bCs/>
                          <w:color w:val="000000" w:themeColor="text1"/>
                          <w:sz w:val="28"/>
                          <w:szCs w:val="28"/>
                          <w:lang w:eastAsia="en-GB"/>
                        </w:rPr>
                      </w:pPr>
                    </w:p>
                    <w:p w14:paraId="73BE0784" w14:textId="39A587F4" w:rsidR="004D66D6" w:rsidRPr="005955DB" w:rsidRDefault="004D66D6" w:rsidP="004D66D6">
                      <w:pPr>
                        <w:pStyle w:val="ListParagraph"/>
                        <w:numPr>
                          <w:ilvl w:val="0"/>
                          <w:numId w:val="14"/>
                        </w:numPr>
                        <w:spacing w:after="0" w:line="240" w:lineRule="auto"/>
                        <w:textAlignment w:val="baseline"/>
                        <w:rPr>
                          <w:rFonts w:eastAsia="Times New Roman"/>
                          <w:color w:val="000000" w:themeColor="text1"/>
                          <w:lang w:eastAsia="en-GB"/>
                        </w:rPr>
                      </w:pPr>
                      <w:r>
                        <w:rPr>
                          <w:color w:val="000000" w:themeColor="text1"/>
                        </w:rPr>
                        <w:t xml:space="preserve">The </w:t>
                      </w:r>
                      <w:r w:rsidRPr="00464511">
                        <w:rPr>
                          <w:b/>
                          <w:bCs/>
                          <w:color w:val="000000" w:themeColor="text1"/>
                        </w:rPr>
                        <w:t>line manager</w:t>
                      </w:r>
                      <w:r>
                        <w:rPr>
                          <w:color w:val="000000" w:themeColor="text1"/>
                        </w:rPr>
                        <w:t xml:space="preserve"> of the allocated practitioner is responsible for </w:t>
                      </w:r>
                      <w:r w:rsidR="005955DB">
                        <w:rPr>
                          <w:color w:val="000000" w:themeColor="text1"/>
                        </w:rPr>
                        <w:t>agreeing case closure or transition to partner agency</w:t>
                      </w:r>
                    </w:p>
                    <w:p w14:paraId="5C3351A8" w14:textId="5267AD24" w:rsidR="004D66D6" w:rsidRPr="005955DB" w:rsidRDefault="005955DB">
                      <w:pPr>
                        <w:pStyle w:val="ListParagraph"/>
                        <w:numPr>
                          <w:ilvl w:val="0"/>
                          <w:numId w:val="14"/>
                        </w:numPr>
                        <w:spacing w:after="0" w:line="240" w:lineRule="auto"/>
                        <w:textAlignment w:val="baseline"/>
                        <w:rPr>
                          <w:rFonts w:eastAsia="Times New Roman"/>
                          <w:color w:val="000000" w:themeColor="text1"/>
                          <w:lang w:eastAsia="en-GB"/>
                        </w:rPr>
                      </w:pPr>
                      <w:r w:rsidRPr="005955DB">
                        <w:rPr>
                          <w:color w:val="000000" w:themeColor="text1"/>
                        </w:rPr>
                        <w:t xml:space="preserve">The </w:t>
                      </w:r>
                      <w:r w:rsidRPr="00464511">
                        <w:rPr>
                          <w:b/>
                          <w:bCs/>
                          <w:color w:val="000000" w:themeColor="text1"/>
                        </w:rPr>
                        <w:t>allocated practitioner</w:t>
                      </w:r>
                      <w:r w:rsidRPr="005955DB">
                        <w:rPr>
                          <w:color w:val="000000" w:themeColor="text1"/>
                        </w:rPr>
                        <w:t xml:space="preserve"> is responsible for communicating case closure or transition to partner agency to all stakeholders.</w:t>
                      </w:r>
                    </w:p>
                  </w:txbxContent>
                </v:textbox>
                <w10:wrap anchorx="margin"/>
              </v:roundrect>
            </w:pict>
          </mc:Fallback>
        </mc:AlternateContent>
      </w:r>
      <w:r w:rsidR="00640734">
        <w:rPr>
          <w:b/>
          <w:bCs/>
          <w:color w:val="41BEB1"/>
          <w:sz w:val="36"/>
          <w:szCs w:val="36"/>
        </w:rPr>
        <w:br w:type="page"/>
      </w:r>
    </w:p>
    <w:p w14:paraId="1CAD08A6" w14:textId="77777777" w:rsidR="00E04487" w:rsidRDefault="00E04487">
      <w:pPr>
        <w:rPr>
          <w:b/>
          <w:bCs/>
          <w:color w:val="41BEB1"/>
          <w:sz w:val="36"/>
          <w:szCs w:val="36"/>
        </w:rPr>
      </w:pPr>
    </w:p>
    <w:p w14:paraId="4ADD6DCF" w14:textId="3BA3A08E" w:rsidR="00207070" w:rsidRDefault="00E92C65" w:rsidP="00D70C75">
      <w:pPr>
        <w:pStyle w:val="Heading1"/>
      </w:pPr>
      <w:bookmarkStart w:id="8" w:name="_Parenting_Assessments"/>
      <w:bookmarkStart w:id="9" w:name="_Toc127973899"/>
      <w:bookmarkEnd w:id="8"/>
      <w:r>
        <w:t>Parenting Assessment</w:t>
      </w:r>
      <w:r w:rsidR="0020433D">
        <w:t>s</w:t>
      </w:r>
      <w:bookmarkEnd w:id="9"/>
    </w:p>
    <w:p w14:paraId="49D52F4A" w14:textId="518CCE07" w:rsidR="00A74467" w:rsidRDefault="00A74467">
      <w:pPr>
        <w:rPr>
          <w:b/>
          <w:bCs/>
          <w:color w:val="41BEB1"/>
          <w:sz w:val="36"/>
          <w:szCs w:val="36"/>
        </w:rPr>
      </w:pPr>
      <w:r>
        <w:rPr>
          <w:noProof/>
        </w:rPr>
        <mc:AlternateContent>
          <mc:Choice Requires="wps">
            <w:drawing>
              <wp:anchor distT="0" distB="0" distL="114300" distR="114300" simplePos="0" relativeHeight="251658251" behindDoc="1" locked="0" layoutInCell="1" allowOverlap="1" wp14:anchorId="288F100B" wp14:editId="6A9F6918">
                <wp:simplePos x="0" y="0"/>
                <wp:positionH relativeFrom="margin">
                  <wp:posOffset>-390525</wp:posOffset>
                </wp:positionH>
                <wp:positionV relativeFrom="paragraph">
                  <wp:posOffset>155575</wp:posOffset>
                </wp:positionV>
                <wp:extent cx="6562725" cy="3543300"/>
                <wp:effectExtent l="57150" t="0" r="85725" b="133350"/>
                <wp:wrapNone/>
                <wp:docPr id="22" name="Rectangle: Rounded Corners 22"/>
                <wp:cNvGraphicFramePr/>
                <a:graphic xmlns:a="http://schemas.openxmlformats.org/drawingml/2006/main">
                  <a:graphicData uri="http://schemas.microsoft.com/office/word/2010/wordprocessingShape">
                    <wps:wsp>
                      <wps:cNvSpPr/>
                      <wps:spPr>
                        <a:xfrm>
                          <a:off x="0" y="0"/>
                          <a:ext cx="6562725" cy="3543300"/>
                        </a:xfrm>
                        <a:prstGeom prst="roundRect">
                          <a:avLst>
                            <a:gd name="adj" fmla="val 13874"/>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880F0F7" w14:textId="4E07EB6C" w:rsidR="00E92C65" w:rsidRDefault="00E92C65" w:rsidP="00E92C65">
                            <w:pPr>
                              <w:spacing w:after="0" w:line="240" w:lineRule="auto"/>
                              <w:ind w:left="284"/>
                              <w:textAlignment w:val="baseline"/>
                              <w:rPr>
                                <w:rFonts w:eastAsia="Times New Roman"/>
                                <w:b/>
                                <w:bCs/>
                                <w:color w:val="000000" w:themeColor="text1"/>
                                <w:sz w:val="28"/>
                                <w:szCs w:val="28"/>
                                <w:lang w:eastAsia="en-GB"/>
                              </w:rPr>
                            </w:pPr>
                            <w:r>
                              <w:rPr>
                                <w:rFonts w:eastAsia="Times New Roman"/>
                                <w:b/>
                                <w:bCs/>
                                <w:color w:val="000000" w:themeColor="text1"/>
                                <w:sz w:val="28"/>
                                <w:szCs w:val="28"/>
                                <w:lang w:eastAsia="en-GB"/>
                              </w:rPr>
                              <w:t>Key Timescal</w:t>
                            </w:r>
                            <w:r w:rsidR="00723144">
                              <w:rPr>
                                <w:rFonts w:eastAsia="Times New Roman"/>
                                <w:b/>
                                <w:bCs/>
                                <w:color w:val="000000" w:themeColor="text1"/>
                                <w:sz w:val="28"/>
                                <w:szCs w:val="28"/>
                                <w:lang w:eastAsia="en-GB"/>
                              </w:rPr>
                              <w:t>es:</w:t>
                            </w:r>
                          </w:p>
                          <w:p w14:paraId="0F6F6340" w14:textId="3F3F549C" w:rsidR="00E92C65" w:rsidRDefault="00E92C65" w:rsidP="00E92C65">
                            <w:pPr>
                              <w:spacing w:after="0" w:line="240" w:lineRule="auto"/>
                              <w:ind w:left="284"/>
                              <w:textAlignment w:val="baseline"/>
                              <w:rPr>
                                <w:rFonts w:eastAsia="Times New Roman"/>
                                <w:b/>
                                <w:bCs/>
                                <w:color w:val="000000" w:themeColor="text1"/>
                                <w:sz w:val="28"/>
                                <w:szCs w:val="28"/>
                                <w:lang w:eastAsia="en-GB"/>
                              </w:rPr>
                            </w:pPr>
                          </w:p>
                          <w:p w14:paraId="356528F4" w14:textId="1E5D71F6" w:rsidR="00E92C65" w:rsidRPr="00271CE9" w:rsidRDefault="00E92C65" w:rsidP="0006014B">
                            <w:pPr>
                              <w:pStyle w:val="ListParagraph"/>
                              <w:numPr>
                                <w:ilvl w:val="0"/>
                                <w:numId w:val="17"/>
                              </w:numPr>
                              <w:spacing w:after="0" w:line="240" w:lineRule="auto"/>
                              <w:textAlignment w:val="baseline"/>
                              <w:rPr>
                                <w:rFonts w:eastAsia="Times New Roman"/>
                                <w:color w:val="000000" w:themeColor="text1"/>
                                <w:lang w:eastAsia="en-GB"/>
                              </w:rPr>
                            </w:pPr>
                            <w:r w:rsidRPr="00271CE9">
                              <w:rPr>
                                <w:rFonts w:eastAsia="Times New Roman"/>
                                <w:color w:val="000000" w:themeColor="text1"/>
                                <w:lang w:eastAsia="en-GB"/>
                              </w:rPr>
                              <w:t>Parenting Assessment is agreed at Scrutiny, PLO or directed by Court</w:t>
                            </w:r>
                          </w:p>
                          <w:p w14:paraId="04E0F747" w14:textId="01E9A770" w:rsidR="00E92C65" w:rsidRPr="00271CE9" w:rsidRDefault="00E92C65" w:rsidP="0006014B">
                            <w:pPr>
                              <w:pStyle w:val="ListParagraph"/>
                              <w:numPr>
                                <w:ilvl w:val="0"/>
                                <w:numId w:val="17"/>
                              </w:numPr>
                              <w:spacing w:after="0" w:line="240" w:lineRule="auto"/>
                              <w:textAlignment w:val="baseline"/>
                              <w:rPr>
                                <w:rFonts w:eastAsia="Times New Roman"/>
                                <w:color w:val="000000" w:themeColor="text1"/>
                                <w:lang w:eastAsia="en-GB"/>
                              </w:rPr>
                            </w:pPr>
                            <w:r w:rsidRPr="00271CE9">
                              <w:rPr>
                                <w:rFonts w:eastAsia="Times New Roman"/>
                                <w:color w:val="000000" w:themeColor="text1"/>
                                <w:lang w:eastAsia="en-GB"/>
                              </w:rPr>
                              <w:t>Planning meeting held prior to the assessment start date including the Social Worker, parents and assessor and their line manager or supervisor</w:t>
                            </w:r>
                          </w:p>
                          <w:p w14:paraId="457B2214" w14:textId="7BC92895" w:rsidR="00E92C65" w:rsidRPr="00271CE9" w:rsidRDefault="00E92C65" w:rsidP="00E92C65">
                            <w:pPr>
                              <w:pStyle w:val="ListParagraph"/>
                              <w:numPr>
                                <w:ilvl w:val="0"/>
                                <w:numId w:val="2"/>
                              </w:numPr>
                              <w:spacing w:after="0" w:line="240" w:lineRule="auto"/>
                              <w:rPr>
                                <w:color w:val="000000" w:themeColor="text1"/>
                                <w:lang w:eastAsia="en-GB"/>
                              </w:rPr>
                            </w:pPr>
                            <w:r w:rsidRPr="00271CE9">
                              <w:rPr>
                                <w:rFonts w:eastAsia="Times New Roman"/>
                                <w:color w:val="000000" w:themeColor="text1"/>
                                <w:lang w:eastAsia="en-GB"/>
                              </w:rPr>
                              <w:t xml:space="preserve">Midway review at </w:t>
                            </w:r>
                            <w:r w:rsidRPr="00271CE9">
                              <w:rPr>
                                <w:rFonts w:eastAsia="Times New Roman"/>
                                <w:b/>
                                <w:bCs/>
                                <w:color w:val="000000" w:themeColor="text1"/>
                                <w:lang w:eastAsia="en-GB"/>
                              </w:rPr>
                              <w:t>6 weeks</w:t>
                            </w:r>
                            <w:r w:rsidRPr="00271CE9">
                              <w:rPr>
                                <w:rFonts w:eastAsia="Times New Roman"/>
                                <w:color w:val="000000" w:themeColor="text1"/>
                                <w:lang w:eastAsia="en-GB"/>
                              </w:rPr>
                              <w:t xml:space="preserve"> including the Social Worker, parents and assessor and their line manager or supervisor</w:t>
                            </w:r>
                          </w:p>
                          <w:p w14:paraId="1FD73774" w14:textId="6F26E579" w:rsidR="00E92C65" w:rsidRPr="00271CE9" w:rsidRDefault="00E92C65" w:rsidP="00E92C65">
                            <w:pPr>
                              <w:pStyle w:val="ListParagraph"/>
                              <w:numPr>
                                <w:ilvl w:val="0"/>
                                <w:numId w:val="2"/>
                              </w:numPr>
                              <w:spacing w:after="0" w:line="240" w:lineRule="auto"/>
                              <w:textAlignment w:val="baseline"/>
                              <w:rPr>
                                <w:rFonts w:eastAsia="Calibri"/>
                                <w:color w:val="000000" w:themeColor="text1"/>
                                <w:lang w:eastAsia="en-GB"/>
                              </w:rPr>
                            </w:pPr>
                            <w:r w:rsidRPr="00271CE9">
                              <w:rPr>
                                <w:rFonts w:eastAsia="Times New Roman"/>
                                <w:color w:val="000000" w:themeColor="text1"/>
                                <w:lang w:eastAsia="en-GB"/>
                              </w:rPr>
                              <w:t>Final review prior to the assessment write-up</w:t>
                            </w:r>
                          </w:p>
                          <w:p w14:paraId="1E771CFB" w14:textId="423E41C7" w:rsidR="00E92C65" w:rsidRPr="00271CE9" w:rsidRDefault="00E92C65" w:rsidP="00E92C65">
                            <w:pPr>
                              <w:pStyle w:val="ListParagraph"/>
                              <w:numPr>
                                <w:ilvl w:val="0"/>
                                <w:numId w:val="2"/>
                              </w:numPr>
                              <w:spacing w:after="0" w:line="240" w:lineRule="auto"/>
                              <w:textAlignment w:val="baseline"/>
                              <w:rPr>
                                <w:rFonts w:eastAsia="Calibri"/>
                                <w:color w:val="000000" w:themeColor="text1"/>
                                <w:lang w:eastAsia="en-GB"/>
                              </w:rPr>
                            </w:pPr>
                            <w:r w:rsidRPr="00271CE9">
                              <w:rPr>
                                <w:rFonts w:eastAsia="Times New Roman"/>
                                <w:color w:val="000000" w:themeColor="text1"/>
                                <w:lang w:eastAsia="en-GB"/>
                              </w:rPr>
                              <w:t xml:space="preserve">Direct work sessions completed within </w:t>
                            </w:r>
                            <w:r w:rsidRPr="00271CE9">
                              <w:rPr>
                                <w:rFonts w:eastAsia="Times New Roman"/>
                                <w:b/>
                                <w:bCs/>
                                <w:color w:val="000000" w:themeColor="text1"/>
                                <w:lang w:eastAsia="en-GB"/>
                              </w:rPr>
                              <w:t>12 weeks</w:t>
                            </w:r>
                            <w:r w:rsidRPr="00271CE9">
                              <w:rPr>
                                <w:rFonts w:eastAsia="Times New Roman"/>
                                <w:color w:val="000000" w:themeColor="text1"/>
                                <w:lang w:eastAsia="en-GB"/>
                              </w:rPr>
                              <w:t xml:space="preserve"> (12 direct work sessions and 12 observation sessions)</w:t>
                            </w:r>
                          </w:p>
                          <w:p w14:paraId="5A9F99BB" w14:textId="696E3BA5" w:rsidR="00E92C65" w:rsidRPr="00271CE9" w:rsidRDefault="00E92C65" w:rsidP="00E92C65">
                            <w:pPr>
                              <w:pStyle w:val="ListParagraph"/>
                              <w:numPr>
                                <w:ilvl w:val="0"/>
                                <w:numId w:val="2"/>
                              </w:numPr>
                              <w:spacing w:after="0" w:line="240" w:lineRule="auto"/>
                              <w:textAlignment w:val="baseline"/>
                              <w:rPr>
                                <w:rFonts w:eastAsia="Calibri"/>
                                <w:color w:val="000000" w:themeColor="text1"/>
                                <w:lang w:eastAsia="en-GB"/>
                              </w:rPr>
                            </w:pPr>
                            <w:r w:rsidRPr="00271CE9">
                              <w:rPr>
                                <w:rFonts w:eastAsia="Times New Roman"/>
                                <w:color w:val="000000" w:themeColor="text1"/>
                                <w:lang w:eastAsia="en-GB"/>
                              </w:rPr>
                              <w:t xml:space="preserve">Parenting Assessment Report – </w:t>
                            </w:r>
                            <w:r w:rsidRPr="00271CE9">
                              <w:rPr>
                                <w:rFonts w:eastAsia="Times New Roman"/>
                                <w:b/>
                                <w:bCs/>
                                <w:color w:val="000000" w:themeColor="text1"/>
                                <w:lang w:eastAsia="en-GB"/>
                              </w:rPr>
                              <w:t>2 further weeks</w:t>
                            </w:r>
                            <w:r w:rsidRPr="00271CE9">
                              <w:rPr>
                                <w:rFonts w:eastAsia="Times New Roman"/>
                                <w:color w:val="000000" w:themeColor="text1"/>
                                <w:lang w:eastAsia="en-GB"/>
                              </w:rPr>
                              <w:t xml:space="preserve"> at the end of the assessment are required to complete the report (this includes full sign-off, sharing with the family and submission to Courts where appropriate)</w:t>
                            </w:r>
                          </w:p>
                          <w:p w14:paraId="7B9DADA6" w14:textId="44F3064D" w:rsidR="00E92C65" w:rsidRPr="00A74467" w:rsidRDefault="00E92C65" w:rsidP="00207070">
                            <w:pPr>
                              <w:pStyle w:val="ListParagraph"/>
                              <w:numPr>
                                <w:ilvl w:val="0"/>
                                <w:numId w:val="2"/>
                              </w:numPr>
                              <w:spacing w:after="0" w:line="240" w:lineRule="auto"/>
                              <w:textAlignment w:val="baseline"/>
                              <w:rPr>
                                <w:rFonts w:eastAsia="Times New Roman"/>
                                <w:b/>
                                <w:bCs/>
                                <w:color w:val="000000" w:themeColor="text1"/>
                                <w:lang w:eastAsia="en-GB"/>
                              </w:rPr>
                            </w:pPr>
                            <w:r w:rsidRPr="00271CE9">
                              <w:rPr>
                                <w:rFonts w:eastAsia="Times New Roman"/>
                                <w:color w:val="000000" w:themeColor="text1"/>
                                <w:lang w:eastAsia="en-GB"/>
                              </w:rPr>
                              <w:t xml:space="preserve">The full Parenting Assessment process takes </w:t>
                            </w:r>
                            <w:r w:rsidRPr="00271CE9">
                              <w:rPr>
                                <w:rFonts w:eastAsia="Times New Roman"/>
                                <w:b/>
                                <w:bCs/>
                                <w:color w:val="000000" w:themeColor="text1"/>
                                <w:lang w:eastAsia="en-GB"/>
                              </w:rPr>
                              <w:t>14 weeks</w:t>
                            </w:r>
                            <w:r w:rsidRPr="00271CE9">
                              <w:rPr>
                                <w:rFonts w:eastAsia="Times New Roman"/>
                                <w:color w:val="000000" w:themeColor="text1"/>
                                <w:lang w:eastAsia="en-GB"/>
                              </w:rPr>
                              <w:t xml:space="preserve"> from the point of allocation (liaising with the PAFT Senior Practitioner before completing</w:t>
                            </w:r>
                            <w:r w:rsidRPr="00A74467">
                              <w:rPr>
                                <w:rFonts w:eastAsia="Times New Roman"/>
                                <w:color w:val="000000" w:themeColor="text1"/>
                                <w:lang w:eastAsia="en-GB"/>
                              </w:rPr>
                              <w:t xml:space="preserve"> the PAFT referral is essential – this ensures that timescales are achievable and timely for court)</w:t>
                            </w:r>
                            <w:r w:rsidR="00DF2181">
                              <w:rPr>
                                <w:rFonts w:eastAsia="Times New Roman"/>
                                <w:color w:val="000000" w:themeColor="text1"/>
                                <w:lang w:eastAsia="en-GB"/>
                              </w:rPr>
                              <w:t>.</w:t>
                            </w:r>
                          </w:p>
                          <w:p w14:paraId="25A8E15D" w14:textId="77777777" w:rsidR="00E92C65" w:rsidRPr="00A74467" w:rsidRDefault="00E92C65" w:rsidP="00E92C65">
                            <w:pPr>
                              <w:spacing w:after="0" w:line="240" w:lineRule="auto"/>
                              <w:ind w:left="284"/>
                              <w:textAlignment w:val="baseline"/>
                              <w:rPr>
                                <w:rFonts w:eastAsia="Times New Roman"/>
                                <w:b/>
                                <w:bCs/>
                                <w:color w:val="000000" w:themeColor="text1"/>
                                <w:lang w:eastAsia="en-GB"/>
                              </w:rPr>
                            </w:pPr>
                          </w:p>
                          <w:p w14:paraId="5ADA7803" w14:textId="77777777" w:rsidR="00E92C65" w:rsidRDefault="00E92C65" w:rsidP="00E92C65">
                            <w:pPr>
                              <w:spacing w:after="0" w:line="240" w:lineRule="auto"/>
                              <w:ind w:left="284"/>
                              <w:textAlignment w:val="baseline"/>
                              <w:rPr>
                                <w:rFonts w:eastAsia="Times New Roman"/>
                                <w:color w:val="000000" w:themeColor="text1"/>
                                <w:sz w:val="28"/>
                                <w:szCs w:val="28"/>
                                <w:lang w:eastAsia="en-GB"/>
                              </w:rPr>
                            </w:pPr>
                          </w:p>
                          <w:p w14:paraId="0A3AF305" w14:textId="77777777" w:rsidR="00E92C65" w:rsidRDefault="00E92C65" w:rsidP="00E92C65">
                            <w:pPr>
                              <w:spacing w:after="0" w:line="240" w:lineRule="auto"/>
                              <w:ind w:left="284"/>
                              <w:textAlignment w:val="baseline"/>
                              <w:rPr>
                                <w:rFonts w:eastAsia="Times New Roman"/>
                                <w:color w:val="000000" w:themeColor="text1"/>
                                <w:sz w:val="28"/>
                                <w:szCs w:val="28"/>
                                <w:lang w:eastAsia="en-GB"/>
                              </w:rPr>
                            </w:pPr>
                          </w:p>
                          <w:p w14:paraId="1289B7D3" w14:textId="77777777" w:rsidR="00E92C65" w:rsidRDefault="00E92C65" w:rsidP="00E92C65">
                            <w:pPr>
                              <w:spacing w:after="0" w:line="240" w:lineRule="auto"/>
                              <w:ind w:left="284"/>
                              <w:textAlignment w:val="baseline"/>
                              <w:rPr>
                                <w:rFonts w:eastAsia="Times New Roman"/>
                                <w:color w:val="000000" w:themeColor="text1"/>
                                <w:sz w:val="28"/>
                                <w:szCs w:val="28"/>
                                <w:lang w:eastAsia="en-GB"/>
                              </w:rPr>
                            </w:pPr>
                          </w:p>
                          <w:p w14:paraId="485DC52F" w14:textId="77777777" w:rsidR="00E92C65" w:rsidRDefault="00E92C65" w:rsidP="00E92C65">
                            <w:pPr>
                              <w:spacing w:after="0" w:line="240" w:lineRule="auto"/>
                              <w:ind w:left="284"/>
                              <w:textAlignment w:val="baseline"/>
                              <w:rPr>
                                <w:rFonts w:eastAsia="Times New Roman"/>
                                <w:color w:val="000000" w:themeColor="text1"/>
                                <w:sz w:val="28"/>
                                <w:szCs w:val="28"/>
                                <w:lang w:eastAsia="en-GB"/>
                              </w:rPr>
                            </w:pPr>
                          </w:p>
                          <w:p w14:paraId="50628A5E" w14:textId="77777777" w:rsidR="00E92C65" w:rsidRDefault="00E92C65" w:rsidP="00E92C65">
                            <w:pPr>
                              <w:spacing w:after="0" w:line="240" w:lineRule="auto"/>
                              <w:ind w:left="284"/>
                              <w:textAlignment w:val="baseline"/>
                              <w:rPr>
                                <w:rFonts w:eastAsia="Times New Roman"/>
                                <w:color w:val="000000" w:themeColor="text1"/>
                                <w:sz w:val="28"/>
                                <w:szCs w:val="28"/>
                                <w:lang w:eastAsia="en-GB"/>
                              </w:rPr>
                            </w:pPr>
                          </w:p>
                          <w:p w14:paraId="6F63205F" w14:textId="77777777" w:rsidR="00E92C65" w:rsidRDefault="00E92C65" w:rsidP="00E92C65">
                            <w:pPr>
                              <w:spacing w:after="0" w:line="240" w:lineRule="auto"/>
                              <w:ind w:left="284"/>
                              <w:textAlignment w:val="baseline"/>
                              <w:rPr>
                                <w:rFonts w:eastAsia="Times New Roman"/>
                                <w:color w:val="000000" w:themeColor="text1"/>
                                <w:sz w:val="28"/>
                                <w:szCs w:val="28"/>
                                <w:lang w:eastAsia="en-GB"/>
                              </w:rPr>
                            </w:pPr>
                          </w:p>
                          <w:p w14:paraId="48DDCFC0" w14:textId="77777777" w:rsidR="00E92C65" w:rsidRDefault="00E92C65" w:rsidP="00E92C65">
                            <w:pPr>
                              <w:spacing w:after="0" w:line="240" w:lineRule="auto"/>
                              <w:ind w:left="284"/>
                              <w:textAlignment w:val="baseline"/>
                              <w:rPr>
                                <w:rFonts w:eastAsia="Times New Roman"/>
                                <w:color w:val="000000" w:themeColor="text1"/>
                                <w:sz w:val="28"/>
                                <w:szCs w:val="28"/>
                                <w:lang w:eastAsia="en-GB"/>
                              </w:rPr>
                            </w:pPr>
                          </w:p>
                          <w:p w14:paraId="0077E0AE" w14:textId="77777777" w:rsidR="00E92C65" w:rsidRDefault="00E92C65" w:rsidP="00E92C65">
                            <w:pPr>
                              <w:spacing w:after="0" w:line="240" w:lineRule="auto"/>
                              <w:ind w:left="284"/>
                              <w:textAlignment w:val="baseline"/>
                              <w:rPr>
                                <w:rFonts w:eastAsia="Times New Roman"/>
                                <w:color w:val="000000" w:themeColor="text1"/>
                                <w:sz w:val="28"/>
                                <w:szCs w:val="28"/>
                                <w:lang w:eastAsia="en-GB"/>
                              </w:rPr>
                            </w:pPr>
                          </w:p>
                          <w:p w14:paraId="11F32438" w14:textId="77777777" w:rsidR="00E92C65" w:rsidRDefault="00E92C65" w:rsidP="00E92C65">
                            <w:pPr>
                              <w:spacing w:after="0" w:line="240" w:lineRule="auto"/>
                              <w:ind w:left="284"/>
                              <w:textAlignment w:val="baseline"/>
                              <w:rPr>
                                <w:rFonts w:eastAsia="Times New Roman"/>
                                <w:color w:val="000000" w:themeColor="text1"/>
                                <w:sz w:val="28"/>
                                <w:szCs w:val="28"/>
                                <w:lang w:eastAsia="en-GB"/>
                              </w:rPr>
                            </w:pPr>
                          </w:p>
                          <w:p w14:paraId="37C123E1" w14:textId="77777777" w:rsidR="00E92C65" w:rsidRDefault="00E92C65" w:rsidP="00E92C65">
                            <w:pPr>
                              <w:spacing w:after="0" w:line="240" w:lineRule="auto"/>
                              <w:ind w:left="284"/>
                              <w:textAlignment w:val="baseline"/>
                              <w:rPr>
                                <w:rFonts w:eastAsia="Times New Roman"/>
                                <w:color w:val="000000" w:themeColor="text1"/>
                                <w:sz w:val="28"/>
                                <w:szCs w:val="28"/>
                                <w:lang w:eastAsia="en-GB"/>
                              </w:rPr>
                            </w:pPr>
                          </w:p>
                          <w:p w14:paraId="078A422D" w14:textId="77777777" w:rsidR="00E92C65" w:rsidRDefault="00E92C65" w:rsidP="00E92C65">
                            <w:pPr>
                              <w:spacing w:after="0" w:line="240" w:lineRule="auto"/>
                              <w:ind w:left="284"/>
                              <w:textAlignment w:val="baseline"/>
                              <w:rPr>
                                <w:rFonts w:eastAsia="Times New Roman"/>
                                <w:color w:val="000000" w:themeColor="text1"/>
                                <w:sz w:val="28"/>
                                <w:szCs w:val="28"/>
                                <w:lang w:eastAsia="en-GB"/>
                              </w:rPr>
                            </w:pPr>
                          </w:p>
                          <w:p w14:paraId="5E196275" w14:textId="77777777" w:rsidR="00E92C65" w:rsidRPr="002915E7" w:rsidRDefault="00E92C65" w:rsidP="00E92C65">
                            <w:pPr>
                              <w:spacing w:after="0" w:line="240" w:lineRule="auto"/>
                              <w:ind w:left="284"/>
                              <w:textAlignment w:val="baseline"/>
                              <w:rPr>
                                <w:rFonts w:eastAsia="Times New Roman"/>
                                <w:i/>
                                <w:iCs/>
                                <w:color w:val="000000" w:themeColor="text1"/>
                                <w:sz w:val="28"/>
                                <w:szCs w:val="28"/>
                                <w:lang w:eastAsia="en-GB"/>
                              </w:rPr>
                            </w:pPr>
                          </w:p>
                          <w:p w14:paraId="0EE2FF7E" w14:textId="77777777" w:rsidR="00E92C65" w:rsidRPr="0052069D" w:rsidRDefault="00E92C65" w:rsidP="00E92C65">
                            <w:pPr>
                              <w:spacing w:after="0" w:line="240" w:lineRule="auto"/>
                              <w:ind w:left="284"/>
                              <w:textAlignment w:val="baseline"/>
                              <w:rPr>
                                <w:rFonts w:eastAsia="Times New Roman"/>
                                <w:i/>
                                <w:iCs/>
                                <w:color w:val="000000" w:themeColor="text1"/>
                                <w:sz w:val="18"/>
                                <w:szCs w:val="18"/>
                                <w:lang w:eastAsia="en-GB"/>
                              </w:rPr>
                            </w:pPr>
                          </w:p>
                          <w:p w14:paraId="35704836" w14:textId="77777777" w:rsidR="00E92C65" w:rsidRPr="0052069D" w:rsidRDefault="00E92C65" w:rsidP="00E92C65">
                            <w:pPr>
                              <w:spacing w:after="0" w:line="240" w:lineRule="auto"/>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8F100B" id="Rectangle: Rounded Corners 22" o:spid="_x0000_s1046" style="position:absolute;margin-left:-30.75pt;margin-top:12.25pt;width:516.75pt;height:279pt;z-index:-2516582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0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" fillcolor="#41beb1" strokecolor="black [3213]" strokeweight="1pt">
                <v:stroke joinstyle="miter"/>
                <v:shadow on="t" color="black [3213]" offset="0,4pt"/>
                <v:textbox>
                  <w:txbxContent>
                    <w:p w14:paraId="1880F0F7" w14:textId="4E07EB6C" w:rsidR="00E92C65" w:rsidRDefault="00E92C65" w:rsidP="00E92C65">
                      <w:pPr>
                        <w:spacing w:after="0" w:line="240" w:lineRule="auto"/>
                        <w:ind w:left="284"/>
                        <w:textAlignment w:val="baseline"/>
                        <w:rPr>
                          <w:rFonts w:eastAsia="Times New Roman"/>
                          <w:b/>
                          <w:bCs/>
                          <w:color w:val="000000" w:themeColor="text1"/>
                          <w:sz w:val="28"/>
                          <w:szCs w:val="28"/>
                          <w:lang w:eastAsia="en-GB"/>
                        </w:rPr>
                      </w:pPr>
                      <w:r>
                        <w:rPr>
                          <w:rFonts w:eastAsia="Times New Roman"/>
                          <w:b/>
                          <w:bCs/>
                          <w:color w:val="000000" w:themeColor="text1"/>
                          <w:sz w:val="28"/>
                          <w:szCs w:val="28"/>
                          <w:lang w:eastAsia="en-GB"/>
                        </w:rPr>
                        <w:t>Key Timescal</w:t>
                      </w:r>
                      <w:r w:rsidR="00723144">
                        <w:rPr>
                          <w:rFonts w:eastAsia="Times New Roman"/>
                          <w:b/>
                          <w:bCs/>
                          <w:color w:val="000000" w:themeColor="text1"/>
                          <w:sz w:val="28"/>
                          <w:szCs w:val="28"/>
                          <w:lang w:eastAsia="en-GB"/>
                        </w:rPr>
                        <w:t>es:</w:t>
                      </w:r>
                    </w:p>
                    <w:p w14:paraId="0F6F6340" w14:textId="3F3F549C" w:rsidR="00E92C65" w:rsidRDefault="00E92C65" w:rsidP="00E92C65">
                      <w:pPr>
                        <w:spacing w:after="0" w:line="240" w:lineRule="auto"/>
                        <w:ind w:left="284"/>
                        <w:textAlignment w:val="baseline"/>
                        <w:rPr>
                          <w:rFonts w:eastAsia="Times New Roman"/>
                          <w:b/>
                          <w:bCs/>
                          <w:color w:val="000000" w:themeColor="text1"/>
                          <w:sz w:val="28"/>
                          <w:szCs w:val="28"/>
                          <w:lang w:eastAsia="en-GB"/>
                        </w:rPr>
                      </w:pPr>
                    </w:p>
                    <w:p w14:paraId="356528F4" w14:textId="1E5D71F6" w:rsidR="00E92C65" w:rsidRPr="00271CE9" w:rsidRDefault="00E92C65" w:rsidP="0006014B">
                      <w:pPr>
                        <w:pStyle w:val="ListParagraph"/>
                        <w:numPr>
                          <w:ilvl w:val="0"/>
                          <w:numId w:val="17"/>
                        </w:numPr>
                        <w:spacing w:after="0" w:line="240" w:lineRule="auto"/>
                        <w:textAlignment w:val="baseline"/>
                        <w:rPr>
                          <w:rFonts w:eastAsia="Times New Roman"/>
                          <w:color w:val="000000" w:themeColor="text1"/>
                          <w:lang w:eastAsia="en-GB"/>
                        </w:rPr>
                      </w:pPr>
                      <w:r w:rsidRPr="00271CE9">
                        <w:rPr>
                          <w:rFonts w:eastAsia="Times New Roman"/>
                          <w:color w:val="000000" w:themeColor="text1"/>
                          <w:lang w:eastAsia="en-GB"/>
                        </w:rPr>
                        <w:t>Parenting Assessment is agreed at Scrutiny, PLO or directed by Court</w:t>
                      </w:r>
                    </w:p>
                    <w:p w14:paraId="04E0F747" w14:textId="01E9A770" w:rsidR="00E92C65" w:rsidRPr="00271CE9" w:rsidRDefault="00E92C65" w:rsidP="0006014B">
                      <w:pPr>
                        <w:pStyle w:val="ListParagraph"/>
                        <w:numPr>
                          <w:ilvl w:val="0"/>
                          <w:numId w:val="17"/>
                        </w:numPr>
                        <w:spacing w:after="0" w:line="240" w:lineRule="auto"/>
                        <w:textAlignment w:val="baseline"/>
                        <w:rPr>
                          <w:rFonts w:eastAsia="Times New Roman"/>
                          <w:color w:val="000000" w:themeColor="text1"/>
                          <w:lang w:eastAsia="en-GB"/>
                        </w:rPr>
                      </w:pPr>
                      <w:r w:rsidRPr="00271CE9">
                        <w:rPr>
                          <w:rFonts w:eastAsia="Times New Roman"/>
                          <w:color w:val="000000" w:themeColor="text1"/>
                          <w:lang w:eastAsia="en-GB"/>
                        </w:rPr>
                        <w:t>Planning meeting held prior to the assessment start date including the Social Worker, parents and assessor and their line manager or supervisor</w:t>
                      </w:r>
                    </w:p>
                    <w:p w14:paraId="457B2214" w14:textId="7BC92895" w:rsidR="00E92C65" w:rsidRPr="00271CE9" w:rsidRDefault="00E92C65" w:rsidP="00E92C65">
                      <w:pPr>
                        <w:pStyle w:val="ListParagraph"/>
                        <w:numPr>
                          <w:ilvl w:val="0"/>
                          <w:numId w:val="2"/>
                        </w:numPr>
                        <w:spacing w:after="0" w:line="240" w:lineRule="auto"/>
                        <w:rPr>
                          <w:color w:val="000000" w:themeColor="text1"/>
                          <w:lang w:eastAsia="en-GB"/>
                        </w:rPr>
                      </w:pPr>
                      <w:r w:rsidRPr="00271CE9">
                        <w:rPr>
                          <w:rFonts w:eastAsia="Times New Roman"/>
                          <w:color w:val="000000" w:themeColor="text1"/>
                          <w:lang w:eastAsia="en-GB"/>
                        </w:rPr>
                        <w:t xml:space="preserve">Midway review at </w:t>
                      </w:r>
                      <w:r w:rsidRPr="00271CE9">
                        <w:rPr>
                          <w:rFonts w:eastAsia="Times New Roman"/>
                          <w:b/>
                          <w:bCs/>
                          <w:color w:val="000000" w:themeColor="text1"/>
                          <w:lang w:eastAsia="en-GB"/>
                        </w:rPr>
                        <w:t>6 weeks</w:t>
                      </w:r>
                      <w:r w:rsidRPr="00271CE9">
                        <w:rPr>
                          <w:rFonts w:eastAsia="Times New Roman"/>
                          <w:color w:val="000000" w:themeColor="text1"/>
                          <w:lang w:eastAsia="en-GB"/>
                        </w:rPr>
                        <w:t xml:space="preserve"> including the Social Worker, parents and assessor and their line manager or supervisor</w:t>
                      </w:r>
                    </w:p>
                    <w:p w14:paraId="1FD73774" w14:textId="6F26E579" w:rsidR="00E92C65" w:rsidRPr="00271CE9" w:rsidRDefault="00E92C65" w:rsidP="00E92C65">
                      <w:pPr>
                        <w:pStyle w:val="ListParagraph"/>
                        <w:numPr>
                          <w:ilvl w:val="0"/>
                          <w:numId w:val="2"/>
                        </w:numPr>
                        <w:spacing w:after="0" w:line="240" w:lineRule="auto"/>
                        <w:textAlignment w:val="baseline"/>
                        <w:rPr>
                          <w:rFonts w:eastAsia="Calibri"/>
                          <w:color w:val="000000" w:themeColor="text1"/>
                          <w:lang w:eastAsia="en-GB"/>
                        </w:rPr>
                      </w:pPr>
                      <w:r w:rsidRPr="00271CE9">
                        <w:rPr>
                          <w:rFonts w:eastAsia="Times New Roman"/>
                          <w:color w:val="000000" w:themeColor="text1"/>
                          <w:lang w:eastAsia="en-GB"/>
                        </w:rPr>
                        <w:t>Final review prior to the assessment write-up</w:t>
                      </w:r>
                    </w:p>
                    <w:p w14:paraId="1E771CFB" w14:textId="423E41C7" w:rsidR="00E92C65" w:rsidRPr="00271CE9" w:rsidRDefault="00E92C65" w:rsidP="00E92C65">
                      <w:pPr>
                        <w:pStyle w:val="ListParagraph"/>
                        <w:numPr>
                          <w:ilvl w:val="0"/>
                          <w:numId w:val="2"/>
                        </w:numPr>
                        <w:spacing w:after="0" w:line="240" w:lineRule="auto"/>
                        <w:textAlignment w:val="baseline"/>
                        <w:rPr>
                          <w:rFonts w:eastAsia="Calibri"/>
                          <w:color w:val="000000" w:themeColor="text1"/>
                          <w:lang w:eastAsia="en-GB"/>
                        </w:rPr>
                      </w:pPr>
                      <w:r w:rsidRPr="00271CE9">
                        <w:rPr>
                          <w:rFonts w:eastAsia="Times New Roman"/>
                          <w:color w:val="000000" w:themeColor="text1"/>
                          <w:lang w:eastAsia="en-GB"/>
                        </w:rPr>
                        <w:t xml:space="preserve">Direct work sessions completed within </w:t>
                      </w:r>
                      <w:r w:rsidRPr="00271CE9">
                        <w:rPr>
                          <w:rFonts w:eastAsia="Times New Roman"/>
                          <w:b/>
                          <w:bCs/>
                          <w:color w:val="000000" w:themeColor="text1"/>
                          <w:lang w:eastAsia="en-GB"/>
                        </w:rPr>
                        <w:t>12 weeks</w:t>
                      </w:r>
                      <w:r w:rsidRPr="00271CE9">
                        <w:rPr>
                          <w:rFonts w:eastAsia="Times New Roman"/>
                          <w:color w:val="000000" w:themeColor="text1"/>
                          <w:lang w:eastAsia="en-GB"/>
                        </w:rPr>
                        <w:t xml:space="preserve"> (12 direct work sessions and 12 observation sessions)</w:t>
                      </w:r>
                    </w:p>
                    <w:p w14:paraId="5A9F99BB" w14:textId="696E3BA5" w:rsidR="00E92C65" w:rsidRPr="00271CE9" w:rsidRDefault="00E92C65" w:rsidP="00E92C65">
                      <w:pPr>
                        <w:pStyle w:val="ListParagraph"/>
                        <w:numPr>
                          <w:ilvl w:val="0"/>
                          <w:numId w:val="2"/>
                        </w:numPr>
                        <w:spacing w:after="0" w:line="240" w:lineRule="auto"/>
                        <w:textAlignment w:val="baseline"/>
                        <w:rPr>
                          <w:rFonts w:eastAsia="Calibri"/>
                          <w:color w:val="000000" w:themeColor="text1"/>
                          <w:lang w:eastAsia="en-GB"/>
                        </w:rPr>
                      </w:pPr>
                      <w:r w:rsidRPr="00271CE9">
                        <w:rPr>
                          <w:rFonts w:eastAsia="Times New Roman"/>
                          <w:color w:val="000000" w:themeColor="text1"/>
                          <w:lang w:eastAsia="en-GB"/>
                        </w:rPr>
                        <w:t xml:space="preserve">Parenting Assessment Report – </w:t>
                      </w:r>
                      <w:r w:rsidRPr="00271CE9">
                        <w:rPr>
                          <w:rFonts w:eastAsia="Times New Roman"/>
                          <w:b/>
                          <w:bCs/>
                          <w:color w:val="000000" w:themeColor="text1"/>
                          <w:lang w:eastAsia="en-GB"/>
                        </w:rPr>
                        <w:t>2 further weeks</w:t>
                      </w:r>
                      <w:r w:rsidRPr="00271CE9">
                        <w:rPr>
                          <w:rFonts w:eastAsia="Times New Roman"/>
                          <w:color w:val="000000" w:themeColor="text1"/>
                          <w:lang w:eastAsia="en-GB"/>
                        </w:rPr>
                        <w:t xml:space="preserve"> at the end of the assessment are required to complete the report (this includes full sign-off, sharing with the family and submission to Courts where appropriate)</w:t>
                      </w:r>
                    </w:p>
                    <w:p w14:paraId="7B9DADA6" w14:textId="44F3064D" w:rsidR="00E92C65" w:rsidRPr="00A74467" w:rsidRDefault="00E92C65" w:rsidP="00207070">
                      <w:pPr>
                        <w:pStyle w:val="ListParagraph"/>
                        <w:numPr>
                          <w:ilvl w:val="0"/>
                          <w:numId w:val="2"/>
                        </w:numPr>
                        <w:spacing w:after="0" w:line="240" w:lineRule="auto"/>
                        <w:textAlignment w:val="baseline"/>
                        <w:rPr>
                          <w:rFonts w:eastAsia="Times New Roman"/>
                          <w:b/>
                          <w:bCs/>
                          <w:color w:val="000000" w:themeColor="text1"/>
                          <w:lang w:eastAsia="en-GB"/>
                        </w:rPr>
                      </w:pPr>
                      <w:r w:rsidRPr="00271CE9">
                        <w:rPr>
                          <w:rFonts w:eastAsia="Times New Roman"/>
                          <w:color w:val="000000" w:themeColor="text1"/>
                          <w:lang w:eastAsia="en-GB"/>
                        </w:rPr>
                        <w:t xml:space="preserve">The full Parenting Assessment process takes </w:t>
                      </w:r>
                      <w:r w:rsidRPr="00271CE9">
                        <w:rPr>
                          <w:rFonts w:eastAsia="Times New Roman"/>
                          <w:b/>
                          <w:bCs/>
                          <w:color w:val="000000" w:themeColor="text1"/>
                          <w:lang w:eastAsia="en-GB"/>
                        </w:rPr>
                        <w:t>14 weeks</w:t>
                      </w:r>
                      <w:r w:rsidRPr="00271CE9">
                        <w:rPr>
                          <w:rFonts w:eastAsia="Times New Roman"/>
                          <w:color w:val="000000" w:themeColor="text1"/>
                          <w:lang w:eastAsia="en-GB"/>
                        </w:rPr>
                        <w:t xml:space="preserve"> from the point of allocation (liaising with the PAFT Senior Practitioner before completing</w:t>
                      </w:r>
                      <w:r w:rsidRPr="00A74467">
                        <w:rPr>
                          <w:rFonts w:eastAsia="Times New Roman"/>
                          <w:color w:val="000000" w:themeColor="text1"/>
                          <w:lang w:eastAsia="en-GB"/>
                        </w:rPr>
                        <w:t xml:space="preserve"> the PAFT referral is essential – this ensures that timescales are achievable and timely for court)</w:t>
                      </w:r>
                      <w:r w:rsidR="00DF2181">
                        <w:rPr>
                          <w:rFonts w:eastAsia="Times New Roman"/>
                          <w:color w:val="000000" w:themeColor="text1"/>
                          <w:lang w:eastAsia="en-GB"/>
                        </w:rPr>
                        <w:t>.</w:t>
                      </w:r>
                    </w:p>
                    <w:p w14:paraId="25A8E15D" w14:textId="77777777" w:rsidR="00E92C65" w:rsidRPr="00A74467" w:rsidRDefault="00E92C65" w:rsidP="00E92C65">
                      <w:pPr>
                        <w:spacing w:after="0" w:line="240" w:lineRule="auto"/>
                        <w:ind w:left="284"/>
                        <w:textAlignment w:val="baseline"/>
                        <w:rPr>
                          <w:rFonts w:eastAsia="Times New Roman"/>
                          <w:b/>
                          <w:bCs/>
                          <w:color w:val="000000" w:themeColor="text1"/>
                          <w:lang w:eastAsia="en-GB"/>
                        </w:rPr>
                      </w:pPr>
                    </w:p>
                    <w:p w14:paraId="5ADA7803" w14:textId="77777777" w:rsidR="00E92C65" w:rsidRDefault="00E92C65" w:rsidP="00E92C65">
                      <w:pPr>
                        <w:spacing w:after="0" w:line="240" w:lineRule="auto"/>
                        <w:ind w:left="284"/>
                        <w:textAlignment w:val="baseline"/>
                        <w:rPr>
                          <w:rFonts w:eastAsia="Times New Roman"/>
                          <w:color w:val="000000" w:themeColor="text1"/>
                          <w:sz w:val="28"/>
                          <w:szCs w:val="28"/>
                          <w:lang w:eastAsia="en-GB"/>
                        </w:rPr>
                      </w:pPr>
                    </w:p>
                    <w:p w14:paraId="0A3AF305" w14:textId="77777777" w:rsidR="00E92C65" w:rsidRDefault="00E92C65" w:rsidP="00E92C65">
                      <w:pPr>
                        <w:spacing w:after="0" w:line="240" w:lineRule="auto"/>
                        <w:ind w:left="284"/>
                        <w:textAlignment w:val="baseline"/>
                        <w:rPr>
                          <w:rFonts w:eastAsia="Times New Roman"/>
                          <w:color w:val="000000" w:themeColor="text1"/>
                          <w:sz w:val="28"/>
                          <w:szCs w:val="28"/>
                          <w:lang w:eastAsia="en-GB"/>
                        </w:rPr>
                      </w:pPr>
                    </w:p>
                    <w:p w14:paraId="1289B7D3" w14:textId="77777777" w:rsidR="00E92C65" w:rsidRDefault="00E92C65" w:rsidP="00E92C65">
                      <w:pPr>
                        <w:spacing w:after="0" w:line="240" w:lineRule="auto"/>
                        <w:ind w:left="284"/>
                        <w:textAlignment w:val="baseline"/>
                        <w:rPr>
                          <w:rFonts w:eastAsia="Times New Roman"/>
                          <w:color w:val="000000" w:themeColor="text1"/>
                          <w:sz w:val="28"/>
                          <w:szCs w:val="28"/>
                          <w:lang w:eastAsia="en-GB"/>
                        </w:rPr>
                      </w:pPr>
                    </w:p>
                    <w:p w14:paraId="485DC52F" w14:textId="77777777" w:rsidR="00E92C65" w:rsidRDefault="00E92C65" w:rsidP="00E92C65">
                      <w:pPr>
                        <w:spacing w:after="0" w:line="240" w:lineRule="auto"/>
                        <w:ind w:left="284"/>
                        <w:textAlignment w:val="baseline"/>
                        <w:rPr>
                          <w:rFonts w:eastAsia="Times New Roman"/>
                          <w:color w:val="000000" w:themeColor="text1"/>
                          <w:sz w:val="28"/>
                          <w:szCs w:val="28"/>
                          <w:lang w:eastAsia="en-GB"/>
                        </w:rPr>
                      </w:pPr>
                    </w:p>
                    <w:p w14:paraId="50628A5E" w14:textId="77777777" w:rsidR="00E92C65" w:rsidRDefault="00E92C65" w:rsidP="00E92C65">
                      <w:pPr>
                        <w:spacing w:after="0" w:line="240" w:lineRule="auto"/>
                        <w:ind w:left="284"/>
                        <w:textAlignment w:val="baseline"/>
                        <w:rPr>
                          <w:rFonts w:eastAsia="Times New Roman"/>
                          <w:color w:val="000000" w:themeColor="text1"/>
                          <w:sz w:val="28"/>
                          <w:szCs w:val="28"/>
                          <w:lang w:eastAsia="en-GB"/>
                        </w:rPr>
                      </w:pPr>
                    </w:p>
                    <w:p w14:paraId="6F63205F" w14:textId="77777777" w:rsidR="00E92C65" w:rsidRDefault="00E92C65" w:rsidP="00E92C65">
                      <w:pPr>
                        <w:spacing w:after="0" w:line="240" w:lineRule="auto"/>
                        <w:ind w:left="284"/>
                        <w:textAlignment w:val="baseline"/>
                        <w:rPr>
                          <w:rFonts w:eastAsia="Times New Roman"/>
                          <w:color w:val="000000" w:themeColor="text1"/>
                          <w:sz w:val="28"/>
                          <w:szCs w:val="28"/>
                          <w:lang w:eastAsia="en-GB"/>
                        </w:rPr>
                      </w:pPr>
                    </w:p>
                    <w:p w14:paraId="48DDCFC0" w14:textId="77777777" w:rsidR="00E92C65" w:rsidRDefault="00E92C65" w:rsidP="00E92C65">
                      <w:pPr>
                        <w:spacing w:after="0" w:line="240" w:lineRule="auto"/>
                        <w:ind w:left="284"/>
                        <w:textAlignment w:val="baseline"/>
                        <w:rPr>
                          <w:rFonts w:eastAsia="Times New Roman"/>
                          <w:color w:val="000000" w:themeColor="text1"/>
                          <w:sz w:val="28"/>
                          <w:szCs w:val="28"/>
                          <w:lang w:eastAsia="en-GB"/>
                        </w:rPr>
                      </w:pPr>
                    </w:p>
                    <w:p w14:paraId="0077E0AE" w14:textId="77777777" w:rsidR="00E92C65" w:rsidRDefault="00E92C65" w:rsidP="00E92C65">
                      <w:pPr>
                        <w:spacing w:after="0" w:line="240" w:lineRule="auto"/>
                        <w:ind w:left="284"/>
                        <w:textAlignment w:val="baseline"/>
                        <w:rPr>
                          <w:rFonts w:eastAsia="Times New Roman"/>
                          <w:color w:val="000000" w:themeColor="text1"/>
                          <w:sz w:val="28"/>
                          <w:szCs w:val="28"/>
                          <w:lang w:eastAsia="en-GB"/>
                        </w:rPr>
                      </w:pPr>
                    </w:p>
                    <w:p w14:paraId="11F32438" w14:textId="77777777" w:rsidR="00E92C65" w:rsidRDefault="00E92C65" w:rsidP="00E92C65">
                      <w:pPr>
                        <w:spacing w:after="0" w:line="240" w:lineRule="auto"/>
                        <w:ind w:left="284"/>
                        <w:textAlignment w:val="baseline"/>
                        <w:rPr>
                          <w:rFonts w:eastAsia="Times New Roman"/>
                          <w:color w:val="000000" w:themeColor="text1"/>
                          <w:sz w:val="28"/>
                          <w:szCs w:val="28"/>
                          <w:lang w:eastAsia="en-GB"/>
                        </w:rPr>
                      </w:pPr>
                    </w:p>
                    <w:p w14:paraId="37C123E1" w14:textId="77777777" w:rsidR="00E92C65" w:rsidRDefault="00E92C65" w:rsidP="00E92C65">
                      <w:pPr>
                        <w:spacing w:after="0" w:line="240" w:lineRule="auto"/>
                        <w:ind w:left="284"/>
                        <w:textAlignment w:val="baseline"/>
                        <w:rPr>
                          <w:rFonts w:eastAsia="Times New Roman"/>
                          <w:color w:val="000000" w:themeColor="text1"/>
                          <w:sz w:val="28"/>
                          <w:szCs w:val="28"/>
                          <w:lang w:eastAsia="en-GB"/>
                        </w:rPr>
                      </w:pPr>
                    </w:p>
                    <w:p w14:paraId="078A422D" w14:textId="77777777" w:rsidR="00E92C65" w:rsidRDefault="00E92C65" w:rsidP="00E92C65">
                      <w:pPr>
                        <w:spacing w:after="0" w:line="240" w:lineRule="auto"/>
                        <w:ind w:left="284"/>
                        <w:textAlignment w:val="baseline"/>
                        <w:rPr>
                          <w:rFonts w:eastAsia="Times New Roman"/>
                          <w:color w:val="000000" w:themeColor="text1"/>
                          <w:sz w:val="28"/>
                          <w:szCs w:val="28"/>
                          <w:lang w:eastAsia="en-GB"/>
                        </w:rPr>
                      </w:pPr>
                    </w:p>
                    <w:p w14:paraId="5E196275" w14:textId="77777777" w:rsidR="00E92C65" w:rsidRPr="002915E7" w:rsidRDefault="00E92C65" w:rsidP="00E92C65">
                      <w:pPr>
                        <w:spacing w:after="0" w:line="240" w:lineRule="auto"/>
                        <w:ind w:left="284"/>
                        <w:textAlignment w:val="baseline"/>
                        <w:rPr>
                          <w:rFonts w:eastAsia="Times New Roman"/>
                          <w:i/>
                          <w:iCs/>
                          <w:color w:val="000000" w:themeColor="text1"/>
                          <w:sz w:val="28"/>
                          <w:szCs w:val="28"/>
                          <w:lang w:eastAsia="en-GB"/>
                        </w:rPr>
                      </w:pPr>
                    </w:p>
                    <w:p w14:paraId="0EE2FF7E" w14:textId="77777777" w:rsidR="00E92C65" w:rsidRPr="0052069D" w:rsidRDefault="00E92C65" w:rsidP="00E92C65">
                      <w:pPr>
                        <w:spacing w:after="0" w:line="240" w:lineRule="auto"/>
                        <w:ind w:left="284"/>
                        <w:textAlignment w:val="baseline"/>
                        <w:rPr>
                          <w:rFonts w:eastAsia="Times New Roman"/>
                          <w:i/>
                          <w:iCs/>
                          <w:color w:val="000000" w:themeColor="text1"/>
                          <w:sz w:val="18"/>
                          <w:szCs w:val="18"/>
                          <w:lang w:eastAsia="en-GB"/>
                        </w:rPr>
                      </w:pPr>
                    </w:p>
                    <w:p w14:paraId="35704836" w14:textId="77777777" w:rsidR="00E92C65" w:rsidRPr="0052069D" w:rsidRDefault="00E92C65" w:rsidP="00E92C65">
                      <w:pPr>
                        <w:spacing w:after="0" w:line="240" w:lineRule="auto"/>
                        <w:jc w:val="center"/>
                        <w:rPr>
                          <w:color w:val="000000" w:themeColor="text1"/>
                        </w:rPr>
                      </w:pPr>
                    </w:p>
                  </w:txbxContent>
                </v:textbox>
                <w10:wrap anchorx="margin"/>
              </v:roundrect>
            </w:pict>
          </mc:Fallback>
        </mc:AlternateContent>
      </w:r>
    </w:p>
    <w:p w14:paraId="503743FB" w14:textId="2396216B" w:rsidR="00207070" w:rsidRDefault="001E6DE1">
      <w:pPr>
        <w:rPr>
          <w:b/>
          <w:bCs/>
          <w:color w:val="41BEB1"/>
          <w:sz w:val="36"/>
          <w:szCs w:val="36"/>
        </w:rPr>
      </w:pPr>
      <w:r>
        <w:rPr>
          <w:noProof/>
        </w:rPr>
        <mc:AlternateContent>
          <mc:Choice Requires="wps">
            <w:drawing>
              <wp:anchor distT="0" distB="0" distL="114300" distR="114300" simplePos="0" relativeHeight="251658252" behindDoc="1" locked="0" layoutInCell="1" allowOverlap="1" wp14:anchorId="15F6C891" wp14:editId="031A966C">
                <wp:simplePos x="0" y="0"/>
                <wp:positionH relativeFrom="margin">
                  <wp:align>center</wp:align>
                </wp:positionH>
                <wp:positionV relativeFrom="paragraph">
                  <wp:posOffset>3742690</wp:posOffset>
                </wp:positionV>
                <wp:extent cx="6562725" cy="4238625"/>
                <wp:effectExtent l="57150" t="0" r="85725" b="142875"/>
                <wp:wrapNone/>
                <wp:docPr id="24" name="Rectangle: Rounded Corners 24"/>
                <wp:cNvGraphicFramePr/>
                <a:graphic xmlns:a="http://schemas.openxmlformats.org/drawingml/2006/main">
                  <a:graphicData uri="http://schemas.microsoft.com/office/word/2010/wordprocessingShape">
                    <wps:wsp>
                      <wps:cNvSpPr/>
                      <wps:spPr>
                        <a:xfrm>
                          <a:off x="0" y="0"/>
                          <a:ext cx="6562725" cy="4238625"/>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C739FE1" w14:textId="77777777" w:rsidR="008203C7" w:rsidRPr="0052069D" w:rsidRDefault="008203C7" w:rsidP="008203C7">
                            <w:pPr>
                              <w:spacing w:after="0" w:line="240" w:lineRule="auto"/>
                              <w:ind w:left="284"/>
                              <w:textAlignment w:val="baseline"/>
                              <w:rPr>
                                <w:rFonts w:eastAsia="Times New Roman"/>
                                <w:i/>
                                <w:iCs/>
                                <w:color w:val="000000" w:themeColor="text1"/>
                                <w:sz w:val="28"/>
                                <w:szCs w:val="28"/>
                                <w:lang w:eastAsia="en-GB"/>
                              </w:rPr>
                            </w:pPr>
                            <w:r w:rsidRPr="0052069D">
                              <w:rPr>
                                <w:rFonts w:eastAsia="Times New Roman"/>
                                <w:b/>
                                <w:bCs/>
                                <w:color w:val="000000" w:themeColor="text1"/>
                                <w:sz w:val="28"/>
                                <w:szCs w:val="28"/>
                                <w:lang w:eastAsia="en-GB"/>
                              </w:rPr>
                              <w:t>Brief Outline: </w:t>
                            </w:r>
                            <w:r w:rsidRPr="0052069D">
                              <w:rPr>
                                <w:rFonts w:eastAsia="Times New Roman"/>
                                <w:b/>
                                <w:bCs/>
                                <w:i/>
                                <w:iCs/>
                                <w:color w:val="000000" w:themeColor="text1"/>
                                <w:sz w:val="28"/>
                                <w:szCs w:val="28"/>
                                <w:lang w:eastAsia="en-GB"/>
                              </w:rPr>
                              <w:t>What</w:t>
                            </w:r>
                            <w:r w:rsidRPr="0052069D">
                              <w:rPr>
                                <w:rFonts w:eastAsia="Times New Roman"/>
                                <w:i/>
                                <w:iCs/>
                                <w:color w:val="000000" w:themeColor="text1"/>
                                <w:sz w:val="28"/>
                                <w:szCs w:val="28"/>
                                <w:lang w:eastAsia="en-GB"/>
                              </w:rPr>
                              <w:t> it is and </w:t>
                            </w:r>
                            <w:r w:rsidRPr="0052069D">
                              <w:rPr>
                                <w:rFonts w:eastAsia="Times New Roman"/>
                                <w:b/>
                                <w:bCs/>
                                <w:i/>
                                <w:iCs/>
                                <w:color w:val="000000" w:themeColor="text1"/>
                                <w:sz w:val="28"/>
                                <w:szCs w:val="28"/>
                                <w:lang w:eastAsia="en-GB"/>
                              </w:rPr>
                              <w:t>why</w:t>
                            </w:r>
                            <w:r w:rsidRPr="0052069D">
                              <w:rPr>
                                <w:rFonts w:eastAsia="Times New Roman"/>
                                <w:i/>
                                <w:iCs/>
                                <w:color w:val="000000" w:themeColor="text1"/>
                                <w:sz w:val="28"/>
                                <w:szCs w:val="28"/>
                                <w:lang w:eastAsia="en-GB"/>
                              </w:rPr>
                              <w:t> we do it </w:t>
                            </w:r>
                          </w:p>
                          <w:p w14:paraId="1AC9424C" w14:textId="77777777" w:rsidR="008203C7" w:rsidRPr="0052069D" w:rsidRDefault="008203C7" w:rsidP="008203C7">
                            <w:pPr>
                              <w:spacing w:after="0" w:line="240" w:lineRule="auto"/>
                              <w:ind w:left="284"/>
                              <w:textAlignment w:val="baseline"/>
                              <w:rPr>
                                <w:rFonts w:eastAsia="Times New Roman"/>
                                <w:i/>
                                <w:iCs/>
                                <w:color w:val="000000" w:themeColor="text1"/>
                                <w:sz w:val="18"/>
                                <w:szCs w:val="18"/>
                                <w:lang w:eastAsia="en-GB"/>
                              </w:rPr>
                            </w:pPr>
                          </w:p>
                          <w:p w14:paraId="2A14ADBC" w14:textId="3A459E40" w:rsidR="008203C7" w:rsidRPr="00A74467" w:rsidRDefault="008203C7" w:rsidP="00A74467">
                            <w:pPr>
                              <w:pStyle w:val="ListParagraph"/>
                              <w:numPr>
                                <w:ilvl w:val="0"/>
                                <w:numId w:val="3"/>
                              </w:numPr>
                              <w:spacing w:line="240" w:lineRule="auto"/>
                              <w:rPr>
                                <w:color w:val="000000" w:themeColor="text1"/>
                              </w:rPr>
                            </w:pPr>
                            <w:r w:rsidRPr="00A74467">
                              <w:rPr>
                                <w:color w:val="000000" w:themeColor="text1"/>
                              </w:rPr>
                              <w:t>A parenting assessment is an assessment of a parent/carers ability to meet their child’s needs. It identifies strengths, the areas of support required and capacity to make positive changes, to meet their child’s needs. The parenting assessment is done with a parent not at a parent, it is their assessment</w:t>
                            </w:r>
                          </w:p>
                          <w:p w14:paraId="7659C176" w14:textId="1BD4D4C5" w:rsidR="008203C7" w:rsidRPr="00A74467" w:rsidRDefault="008203C7" w:rsidP="00A74467">
                            <w:pPr>
                              <w:pStyle w:val="ListParagraph"/>
                              <w:numPr>
                                <w:ilvl w:val="0"/>
                                <w:numId w:val="3"/>
                              </w:numPr>
                              <w:spacing w:line="240" w:lineRule="auto"/>
                              <w:rPr>
                                <w:color w:val="000000" w:themeColor="text1"/>
                              </w:rPr>
                            </w:pPr>
                            <w:r w:rsidRPr="00A74467">
                              <w:rPr>
                                <w:color w:val="000000" w:themeColor="text1"/>
                              </w:rPr>
                              <w:t>Parenting assessment sessions are a combination of direct work (1-1 sessions) with parents and observations during family time (supervised contact between children and birth family)</w:t>
                            </w:r>
                          </w:p>
                          <w:p w14:paraId="6C5FC699" w14:textId="655F9652" w:rsidR="008203C7" w:rsidRPr="00A74467" w:rsidRDefault="008203C7" w:rsidP="00A74467">
                            <w:pPr>
                              <w:pStyle w:val="ListParagraph"/>
                              <w:numPr>
                                <w:ilvl w:val="0"/>
                                <w:numId w:val="3"/>
                              </w:numPr>
                              <w:spacing w:line="240" w:lineRule="auto"/>
                              <w:rPr>
                                <w:color w:val="000000" w:themeColor="text1"/>
                              </w:rPr>
                            </w:pPr>
                            <w:r w:rsidRPr="00A74467">
                              <w:rPr>
                                <w:color w:val="000000" w:themeColor="text1"/>
                              </w:rPr>
                              <w:t xml:space="preserve">A good quality parenting assessment will be child centred, focussed on outcomes, is holistic, and addresses the child’s needs within their family along with any risks. </w:t>
                            </w:r>
                            <w:r w:rsidR="00207070" w:rsidRPr="00A74467">
                              <w:rPr>
                                <w:color w:val="000000" w:themeColor="text1"/>
                              </w:rPr>
                              <w:t xml:space="preserve"> </w:t>
                            </w:r>
                            <w:r w:rsidRPr="00A74467">
                              <w:rPr>
                                <w:color w:val="000000" w:themeColor="text1"/>
                              </w:rPr>
                              <w:t>Any learning needs of a parent are identified at the planning meeting or by a cognitive assessment and are accommodated throughout the assessment period</w:t>
                            </w:r>
                          </w:p>
                          <w:p w14:paraId="3152C9CE" w14:textId="1F16B0C4" w:rsidR="008203C7" w:rsidRPr="00A74467" w:rsidRDefault="008203C7" w:rsidP="00A74467">
                            <w:pPr>
                              <w:pStyle w:val="ListParagraph"/>
                              <w:numPr>
                                <w:ilvl w:val="0"/>
                                <w:numId w:val="3"/>
                              </w:numPr>
                              <w:spacing w:line="240" w:lineRule="auto"/>
                              <w:rPr>
                                <w:color w:val="000000" w:themeColor="text1"/>
                              </w:rPr>
                            </w:pPr>
                            <w:r w:rsidRPr="00A74467">
                              <w:rPr>
                                <w:color w:val="000000" w:themeColor="text1"/>
                              </w:rPr>
                              <w:t>It should bring together and analyse all the information known by all agencies working with the child and their family, to give a wholistic picture of what life is like for the child</w:t>
                            </w:r>
                          </w:p>
                          <w:p w14:paraId="43535F99" w14:textId="44881509" w:rsidR="00A74467" w:rsidRPr="00A74467" w:rsidRDefault="00A74467" w:rsidP="00A74467">
                            <w:pPr>
                              <w:pStyle w:val="ListParagraph"/>
                              <w:numPr>
                                <w:ilvl w:val="0"/>
                                <w:numId w:val="3"/>
                              </w:numPr>
                              <w:spacing w:after="0" w:line="240" w:lineRule="auto"/>
                              <w:rPr>
                                <w:color w:val="000000" w:themeColor="text1"/>
                              </w:rPr>
                            </w:pPr>
                            <w:r w:rsidRPr="00A74467">
                              <w:rPr>
                                <w:color w:val="000000" w:themeColor="text1"/>
                              </w:rPr>
                              <w:t>The parenting assessment process will also identify and provide the support needed to improve a child’s outcomes to make them safe</w:t>
                            </w:r>
                          </w:p>
                          <w:p w14:paraId="70873D75" w14:textId="7A44504C" w:rsidR="00A74467" w:rsidRPr="00A74467" w:rsidRDefault="00A74467" w:rsidP="00A74467">
                            <w:pPr>
                              <w:pStyle w:val="ListParagraph"/>
                              <w:numPr>
                                <w:ilvl w:val="0"/>
                                <w:numId w:val="3"/>
                              </w:numPr>
                              <w:spacing w:line="240" w:lineRule="auto"/>
                              <w:ind w:left="714" w:hanging="357"/>
                              <w:rPr>
                                <w:color w:val="000000" w:themeColor="text1"/>
                              </w:rPr>
                            </w:pPr>
                            <w:r w:rsidRPr="00A74467">
                              <w:rPr>
                                <w:color w:val="000000" w:themeColor="text1"/>
                              </w:rPr>
                              <w:t>It is recorded on a M</w:t>
                            </w:r>
                            <w:r w:rsidR="00464511">
                              <w:rPr>
                                <w:color w:val="000000" w:themeColor="text1"/>
                              </w:rPr>
                              <w:t xml:space="preserve">osaic </w:t>
                            </w:r>
                            <w:r w:rsidRPr="00A74467">
                              <w:rPr>
                                <w:color w:val="000000" w:themeColor="text1"/>
                              </w:rPr>
                              <w:t>workflow step.</w:t>
                            </w:r>
                          </w:p>
                          <w:p w14:paraId="794812DC" w14:textId="77777777" w:rsidR="00207070" w:rsidRPr="00207070" w:rsidRDefault="00207070" w:rsidP="00207070">
                            <w:pPr>
                              <w:spacing w:after="0" w:line="240" w:lineRule="auto"/>
                              <w:ind w:left="360"/>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F6C891" id="Rectangle: Rounded Corners 24" o:spid="_x0000_s1047" style="position:absolute;margin-left:0;margin-top:294.7pt;width:516.75pt;height:333.75pt;z-index:-2516582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" fillcolor="#41beb1" strokecolor="black [3213]" strokeweight="1pt">
                <v:stroke joinstyle="miter"/>
                <v:shadow on="t" color="black [3213]" offset="0,4pt"/>
                <v:textbox>
                  <w:txbxContent>
                    <w:p w14:paraId="1C739FE1" w14:textId="77777777" w:rsidR="008203C7" w:rsidRPr="0052069D" w:rsidRDefault="008203C7" w:rsidP="008203C7">
                      <w:pPr>
                        <w:spacing w:after="0" w:line="240" w:lineRule="auto"/>
                        <w:ind w:left="284"/>
                        <w:textAlignment w:val="baseline"/>
                        <w:rPr>
                          <w:rFonts w:eastAsia="Times New Roman"/>
                          <w:i/>
                          <w:iCs/>
                          <w:color w:val="000000" w:themeColor="text1"/>
                          <w:sz w:val="28"/>
                          <w:szCs w:val="28"/>
                          <w:lang w:eastAsia="en-GB"/>
                        </w:rPr>
                      </w:pPr>
                      <w:r w:rsidRPr="0052069D">
                        <w:rPr>
                          <w:rFonts w:eastAsia="Times New Roman"/>
                          <w:b/>
                          <w:bCs/>
                          <w:color w:val="000000" w:themeColor="text1"/>
                          <w:sz w:val="28"/>
                          <w:szCs w:val="28"/>
                          <w:lang w:eastAsia="en-GB"/>
                        </w:rPr>
                        <w:t>Brief Outline: </w:t>
                      </w:r>
                      <w:r w:rsidRPr="0052069D">
                        <w:rPr>
                          <w:rFonts w:eastAsia="Times New Roman"/>
                          <w:b/>
                          <w:bCs/>
                          <w:i/>
                          <w:iCs/>
                          <w:color w:val="000000" w:themeColor="text1"/>
                          <w:sz w:val="28"/>
                          <w:szCs w:val="28"/>
                          <w:lang w:eastAsia="en-GB"/>
                        </w:rPr>
                        <w:t>What</w:t>
                      </w:r>
                      <w:r w:rsidRPr="0052069D">
                        <w:rPr>
                          <w:rFonts w:eastAsia="Times New Roman"/>
                          <w:i/>
                          <w:iCs/>
                          <w:color w:val="000000" w:themeColor="text1"/>
                          <w:sz w:val="28"/>
                          <w:szCs w:val="28"/>
                          <w:lang w:eastAsia="en-GB"/>
                        </w:rPr>
                        <w:t> it is and </w:t>
                      </w:r>
                      <w:r w:rsidRPr="0052069D">
                        <w:rPr>
                          <w:rFonts w:eastAsia="Times New Roman"/>
                          <w:b/>
                          <w:bCs/>
                          <w:i/>
                          <w:iCs/>
                          <w:color w:val="000000" w:themeColor="text1"/>
                          <w:sz w:val="28"/>
                          <w:szCs w:val="28"/>
                          <w:lang w:eastAsia="en-GB"/>
                        </w:rPr>
                        <w:t>why</w:t>
                      </w:r>
                      <w:r w:rsidRPr="0052069D">
                        <w:rPr>
                          <w:rFonts w:eastAsia="Times New Roman"/>
                          <w:i/>
                          <w:iCs/>
                          <w:color w:val="000000" w:themeColor="text1"/>
                          <w:sz w:val="28"/>
                          <w:szCs w:val="28"/>
                          <w:lang w:eastAsia="en-GB"/>
                        </w:rPr>
                        <w:t> we do it </w:t>
                      </w:r>
                    </w:p>
                    <w:p w14:paraId="1AC9424C" w14:textId="77777777" w:rsidR="008203C7" w:rsidRPr="0052069D" w:rsidRDefault="008203C7" w:rsidP="008203C7">
                      <w:pPr>
                        <w:spacing w:after="0" w:line="240" w:lineRule="auto"/>
                        <w:ind w:left="284"/>
                        <w:textAlignment w:val="baseline"/>
                        <w:rPr>
                          <w:rFonts w:eastAsia="Times New Roman"/>
                          <w:i/>
                          <w:iCs/>
                          <w:color w:val="000000" w:themeColor="text1"/>
                          <w:sz w:val="18"/>
                          <w:szCs w:val="18"/>
                          <w:lang w:eastAsia="en-GB"/>
                        </w:rPr>
                      </w:pPr>
                    </w:p>
                    <w:p w14:paraId="2A14ADBC" w14:textId="3A459E40" w:rsidR="008203C7" w:rsidRPr="00A74467" w:rsidRDefault="008203C7" w:rsidP="00A74467">
                      <w:pPr>
                        <w:pStyle w:val="ListParagraph"/>
                        <w:numPr>
                          <w:ilvl w:val="0"/>
                          <w:numId w:val="3"/>
                        </w:numPr>
                        <w:spacing w:line="240" w:lineRule="auto"/>
                        <w:rPr>
                          <w:color w:val="000000" w:themeColor="text1"/>
                        </w:rPr>
                      </w:pPr>
                      <w:r w:rsidRPr="00A74467">
                        <w:rPr>
                          <w:color w:val="000000" w:themeColor="text1"/>
                        </w:rPr>
                        <w:t>A parenting assessment is an assessment of a parent/carers ability to meet their child’s needs. It identifies strengths, the areas of support required and capacity to make positive changes, to meet their child’s needs. The parenting assessment is done with a parent not at a parent, it is their assessment</w:t>
                      </w:r>
                    </w:p>
                    <w:p w14:paraId="7659C176" w14:textId="1BD4D4C5" w:rsidR="008203C7" w:rsidRPr="00A74467" w:rsidRDefault="008203C7" w:rsidP="00A74467">
                      <w:pPr>
                        <w:pStyle w:val="ListParagraph"/>
                        <w:numPr>
                          <w:ilvl w:val="0"/>
                          <w:numId w:val="3"/>
                        </w:numPr>
                        <w:spacing w:line="240" w:lineRule="auto"/>
                        <w:rPr>
                          <w:color w:val="000000" w:themeColor="text1"/>
                        </w:rPr>
                      </w:pPr>
                      <w:r w:rsidRPr="00A74467">
                        <w:rPr>
                          <w:color w:val="000000" w:themeColor="text1"/>
                        </w:rPr>
                        <w:t>Parenting assessment sessions are a combination of direct work (1-1 sessions) with parents and observations during family time (supervised contact between children and birth family)</w:t>
                      </w:r>
                    </w:p>
                    <w:p w14:paraId="6C5FC699" w14:textId="655F9652" w:rsidR="008203C7" w:rsidRPr="00A74467" w:rsidRDefault="008203C7" w:rsidP="00A74467">
                      <w:pPr>
                        <w:pStyle w:val="ListParagraph"/>
                        <w:numPr>
                          <w:ilvl w:val="0"/>
                          <w:numId w:val="3"/>
                        </w:numPr>
                        <w:spacing w:line="240" w:lineRule="auto"/>
                        <w:rPr>
                          <w:color w:val="000000" w:themeColor="text1"/>
                        </w:rPr>
                      </w:pPr>
                      <w:r w:rsidRPr="00A74467">
                        <w:rPr>
                          <w:color w:val="000000" w:themeColor="text1"/>
                        </w:rPr>
                        <w:t xml:space="preserve">A good quality parenting assessment will be child centred, focussed on outcomes, is holistic, and addresses the child’s needs within their family along with any risks. </w:t>
                      </w:r>
                      <w:r w:rsidR="00207070" w:rsidRPr="00A74467">
                        <w:rPr>
                          <w:color w:val="000000" w:themeColor="text1"/>
                        </w:rPr>
                        <w:t xml:space="preserve"> </w:t>
                      </w:r>
                      <w:r w:rsidRPr="00A74467">
                        <w:rPr>
                          <w:color w:val="000000" w:themeColor="text1"/>
                        </w:rPr>
                        <w:t>Any learning needs of a parent are identified at the planning meeting or by a cognitive assessment and are accommodated throughout the assessment period</w:t>
                      </w:r>
                    </w:p>
                    <w:p w14:paraId="3152C9CE" w14:textId="1F16B0C4" w:rsidR="008203C7" w:rsidRPr="00A74467" w:rsidRDefault="008203C7" w:rsidP="00A74467">
                      <w:pPr>
                        <w:pStyle w:val="ListParagraph"/>
                        <w:numPr>
                          <w:ilvl w:val="0"/>
                          <w:numId w:val="3"/>
                        </w:numPr>
                        <w:spacing w:line="240" w:lineRule="auto"/>
                        <w:rPr>
                          <w:color w:val="000000" w:themeColor="text1"/>
                        </w:rPr>
                      </w:pPr>
                      <w:r w:rsidRPr="00A74467">
                        <w:rPr>
                          <w:color w:val="000000" w:themeColor="text1"/>
                        </w:rPr>
                        <w:t>It should bring together and analyse all the information known by all agencies working with the child and their family, to give a wholistic picture of what life is like for the child</w:t>
                      </w:r>
                    </w:p>
                    <w:p w14:paraId="43535F99" w14:textId="44881509" w:rsidR="00A74467" w:rsidRPr="00A74467" w:rsidRDefault="00A74467" w:rsidP="00A74467">
                      <w:pPr>
                        <w:pStyle w:val="ListParagraph"/>
                        <w:numPr>
                          <w:ilvl w:val="0"/>
                          <w:numId w:val="3"/>
                        </w:numPr>
                        <w:spacing w:after="0" w:line="240" w:lineRule="auto"/>
                        <w:rPr>
                          <w:color w:val="000000" w:themeColor="text1"/>
                        </w:rPr>
                      </w:pPr>
                      <w:r w:rsidRPr="00A74467">
                        <w:rPr>
                          <w:color w:val="000000" w:themeColor="text1"/>
                        </w:rPr>
                        <w:t>The parenting assessment process will also identify and provide the support needed to improve a child’s outcomes to make them safe</w:t>
                      </w:r>
                    </w:p>
                    <w:p w14:paraId="70873D75" w14:textId="7A44504C" w:rsidR="00A74467" w:rsidRPr="00A74467" w:rsidRDefault="00A74467" w:rsidP="00A74467">
                      <w:pPr>
                        <w:pStyle w:val="ListParagraph"/>
                        <w:numPr>
                          <w:ilvl w:val="0"/>
                          <w:numId w:val="3"/>
                        </w:numPr>
                        <w:spacing w:line="240" w:lineRule="auto"/>
                        <w:ind w:left="714" w:hanging="357"/>
                        <w:rPr>
                          <w:color w:val="000000" w:themeColor="text1"/>
                        </w:rPr>
                      </w:pPr>
                      <w:r w:rsidRPr="00A74467">
                        <w:rPr>
                          <w:color w:val="000000" w:themeColor="text1"/>
                        </w:rPr>
                        <w:t>It is recorded on a M</w:t>
                      </w:r>
                      <w:r w:rsidR="00464511">
                        <w:rPr>
                          <w:color w:val="000000" w:themeColor="text1"/>
                        </w:rPr>
                        <w:t xml:space="preserve">osaic </w:t>
                      </w:r>
                      <w:r w:rsidRPr="00A74467">
                        <w:rPr>
                          <w:color w:val="000000" w:themeColor="text1"/>
                        </w:rPr>
                        <w:t>workflow step.</w:t>
                      </w:r>
                    </w:p>
                    <w:p w14:paraId="794812DC" w14:textId="77777777" w:rsidR="00207070" w:rsidRPr="00207070" w:rsidRDefault="00207070" w:rsidP="00207070">
                      <w:pPr>
                        <w:spacing w:after="0" w:line="240" w:lineRule="auto"/>
                        <w:ind w:left="360"/>
                        <w:rPr>
                          <w:color w:val="000000" w:themeColor="text1"/>
                        </w:rPr>
                      </w:pPr>
                    </w:p>
                  </w:txbxContent>
                </v:textbox>
                <w10:wrap anchorx="margin"/>
              </v:roundrect>
            </w:pict>
          </mc:Fallback>
        </mc:AlternateContent>
      </w:r>
      <w:r w:rsidR="00207070">
        <w:rPr>
          <w:b/>
          <w:bCs/>
          <w:color w:val="41BEB1"/>
          <w:sz w:val="36"/>
          <w:szCs w:val="36"/>
        </w:rPr>
        <w:br w:type="page"/>
      </w:r>
    </w:p>
    <w:p w14:paraId="358C004F" w14:textId="1B0A8946" w:rsidR="00207070" w:rsidRDefault="009848AD">
      <w:pPr>
        <w:rPr>
          <w:b/>
          <w:bCs/>
          <w:color w:val="41BEB1"/>
          <w:sz w:val="36"/>
          <w:szCs w:val="36"/>
        </w:rPr>
      </w:pPr>
      <w:r>
        <w:rPr>
          <w:noProof/>
        </w:rPr>
        <w:lastRenderedPageBreak/>
        <mc:AlternateContent>
          <mc:Choice Requires="wps">
            <w:drawing>
              <wp:anchor distT="0" distB="0" distL="114300" distR="114300" simplePos="0" relativeHeight="251658343" behindDoc="1" locked="0" layoutInCell="1" allowOverlap="1" wp14:anchorId="3E0D8569" wp14:editId="7E411526">
                <wp:simplePos x="0" y="0"/>
                <wp:positionH relativeFrom="margin">
                  <wp:align>center</wp:align>
                </wp:positionH>
                <wp:positionV relativeFrom="paragraph">
                  <wp:posOffset>2323465</wp:posOffset>
                </wp:positionV>
                <wp:extent cx="6617970" cy="1495425"/>
                <wp:effectExtent l="57150" t="0" r="68580" b="142875"/>
                <wp:wrapNone/>
                <wp:docPr id="14" name="Rectangle: Rounded Corners 14"/>
                <wp:cNvGraphicFramePr/>
                <a:graphic xmlns:a="http://schemas.openxmlformats.org/drawingml/2006/main">
                  <a:graphicData uri="http://schemas.microsoft.com/office/word/2010/wordprocessingShape">
                    <wps:wsp>
                      <wps:cNvSpPr/>
                      <wps:spPr>
                        <a:xfrm>
                          <a:off x="0" y="0"/>
                          <a:ext cx="6617970" cy="1495425"/>
                        </a:xfrm>
                        <a:prstGeom prst="roundRect">
                          <a:avLst/>
                        </a:prstGeom>
                        <a:solidFill>
                          <a:srgbClr val="41BEB1"/>
                        </a:solidFill>
                        <a:ln w="12700" cap="flat" cmpd="sng" algn="ctr">
                          <a:solidFill>
                            <a:sysClr val="windowText" lastClr="000000"/>
                          </a:solidFill>
                          <a:prstDash val="solid"/>
                          <a:miter lim="800000"/>
                        </a:ln>
                        <a:effectLst>
                          <a:outerShdw blurRad="50800" dist="50800" dir="5400000" algn="ctr" rotWithShape="0">
                            <a:sysClr val="windowText" lastClr="000000"/>
                          </a:outerShdw>
                        </a:effectLst>
                      </wps:spPr>
                      <wps:txbx>
                        <w:txbxContent>
                          <w:p w14:paraId="1BA46E57" w14:textId="77777777" w:rsidR="009848AD" w:rsidRDefault="009848AD" w:rsidP="009848AD">
                            <w:pPr>
                              <w:spacing w:after="0" w:line="240" w:lineRule="auto"/>
                              <w:ind w:left="426"/>
                              <w:textAlignment w:val="baseline"/>
                              <w:rPr>
                                <w:rFonts w:eastAsia="Times New Roman"/>
                                <w:b/>
                                <w:bCs/>
                                <w:color w:val="000000" w:themeColor="text1"/>
                                <w:sz w:val="28"/>
                                <w:szCs w:val="28"/>
                                <w:lang w:eastAsia="en-GB"/>
                              </w:rPr>
                            </w:pPr>
                            <w:r w:rsidRPr="005D313E">
                              <w:rPr>
                                <w:rFonts w:eastAsia="Times New Roman"/>
                                <w:b/>
                                <w:bCs/>
                                <w:color w:val="000000" w:themeColor="text1"/>
                                <w:sz w:val="28"/>
                                <w:szCs w:val="28"/>
                                <w:lang w:eastAsia="en-GB"/>
                              </w:rPr>
                              <w:t>Key responsibilities: </w:t>
                            </w:r>
                          </w:p>
                          <w:p w14:paraId="0E29CCC9" w14:textId="77777777" w:rsidR="009848AD" w:rsidRDefault="009848AD" w:rsidP="009848AD">
                            <w:pPr>
                              <w:spacing w:after="0" w:line="240" w:lineRule="auto"/>
                              <w:ind w:left="426"/>
                              <w:textAlignment w:val="baseline"/>
                              <w:rPr>
                                <w:rFonts w:eastAsia="Times New Roman"/>
                                <w:b/>
                                <w:bCs/>
                                <w:color w:val="000000" w:themeColor="text1"/>
                                <w:sz w:val="28"/>
                                <w:szCs w:val="28"/>
                                <w:lang w:eastAsia="en-GB"/>
                              </w:rPr>
                            </w:pPr>
                          </w:p>
                          <w:p w14:paraId="782322C2" w14:textId="7DCE74B3" w:rsidR="004D66D6" w:rsidRPr="004D66D6" w:rsidRDefault="004D66D6" w:rsidP="009848AD">
                            <w:pPr>
                              <w:pStyle w:val="ListParagraph"/>
                              <w:numPr>
                                <w:ilvl w:val="0"/>
                                <w:numId w:val="14"/>
                              </w:numPr>
                              <w:spacing w:after="0" w:line="240" w:lineRule="auto"/>
                              <w:textAlignment w:val="baseline"/>
                              <w:rPr>
                                <w:rFonts w:eastAsia="Times New Roman"/>
                                <w:color w:val="000000" w:themeColor="text1"/>
                                <w:lang w:eastAsia="en-GB"/>
                              </w:rPr>
                            </w:pPr>
                            <w:r>
                              <w:rPr>
                                <w:color w:val="000000" w:themeColor="text1"/>
                              </w:rPr>
                              <w:t xml:space="preserve">The </w:t>
                            </w:r>
                            <w:r w:rsidRPr="00464511">
                              <w:rPr>
                                <w:b/>
                                <w:bCs/>
                                <w:color w:val="000000" w:themeColor="text1"/>
                              </w:rPr>
                              <w:t>Senior Early Help Practitioner</w:t>
                            </w:r>
                            <w:r>
                              <w:rPr>
                                <w:color w:val="000000" w:themeColor="text1"/>
                              </w:rPr>
                              <w:t xml:space="preserve"> is responsible for arranging the planning meeting</w:t>
                            </w:r>
                          </w:p>
                          <w:p w14:paraId="74A1F1F0" w14:textId="5589A687" w:rsidR="009848AD" w:rsidRPr="003E7BB7" w:rsidRDefault="004D66D6" w:rsidP="009848AD">
                            <w:pPr>
                              <w:pStyle w:val="ListParagraph"/>
                              <w:numPr>
                                <w:ilvl w:val="0"/>
                                <w:numId w:val="14"/>
                              </w:numPr>
                              <w:spacing w:after="0" w:line="240" w:lineRule="auto"/>
                              <w:textAlignment w:val="baseline"/>
                              <w:rPr>
                                <w:rFonts w:eastAsia="Times New Roman"/>
                                <w:color w:val="000000" w:themeColor="text1"/>
                                <w:lang w:eastAsia="en-GB"/>
                              </w:rPr>
                            </w:pPr>
                            <w:r>
                              <w:rPr>
                                <w:rFonts w:eastAsia="Times New Roman"/>
                                <w:color w:val="000000" w:themeColor="text1"/>
                                <w:lang w:eastAsia="en-GB"/>
                              </w:rPr>
                              <w:t xml:space="preserve">The </w:t>
                            </w:r>
                            <w:r w:rsidRPr="00464511">
                              <w:rPr>
                                <w:rFonts w:eastAsia="Times New Roman"/>
                                <w:b/>
                                <w:bCs/>
                                <w:color w:val="000000" w:themeColor="text1"/>
                                <w:lang w:eastAsia="en-GB"/>
                              </w:rPr>
                              <w:t>Early Help Practitioner</w:t>
                            </w:r>
                            <w:r>
                              <w:rPr>
                                <w:rFonts w:eastAsia="Times New Roman"/>
                                <w:color w:val="000000" w:themeColor="text1"/>
                                <w:lang w:eastAsia="en-GB"/>
                              </w:rPr>
                              <w:t xml:space="preserve"> in the role of assessor is responsible for undertaking the parenting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0D8569" id="Rectangle: Rounded Corners 14" o:spid="_x0000_s1048" style="position:absolute;margin-left:0;margin-top:182.95pt;width:521.1pt;height:117.75pt;z-index:-25165813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" fillcolor="#41beb1" strokecolor="windowText" strokeweight="1pt">
                <v:stroke joinstyle="miter"/>
                <v:shadow on="t" color="windowText" offset="0,4pt"/>
                <v:textbox>
                  <w:txbxContent>
                    <w:p w14:paraId="1BA46E57" w14:textId="77777777" w:rsidR="009848AD" w:rsidRDefault="009848AD" w:rsidP="009848AD">
                      <w:pPr>
                        <w:spacing w:after="0" w:line="240" w:lineRule="auto"/>
                        <w:ind w:left="426"/>
                        <w:textAlignment w:val="baseline"/>
                        <w:rPr>
                          <w:rFonts w:eastAsia="Times New Roman"/>
                          <w:b/>
                          <w:bCs/>
                          <w:color w:val="000000" w:themeColor="text1"/>
                          <w:sz w:val="28"/>
                          <w:szCs w:val="28"/>
                          <w:lang w:eastAsia="en-GB"/>
                        </w:rPr>
                      </w:pPr>
                      <w:r w:rsidRPr="005D313E">
                        <w:rPr>
                          <w:rFonts w:eastAsia="Times New Roman"/>
                          <w:b/>
                          <w:bCs/>
                          <w:color w:val="000000" w:themeColor="text1"/>
                          <w:sz w:val="28"/>
                          <w:szCs w:val="28"/>
                          <w:lang w:eastAsia="en-GB"/>
                        </w:rPr>
                        <w:t>Key responsibilities: </w:t>
                      </w:r>
                    </w:p>
                    <w:p w14:paraId="0E29CCC9" w14:textId="77777777" w:rsidR="009848AD" w:rsidRDefault="009848AD" w:rsidP="009848AD">
                      <w:pPr>
                        <w:spacing w:after="0" w:line="240" w:lineRule="auto"/>
                        <w:ind w:left="426"/>
                        <w:textAlignment w:val="baseline"/>
                        <w:rPr>
                          <w:rFonts w:eastAsia="Times New Roman"/>
                          <w:b/>
                          <w:bCs/>
                          <w:color w:val="000000" w:themeColor="text1"/>
                          <w:sz w:val="28"/>
                          <w:szCs w:val="28"/>
                          <w:lang w:eastAsia="en-GB"/>
                        </w:rPr>
                      </w:pPr>
                    </w:p>
                    <w:p w14:paraId="782322C2" w14:textId="7DCE74B3" w:rsidR="004D66D6" w:rsidRPr="004D66D6" w:rsidRDefault="004D66D6" w:rsidP="009848AD">
                      <w:pPr>
                        <w:pStyle w:val="ListParagraph"/>
                        <w:numPr>
                          <w:ilvl w:val="0"/>
                          <w:numId w:val="14"/>
                        </w:numPr>
                        <w:spacing w:after="0" w:line="240" w:lineRule="auto"/>
                        <w:textAlignment w:val="baseline"/>
                        <w:rPr>
                          <w:rFonts w:eastAsia="Times New Roman"/>
                          <w:color w:val="000000" w:themeColor="text1"/>
                          <w:lang w:eastAsia="en-GB"/>
                        </w:rPr>
                      </w:pPr>
                      <w:r>
                        <w:rPr>
                          <w:color w:val="000000" w:themeColor="text1"/>
                        </w:rPr>
                        <w:t xml:space="preserve">The </w:t>
                      </w:r>
                      <w:r w:rsidRPr="00464511">
                        <w:rPr>
                          <w:b/>
                          <w:bCs/>
                          <w:color w:val="000000" w:themeColor="text1"/>
                        </w:rPr>
                        <w:t>Senior Early Help Practitioner</w:t>
                      </w:r>
                      <w:r>
                        <w:rPr>
                          <w:color w:val="000000" w:themeColor="text1"/>
                        </w:rPr>
                        <w:t xml:space="preserve"> is responsible for arranging the planning meeting</w:t>
                      </w:r>
                    </w:p>
                    <w:p w14:paraId="74A1F1F0" w14:textId="5589A687" w:rsidR="009848AD" w:rsidRPr="003E7BB7" w:rsidRDefault="004D66D6" w:rsidP="009848AD">
                      <w:pPr>
                        <w:pStyle w:val="ListParagraph"/>
                        <w:numPr>
                          <w:ilvl w:val="0"/>
                          <w:numId w:val="14"/>
                        </w:numPr>
                        <w:spacing w:after="0" w:line="240" w:lineRule="auto"/>
                        <w:textAlignment w:val="baseline"/>
                        <w:rPr>
                          <w:rFonts w:eastAsia="Times New Roman"/>
                          <w:color w:val="000000" w:themeColor="text1"/>
                          <w:lang w:eastAsia="en-GB"/>
                        </w:rPr>
                      </w:pPr>
                      <w:r>
                        <w:rPr>
                          <w:rFonts w:eastAsia="Times New Roman"/>
                          <w:color w:val="000000" w:themeColor="text1"/>
                          <w:lang w:eastAsia="en-GB"/>
                        </w:rPr>
                        <w:t xml:space="preserve">The </w:t>
                      </w:r>
                      <w:r w:rsidRPr="00464511">
                        <w:rPr>
                          <w:rFonts w:eastAsia="Times New Roman"/>
                          <w:b/>
                          <w:bCs/>
                          <w:color w:val="000000" w:themeColor="text1"/>
                          <w:lang w:eastAsia="en-GB"/>
                        </w:rPr>
                        <w:t>Early Help Practitioner</w:t>
                      </w:r>
                      <w:r>
                        <w:rPr>
                          <w:rFonts w:eastAsia="Times New Roman"/>
                          <w:color w:val="000000" w:themeColor="text1"/>
                          <w:lang w:eastAsia="en-GB"/>
                        </w:rPr>
                        <w:t xml:space="preserve"> in the role of assessor is responsible for undertaking the parenting assessment.</w:t>
                      </w:r>
                    </w:p>
                  </w:txbxContent>
                </v:textbox>
                <w10:wrap anchorx="margin"/>
              </v:roundrect>
            </w:pict>
          </mc:Fallback>
        </mc:AlternateContent>
      </w:r>
      <w:r>
        <w:rPr>
          <w:noProof/>
        </w:rPr>
        <mc:AlternateContent>
          <mc:Choice Requires="wps">
            <w:drawing>
              <wp:anchor distT="0" distB="0" distL="114300" distR="114300" simplePos="0" relativeHeight="251658254" behindDoc="1" locked="0" layoutInCell="1" allowOverlap="1" wp14:anchorId="6FE60A0D" wp14:editId="072ECCB3">
                <wp:simplePos x="0" y="0"/>
                <wp:positionH relativeFrom="margin">
                  <wp:align>center</wp:align>
                </wp:positionH>
                <wp:positionV relativeFrom="paragraph">
                  <wp:posOffset>4197985</wp:posOffset>
                </wp:positionV>
                <wp:extent cx="6543675" cy="1212850"/>
                <wp:effectExtent l="57150" t="0" r="85725" b="139700"/>
                <wp:wrapNone/>
                <wp:docPr id="27" name="Rectangle: Rounded Corners 27"/>
                <wp:cNvGraphicFramePr/>
                <a:graphic xmlns:a="http://schemas.openxmlformats.org/drawingml/2006/main">
                  <a:graphicData uri="http://schemas.microsoft.com/office/word/2010/wordprocessingShape">
                    <wps:wsp>
                      <wps:cNvSpPr/>
                      <wps:spPr>
                        <a:xfrm>
                          <a:off x="0" y="0"/>
                          <a:ext cx="6543675" cy="1212850"/>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C7BA61C" w14:textId="1A45DC09" w:rsidR="001420C7" w:rsidRDefault="001420C7" w:rsidP="001420C7">
                            <w:pPr>
                              <w:spacing w:after="0" w:line="240" w:lineRule="auto"/>
                              <w:ind w:left="426"/>
                              <w:textAlignment w:val="baseline"/>
                              <w:rPr>
                                <w:rFonts w:eastAsia="Times New Roman"/>
                                <w:b/>
                                <w:bCs/>
                                <w:color w:val="000000" w:themeColor="text1"/>
                                <w:sz w:val="26"/>
                                <w:szCs w:val="26"/>
                                <w:lang w:eastAsia="en-GB"/>
                              </w:rPr>
                            </w:pPr>
                            <w:r w:rsidRPr="0011276E">
                              <w:rPr>
                                <w:rFonts w:eastAsia="Times New Roman"/>
                                <w:b/>
                                <w:bCs/>
                                <w:color w:val="000000" w:themeColor="text1"/>
                                <w:sz w:val="28"/>
                                <w:szCs w:val="28"/>
                                <w:lang w:eastAsia="en-GB"/>
                              </w:rPr>
                              <w:t>Linked Documents:</w:t>
                            </w:r>
                            <w:r w:rsidRPr="0011276E">
                              <w:rPr>
                                <w:rFonts w:eastAsia="Times New Roman"/>
                                <w:b/>
                                <w:bCs/>
                                <w:color w:val="000000" w:themeColor="text1"/>
                                <w:sz w:val="26"/>
                                <w:szCs w:val="26"/>
                                <w:lang w:eastAsia="en-GB"/>
                              </w:rPr>
                              <w:t> </w:t>
                            </w:r>
                          </w:p>
                          <w:p w14:paraId="0516FDEB" w14:textId="5E17E022" w:rsidR="00E7589B" w:rsidRDefault="00E7589B" w:rsidP="001420C7">
                            <w:pPr>
                              <w:spacing w:after="0" w:line="240" w:lineRule="auto"/>
                              <w:ind w:left="426"/>
                              <w:textAlignment w:val="baseline"/>
                              <w:rPr>
                                <w:rFonts w:eastAsia="Times New Roman"/>
                                <w:color w:val="000000" w:themeColor="text1"/>
                                <w:sz w:val="26"/>
                                <w:szCs w:val="26"/>
                                <w:lang w:eastAsia="en-GB"/>
                              </w:rPr>
                            </w:pPr>
                          </w:p>
                          <w:p w14:paraId="54AB549A" w14:textId="77777777" w:rsidR="00EA691B" w:rsidRDefault="001A45A1" w:rsidP="00E2717E">
                            <w:pPr>
                              <w:pStyle w:val="ListParagraph"/>
                              <w:numPr>
                                <w:ilvl w:val="0"/>
                                <w:numId w:val="44"/>
                              </w:numPr>
                              <w:spacing w:after="0" w:line="240" w:lineRule="auto"/>
                              <w:textAlignment w:val="baseline"/>
                              <w:rPr>
                                <w:rFonts w:eastAsia="Times New Roman"/>
                                <w:color w:val="000000" w:themeColor="text1"/>
                                <w:lang w:eastAsia="en-GB"/>
                              </w:rPr>
                            </w:pPr>
                            <w:hyperlink r:id="rId73" w:history="1">
                              <w:r w:rsidR="00EA691B" w:rsidRPr="004578B6">
                                <w:rPr>
                                  <w:rStyle w:val="Hyperlink"/>
                                  <w:rFonts w:eastAsia="Times New Roman"/>
                                  <w:lang w:eastAsia="en-GB"/>
                                </w:rPr>
                                <w:t>Family Time / Contact with Parents and Siblings</w:t>
                              </w:r>
                            </w:hyperlink>
                          </w:p>
                          <w:p w14:paraId="4BD980EB" w14:textId="4E07A134" w:rsidR="00EA691B" w:rsidRPr="00E02906" w:rsidRDefault="001A45A1" w:rsidP="00E2717E">
                            <w:pPr>
                              <w:pStyle w:val="ListParagraph"/>
                              <w:numPr>
                                <w:ilvl w:val="0"/>
                                <w:numId w:val="44"/>
                              </w:numPr>
                              <w:spacing w:after="0" w:line="240" w:lineRule="auto"/>
                              <w:textAlignment w:val="baseline"/>
                              <w:rPr>
                                <w:rFonts w:eastAsia="Times New Roman"/>
                                <w:color w:val="000000" w:themeColor="text1"/>
                                <w:lang w:eastAsia="en-GB"/>
                              </w:rPr>
                            </w:pPr>
                            <w:hyperlink r:id="rId74" w:history="1">
                              <w:r w:rsidR="00EA691B" w:rsidRPr="00E02906">
                                <w:rPr>
                                  <w:rStyle w:val="Hyperlink"/>
                                  <w:rFonts w:eastAsia="Times New Roman"/>
                                  <w:lang w:eastAsia="en-GB"/>
                                </w:rPr>
                                <w:t>East Midlands Parenting Assessment Framework</w:t>
                              </w:r>
                            </w:hyperlink>
                          </w:p>
                          <w:p w14:paraId="182D887A" w14:textId="77777777" w:rsidR="00805C60" w:rsidRPr="00A74467" w:rsidRDefault="00805C60" w:rsidP="00EA691B">
                            <w:pPr>
                              <w:spacing w:after="0" w:line="240" w:lineRule="auto"/>
                              <w:ind w:left="1440"/>
                              <w:textAlignment w:val="baseline"/>
                              <w:rPr>
                                <w:rFonts w:eastAsia="Times New Roman"/>
                                <w:b/>
                                <w:bCs/>
                                <w:color w:val="000000" w:themeColor="text1"/>
                                <w:lang w:eastAsia="en-GB"/>
                              </w:rPr>
                            </w:pPr>
                          </w:p>
                          <w:p w14:paraId="14383FB0" w14:textId="77777777" w:rsidR="001420C7" w:rsidRPr="00A74467" w:rsidRDefault="001420C7" w:rsidP="001420C7">
                            <w:pPr>
                              <w:spacing w:after="0" w:line="240" w:lineRule="auto"/>
                              <w:ind w:left="426"/>
                              <w:textAlignment w:val="baseline"/>
                              <w:rPr>
                                <w:rFonts w:eastAsia="Times New Roman"/>
                                <w:b/>
                                <w:bCs/>
                                <w:color w:val="000000" w:themeColor="text1"/>
                                <w:lang w:eastAsia="en-GB"/>
                              </w:rPr>
                            </w:pPr>
                          </w:p>
                          <w:p w14:paraId="7EA03345" w14:textId="77777777" w:rsidR="001420C7" w:rsidRPr="00A74467" w:rsidRDefault="001420C7" w:rsidP="001420C7">
                            <w:pPr>
                              <w:spacing w:after="0" w:line="240" w:lineRule="auto"/>
                              <w:ind w:left="426"/>
                              <w:textAlignment w:val="baseline"/>
                              <w:rPr>
                                <w:rFonts w:eastAsia="Times New Roman"/>
                                <w:b/>
                                <w:bCs/>
                                <w:color w:val="000000" w:themeColor="text1"/>
                                <w:lang w:eastAsia="en-GB"/>
                              </w:rPr>
                            </w:pPr>
                          </w:p>
                          <w:p w14:paraId="62DBD99F" w14:textId="77777777" w:rsidR="001420C7" w:rsidRPr="00A74467" w:rsidRDefault="001420C7" w:rsidP="001420C7">
                            <w:pPr>
                              <w:spacing w:after="0" w:line="240" w:lineRule="auto"/>
                              <w:ind w:left="426"/>
                              <w:textAlignment w:val="baseline"/>
                              <w:rPr>
                                <w:rFonts w:eastAsia="Times New Roman"/>
                                <w:b/>
                                <w:bCs/>
                                <w:color w:val="000000" w:themeColor="text1"/>
                                <w:lang w:eastAsia="en-GB"/>
                              </w:rPr>
                            </w:pPr>
                          </w:p>
                          <w:p w14:paraId="273896D5" w14:textId="77777777" w:rsidR="001420C7" w:rsidRPr="00A74467" w:rsidRDefault="001420C7" w:rsidP="001420C7">
                            <w:pPr>
                              <w:spacing w:after="0" w:line="240" w:lineRule="auto"/>
                              <w:ind w:left="426"/>
                              <w:textAlignment w:val="baseline"/>
                              <w:rPr>
                                <w:rFonts w:eastAsiaTheme="minorEastAsia"/>
                                <w:color w:val="000000" w:themeColor="text1"/>
                                <w:lang w:eastAsia="en-GB"/>
                              </w:rPr>
                            </w:pPr>
                            <w:r w:rsidRPr="00A74467">
                              <w:rPr>
                                <w:rFonts w:eastAsiaTheme="minorEastAsia"/>
                                <w:color w:val="000000" w:themeColor="text1"/>
                                <w:lang w:eastAsia="en-GB"/>
                              </w:rPr>
                              <w:t xml:space="preserve"> </w:t>
                            </w:r>
                          </w:p>
                          <w:p w14:paraId="40FF3CB3" w14:textId="77777777" w:rsidR="001420C7" w:rsidRDefault="001420C7" w:rsidP="001420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E60A0D" id="Rectangle: Rounded Corners 27" o:spid="_x0000_s1049" style="position:absolute;margin-left:0;margin-top:330.55pt;width:515.25pt;height:95.5pt;z-index:-25165822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" fillcolor="#41beb1" strokecolor="black [3213]" strokeweight="1pt">
                <v:stroke joinstyle="miter"/>
                <v:shadow on="t" color="black [3213]" offset="0,4pt"/>
                <v:textbox>
                  <w:txbxContent>
                    <w:p w14:paraId="0C7BA61C" w14:textId="1A45DC09" w:rsidR="001420C7" w:rsidRDefault="001420C7" w:rsidP="001420C7">
                      <w:pPr>
                        <w:spacing w:after="0" w:line="240" w:lineRule="auto"/>
                        <w:ind w:left="426"/>
                        <w:textAlignment w:val="baseline"/>
                        <w:rPr>
                          <w:rFonts w:eastAsia="Times New Roman"/>
                          <w:b/>
                          <w:bCs/>
                          <w:color w:val="000000" w:themeColor="text1"/>
                          <w:sz w:val="26"/>
                          <w:szCs w:val="26"/>
                          <w:lang w:eastAsia="en-GB"/>
                        </w:rPr>
                      </w:pPr>
                      <w:r w:rsidRPr="0011276E">
                        <w:rPr>
                          <w:rFonts w:eastAsia="Times New Roman"/>
                          <w:b/>
                          <w:bCs/>
                          <w:color w:val="000000" w:themeColor="text1"/>
                          <w:sz w:val="28"/>
                          <w:szCs w:val="28"/>
                          <w:lang w:eastAsia="en-GB"/>
                        </w:rPr>
                        <w:t>Linked Documents:</w:t>
                      </w:r>
                      <w:r w:rsidRPr="0011276E">
                        <w:rPr>
                          <w:rFonts w:eastAsia="Times New Roman"/>
                          <w:b/>
                          <w:bCs/>
                          <w:color w:val="000000" w:themeColor="text1"/>
                          <w:sz w:val="26"/>
                          <w:szCs w:val="26"/>
                          <w:lang w:eastAsia="en-GB"/>
                        </w:rPr>
                        <w:t> </w:t>
                      </w:r>
                    </w:p>
                    <w:p w14:paraId="0516FDEB" w14:textId="5E17E022" w:rsidR="00E7589B" w:rsidRDefault="00E7589B" w:rsidP="001420C7">
                      <w:pPr>
                        <w:spacing w:after="0" w:line="240" w:lineRule="auto"/>
                        <w:ind w:left="426"/>
                        <w:textAlignment w:val="baseline"/>
                        <w:rPr>
                          <w:rFonts w:eastAsia="Times New Roman"/>
                          <w:color w:val="000000" w:themeColor="text1"/>
                          <w:sz w:val="26"/>
                          <w:szCs w:val="26"/>
                          <w:lang w:eastAsia="en-GB"/>
                        </w:rPr>
                      </w:pPr>
                    </w:p>
                    <w:p w14:paraId="54AB549A" w14:textId="77777777" w:rsidR="00EA691B" w:rsidRDefault="001A45A1" w:rsidP="00E2717E">
                      <w:pPr>
                        <w:pStyle w:val="ListParagraph"/>
                        <w:numPr>
                          <w:ilvl w:val="0"/>
                          <w:numId w:val="44"/>
                        </w:numPr>
                        <w:spacing w:after="0" w:line="240" w:lineRule="auto"/>
                        <w:textAlignment w:val="baseline"/>
                        <w:rPr>
                          <w:rFonts w:eastAsia="Times New Roman"/>
                          <w:color w:val="000000" w:themeColor="text1"/>
                          <w:lang w:eastAsia="en-GB"/>
                        </w:rPr>
                      </w:pPr>
                      <w:hyperlink r:id="rId75" w:history="1">
                        <w:r w:rsidR="00EA691B" w:rsidRPr="004578B6">
                          <w:rPr>
                            <w:rStyle w:val="Hyperlink"/>
                            <w:rFonts w:eastAsia="Times New Roman"/>
                            <w:lang w:eastAsia="en-GB"/>
                          </w:rPr>
                          <w:t>Family Time / Contact with Parents and Siblings</w:t>
                        </w:r>
                      </w:hyperlink>
                    </w:p>
                    <w:p w14:paraId="4BD980EB" w14:textId="4E07A134" w:rsidR="00EA691B" w:rsidRPr="00E02906" w:rsidRDefault="001A45A1" w:rsidP="00E2717E">
                      <w:pPr>
                        <w:pStyle w:val="ListParagraph"/>
                        <w:numPr>
                          <w:ilvl w:val="0"/>
                          <w:numId w:val="44"/>
                        </w:numPr>
                        <w:spacing w:after="0" w:line="240" w:lineRule="auto"/>
                        <w:textAlignment w:val="baseline"/>
                        <w:rPr>
                          <w:rFonts w:eastAsia="Times New Roman"/>
                          <w:color w:val="000000" w:themeColor="text1"/>
                          <w:lang w:eastAsia="en-GB"/>
                        </w:rPr>
                      </w:pPr>
                      <w:hyperlink r:id="rId76" w:history="1">
                        <w:r w:rsidR="00EA691B" w:rsidRPr="00E02906">
                          <w:rPr>
                            <w:rStyle w:val="Hyperlink"/>
                            <w:rFonts w:eastAsia="Times New Roman"/>
                            <w:lang w:eastAsia="en-GB"/>
                          </w:rPr>
                          <w:t>East Midlands Parenting Assessment Framework</w:t>
                        </w:r>
                      </w:hyperlink>
                    </w:p>
                    <w:p w14:paraId="182D887A" w14:textId="77777777" w:rsidR="00805C60" w:rsidRPr="00A74467" w:rsidRDefault="00805C60" w:rsidP="00EA691B">
                      <w:pPr>
                        <w:spacing w:after="0" w:line="240" w:lineRule="auto"/>
                        <w:ind w:left="1440"/>
                        <w:textAlignment w:val="baseline"/>
                        <w:rPr>
                          <w:rFonts w:eastAsia="Times New Roman"/>
                          <w:b/>
                          <w:bCs/>
                          <w:color w:val="000000" w:themeColor="text1"/>
                          <w:lang w:eastAsia="en-GB"/>
                        </w:rPr>
                      </w:pPr>
                    </w:p>
                    <w:p w14:paraId="14383FB0" w14:textId="77777777" w:rsidR="001420C7" w:rsidRPr="00A74467" w:rsidRDefault="001420C7" w:rsidP="001420C7">
                      <w:pPr>
                        <w:spacing w:after="0" w:line="240" w:lineRule="auto"/>
                        <w:ind w:left="426"/>
                        <w:textAlignment w:val="baseline"/>
                        <w:rPr>
                          <w:rFonts w:eastAsia="Times New Roman"/>
                          <w:b/>
                          <w:bCs/>
                          <w:color w:val="000000" w:themeColor="text1"/>
                          <w:lang w:eastAsia="en-GB"/>
                        </w:rPr>
                      </w:pPr>
                    </w:p>
                    <w:p w14:paraId="7EA03345" w14:textId="77777777" w:rsidR="001420C7" w:rsidRPr="00A74467" w:rsidRDefault="001420C7" w:rsidP="001420C7">
                      <w:pPr>
                        <w:spacing w:after="0" w:line="240" w:lineRule="auto"/>
                        <w:ind w:left="426"/>
                        <w:textAlignment w:val="baseline"/>
                        <w:rPr>
                          <w:rFonts w:eastAsia="Times New Roman"/>
                          <w:b/>
                          <w:bCs/>
                          <w:color w:val="000000" w:themeColor="text1"/>
                          <w:lang w:eastAsia="en-GB"/>
                        </w:rPr>
                      </w:pPr>
                    </w:p>
                    <w:p w14:paraId="62DBD99F" w14:textId="77777777" w:rsidR="001420C7" w:rsidRPr="00A74467" w:rsidRDefault="001420C7" w:rsidP="001420C7">
                      <w:pPr>
                        <w:spacing w:after="0" w:line="240" w:lineRule="auto"/>
                        <w:ind w:left="426"/>
                        <w:textAlignment w:val="baseline"/>
                        <w:rPr>
                          <w:rFonts w:eastAsia="Times New Roman"/>
                          <w:b/>
                          <w:bCs/>
                          <w:color w:val="000000" w:themeColor="text1"/>
                          <w:lang w:eastAsia="en-GB"/>
                        </w:rPr>
                      </w:pPr>
                    </w:p>
                    <w:p w14:paraId="273896D5" w14:textId="77777777" w:rsidR="001420C7" w:rsidRPr="00A74467" w:rsidRDefault="001420C7" w:rsidP="001420C7">
                      <w:pPr>
                        <w:spacing w:after="0" w:line="240" w:lineRule="auto"/>
                        <w:ind w:left="426"/>
                        <w:textAlignment w:val="baseline"/>
                        <w:rPr>
                          <w:rFonts w:eastAsiaTheme="minorEastAsia"/>
                          <w:color w:val="000000" w:themeColor="text1"/>
                          <w:lang w:eastAsia="en-GB"/>
                        </w:rPr>
                      </w:pPr>
                      <w:r w:rsidRPr="00A74467">
                        <w:rPr>
                          <w:rFonts w:eastAsiaTheme="minorEastAsia"/>
                          <w:color w:val="000000" w:themeColor="text1"/>
                          <w:lang w:eastAsia="en-GB"/>
                        </w:rPr>
                        <w:t xml:space="preserve"> </w:t>
                      </w:r>
                    </w:p>
                    <w:p w14:paraId="40FF3CB3" w14:textId="77777777" w:rsidR="001420C7" w:rsidRDefault="001420C7" w:rsidP="001420C7">
                      <w:pPr>
                        <w:jc w:val="center"/>
                      </w:pPr>
                    </w:p>
                  </w:txbxContent>
                </v:textbox>
                <w10:wrap anchorx="margin"/>
              </v:roundrect>
            </w:pict>
          </mc:Fallback>
        </mc:AlternateContent>
      </w:r>
      <w:r w:rsidR="00A74467">
        <w:rPr>
          <w:noProof/>
        </w:rPr>
        <mc:AlternateContent>
          <mc:Choice Requires="wps">
            <w:drawing>
              <wp:anchor distT="0" distB="0" distL="114300" distR="114300" simplePos="0" relativeHeight="251658253" behindDoc="1" locked="0" layoutInCell="1" allowOverlap="1" wp14:anchorId="4313719C" wp14:editId="081627E1">
                <wp:simplePos x="0" y="0"/>
                <wp:positionH relativeFrom="margin">
                  <wp:align>center</wp:align>
                </wp:positionH>
                <wp:positionV relativeFrom="paragraph">
                  <wp:posOffset>361315</wp:posOffset>
                </wp:positionV>
                <wp:extent cx="6617970" cy="1638300"/>
                <wp:effectExtent l="57150" t="0" r="68580" b="133350"/>
                <wp:wrapNone/>
                <wp:docPr id="26" name="Rectangle: Rounded Corners 26"/>
                <wp:cNvGraphicFramePr/>
                <a:graphic xmlns:a="http://schemas.openxmlformats.org/drawingml/2006/main">
                  <a:graphicData uri="http://schemas.microsoft.com/office/word/2010/wordprocessingShape">
                    <wps:wsp>
                      <wps:cNvSpPr/>
                      <wps:spPr>
                        <a:xfrm>
                          <a:off x="0" y="0"/>
                          <a:ext cx="6617970" cy="1638300"/>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0390586" w14:textId="339BDF33" w:rsidR="00207070" w:rsidRPr="00A74467" w:rsidRDefault="00207070" w:rsidP="00A74467">
                            <w:pPr>
                              <w:pStyle w:val="ListParagraph"/>
                              <w:numPr>
                                <w:ilvl w:val="0"/>
                                <w:numId w:val="3"/>
                              </w:numPr>
                              <w:spacing w:line="240" w:lineRule="auto"/>
                              <w:ind w:left="714" w:hanging="357"/>
                              <w:rPr>
                                <w:color w:val="000000" w:themeColor="text1"/>
                              </w:rPr>
                            </w:pPr>
                            <w:r w:rsidRPr="00A74467">
                              <w:rPr>
                                <w:color w:val="000000" w:themeColor="text1"/>
                              </w:rPr>
                              <w:t xml:space="preserve">Following the implementation of the Public Law reforms there is an expectation that, where it safe and appropriate to do so, the risk should be managed at a lower level.  Therefore, requests will be made for parenting assessments prior to involvement with the court i.e. during child protection or </w:t>
                            </w:r>
                            <w:proofErr w:type="gramStart"/>
                            <w:r w:rsidRPr="00A74467">
                              <w:rPr>
                                <w:color w:val="000000" w:themeColor="text1"/>
                              </w:rPr>
                              <w:t>PLO</w:t>
                            </w:r>
                            <w:proofErr w:type="gramEnd"/>
                          </w:p>
                          <w:p w14:paraId="1695A632" w14:textId="77777777" w:rsidR="00207070" w:rsidRPr="00A74467" w:rsidRDefault="00207070" w:rsidP="00A74467">
                            <w:pPr>
                              <w:pStyle w:val="ListParagraph"/>
                              <w:numPr>
                                <w:ilvl w:val="0"/>
                                <w:numId w:val="3"/>
                              </w:numPr>
                              <w:spacing w:line="240" w:lineRule="auto"/>
                              <w:ind w:left="714" w:hanging="357"/>
                              <w:rPr>
                                <w:color w:val="000000" w:themeColor="text1"/>
                              </w:rPr>
                            </w:pPr>
                            <w:r w:rsidRPr="00A74467">
                              <w:rPr>
                                <w:color w:val="000000" w:themeColor="text1"/>
                              </w:rPr>
                              <w:t xml:space="preserve">The completed parenting assessment is used by the Courts to inform decisions to support a child’s safety and care and where the assessment has been completed during the child protection process or PLO to inform the future care plan.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13719C" id="Rectangle: Rounded Corners 26" o:spid="_x0000_s1050" style="position:absolute;margin-left:0;margin-top:28.45pt;width:521.1pt;height:129pt;z-index:-25165822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" fillcolor="#41beb1" strokecolor="black [3213]" strokeweight="1pt">
                <v:stroke joinstyle="miter"/>
                <v:shadow on="t" color="black [3213]" offset="0,4pt"/>
                <v:textbox>
                  <w:txbxContent>
                    <w:p w14:paraId="30390586" w14:textId="339BDF33" w:rsidR="00207070" w:rsidRPr="00A74467" w:rsidRDefault="00207070" w:rsidP="00A74467">
                      <w:pPr>
                        <w:pStyle w:val="ListParagraph"/>
                        <w:numPr>
                          <w:ilvl w:val="0"/>
                          <w:numId w:val="3"/>
                        </w:numPr>
                        <w:spacing w:line="240" w:lineRule="auto"/>
                        <w:ind w:left="714" w:hanging="357"/>
                        <w:rPr>
                          <w:color w:val="000000" w:themeColor="text1"/>
                        </w:rPr>
                      </w:pPr>
                      <w:r w:rsidRPr="00A74467">
                        <w:rPr>
                          <w:color w:val="000000" w:themeColor="text1"/>
                        </w:rPr>
                        <w:t xml:space="preserve">Following the implementation of the Public Law reforms there is an expectation that, where it safe and appropriate to do so, the risk should be managed at a lower level.  Therefore, requests will be made for parenting assessments prior to involvement with the court i.e. during child protection or </w:t>
                      </w:r>
                      <w:proofErr w:type="gramStart"/>
                      <w:r w:rsidRPr="00A74467">
                        <w:rPr>
                          <w:color w:val="000000" w:themeColor="text1"/>
                        </w:rPr>
                        <w:t>PLO</w:t>
                      </w:r>
                      <w:proofErr w:type="gramEnd"/>
                    </w:p>
                    <w:p w14:paraId="1695A632" w14:textId="77777777" w:rsidR="00207070" w:rsidRPr="00A74467" w:rsidRDefault="00207070" w:rsidP="00A74467">
                      <w:pPr>
                        <w:pStyle w:val="ListParagraph"/>
                        <w:numPr>
                          <w:ilvl w:val="0"/>
                          <w:numId w:val="3"/>
                        </w:numPr>
                        <w:spacing w:line="240" w:lineRule="auto"/>
                        <w:ind w:left="714" w:hanging="357"/>
                        <w:rPr>
                          <w:color w:val="000000" w:themeColor="text1"/>
                        </w:rPr>
                      </w:pPr>
                      <w:r w:rsidRPr="00A74467">
                        <w:rPr>
                          <w:color w:val="000000" w:themeColor="text1"/>
                        </w:rPr>
                        <w:t xml:space="preserve">The completed parenting assessment is used by the Courts to inform decisions to support a child’s safety and care and where the assessment has been completed during the child protection process or PLO to inform the future care plan. </w:t>
                      </w:r>
                    </w:p>
                  </w:txbxContent>
                </v:textbox>
                <w10:wrap anchorx="margin"/>
              </v:roundrect>
            </w:pict>
          </mc:Fallback>
        </mc:AlternateContent>
      </w:r>
      <w:r w:rsidR="00207070">
        <w:rPr>
          <w:b/>
          <w:bCs/>
          <w:color w:val="41BEB1"/>
          <w:sz w:val="36"/>
          <w:szCs w:val="36"/>
        </w:rPr>
        <w:br w:type="page"/>
      </w:r>
    </w:p>
    <w:p w14:paraId="412F6FCF" w14:textId="5D2EAB65" w:rsidR="001E6DE1" w:rsidRDefault="001E6DE1" w:rsidP="00D70C75">
      <w:pPr>
        <w:pStyle w:val="Heading1"/>
      </w:pPr>
      <w:bookmarkStart w:id="10" w:name="_Toc127973900"/>
      <w:r>
        <w:lastRenderedPageBreak/>
        <w:t>Family Time</w:t>
      </w:r>
      <w:bookmarkEnd w:id="10"/>
    </w:p>
    <w:p w14:paraId="627220EC" w14:textId="0D5B8958" w:rsidR="00A74467" w:rsidRDefault="00A74467">
      <w:pPr>
        <w:rPr>
          <w:b/>
          <w:bCs/>
          <w:color w:val="41BEB1"/>
          <w:sz w:val="36"/>
          <w:szCs w:val="36"/>
        </w:rPr>
      </w:pPr>
      <w:r>
        <w:rPr>
          <w:noProof/>
        </w:rPr>
        <mc:AlternateContent>
          <mc:Choice Requires="wps">
            <w:drawing>
              <wp:anchor distT="0" distB="0" distL="114300" distR="114300" simplePos="0" relativeHeight="251658255" behindDoc="1" locked="0" layoutInCell="1" allowOverlap="1" wp14:anchorId="6BBB590B" wp14:editId="0BB0A05B">
                <wp:simplePos x="0" y="0"/>
                <wp:positionH relativeFrom="page">
                  <wp:align>center</wp:align>
                </wp:positionH>
                <wp:positionV relativeFrom="paragraph">
                  <wp:posOffset>121285</wp:posOffset>
                </wp:positionV>
                <wp:extent cx="6315075" cy="990600"/>
                <wp:effectExtent l="57150" t="0" r="85725" b="133350"/>
                <wp:wrapNone/>
                <wp:docPr id="29" name="Rectangle: Rounded Corners 29"/>
                <wp:cNvGraphicFramePr/>
                <a:graphic xmlns:a="http://schemas.openxmlformats.org/drawingml/2006/main">
                  <a:graphicData uri="http://schemas.microsoft.com/office/word/2010/wordprocessingShape">
                    <wps:wsp>
                      <wps:cNvSpPr/>
                      <wps:spPr>
                        <a:xfrm>
                          <a:off x="0" y="0"/>
                          <a:ext cx="6315075" cy="990600"/>
                        </a:xfrm>
                        <a:prstGeom prst="roundRect">
                          <a:avLst>
                            <a:gd name="adj" fmla="val 13874"/>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7987855" w14:textId="6D637A87" w:rsidR="001E6DE1" w:rsidRDefault="001E6DE1" w:rsidP="001E6DE1">
                            <w:pPr>
                              <w:spacing w:after="0" w:line="240" w:lineRule="auto"/>
                              <w:ind w:left="284"/>
                              <w:textAlignment w:val="baseline"/>
                              <w:rPr>
                                <w:rFonts w:eastAsia="Times New Roman"/>
                                <w:b/>
                                <w:bCs/>
                                <w:color w:val="000000" w:themeColor="text1"/>
                                <w:sz w:val="28"/>
                                <w:szCs w:val="28"/>
                                <w:lang w:eastAsia="en-GB"/>
                              </w:rPr>
                            </w:pPr>
                            <w:r>
                              <w:rPr>
                                <w:rFonts w:eastAsia="Times New Roman"/>
                                <w:b/>
                                <w:bCs/>
                                <w:color w:val="000000" w:themeColor="text1"/>
                                <w:sz w:val="28"/>
                                <w:szCs w:val="28"/>
                                <w:lang w:eastAsia="en-GB"/>
                              </w:rPr>
                              <w:t>Key Timescale</w:t>
                            </w:r>
                            <w:r w:rsidR="00723144">
                              <w:rPr>
                                <w:rFonts w:eastAsia="Times New Roman"/>
                                <w:b/>
                                <w:bCs/>
                                <w:color w:val="000000" w:themeColor="text1"/>
                                <w:sz w:val="28"/>
                                <w:szCs w:val="28"/>
                                <w:lang w:eastAsia="en-GB"/>
                              </w:rPr>
                              <w:t>s:</w:t>
                            </w:r>
                          </w:p>
                          <w:p w14:paraId="6F4D3635" w14:textId="77777777" w:rsidR="001E6DE1" w:rsidRDefault="001E6DE1" w:rsidP="001E6DE1">
                            <w:pPr>
                              <w:spacing w:after="0" w:line="240" w:lineRule="auto"/>
                              <w:ind w:left="284"/>
                              <w:textAlignment w:val="baseline"/>
                              <w:rPr>
                                <w:rFonts w:eastAsia="Times New Roman"/>
                                <w:b/>
                                <w:bCs/>
                                <w:color w:val="000000" w:themeColor="text1"/>
                                <w:sz w:val="28"/>
                                <w:szCs w:val="28"/>
                                <w:lang w:eastAsia="en-GB"/>
                              </w:rPr>
                            </w:pPr>
                          </w:p>
                          <w:p w14:paraId="7CD8038D" w14:textId="304F5DBD" w:rsidR="001E6DE1" w:rsidRPr="00A74467" w:rsidRDefault="001E6DE1" w:rsidP="001E6DE1">
                            <w:pPr>
                              <w:pStyle w:val="ListParagraph"/>
                              <w:numPr>
                                <w:ilvl w:val="0"/>
                                <w:numId w:val="2"/>
                              </w:numPr>
                              <w:spacing w:after="0" w:line="240" w:lineRule="auto"/>
                              <w:textAlignment w:val="baseline"/>
                              <w:rPr>
                                <w:rFonts w:eastAsia="Times New Roman"/>
                                <w:b/>
                                <w:bCs/>
                                <w:color w:val="000000" w:themeColor="text1"/>
                                <w:lang w:eastAsia="en-GB"/>
                              </w:rPr>
                            </w:pPr>
                            <w:r w:rsidRPr="00A74467">
                              <w:rPr>
                                <w:rFonts w:eastAsia="Times New Roman"/>
                                <w:color w:val="000000" w:themeColor="text1"/>
                                <w:lang w:eastAsia="en-GB"/>
                              </w:rPr>
                              <w:t>As directed by Court of by Social Worker.</w:t>
                            </w:r>
                          </w:p>
                          <w:p w14:paraId="060D313C" w14:textId="77777777" w:rsidR="001E6DE1" w:rsidRPr="002915E7" w:rsidRDefault="001E6DE1" w:rsidP="001E6DE1">
                            <w:pPr>
                              <w:spacing w:after="0" w:line="240" w:lineRule="auto"/>
                              <w:ind w:left="284"/>
                              <w:textAlignment w:val="baseline"/>
                              <w:rPr>
                                <w:rFonts w:eastAsia="Times New Roman"/>
                                <w:b/>
                                <w:bCs/>
                                <w:color w:val="000000" w:themeColor="text1"/>
                                <w:sz w:val="26"/>
                                <w:szCs w:val="26"/>
                                <w:lang w:eastAsia="en-GB"/>
                              </w:rPr>
                            </w:pPr>
                          </w:p>
                          <w:p w14:paraId="43268BC3" w14:textId="77777777" w:rsidR="001E6DE1" w:rsidRDefault="001E6DE1" w:rsidP="001E6DE1">
                            <w:pPr>
                              <w:spacing w:after="0" w:line="240" w:lineRule="auto"/>
                              <w:ind w:left="284"/>
                              <w:textAlignment w:val="baseline"/>
                              <w:rPr>
                                <w:rFonts w:eastAsia="Times New Roman"/>
                                <w:color w:val="000000" w:themeColor="text1"/>
                                <w:sz w:val="28"/>
                                <w:szCs w:val="28"/>
                                <w:lang w:eastAsia="en-GB"/>
                              </w:rPr>
                            </w:pPr>
                          </w:p>
                          <w:p w14:paraId="38CC7DD3" w14:textId="77777777" w:rsidR="001E6DE1" w:rsidRDefault="001E6DE1" w:rsidP="001E6DE1">
                            <w:pPr>
                              <w:spacing w:after="0" w:line="240" w:lineRule="auto"/>
                              <w:ind w:left="284"/>
                              <w:textAlignment w:val="baseline"/>
                              <w:rPr>
                                <w:rFonts w:eastAsia="Times New Roman"/>
                                <w:color w:val="000000" w:themeColor="text1"/>
                                <w:sz w:val="28"/>
                                <w:szCs w:val="28"/>
                                <w:lang w:eastAsia="en-GB"/>
                              </w:rPr>
                            </w:pPr>
                          </w:p>
                          <w:p w14:paraId="1803D428" w14:textId="77777777" w:rsidR="001E6DE1" w:rsidRDefault="001E6DE1" w:rsidP="001E6DE1">
                            <w:pPr>
                              <w:spacing w:after="0" w:line="240" w:lineRule="auto"/>
                              <w:ind w:left="284"/>
                              <w:textAlignment w:val="baseline"/>
                              <w:rPr>
                                <w:rFonts w:eastAsia="Times New Roman"/>
                                <w:color w:val="000000" w:themeColor="text1"/>
                                <w:sz w:val="28"/>
                                <w:szCs w:val="28"/>
                                <w:lang w:eastAsia="en-GB"/>
                              </w:rPr>
                            </w:pPr>
                          </w:p>
                          <w:p w14:paraId="65EEC777" w14:textId="77777777" w:rsidR="001E6DE1" w:rsidRDefault="001E6DE1" w:rsidP="001E6DE1">
                            <w:pPr>
                              <w:spacing w:after="0" w:line="240" w:lineRule="auto"/>
                              <w:ind w:left="284"/>
                              <w:textAlignment w:val="baseline"/>
                              <w:rPr>
                                <w:rFonts w:eastAsia="Times New Roman"/>
                                <w:color w:val="000000" w:themeColor="text1"/>
                                <w:sz w:val="28"/>
                                <w:szCs w:val="28"/>
                                <w:lang w:eastAsia="en-GB"/>
                              </w:rPr>
                            </w:pPr>
                          </w:p>
                          <w:p w14:paraId="1466FE45" w14:textId="77777777" w:rsidR="001E6DE1" w:rsidRDefault="001E6DE1" w:rsidP="001E6DE1">
                            <w:pPr>
                              <w:spacing w:after="0" w:line="240" w:lineRule="auto"/>
                              <w:ind w:left="284"/>
                              <w:textAlignment w:val="baseline"/>
                              <w:rPr>
                                <w:rFonts w:eastAsia="Times New Roman"/>
                                <w:color w:val="000000" w:themeColor="text1"/>
                                <w:sz w:val="28"/>
                                <w:szCs w:val="28"/>
                                <w:lang w:eastAsia="en-GB"/>
                              </w:rPr>
                            </w:pPr>
                          </w:p>
                          <w:p w14:paraId="4E354EF8" w14:textId="77777777" w:rsidR="001E6DE1" w:rsidRDefault="001E6DE1" w:rsidP="001E6DE1">
                            <w:pPr>
                              <w:spacing w:after="0" w:line="240" w:lineRule="auto"/>
                              <w:ind w:left="284"/>
                              <w:textAlignment w:val="baseline"/>
                              <w:rPr>
                                <w:rFonts w:eastAsia="Times New Roman"/>
                                <w:color w:val="000000" w:themeColor="text1"/>
                                <w:sz w:val="28"/>
                                <w:szCs w:val="28"/>
                                <w:lang w:eastAsia="en-GB"/>
                              </w:rPr>
                            </w:pPr>
                          </w:p>
                          <w:p w14:paraId="6E2358E2" w14:textId="77777777" w:rsidR="001E6DE1" w:rsidRDefault="001E6DE1" w:rsidP="001E6DE1">
                            <w:pPr>
                              <w:spacing w:after="0" w:line="240" w:lineRule="auto"/>
                              <w:ind w:left="284"/>
                              <w:textAlignment w:val="baseline"/>
                              <w:rPr>
                                <w:rFonts w:eastAsia="Times New Roman"/>
                                <w:color w:val="000000" w:themeColor="text1"/>
                                <w:sz w:val="28"/>
                                <w:szCs w:val="28"/>
                                <w:lang w:eastAsia="en-GB"/>
                              </w:rPr>
                            </w:pPr>
                          </w:p>
                          <w:p w14:paraId="5D15B94E" w14:textId="77777777" w:rsidR="001E6DE1" w:rsidRDefault="001E6DE1" w:rsidP="001E6DE1">
                            <w:pPr>
                              <w:spacing w:after="0" w:line="240" w:lineRule="auto"/>
                              <w:ind w:left="284"/>
                              <w:textAlignment w:val="baseline"/>
                              <w:rPr>
                                <w:rFonts w:eastAsia="Times New Roman"/>
                                <w:color w:val="000000" w:themeColor="text1"/>
                                <w:sz w:val="28"/>
                                <w:szCs w:val="28"/>
                                <w:lang w:eastAsia="en-GB"/>
                              </w:rPr>
                            </w:pPr>
                          </w:p>
                          <w:p w14:paraId="2572D20F" w14:textId="77777777" w:rsidR="001E6DE1" w:rsidRDefault="001E6DE1" w:rsidP="001E6DE1">
                            <w:pPr>
                              <w:spacing w:after="0" w:line="240" w:lineRule="auto"/>
                              <w:ind w:left="284"/>
                              <w:textAlignment w:val="baseline"/>
                              <w:rPr>
                                <w:rFonts w:eastAsia="Times New Roman"/>
                                <w:color w:val="000000" w:themeColor="text1"/>
                                <w:sz w:val="28"/>
                                <w:szCs w:val="28"/>
                                <w:lang w:eastAsia="en-GB"/>
                              </w:rPr>
                            </w:pPr>
                          </w:p>
                          <w:p w14:paraId="40F1526E" w14:textId="77777777" w:rsidR="001E6DE1" w:rsidRDefault="001E6DE1" w:rsidP="001E6DE1">
                            <w:pPr>
                              <w:spacing w:after="0" w:line="240" w:lineRule="auto"/>
                              <w:ind w:left="284"/>
                              <w:textAlignment w:val="baseline"/>
                              <w:rPr>
                                <w:rFonts w:eastAsia="Times New Roman"/>
                                <w:color w:val="000000" w:themeColor="text1"/>
                                <w:sz w:val="28"/>
                                <w:szCs w:val="28"/>
                                <w:lang w:eastAsia="en-GB"/>
                              </w:rPr>
                            </w:pPr>
                          </w:p>
                          <w:p w14:paraId="04F41CA8" w14:textId="77777777" w:rsidR="001E6DE1" w:rsidRDefault="001E6DE1" w:rsidP="001E6DE1">
                            <w:pPr>
                              <w:spacing w:after="0" w:line="240" w:lineRule="auto"/>
                              <w:ind w:left="284"/>
                              <w:textAlignment w:val="baseline"/>
                              <w:rPr>
                                <w:rFonts w:eastAsia="Times New Roman"/>
                                <w:color w:val="000000" w:themeColor="text1"/>
                                <w:sz w:val="28"/>
                                <w:szCs w:val="28"/>
                                <w:lang w:eastAsia="en-GB"/>
                              </w:rPr>
                            </w:pPr>
                          </w:p>
                          <w:p w14:paraId="23FC1294" w14:textId="77777777" w:rsidR="001E6DE1" w:rsidRPr="002915E7" w:rsidRDefault="001E6DE1" w:rsidP="001E6DE1">
                            <w:pPr>
                              <w:spacing w:after="0" w:line="240" w:lineRule="auto"/>
                              <w:ind w:left="284"/>
                              <w:textAlignment w:val="baseline"/>
                              <w:rPr>
                                <w:rFonts w:eastAsia="Times New Roman"/>
                                <w:i/>
                                <w:iCs/>
                                <w:color w:val="000000" w:themeColor="text1"/>
                                <w:sz w:val="28"/>
                                <w:szCs w:val="28"/>
                                <w:lang w:eastAsia="en-GB"/>
                              </w:rPr>
                            </w:pPr>
                          </w:p>
                          <w:p w14:paraId="18617E6D" w14:textId="77777777" w:rsidR="001E6DE1" w:rsidRPr="0052069D" w:rsidRDefault="001E6DE1" w:rsidP="001E6DE1">
                            <w:pPr>
                              <w:spacing w:after="0" w:line="240" w:lineRule="auto"/>
                              <w:ind w:left="284"/>
                              <w:textAlignment w:val="baseline"/>
                              <w:rPr>
                                <w:rFonts w:eastAsia="Times New Roman"/>
                                <w:i/>
                                <w:iCs/>
                                <w:color w:val="000000" w:themeColor="text1"/>
                                <w:sz w:val="18"/>
                                <w:szCs w:val="18"/>
                                <w:lang w:eastAsia="en-GB"/>
                              </w:rPr>
                            </w:pPr>
                          </w:p>
                          <w:p w14:paraId="6F3BDA16" w14:textId="77777777" w:rsidR="001E6DE1" w:rsidRPr="0052069D" w:rsidRDefault="001E6DE1" w:rsidP="001E6DE1">
                            <w:pPr>
                              <w:spacing w:after="0" w:line="240" w:lineRule="auto"/>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BB590B" id="Rectangle: Rounded Corners 29" o:spid="_x0000_s1051" style="position:absolute;margin-left:0;margin-top:9.55pt;width:497.25pt;height:78pt;z-index:-251658225;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90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" fillcolor="#41beb1" strokecolor="black [3213]" strokeweight="1pt">
                <v:stroke joinstyle="miter"/>
                <v:shadow on="t" color="black [3213]" offset="0,4pt"/>
                <v:textbox>
                  <w:txbxContent>
                    <w:p w14:paraId="37987855" w14:textId="6D637A87" w:rsidR="001E6DE1" w:rsidRDefault="001E6DE1" w:rsidP="001E6DE1">
                      <w:pPr>
                        <w:spacing w:after="0" w:line="240" w:lineRule="auto"/>
                        <w:ind w:left="284"/>
                        <w:textAlignment w:val="baseline"/>
                        <w:rPr>
                          <w:rFonts w:eastAsia="Times New Roman"/>
                          <w:b/>
                          <w:bCs/>
                          <w:color w:val="000000" w:themeColor="text1"/>
                          <w:sz w:val="28"/>
                          <w:szCs w:val="28"/>
                          <w:lang w:eastAsia="en-GB"/>
                        </w:rPr>
                      </w:pPr>
                      <w:r>
                        <w:rPr>
                          <w:rFonts w:eastAsia="Times New Roman"/>
                          <w:b/>
                          <w:bCs/>
                          <w:color w:val="000000" w:themeColor="text1"/>
                          <w:sz w:val="28"/>
                          <w:szCs w:val="28"/>
                          <w:lang w:eastAsia="en-GB"/>
                        </w:rPr>
                        <w:t>Key Timescale</w:t>
                      </w:r>
                      <w:r w:rsidR="00723144">
                        <w:rPr>
                          <w:rFonts w:eastAsia="Times New Roman"/>
                          <w:b/>
                          <w:bCs/>
                          <w:color w:val="000000" w:themeColor="text1"/>
                          <w:sz w:val="28"/>
                          <w:szCs w:val="28"/>
                          <w:lang w:eastAsia="en-GB"/>
                        </w:rPr>
                        <w:t>s:</w:t>
                      </w:r>
                    </w:p>
                    <w:p w14:paraId="6F4D3635" w14:textId="77777777" w:rsidR="001E6DE1" w:rsidRDefault="001E6DE1" w:rsidP="001E6DE1">
                      <w:pPr>
                        <w:spacing w:after="0" w:line="240" w:lineRule="auto"/>
                        <w:ind w:left="284"/>
                        <w:textAlignment w:val="baseline"/>
                        <w:rPr>
                          <w:rFonts w:eastAsia="Times New Roman"/>
                          <w:b/>
                          <w:bCs/>
                          <w:color w:val="000000" w:themeColor="text1"/>
                          <w:sz w:val="28"/>
                          <w:szCs w:val="28"/>
                          <w:lang w:eastAsia="en-GB"/>
                        </w:rPr>
                      </w:pPr>
                    </w:p>
                    <w:p w14:paraId="7CD8038D" w14:textId="304F5DBD" w:rsidR="001E6DE1" w:rsidRPr="00A74467" w:rsidRDefault="001E6DE1" w:rsidP="001E6DE1">
                      <w:pPr>
                        <w:pStyle w:val="ListParagraph"/>
                        <w:numPr>
                          <w:ilvl w:val="0"/>
                          <w:numId w:val="2"/>
                        </w:numPr>
                        <w:spacing w:after="0" w:line="240" w:lineRule="auto"/>
                        <w:textAlignment w:val="baseline"/>
                        <w:rPr>
                          <w:rFonts w:eastAsia="Times New Roman"/>
                          <w:b/>
                          <w:bCs/>
                          <w:color w:val="000000" w:themeColor="text1"/>
                          <w:lang w:eastAsia="en-GB"/>
                        </w:rPr>
                      </w:pPr>
                      <w:r w:rsidRPr="00A74467">
                        <w:rPr>
                          <w:rFonts w:eastAsia="Times New Roman"/>
                          <w:color w:val="000000" w:themeColor="text1"/>
                          <w:lang w:eastAsia="en-GB"/>
                        </w:rPr>
                        <w:t>As directed by Court of by Social Worker.</w:t>
                      </w:r>
                    </w:p>
                    <w:p w14:paraId="060D313C" w14:textId="77777777" w:rsidR="001E6DE1" w:rsidRPr="002915E7" w:rsidRDefault="001E6DE1" w:rsidP="001E6DE1">
                      <w:pPr>
                        <w:spacing w:after="0" w:line="240" w:lineRule="auto"/>
                        <w:ind w:left="284"/>
                        <w:textAlignment w:val="baseline"/>
                        <w:rPr>
                          <w:rFonts w:eastAsia="Times New Roman"/>
                          <w:b/>
                          <w:bCs/>
                          <w:color w:val="000000" w:themeColor="text1"/>
                          <w:sz w:val="26"/>
                          <w:szCs w:val="26"/>
                          <w:lang w:eastAsia="en-GB"/>
                        </w:rPr>
                      </w:pPr>
                    </w:p>
                    <w:p w14:paraId="43268BC3" w14:textId="77777777" w:rsidR="001E6DE1" w:rsidRDefault="001E6DE1" w:rsidP="001E6DE1">
                      <w:pPr>
                        <w:spacing w:after="0" w:line="240" w:lineRule="auto"/>
                        <w:ind w:left="284"/>
                        <w:textAlignment w:val="baseline"/>
                        <w:rPr>
                          <w:rFonts w:eastAsia="Times New Roman"/>
                          <w:color w:val="000000" w:themeColor="text1"/>
                          <w:sz w:val="28"/>
                          <w:szCs w:val="28"/>
                          <w:lang w:eastAsia="en-GB"/>
                        </w:rPr>
                      </w:pPr>
                    </w:p>
                    <w:p w14:paraId="38CC7DD3" w14:textId="77777777" w:rsidR="001E6DE1" w:rsidRDefault="001E6DE1" w:rsidP="001E6DE1">
                      <w:pPr>
                        <w:spacing w:after="0" w:line="240" w:lineRule="auto"/>
                        <w:ind w:left="284"/>
                        <w:textAlignment w:val="baseline"/>
                        <w:rPr>
                          <w:rFonts w:eastAsia="Times New Roman"/>
                          <w:color w:val="000000" w:themeColor="text1"/>
                          <w:sz w:val="28"/>
                          <w:szCs w:val="28"/>
                          <w:lang w:eastAsia="en-GB"/>
                        </w:rPr>
                      </w:pPr>
                    </w:p>
                    <w:p w14:paraId="1803D428" w14:textId="77777777" w:rsidR="001E6DE1" w:rsidRDefault="001E6DE1" w:rsidP="001E6DE1">
                      <w:pPr>
                        <w:spacing w:after="0" w:line="240" w:lineRule="auto"/>
                        <w:ind w:left="284"/>
                        <w:textAlignment w:val="baseline"/>
                        <w:rPr>
                          <w:rFonts w:eastAsia="Times New Roman"/>
                          <w:color w:val="000000" w:themeColor="text1"/>
                          <w:sz w:val="28"/>
                          <w:szCs w:val="28"/>
                          <w:lang w:eastAsia="en-GB"/>
                        </w:rPr>
                      </w:pPr>
                    </w:p>
                    <w:p w14:paraId="65EEC777" w14:textId="77777777" w:rsidR="001E6DE1" w:rsidRDefault="001E6DE1" w:rsidP="001E6DE1">
                      <w:pPr>
                        <w:spacing w:after="0" w:line="240" w:lineRule="auto"/>
                        <w:ind w:left="284"/>
                        <w:textAlignment w:val="baseline"/>
                        <w:rPr>
                          <w:rFonts w:eastAsia="Times New Roman"/>
                          <w:color w:val="000000" w:themeColor="text1"/>
                          <w:sz w:val="28"/>
                          <w:szCs w:val="28"/>
                          <w:lang w:eastAsia="en-GB"/>
                        </w:rPr>
                      </w:pPr>
                    </w:p>
                    <w:p w14:paraId="1466FE45" w14:textId="77777777" w:rsidR="001E6DE1" w:rsidRDefault="001E6DE1" w:rsidP="001E6DE1">
                      <w:pPr>
                        <w:spacing w:after="0" w:line="240" w:lineRule="auto"/>
                        <w:ind w:left="284"/>
                        <w:textAlignment w:val="baseline"/>
                        <w:rPr>
                          <w:rFonts w:eastAsia="Times New Roman"/>
                          <w:color w:val="000000" w:themeColor="text1"/>
                          <w:sz w:val="28"/>
                          <w:szCs w:val="28"/>
                          <w:lang w:eastAsia="en-GB"/>
                        </w:rPr>
                      </w:pPr>
                    </w:p>
                    <w:p w14:paraId="4E354EF8" w14:textId="77777777" w:rsidR="001E6DE1" w:rsidRDefault="001E6DE1" w:rsidP="001E6DE1">
                      <w:pPr>
                        <w:spacing w:after="0" w:line="240" w:lineRule="auto"/>
                        <w:ind w:left="284"/>
                        <w:textAlignment w:val="baseline"/>
                        <w:rPr>
                          <w:rFonts w:eastAsia="Times New Roman"/>
                          <w:color w:val="000000" w:themeColor="text1"/>
                          <w:sz w:val="28"/>
                          <w:szCs w:val="28"/>
                          <w:lang w:eastAsia="en-GB"/>
                        </w:rPr>
                      </w:pPr>
                    </w:p>
                    <w:p w14:paraId="6E2358E2" w14:textId="77777777" w:rsidR="001E6DE1" w:rsidRDefault="001E6DE1" w:rsidP="001E6DE1">
                      <w:pPr>
                        <w:spacing w:after="0" w:line="240" w:lineRule="auto"/>
                        <w:ind w:left="284"/>
                        <w:textAlignment w:val="baseline"/>
                        <w:rPr>
                          <w:rFonts w:eastAsia="Times New Roman"/>
                          <w:color w:val="000000" w:themeColor="text1"/>
                          <w:sz w:val="28"/>
                          <w:szCs w:val="28"/>
                          <w:lang w:eastAsia="en-GB"/>
                        </w:rPr>
                      </w:pPr>
                    </w:p>
                    <w:p w14:paraId="5D15B94E" w14:textId="77777777" w:rsidR="001E6DE1" w:rsidRDefault="001E6DE1" w:rsidP="001E6DE1">
                      <w:pPr>
                        <w:spacing w:after="0" w:line="240" w:lineRule="auto"/>
                        <w:ind w:left="284"/>
                        <w:textAlignment w:val="baseline"/>
                        <w:rPr>
                          <w:rFonts w:eastAsia="Times New Roman"/>
                          <w:color w:val="000000" w:themeColor="text1"/>
                          <w:sz w:val="28"/>
                          <w:szCs w:val="28"/>
                          <w:lang w:eastAsia="en-GB"/>
                        </w:rPr>
                      </w:pPr>
                    </w:p>
                    <w:p w14:paraId="2572D20F" w14:textId="77777777" w:rsidR="001E6DE1" w:rsidRDefault="001E6DE1" w:rsidP="001E6DE1">
                      <w:pPr>
                        <w:spacing w:after="0" w:line="240" w:lineRule="auto"/>
                        <w:ind w:left="284"/>
                        <w:textAlignment w:val="baseline"/>
                        <w:rPr>
                          <w:rFonts w:eastAsia="Times New Roman"/>
                          <w:color w:val="000000" w:themeColor="text1"/>
                          <w:sz w:val="28"/>
                          <w:szCs w:val="28"/>
                          <w:lang w:eastAsia="en-GB"/>
                        </w:rPr>
                      </w:pPr>
                    </w:p>
                    <w:p w14:paraId="40F1526E" w14:textId="77777777" w:rsidR="001E6DE1" w:rsidRDefault="001E6DE1" w:rsidP="001E6DE1">
                      <w:pPr>
                        <w:spacing w:after="0" w:line="240" w:lineRule="auto"/>
                        <w:ind w:left="284"/>
                        <w:textAlignment w:val="baseline"/>
                        <w:rPr>
                          <w:rFonts w:eastAsia="Times New Roman"/>
                          <w:color w:val="000000" w:themeColor="text1"/>
                          <w:sz w:val="28"/>
                          <w:szCs w:val="28"/>
                          <w:lang w:eastAsia="en-GB"/>
                        </w:rPr>
                      </w:pPr>
                    </w:p>
                    <w:p w14:paraId="04F41CA8" w14:textId="77777777" w:rsidR="001E6DE1" w:rsidRDefault="001E6DE1" w:rsidP="001E6DE1">
                      <w:pPr>
                        <w:spacing w:after="0" w:line="240" w:lineRule="auto"/>
                        <w:ind w:left="284"/>
                        <w:textAlignment w:val="baseline"/>
                        <w:rPr>
                          <w:rFonts w:eastAsia="Times New Roman"/>
                          <w:color w:val="000000" w:themeColor="text1"/>
                          <w:sz w:val="28"/>
                          <w:szCs w:val="28"/>
                          <w:lang w:eastAsia="en-GB"/>
                        </w:rPr>
                      </w:pPr>
                    </w:p>
                    <w:p w14:paraId="23FC1294" w14:textId="77777777" w:rsidR="001E6DE1" w:rsidRPr="002915E7" w:rsidRDefault="001E6DE1" w:rsidP="001E6DE1">
                      <w:pPr>
                        <w:spacing w:after="0" w:line="240" w:lineRule="auto"/>
                        <w:ind w:left="284"/>
                        <w:textAlignment w:val="baseline"/>
                        <w:rPr>
                          <w:rFonts w:eastAsia="Times New Roman"/>
                          <w:i/>
                          <w:iCs/>
                          <w:color w:val="000000" w:themeColor="text1"/>
                          <w:sz w:val="28"/>
                          <w:szCs w:val="28"/>
                          <w:lang w:eastAsia="en-GB"/>
                        </w:rPr>
                      </w:pPr>
                    </w:p>
                    <w:p w14:paraId="18617E6D" w14:textId="77777777" w:rsidR="001E6DE1" w:rsidRPr="0052069D" w:rsidRDefault="001E6DE1" w:rsidP="001E6DE1">
                      <w:pPr>
                        <w:spacing w:after="0" w:line="240" w:lineRule="auto"/>
                        <w:ind w:left="284"/>
                        <w:textAlignment w:val="baseline"/>
                        <w:rPr>
                          <w:rFonts w:eastAsia="Times New Roman"/>
                          <w:i/>
                          <w:iCs/>
                          <w:color w:val="000000" w:themeColor="text1"/>
                          <w:sz w:val="18"/>
                          <w:szCs w:val="18"/>
                          <w:lang w:eastAsia="en-GB"/>
                        </w:rPr>
                      </w:pPr>
                    </w:p>
                    <w:p w14:paraId="6F3BDA16" w14:textId="77777777" w:rsidR="001E6DE1" w:rsidRPr="0052069D" w:rsidRDefault="001E6DE1" w:rsidP="001E6DE1">
                      <w:pPr>
                        <w:spacing w:after="0" w:line="240" w:lineRule="auto"/>
                        <w:jc w:val="center"/>
                        <w:rPr>
                          <w:color w:val="000000" w:themeColor="text1"/>
                        </w:rPr>
                      </w:pPr>
                    </w:p>
                  </w:txbxContent>
                </v:textbox>
                <w10:wrap anchorx="page"/>
              </v:roundrect>
            </w:pict>
          </mc:Fallback>
        </mc:AlternateContent>
      </w:r>
    </w:p>
    <w:p w14:paraId="0446F7CC" w14:textId="67B4FE6B" w:rsidR="001E6DE1" w:rsidRDefault="001E6DE1" w:rsidP="001E6DE1">
      <w:pPr>
        <w:rPr>
          <w:b/>
          <w:bCs/>
          <w:color w:val="41BEB1"/>
          <w:sz w:val="36"/>
          <w:szCs w:val="36"/>
        </w:rPr>
      </w:pPr>
      <w:r>
        <w:rPr>
          <w:noProof/>
        </w:rPr>
        <mc:AlternateContent>
          <mc:Choice Requires="wps">
            <w:drawing>
              <wp:anchor distT="0" distB="0" distL="114300" distR="114300" simplePos="0" relativeHeight="251658256" behindDoc="1" locked="0" layoutInCell="1" allowOverlap="1" wp14:anchorId="319D0CA6" wp14:editId="45AED73A">
                <wp:simplePos x="0" y="0"/>
                <wp:positionH relativeFrom="page">
                  <wp:align>center</wp:align>
                </wp:positionH>
                <wp:positionV relativeFrom="paragraph">
                  <wp:posOffset>1146175</wp:posOffset>
                </wp:positionV>
                <wp:extent cx="6562725" cy="6038850"/>
                <wp:effectExtent l="57150" t="0" r="85725" b="133350"/>
                <wp:wrapNone/>
                <wp:docPr id="28" name="Rectangle: Rounded Corners 28"/>
                <wp:cNvGraphicFramePr/>
                <a:graphic xmlns:a="http://schemas.openxmlformats.org/drawingml/2006/main">
                  <a:graphicData uri="http://schemas.microsoft.com/office/word/2010/wordprocessingShape">
                    <wps:wsp>
                      <wps:cNvSpPr/>
                      <wps:spPr>
                        <a:xfrm>
                          <a:off x="0" y="0"/>
                          <a:ext cx="6562725" cy="6038850"/>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1749557" w14:textId="77777777" w:rsidR="001E6DE1" w:rsidRPr="0052069D" w:rsidRDefault="001E6DE1" w:rsidP="00F07ED8">
                            <w:pPr>
                              <w:spacing w:after="0" w:line="240" w:lineRule="auto"/>
                              <w:ind w:left="142"/>
                              <w:textAlignment w:val="baseline"/>
                              <w:rPr>
                                <w:rFonts w:eastAsia="Times New Roman"/>
                                <w:i/>
                                <w:iCs/>
                                <w:color w:val="000000" w:themeColor="text1"/>
                                <w:sz w:val="28"/>
                                <w:szCs w:val="28"/>
                                <w:lang w:eastAsia="en-GB"/>
                              </w:rPr>
                            </w:pPr>
                            <w:r w:rsidRPr="0052069D">
                              <w:rPr>
                                <w:rFonts w:eastAsia="Times New Roman"/>
                                <w:b/>
                                <w:bCs/>
                                <w:color w:val="000000" w:themeColor="text1"/>
                                <w:sz w:val="28"/>
                                <w:szCs w:val="28"/>
                                <w:lang w:eastAsia="en-GB"/>
                              </w:rPr>
                              <w:t>Brief Outline: </w:t>
                            </w:r>
                            <w:r w:rsidRPr="0052069D">
                              <w:rPr>
                                <w:rFonts w:eastAsia="Times New Roman"/>
                                <w:b/>
                                <w:bCs/>
                                <w:i/>
                                <w:iCs/>
                                <w:color w:val="000000" w:themeColor="text1"/>
                                <w:sz w:val="28"/>
                                <w:szCs w:val="28"/>
                                <w:lang w:eastAsia="en-GB"/>
                              </w:rPr>
                              <w:t>What</w:t>
                            </w:r>
                            <w:r w:rsidRPr="0052069D">
                              <w:rPr>
                                <w:rFonts w:eastAsia="Times New Roman"/>
                                <w:i/>
                                <w:iCs/>
                                <w:color w:val="000000" w:themeColor="text1"/>
                                <w:sz w:val="28"/>
                                <w:szCs w:val="28"/>
                                <w:lang w:eastAsia="en-GB"/>
                              </w:rPr>
                              <w:t> it is and </w:t>
                            </w:r>
                            <w:r w:rsidRPr="0052069D">
                              <w:rPr>
                                <w:rFonts w:eastAsia="Times New Roman"/>
                                <w:b/>
                                <w:bCs/>
                                <w:i/>
                                <w:iCs/>
                                <w:color w:val="000000" w:themeColor="text1"/>
                                <w:sz w:val="28"/>
                                <w:szCs w:val="28"/>
                                <w:lang w:eastAsia="en-GB"/>
                              </w:rPr>
                              <w:t>why</w:t>
                            </w:r>
                            <w:r w:rsidRPr="0052069D">
                              <w:rPr>
                                <w:rFonts w:eastAsia="Times New Roman"/>
                                <w:i/>
                                <w:iCs/>
                                <w:color w:val="000000" w:themeColor="text1"/>
                                <w:sz w:val="28"/>
                                <w:szCs w:val="28"/>
                                <w:lang w:eastAsia="en-GB"/>
                              </w:rPr>
                              <w:t> we do it </w:t>
                            </w:r>
                          </w:p>
                          <w:p w14:paraId="7091D5B0" w14:textId="77777777" w:rsidR="001E6DE1" w:rsidRPr="0052069D" w:rsidRDefault="001E6DE1" w:rsidP="00F07ED8">
                            <w:pPr>
                              <w:spacing w:after="0" w:line="240" w:lineRule="auto"/>
                              <w:ind w:left="142"/>
                              <w:textAlignment w:val="baseline"/>
                              <w:rPr>
                                <w:rFonts w:eastAsia="Times New Roman"/>
                                <w:i/>
                                <w:iCs/>
                                <w:color w:val="000000" w:themeColor="text1"/>
                                <w:sz w:val="18"/>
                                <w:szCs w:val="18"/>
                                <w:lang w:eastAsia="en-GB"/>
                              </w:rPr>
                            </w:pPr>
                          </w:p>
                          <w:p w14:paraId="0DFE49A5" w14:textId="745FFAAC" w:rsidR="001E6DE1" w:rsidRPr="00A74467" w:rsidRDefault="001E6DE1" w:rsidP="0006014B">
                            <w:pPr>
                              <w:pStyle w:val="ListParagraph"/>
                              <w:numPr>
                                <w:ilvl w:val="0"/>
                                <w:numId w:val="21"/>
                              </w:numPr>
                              <w:spacing w:line="240" w:lineRule="auto"/>
                              <w:rPr>
                                <w:color w:val="000000" w:themeColor="text1"/>
                              </w:rPr>
                            </w:pPr>
                            <w:r w:rsidRPr="00A74467">
                              <w:rPr>
                                <w:color w:val="000000" w:themeColor="text1"/>
                              </w:rPr>
                              <w:t>Family Time is most often contact between a looked after child and their family.  In most situations Family Time is supervised in order prioritise a child’s welfare</w:t>
                            </w:r>
                          </w:p>
                          <w:p w14:paraId="6F5BEA79" w14:textId="21209E3C" w:rsidR="001E6DE1" w:rsidRPr="00A74467" w:rsidRDefault="001E6DE1" w:rsidP="0006014B">
                            <w:pPr>
                              <w:pStyle w:val="ListParagraph"/>
                              <w:numPr>
                                <w:ilvl w:val="0"/>
                                <w:numId w:val="21"/>
                              </w:numPr>
                              <w:spacing w:line="240" w:lineRule="auto"/>
                              <w:rPr>
                                <w:color w:val="000000" w:themeColor="text1"/>
                              </w:rPr>
                            </w:pPr>
                            <w:r w:rsidRPr="00A74467">
                              <w:rPr>
                                <w:color w:val="000000" w:themeColor="text1"/>
                              </w:rPr>
                              <w:t>Family Time should be planned and will consider the capacity of the people involved to cope emotionally with the arrangements</w:t>
                            </w:r>
                          </w:p>
                          <w:p w14:paraId="343F1241" w14:textId="7B63201C" w:rsidR="001E6DE1" w:rsidRPr="00A74467" w:rsidRDefault="001E6DE1" w:rsidP="0006014B">
                            <w:pPr>
                              <w:pStyle w:val="ListParagraph"/>
                              <w:numPr>
                                <w:ilvl w:val="0"/>
                                <w:numId w:val="21"/>
                              </w:numPr>
                              <w:spacing w:line="240" w:lineRule="auto"/>
                              <w:rPr>
                                <w:color w:val="000000" w:themeColor="text1"/>
                              </w:rPr>
                            </w:pPr>
                            <w:r w:rsidRPr="00A74467">
                              <w:rPr>
                                <w:color w:val="000000" w:themeColor="text1"/>
                              </w:rPr>
                              <w:t>Family Time may take place within a Children’s Centre or other appropriate local authority building. Sometimes Family Time can take place in the community such as parks, playcentres etc. There are also opportunities for virtual Family Time, if appropriate, using video conferencing technologies (MS Teams, WhatsApp video calls, Zoom, etc)</w:t>
                            </w:r>
                          </w:p>
                          <w:p w14:paraId="72AC0979" w14:textId="24D3DAD8" w:rsidR="001E6DE1" w:rsidRPr="00A74467" w:rsidRDefault="001E6DE1" w:rsidP="0006014B">
                            <w:pPr>
                              <w:pStyle w:val="ListParagraph"/>
                              <w:numPr>
                                <w:ilvl w:val="0"/>
                                <w:numId w:val="21"/>
                              </w:numPr>
                              <w:spacing w:line="240" w:lineRule="auto"/>
                              <w:rPr>
                                <w:color w:val="000000" w:themeColor="text1"/>
                              </w:rPr>
                            </w:pPr>
                            <w:r w:rsidRPr="00A74467">
                              <w:rPr>
                                <w:color w:val="000000" w:themeColor="text1"/>
                              </w:rPr>
                              <w:t>Arrangements for Family Time should be dynamic and flexible so that they can develop in response to changing plans for a child's future. When the child's plan and circumstances change, Family Time arrangements should be reviewed and never allowed to drift</w:t>
                            </w:r>
                          </w:p>
                          <w:p w14:paraId="4CF45A32" w14:textId="6E7F4FEE" w:rsidR="001E6DE1" w:rsidRPr="00A74467" w:rsidRDefault="001E6DE1" w:rsidP="0006014B">
                            <w:pPr>
                              <w:pStyle w:val="ListParagraph"/>
                              <w:numPr>
                                <w:ilvl w:val="0"/>
                                <w:numId w:val="21"/>
                              </w:numPr>
                              <w:spacing w:line="240" w:lineRule="auto"/>
                              <w:rPr>
                                <w:color w:val="000000" w:themeColor="text1"/>
                              </w:rPr>
                            </w:pPr>
                            <w:r w:rsidRPr="00A74467">
                              <w:rPr>
                                <w:color w:val="000000" w:themeColor="text1"/>
                              </w:rPr>
                              <w:t xml:space="preserve">It should be acknowledged that Family Time can be intrusive for families and careful consideration needs to be given to the level of supervision required </w:t>
                            </w:r>
                          </w:p>
                          <w:p w14:paraId="55351817" w14:textId="252A57E5" w:rsidR="001E6DE1" w:rsidRPr="00A74467" w:rsidRDefault="001E6DE1" w:rsidP="0006014B">
                            <w:pPr>
                              <w:pStyle w:val="ListParagraph"/>
                              <w:numPr>
                                <w:ilvl w:val="0"/>
                                <w:numId w:val="21"/>
                              </w:numPr>
                              <w:spacing w:line="240" w:lineRule="auto"/>
                              <w:rPr>
                                <w:color w:val="000000" w:themeColor="text1"/>
                              </w:rPr>
                            </w:pPr>
                            <w:r w:rsidRPr="00A74467">
                              <w:rPr>
                                <w:color w:val="000000" w:themeColor="text1"/>
                              </w:rPr>
                              <w:t xml:space="preserve">For example, an enhanced level of supervision may be to prevent immediate harm to the child, to prevent oral messages being passed to the child, to see that the child does not become upset in contact, or to form part of an assessment of the relationship between child and parent </w:t>
                            </w:r>
                          </w:p>
                          <w:p w14:paraId="097643D8" w14:textId="647ABE89" w:rsidR="001E6DE1" w:rsidRPr="00A74467" w:rsidRDefault="001E6DE1" w:rsidP="0006014B">
                            <w:pPr>
                              <w:pStyle w:val="ListParagraph"/>
                              <w:numPr>
                                <w:ilvl w:val="0"/>
                                <w:numId w:val="21"/>
                              </w:numPr>
                              <w:spacing w:line="240" w:lineRule="auto"/>
                              <w:rPr>
                                <w:color w:val="000000" w:themeColor="text1"/>
                              </w:rPr>
                            </w:pPr>
                            <w:r w:rsidRPr="00A74467">
                              <w:rPr>
                                <w:color w:val="000000" w:themeColor="text1"/>
                              </w:rPr>
                              <w:t>As with frequency of contact, the level of supervision required in Family Time should be regularly reviewed to ensure that what is provided continues to meet a child's needs</w:t>
                            </w:r>
                          </w:p>
                          <w:p w14:paraId="28213C00" w14:textId="53EC7F83" w:rsidR="00417042" w:rsidRPr="00A74467" w:rsidRDefault="00417042" w:rsidP="0006014B">
                            <w:pPr>
                              <w:pStyle w:val="ListParagraph"/>
                              <w:numPr>
                                <w:ilvl w:val="0"/>
                                <w:numId w:val="21"/>
                              </w:numPr>
                              <w:spacing w:line="240" w:lineRule="auto"/>
                              <w:rPr>
                                <w:color w:val="000000" w:themeColor="text1"/>
                              </w:rPr>
                            </w:pPr>
                            <w:r w:rsidRPr="00A74467">
                              <w:rPr>
                                <w:color w:val="000000" w:themeColor="text1"/>
                              </w:rPr>
                              <w:t>In all cases consideration should be given as to whether family members, friends or foster carers can appropriately assist in supervision of contact, but not where it might place the safety of the child or proceedings in jeopardy</w:t>
                            </w:r>
                          </w:p>
                          <w:p w14:paraId="09F39CBF" w14:textId="77777777" w:rsidR="00A74467" w:rsidRPr="00A74467" w:rsidRDefault="00A74467" w:rsidP="0006014B">
                            <w:pPr>
                              <w:pStyle w:val="ListParagraph"/>
                              <w:numPr>
                                <w:ilvl w:val="0"/>
                                <w:numId w:val="21"/>
                              </w:numPr>
                              <w:spacing w:after="0" w:line="240" w:lineRule="auto"/>
                              <w:textAlignment w:val="baseline"/>
                              <w:rPr>
                                <w:rFonts w:eastAsia="Times New Roman"/>
                                <w:b/>
                                <w:bCs/>
                                <w:color w:val="000000" w:themeColor="text1"/>
                                <w:lang w:eastAsia="en-GB"/>
                              </w:rPr>
                            </w:pPr>
                            <w:r w:rsidRPr="00A74467">
                              <w:rPr>
                                <w:color w:val="000000" w:themeColor="text1"/>
                              </w:rPr>
                              <w:t>Derbyshire’s Parenting Assessment and Family Time Team are unable to supervise contact in private law proceedings or non-court work, except in exceptional circumstances, which will be agreed by a locality Head of Service.</w:t>
                            </w:r>
                          </w:p>
                          <w:p w14:paraId="61D1139E" w14:textId="77777777" w:rsidR="00A74467" w:rsidRPr="00A74467" w:rsidRDefault="00A74467" w:rsidP="00A74467">
                            <w:pPr>
                              <w:spacing w:after="0" w:line="240" w:lineRule="auto"/>
                              <w:ind w:left="284"/>
                              <w:textAlignment w:val="baseline"/>
                              <w:rPr>
                                <w:rFonts w:eastAsia="Times New Roman"/>
                                <w:b/>
                                <w:bCs/>
                                <w:color w:val="000000" w:themeColor="text1"/>
                                <w:lang w:eastAsia="en-GB"/>
                              </w:rPr>
                            </w:pPr>
                          </w:p>
                          <w:p w14:paraId="105E3A6A" w14:textId="77777777" w:rsidR="00A74467" w:rsidRPr="00A74467" w:rsidRDefault="00A74467" w:rsidP="00A74467">
                            <w:pPr>
                              <w:pStyle w:val="ListParagraph"/>
                              <w:spacing w:line="240" w:lineRule="auto"/>
                              <w:ind w:left="502"/>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9D0CA6" id="Rectangle: Rounded Corners 28" o:spid="_x0000_s1052" style="position:absolute;margin-left:0;margin-top:90.25pt;width:516.75pt;height:475.5pt;z-index:-2516582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" fillcolor="#41beb1" strokecolor="black [3213]" strokeweight="1pt">
                <v:stroke joinstyle="miter"/>
                <v:shadow on="t" color="black [3213]" offset="0,4pt"/>
                <v:textbox>
                  <w:txbxContent>
                    <w:p w14:paraId="01749557" w14:textId="77777777" w:rsidR="001E6DE1" w:rsidRPr="0052069D" w:rsidRDefault="001E6DE1" w:rsidP="00F07ED8">
                      <w:pPr>
                        <w:spacing w:after="0" w:line="240" w:lineRule="auto"/>
                        <w:ind w:left="142"/>
                        <w:textAlignment w:val="baseline"/>
                        <w:rPr>
                          <w:rFonts w:eastAsia="Times New Roman"/>
                          <w:i/>
                          <w:iCs/>
                          <w:color w:val="000000" w:themeColor="text1"/>
                          <w:sz w:val="28"/>
                          <w:szCs w:val="28"/>
                          <w:lang w:eastAsia="en-GB"/>
                        </w:rPr>
                      </w:pPr>
                      <w:r w:rsidRPr="0052069D">
                        <w:rPr>
                          <w:rFonts w:eastAsia="Times New Roman"/>
                          <w:b/>
                          <w:bCs/>
                          <w:color w:val="000000" w:themeColor="text1"/>
                          <w:sz w:val="28"/>
                          <w:szCs w:val="28"/>
                          <w:lang w:eastAsia="en-GB"/>
                        </w:rPr>
                        <w:t>Brief Outline: </w:t>
                      </w:r>
                      <w:r w:rsidRPr="0052069D">
                        <w:rPr>
                          <w:rFonts w:eastAsia="Times New Roman"/>
                          <w:b/>
                          <w:bCs/>
                          <w:i/>
                          <w:iCs/>
                          <w:color w:val="000000" w:themeColor="text1"/>
                          <w:sz w:val="28"/>
                          <w:szCs w:val="28"/>
                          <w:lang w:eastAsia="en-GB"/>
                        </w:rPr>
                        <w:t>What</w:t>
                      </w:r>
                      <w:r w:rsidRPr="0052069D">
                        <w:rPr>
                          <w:rFonts w:eastAsia="Times New Roman"/>
                          <w:i/>
                          <w:iCs/>
                          <w:color w:val="000000" w:themeColor="text1"/>
                          <w:sz w:val="28"/>
                          <w:szCs w:val="28"/>
                          <w:lang w:eastAsia="en-GB"/>
                        </w:rPr>
                        <w:t> it is and </w:t>
                      </w:r>
                      <w:r w:rsidRPr="0052069D">
                        <w:rPr>
                          <w:rFonts w:eastAsia="Times New Roman"/>
                          <w:b/>
                          <w:bCs/>
                          <w:i/>
                          <w:iCs/>
                          <w:color w:val="000000" w:themeColor="text1"/>
                          <w:sz w:val="28"/>
                          <w:szCs w:val="28"/>
                          <w:lang w:eastAsia="en-GB"/>
                        </w:rPr>
                        <w:t>why</w:t>
                      </w:r>
                      <w:r w:rsidRPr="0052069D">
                        <w:rPr>
                          <w:rFonts w:eastAsia="Times New Roman"/>
                          <w:i/>
                          <w:iCs/>
                          <w:color w:val="000000" w:themeColor="text1"/>
                          <w:sz w:val="28"/>
                          <w:szCs w:val="28"/>
                          <w:lang w:eastAsia="en-GB"/>
                        </w:rPr>
                        <w:t> we do it </w:t>
                      </w:r>
                    </w:p>
                    <w:p w14:paraId="7091D5B0" w14:textId="77777777" w:rsidR="001E6DE1" w:rsidRPr="0052069D" w:rsidRDefault="001E6DE1" w:rsidP="00F07ED8">
                      <w:pPr>
                        <w:spacing w:after="0" w:line="240" w:lineRule="auto"/>
                        <w:ind w:left="142"/>
                        <w:textAlignment w:val="baseline"/>
                        <w:rPr>
                          <w:rFonts w:eastAsia="Times New Roman"/>
                          <w:i/>
                          <w:iCs/>
                          <w:color w:val="000000" w:themeColor="text1"/>
                          <w:sz w:val="18"/>
                          <w:szCs w:val="18"/>
                          <w:lang w:eastAsia="en-GB"/>
                        </w:rPr>
                      </w:pPr>
                    </w:p>
                    <w:p w14:paraId="0DFE49A5" w14:textId="745FFAAC" w:rsidR="001E6DE1" w:rsidRPr="00A74467" w:rsidRDefault="001E6DE1" w:rsidP="0006014B">
                      <w:pPr>
                        <w:pStyle w:val="ListParagraph"/>
                        <w:numPr>
                          <w:ilvl w:val="0"/>
                          <w:numId w:val="21"/>
                        </w:numPr>
                        <w:spacing w:line="240" w:lineRule="auto"/>
                        <w:rPr>
                          <w:color w:val="000000" w:themeColor="text1"/>
                        </w:rPr>
                      </w:pPr>
                      <w:r w:rsidRPr="00A74467">
                        <w:rPr>
                          <w:color w:val="000000" w:themeColor="text1"/>
                        </w:rPr>
                        <w:t>Family Time is most often contact between a looked after child and their family.  In most situations Family Time is supervised in order prioritise a child’s welfare</w:t>
                      </w:r>
                    </w:p>
                    <w:p w14:paraId="6F5BEA79" w14:textId="21209E3C" w:rsidR="001E6DE1" w:rsidRPr="00A74467" w:rsidRDefault="001E6DE1" w:rsidP="0006014B">
                      <w:pPr>
                        <w:pStyle w:val="ListParagraph"/>
                        <w:numPr>
                          <w:ilvl w:val="0"/>
                          <w:numId w:val="21"/>
                        </w:numPr>
                        <w:spacing w:line="240" w:lineRule="auto"/>
                        <w:rPr>
                          <w:color w:val="000000" w:themeColor="text1"/>
                        </w:rPr>
                      </w:pPr>
                      <w:r w:rsidRPr="00A74467">
                        <w:rPr>
                          <w:color w:val="000000" w:themeColor="text1"/>
                        </w:rPr>
                        <w:t>Family Time should be planned and will consider the capacity of the people involved to cope emotionally with the arrangements</w:t>
                      </w:r>
                    </w:p>
                    <w:p w14:paraId="343F1241" w14:textId="7B63201C" w:rsidR="001E6DE1" w:rsidRPr="00A74467" w:rsidRDefault="001E6DE1" w:rsidP="0006014B">
                      <w:pPr>
                        <w:pStyle w:val="ListParagraph"/>
                        <w:numPr>
                          <w:ilvl w:val="0"/>
                          <w:numId w:val="21"/>
                        </w:numPr>
                        <w:spacing w:line="240" w:lineRule="auto"/>
                        <w:rPr>
                          <w:color w:val="000000" w:themeColor="text1"/>
                        </w:rPr>
                      </w:pPr>
                      <w:r w:rsidRPr="00A74467">
                        <w:rPr>
                          <w:color w:val="000000" w:themeColor="text1"/>
                        </w:rPr>
                        <w:t>Family Time may take place within a Children’s Centre or other appropriate local authority building. Sometimes Family Time can take place in the community such as parks, playcentres etc. There are also opportunities for virtual Family Time, if appropriate, using video conferencing technologies (MS Teams, WhatsApp video calls, Zoom, etc)</w:t>
                      </w:r>
                    </w:p>
                    <w:p w14:paraId="72AC0979" w14:textId="24D3DAD8" w:rsidR="001E6DE1" w:rsidRPr="00A74467" w:rsidRDefault="001E6DE1" w:rsidP="0006014B">
                      <w:pPr>
                        <w:pStyle w:val="ListParagraph"/>
                        <w:numPr>
                          <w:ilvl w:val="0"/>
                          <w:numId w:val="21"/>
                        </w:numPr>
                        <w:spacing w:line="240" w:lineRule="auto"/>
                        <w:rPr>
                          <w:color w:val="000000" w:themeColor="text1"/>
                        </w:rPr>
                      </w:pPr>
                      <w:r w:rsidRPr="00A74467">
                        <w:rPr>
                          <w:color w:val="000000" w:themeColor="text1"/>
                        </w:rPr>
                        <w:t>Arrangements for Family Time should be dynamic and flexible so that they can develop in response to changing plans for a child's future. When the child's plan and circumstances change, Family Time arrangements should be reviewed and never allowed to drift</w:t>
                      </w:r>
                    </w:p>
                    <w:p w14:paraId="4CF45A32" w14:textId="6E7F4FEE" w:rsidR="001E6DE1" w:rsidRPr="00A74467" w:rsidRDefault="001E6DE1" w:rsidP="0006014B">
                      <w:pPr>
                        <w:pStyle w:val="ListParagraph"/>
                        <w:numPr>
                          <w:ilvl w:val="0"/>
                          <w:numId w:val="21"/>
                        </w:numPr>
                        <w:spacing w:line="240" w:lineRule="auto"/>
                        <w:rPr>
                          <w:color w:val="000000" w:themeColor="text1"/>
                        </w:rPr>
                      </w:pPr>
                      <w:r w:rsidRPr="00A74467">
                        <w:rPr>
                          <w:color w:val="000000" w:themeColor="text1"/>
                        </w:rPr>
                        <w:t xml:space="preserve">It should be acknowledged that Family Time can be intrusive for families and careful consideration needs to be given to the level of supervision required </w:t>
                      </w:r>
                    </w:p>
                    <w:p w14:paraId="55351817" w14:textId="252A57E5" w:rsidR="001E6DE1" w:rsidRPr="00A74467" w:rsidRDefault="001E6DE1" w:rsidP="0006014B">
                      <w:pPr>
                        <w:pStyle w:val="ListParagraph"/>
                        <w:numPr>
                          <w:ilvl w:val="0"/>
                          <w:numId w:val="21"/>
                        </w:numPr>
                        <w:spacing w:line="240" w:lineRule="auto"/>
                        <w:rPr>
                          <w:color w:val="000000" w:themeColor="text1"/>
                        </w:rPr>
                      </w:pPr>
                      <w:r w:rsidRPr="00A74467">
                        <w:rPr>
                          <w:color w:val="000000" w:themeColor="text1"/>
                        </w:rPr>
                        <w:t xml:space="preserve">For example, an enhanced level of supervision may be to prevent immediate harm to the child, to prevent oral messages being passed to the child, to see that the child does not become upset in contact, or to form part of an assessment of the relationship between child and parent </w:t>
                      </w:r>
                    </w:p>
                    <w:p w14:paraId="097643D8" w14:textId="647ABE89" w:rsidR="001E6DE1" w:rsidRPr="00A74467" w:rsidRDefault="001E6DE1" w:rsidP="0006014B">
                      <w:pPr>
                        <w:pStyle w:val="ListParagraph"/>
                        <w:numPr>
                          <w:ilvl w:val="0"/>
                          <w:numId w:val="21"/>
                        </w:numPr>
                        <w:spacing w:line="240" w:lineRule="auto"/>
                        <w:rPr>
                          <w:color w:val="000000" w:themeColor="text1"/>
                        </w:rPr>
                      </w:pPr>
                      <w:r w:rsidRPr="00A74467">
                        <w:rPr>
                          <w:color w:val="000000" w:themeColor="text1"/>
                        </w:rPr>
                        <w:t>As with frequency of contact, the level of supervision required in Family Time should be regularly reviewed to ensure that what is provided continues to meet a child's needs</w:t>
                      </w:r>
                    </w:p>
                    <w:p w14:paraId="28213C00" w14:textId="53EC7F83" w:rsidR="00417042" w:rsidRPr="00A74467" w:rsidRDefault="00417042" w:rsidP="0006014B">
                      <w:pPr>
                        <w:pStyle w:val="ListParagraph"/>
                        <w:numPr>
                          <w:ilvl w:val="0"/>
                          <w:numId w:val="21"/>
                        </w:numPr>
                        <w:spacing w:line="240" w:lineRule="auto"/>
                        <w:rPr>
                          <w:color w:val="000000" w:themeColor="text1"/>
                        </w:rPr>
                      </w:pPr>
                      <w:r w:rsidRPr="00A74467">
                        <w:rPr>
                          <w:color w:val="000000" w:themeColor="text1"/>
                        </w:rPr>
                        <w:t>In all cases consideration should be given as to whether family members, friends or foster carers can appropriately assist in supervision of contact, but not where it might place the safety of the child or proceedings in jeopardy</w:t>
                      </w:r>
                    </w:p>
                    <w:p w14:paraId="09F39CBF" w14:textId="77777777" w:rsidR="00A74467" w:rsidRPr="00A74467" w:rsidRDefault="00A74467" w:rsidP="0006014B">
                      <w:pPr>
                        <w:pStyle w:val="ListParagraph"/>
                        <w:numPr>
                          <w:ilvl w:val="0"/>
                          <w:numId w:val="21"/>
                        </w:numPr>
                        <w:spacing w:after="0" w:line="240" w:lineRule="auto"/>
                        <w:textAlignment w:val="baseline"/>
                        <w:rPr>
                          <w:rFonts w:eastAsia="Times New Roman"/>
                          <w:b/>
                          <w:bCs/>
                          <w:color w:val="000000" w:themeColor="text1"/>
                          <w:lang w:eastAsia="en-GB"/>
                        </w:rPr>
                      </w:pPr>
                      <w:r w:rsidRPr="00A74467">
                        <w:rPr>
                          <w:color w:val="000000" w:themeColor="text1"/>
                        </w:rPr>
                        <w:t>Derbyshire’s Parenting Assessment and Family Time Team are unable to supervise contact in private law proceedings or non-court work, except in exceptional circumstances, which will be agreed by a locality Head of Service.</w:t>
                      </w:r>
                    </w:p>
                    <w:p w14:paraId="61D1139E" w14:textId="77777777" w:rsidR="00A74467" w:rsidRPr="00A74467" w:rsidRDefault="00A74467" w:rsidP="00A74467">
                      <w:pPr>
                        <w:spacing w:after="0" w:line="240" w:lineRule="auto"/>
                        <w:ind w:left="284"/>
                        <w:textAlignment w:val="baseline"/>
                        <w:rPr>
                          <w:rFonts w:eastAsia="Times New Roman"/>
                          <w:b/>
                          <w:bCs/>
                          <w:color w:val="000000" w:themeColor="text1"/>
                          <w:lang w:eastAsia="en-GB"/>
                        </w:rPr>
                      </w:pPr>
                    </w:p>
                    <w:p w14:paraId="105E3A6A" w14:textId="77777777" w:rsidR="00A74467" w:rsidRPr="00A74467" w:rsidRDefault="00A74467" w:rsidP="00A74467">
                      <w:pPr>
                        <w:pStyle w:val="ListParagraph"/>
                        <w:spacing w:line="240" w:lineRule="auto"/>
                        <w:ind w:left="502"/>
                        <w:rPr>
                          <w:color w:val="000000" w:themeColor="text1"/>
                        </w:rPr>
                      </w:pPr>
                    </w:p>
                  </w:txbxContent>
                </v:textbox>
                <w10:wrap anchorx="page"/>
              </v:roundrect>
            </w:pict>
          </mc:Fallback>
        </mc:AlternateContent>
      </w:r>
      <w:r>
        <w:rPr>
          <w:b/>
          <w:bCs/>
          <w:color w:val="41BEB1"/>
          <w:sz w:val="36"/>
          <w:szCs w:val="36"/>
        </w:rPr>
        <w:br w:type="page"/>
      </w:r>
    </w:p>
    <w:p w14:paraId="57210023" w14:textId="020FBF7B" w:rsidR="004D66D6" w:rsidRDefault="004D66D6">
      <w:pPr>
        <w:rPr>
          <w:b/>
          <w:bCs/>
          <w:color w:val="41BEB1"/>
          <w:sz w:val="36"/>
          <w:szCs w:val="36"/>
        </w:rPr>
      </w:pPr>
      <w:r>
        <w:rPr>
          <w:noProof/>
        </w:rPr>
        <w:lastRenderedPageBreak/>
        <mc:AlternateContent>
          <mc:Choice Requires="wps">
            <w:drawing>
              <wp:anchor distT="0" distB="0" distL="114300" distR="114300" simplePos="0" relativeHeight="251658344" behindDoc="1" locked="0" layoutInCell="1" allowOverlap="1" wp14:anchorId="0924E1EA" wp14:editId="0A558357">
                <wp:simplePos x="0" y="0"/>
                <wp:positionH relativeFrom="margin">
                  <wp:posOffset>-300990</wp:posOffset>
                </wp:positionH>
                <wp:positionV relativeFrom="paragraph">
                  <wp:posOffset>354330</wp:posOffset>
                </wp:positionV>
                <wp:extent cx="6617970" cy="1805940"/>
                <wp:effectExtent l="57150" t="0" r="68580" b="137160"/>
                <wp:wrapNone/>
                <wp:docPr id="979660943" name="Rectangle: Rounded Corners 979660943"/>
                <wp:cNvGraphicFramePr/>
                <a:graphic xmlns:a="http://schemas.openxmlformats.org/drawingml/2006/main">
                  <a:graphicData uri="http://schemas.microsoft.com/office/word/2010/wordprocessingShape">
                    <wps:wsp>
                      <wps:cNvSpPr/>
                      <wps:spPr>
                        <a:xfrm>
                          <a:off x="0" y="0"/>
                          <a:ext cx="6617970" cy="1805940"/>
                        </a:xfrm>
                        <a:prstGeom prst="roundRect">
                          <a:avLst/>
                        </a:prstGeom>
                        <a:solidFill>
                          <a:srgbClr val="41BEB1"/>
                        </a:solidFill>
                        <a:ln w="12700" cap="flat" cmpd="sng" algn="ctr">
                          <a:solidFill>
                            <a:sysClr val="windowText" lastClr="000000"/>
                          </a:solidFill>
                          <a:prstDash val="solid"/>
                          <a:miter lim="800000"/>
                        </a:ln>
                        <a:effectLst>
                          <a:outerShdw blurRad="50800" dist="50800" dir="5400000" algn="ctr" rotWithShape="0">
                            <a:sysClr val="windowText" lastClr="000000"/>
                          </a:outerShdw>
                        </a:effectLst>
                      </wps:spPr>
                      <wps:txbx>
                        <w:txbxContent>
                          <w:p w14:paraId="2041BC9B" w14:textId="77777777" w:rsidR="004D66D6" w:rsidRDefault="004D66D6" w:rsidP="004D66D6">
                            <w:pPr>
                              <w:spacing w:after="0" w:line="240" w:lineRule="auto"/>
                              <w:ind w:left="426"/>
                              <w:textAlignment w:val="baseline"/>
                              <w:rPr>
                                <w:rFonts w:eastAsia="Times New Roman"/>
                                <w:b/>
                                <w:bCs/>
                                <w:color w:val="000000" w:themeColor="text1"/>
                                <w:sz w:val="28"/>
                                <w:szCs w:val="28"/>
                                <w:lang w:eastAsia="en-GB"/>
                              </w:rPr>
                            </w:pPr>
                            <w:r w:rsidRPr="005D313E">
                              <w:rPr>
                                <w:rFonts w:eastAsia="Times New Roman"/>
                                <w:b/>
                                <w:bCs/>
                                <w:color w:val="000000" w:themeColor="text1"/>
                                <w:sz w:val="28"/>
                                <w:szCs w:val="28"/>
                                <w:lang w:eastAsia="en-GB"/>
                              </w:rPr>
                              <w:t>Key responsibilities: </w:t>
                            </w:r>
                          </w:p>
                          <w:p w14:paraId="14ED5044" w14:textId="77777777" w:rsidR="004D66D6" w:rsidRDefault="004D66D6" w:rsidP="004D66D6">
                            <w:pPr>
                              <w:spacing w:after="0" w:line="240" w:lineRule="auto"/>
                              <w:ind w:left="426"/>
                              <w:textAlignment w:val="baseline"/>
                              <w:rPr>
                                <w:rFonts w:eastAsia="Times New Roman"/>
                                <w:b/>
                                <w:bCs/>
                                <w:color w:val="000000" w:themeColor="text1"/>
                                <w:sz w:val="28"/>
                                <w:szCs w:val="28"/>
                                <w:lang w:eastAsia="en-GB"/>
                              </w:rPr>
                            </w:pPr>
                          </w:p>
                          <w:p w14:paraId="6F2CFEE4" w14:textId="32E49417" w:rsidR="004D66D6" w:rsidRPr="004D66D6" w:rsidRDefault="004D66D6" w:rsidP="004D66D6">
                            <w:pPr>
                              <w:pStyle w:val="ListParagraph"/>
                              <w:numPr>
                                <w:ilvl w:val="0"/>
                                <w:numId w:val="14"/>
                              </w:numPr>
                              <w:spacing w:after="0" w:line="240" w:lineRule="auto"/>
                              <w:textAlignment w:val="baseline"/>
                              <w:rPr>
                                <w:rFonts w:eastAsia="Times New Roman"/>
                                <w:color w:val="000000" w:themeColor="text1"/>
                                <w:lang w:eastAsia="en-GB"/>
                              </w:rPr>
                            </w:pPr>
                            <w:r>
                              <w:rPr>
                                <w:color w:val="000000" w:themeColor="text1"/>
                              </w:rPr>
                              <w:t xml:space="preserve">The </w:t>
                            </w:r>
                            <w:r w:rsidRPr="00464511">
                              <w:rPr>
                                <w:b/>
                                <w:bCs/>
                                <w:color w:val="000000" w:themeColor="text1"/>
                              </w:rPr>
                              <w:t>Assistant Early Help Practitioner</w:t>
                            </w:r>
                            <w:r>
                              <w:rPr>
                                <w:color w:val="000000" w:themeColor="text1"/>
                              </w:rPr>
                              <w:t xml:space="preserve"> is responsible for the transportation of children to and from family time if the foster carer is unable to do so</w:t>
                            </w:r>
                          </w:p>
                          <w:p w14:paraId="2C3B67E4" w14:textId="11B5A4AB" w:rsidR="004D66D6" w:rsidRPr="004D66D6" w:rsidRDefault="004D66D6">
                            <w:pPr>
                              <w:pStyle w:val="ListParagraph"/>
                              <w:numPr>
                                <w:ilvl w:val="0"/>
                                <w:numId w:val="14"/>
                              </w:numPr>
                              <w:spacing w:after="0" w:line="240" w:lineRule="auto"/>
                              <w:textAlignment w:val="baseline"/>
                              <w:rPr>
                                <w:rFonts w:eastAsia="Times New Roman"/>
                                <w:color w:val="000000" w:themeColor="text1"/>
                                <w:lang w:eastAsia="en-GB"/>
                              </w:rPr>
                            </w:pPr>
                            <w:r w:rsidRPr="004D66D6">
                              <w:rPr>
                                <w:color w:val="000000" w:themeColor="text1"/>
                              </w:rPr>
                              <w:t xml:space="preserve">The </w:t>
                            </w:r>
                            <w:r w:rsidRPr="00464511">
                              <w:rPr>
                                <w:b/>
                                <w:bCs/>
                                <w:color w:val="000000" w:themeColor="text1"/>
                              </w:rPr>
                              <w:t>Assistant Early Help Practitioner</w:t>
                            </w:r>
                            <w:r w:rsidRPr="004D66D6">
                              <w:rPr>
                                <w:color w:val="000000" w:themeColor="text1"/>
                              </w:rPr>
                              <w:t xml:space="preserve"> is responsible for the supervision of the family time session, and for recording observations and uploading these to Mosaic.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4E1EA" id="Rectangle: Rounded Corners 979660943" o:spid="_x0000_s1053" style="position:absolute;margin-left:-23.7pt;margin-top:27.9pt;width:521.1pt;height:142.2pt;z-index:-251658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" fillcolor="#41beb1" strokecolor="windowText" strokeweight="1pt">
                <v:stroke joinstyle="miter"/>
                <v:shadow on="t" color="windowText" offset="0,4pt"/>
                <v:textbox>
                  <w:txbxContent>
                    <w:p w14:paraId="2041BC9B" w14:textId="77777777" w:rsidR="004D66D6" w:rsidRDefault="004D66D6" w:rsidP="004D66D6">
                      <w:pPr>
                        <w:spacing w:after="0" w:line="240" w:lineRule="auto"/>
                        <w:ind w:left="426"/>
                        <w:textAlignment w:val="baseline"/>
                        <w:rPr>
                          <w:rFonts w:eastAsia="Times New Roman"/>
                          <w:b/>
                          <w:bCs/>
                          <w:color w:val="000000" w:themeColor="text1"/>
                          <w:sz w:val="28"/>
                          <w:szCs w:val="28"/>
                          <w:lang w:eastAsia="en-GB"/>
                        </w:rPr>
                      </w:pPr>
                      <w:r w:rsidRPr="005D313E">
                        <w:rPr>
                          <w:rFonts w:eastAsia="Times New Roman"/>
                          <w:b/>
                          <w:bCs/>
                          <w:color w:val="000000" w:themeColor="text1"/>
                          <w:sz w:val="28"/>
                          <w:szCs w:val="28"/>
                          <w:lang w:eastAsia="en-GB"/>
                        </w:rPr>
                        <w:t>Key responsibilities: </w:t>
                      </w:r>
                    </w:p>
                    <w:p w14:paraId="14ED5044" w14:textId="77777777" w:rsidR="004D66D6" w:rsidRDefault="004D66D6" w:rsidP="004D66D6">
                      <w:pPr>
                        <w:spacing w:after="0" w:line="240" w:lineRule="auto"/>
                        <w:ind w:left="426"/>
                        <w:textAlignment w:val="baseline"/>
                        <w:rPr>
                          <w:rFonts w:eastAsia="Times New Roman"/>
                          <w:b/>
                          <w:bCs/>
                          <w:color w:val="000000" w:themeColor="text1"/>
                          <w:sz w:val="28"/>
                          <w:szCs w:val="28"/>
                          <w:lang w:eastAsia="en-GB"/>
                        </w:rPr>
                      </w:pPr>
                    </w:p>
                    <w:p w14:paraId="6F2CFEE4" w14:textId="32E49417" w:rsidR="004D66D6" w:rsidRPr="004D66D6" w:rsidRDefault="004D66D6" w:rsidP="004D66D6">
                      <w:pPr>
                        <w:pStyle w:val="ListParagraph"/>
                        <w:numPr>
                          <w:ilvl w:val="0"/>
                          <w:numId w:val="14"/>
                        </w:numPr>
                        <w:spacing w:after="0" w:line="240" w:lineRule="auto"/>
                        <w:textAlignment w:val="baseline"/>
                        <w:rPr>
                          <w:rFonts w:eastAsia="Times New Roman"/>
                          <w:color w:val="000000" w:themeColor="text1"/>
                          <w:lang w:eastAsia="en-GB"/>
                        </w:rPr>
                      </w:pPr>
                      <w:r>
                        <w:rPr>
                          <w:color w:val="000000" w:themeColor="text1"/>
                        </w:rPr>
                        <w:t xml:space="preserve">The </w:t>
                      </w:r>
                      <w:r w:rsidRPr="00464511">
                        <w:rPr>
                          <w:b/>
                          <w:bCs/>
                          <w:color w:val="000000" w:themeColor="text1"/>
                        </w:rPr>
                        <w:t>Assistant Early Help Practitioner</w:t>
                      </w:r>
                      <w:r>
                        <w:rPr>
                          <w:color w:val="000000" w:themeColor="text1"/>
                        </w:rPr>
                        <w:t xml:space="preserve"> is responsible for the transportation of children to and from family time if the foster carer is unable to do so</w:t>
                      </w:r>
                    </w:p>
                    <w:p w14:paraId="2C3B67E4" w14:textId="11B5A4AB" w:rsidR="004D66D6" w:rsidRPr="004D66D6" w:rsidRDefault="004D66D6">
                      <w:pPr>
                        <w:pStyle w:val="ListParagraph"/>
                        <w:numPr>
                          <w:ilvl w:val="0"/>
                          <w:numId w:val="14"/>
                        </w:numPr>
                        <w:spacing w:after="0" w:line="240" w:lineRule="auto"/>
                        <w:textAlignment w:val="baseline"/>
                        <w:rPr>
                          <w:rFonts w:eastAsia="Times New Roman"/>
                          <w:color w:val="000000" w:themeColor="text1"/>
                          <w:lang w:eastAsia="en-GB"/>
                        </w:rPr>
                      </w:pPr>
                      <w:r w:rsidRPr="004D66D6">
                        <w:rPr>
                          <w:color w:val="000000" w:themeColor="text1"/>
                        </w:rPr>
                        <w:t xml:space="preserve">The </w:t>
                      </w:r>
                      <w:r w:rsidRPr="00464511">
                        <w:rPr>
                          <w:b/>
                          <w:bCs/>
                          <w:color w:val="000000" w:themeColor="text1"/>
                        </w:rPr>
                        <w:t>Assistant Early Help Practitioner</w:t>
                      </w:r>
                      <w:r w:rsidRPr="004D66D6">
                        <w:rPr>
                          <w:color w:val="000000" w:themeColor="text1"/>
                        </w:rPr>
                        <w:t xml:space="preserve"> is responsible for the supervision of the family time session, and for recording observations and uploading these to Mosaic.</w:t>
                      </w:r>
                    </w:p>
                  </w:txbxContent>
                </v:textbox>
                <w10:wrap anchorx="margin"/>
              </v:roundrect>
            </w:pict>
          </mc:Fallback>
        </mc:AlternateContent>
      </w:r>
    </w:p>
    <w:p w14:paraId="68C5D362" w14:textId="2915CD91" w:rsidR="004D66D6" w:rsidRDefault="004D66D6">
      <w:pPr>
        <w:rPr>
          <w:b/>
          <w:bCs/>
          <w:color w:val="41BEB1"/>
          <w:sz w:val="36"/>
          <w:szCs w:val="36"/>
        </w:rPr>
      </w:pPr>
    </w:p>
    <w:p w14:paraId="144E113A" w14:textId="1D37D5BF" w:rsidR="001E6DE1" w:rsidRDefault="001E6DE1">
      <w:pPr>
        <w:rPr>
          <w:b/>
          <w:bCs/>
          <w:color w:val="41BEB1"/>
          <w:sz w:val="36"/>
          <w:szCs w:val="36"/>
        </w:rPr>
      </w:pPr>
    </w:p>
    <w:p w14:paraId="16B4DE2B" w14:textId="0F3F6EDD" w:rsidR="00A74467" w:rsidRDefault="00A74467" w:rsidP="00A74467">
      <w:pPr>
        <w:rPr>
          <w:b/>
          <w:bCs/>
          <w:color w:val="41BEB1"/>
          <w:sz w:val="36"/>
          <w:szCs w:val="36"/>
        </w:rPr>
      </w:pPr>
    </w:p>
    <w:p w14:paraId="423DC713" w14:textId="313182EA" w:rsidR="00EA691B" w:rsidRDefault="00EA691B">
      <w:pPr>
        <w:rPr>
          <w:b/>
          <w:bCs/>
          <w:color w:val="41BEB1"/>
          <w:sz w:val="36"/>
          <w:szCs w:val="36"/>
        </w:rPr>
      </w:pPr>
    </w:p>
    <w:p w14:paraId="53780B73" w14:textId="67139BAD" w:rsidR="004D66D6" w:rsidRDefault="004D66D6">
      <w:pPr>
        <w:rPr>
          <w:b/>
          <w:bCs/>
          <w:color w:val="41BEB1"/>
          <w:sz w:val="36"/>
          <w:szCs w:val="36"/>
        </w:rPr>
      </w:pPr>
    </w:p>
    <w:p w14:paraId="76483168" w14:textId="16BE3A0E" w:rsidR="004D66D6" w:rsidRDefault="004D66D6">
      <w:pPr>
        <w:rPr>
          <w:b/>
          <w:bCs/>
          <w:color w:val="41BEB1"/>
          <w:sz w:val="36"/>
          <w:szCs w:val="36"/>
        </w:rPr>
      </w:pPr>
      <w:r>
        <w:rPr>
          <w:noProof/>
        </w:rPr>
        <mc:AlternateContent>
          <mc:Choice Requires="wps">
            <w:drawing>
              <wp:anchor distT="0" distB="0" distL="114300" distR="114300" simplePos="0" relativeHeight="251658257" behindDoc="1" locked="0" layoutInCell="1" allowOverlap="1" wp14:anchorId="05DEAF59" wp14:editId="20DB7738">
                <wp:simplePos x="0" y="0"/>
                <wp:positionH relativeFrom="page">
                  <wp:posOffset>608330</wp:posOffset>
                </wp:positionH>
                <wp:positionV relativeFrom="paragraph">
                  <wp:posOffset>127000</wp:posOffset>
                </wp:positionV>
                <wp:extent cx="6543675" cy="1457325"/>
                <wp:effectExtent l="57150" t="0" r="85725" b="142875"/>
                <wp:wrapNone/>
                <wp:docPr id="31" name="Rectangle: Rounded Corners 31"/>
                <wp:cNvGraphicFramePr/>
                <a:graphic xmlns:a="http://schemas.openxmlformats.org/drawingml/2006/main">
                  <a:graphicData uri="http://schemas.microsoft.com/office/word/2010/wordprocessingShape">
                    <wps:wsp>
                      <wps:cNvSpPr/>
                      <wps:spPr>
                        <a:xfrm>
                          <a:off x="0" y="0"/>
                          <a:ext cx="6543675" cy="1457325"/>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8CB4101" w14:textId="29C5C64C" w:rsidR="003E2D9D" w:rsidRPr="00A74467" w:rsidRDefault="003E2D9D" w:rsidP="003E2D9D">
                            <w:pPr>
                              <w:spacing w:after="0" w:line="240" w:lineRule="auto"/>
                              <w:ind w:left="426"/>
                              <w:textAlignment w:val="baseline"/>
                              <w:rPr>
                                <w:rFonts w:eastAsia="Times New Roman"/>
                                <w:b/>
                                <w:bCs/>
                                <w:color w:val="000000" w:themeColor="text1"/>
                                <w:lang w:eastAsia="en-GB"/>
                              </w:rPr>
                            </w:pPr>
                            <w:r w:rsidRPr="0011276E">
                              <w:rPr>
                                <w:rFonts w:eastAsia="Times New Roman"/>
                                <w:b/>
                                <w:bCs/>
                                <w:color w:val="000000" w:themeColor="text1"/>
                                <w:sz w:val="28"/>
                                <w:szCs w:val="28"/>
                                <w:lang w:eastAsia="en-GB"/>
                              </w:rPr>
                              <w:t>Linked Documents:</w:t>
                            </w:r>
                          </w:p>
                          <w:p w14:paraId="788973FD" w14:textId="77777777" w:rsidR="003E2D9D" w:rsidRPr="00A74467" w:rsidRDefault="003E2D9D" w:rsidP="003E2D9D">
                            <w:pPr>
                              <w:spacing w:after="0" w:line="240" w:lineRule="auto"/>
                              <w:ind w:left="426"/>
                              <w:textAlignment w:val="baseline"/>
                              <w:rPr>
                                <w:rFonts w:eastAsia="Times New Roman"/>
                                <w:b/>
                                <w:bCs/>
                                <w:color w:val="000000" w:themeColor="text1"/>
                                <w:lang w:eastAsia="en-GB"/>
                              </w:rPr>
                            </w:pPr>
                          </w:p>
                          <w:p w14:paraId="4C33ACB1" w14:textId="77777777" w:rsidR="003E2D9D" w:rsidRPr="00A74467" w:rsidRDefault="003E2D9D" w:rsidP="003E2D9D">
                            <w:pPr>
                              <w:spacing w:after="0" w:line="240" w:lineRule="auto"/>
                              <w:ind w:left="426"/>
                              <w:textAlignment w:val="baseline"/>
                              <w:rPr>
                                <w:rFonts w:eastAsiaTheme="minorEastAsia"/>
                                <w:color w:val="000000" w:themeColor="text1"/>
                                <w:lang w:eastAsia="en-GB"/>
                              </w:rPr>
                            </w:pPr>
                            <w:r w:rsidRPr="00A74467">
                              <w:rPr>
                                <w:rFonts w:eastAsiaTheme="minorEastAsia"/>
                                <w:color w:val="000000" w:themeColor="text1"/>
                                <w:lang w:eastAsia="en-GB"/>
                              </w:rPr>
                              <w:t xml:space="preserve"> </w:t>
                            </w:r>
                          </w:p>
                          <w:p w14:paraId="7574DED6" w14:textId="77777777" w:rsidR="003E2D9D" w:rsidRDefault="003E2D9D" w:rsidP="003E2D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DEAF59" id="Rectangle: Rounded Corners 31" o:spid="_x0000_s1054" style="position:absolute;margin-left:47.9pt;margin-top:10pt;width:515.25pt;height:114.75pt;z-index:-25165822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" fillcolor="#41beb1" strokecolor="black [3213]" strokeweight="1pt">
                <v:stroke joinstyle="miter"/>
                <v:shadow on="t" color="black [3213]" offset="0,4pt"/>
                <v:textbox>
                  <w:txbxContent>
                    <w:p w14:paraId="08CB4101" w14:textId="29C5C64C" w:rsidR="003E2D9D" w:rsidRPr="00A74467" w:rsidRDefault="003E2D9D" w:rsidP="003E2D9D">
                      <w:pPr>
                        <w:spacing w:after="0" w:line="240" w:lineRule="auto"/>
                        <w:ind w:left="426"/>
                        <w:textAlignment w:val="baseline"/>
                        <w:rPr>
                          <w:rFonts w:eastAsia="Times New Roman"/>
                          <w:b/>
                          <w:bCs/>
                          <w:color w:val="000000" w:themeColor="text1"/>
                          <w:lang w:eastAsia="en-GB"/>
                        </w:rPr>
                      </w:pPr>
                      <w:r w:rsidRPr="0011276E">
                        <w:rPr>
                          <w:rFonts w:eastAsia="Times New Roman"/>
                          <w:b/>
                          <w:bCs/>
                          <w:color w:val="000000" w:themeColor="text1"/>
                          <w:sz w:val="28"/>
                          <w:szCs w:val="28"/>
                          <w:lang w:eastAsia="en-GB"/>
                        </w:rPr>
                        <w:t>Linked Documents:</w:t>
                      </w:r>
                    </w:p>
                    <w:p w14:paraId="788973FD" w14:textId="77777777" w:rsidR="003E2D9D" w:rsidRPr="00A74467" w:rsidRDefault="003E2D9D" w:rsidP="003E2D9D">
                      <w:pPr>
                        <w:spacing w:after="0" w:line="240" w:lineRule="auto"/>
                        <w:ind w:left="426"/>
                        <w:textAlignment w:val="baseline"/>
                        <w:rPr>
                          <w:rFonts w:eastAsia="Times New Roman"/>
                          <w:b/>
                          <w:bCs/>
                          <w:color w:val="000000" w:themeColor="text1"/>
                          <w:lang w:eastAsia="en-GB"/>
                        </w:rPr>
                      </w:pPr>
                    </w:p>
                    <w:p w14:paraId="4C33ACB1" w14:textId="77777777" w:rsidR="003E2D9D" w:rsidRPr="00A74467" w:rsidRDefault="003E2D9D" w:rsidP="003E2D9D">
                      <w:pPr>
                        <w:spacing w:after="0" w:line="240" w:lineRule="auto"/>
                        <w:ind w:left="426"/>
                        <w:textAlignment w:val="baseline"/>
                        <w:rPr>
                          <w:rFonts w:eastAsiaTheme="minorEastAsia"/>
                          <w:color w:val="000000" w:themeColor="text1"/>
                          <w:lang w:eastAsia="en-GB"/>
                        </w:rPr>
                      </w:pPr>
                      <w:r w:rsidRPr="00A74467">
                        <w:rPr>
                          <w:rFonts w:eastAsiaTheme="minorEastAsia"/>
                          <w:color w:val="000000" w:themeColor="text1"/>
                          <w:lang w:eastAsia="en-GB"/>
                        </w:rPr>
                        <w:t xml:space="preserve"> </w:t>
                      </w:r>
                    </w:p>
                    <w:p w14:paraId="7574DED6" w14:textId="77777777" w:rsidR="003E2D9D" w:rsidRDefault="003E2D9D" w:rsidP="003E2D9D">
                      <w:pPr>
                        <w:jc w:val="center"/>
                      </w:pPr>
                    </w:p>
                  </w:txbxContent>
                </v:textbox>
                <w10:wrap anchorx="page"/>
              </v:roundrect>
            </w:pict>
          </mc:Fallback>
        </mc:AlternateContent>
      </w:r>
    </w:p>
    <w:p w14:paraId="6C858F9B" w14:textId="16C9020A" w:rsidR="004D66D6" w:rsidRDefault="004D66D6">
      <w:pPr>
        <w:rPr>
          <w:b/>
          <w:bCs/>
          <w:color w:val="41BEB1"/>
          <w:sz w:val="36"/>
          <w:szCs w:val="36"/>
        </w:rPr>
      </w:pPr>
    </w:p>
    <w:p w14:paraId="570B04A2" w14:textId="69450CDB" w:rsidR="00EA691B" w:rsidRDefault="001A45A1" w:rsidP="00E2717E">
      <w:pPr>
        <w:pStyle w:val="ListParagraph"/>
        <w:numPr>
          <w:ilvl w:val="0"/>
          <w:numId w:val="44"/>
        </w:numPr>
        <w:spacing w:after="0" w:line="240" w:lineRule="auto"/>
        <w:textAlignment w:val="baseline"/>
        <w:rPr>
          <w:rFonts w:eastAsia="Times New Roman"/>
          <w:color w:val="000000" w:themeColor="text1"/>
          <w:lang w:eastAsia="en-GB"/>
        </w:rPr>
      </w:pPr>
      <w:hyperlink r:id="rId77" w:history="1">
        <w:r w:rsidR="00EA691B" w:rsidRPr="004578B6">
          <w:rPr>
            <w:rStyle w:val="Hyperlink"/>
            <w:rFonts w:eastAsia="Times New Roman"/>
            <w:lang w:eastAsia="en-GB"/>
          </w:rPr>
          <w:t>Family Time / Contact with Parents and Siblings</w:t>
        </w:r>
      </w:hyperlink>
    </w:p>
    <w:p w14:paraId="5CBDA7CC" w14:textId="3DC1D99F" w:rsidR="00EA691B" w:rsidRPr="00E02906" w:rsidRDefault="001A45A1" w:rsidP="00E2717E">
      <w:pPr>
        <w:pStyle w:val="ListParagraph"/>
        <w:numPr>
          <w:ilvl w:val="0"/>
          <w:numId w:val="44"/>
        </w:numPr>
        <w:spacing w:after="0" w:line="240" w:lineRule="auto"/>
        <w:textAlignment w:val="baseline"/>
        <w:rPr>
          <w:rFonts w:eastAsia="Times New Roman"/>
          <w:color w:val="000000" w:themeColor="text1"/>
          <w:lang w:eastAsia="en-GB"/>
        </w:rPr>
      </w:pPr>
      <w:hyperlink r:id="rId78" w:history="1">
        <w:r w:rsidR="00EA691B" w:rsidRPr="00E02906">
          <w:rPr>
            <w:rStyle w:val="Hyperlink"/>
            <w:rFonts w:eastAsia="Times New Roman"/>
            <w:lang w:eastAsia="en-GB"/>
          </w:rPr>
          <w:t>East Midlands Parenting Assessment Framework</w:t>
        </w:r>
      </w:hyperlink>
    </w:p>
    <w:p w14:paraId="4773C3DB" w14:textId="25CBCE83" w:rsidR="00A74467" w:rsidRDefault="00A74467">
      <w:pPr>
        <w:rPr>
          <w:b/>
          <w:bCs/>
          <w:color w:val="41BEB1"/>
          <w:sz w:val="36"/>
          <w:szCs w:val="36"/>
        </w:rPr>
      </w:pPr>
      <w:r>
        <w:rPr>
          <w:b/>
          <w:bCs/>
          <w:color w:val="41BEB1"/>
          <w:sz w:val="36"/>
          <w:szCs w:val="36"/>
        </w:rPr>
        <w:br w:type="page"/>
      </w:r>
    </w:p>
    <w:p w14:paraId="6C1D9604" w14:textId="4EE8C490" w:rsidR="002F25AF" w:rsidRPr="0011276E" w:rsidRDefault="002F0BC1" w:rsidP="00D70C75">
      <w:pPr>
        <w:pStyle w:val="Heading1"/>
      </w:pPr>
      <w:bookmarkStart w:id="11" w:name="_Toc127973901"/>
      <w:r w:rsidRPr="0011276E">
        <w:lastRenderedPageBreak/>
        <w:t>Private Fostering</w:t>
      </w:r>
      <w:bookmarkEnd w:id="11"/>
    </w:p>
    <w:p w14:paraId="3F0D8D87" w14:textId="0435C8D9" w:rsidR="00DF4DD5" w:rsidRDefault="009B13FE" w:rsidP="00530901">
      <w:pPr>
        <w:shd w:val="clear" w:color="auto" w:fill="FFFFFF"/>
        <w:spacing w:after="0" w:line="240" w:lineRule="auto"/>
        <w:ind w:right="-843"/>
        <w:rPr>
          <w:rFonts w:eastAsia="Times New Roman"/>
          <w:lang w:eastAsia="en-GB"/>
        </w:rPr>
      </w:pPr>
      <w:r>
        <w:rPr>
          <w:noProof/>
        </w:rPr>
        <mc:AlternateContent>
          <mc:Choice Requires="wps">
            <w:drawing>
              <wp:anchor distT="0" distB="0" distL="114300" distR="114300" simplePos="0" relativeHeight="251658240" behindDoc="1" locked="0" layoutInCell="1" allowOverlap="1" wp14:anchorId="1C0A99DE" wp14:editId="242D73D7">
                <wp:simplePos x="0" y="0"/>
                <wp:positionH relativeFrom="margin">
                  <wp:align>center</wp:align>
                </wp:positionH>
                <wp:positionV relativeFrom="paragraph">
                  <wp:posOffset>192405</wp:posOffset>
                </wp:positionV>
                <wp:extent cx="6610350" cy="2407920"/>
                <wp:effectExtent l="57150" t="0" r="76200" b="125730"/>
                <wp:wrapNone/>
                <wp:docPr id="8" name="Rectangle: Rounded Corners 8"/>
                <wp:cNvGraphicFramePr/>
                <a:graphic xmlns:a="http://schemas.openxmlformats.org/drawingml/2006/main">
                  <a:graphicData uri="http://schemas.microsoft.com/office/word/2010/wordprocessingShape">
                    <wps:wsp>
                      <wps:cNvSpPr/>
                      <wps:spPr>
                        <a:xfrm>
                          <a:off x="0" y="0"/>
                          <a:ext cx="6610350" cy="2407920"/>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77D774" id="Rectangle: Rounded Corners 8" o:spid="_x0000_s1026" style="position:absolute;margin-left:0;margin-top:15.15pt;width:520.5pt;height:189.6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" fillcolor="#41beb1" strokecolor="black [3213]" strokeweight="1pt">
                <v:stroke joinstyle="miter"/>
                <v:shadow on="t" color="black [3213]" offset="0,4pt"/>
                <w10:wrap anchorx="margin"/>
              </v:roundrect>
            </w:pict>
          </mc:Fallback>
        </mc:AlternateContent>
      </w:r>
    </w:p>
    <w:p w14:paraId="22566E2D" w14:textId="6189F2D5" w:rsidR="002F0BC1" w:rsidRDefault="002F0BC1" w:rsidP="00530901">
      <w:pPr>
        <w:spacing w:after="0" w:line="240" w:lineRule="auto"/>
        <w:ind w:right="-472"/>
        <w:textAlignment w:val="baseline"/>
        <w:rPr>
          <w:rFonts w:eastAsia="Times New Roman"/>
          <w:b/>
          <w:bCs/>
          <w:color w:val="FFFFFF" w:themeColor="background1"/>
          <w:sz w:val="28"/>
          <w:szCs w:val="28"/>
          <w:lang w:eastAsia="en-GB"/>
        </w:rPr>
      </w:pPr>
    </w:p>
    <w:p w14:paraId="16E14619" w14:textId="041D7919" w:rsidR="00DF4DD5" w:rsidRPr="002F0BC1" w:rsidRDefault="00DF4DD5" w:rsidP="00530901">
      <w:pPr>
        <w:spacing w:after="0" w:line="240" w:lineRule="auto"/>
        <w:ind w:right="-472"/>
        <w:textAlignment w:val="baseline"/>
        <w:rPr>
          <w:rFonts w:eastAsia="Times New Roman"/>
          <w:b/>
          <w:bCs/>
          <w:sz w:val="28"/>
          <w:szCs w:val="28"/>
          <w:lang w:eastAsia="en-GB"/>
        </w:rPr>
      </w:pPr>
      <w:r w:rsidRPr="002F0BC1">
        <w:rPr>
          <w:rFonts w:eastAsia="Times New Roman"/>
          <w:b/>
          <w:bCs/>
          <w:sz w:val="28"/>
          <w:szCs w:val="28"/>
          <w:lang w:eastAsia="en-GB"/>
        </w:rPr>
        <w:t>Key Timescales</w:t>
      </w:r>
      <w:r w:rsidR="00FF32B0" w:rsidRPr="002F0BC1">
        <w:rPr>
          <w:rFonts w:eastAsia="Times New Roman"/>
          <w:b/>
          <w:bCs/>
          <w:sz w:val="28"/>
          <w:szCs w:val="28"/>
          <w:lang w:eastAsia="en-GB"/>
        </w:rPr>
        <w:t>:</w:t>
      </w:r>
    </w:p>
    <w:p w14:paraId="1EFAB041" w14:textId="61417542" w:rsidR="004D0278" w:rsidRPr="002F0BC1" w:rsidRDefault="004D0278" w:rsidP="00530901">
      <w:pPr>
        <w:spacing w:after="0" w:line="240" w:lineRule="auto"/>
        <w:ind w:right="-472"/>
        <w:textAlignment w:val="baseline"/>
        <w:rPr>
          <w:rFonts w:eastAsia="Times New Roman"/>
          <w:b/>
          <w:bCs/>
          <w:sz w:val="16"/>
          <w:szCs w:val="16"/>
          <w:lang w:eastAsia="en-GB"/>
        </w:rPr>
      </w:pPr>
    </w:p>
    <w:p w14:paraId="0E78A1EB" w14:textId="54693ADC" w:rsidR="002F0BC1" w:rsidRPr="00A74467" w:rsidRDefault="002F0BC1" w:rsidP="0006014B">
      <w:pPr>
        <w:pStyle w:val="ListParagraph"/>
        <w:numPr>
          <w:ilvl w:val="0"/>
          <w:numId w:val="4"/>
        </w:numPr>
        <w:spacing w:after="0" w:line="240" w:lineRule="auto"/>
        <w:textAlignment w:val="baseline"/>
        <w:rPr>
          <w:rFonts w:eastAsia="Times New Roman"/>
          <w:lang w:eastAsia="en-GB"/>
        </w:rPr>
      </w:pPr>
      <w:r w:rsidRPr="00A74467">
        <w:rPr>
          <w:rFonts w:eastAsia="Times New Roman"/>
          <w:lang w:eastAsia="en-GB"/>
        </w:rPr>
        <w:t xml:space="preserve">First visit to the child – within </w:t>
      </w:r>
      <w:r w:rsidRPr="00464511">
        <w:rPr>
          <w:rFonts w:eastAsia="Times New Roman"/>
          <w:b/>
          <w:bCs/>
          <w:lang w:eastAsia="en-GB"/>
        </w:rPr>
        <w:t>7 days</w:t>
      </w:r>
      <w:r w:rsidRPr="00A74467">
        <w:rPr>
          <w:rFonts w:eastAsia="Times New Roman"/>
          <w:lang w:eastAsia="en-GB"/>
        </w:rPr>
        <w:t xml:space="preserve"> of notification of the situation</w:t>
      </w:r>
    </w:p>
    <w:p w14:paraId="44E87B8E" w14:textId="22414C42" w:rsidR="002F0BC1" w:rsidRPr="00A74467" w:rsidRDefault="002F0BC1" w:rsidP="0006014B">
      <w:pPr>
        <w:pStyle w:val="ListParagraph"/>
        <w:numPr>
          <w:ilvl w:val="0"/>
          <w:numId w:val="4"/>
        </w:numPr>
        <w:spacing w:after="0" w:line="240" w:lineRule="auto"/>
        <w:textAlignment w:val="baseline"/>
        <w:rPr>
          <w:rFonts w:eastAsia="Times New Roman"/>
          <w:lang w:eastAsia="en-GB"/>
        </w:rPr>
      </w:pPr>
      <w:r w:rsidRPr="00A74467">
        <w:rPr>
          <w:rFonts w:eastAsia="Times New Roman"/>
          <w:lang w:eastAsia="en-GB"/>
        </w:rPr>
        <w:t xml:space="preserve">Statutory visits – initial visit within </w:t>
      </w:r>
      <w:r w:rsidRPr="00464511">
        <w:rPr>
          <w:rFonts w:eastAsia="Times New Roman"/>
          <w:b/>
          <w:bCs/>
          <w:lang w:eastAsia="en-GB"/>
        </w:rPr>
        <w:t>7 days</w:t>
      </w:r>
      <w:r w:rsidRPr="00A74467">
        <w:rPr>
          <w:rFonts w:eastAsia="Times New Roman"/>
          <w:lang w:eastAsia="en-GB"/>
        </w:rPr>
        <w:t xml:space="preserve"> and minimal interval of </w:t>
      </w:r>
      <w:r w:rsidRPr="00464511">
        <w:rPr>
          <w:rFonts w:eastAsia="Times New Roman"/>
          <w:b/>
          <w:bCs/>
          <w:lang w:eastAsia="en-GB"/>
        </w:rPr>
        <w:t>6 weeks</w:t>
      </w:r>
      <w:r w:rsidRPr="00A74467">
        <w:rPr>
          <w:rFonts w:eastAsia="Times New Roman"/>
          <w:lang w:eastAsia="en-GB"/>
        </w:rPr>
        <w:t xml:space="preserve"> between visits</w:t>
      </w:r>
      <w:r w:rsidR="00377D3D">
        <w:rPr>
          <w:rFonts w:eastAsia="Times New Roman"/>
          <w:lang w:eastAsia="en-GB"/>
        </w:rPr>
        <w:t xml:space="preserve"> </w:t>
      </w:r>
      <w:r w:rsidR="00377D3D" w:rsidRPr="00377D3D">
        <w:rPr>
          <w:rFonts w:eastAsia="Times New Roman"/>
          <w:lang w:eastAsia="en-GB"/>
        </w:rPr>
        <w:t>for first 12 months</w:t>
      </w:r>
    </w:p>
    <w:p w14:paraId="25D8BF7E" w14:textId="5F241693" w:rsidR="002F0BC1" w:rsidRPr="000E2217" w:rsidRDefault="002F0BC1" w:rsidP="0006014B">
      <w:pPr>
        <w:pStyle w:val="ListParagraph"/>
        <w:numPr>
          <w:ilvl w:val="0"/>
          <w:numId w:val="4"/>
        </w:numPr>
        <w:spacing w:after="0" w:line="240" w:lineRule="auto"/>
        <w:textAlignment w:val="baseline"/>
        <w:rPr>
          <w:rFonts w:eastAsia="Times New Roman"/>
          <w:lang w:eastAsia="en-GB"/>
        </w:rPr>
      </w:pPr>
      <w:r w:rsidRPr="00A74467">
        <w:rPr>
          <w:rFonts w:eastAsia="Times New Roman"/>
          <w:lang w:eastAsia="en-GB"/>
        </w:rPr>
        <w:t xml:space="preserve">Assessment – Single Assessment within </w:t>
      </w:r>
      <w:r w:rsidRPr="00464511">
        <w:rPr>
          <w:rFonts w:eastAsia="Times New Roman"/>
          <w:b/>
          <w:bCs/>
          <w:lang w:eastAsia="en-GB"/>
        </w:rPr>
        <w:t xml:space="preserve">45 working </w:t>
      </w:r>
      <w:r w:rsidRPr="000E2217">
        <w:rPr>
          <w:rFonts w:eastAsia="Times New Roman"/>
          <w:b/>
          <w:bCs/>
          <w:lang w:eastAsia="en-GB"/>
        </w:rPr>
        <w:t>days</w:t>
      </w:r>
      <w:r w:rsidR="000E2217" w:rsidRPr="000E2217">
        <w:rPr>
          <w:rFonts w:eastAsia="Times New Roman"/>
          <w:b/>
          <w:bCs/>
          <w:lang w:eastAsia="en-GB"/>
        </w:rPr>
        <w:t xml:space="preserve"> </w:t>
      </w:r>
      <w:r w:rsidR="000E2217" w:rsidRPr="000E2217">
        <w:rPr>
          <w:rFonts w:eastAsia="Times New Roman"/>
          <w:lang w:eastAsia="en-GB"/>
        </w:rPr>
        <w:t>of notification</w:t>
      </w:r>
    </w:p>
    <w:p w14:paraId="07371480" w14:textId="0D191C8F" w:rsidR="002F0BC1" w:rsidRPr="00A74467" w:rsidRDefault="002F0BC1" w:rsidP="0006014B">
      <w:pPr>
        <w:pStyle w:val="ListParagraph"/>
        <w:numPr>
          <w:ilvl w:val="0"/>
          <w:numId w:val="4"/>
        </w:numPr>
        <w:spacing w:after="0" w:line="240" w:lineRule="auto"/>
        <w:textAlignment w:val="baseline"/>
        <w:rPr>
          <w:rFonts w:eastAsia="Times New Roman"/>
          <w:lang w:eastAsia="en-GB"/>
        </w:rPr>
      </w:pPr>
      <w:r w:rsidRPr="00A74467">
        <w:rPr>
          <w:rFonts w:eastAsia="Times New Roman"/>
          <w:lang w:eastAsia="en-GB"/>
        </w:rPr>
        <w:t>Meetings – network meetings held regularly at similar intervals to CIN meetings</w:t>
      </w:r>
    </w:p>
    <w:p w14:paraId="671A302A" w14:textId="2CC11032" w:rsidR="002F0BC1" w:rsidRPr="009B13FE" w:rsidRDefault="002F0BC1" w:rsidP="009B13FE">
      <w:pPr>
        <w:pStyle w:val="ListParagraph"/>
        <w:numPr>
          <w:ilvl w:val="0"/>
          <w:numId w:val="4"/>
        </w:numPr>
        <w:spacing w:after="0" w:line="240" w:lineRule="auto"/>
        <w:textAlignment w:val="baseline"/>
        <w:rPr>
          <w:rFonts w:eastAsia="Times New Roman"/>
          <w:lang w:eastAsia="en-GB"/>
        </w:rPr>
      </w:pPr>
      <w:r w:rsidRPr="00A74467">
        <w:rPr>
          <w:rFonts w:eastAsia="Times New Roman"/>
          <w:lang w:eastAsia="en-GB"/>
        </w:rPr>
        <w:t xml:space="preserve">Reviews – at intervals </w:t>
      </w:r>
      <w:r w:rsidRPr="009B13FE">
        <w:rPr>
          <w:rFonts w:eastAsia="Times New Roman"/>
          <w:lang w:eastAsia="en-GB"/>
        </w:rPr>
        <w:t xml:space="preserve">of </w:t>
      </w:r>
      <w:r w:rsidR="009B13FE" w:rsidRPr="009B13FE">
        <w:rPr>
          <w:rFonts w:eastAsia="Times New Roman"/>
          <w:b/>
          <w:bCs/>
          <w:lang w:eastAsia="en-GB"/>
        </w:rPr>
        <w:t xml:space="preserve">at least every 12 months </w:t>
      </w:r>
      <w:r w:rsidR="009B13FE" w:rsidRPr="009B13FE">
        <w:rPr>
          <w:rFonts w:eastAsia="Times New Roman"/>
          <w:lang w:eastAsia="en-GB"/>
        </w:rPr>
        <w:t xml:space="preserve">(unless it meets CIN criteria too – then more regular </w:t>
      </w:r>
    </w:p>
    <w:p w14:paraId="72B6A7E7" w14:textId="6C733BAE" w:rsidR="002F0BC1" w:rsidRPr="00D22381" w:rsidRDefault="002F0BC1" w:rsidP="0006014B">
      <w:pPr>
        <w:pStyle w:val="ListParagraph"/>
        <w:numPr>
          <w:ilvl w:val="0"/>
          <w:numId w:val="4"/>
        </w:numPr>
        <w:spacing w:after="0" w:line="240" w:lineRule="auto"/>
        <w:textAlignment w:val="baseline"/>
        <w:rPr>
          <w:rFonts w:eastAsia="Times New Roman"/>
          <w:lang w:eastAsia="en-GB"/>
        </w:rPr>
      </w:pPr>
      <w:r w:rsidRPr="00A74467">
        <w:rPr>
          <w:rFonts w:eastAsia="Times New Roman"/>
          <w:lang w:eastAsia="en-GB"/>
        </w:rPr>
        <w:t xml:space="preserve">Annual </w:t>
      </w:r>
      <w:r w:rsidRPr="00D22381">
        <w:rPr>
          <w:rFonts w:eastAsia="Times New Roman"/>
          <w:lang w:eastAsia="en-GB"/>
        </w:rPr>
        <w:t>Review – to be shared with the Designated Manager for Private Fostering</w:t>
      </w:r>
      <w:r w:rsidR="00D22381" w:rsidRPr="00D22381">
        <w:rPr>
          <w:rFonts w:eastAsia="Times New Roman"/>
          <w:lang w:eastAsia="en-GB"/>
        </w:rPr>
        <w:t xml:space="preserve"> and at the Private Fostering Panel</w:t>
      </w:r>
      <w:r w:rsidR="004747F6" w:rsidRPr="00D22381">
        <w:rPr>
          <w:rFonts w:eastAsia="Times New Roman"/>
          <w:lang w:eastAsia="en-GB"/>
        </w:rPr>
        <w:t>.</w:t>
      </w:r>
    </w:p>
    <w:p w14:paraId="59C0DE6B" w14:textId="77777777" w:rsidR="004D0278" w:rsidRPr="00A74467" w:rsidRDefault="004D0278" w:rsidP="00530901">
      <w:pPr>
        <w:spacing w:after="0" w:line="240" w:lineRule="auto"/>
        <w:ind w:left="-142"/>
        <w:textAlignment w:val="baseline"/>
        <w:rPr>
          <w:rFonts w:eastAsia="Times New Roman"/>
          <w:b/>
          <w:bCs/>
          <w:lang w:eastAsia="en-GB"/>
        </w:rPr>
      </w:pPr>
    </w:p>
    <w:p w14:paraId="3C754091" w14:textId="5CEF2940" w:rsidR="004D0278" w:rsidRPr="002F0BC1" w:rsidRDefault="004D0278" w:rsidP="00530901">
      <w:pPr>
        <w:spacing w:after="0" w:line="240" w:lineRule="auto"/>
        <w:ind w:left="-142"/>
        <w:textAlignment w:val="baseline"/>
        <w:rPr>
          <w:rFonts w:eastAsia="Times New Roman"/>
          <w:b/>
          <w:bCs/>
          <w:color w:val="FFFFFF" w:themeColor="background1"/>
          <w:sz w:val="26"/>
          <w:szCs w:val="26"/>
          <w:lang w:eastAsia="en-GB"/>
        </w:rPr>
      </w:pPr>
    </w:p>
    <w:p w14:paraId="33C9CD5F" w14:textId="782B25CD" w:rsidR="004D0278" w:rsidRDefault="004D0278" w:rsidP="00530901">
      <w:pPr>
        <w:spacing w:after="0" w:line="240" w:lineRule="auto"/>
        <w:rPr>
          <w:color w:val="FFFFFF" w:themeColor="background1"/>
        </w:rPr>
      </w:pPr>
    </w:p>
    <w:p w14:paraId="064B2496" w14:textId="2A56342B" w:rsidR="005D313E" w:rsidRDefault="008654AA" w:rsidP="00530901">
      <w:pPr>
        <w:spacing w:after="0" w:line="240" w:lineRule="auto"/>
        <w:rPr>
          <w:color w:val="FFFFFF" w:themeColor="background1"/>
        </w:rPr>
      </w:pPr>
      <w:r>
        <w:rPr>
          <w:noProof/>
        </w:rPr>
        <mc:AlternateContent>
          <mc:Choice Requires="wps">
            <w:drawing>
              <wp:anchor distT="0" distB="0" distL="114300" distR="114300" simplePos="0" relativeHeight="251658241" behindDoc="1" locked="0" layoutInCell="1" allowOverlap="1" wp14:anchorId="2D6FDA78" wp14:editId="481C117D">
                <wp:simplePos x="0" y="0"/>
                <wp:positionH relativeFrom="margin">
                  <wp:align>center</wp:align>
                </wp:positionH>
                <wp:positionV relativeFrom="paragraph">
                  <wp:posOffset>96520</wp:posOffset>
                </wp:positionV>
                <wp:extent cx="6562725" cy="3076575"/>
                <wp:effectExtent l="57150" t="0" r="85725" b="142875"/>
                <wp:wrapNone/>
                <wp:docPr id="5" name="Rectangle: Rounded Corners 5"/>
                <wp:cNvGraphicFramePr/>
                <a:graphic xmlns:a="http://schemas.openxmlformats.org/drawingml/2006/main">
                  <a:graphicData uri="http://schemas.microsoft.com/office/word/2010/wordprocessingShape">
                    <wps:wsp>
                      <wps:cNvSpPr/>
                      <wps:spPr>
                        <a:xfrm>
                          <a:off x="0" y="0"/>
                          <a:ext cx="6562725" cy="3076575"/>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DB53FAC" w14:textId="77777777" w:rsidR="0052069D" w:rsidRPr="0052069D" w:rsidRDefault="0052069D" w:rsidP="00B261A9">
                            <w:pPr>
                              <w:spacing w:after="0" w:line="240" w:lineRule="auto"/>
                              <w:ind w:left="284"/>
                              <w:textAlignment w:val="baseline"/>
                              <w:rPr>
                                <w:rFonts w:eastAsia="Times New Roman"/>
                                <w:i/>
                                <w:iCs/>
                                <w:color w:val="000000" w:themeColor="text1"/>
                                <w:sz w:val="28"/>
                                <w:szCs w:val="28"/>
                                <w:lang w:eastAsia="en-GB"/>
                              </w:rPr>
                            </w:pPr>
                            <w:r w:rsidRPr="0052069D">
                              <w:rPr>
                                <w:rFonts w:eastAsia="Times New Roman"/>
                                <w:b/>
                                <w:bCs/>
                                <w:color w:val="000000" w:themeColor="text1"/>
                                <w:sz w:val="28"/>
                                <w:szCs w:val="28"/>
                                <w:lang w:eastAsia="en-GB"/>
                              </w:rPr>
                              <w:t>Brief Outline: </w:t>
                            </w:r>
                            <w:r w:rsidRPr="0052069D">
                              <w:rPr>
                                <w:rFonts w:eastAsia="Times New Roman"/>
                                <w:b/>
                                <w:bCs/>
                                <w:i/>
                                <w:iCs/>
                                <w:color w:val="000000" w:themeColor="text1"/>
                                <w:sz w:val="28"/>
                                <w:szCs w:val="28"/>
                                <w:lang w:eastAsia="en-GB"/>
                              </w:rPr>
                              <w:t>What</w:t>
                            </w:r>
                            <w:r w:rsidRPr="0052069D">
                              <w:rPr>
                                <w:rFonts w:eastAsia="Times New Roman"/>
                                <w:i/>
                                <w:iCs/>
                                <w:color w:val="000000" w:themeColor="text1"/>
                                <w:sz w:val="28"/>
                                <w:szCs w:val="28"/>
                                <w:lang w:eastAsia="en-GB"/>
                              </w:rPr>
                              <w:t> it is and </w:t>
                            </w:r>
                            <w:r w:rsidRPr="0052069D">
                              <w:rPr>
                                <w:rFonts w:eastAsia="Times New Roman"/>
                                <w:b/>
                                <w:bCs/>
                                <w:i/>
                                <w:iCs/>
                                <w:color w:val="000000" w:themeColor="text1"/>
                                <w:sz w:val="28"/>
                                <w:szCs w:val="28"/>
                                <w:lang w:eastAsia="en-GB"/>
                              </w:rPr>
                              <w:t>why</w:t>
                            </w:r>
                            <w:r w:rsidRPr="0052069D">
                              <w:rPr>
                                <w:rFonts w:eastAsia="Times New Roman"/>
                                <w:i/>
                                <w:iCs/>
                                <w:color w:val="000000" w:themeColor="text1"/>
                                <w:sz w:val="28"/>
                                <w:szCs w:val="28"/>
                                <w:lang w:eastAsia="en-GB"/>
                              </w:rPr>
                              <w:t> we do it </w:t>
                            </w:r>
                          </w:p>
                          <w:p w14:paraId="4D586A4C" w14:textId="77777777" w:rsidR="0052069D" w:rsidRPr="0052069D" w:rsidRDefault="0052069D" w:rsidP="00B261A9">
                            <w:pPr>
                              <w:spacing w:after="0" w:line="240" w:lineRule="auto"/>
                              <w:ind w:left="284"/>
                              <w:textAlignment w:val="baseline"/>
                              <w:rPr>
                                <w:rFonts w:eastAsia="Times New Roman"/>
                                <w:i/>
                                <w:iCs/>
                                <w:color w:val="000000" w:themeColor="text1"/>
                                <w:sz w:val="18"/>
                                <w:szCs w:val="18"/>
                                <w:lang w:eastAsia="en-GB"/>
                              </w:rPr>
                            </w:pPr>
                          </w:p>
                          <w:p w14:paraId="53F2C405" w14:textId="05DEB08F" w:rsidR="0052069D" w:rsidRPr="00A74467" w:rsidRDefault="0052069D" w:rsidP="00B261A9">
                            <w:pPr>
                              <w:spacing w:after="0" w:line="240" w:lineRule="auto"/>
                              <w:ind w:left="284"/>
                              <w:rPr>
                                <w:color w:val="000000" w:themeColor="text1"/>
                              </w:rPr>
                            </w:pPr>
                            <w:r w:rsidRPr="00A74467">
                              <w:rPr>
                                <w:color w:val="000000" w:themeColor="text1"/>
                              </w:rPr>
                              <w:t>Private Fostering is when a child is:</w:t>
                            </w:r>
                          </w:p>
                          <w:p w14:paraId="4B281938" w14:textId="77777777" w:rsidR="0052069D" w:rsidRPr="00A74467" w:rsidRDefault="0052069D" w:rsidP="00B261A9">
                            <w:pPr>
                              <w:spacing w:after="0" w:line="240" w:lineRule="auto"/>
                              <w:ind w:left="284"/>
                              <w:rPr>
                                <w:color w:val="000000" w:themeColor="text1"/>
                              </w:rPr>
                            </w:pPr>
                          </w:p>
                          <w:p w14:paraId="2356C890" w14:textId="0B7BD152" w:rsidR="0052069D" w:rsidRPr="00A74467" w:rsidRDefault="0052069D" w:rsidP="0006014B">
                            <w:pPr>
                              <w:pStyle w:val="ListParagraph"/>
                              <w:numPr>
                                <w:ilvl w:val="0"/>
                                <w:numId w:val="5"/>
                              </w:numPr>
                              <w:spacing w:after="0" w:line="240" w:lineRule="auto"/>
                              <w:rPr>
                                <w:iCs/>
                                <w:color w:val="000000" w:themeColor="text1"/>
                              </w:rPr>
                            </w:pPr>
                            <w:r w:rsidRPr="00A74467">
                              <w:rPr>
                                <w:iCs/>
                                <w:color w:val="000000" w:themeColor="text1"/>
                              </w:rPr>
                              <w:t>below the age of 16, or below the age of 18 if the child has a disability</w:t>
                            </w:r>
                          </w:p>
                          <w:p w14:paraId="5359007F" w14:textId="77777777" w:rsidR="0052069D" w:rsidRPr="00A74467" w:rsidRDefault="0052069D" w:rsidP="00B261A9">
                            <w:pPr>
                              <w:spacing w:after="0" w:line="240" w:lineRule="auto"/>
                              <w:ind w:left="284"/>
                              <w:rPr>
                                <w:iCs/>
                                <w:color w:val="000000" w:themeColor="text1"/>
                              </w:rPr>
                            </w:pPr>
                            <w:r w:rsidRPr="00A74467">
                              <w:rPr>
                                <w:iCs/>
                                <w:color w:val="000000" w:themeColor="text1"/>
                              </w:rPr>
                              <w:t>and</w:t>
                            </w:r>
                          </w:p>
                          <w:p w14:paraId="1874ED38" w14:textId="0CDDE32E" w:rsidR="0052069D" w:rsidRPr="00A74467" w:rsidRDefault="0052069D" w:rsidP="0006014B">
                            <w:pPr>
                              <w:pStyle w:val="ListParagraph"/>
                              <w:numPr>
                                <w:ilvl w:val="0"/>
                                <w:numId w:val="5"/>
                              </w:numPr>
                              <w:spacing w:after="0" w:line="240" w:lineRule="auto"/>
                              <w:rPr>
                                <w:color w:val="000000" w:themeColor="text1"/>
                              </w:rPr>
                            </w:pPr>
                            <w:r w:rsidRPr="00A74467">
                              <w:rPr>
                                <w:color w:val="000000" w:themeColor="text1"/>
                              </w:rPr>
                              <w:t>living with an adult who is not an immediate relative</w:t>
                            </w:r>
                            <w:r w:rsidRPr="00A74467">
                              <w:rPr>
                                <w:iCs/>
                                <w:color w:val="000000" w:themeColor="text1"/>
                              </w:rPr>
                              <w:t xml:space="preserve"> or an approved foster carer for a period of 28 days or more</w:t>
                            </w:r>
                          </w:p>
                          <w:p w14:paraId="1BB99316" w14:textId="77777777" w:rsidR="0052069D" w:rsidRPr="00A74467" w:rsidRDefault="0052069D" w:rsidP="00B261A9">
                            <w:pPr>
                              <w:spacing w:after="0" w:line="240" w:lineRule="auto"/>
                              <w:ind w:left="284"/>
                              <w:rPr>
                                <w:color w:val="000000" w:themeColor="text1"/>
                              </w:rPr>
                            </w:pPr>
                          </w:p>
                          <w:p w14:paraId="58BD3218" w14:textId="4A6696F4" w:rsidR="0052069D" w:rsidRPr="00A74467" w:rsidRDefault="0052069D" w:rsidP="00B261A9">
                            <w:pPr>
                              <w:spacing w:after="0" w:line="240" w:lineRule="auto"/>
                              <w:ind w:left="284"/>
                              <w:rPr>
                                <w:iCs/>
                                <w:color w:val="000000" w:themeColor="text1"/>
                              </w:rPr>
                            </w:pPr>
                            <w:r w:rsidRPr="00A74467">
                              <w:rPr>
                                <w:color w:val="000000" w:themeColor="text1"/>
                              </w:rPr>
                              <w:t>Derbyshire is required to undertake an assessment of any child notified to them as possibly being in a Private Fostering arrangement</w:t>
                            </w:r>
                            <w:r w:rsidRPr="00A74467">
                              <w:rPr>
                                <w:iCs/>
                                <w:color w:val="000000" w:themeColor="text1"/>
                              </w:rPr>
                              <w:t>, to ensure that this arrangement is suitable to meet the child’s needs and is reviewed at required intervals.</w:t>
                            </w:r>
                          </w:p>
                          <w:p w14:paraId="5CB9F7FD" w14:textId="77777777" w:rsidR="00757924" w:rsidRPr="00A74467" w:rsidRDefault="00757924" w:rsidP="00B261A9">
                            <w:pPr>
                              <w:spacing w:after="0" w:line="240" w:lineRule="auto"/>
                              <w:ind w:left="284"/>
                              <w:rPr>
                                <w:iCs/>
                                <w:color w:val="000000" w:themeColor="text1"/>
                              </w:rPr>
                            </w:pPr>
                          </w:p>
                          <w:p w14:paraId="6D3797C3" w14:textId="77777777" w:rsidR="0052069D" w:rsidRPr="00A74467" w:rsidRDefault="0052069D" w:rsidP="00B261A9">
                            <w:pPr>
                              <w:spacing w:after="0" w:line="240" w:lineRule="auto"/>
                              <w:ind w:left="284"/>
                              <w:rPr>
                                <w:color w:val="000000" w:themeColor="text1"/>
                              </w:rPr>
                            </w:pPr>
                            <w:r w:rsidRPr="00A74467">
                              <w:rPr>
                                <w:iCs/>
                                <w:color w:val="000000" w:themeColor="text1"/>
                              </w:rPr>
                              <w:t>The responsibility for conducting the assessment sits with the Children’s Social Care teams and is tasked to a qualified social worker to complete.</w:t>
                            </w:r>
                          </w:p>
                          <w:p w14:paraId="34C11B4A" w14:textId="77777777" w:rsidR="0052069D" w:rsidRPr="0052069D" w:rsidRDefault="0052069D" w:rsidP="0052069D">
                            <w:pPr>
                              <w:spacing w:after="0" w:line="240" w:lineRule="auto"/>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6FDA78" id="Rectangle: Rounded Corners 5" o:spid="_x0000_s1055" style="position:absolute;margin-left:0;margin-top:7.6pt;width:516.75pt;height:242.25pt;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" fillcolor="#41beb1" strokecolor="black [3213]" strokeweight="1pt">
                <v:stroke joinstyle="miter"/>
                <v:shadow on="t" color="black [3213]" offset="0,4pt"/>
                <v:textbox>
                  <w:txbxContent>
                    <w:p w14:paraId="1DB53FAC" w14:textId="77777777" w:rsidR="0052069D" w:rsidRPr="0052069D" w:rsidRDefault="0052069D" w:rsidP="00B261A9">
                      <w:pPr>
                        <w:spacing w:after="0" w:line="240" w:lineRule="auto"/>
                        <w:ind w:left="284"/>
                        <w:textAlignment w:val="baseline"/>
                        <w:rPr>
                          <w:rFonts w:eastAsia="Times New Roman"/>
                          <w:i/>
                          <w:iCs/>
                          <w:color w:val="000000" w:themeColor="text1"/>
                          <w:sz w:val="28"/>
                          <w:szCs w:val="28"/>
                          <w:lang w:eastAsia="en-GB"/>
                        </w:rPr>
                      </w:pPr>
                      <w:r w:rsidRPr="0052069D">
                        <w:rPr>
                          <w:rFonts w:eastAsia="Times New Roman"/>
                          <w:b/>
                          <w:bCs/>
                          <w:color w:val="000000" w:themeColor="text1"/>
                          <w:sz w:val="28"/>
                          <w:szCs w:val="28"/>
                          <w:lang w:eastAsia="en-GB"/>
                        </w:rPr>
                        <w:t>Brief Outline: </w:t>
                      </w:r>
                      <w:r w:rsidRPr="0052069D">
                        <w:rPr>
                          <w:rFonts w:eastAsia="Times New Roman"/>
                          <w:b/>
                          <w:bCs/>
                          <w:i/>
                          <w:iCs/>
                          <w:color w:val="000000" w:themeColor="text1"/>
                          <w:sz w:val="28"/>
                          <w:szCs w:val="28"/>
                          <w:lang w:eastAsia="en-GB"/>
                        </w:rPr>
                        <w:t>What</w:t>
                      </w:r>
                      <w:r w:rsidRPr="0052069D">
                        <w:rPr>
                          <w:rFonts w:eastAsia="Times New Roman"/>
                          <w:i/>
                          <w:iCs/>
                          <w:color w:val="000000" w:themeColor="text1"/>
                          <w:sz w:val="28"/>
                          <w:szCs w:val="28"/>
                          <w:lang w:eastAsia="en-GB"/>
                        </w:rPr>
                        <w:t> it is and </w:t>
                      </w:r>
                      <w:r w:rsidRPr="0052069D">
                        <w:rPr>
                          <w:rFonts w:eastAsia="Times New Roman"/>
                          <w:b/>
                          <w:bCs/>
                          <w:i/>
                          <w:iCs/>
                          <w:color w:val="000000" w:themeColor="text1"/>
                          <w:sz w:val="28"/>
                          <w:szCs w:val="28"/>
                          <w:lang w:eastAsia="en-GB"/>
                        </w:rPr>
                        <w:t>why</w:t>
                      </w:r>
                      <w:r w:rsidRPr="0052069D">
                        <w:rPr>
                          <w:rFonts w:eastAsia="Times New Roman"/>
                          <w:i/>
                          <w:iCs/>
                          <w:color w:val="000000" w:themeColor="text1"/>
                          <w:sz w:val="28"/>
                          <w:szCs w:val="28"/>
                          <w:lang w:eastAsia="en-GB"/>
                        </w:rPr>
                        <w:t> we do it </w:t>
                      </w:r>
                    </w:p>
                    <w:p w14:paraId="4D586A4C" w14:textId="77777777" w:rsidR="0052069D" w:rsidRPr="0052069D" w:rsidRDefault="0052069D" w:rsidP="00B261A9">
                      <w:pPr>
                        <w:spacing w:after="0" w:line="240" w:lineRule="auto"/>
                        <w:ind w:left="284"/>
                        <w:textAlignment w:val="baseline"/>
                        <w:rPr>
                          <w:rFonts w:eastAsia="Times New Roman"/>
                          <w:i/>
                          <w:iCs/>
                          <w:color w:val="000000" w:themeColor="text1"/>
                          <w:sz w:val="18"/>
                          <w:szCs w:val="18"/>
                          <w:lang w:eastAsia="en-GB"/>
                        </w:rPr>
                      </w:pPr>
                    </w:p>
                    <w:p w14:paraId="53F2C405" w14:textId="05DEB08F" w:rsidR="0052069D" w:rsidRPr="00A74467" w:rsidRDefault="0052069D" w:rsidP="00B261A9">
                      <w:pPr>
                        <w:spacing w:after="0" w:line="240" w:lineRule="auto"/>
                        <w:ind w:left="284"/>
                        <w:rPr>
                          <w:color w:val="000000" w:themeColor="text1"/>
                        </w:rPr>
                      </w:pPr>
                      <w:r w:rsidRPr="00A74467">
                        <w:rPr>
                          <w:color w:val="000000" w:themeColor="text1"/>
                        </w:rPr>
                        <w:t>Private Fostering is when a child is:</w:t>
                      </w:r>
                    </w:p>
                    <w:p w14:paraId="4B281938" w14:textId="77777777" w:rsidR="0052069D" w:rsidRPr="00A74467" w:rsidRDefault="0052069D" w:rsidP="00B261A9">
                      <w:pPr>
                        <w:spacing w:after="0" w:line="240" w:lineRule="auto"/>
                        <w:ind w:left="284"/>
                        <w:rPr>
                          <w:color w:val="000000" w:themeColor="text1"/>
                        </w:rPr>
                      </w:pPr>
                    </w:p>
                    <w:p w14:paraId="2356C890" w14:textId="0B7BD152" w:rsidR="0052069D" w:rsidRPr="00A74467" w:rsidRDefault="0052069D" w:rsidP="0006014B">
                      <w:pPr>
                        <w:pStyle w:val="ListParagraph"/>
                        <w:numPr>
                          <w:ilvl w:val="0"/>
                          <w:numId w:val="5"/>
                        </w:numPr>
                        <w:spacing w:after="0" w:line="240" w:lineRule="auto"/>
                        <w:rPr>
                          <w:iCs/>
                          <w:color w:val="000000" w:themeColor="text1"/>
                        </w:rPr>
                      </w:pPr>
                      <w:r w:rsidRPr="00A74467">
                        <w:rPr>
                          <w:iCs/>
                          <w:color w:val="000000" w:themeColor="text1"/>
                        </w:rPr>
                        <w:t>below the age of 16, or below the age of 18 if the child has a disability</w:t>
                      </w:r>
                    </w:p>
                    <w:p w14:paraId="5359007F" w14:textId="77777777" w:rsidR="0052069D" w:rsidRPr="00A74467" w:rsidRDefault="0052069D" w:rsidP="00B261A9">
                      <w:pPr>
                        <w:spacing w:after="0" w:line="240" w:lineRule="auto"/>
                        <w:ind w:left="284"/>
                        <w:rPr>
                          <w:iCs/>
                          <w:color w:val="000000" w:themeColor="text1"/>
                        </w:rPr>
                      </w:pPr>
                      <w:r w:rsidRPr="00A74467">
                        <w:rPr>
                          <w:iCs/>
                          <w:color w:val="000000" w:themeColor="text1"/>
                        </w:rPr>
                        <w:t>and</w:t>
                      </w:r>
                    </w:p>
                    <w:p w14:paraId="1874ED38" w14:textId="0CDDE32E" w:rsidR="0052069D" w:rsidRPr="00A74467" w:rsidRDefault="0052069D" w:rsidP="0006014B">
                      <w:pPr>
                        <w:pStyle w:val="ListParagraph"/>
                        <w:numPr>
                          <w:ilvl w:val="0"/>
                          <w:numId w:val="5"/>
                        </w:numPr>
                        <w:spacing w:after="0" w:line="240" w:lineRule="auto"/>
                        <w:rPr>
                          <w:color w:val="000000" w:themeColor="text1"/>
                        </w:rPr>
                      </w:pPr>
                      <w:r w:rsidRPr="00A74467">
                        <w:rPr>
                          <w:color w:val="000000" w:themeColor="text1"/>
                        </w:rPr>
                        <w:t>living with an adult who is not an immediate relative</w:t>
                      </w:r>
                      <w:r w:rsidRPr="00A74467">
                        <w:rPr>
                          <w:iCs/>
                          <w:color w:val="000000" w:themeColor="text1"/>
                        </w:rPr>
                        <w:t xml:space="preserve"> or an approved foster carer for a period of 28 days or more</w:t>
                      </w:r>
                    </w:p>
                    <w:p w14:paraId="1BB99316" w14:textId="77777777" w:rsidR="0052069D" w:rsidRPr="00A74467" w:rsidRDefault="0052069D" w:rsidP="00B261A9">
                      <w:pPr>
                        <w:spacing w:after="0" w:line="240" w:lineRule="auto"/>
                        <w:ind w:left="284"/>
                        <w:rPr>
                          <w:color w:val="000000" w:themeColor="text1"/>
                        </w:rPr>
                      </w:pPr>
                    </w:p>
                    <w:p w14:paraId="58BD3218" w14:textId="4A6696F4" w:rsidR="0052069D" w:rsidRPr="00A74467" w:rsidRDefault="0052069D" w:rsidP="00B261A9">
                      <w:pPr>
                        <w:spacing w:after="0" w:line="240" w:lineRule="auto"/>
                        <w:ind w:left="284"/>
                        <w:rPr>
                          <w:iCs/>
                          <w:color w:val="000000" w:themeColor="text1"/>
                        </w:rPr>
                      </w:pPr>
                      <w:r w:rsidRPr="00A74467">
                        <w:rPr>
                          <w:color w:val="000000" w:themeColor="text1"/>
                        </w:rPr>
                        <w:t>Derbyshire is required to undertake an assessment of any child notified to them as possibly being in a Private Fostering arrangement</w:t>
                      </w:r>
                      <w:r w:rsidRPr="00A74467">
                        <w:rPr>
                          <w:iCs/>
                          <w:color w:val="000000" w:themeColor="text1"/>
                        </w:rPr>
                        <w:t>, to ensure that this arrangement is suitable to meet the child’s needs and is reviewed at required intervals.</w:t>
                      </w:r>
                    </w:p>
                    <w:p w14:paraId="5CB9F7FD" w14:textId="77777777" w:rsidR="00757924" w:rsidRPr="00A74467" w:rsidRDefault="00757924" w:rsidP="00B261A9">
                      <w:pPr>
                        <w:spacing w:after="0" w:line="240" w:lineRule="auto"/>
                        <w:ind w:left="284"/>
                        <w:rPr>
                          <w:iCs/>
                          <w:color w:val="000000" w:themeColor="text1"/>
                        </w:rPr>
                      </w:pPr>
                    </w:p>
                    <w:p w14:paraId="6D3797C3" w14:textId="77777777" w:rsidR="0052069D" w:rsidRPr="00A74467" w:rsidRDefault="0052069D" w:rsidP="00B261A9">
                      <w:pPr>
                        <w:spacing w:after="0" w:line="240" w:lineRule="auto"/>
                        <w:ind w:left="284"/>
                        <w:rPr>
                          <w:color w:val="000000" w:themeColor="text1"/>
                        </w:rPr>
                      </w:pPr>
                      <w:r w:rsidRPr="00A74467">
                        <w:rPr>
                          <w:iCs/>
                          <w:color w:val="000000" w:themeColor="text1"/>
                        </w:rPr>
                        <w:t>The responsibility for conducting the assessment sits with the Children’s Social Care teams and is tasked to a qualified social worker to complete.</w:t>
                      </w:r>
                    </w:p>
                    <w:p w14:paraId="34C11B4A" w14:textId="77777777" w:rsidR="0052069D" w:rsidRPr="0052069D" w:rsidRDefault="0052069D" w:rsidP="0052069D">
                      <w:pPr>
                        <w:spacing w:after="0" w:line="240" w:lineRule="auto"/>
                        <w:jc w:val="center"/>
                        <w:rPr>
                          <w:color w:val="000000" w:themeColor="text1"/>
                        </w:rPr>
                      </w:pPr>
                    </w:p>
                  </w:txbxContent>
                </v:textbox>
                <w10:wrap anchorx="margin"/>
              </v:roundrect>
            </w:pict>
          </mc:Fallback>
        </mc:AlternateContent>
      </w:r>
    </w:p>
    <w:p w14:paraId="78991D7A" w14:textId="2DC317DD" w:rsidR="005D313E" w:rsidRDefault="005D313E" w:rsidP="00530901">
      <w:pPr>
        <w:spacing w:after="0" w:line="240" w:lineRule="auto"/>
        <w:rPr>
          <w:color w:val="FFFFFF" w:themeColor="background1"/>
        </w:rPr>
      </w:pPr>
    </w:p>
    <w:p w14:paraId="73E9603A" w14:textId="5DB30F25" w:rsidR="005D313E" w:rsidRDefault="005D313E" w:rsidP="00530901">
      <w:pPr>
        <w:spacing w:after="0" w:line="240" w:lineRule="auto"/>
        <w:rPr>
          <w:color w:val="FFFFFF" w:themeColor="background1"/>
        </w:rPr>
      </w:pPr>
    </w:p>
    <w:p w14:paraId="141F4D03" w14:textId="0FDA19CD" w:rsidR="005D313E" w:rsidRDefault="005D313E" w:rsidP="00530901">
      <w:pPr>
        <w:spacing w:after="0" w:line="240" w:lineRule="auto"/>
        <w:rPr>
          <w:color w:val="FFFFFF" w:themeColor="background1"/>
        </w:rPr>
      </w:pPr>
    </w:p>
    <w:p w14:paraId="38458A73" w14:textId="54A39211" w:rsidR="005D313E" w:rsidRDefault="005D313E" w:rsidP="00530901">
      <w:pPr>
        <w:spacing w:after="0" w:line="240" w:lineRule="auto"/>
        <w:rPr>
          <w:color w:val="FFFFFF" w:themeColor="background1"/>
        </w:rPr>
      </w:pPr>
    </w:p>
    <w:p w14:paraId="645B8038" w14:textId="08E6EF9A" w:rsidR="005D313E" w:rsidRDefault="005D313E" w:rsidP="00530901">
      <w:pPr>
        <w:spacing w:after="0" w:line="240" w:lineRule="auto"/>
        <w:rPr>
          <w:color w:val="FFFFFF" w:themeColor="background1"/>
        </w:rPr>
      </w:pPr>
    </w:p>
    <w:p w14:paraId="763C55DE" w14:textId="26B18CD6" w:rsidR="005D313E" w:rsidRDefault="005D313E" w:rsidP="00530901">
      <w:pPr>
        <w:spacing w:after="0" w:line="240" w:lineRule="auto"/>
        <w:rPr>
          <w:color w:val="FFFFFF" w:themeColor="background1"/>
        </w:rPr>
      </w:pPr>
    </w:p>
    <w:p w14:paraId="228D60E1" w14:textId="24CA691D" w:rsidR="005D313E" w:rsidRDefault="005D313E" w:rsidP="00530901">
      <w:pPr>
        <w:spacing w:after="0" w:line="240" w:lineRule="auto"/>
        <w:rPr>
          <w:color w:val="FFFFFF" w:themeColor="background1"/>
        </w:rPr>
      </w:pPr>
    </w:p>
    <w:p w14:paraId="042F3B0E" w14:textId="22F9406F" w:rsidR="005D313E" w:rsidRDefault="005D313E" w:rsidP="00530901">
      <w:pPr>
        <w:spacing w:after="0" w:line="240" w:lineRule="auto"/>
        <w:rPr>
          <w:color w:val="FFFFFF" w:themeColor="background1"/>
        </w:rPr>
      </w:pPr>
    </w:p>
    <w:p w14:paraId="4F29AC94" w14:textId="0CCE83D5" w:rsidR="005D313E" w:rsidRDefault="005D313E" w:rsidP="00530901">
      <w:pPr>
        <w:spacing w:after="0" w:line="240" w:lineRule="auto"/>
        <w:rPr>
          <w:color w:val="FFFFFF" w:themeColor="background1"/>
        </w:rPr>
      </w:pPr>
    </w:p>
    <w:p w14:paraId="69A44297" w14:textId="5D9B8E3E" w:rsidR="005D313E" w:rsidRDefault="005D313E" w:rsidP="00530901">
      <w:pPr>
        <w:spacing w:after="0" w:line="240" w:lineRule="auto"/>
        <w:rPr>
          <w:color w:val="FFFFFF" w:themeColor="background1"/>
        </w:rPr>
      </w:pPr>
    </w:p>
    <w:p w14:paraId="33ACD63D" w14:textId="08A3A35A" w:rsidR="005D313E" w:rsidRDefault="005D313E" w:rsidP="00530901">
      <w:pPr>
        <w:spacing w:after="0" w:line="240" w:lineRule="auto"/>
        <w:rPr>
          <w:color w:val="FFFFFF" w:themeColor="background1"/>
        </w:rPr>
      </w:pPr>
    </w:p>
    <w:p w14:paraId="08BE6839" w14:textId="0BB112D9" w:rsidR="005D313E" w:rsidRDefault="005D313E" w:rsidP="00530901">
      <w:pPr>
        <w:spacing w:after="0" w:line="240" w:lineRule="auto"/>
        <w:rPr>
          <w:color w:val="FFFFFF" w:themeColor="background1"/>
        </w:rPr>
      </w:pPr>
    </w:p>
    <w:p w14:paraId="232CD4E4" w14:textId="09F0024D" w:rsidR="005D313E" w:rsidRDefault="005D313E" w:rsidP="00530901">
      <w:pPr>
        <w:spacing w:after="0" w:line="240" w:lineRule="auto"/>
        <w:rPr>
          <w:color w:val="FFFFFF" w:themeColor="background1"/>
        </w:rPr>
      </w:pPr>
    </w:p>
    <w:p w14:paraId="579504C9" w14:textId="0AE5716F" w:rsidR="005D313E" w:rsidRDefault="005D313E" w:rsidP="00530901">
      <w:pPr>
        <w:spacing w:after="0" w:line="240" w:lineRule="auto"/>
        <w:rPr>
          <w:color w:val="FFFFFF" w:themeColor="background1"/>
        </w:rPr>
      </w:pPr>
    </w:p>
    <w:p w14:paraId="1F3D5DB5" w14:textId="7D9B6120" w:rsidR="005D313E" w:rsidRDefault="005D313E" w:rsidP="00530901">
      <w:pPr>
        <w:spacing w:after="0" w:line="240" w:lineRule="auto"/>
        <w:rPr>
          <w:color w:val="FFFFFF" w:themeColor="background1"/>
        </w:rPr>
      </w:pPr>
    </w:p>
    <w:p w14:paraId="1C375845" w14:textId="5E5DCE8D" w:rsidR="005D313E" w:rsidRDefault="005D313E" w:rsidP="00530901">
      <w:pPr>
        <w:spacing w:after="0" w:line="240" w:lineRule="auto"/>
        <w:rPr>
          <w:color w:val="FFFFFF" w:themeColor="background1"/>
        </w:rPr>
      </w:pPr>
    </w:p>
    <w:p w14:paraId="765889B5" w14:textId="6525A78C" w:rsidR="0011276E" w:rsidRDefault="0011276E" w:rsidP="00530901">
      <w:pPr>
        <w:spacing w:after="0" w:line="240" w:lineRule="auto"/>
        <w:rPr>
          <w:color w:val="FFFFFF" w:themeColor="background1"/>
        </w:rPr>
      </w:pPr>
    </w:p>
    <w:p w14:paraId="6B4F909C" w14:textId="6A97B6B8" w:rsidR="0011276E" w:rsidRDefault="00A74467" w:rsidP="00530901">
      <w:pPr>
        <w:spacing w:after="0" w:line="240" w:lineRule="auto"/>
        <w:rPr>
          <w:color w:val="FFFFFF" w:themeColor="background1"/>
        </w:rPr>
      </w:pPr>
      <w:r>
        <w:rPr>
          <w:noProof/>
        </w:rPr>
        <mc:AlternateContent>
          <mc:Choice Requires="wps">
            <w:drawing>
              <wp:anchor distT="0" distB="0" distL="114300" distR="114300" simplePos="0" relativeHeight="251658242" behindDoc="1" locked="0" layoutInCell="1" allowOverlap="1" wp14:anchorId="09993DF9" wp14:editId="0A585008">
                <wp:simplePos x="0" y="0"/>
                <wp:positionH relativeFrom="margin">
                  <wp:posOffset>-469900</wp:posOffset>
                </wp:positionH>
                <wp:positionV relativeFrom="paragraph">
                  <wp:posOffset>251460</wp:posOffset>
                </wp:positionV>
                <wp:extent cx="6617970" cy="3017520"/>
                <wp:effectExtent l="57150" t="0" r="68580" b="125730"/>
                <wp:wrapNone/>
                <wp:docPr id="6" name="Rectangle: Rounded Corners 6"/>
                <wp:cNvGraphicFramePr/>
                <a:graphic xmlns:a="http://schemas.openxmlformats.org/drawingml/2006/main">
                  <a:graphicData uri="http://schemas.microsoft.com/office/word/2010/wordprocessingShape">
                    <wps:wsp>
                      <wps:cNvSpPr/>
                      <wps:spPr>
                        <a:xfrm>
                          <a:off x="0" y="0"/>
                          <a:ext cx="6617970" cy="3017520"/>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7EC66DC" w14:textId="27DBEC44" w:rsidR="005D313E" w:rsidRPr="00A74467" w:rsidRDefault="005D313E" w:rsidP="00B261A9">
                            <w:pPr>
                              <w:spacing w:after="0" w:line="240" w:lineRule="auto"/>
                              <w:ind w:left="426"/>
                              <w:textAlignment w:val="baseline"/>
                              <w:rPr>
                                <w:rFonts w:eastAsia="Times New Roman"/>
                                <w:i/>
                                <w:iCs/>
                                <w:color w:val="000000" w:themeColor="text1"/>
                                <w:lang w:eastAsia="en-GB"/>
                              </w:rPr>
                            </w:pPr>
                            <w:r w:rsidRPr="005D313E">
                              <w:rPr>
                                <w:rFonts w:eastAsia="Times New Roman"/>
                                <w:b/>
                                <w:bCs/>
                                <w:color w:val="000000" w:themeColor="text1"/>
                                <w:sz w:val="28"/>
                                <w:szCs w:val="28"/>
                                <w:lang w:eastAsia="en-GB"/>
                              </w:rPr>
                              <w:t>Key responsibilities:</w:t>
                            </w:r>
                          </w:p>
                          <w:p w14:paraId="3F5B12AE" w14:textId="77777777" w:rsidR="005D313E" w:rsidRPr="00A74467" w:rsidRDefault="005D313E" w:rsidP="00B261A9">
                            <w:pPr>
                              <w:pStyle w:val="ListParagraph"/>
                              <w:spacing w:after="0" w:line="240" w:lineRule="auto"/>
                              <w:ind w:left="426"/>
                              <w:rPr>
                                <w:rFonts w:eastAsia="Calibri"/>
                                <w:color w:val="000000" w:themeColor="text1"/>
                                <w:lang w:eastAsia="en-GB"/>
                              </w:rPr>
                            </w:pPr>
                          </w:p>
                          <w:p w14:paraId="2332DEA4" w14:textId="0FA1B67D" w:rsidR="005D313E" w:rsidRPr="00A74467" w:rsidRDefault="005D313E" w:rsidP="0006014B">
                            <w:pPr>
                              <w:pStyle w:val="ListParagraph"/>
                              <w:numPr>
                                <w:ilvl w:val="0"/>
                                <w:numId w:val="6"/>
                              </w:numPr>
                              <w:spacing w:after="0" w:line="240" w:lineRule="auto"/>
                              <w:rPr>
                                <w:rFonts w:eastAsia="Calibri"/>
                                <w:color w:val="000000" w:themeColor="text1"/>
                                <w:lang w:eastAsia="en-GB"/>
                              </w:rPr>
                            </w:pPr>
                            <w:r w:rsidRPr="00464511">
                              <w:rPr>
                                <w:rFonts w:eastAsia="Times New Roman"/>
                                <w:b/>
                                <w:bCs/>
                                <w:color w:val="000000" w:themeColor="text1"/>
                                <w:lang w:eastAsia="en-GB"/>
                              </w:rPr>
                              <w:t>Parental Responsibility holder</w:t>
                            </w:r>
                            <w:r w:rsidRPr="00A74467">
                              <w:rPr>
                                <w:rFonts w:eastAsia="Times New Roman"/>
                                <w:color w:val="000000" w:themeColor="text1"/>
                                <w:lang w:eastAsia="en-GB"/>
                              </w:rPr>
                              <w:t xml:space="preserve"> – responsible for financial support to the child, delegation of authority for decisions on behalf of the child</w:t>
                            </w:r>
                          </w:p>
                          <w:p w14:paraId="7193EF73" w14:textId="49E2859E" w:rsidR="005D313E" w:rsidRPr="00A74467" w:rsidRDefault="005D313E" w:rsidP="0006014B">
                            <w:pPr>
                              <w:pStyle w:val="ListParagraph"/>
                              <w:numPr>
                                <w:ilvl w:val="0"/>
                                <w:numId w:val="6"/>
                              </w:numPr>
                              <w:spacing w:after="0" w:line="240" w:lineRule="auto"/>
                              <w:rPr>
                                <w:rFonts w:eastAsia="Calibri"/>
                                <w:color w:val="000000" w:themeColor="text1"/>
                                <w:lang w:eastAsia="en-GB"/>
                              </w:rPr>
                            </w:pPr>
                            <w:r w:rsidRPr="00464511">
                              <w:rPr>
                                <w:rFonts w:eastAsia="Times New Roman"/>
                                <w:b/>
                                <w:bCs/>
                                <w:color w:val="000000" w:themeColor="text1"/>
                                <w:lang w:eastAsia="en-GB"/>
                              </w:rPr>
                              <w:t>All children’s practitioners</w:t>
                            </w:r>
                            <w:r w:rsidRPr="00A74467">
                              <w:rPr>
                                <w:rFonts w:eastAsia="Times New Roman"/>
                                <w:color w:val="000000" w:themeColor="text1"/>
                                <w:lang w:eastAsia="en-GB"/>
                              </w:rPr>
                              <w:t xml:space="preserve"> - responsible for referring any situation likely to meet the criteria for Private Fostering to Starting Point or locality Social Care if already open</w:t>
                            </w:r>
                          </w:p>
                          <w:p w14:paraId="5355FF9E" w14:textId="495AB0DE" w:rsidR="005D313E" w:rsidRPr="00A74467" w:rsidRDefault="005D313E" w:rsidP="0006014B">
                            <w:pPr>
                              <w:pStyle w:val="ListParagraph"/>
                              <w:numPr>
                                <w:ilvl w:val="0"/>
                                <w:numId w:val="6"/>
                              </w:numPr>
                              <w:spacing w:after="0" w:line="240" w:lineRule="auto"/>
                              <w:textAlignment w:val="baseline"/>
                              <w:rPr>
                                <w:rFonts w:eastAsia="Calibri"/>
                                <w:color w:val="000000" w:themeColor="text1"/>
                                <w:lang w:eastAsia="en-GB"/>
                              </w:rPr>
                            </w:pPr>
                            <w:r w:rsidRPr="00464511">
                              <w:rPr>
                                <w:rFonts w:eastAsia="Times New Roman"/>
                                <w:b/>
                                <w:bCs/>
                                <w:color w:val="000000" w:themeColor="text1"/>
                                <w:lang w:eastAsia="en-GB"/>
                              </w:rPr>
                              <w:t xml:space="preserve">Allocated </w:t>
                            </w:r>
                            <w:r w:rsidR="00D22381">
                              <w:rPr>
                                <w:rFonts w:eastAsia="Times New Roman"/>
                                <w:b/>
                                <w:bCs/>
                                <w:color w:val="000000" w:themeColor="text1"/>
                                <w:lang w:eastAsia="en-GB"/>
                              </w:rPr>
                              <w:t xml:space="preserve">Fostering </w:t>
                            </w:r>
                            <w:r w:rsidRPr="00464511">
                              <w:rPr>
                                <w:rFonts w:eastAsia="Times New Roman"/>
                                <w:b/>
                                <w:bCs/>
                                <w:color w:val="000000" w:themeColor="text1"/>
                                <w:lang w:eastAsia="en-GB"/>
                              </w:rPr>
                              <w:t>Social Worker</w:t>
                            </w:r>
                            <w:r w:rsidRPr="00A74467">
                              <w:rPr>
                                <w:rFonts w:eastAsia="Times New Roman"/>
                                <w:color w:val="000000" w:themeColor="text1"/>
                                <w:lang w:eastAsia="en-GB"/>
                              </w:rPr>
                              <w:t xml:space="preserve"> – completion of the assessment, statutory visits, network meetings </w:t>
                            </w:r>
                            <w:r w:rsidR="007F208C" w:rsidRPr="00A74467">
                              <w:rPr>
                                <w:rFonts w:eastAsia="Times New Roman"/>
                                <w:color w:val="000000" w:themeColor="text1"/>
                                <w:lang w:eastAsia="en-GB"/>
                              </w:rPr>
                              <w:t>and</w:t>
                            </w:r>
                            <w:r w:rsidRPr="00A74467">
                              <w:rPr>
                                <w:rFonts w:eastAsia="Times New Roman"/>
                                <w:color w:val="000000" w:themeColor="text1"/>
                                <w:lang w:eastAsia="en-GB"/>
                              </w:rPr>
                              <w:t xml:space="preserve"> PF plan, annual report to Designated PF Manager</w:t>
                            </w:r>
                          </w:p>
                          <w:p w14:paraId="5D68C4FC" w14:textId="5E67A2B5" w:rsidR="00A74467" w:rsidRPr="00A74467" w:rsidRDefault="00A74467" w:rsidP="0006014B">
                            <w:pPr>
                              <w:pStyle w:val="ListParagraph"/>
                              <w:numPr>
                                <w:ilvl w:val="0"/>
                                <w:numId w:val="6"/>
                              </w:numPr>
                              <w:spacing w:after="0" w:line="240" w:lineRule="auto"/>
                              <w:textAlignment w:val="baseline"/>
                              <w:rPr>
                                <w:rFonts w:eastAsia="Calibri"/>
                                <w:color w:val="000000" w:themeColor="text1"/>
                                <w:lang w:eastAsia="en-GB"/>
                              </w:rPr>
                            </w:pPr>
                            <w:r w:rsidRPr="00464511">
                              <w:rPr>
                                <w:rFonts w:eastAsia="Times New Roman"/>
                                <w:b/>
                                <w:bCs/>
                                <w:color w:val="000000" w:themeColor="text1"/>
                                <w:lang w:eastAsia="en-GB"/>
                              </w:rPr>
                              <w:t>Practice Supervisor</w:t>
                            </w:r>
                            <w:r w:rsidRPr="00A74467">
                              <w:rPr>
                                <w:rFonts w:eastAsia="Times New Roman"/>
                                <w:color w:val="000000" w:themeColor="text1"/>
                                <w:lang w:eastAsia="en-GB"/>
                              </w:rPr>
                              <w:t xml:space="preserve"> – monthly supervision of PF case</w:t>
                            </w:r>
                          </w:p>
                          <w:p w14:paraId="1759CF24" w14:textId="48D9F05D" w:rsidR="00A74467" w:rsidRPr="00A74467" w:rsidRDefault="00A74467" w:rsidP="0006014B">
                            <w:pPr>
                              <w:pStyle w:val="ListParagraph"/>
                              <w:numPr>
                                <w:ilvl w:val="0"/>
                                <w:numId w:val="6"/>
                              </w:numPr>
                              <w:spacing w:after="0" w:line="240" w:lineRule="auto"/>
                              <w:textAlignment w:val="baseline"/>
                              <w:rPr>
                                <w:rFonts w:eastAsia="Calibri"/>
                                <w:color w:val="000000" w:themeColor="text1"/>
                                <w:lang w:eastAsia="en-GB"/>
                              </w:rPr>
                            </w:pPr>
                            <w:r w:rsidRPr="00464511">
                              <w:rPr>
                                <w:rFonts w:eastAsia="Times New Roman"/>
                                <w:b/>
                                <w:bCs/>
                                <w:color w:val="000000" w:themeColor="text1"/>
                                <w:lang w:eastAsia="en-GB"/>
                              </w:rPr>
                              <w:t>Team Manager</w:t>
                            </w:r>
                            <w:r w:rsidRPr="00A74467">
                              <w:rPr>
                                <w:rFonts w:eastAsia="Times New Roman"/>
                                <w:color w:val="000000" w:themeColor="text1"/>
                                <w:lang w:eastAsia="en-GB"/>
                              </w:rPr>
                              <w:t xml:space="preserve"> – approval of PF arrangement, review of PF arrangement</w:t>
                            </w:r>
                          </w:p>
                          <w:p w14:paraId="6B6C5884" w14:textId="0083C6D8" w:rsidR="00A74467" w:rsidRPr="00A74467" w:rsidRDefault="00A74467" w:rsidP="0006014B">
                            <w:pPr>
                              <w:pStyle w:val="ListParagraph"/>
                              <w:numPr>
                                <w:ilvl w:val="0"/>
                                <w:numId w:val="6"/>
                              </w:numPr>
                              <w:spacing w:after="0" w:line="240" w:lineRule="auto"/>
                              <w:rPr>
                                <w:rFonts w:eastAsia="Calibri"/>
                                <w:color w:val="000000" w:themeColor="text1"/>
                                <w:lang w:eastAsia="en-GB"/>
                              </w:rPr>
                            </w:pPr>
                            <w:r w:rsidRPr="00464511">
                              <w:rPr>
                                <w:rFonts w:eastAsia="Times New Roman"/>
                                <w:b/>
                                <w:bCs/>
                                <w:color w:val="000000" w:themeColor="text1"/>
                                <w:lang w:eastAsia="en-GB"/>
                              </w:rPr>
                              <w:t>Designated Private Fostering Manager (Countywide)</w:t>
                            </w:r>
                            <w:r w:rsidRPr="00A74467">
                              <w:rPr>
                                <w:rFonts w:eastAsia="Times New Roman"/>
                                <w:color w:val="000000" w:themeColor="text1"/>
                                <w:lang w:eastAsia="en-GB"/>
                              </w:rPr>
                              <w:t xml:space="preserve"> – quality assurance on Private Fostering cohort, </w:t>
                            </w:r>
                            <w:proofErr w:type="gramStart"/>
                            <w:r w:rsidRPr="00A74467">
                              <w:rPr>
                                <w:rFonts w:eastAsia="Times New Roman"/>
                                <w:color w:val="000000" w:themeColor="text1"/>
                                <w:lang w:eastAsia="en-GB"/>
                              </w:rPr>
                              <w:t>advice</w:t>
                            </w:r>
                            <w:proofErr w:type="gramEnd"/>
                            <w:r w:rsidRPr="00A74467">
                              <w:rPr>
                                <w:rFonts w:eastAsia="Times New Roman"/>
                                <w:color w:val="000000" w:themeColor="text1"/>
                                <w:lang w:eastAsia="en-GB"/>
                              </w:rPr>
                              <w:t xml:space="preserve"> and guidance on potential and active Private Fostering cases</w:t>
                            </w:r>
                            <w:r w:rsidR="00687C20">
                              <w:rPr>
                                <w:rFonts w:eastAsia="Times New Roman"/>
                                <w:color w:val="000000" w:themeColor="text1"/>
                                <w:lang w:eastAsia="en-GB"/>
                              </w:rPr>
                              <w:t>.</w:t>
                            </w:r>
                          </w:p>
                          <w:p w14:paraId="5843B4C5" w14:textId="77777777" w:rsidR="005D313E" w:rsidRPr="005D313E" w:rsidRDefault="005D313E" w:rsidP="005D313E">
                            <w:pPr>
                              <w:jc w:val="center"/>
                              <w:rPr>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993DF9" id="Rectangle: Rounded Corners 6" o:spid="_x0000_s1056" style="position:absolute;margin-left:-37pt;margin-top:19.8pt;width:521.1pt;height:237.6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" fillcolor="#41beb1" strokecolor="black [3213]" strokeweight="1pt">
                <v:stroke joinstyle="miter"/>
                <v:shadow on="t" color="black [3213]" offset="0,4pt"/>
                <v:textbox>
                  <w:txbxContent>
                    <w:p w14:paraId="57EC66DC" w14:textId="27DBEC44" w:rsidR="005D313E" w:rsidRPr="00A74467" w:rsidRDefault="005D313E" w:rsidP="00B261A9">
                      <w:pPr>
                        <w:spacing w:after="0" w:line="240" w:lineRule="auto"/>
                        <w:ind w:left="426"/>
                        <w:textAlignment w:val="baseline"/>
                        <w:rPr>
                          <w:rFonts w:eastAsia="Times New Roman"/>
                          <w:i/>
                          <w:iCs/>
                          <w:color w:val="000000" w:themeColor="text1"/>
                          <w:lang w:eastAsia="en-GB"/>
                        </w:rPr>
                      </w:pPr>
                      <w:r w:rsidRPr="005D313E">
                        <w:rPr>
                          <w:rFonts w:eastAsia="Times New Roman"/>
                          <w:b/>
                          <w:bCs/>
                          <w:color w:val="000000" w:themeColor="text1"/>
                          <w:sz w:val="28"/>
                          <w:szCs w:val="28"/>
                          <w:lang w:eastAsia="en-GB"/>
                        </w:rPr>
                        <w:t>Key responsibilities:</w:t>
                      </w:r>
                    </w:p>
                    <w:p w14:paraId="3F5B12AE" w14:textId="77777777" w:rsidR="005D313E" w:rsidRPr="00A74467" w:rsidRDefault="005D313E" w:rsidP="00B261A9">
                      <w:pPr>
                        <w:pStyle w:val="ListParagraph"/>
                        <w:spacing w:after="0" w:line="240" w:lineRule="auto"/>
                        <w:ind w:left="426"/>
                        <w:rPr>
                          <w:rFonts w:eastAsia="Calibri"/>
                          <w:color w:val="000000" w:themeColor="text1"/>
                          <w:lang w:eastAsia="en-GB"/>
                        </w:rPr>
                      </w:pPr>
                    </w:p>
                    <w:p w14:paraId="2332DEA4" w14:textId="0FA1B67D" w:rsidR="005D313E" w:rsidRPr="00A74467" w:rsidRDefault="005D313E" w:rsidP="0006014B">
                      <w:pPr>
                        <w:pStyle w:val="ListParagraph"/>
                        <w:numPr>
                          <w:ilvl w:val="0"/>
                          <w:numId w:val="6"/>
                        </w:numPr>
                        <w:spacing w:after="0" w:line="240" w:lineRule="auto"/>
                        <w:rPr>
                          <w:rFonts w:eastAsia="Calibri"/>
                          <w:color w:val="000000" w:themeColor="text1"/>
                          <w:lang w:eastAsia="en-GB"/>
                        </w:rPr>
                      </w:pPr>
                      <w:r w:rsidRPr="00464511">
                        <w:rPr>
                          <w:rFonts w:eastAsia="Times New Roman"/>
                          <w:b/>
                          <w:bCs/>
                          <w:color w:val="000000" w:themeColor="text1"/>
                          <w:lang w:eastAsia="en-GB"/>
                        </w:rPr>
                        <w:t>Parental Responsibility holder</w:t>
                      </w:r>
                      <w:r w:rsidRPr="00A74467">
                        <w:rPr>
                          <w:rFonts w:eastAsia="Times New Roman"/>
                          <w:color w:val="000000" w:themeColor="text1"/>
                          <w:lang w:eastAsia="en-GB"/>
                        </w:rPr>
                        <w:t xml:space="preserve"> – responsible for financial support to the child, delegation of authority for decisions on behalf of the child</w:t>
                      </w:r>
                    </w:p>
                    <w:p w14:paraId="7193EF73" w14:textId="49E2859E" w:rsidR="005D313E" w:rsidRPr="00A74467" w:rsidRDefault="005D313E" w:rsidP="0006014B">
                      <w:pPr>
                        <w:pStyle w:val="ListParagraph"/>
                        <w:numPr>
                          <w:ilvl w:val="0"/>
                          <w:numId w:val="6"/>
                        </w:numPr>
                        <w:spacing w:after="0" w:line="240" w:lineRule="auto"/>
                        <w:rPr>
                          <w:rFonts w:eastAsia="Calibri"/>
                          <w:color w:val="000000" w:themeColor="text1"/>
                          <w:lang w:eastAsia="en-GB"/>
                        </w:rPr>
                      </w:pPr>
                      <w:r w:rsidRPr="00464511">
                        <w:rPr>
                          <w:rFonts w:eastAsia="Times New Roman"/>
                          <w:b/>
                          <w:bCs/>
                          <w:color w:val="000000" w:themeColor="text1"/>
                          <w:lang w:eastAsia="en-GB"/>
                        </w:rPr>
                        <w:t>All children’s practitioners</w:t>
                      </w:r>
                      <w:r w:rsidRPr="00A74467">
                        <w:rPr>
                          <w:rFonts w:eastAsia="Times New Roman"/>
                          <w:color w:val="000000" w:themeColor="text1"/>
                          <w:lang w:eastAsia="en-GB"/>
                        </w:rPr>
                        <w:t xml:space="preserve"> - responsible for referring any situation likely to meet the criteria for Private Fostering to Starting Point or locality Social Care if already open</w:t>
                      </w:r>
                    </w:p>
                    <w:p w14:paraId="5355FF9E" w14:textId="495AB0DE" w:rsidR="005D313E" w:rsidRPr="00A74467" w:rsidRDefault="005D313E" w:rsidP="0006014B">
                      <w:pPr>
                        <w:pStyle w:val="ListParagraph"/>
                        <w:numPr>
                          <w:ilvl w:val="0"/>
                          <w:numId w:val="6"/>
                        </w:numPr>
                        <w:spacing w:after="0" w:line="240" w:lineRule="auto"/>
                        <w:textAlignment w:val="baseline"/>
                        <w:rPr>
                          <w:rFonts w:eastAsia="Calibri"/>
                          <w:color w:val="000000" w:themeColor="text1"/>
                          <w:lang w:eastAsia="en-GB"/>
                        </w:rPr>
                      </w:pPr>
                      <w:r w:rsidRPr="00464511">
                        <w:rPr>
                          <w:rFonts w:eastAsia="Times New Roman"/>
                          <w:b/>
                          <w:bCs/>
                          <w:color w:val="000000" w:themeColor="text1"/>
                          <w:lang w:eastAsia="en-GB"/>
                        </w:rPr>
                        <w:t xml:space="preserve">Allocated </w:t>
                      </w:r>
                      <w:r w:rsidR="00D22381">
                        <w:rPr>
                          <w:rFonts w:eastAsia="Times New Roman"/>
                          <w:b/>
                          <w:bCs/>
                          <w:color w:val="000000" w:themeColor="text1"/>
                          <w:lang w:eastAsia="en-GB"/>
                        </w:rPr>
                        <w:t xml:space="preserve">Fostering </w:t>
                      </w:r>
                      <w:r w:rsidRPr="00464511">
                        <w:rPr>
                          <w:rFonts w:eastAsia="Times New Roman"/>
                          <w:b/>
                          <w:bCs/>
                          <w:color w:val="000000" w:themeColor="text1"/>
                          <w:lang w:eastAsia="en-GB"/>
                        </w:rPr>
                        <w:t>Social Worker</w:t>
                      </w:r>
                      <w:r w:rsidRPr="00A74467">
                        <w:rPr>
                          <w:rFonts w:eastAsia="Times New Roman"/>
                          <w:color w:val="000000" w:themeColor="text1"/>
                          <w:lang w:eastAsia="en-GB"/>
                        </w:rPr>
                        <w:t xml:space="preserve"> – completion of the assessment, statutory visits, network meetings </w:t>
                      </w:r>
                      <w:r w:rsidR="007F208C" w:rsidRPr="00A74467">
                        <w:rPr>
                          <w:rFonts w:eastAsia="Times New Roman"/>
                          <w:color w:val="000000" w:themeColor="text1"/>
                          <w:lang w:eastAsia="en-GB"/>
                        </w:rPr>
                        <w:t>and</w:t>
                      </w:r>
                      <w:r w:rsidRPr="00A74467">
                        <w:rPr>
                          <w:rFonts w:eastAsia="Times New Roman"/>
                          <w:color w:val="000000" w:themeColor="text1"/>
                          <w:lang w:eastAsia="en-GB"/>
                        </w:rPr>
                        <w:t xml:space="preserve"> PF plan, annual report to Designated PF Manager</w:t>
                      </w:r>
                    </w:p>
                    <w:p w14:paraId="5D68C4FC" w14:textId="5E67A2B5" w:rsidR="00A74467" w:rsidRPr="00A74467" w:rsidRDefault="00A74467" w:rsidP="0006014B">
                      <w:pPr>
                        <w:pStyle w:val="ListParagraph"/>
                        <w:numPr>
                          <w:ilvl w:val="0"/>
                          <w:numId w:val="6"/>
                        </w:numPr>
                        <w:spacing w:after="0" w:line="240" w:lineRule="auto"/>
                        <w:textAlignment w:val="baseline"/>
                        <w:rPr>
                          <w:rFonts w:eastAsia="Calibri"/>
                          <w:color w:val="000000" w:themeColor="text1"/>
                          <w:lang w:eastAsia="en-GB"/>
                        </w:rPr>
                      </w:pPr>
                      <w:r w:rsidRPr="00464511">
                        <w:rPr>
                          <w:rFonts w:eastAsia="Times New Roman"/>
                          <w:b/>
                          <w:bCs/>
                          <w:color w:val="000000" w:themeColor="text1"/>
                          <w:lang w:eastAsia="en-GB"/>
                        </w:rPr>
                        <w:t>Practice Supervisor</w:t>
                      </w:r>
                      <w:r w:rsidRPr="00A74467">
                        <w:rPr>
                          <w:rFonts w:eastAsia="Times New Roman"/>
                          <w:color w:val="000000" w:themeColor="text1"/>
                          <w:lang w:eastAsia="en-GB"/>
                        </w:rPr>
                        <w:t xml:space="preserve"> – monthly supervision of PF case</w:t>
                      </w:r>
                    </w:p>
                    <w:p w14:paraId="1759CF24" w14:textId="48D9F05D" w:rsidR="00A74467" w:rsidRPr="00A74467" w:rsidRDefault="00A74467" w:rsidP="0006014B">
                      <w:pPr>
                        <w:pStyle w:val="ListParagraph"/>
                        <w:numPr>
                          <w:ilvl w:val="0"/>
                          <w:numId w:val="6"/>
                        </w:numPr>
                        <w:spacing w:after="0" w:line="240" w:lineRule="auto"/>
                        <w:textAlignment w:val="baseline"/>
                        <w:rPr>
                          <w:rFonts w:eastAsia="Calibri"/>
                          <w:color w:val="000000" w:themeColor="text1"/>
                          <w:lang w:eastAsia="en-GB"/>
                        </w:rPr>
                      </w:pPr>
                      <w:r w:rsidRPr="00464511">
                        <w:rPr>
                          <w:rFonts w:eastAsia="Times New Roman"/>
                          <w:b/>
                          <w:bCs/>
                          <w:color w:val="000000" w:themeColor="text1"/>
                          <w:lang w:eastAsia="en-GB"/>
                        </w:rPr>
                        <w:t>Team Manager</w:t>
                      </w:r>
                      <w:r w:rsidRPr="00A74467">
                        <w:rPr>
                          <w:rFonts w:eastAsia="Times New Roman"/>
                          <w:color w:val="000000" w:themeColor="text1"/>
                          <w:lang w:eastAsia="en-GB"/>
                        </w:rPr>
                        <w:t xml:space="preserve"> – approval of PF arrangement, review of PF arrangement</w:t>
                      </w:r>
                    </w:p>
                    <w:p w14:paraId="6B6C5884" w14:textId="0083C6D8" w:rsidR="00A74467" w:rsidRPr="00A74467" w:rsidRDefault="00A74467" w:rsidP="0006014B">
                      <w:pPr>
                        <w:pStyle w:val="ListParagraph"/>
                        <w:numPr>
                          <w:ilvl w:val="0"/>
                          <w:numId w:val="6"/>
                        </w:numPr>
                        <w:spacing w:after="0" w:line="240" w:lineRule="auto"/>
                        <w:rPr>
                          <w:rFonts w:eastAsia="Calibri"/>
                          <w:color w:val="000000" w:themeColor="text1"/>
                          <w:lang w:eastAsia="en-GB"/>
                        </w:rPr>
                      </w:pPr>
                      <w:r w:rsidRPr="00464511">
                        <w:rPr>
                          <w:rFonts w:eastAsia="Times New Roman"/>
                          <w:b/>
                          <w:bCs/>
                          <w:color w:val="000000" w:themeColor="text1"/>
                          <w:lang w:eastAsia="en-GB"/>
                        </w:rPr>
                        <w:t>Designated Private Fostering Manager (Countywide)</w:t>
                      </w:r>
                      <w:r w:rsidRPr="00A74467">
                        <w:rPr>
                          <w:rFonts w:eastAsia="Times New Roman"/>
                          <w:color w:val="000000" w:themeColor="text1"/>
                          <w:lang w:eastAsia="en-GB"/>
                        </w:rPr>
                        <w:t xml:space="preserve"> – quality assurance on Private Fostering cohort, </w:t>
                      </w:r>
                      <w:proofErr w:type="gramStart"/>
                      <w:r w:rsidRPr="00A74467">
                        <w:rPr>
                          <w:rFonts w:eastAsia="Times New Roman"/>
                          <w:color w:val="000000" w:themeColor="text1"/>
                          <w:lang w:eastAsia="en-GB"/>
                        </w:rPr>
                        <w:t>advice</w:t>
                      </w:r>
                      <w:proofErr w:type="gramEnd"/>
                      <w:r w:rsidRPr="00A74467">
                        <w:rPr>
                          <w:rFonts w:eastAsia="Times New Roman"/>
                          <w:color w:val="000000" w:themeColor="text1"/>
                          <w:lang w:eastAsia="en-GB"/>
                        </w:rPr>
                        <w:t xml:space="preserve"> and guidance on potential and active Private Fostering cases</w:t>
                      </w:r>
                      <w:r w:rsidR="00687C20">
                        <w:rPr>
                          <w:rFonts w:eastAsia="Times New Roman"/>
                          <w:color w:val="000000" w:themeColor="text1"/>
                          <w:lang w:eastAsia="en-GB"/>
                        </w:rPr>
                        <w:t>.</w:t>
                      </w:r>
                    </w:p>
                    <w:p w14:paraId="5843B4C5" w14:textId="77777777" w:rsidR="005D313E" w:rsidRPr="005D313E" w:rsidRDefault="005D313E" w:rsidP="005D313E">
                      <w:pPr>
                        <w:jc w:val="center"/>
                        <w:rPr>
                          <w:sz w:val="26"/>
                          <w:szCs w:val="26"/>
                        </w:rPr>
                      </w:pPr>
                    </w:p>
                  </w:txbxContent>
                </v:textbox>
                <w10:wrap anchorx="margin"/>
              </v:roundrect>
            </w:pict>
          </mc:Fallback>
        </mc:AlternateContent>
      </w:r>
    </w:p>
    <w:p w14:paraId="4B34014B" w14:textId="0C1F0E5C" w:rsidR="0011276E" w:rsidRDefault="0011276E" w:rsidP="00530901">
      <w:pPr>
        <w:spacing w:after="0" w:line="240" w:lineRule="auto"/>
        <w:rPr>
          <w:color w:val="FFFFFF" w:themeColor="background1"/>
        </w:rPr>
      </w:pPr>
    </w:p>
    <w:p w14:paraId="36255DA8" w14:textId="0C606F3A" w:rsidR="0011276E" w:rsidRDefault="0011276E" w:rsidP="00530901">
      <w:pPr>
        <w:spacing w:after="0" w:line="240" w:lineRule="auto"/>
        <w:rPr>
          <w:color w:val="FFFFFF" w:themeColor="background1"/>
        </w:rPr>
      </w:pPr>
    </w:p>
    <w:p w14:paraId="16EA6652" w14:textId="6E850883" w:rsidR="0011276E" w:rsidRDefault="0011276E" w:rsidP="00530901">
      <w:pPr>
        <w:spacing w:after="0" w:line="240" w:lineRule="auto"/>
        <w:rPr>
          <w:color w:val="FFFFFF" w:themeColor="background1"/>
        </w:rPr>
      </w:pPr>
    </w:p>
    <w:p w14:paraId="4CD7AF79" w14:textId="09738330" w:rsidR="0011276E" w:rsidRDefault="0011276E" w:rsidP="00530901">
      <w:pPr>
        <w:spacing w:after="0" w:line="240" w:lineRule="auto"/>
        <w:rPr>
          <w:color w:val="FFFFFF" w:themeColor="background1"/>
        </w:rPr>
      </w:pPr>
    </w:p>
    <w:p w14:paraId="2F7C6DD4" w14:textId="73E293D8" w:rsidR="0011276E" w:rsidRDefault="0011276E" w:rsidP="00530901">
      <w:pPr>
        <w:spacing w:after="0" w:line="240" w:lineRule="auto"/>
        <w:rPr>
          <w:color w:val="FFFFFF" w:themeColor="background1"/>
        </w:rPr>
      </w:pPr>
    </w:p>
    <w:p w14:paraId="0FEDD629" w14:textId="0E4B7AAF" w:rsidR="0011276E" w:rsidRDefault="0011276E" w:rsidP="00530901">
      <w:pPr>
        <w:spacing w:after="0" w:line="240" w:lineRule="auto"/>
        <w:ind w:left="-142"/>
        <w:rPr>
          <w:color w:val="FFFFFF" w:themeColor="background1"/>
        </w:rPr>
      </w:pPr>
    </w:p>
    <w:p w14:paraId="7EF2755D" w14:textId="54BDF85F" w:rsidR="0011276E" w:rsidRDefault="0011276E" w:rsidP="00530901">
      <w:pPr>
        <w:spacing w:after="0" w:line="240" w:lineRule="auto"/>
        <w:ind w:left="-142"/>
        <w:rPr>
          <w:color w:val="FFFFFF" w:themeColor="background1"/>
        </w:rPr>
      </w:pPr>
    </w:p>
    <w:p w14:paraId="68FE2535" w14:textId="7E403A1D" w:rsidR="0011276E" w:rsidRDefault="0011276E" w:rsidP="00530901">
      <w:pPr>
        <w:spacing w:after="0" w:line="240" w:lineRule="auto"/>
        <w:ind w:left="-142"/>
        <w:rPr>
          <w:color w:val="FFFFFF" w:themeColor="background1"/>
        </w:rPr>
      </w:pPr>
    </w:p>
    <w:p w14:paraId="36903461" w14:textId="6106A918" w:rsidR="0011276E" w:rsidRDefault="0011276E" w:rsidP="00530901">
      <w:pPr>
        <w:spacing w:after="0" w:line="240" w:lineRule="auto"/>
        <w:ind w:left="-142"/>
        <w:rPr>
          <w:color w:val="FFFFFF" w:themeColor="background1"/>
        </w:rPr>
      </w:pPr>
    </w:p>
    <w:p w14:paraId="1CD06D45" w14:textId="2CF52268" w:rsidR="0011276E" w:rsidRDefault="0011276E" w:rsidP="00530901">
      <w:pPr>
        <w:spacing w:after="0" w:line="240" w:lineRule="auto"/>
        <w:ind w:left="-142"/>
        <w:rPr>
          <w:color w:val="FFFFFF" w:themeColor="background1"/>
        </w:rPr>
      </w:pPr>
    </w:p>
    <w:p w14:paraId="334E43D2" w14:textId="5C8CA695" w:rsidR="0011276E" w:rsidRDefault="0011276E" w:rsidP="00530901">
      <w:pPr>
        <w:spacing w:after="0" w:line="240" w:lineRule="auto"/>
        <w:ind w:left="-142"/>
        <w:rPr>
          <w:color w:val="FFFFFF" w:themeColor="background1"/>
        </w:rPr>
      </w:pPr>
    </w:p>
    <w:p w14:paraId="1ADF8410" w14:textId="0BDA1CCD" w:rsidR="0011276E" w:rsidRDefault="0011276E" w:rsidP="00530901">
      <w:pPr>
        <w:spacing w:after="0" w:line="240" w:lineRule="auto"/>
        <w:rPr>
          <w:color w:val="FFFFFF" w:themeColor="background1"/>
        </w:rPr>
      </w:pPr>
    </w:p>
    <w:p w14:paraId="498FA6C9" w14:textId="26FE3D58" w:rsidR="0011276E" w:rsidRDefault="0011276E" w:rsidP="00530901">
      <w:pPr>
        <w:spacing w:after="0" w:line="240" w:lineRule="auto"/>
        <w:rPr>
          <w:color w:val="FFFFFF" w:themeColor="background1"/>
        </w:rPr>
      </w:pPr>
    </w:p>
    <w:p w14:paraId="02842806" w14:textId="2300137F" w:rsidR="0011276E" w:rsidRDefault="0011276E" w:rsidP="00530901">
      <w:pPr>
        <w:spacing w:after="0" w:line="240" w:lineRule="auto"/>
        <w:rPr>
          <w:color w:val="FFFFFF" w:themeColor="background1"/>
        </w:rPr>
      </w:pPr>
    </w:p>
    <w:p w14:paraId="54F8B426" w14:textId="42862D13" w:rsidR="0011276E" w:rsidRDefault="0011276E" w:rsidP="00530901">
      <w:pPr>
        <w:spacing w:after="0" w:line="240" w:lineRule="auto"/>
        <w:rPr>
          <w:color w:val="FFFFFF" w:themeColor="background1"/>
        </w:rPr>
      </w:pPr>
    </w:p>
    <w:p w14:paraId="510C65DB" w14:textId="005F28FC" w:rsidR="0011276E" w:rsidRDefault="0011276E" w:rsidP="00530901">
      <w:pPr>
        <w:spacing w:after="0" w:line="240" w:lineRule="auto"/>
        <w:rPr>
          <w:color w:val="FFFFFF" w:themeColor="background1"/>
        </w:rPr>
      </w:pPr>
    </w:p>
    <w:p w14:paraId="314B8577" w14:textId="315A3F5A" w:rsidR="0011276E" w:rsidRDefault="0011276E" w:rsidP="00530901">
      <w:pPr>
        <w:spacing w:after="0" w:line="240" w:lineRule="auto"/>
        <w:rPr>
          <w:color w:val="FFFFFF" w:themeColor="background1"/>
        </w:rPr>
      </w:pPr>
    </w:p>
    <w:p w14:paraId="0706C96A" w14:textId="6F04385E" w:rsidR="0011276E" w:rsidRDefault="0011276E" w:rsidP="00530901">
      <w:pPr>
        <w:spacing w:after="0" w:line="240" w:lineRule="auto"/>
        <w:rPr>
          <w:color w:val="FFFFFF" w:themeColor="background1"/>
        </w:rPr>
      </w:pPr>
    </w:p>
    <w:p w14:paraId="31BEB7F6" w14:textId="17184D70" w:rsidR="0011276E" w:rsidRDefault="0011276E" w:rsidP="00530901">
      <w:pPr>
        <w:spacing w:after="0" w:line="240" w:lineRule="auto"/>
        <w:rPr>
          <w:color w:val="FFFFFF" w:themeColor="background1"/>
        </w:rPr>
      </w:pPr>
    </w:p>
    <w:p w14:paraId="3E331A73" w14:textId="7CC855DA" w:rsidR="0011276E" w:rsidRDefault="0011276E" w:rsidP="00530901">
      <w:pPr>
        <w:spacing w:after="0" w:line="240" w:lineRule="auto"/>
        <w:ind w:left="-142"/>
        <w:rPr>
          <w:color w:val="FFFFFF" w:themeColor="background1"/>
        </w:rPr>
      </w:pPr>
    </w:p>
    <w:p w14:paraId="61621700" w14:textId="663C0978" w:rsidR="0011276E" w:rsidRDefault="0011276E" w:rsidP="00530901">
      <w:pPr>
        <w:spacing w:after="0" w:line="240" w:lineRule="auto"/>
        <w:ind w:left="-142"/>
        <w:rPr>
          <w:color w:val="FFFFFF" w:themeColor="background1"/>
        </w:rPr>
      </w:pPr>
    </w:p>
    <w:p w14:paraId="653FFD68" w14:textId="26A777EE" w:rsidR="0011276E" w:rsidRDefault="0011276E" w:rsidP="00530901">
      <w:pPr>
        <w:spacing w:after="0" w:line="240" w:lineRule="auto"/>
        <w:ind w:left="-142"/>
        <w:rPr>
          <w:color w:val="FFFFFF" w:themeColor="background1"/>
        </w:rPr>
      </w:pPr>
    </w:p>
    <w:p w14:paraId="31A567A3" w14:textId="2C928B20" w:rsidR="0011276E" w:rsidRDefault="00914B1C" w:rsidP="00530901">
      <w:pPr>
        <w:spacing w:after="0" w:line="240" w:lineRule="auto"/>
        <w:ind w:left="-142"/>
        <w:rPr>
          <w:color w:val="FFFFFF" w:themeColor="background1"/>
        </w:rPr>
      </w:pPr>
      <w:r>
        <w:rPr>
          <w:noProof/>
        </w:rPr>
        <mc:AlternateContent>
          <mc:Choice Requires="wps">
            <w:drawing>
              <wp:anchor distT="0" distB="0" distL="114300" distR="114300" simplePos="0" relativeHeight="251658243" behindDoc="1" locked="0" layoutInCell="1" allowOverlap="1" wp14:anchorId="363A76B6" wp14:editId="1826A1CE">
                <wp:simplePos x="0" y="0"/>
                <wp:positionH relativeFrom="margin">
                  <wp:posOffset>-406185</wp:posOffset>
                </wp:positionH>
                <wp:positionV relativeFrom="paragraph">
                  <wp:posOffset>129840</wp:posOffset>
                </wp:positionV>
                <wp:extent cx="6543675" cy="1038225"/>
                <wp:effectExtent l="57150" t="0" r="85725" b="142875"/>
                <wp:wrapNone/>
                <wp:docPr id="7" name="Rectangle: Rounded Corners 7"/>
                <wp:cNvGraphicFramePr/>
                <a:graphic xmlns:a="http://schemas.openxmlformats.org/drawingml/2006/main">
                  <a:graphicData uri="http://schemas.microsoft.com/office/word/2010/wordprocessingShape">
                    <wps:wsp>
                      <wps:cNvSpPr/>
                      <wps:spPr>
                        <a:xfrm>
                          <a:off x="0" y="0"/>
                          <a:ext cx="6543675" cy="1038225"/>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43268EC" w14:textId="3A32FD6F" w:rsidR="00E7589B" w:rsidRPr="00792129" w:rsidRDefault="0011276E" w:rsidP="00E7589B">
                            <w:pPr>
                              <w:spacing w:after="0" w:line="240" w:lineRule="auto"/>
                              <w:ind w:left="426"/>
                              <w:textAlignment w:val="baseline"/>
                              <w:rPr>
                                <w:rFonts w:eastAsia="Times New Roman"/>
                                <w:color w:val="000000" w:themeColor="text1"/>
                                <w:lang w:eastAsia="en-GB"/>
                              </w:rPr>
                            </w:pPr>
                            <w:r w:rsidRPr="0011276E">
                              <w:rPr>
                                <w:rFonts w:eastAsia="Times New Roman"/>
                                <w:b/>
                                <w:bCs/>
                                <w:color w:val="000000" w:themeColor="text1"/>
                                <w:sz w:val="28"/>
                                <w:szCs w:val="28"/>
                                <w:lang w:eastAsia="en-GB"/>
                              </w:rPr>
                              <w:t>Linked Documents:</w:t>
                            </w:r>
                          </w:p>
                          <w:p w14:paraId="340BDB66" w14:textId="3B03BEAD" w:rsidR="0011276E" w:rsidRPr="00792129" w:rsidRDefault="0011276E" w:rsidP="00B261A9">
                            <w:pPr>
                              <w:spacing w:after="0" w:line="240" w:lineRule="auto"/>
                              <w:ind w:left="426"/>
                              <w:textAlignment w:val="baseline"/>
                              <w:rPr>
                                <w:rFonts w:eastAsia="Times New Roman"/>
                                <w:color w:val="000000" w:themeColor="text1"/>
                                <w:lang w:eastAsia="en-GB"/>
                              </w:rPr>
                            </w:pPr>
                          </w:p>
                          <w:p w14:paraId="45ECADFF" w14:textId="77777777" w:rsidR="0011276E" w:rsidRPr="00792129" w:rsidRDefault="001A45A1" w:rsidP="0006014B">
                            <w:pPr>
                              <w:pStyle w:val="ListParagraph"/>
                              <w:numPr>
                                <w:ilvl w:val="0"/>
                                <w:numId w:val="7"/>
                              </w:numPr>
                              <w:spacing w:after="0" w:line="240" w:lineRule="auto"/>
                              <w:textAlignment w:val="baseline"/>
                              <w:rPr>
                                <w:rFonts w:eastAsiaTheme="minorEastAsia"/>
                                <w:color w:val="000000" w:themeColor="text1"/>
                                <w:lang w:eastAsia="en-GB"/>
                              </w:rPr>
                            </w:pPr>
                            <w:hyperlink r:id="rId79">
                              <w:r w:rsidR="0011276E" w:rsidRPr="00792129">
                                <w:rPr>
                                  <w:rStyle w:val="Hyperlink"/>
                                  <w:rFonts w:eastAsia="Times New Roman"/>
                                  <w:color w:val="000000" w:themeColor="text1"/>
                                  <w:lang w:eastAsia="en-GB"/>
                                </w:rPr>
                                <w:t>Section 3.2 - Private Fostering</w:t>
                              </w:r>
                            </w:hyperlink>
                          </w:p>
                          <w:p w14:paraId="68FD7DBF" w14:textId="77777777" w:rsidR="0011276E" w:rsidRPr="00792129" w:rsidRDefault="0011276E" w:rsidP="001127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3A76B6" id="Rectangle: Rounded Corners 7" o:spid="_x0000_s1057" style="position:absolute;left:0;text-align:left;margin-left:-32pt;margin-top:10.2pt;width:515.25pt;height:81.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" fillcolor="#41beb1" strokecolor="black [3213]" strokeweight="1pt">
                <v:stroke joinstyle="miter"/>
                <v:shadow on="t" color="black [3213]" offset="0,4pt"/>
                <v:textbox>
                  <w:txbxContent>
                    <w:p w14:paraId="143268EC" w14:textId="3A32FD6F" w:rsidR="00E7589B" w:rsidRPr="00792129" w:rsidRDefault="0011276E" w:rsidP="00E7589B">
                      <w:pPr>
                        <w:spacing w:after="0" w:line="240" w:lineRule="auto"/>
                        <w:ind w:left="426"/>
                        <w:textAlignment w:val="baseline"/>
                        <w:rPr>
                          <w:rFonts w:eastAsia="Times New Roman"/>
                          <w:color w:val="000000" w:themeColor="text1"/>
                          <w:lang w:eastAsia="en-GB"/>
                        </w:rPr>
                      </w:pPr>
                      <w:r w:rsidRPr="0011276E">
                        <w:rPr>
                          <w:rFonts w:eastAsia="Times New Roman"/>
                          <w:b/>
                          <w:bCs/>
                          <w:color w:val="000000" w:themeColor="text1"/>
                          <w:sz w:val="28"/>
                          <w:szCs w:val="28"/>
                          <w:lang w:eastAsia="en-GB"/>
                        </w:rPr>
                        <w:t>Linked Documents:</w:t>
                      </w:r>
                    </w:p>
                    <w:p w14:paraId="340BDB66" w14:textId="3B03BEAD" w:rsidR="0011276E" w:rsidRPr="00792129" w:rsidRDefault="0011276E" w:rsidP="00B261A9">
                      <w:pPr>
                        <w:spacing w:after="0" w:line="240" w:lineRule="auto"/>
                        <w:ind w:left="426"/>
                        <w:textAlignment w:val="baseline"/>
                        <w:rPr>
                          <w:rFonts w:eastAsia="Times New Roman"/>
                          <w:color w:val="000000" w:themeColor="text1"/>
                          <w:lang w:eastAsia="en-GB"/>
                        </w:rPr>
                      </w:pPr>
                    </w:p>
                    <w:p w14:paraId="45ECADFF" w14:textId="77777777" w:rsidR="0011276E" w:rsidRPr="00792129" w:rsidRDefault="001A45A1" w:rsidP="0006014B">
                      <w:pPr>
                        <w:pStyle w:val="ListParagraph"/>
                        <w:numPr>
                          <w:ilvl w:val="0"/>
                          <w:numId w:val="7"/>
                        </w:numPr>
                        <w:spacing w:after="0" w:line="240" w:lineRule="auto"/>
                        <w:textAlignment w:val="baseline"/>
                        <w:rPr>
                          <w:rFonts w:eastAsiaTheme="minorEastAsia"/>
                          <w:color w:val="000000" w:themeColor="text1"/>
                          <w:lang w:eastAsia="en-GB"/>
                        </w:rPr>
                      </w:pPr>
                      <w:hyperlink r:id="rId80">
                        <w:r w:rsidR="0011276E" w:rsidRPr="00792129">
                          <w:rPr>
                            <w:rStyle w:val="Hyperlink"/>
                            <w:rFonts w:eastAsia="Times New Roman"/>
                            <w:color w:val="000000" w:themeColor="text1"/>
                            <w:lang w:eastAsia="en-GB"/>
                          </w:rPr>
                          <w:t>Section 3.2 - Private Fostering</w:t>
                        </w:r>
                      </w:hyperlink>
                    </w:p>
                    <w:p w14:paraId="68FD7DBF" w14:textId="77777777" w:rsidR="0011276E" w:rsidRPr="00792129" w:rsidRDefault="0011276E" w:rsidP="0011276E">
                      <w:pPr>
                        <w:jc w:val="center"/>
                      </w:pPr>
                    </w:p>
                  </w:txbxContent>
                </v:textbox>
                <w10:wrap anchorx="margin"/>
              </v:roundrect>
            </w:pict>
          </mc:Fallback>
        </mc:AlternateContent>
      </w:r>
    </w:p>
    <w:p w14:paraId="6D07830E" w14:textId="7D4F2936" w:rsidR="0011276E" w:rsidRDefault="0011276E" w:rsidP="00530901">
      <w:pPr>
        <w:spacing w:after="0" w:line="240" w:lineRule="auto"/>
        <w:ind w:left="-142"/>
        <w:rPr>
          <w:color w:val="FFFFFF" w:themeColor="background1"/>
        </w:rPr>
      </w:pPr>
    </w:p>
    <w:p w14:paraId="0DB67D5D" w14:textId="4D2F40B7" w:rsidR="0011276E" w:rsidRDefault="0011276E" w:rsidP="00530901">
      <w:pPr>
        <w:spacing w:after="0" w:line="240" w:lineRule="auto"/>
        <w:rPr>
          <w:color w:val="FFFFFF" w:themeColor="background1"/>
        </w:rPr>
      </w:pPr>
    </w:p>
    <w:p w14:paraId="27ACED5A" w14:textId="4BBC543B" w:rsidR="0011276E" w:rsidRDefault="0011276E" w:rsidP="00530901">
      <w:pPr>
        <w:spacing w:after="0" w:line="240" w:lineRule="auto"/>
        <w:rPr>
          <w:color w:val="FFFFFF" w:themeColor="background1"/>
        </w:rPr>
      </w:pPr>
    </w:p>
    <w:p w14:paraId="62ED639E" w14:textId="46F4B445" w:rsidR="0011276E" w:rsidRDefault="0011276E" w:rsidP="00530901">
      <w:pPr>
        <w:spacing w:after="0" w:line="240" w:lineRule="auto"/>
        <w:rPr>
          <w:color w:val="FFFFFF" w:themeColor="background1"/>
        </w:rPr>
      </w:pPr>
    </w:p>
    <w:p w14:paraId="6343AD12" w14:textId="1F18A2A1" w:rsidR="00220BBA" w:rsidRDefault="00220BBA" w:rsidP="00530901">
      <w:pPr>
        <w:spacing w:after="0" w:line="240" w:lineRule="auto"/>
        <w:rPr>
          <w:color w:val="FFFFFF" w:themeColor="background1"/>
        </w:rPr>
      </w:pPr>
    </w:p>
    <w:p w14:paraId="5C47FD31" w14:textId="79597D17" w:rsidR="00220BBA" w:rsidRDefault="00220BBA" w:rsidP="00530901">
      <w:pPr>
        <w:spacing w:after="0" w:line="240" w:lineRule="auto"/>
        <w:rPr>
          <w:color w:val="FFFFFF" w:themeColor="background1"/>
        </w:rPr>
      </w:pPr>
    </w:p>
    <w:p w14:paraId="515FD119" w14:textId="34B4A0AC" w:rsidR="00220BBA" w:rsidRDefault="00914B1C" w:rsidP="00530901">
      <w:pPr>
        <w:spacing w:after="0" w:line="240" w:lineRule="auto"/>
        <w:rPr>
          <w:color w:val="FFFFFF" w:themeColor="background1"/>
        </w:rPr>
      </w:pPr>
      <w:r>
        <w:rPr>
          <w:noProof/>
        </w:rPr>
        <mc:AlternateContent>
          <mc:Choice Requires="wps">
            <w:drawing>
              <wp:anchor distT="0" distB="0" distL="114300" distR="114300" simplePos="0" relativeHeight="251658244" behindDoc="1" locked="0" layoutInCell="1" allowOverlap="1" wp14:anchorId="435FC6FB" wp14:editId="7E5A2114">
                <wp:simplePos x="0" y="0"/>
                <wp:positionH relativeFrom="margin">
                  <wp:posOffset>-336765</wp:posOffset>
                </wp:positionH>
                <wp:positionV relativeFrom="paragraph">
                  <wp:posOffset>538440</wp:posOffset>
                </wp:positionV>
                <wp:extent cx="6457950" cy="1562100"/>
                <wp:effectExtent l="57150" t="0" r="76200" b="133350"/>
                <wp:wrapNone/>
                <wp:docPr id="9" name="Rectangle: Rounded Corners 9"/>
                <wp:cNvGraphicFramePr/>
                <a:graphic xmlns:a="http://schemas.openxmlformats.org/drawingml/2006/main">
                  <a:graphicData uri="http://schemas.microsoft.com/office/word/2010/wordprocessingShape">
                    <wps:wsp>
                      <wps:cNvSpPr/>
                      <wps:spPr>
                        <a:xfrm>
                          <a:off x="0" y="0"/>
                          <a:ext cx="6457950" cy="1562100"/>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7DA7393" w14:textId="03BB7F4A" w:rsidR="0011276E" w:rsidRPr="00D43285" w:rsidRDefault="00B000BC" w:rsidP="00B261A9">
                            <w:pPr>
                              <w:spacing w:after="0" w:line="240" w:lineRule="auto"/>
                              <w:ind w:left="142"/>
                              <w:textAlignment w:val="baseline"/>
                              <w:rPr>
                                <w:rFonts w:eastAsia="Times New Roman"/>
                                <w:b/>
                                <w:bCs/>
                                <w:color w:val="000000" w:themeColor="text1"/>
                                <w:sz w:val="28"/>
                                <w:szCs w:val="28"/>
                                <w:lang w:eastAsia="en-GB"/>
                              </w:rPr>
                            </w:pPr>
                            <w:r>
                              <w:rPr>
                                <w:rFonts w:eastAsia="Times New Roman"/>
                                <w:b/>
                                <w:bCs/>
                                <w:color w:val="000000" w:themeColor="text1"/>
                                <w:sz w:val="28"/>
                                <w:szCs w:val="28"/>
                                <w:lang w:eastAsia="en-GB"/>
                              </w:rPr>
                              <w:t>Other Helpful Links</w:t>
                            </w:r>
                          </w:p>
                          <w:p w14:paraId="79346BFB" w14:textId="77777777" w:rsidR="0011276E" w:rsidRPr="00792129" w:rsidRDefault="0011276E" w:rsidP="00B261A9">
                            <w:pPr>
                              <w:spacing w:after="0" w:line="240" w:lineRule="auto"/>
                              <w:ind w:left="142"/>
                              <w:textAlignment w:val="baseline"/>
                              <w:rPr>
                                <w:rFonts w:eastAsia="Times New Roman"/>
                                <w:color w:val="000000" w:themeColor="text1"/>
                                <w:lang w:eastAsia="en-GB"/>
                              </w:rPr>
                            </w:pPr>
                          </w:p>
                          <w:p w14:paraId="181E5E4A" w14:textId="77777777" w:rsidR="00BE7DEF" w:rsidRDefault="001A45A1" w:rsidP="00BE7DEF">
                            <w:pPr>
                              <w:spacing w:after="0" w:line="240" w:lineRule="auto"/>
                              <w:textAlignment w:val="baseline"/>
                              <w:rPr>
                                <w:rStyle w:val="Hyperlink"/>
                                <w:color w:val="000000" w:themeColor="text1"/>
                                <w:u w:val="none"/>
                              </w:rPr>
                            </w:pPr>
                            <w:hyperlink r:id="rId81" w:anchor=":~:text=You%20can%20also%20find%20helpful,gov.uk%20to%20discuss%20it." w:history="1">
                              <w:r w:rsidR="00BE7DEF" w:rsidRPr="00147C81">
                                <w:rPr>
                                  <w:rStyle w:val="Hyperlink"/>
                                </w:rPr>
                                <w:t xml:space="preserve">Private Fostering </w:t>
                              </w:r>
                              <w:r w:rsidR="00BE7DEF">
                                <w:rPr>
                                  <w:rStyle w:val="Hyperlink"/>
                                </w:rPr>
                                <w:t xml:space="preserve">-- </w:t>
                              </w:r>
                              <w:r w:rsidR="00BE7DEF" w:rsidRPr="00147C81">
                                <w:rPr>
                                  <w:rStyle w:val="Hyperlink"/>
                                </w:rPr>
                                <w:t>Derbyshire Website</w:t>
                              </w:r>
                            </w:hyperlink>
                            <w:r w:rsidR="00BE7DEF">
                              <w:rPr>
                                <w:rStyle w:val="Hyperlink"/>
                                <w:color w:val="000000" w:themeColor="text1"/>
                                <w:u w:val="none"/>
                              </w:rPr>
                              <w:t xml:space="preserve"> </w:t>
                            </w:r>
                          </w:p>
                          <w:p w14:paraId="6013F1B5" w14:textId="77777777" w:rsidR="00BE7DEF" w:rsidRPr="00792129" w:rsidRDefault="001A45A1" w:rsidP="00BE7DEF">
                            <w:pPr>
                              <w:spacing w:after="0" w:line="240" w:lineRule="auto"/>
                              <w:textAlignment w:val="baseline"/>
                              <w:rPr>
                                <w:rStyle w:val="Hyperlink"/>
                                <w:color w:val="000000" w:themeColor="text1"/>
                                <w:u w:val="none"/>
                              </w:rPr>
                            </w:pPr>
                            <w:hyperlink r:id="rId82" w:anchor="cs-private-fostering-guidance" w:history="1">
                              <w:r w:rsidR="00BE7DEF" w:rsidRPr="009079A0">
                                <w:rPr>
                                  <w:rStyle w:val="Hyperlink"/>
                                </w:rPr>
                                <w:t>Private Fostering Guidance - MOSAIC</w:t>
                              </w:r>
                            </w:hyperlink>
                          </w:p>
                          <w:p w14:paraId="02220E31" w14:textId="77777777" w:rsidR="00686437" w:rsidRPr="00792129" w:rsidRDefault="00686437" w:rsidP="00686437">
                            <w:pPr>
                              <w:spacing w:after="0" w:line="240" w:lineRule="auto"/>
                              <w:textAlignment w:val="baseline"/>
                              <w:rPr>
                                <w:rStyle w:val="Hyperlink"/>
                                <w:color w:val="000000" w:themeColor="text1"/>
                                <w:u w:val="no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5FC6FB" id="Rectangle: Rounded Corners 9" o:spid="_x0000_s1058" style="position:absolute;margin-left:-26.5pt;margin-top:42.4pt;width:508.5pt;height:123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" fillcolor="#41beb1" strokecolor="black [3213]" strokeweight="1pt">
                <v:stroke joinstyle="miter"/>
                <v:shadow on="t" color="black [3213]" offset="0,4pt"/>
                <v:textbox>
                  <w:txbxContent>
                    <w:p w14:paraId="57DA7393" w14:textId="03BB7F4A" w:rsidR="0011276E" w:rsidRPr="00D43285" w:rsidRDefault="00B000BC" w:rsidP="00B261A9">
                      <w:pPr>
                        <w:spacing w:after="0" w:line="240" w:lineRule="auto"/>
                        <w:ind w:left="142"/>
                        <w:textAlignment w:val="baseline"/>
                        <w:rPr>
                          <w:rFonts w:eastAsia="Times New Roman"/>
                          <w:b/>
                          <w:bCs/>
                          <w:color w:val="000000" w:themeColor="text1"/>
                          <w:sz w:val="28"/>
                          <w:szCs w:val="28"/>
                          <w:lang w:eastAsia="en-GB"/>
                        </w:rPr>
                      </w:pPr>
                      <w:r>
                        <w:rPr>
                          <w:rFonts w:eastAsia="Times New Roman"/>
                          <w:b/>
                          <w:bCs/>
                          <w:color w:val="000000" w:themeColor="text1"/>
                          <w:sz w:val="28"/>
                          <w:szCs w:val="28"/>
                          <w:lang w:eastAsia="en-GB"/>
                        </w:rPr>
                        <w:t>Other Helpful Links</w:t>
                      </w:r>
                    </w:p>
                    <w:p w14:paraId="79346BFB" w14:textId="77777777" w:rsidR="0011276E" w:rsidRPr="00792129" w:rsidRDefault="0011276E" w:rsidP="00B261A9">
                      <w:pPr>
                        <w:spacing w:after="0" w:line="240" w:lineRule="auto"/>
                        <w:ind w:left="142"/>
                        <w:textAlignment w:val="baseline"/>
                        <w:rPr>
                          <w:rFonts w:eastAsia="Times New Roman"/>
                          <w:color w:val="000000" w:themeColor="text1"/>
                          <w:lang w:eastAsia="en-GB"/>
                        </w:rPr>
                      </w:pPr>
                    </w:p>
                    <w:p w14:paraId="181E5E4A" w14:textId="77777777" w:rsidR="00BE7DEF" w:rsidRDefault="001A45A1" w:rsidP="00BE7DEF">
                      <w:pPr>
                        <w:spacing w:after="0" w:line="240" w:lineRule="auto"/>
                        <w:textAlignment w:val="baseline"/>
                        <w:rPr>
                          <w:rStyle w:val="Hyperlink"/>
                          <w:color w:val="000000" w:themeColor="text1"/>
                          <w:u w:val="none"/>
                        </w:rPr>
                      </w:pPr>
                      <w:hyperlink r:id="rId83" w:anchor=":~:text=You%20can%20also%20find%20helpful,gov.uk%20to%20discuss%20it." w:history="1">
                        <w:r w:rsidR="00BE7DEF" w:rsidRPr="00147C81">
                          <w:rPr>
                            <w:rStyle w:val="Hyperlink"/>
                          </w:rPr>
                          <w:t xml:space="preserve">Private Fostering </w:t>
                        </w:r>
                        <w:r w:rsidR="00BE7DEF">
                          <w:rPr>
                            <w:rStyle w:val="Hyperlink"/>
                          </w:rPr>
                          <w:t xml:space="preserve">-- </w:t>
                        </w:r>
                        <w:r w:rsidR="00BE7DEF" w:rsidRPr="00147C81">
                          <w:rPr>
                            <w:rStyle w:val="Hyperlink"/>
                          </w:rPr>
                          <w:t>Derbyshire Website</w:t>
                        </w:r>
                      </w:hyperlink>
                      <w:r w:rsidR="00BE7DEF">
                        <w:rPr>
                          <w:rStyle w:val="Hyperlink"/>
                          <w:color w:val="000000" w:themeColor="text1"/>
                          <w:u w:val="none"/>
                        </w:rPr>
                        <w:t xml:space="preserve"> </w:t>
                      </w:r>
                    </w:p>
                    <w:p w14:paraId="6013F1B5" w14:textId="77777777" w:rsidR="00BE7DEF" w:rsidRPr="00792129" w:rsidRDefault="001A45A1" w:rsidP="00BE7DEF">
                      <w:pPr>
                        <w:spacing w:after="0" w:line="240" w:lineRule="auto"/>
                        <w:textAlignment w:val="baseline"/>
                        <w:rPr>
                          <w:rStyle w:val="Hyperlink"/>
                          <w:color w:val="000000" w:themeColor="text1"/>
                          <w:u w:val="none"/>
                        </w:rPr>
                      </w:pPr>
                      <w:hyperlink r:id="rId84" w:anchor="cs-private-fostering-guidance" w:history="1">
                        <w:r w:rsidR="00BE7DEF" w:rsidRPr="009079A0">
                          <w:rPr>
                            <w:rStyle w:val="Hyperlink"/>
                          </w:rPr>
                          <w:t>Private Fostering Guidance - MOSAIC</w:t>
                        </w:r>
                      </w:hyperlink>
                    </w:p>
                    <w:p w14:paraId="02220E31" w14:textId="77777777" w:rsidR="00686437" w:rsidRPr="00792129" w:rsidRDefault="00686437" w:rsidP="00686437">
                      <w:pPr>
                        <w:spacing w:after="0" w:line="240" w:lineRule="auto"/>
                        <w:textAlignment w:val="baseline"/>
                        <w:rPr>
                          <w:rStyle w:val="Hyperlink"/>
                          <w:color w:val="000000" w:themeColor="text1"/>
                          <w:u w:val="none"/>
                        </w:rPr>
                      </w:pPr>
                    </w:p>
                  </w:txbxContent>
                </v:textbox>
                <w10:wrap anchorx="margin"/>
              </v:roundrect>
            </w:pict>
          </mc:Fallback>
        </mc:AlternateContent>
      </w:r>
      <w:r w:rsidR="00220BBA">
        <w:rPr>
          <w:color w:val="FFFFFF" w:themeColor="background1"/>
        </w:rPr>
        <w:br w:type="page"/>
      </w:r>
    </w:p>
    <w:p w14:paraId="3139D53D" w14:textId="724809BB" w:rsidR="00A77BC7" w:rsidRDefault="00A77BC7" w:rsidP="00D70C75">
      <w:pPr>
        <w:pStyle w:val="Heading1"/>
      </w:pPr>
      <w:bookmarkStart w:id="12" w:name="_Toc127973902"/>
      <w:r>
        <w:rPr>
          <w:noProof/>
        </w:rPr>
        <w:lastRenderedPageBreak/>
        <mc:AlternateContent>
          <mc:Choice Requires="wps">
            <w:drawing>
              <wp:anchor distT="0" distB="0" distL="114300" distR="114300" simplePos="0" relativeHeight="251658308" behindDoc="0" locked="0" layoutInCell="1" allowOverlap="1" wp14:anchorId="29D4D4F8" wp14:editId="433E2176">
                <wp:simplePos x="0" y="0"/>
                <wp:positionH relativeFrom="page">
                  <wp:posOffset>384810</wp:posOffset>
                </wp:positionH>
                <wp:positionV relativeFrom="paragraph">
                  <wp:posOffset>468630</wp:posOffset>
                </wp:positionV>
                <wp:extent cx="6751274" cy="2857500"/>
                <wp:effectExtent l="57150" t="0" r="69215" b="133350"/>
                <wp:wrapNone/>
                <wp:docPr id="979660928" name="Rectangle: Rounded Corners 979660928"/>
                <wp:cNvGraphicFramePr/>
                <a:graphic xmlns:a="http://schemas.openxmlformats.org/drawingml/2006/main">
                  <a:graphicData uri="http://schemas.microsoft.com/office/word/2010/wordprocessingShape">
                    <wps:wsp>
                      <wps:cNvSpPr/>
                      <wps:spPr>
                        <a:xfrm>
                          <a:off x="0" y="0"/>
                          <a:ext cx="6751274" cy="2857500"/>
                        </a:xfrm>
                        <a:prstGeom prst="roundRect">
                          <a:avLst>
                            <a:gd name="adj" fmla="val 13874"/>
                          </a:avLst>
                        </a:prstGeom>
                        <a:solidFill>
                          <a:srgbClr val="41BEB1"/>
                        </a:solidFill>
                        <a:ln w="12700" cap="flat" cmpd="sng" algn="ctr">
                          <a:solidFill>
                            <a:sysClr val="windowText" lastClr="000000"/>
                          </a:solidFill>
                          <a:prstDash val="solid"/>
                          <a:miter lim="800000"/>
                        </a:ln>
                        <a:effectLst>
                          <a:outerShdw blurRad="50800" dist="50800" dir="5400000" algn="ctr" rotWithShape="0">
                            <a:sysClr val="windowText" lastClr="000000"/>
                          </a:outerShdw>
                        </a:effectLst>
                      </wps:spPr>
                      <wps:txbx>
                        <w:txbxContent>
                          <w:p w14:paraId="75697779" w14:textId="77777777" w:rsidR="00A77BC7" w:rsidRDefault="00A77BC7" w:rsidP="00A77BC7">
                            <w:pPr>
                              <w:spacing w:after="0" w:line="240" w:lineRule="auto"/>
                              <w:ind w:left="284" w:right="1201"/>
                              <w:textAlignment w:val="baseline"/>
                              <w:rPr>
                                <w:rFonts w:eastAsia="Times New Roman"/>
                                <w:b/>
                                <w:bCs/>
                                <w:color w:val="000000" w:themeColor="text1"/>
                                <w:sz w:val="28"/>
                                <w:szCs w:val="28"/>
                                <w:lang w:eastAsia="en-GB"/>
                              </w:rPr>
                            </w:pPr>
                            <w:r>
                              <w:rPr>
                                <w:rFonts w:eastAsia="Times New Roman"/>
                                <w:b/>
                                <w:bCs/>
                                <w:color w:val="000000" w:themeColor="text1"/>
                                <w:sz w:val="28"/>
                                <w:szCs w:val="28"/>
                                <w:lang w:eastAsia="en-GB"/>
                              </w:rPr>
                              <w:t>Key Timescales:</w:t>
                            </w:r>
                          </w:p>
                          <w:p w14:paraId="6A1952D1" w14:textId="77777777" w:rsidR="00A77BC7" w:rsidRPr="009520B2" w:rsidRDefault="00A77BC7" w:rsidP="00A77BC7">
                            <w:pPr>
                              <w:spacing w:after="0" w:line="240" w:lineRule="auto"/>
                              <w:ind w:left="284" w:right="1201"/>
                              <w:textAlignment w:val="baseline"/>
                              <w:rPr>
                                <w:rFonts w:eastAsia="Times New Roman"/>
                                <w:b/>
                                <w:bCs/>
                                <w:color w:val="000000" w:themeColor="text1"/>
                                <w:sz w:val="26"/>
                                <w:szCs w:val="26"/>
                                <w:lang w:eastAsia="en-GB"/>
                              </w:rPr>
                            </w:pPr>
                          </w:p>
                          <w:p w14:paraId="061373DE" w14:textId="6BE70E3A" w:rsidR="00A77BC7" w:rsidRPr="003F2257" w:rsidRDefault="00A77BC7" w:rsidP="00A77BC7">
                            <w:pPr>
                              <w:numPr>
                                <w:ilvl w:val="0"/>
                                <w:numId w:val="22"/>
                              </w:numPr>
                              <w:spacing w:after="0" w:line="240" w:lineRule="auto"/>
                              <w:ind w:right="-27"/>
                              <w:textAlignment w:val="baseline"/>
                              <w:rPr>
                                <w:rFonts w:eastAsia="Times New Roman"/>
                                <w:color w:val="000000" w:themeColor="text1"/>
                                <w:lang w:eastAsia="en-GB"/>
                              </w:rPr>
                            </w:pPr>
                            <w:r w:rsidRPr="003F2257">
                              <w:rPr>
                                <w:rFonts w:eastAsia="Times New Roman"/>
                                <w:color w:val="000000" w:themeColor="text1"/>
                                <w:lang w:eastAsia="en-GB"/>
                              </w:rPr>
                              <w:t>Early Help Assessments to be started within</w:t>
                            </w:r>
                            <w:r w:rsidRPr="003F2257">
                              <w:rPr>
                                <w:rFonts w:eastAsia="Times New Roman"/>
                                <w:b/>
                                <w:bCs/>
                                <w:color w:val="000000" w:themeColor="text1"/>
                                <w:lang w:eastAsia="en-GB"/>
                              </w:rPr>
                              <w:t xml:space="preserve"> 10 working days</w:t>
                            </w:r>
                            <w:r w:rsidRPr="003F2257">
                              <w:rPr>
                                <w:rFonts w:eastAsia="Times New Roman"/>
                                <w:color w:val="000000" w:themeColor="text1"/>
                                <w:lang w:eastAsia="en-GB"/>
                              </w:rPr>
                              <w:t xml:space="preserve"> from the date of the referral decision</w:t>
                            </w:r>
                          </w:p>
                          <w:p w14:paraId="3350B66F" w14:textId="1A19BD3C" w:rsidR="00A77BC7" w:rsidRPr="003F2257" w:rsidRDefault="00A77BC7" w:rsidP="00A77BC7">
                            <w:pPr>
                              <w:numPr>
                                <w:ilvl w:val="0"/>
                                <w:numId w:val="22"/>
                              </w:numPr>
                              <w:spacing w:after="0" w:line="240" w:lineRule="auto"/>
                              <w:ind w:right="-27"/>
                              <w:textAlignment w:val="baseline"/>
                              <w:rPr>
                                <w:rFonts w:eastAsia="Times New Roman"/>
                                <w:color w:val="000000" w:themeColor="text1"/>
                                <w:lang w:eastAsia="en-GB"/>
                              </w:rPr>
                            </w:pPr>
                            <w:r w:rsidRPr="003F2257">
                              <w:rPr>
                                <w:rFonts w:eastAsia="Times New Roman"/>
                                <w:color w:val="000000" w:themeColor="text1"/>
                                <w:lang w:eastAsia="en-GB"/>
                              </w:rPr>
                              <w:t>Early Help Assessments to be completed within</w:t>
                            </w:r>
                            <w:r w:rsidRPr="003F2257">
                              <w:rPr>
                                <w:rFonts w:eastAsia="Times New Roman"/>
                                <w:b/>
                                <w:bCs/>
                                <w:color w:val="000000" w:themeColor="text1"/>
                                <w:lang w:eastAsia="en-GB"/>
                              </w:rPr>
                              <w:t xml:space="preserve"> 45 working days</w:t>
                            </w:r>
                            <w:r w:rsidRPr="003F2257">
                              <w:rPr>
                                <w:rFonts w:eastAsia="Times New Roman"/>
                                <w:color w:val="000000" w:themeColor="text1"/>
                                <w:lang w:eastAsia="en-GB"/>
                              </w:rPr>
                              <w:t xml:space="preserve"> from the date of the referral decision including full management sign-off and sharing with the family</w:t>
                            </w:r>
                          </w:p>
                          <w:p w14:paraId="3A738F4D" w14:textId="687D6B81" w:rsidR="00A77BC7" w:rsidRPr="003F2257" w:rsidRDefault="00A77BC7" w:rsidP="00A77BC7">
                            <w:pPr>
                              <w:numPr>
                                <w:ilvl w:val="0"/>
                                <w:numId w:val="22"/>
                              </w:numPr>
                              <w:spacing w:after="0" w:line="240" w:lineRule="auto"/>
                              <w:ind w:right="-27"/>
                              <w:textAlignment w:val="baseline"/>
                              <w:rPr>
                                <w:rFonts w:eastAsia="Times New Roman"/>
                                <w:color w:val="000000" w:themeColor="text1"/>
                                <w:lang w:eastAsia="en-GB"/>
                              </w:rPr>
                            </w:pPr>
                            <w:r w:rsidRPr="003F2257">
                              <w:rPr>
                                <w:rFonts w:eastAsia="Times New Roman"/>
                                <w:color w:val="000000" w:themeColor="text1"/>
                                <w:lang w:eastAsia="en-GB"/>
                              </w:rPr>
                              <w:t>Workers should not wait until the assessment is concluded to commission or initiate support or services to the family</w:t>
                            </w:r>
                          </w:p>
                          <w:p w14:paraId="7E4D41AE" w14:textId="2E92235C" w:rsidR="00A77BC7" w:rsidRPr="003F2257" w:rsidRDefault="00A77BC7" w:rsidP="00A77BC7">
                            <w:pPr>
                              <w:numPr>
                                <w:ilvl w:val="0"/>
                                <w:numId w:val="22"/>
                              </w:numPr>
                              <w:spacing w:after="0" w:line="240" w:lineRule="auto"/>
                              <w:ind w:right="-27"/>
                              <w:textAlignment w:val="baseline"/>
                              <w:rPr>
                                <w:rFonts w:eastAsia="Times New Roman"/>
                                <w:color w:val="000000" w:themeColor="text1"/>
                                <w:lang w:eastAsia="en-GB"/>
                              </w:rPr>
                            </w:pPr>
                            <w:r w:rsidRPr="003F2257">
                              <w:rPr>
                                <w:rFonts w:eastAsia="Times New Roman"/>
                                <w:color w:val="000000" w:themeColor="text1"/>
                                <w:lang w:eastAsia="en-GB"/>
                              </w:rPr>
                              <w:t>Workers and managers should ensure that Child’s Plans are reviewed and updated every</w:t>
                            </w:r>
                            <w:r w:rsidRPr="003F2257">
                              <w:rPr>
                                <w:rFonts w:eastAsia="Times New Roman"/>
                                <w:b/>
                                <w:bCs/>
                                <w:color w:val="000000" w:themeColor="text1"/>
                                <w:lang w:eastAsia="en-GB"/>
                              </w:rPr>
                              <w:t xml:space="preserve"> 6 weeks</w:t>
                            </w:r>
                          </w:p>
                          <w:p w14:paraId="001F09CC" w14:textId="259DF415" w:rsidR="00A77BC7" w:rsidRPr="003F2257" w:rsidRDefault="00A77BC7" w:rsidP="00A77BC7">
                            <w:pPr>
                              <w:spacing w:after="0" w:line="240" w:lineRule="auto"/>
                              <w:ind w:left="284" w:right="-27"/>
                              <w:textAlignment w:val="baseline"/>
                              <w:rPr>
                                <w:rFonts w:eastAsia="Times New Roman"/>
                                <w:color w:val="000000" w:themeColor="text1"/>
                                <w:lang w:eastAsia="en-GB"/>
                              </w:rPr>
                            </w:pPr>
                            <w:r w:rsidRPr="003F2257">
                              <w:rPr>
                                <w:rFonts w:eastAsia="Times New Roman"/>
                                <w:color w:val="000000" w:themeColor="text1"/>
                                <w:lang w:eastAsia="en-GB"/>
                              </w:rPr>
                              <w:t>Where there are concerns about escalation of risk to the child, these should be discussed with the Senior Early Help Practitioner or Early Help Team Manager immediately for a decision on whether step-up to Social Care is needed</w:t>
                            </w:r>
                            <w:r w:rsidR="00687C20" w:rsidRPr="003F2257">
                              <w:rPr>
                                <w:rFonts w:eastAsia="Times New Roman"/>
                                <w:color w:val="000000" w:themeColor="text1"/>
                                <w:lang w:eastAsia="en-GB"/>
                              </w:rPr>
                              <w:t>.</w:t>
                            </w:r>
                          </w:p>
                          <w:p w14:paraId="41C78FFB" w14:textId="77777777" w:rsidR="00A77BC7" w:rsidRDefault="00A77BC7" w:rsidP="00A77BC7">
                            <w:pPr>
                              <w:spacing w:after="0" w:line="240" w:lineRule="auto"/>
                              <w:ind w:left="284" w:right="1201"/>
                              <w:textAlignment w:val="baseline"/>
                              <w:rPr>
                                <w:rFonts w:eastAsia="Times New Roman"/>
                                <w:color w:val="000000" w:themeColor="text1"/>
                                <w:sz w:val="28"/>
                                <w:szCs w:val="28"/>
                                <w:lang w:eastAsia="en-GB"/>
                              </w:rPr>
                            </w:pPr>
                          </w:p>
                          <w:p w14:paraId="1FEB64DB" w14:textId="77777777" w:rsidR="00A77BC7" w:rsidRDefault="00A77BC7" w:rsidP="00A77BC7">
                            <w:pPr>
                              <w:spacing w:after="0" w:line="240" w:lineRule="auto"/>
                              <w:ind w:left="284" w:right="1201"/>
                              <w:textAlignment w:val="baseline"/>
                              <w:rPr>
                                <w:rFonts w:eastAsia="Times New Roman"/>
                                <w:color w:val="000000" w:themeColor="text1"/>
                                <w:sz w:val="28"/>
                                <w:szCs w:val="28"/>
                                <w:lang w:eastAsia="en-GB"/>
                              </w:rPr>
                            </w:pPr>
                          </w:p>
                          <w:p w14:paraId="2488F12A" w14:textId="77777777" w:rsidR="00A77BC7" w:rsidRDefault="00A77BC7" w:rsidP="00A77BC7">
                            <w:pPr>
                              <w:spacing w:after="0" w:line="240" w:lineRule="auto"/>
                              <w:ind w:left="284" w:right="1201"/>
                              <w:textAlignment w:val="baseline"/>
                              <w:rPr>
                                <w:rFonts w:eastAsia="Times New Roman"/>
                                <w:color w:val="000000" w:themeColor="text1"/>
                                <w:sz w:val="28"/>
                                <w:szCs w:val="28"/>
                                <w:lang w:eastAsia="en-GB"/>
                              </w:rPr>
                            </w:pPr>
                          </w:p>
                          <w:p w14:paraId="3498964D" w14:textId="77777777" w:rsidR="00A77BC7" w:rsidRDefault="00A77BC7" w:rsidP="00A77BC7">
                            <w:pPr>
                              <w:spacing w:after="0" w:line="240" w:lineRule="auto"/>
                              <w:ind w:left="284" w:right="1201"/>
                              <w:textAlignment w:val="baseline"/>
                              <w:rPr>
                                <w:rFonts w:eastAsia="Times New Roman"/>
                                <w:color w:val="000000" w:themeColor="text1"/>
                                <w:sz w:val="28"/>
                                <w:szCs w:val="28"/>
                                <w:lang w:eastAsia="en-GB"/>
                              </w:rPr>
                            </w:pPr>
                          </w:p>
                          <w:p w14:paraId="5CCACABB" w14:textId="77777777" w:rsidR="00A77BC7" w:rsidRDefault="00A77BC7" w:rsidP="00A77BC7">
                            <w:pPr>
                              <w:spacing w:after="0" w:line="240" w:lineRule="auto"/>
                              <w:ind w:left="284" w:right="1201"/>
                              <w:textAlignment w:val="baseline"/>
                              <w:rPr>
                                <w:rFonts w:eastAsia="Times New Roman"/>
                                <w:color w:val="000000" w:themeColor="text1"/>
                                <w:sz w:val="28"/>
                                <w:szCs w:val="28"/>
                                <w:lang w:eastAsia="en-GB"/>
                              </w:rPr>
                            </w:pPr>
                          </w:p>
                          <w:p w14:paraId="6AD06210" w14:textId="77777777" w:rsidR="00A77BC7" w:rsidRDefault="00A77BC7" w:rsidP="00A77BC7">
                            <w:pPr>
                              <w:spacing w:after="0" w:line="240" w:lineRule="auto"/>
                              <w:ind w:left="284" w:right="1201"/>
                              <w:textAlignment w:val="baseline"/>
                              <w:rPr>
                                <w:rFonts w:eastAsia="Times New Roman"/>
                                <w:color w:val="000000" w:themeColor="text1"/>
                                <w:sz w:val="28"/>
                                <w:szCs w:val="28"/>
                                <w:lang w:eastAsia="en-GB"/>
                              </w:rPr>
                            </w:pPr>
                          </w:p>
                          <w:p w14:paraId="574F02DC" w14:textId="77777777" w:rsidR="00A77BC7" w:rsidRDefault="00A77BC7" w:rsidP="00A77BC7">
                            <w:pPr>
                              <w:spacing w:after="0" w:line="240" w:lineRule="auto"/>
                              <w:ind w:left="284" w:right="1201"/>
                              <w:textAlignment w:val="baseline"/>
                              <w:rPr>
                                <w:rFonts w:eastAsia="Times New Roman"/>
                                <w:color w:val="000000" w:themeColor="text1"/>
                                <w:sz w:val="28"/>
                                <w:szCs w:val="28"/>
                                <w:lang w:eastAsia="en-GB"/>
                              </w:rPr>
                            </w:pPr>
                          </w:p>
                          <w:p w14:paraId="0D2DA64A" w14:textId="77777777" w:rsidR="00A77BC7" w:rsidRDefault="00A77BC7" w:rsidP="00A77BC7">
                            <w:pPr>
                              <w:spacing w:after="0" w:line="240" w:lineRule="auto"/>
                              <w:ind w:left="284" w:right="1201"/>
                              <w:textAlignment w:val="baseline"/>
                              <w:rPr>
                                <w:rFonts w:eastAsia="Times New Roman"/>
                                <w:color w:val="000000" w:themeColor="text1"/>
                                <w:sz w:val="28"/>
                                <w:szCs w:val="28"/>
                                <w:lang w:eastAsia="en-GB"/>
                              </w:rPr>
                            </w:pPr>
                          </w:p>
                          <w:p w14:paraId="2B511BBB" w14:textId="77777777" w:rsidR="00A77BC7" w:rsidRPr="002915E7" w:rsidRDefault="00A77BC7" w:rsidP="00A77BC7">
                            <w:pPr>
                              <w:spacing w:after="0" w:line="240" w:lineRule="auto"/>
                              <w:ind w:left="284" w:right="1201"/>
                              <w:textAlignment w:val="baseline"/>
                              <w:rPr>
                                <w:rFonts w:eastAsia="Times New Roman"/>
                                <w:i/>
                                <w:iCs/>
                                <w:color w:val="000000" w:themeColor="text1"/>
                                <w:sz w:val="28"/>
                                <w:szCs w:val="28"/>
                                <w:lang w:eastAsia="en-GB"/>
                              </w:rPr>
                            </w:pPr>
                          </w:p>
                          <w:p w14:paraId="61A1AD46" w14:textId="77777777" w:rsidR="00A77BC7" w:rsidRPr="0052069D" w:rsidRDefault="00A77BC7" w:rsidP="00A77BC7">
                            <w:pPr>
                              <w:spacing w:after="0" w:line="240" w:lineRule="auto"/>
                              <w:ind w:left="284" w:right="1201"/>
                              <w:textAlignment w:val="baseline"/>
                              <w:rPr>
                                <w:rFonts w:eastAsia="Times New Roman"/>
                                <w:i/>
                                <w:iCs/>
                                <w:color w:val="000000" w:themeColor="text1"/>
                                <w:sz w:val="18"/>
                                <w:szCs w:val="18"/>
                                <w:lang w:eastAsia="en-GB"/>
                              </w:rPr>
                            </w:pPr>
                          </w:p>
                          <w:p w14:paraId="12813631" w14:textId="77777777" w:rsidR="00A77BC7" w:rsidRPr="0052069D" w:rsidRDefault="00A77BC7" w:rsidP="00A77BC7">
                            <w:pPr>
                              <w:spacing w:after="0" w:line="240" w:lineRule="auto"/>
                              <w:ind w:left="284" w:right="1201"/>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D4D4F8" id="Rectangle: Rounded Corners 979660928" o:spid="_x0000_s1059" style="position:absolute;margin-left:30.3pt;margin-top:36.9pt;width:531.6pt;height:225pt;z-index:2516583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90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" fillcolor="#41beb1" strokecolor="windowText" strokeweight="1pt">
                <v:stroke joinstyle="miter"/>
                <v:shadow on="t" color="windowText" offset="0,4pt"/>
                <v:textbox>
                  <w:txbxContent>
                    <w:p w14:paraId="75697779" w14:textId="77777777" w:rsidR="00A77BC7" w:rsidRDefault="00A77BC7" w:rsidP="00A77BC7">
                      <w:pPr>
                        <w:spacing w:after="0" w:line="240" w:lineRule="auto"/>
                        <w:ind w:left="284" w:right="1201"/>
                        <w:textAlignment w:val="baseline"/>
                        <w:rPr>
                          <w:rFonts w:eastAsia="Times New Roman"/>
                          <w:b/>
                          <w:bCs/>
                          <w:color w:val="000000" w:themeColor="text1"/>
                          <w:sz w:val="28"/>
                          <w:szCs w:val="28"/>
                          <w:lang w:eastAsia="en-GB"/>
                        </w:rPr>
                      </w:pPr>
                      <w:r>
                        <w:rPr>
                          <w:rFonts w:eastAsia="Times New Roman"/>
                          <w:b/>
                          <w:bCs/>
                          <w:color w:val="000000" w:themeColor="text1"/>
                          <w:sz w:val="28"/>
                          <w:szCs w:val="28"/>
                          <w:lang w:eastAsia="en-GB"/>
                        </w:rPr>
                        <w:t>Key Timescales:</w:t>
                      </w:r>
                    </w:p>
                    <w:p w14:paraId="6A1952D1" w14:textId="77777777" w:rsidR="00A77BC7" w:rsidRPr="009520B2" w:rsidRDefault="00A77BC7" w:rsidP="00A77BC7">
                      <w:pPr>
                        <w:spacing w:after="0" w:line="240" w:lineRule="auto"/>
                        <w:ind w:left="284" w:right="1201"/>
                        <w:textAlignment w:val="baseline"/>
                        <w:rPr>
                          <w:rFonts w:eastAsia="Times New Roman"/>
                          <w:b/>
                          <w:bCs/>
                          <w:color w:val="000000" w:themeColor="text1"/>
                          <w:sz w:val="26"/>
                          <w:szCs w:val="26"/>
                          <w:lang w:eastAsia="en-GB"/>
                        </w:rPr>
                      </w:pPr>
                    </w:p>
                    <w:p w14:paraId="061373DE" w14:textId="6BE70E3A" w:rsidR="00A77BC7" w:rsidRPr="003F2257" w:rsidRDefault="00A77BC7" w:rsidP="00A77BC7">
                      <w:pPr>
                        <w:numPr>
                          <w:ilvl w:val="0"/>
                          <w:numId w:val="22"/>
                        </w:numPr>
                        <w:spacing w:after="0" w:line="240" w:lineRule="auto"/>
                        <w:ind w:right="-27"/>
                        <w:textAlignment w:val="baseline"/>
                        <w:rPr>
                          <w:rFonts w:eastAsia="Times New Roman"/>
                          <w:color w:val="000000" w:themeColor="text1"/>
                          <w:lang w:eastAsia="en-GB"/>
                        </w:rPr>
                      </w:pPr>
                      <w:r w:rsidRPr="003F2257">
                        <w:rPr>
                          <w:rFonts w:eastAsia="Times New Roman"/>
                          <w:color w:val="000000" w:themeColor="text1"/>
                          <w:lang w:eastAsia="en-GB"/>
                        </w:rPr>
                        <w:t>Early Help Assessments to be started within</w:t>
                      </w:r>
                      <w:r w:rsidRPr="003F2257">
                        <w:rPr>
                          <w:rFonts w:eastAsia="Times New Roman"/>
                          <w:b/>
                          <w:bCs/>
                          <w:color w:val="000000" w:themeColor="text1"/>
                          <w:lang w:eastAsia="en-GB"/>
                        </w:rPr>
                        <w:t xml:space="preserve"> 10 working days</w:t>
                      </w:r>
                      <w:r w:rsidRPr="003F2257">
                        <w:rPr>
                          <w:rFonts w:eastAsia="Times New Roman"/>
                          <w:color w:val="000000" w:themeColor="text1"/>
                          <w:lang w:eastAsia="en-GB"/>
                        </w:rPr>
                        <w:t xml:space="preserve"> from the date of the referral decision</w:t>
                      </w:r>
                    </w:p>
                    <w:p w14:paraId="3350B66F" w14:textId="1A19BD3C" w:rsidR="00A77BC7" w:rsidRPr="003F2257" w:rsidRDefault="00A77BC7" w:rsidP="00A77BC7">
                      <w:pPr>
                        <w:numPr>
                          <w:ilvl w:val="0"/>
                          <w:numId w:val="22"/>
                        </w:numPr>
                        <w:spacing w:after="0" w:line="240" w:lineRule="auto"/>
                        <w:ind w:right="-27"/>
                        <w:textAlignment w:val="baseline"/>
                        <w:rPr>
                          <w:rFonts w:eastAsia="Times New Roman"/>
                          <w:color w:val="000000" w:themeColor="text1"/>
                          <w:lang w:eastAsia="en-GB"/>
                        </w:rPr>
                      </w:pPr>
                      <w:r w:rsidRPr="003F2257">
                        <w:rPr>
                          <w:rFonts w:eastAsia="Times New Roman"/>
                          <w:color w:val="000000" w:themeColor="text1"/>
                          <w:lang w:eastAsia="en-GB"/>
                        </w:rPr>
                        <w:t>Early Help Assessments to be completed within</w:t>
                      </w:r>
                      <w:r w:rsidRPr="003F2257">
                        <w:rPr>
                          <w:rFonts w:eastAsia="Times New Roman"/>
                          <w:b/>
                          <w:bCs/>
                          <w:color w:val="000000" w:themeColor="text1"/>
                          <w:lang w:eastAsia="en-GB"/>
                        </w:rPr>
                        <w:t xml:space="preserve"> 45 working days</w:t>
                      </w:r>
                      <w:r w:rsidRPr="003F2257">
                        <w:rPr>
                          <w:rFonts w:eastAsia="Times New Roman"/>
                          <w:color w:val="000000" w:themeColor="text1"/>
                          <w:lang w:eastAsia="en-GB"/>
                        </w:rPr>
                        <w:t xml:space="preserve"> from the date of the referral decision including full management sign-off and sharing with the family</w:t>
                      </w:r>
                    </w:p>
                    <w:p w14:paraId="3A738F4D" w14:textId="687D6B81" w:rsidR="00A77BC7" w:rsidRPr="003F2257" w:rsidRDefault="00A77BC7" w:rsidP="00A77BC7">
                      <w:pPr>
                        <w:numPr>
                          <w:ilvl w:val="0"/>
                          <w:numId w:val="22"/>
                        </w:numPr>
                        <w:spacing w:after="0" w:line="240" w:lineRule="auto"/>
                        <w:ind w:right="-27"/>
                        <w:textAlignment w:val="baseline"/>
                        <w:rPr>
                          <w:rFonts w:eastAsia="Times New Roman"/>
                          <w:color w:val="000000" w:themeColor="text1"/>
                          <w:lang w:eastAsia="en-GB"/>
                        </w:rPr>
                      </w:pPr>
                      <w:r w:rsidRPr="003F2257">
                        <w:rPr>
                          <w:rFonts w:eastAsia="Times New Roman"/>
                          <w:color w:val="000000" w:themeColor="text1"/>
                          <w:lang w:eastAsia="en-GB"/>
                        </w:rPr>
                        <w:t>Workers should not wait until the assessment is concluded to commission or initiate support or services to the family</w:t>
                      </w:r>
                    </w:p>
                    <w:p w14:paraId="7E4D41AE" w14:textId="2E92235C" w:rsidR="00A77BC7" w:rsidRPr="003F2257" w:rsidRDefault="00A77BC7" w:rsidP="00A77BC7">
                      <w:pPr>
                        <w:numPr>
                          <w:ilvl w:val="0"/>
                          <w:numId w:val="22"/>
                        </w:numPr>
                        <w:spacing w:after="0" w:line="240" w:lineRule="auto"/>
                        <w:ind w:right="-27"/>
                        <w:textAlignment w:val="baseline"/>
                        <w:rPr>
                          <w:rFonts w:eastAsia="Times New Roman"/>
                          <w:color w:val="000000" w:themeColor="text1"/>
                          <w:lang w:eastAsia="en-GB"/>
                        </w:rPr>
                      </w:pPr>
                      <w:r w:rsidRPr="003F2257">
                        <w:rPr>
                          <w:rFonts w:eastAsia="Times New Roman"/>
                          <w:color w:val="000000" w:themeColor="text1"/>
                          <w:lang w:eastAsia="en-GB"/>
                        </w:rPr>
                        <w:t>Workers and managers should ensure that Child’s Plans are reviewed and updated every</w:t>
                      </w:r>
                      <w:r w:rsidRPr="003F2257">
                        <w:rPr>
                          <w:rFonts w:eastAsia="Times New Roman"/>
                          <w:b/>
                          <w:bCs/>
                          <w:color w:val="000000" w:themeColor="text1"/>
                          <w:lang w:eastAsia="en-GB"/>
                        </w:rPr>
                        <w:t xml:space="preserve"> 6 weeks</w:t>
                      </w:r>
                    </w:p>
                    <w:p w14:paraId="001F09CC" w14:textId="259DF415" w:rsidR="00A77BC7" w:rsidRPr="003F2257" w:rsidRDefault="00A77BC7" w:rsidP="00A77BC7">
                      <w:pPr>
                        <w:spacing w:after="0" w:line="240" w:lineRule="auto"/>
                        <w:ind w:left="284" w:right="-27"/>
                        <w:textAlignment w:val="baseline"/>
                        <w:rPr>
                          <w:rFonts w:eastAsia="Times New Roman"/>
                          <w:color w:val="000000" w:themeColor="text1"/>
                          <w:lang w:eastAsia="en-GB"/>
                        </w:rPr>
                      </w:pPr>
                      <w:r w:rsidRPr="003F2257">
                        <w:rPr>
                          <w:rFonts w:eastAsia="Times New Roman"/>
                          <w:color w:val="000000" w:themeColor="text1"/>
                          <w:lang w:eastAsia="en-GB"/>
                        </w:rPr>
                        <w:t>Where there are concerns about escalation of risk to the child, these should be discussed with the Senior Early Help Practitioner or Early Help Team Manager immediately for a decision on whether step-up to Social Care is needed</w:t>
                      </w:r>
                      <w:r w:rsidR="00687C20" w:rsidRPr="003F2257">
                        <w:rPr>
                          <w:rFonts w:eastAsia="Times New Roman"/>
                          <w:color w:val="000000" w:themeColor="text1"/>
                          <w:lang w:eastAsia="en-GB"/>
                        </w:rPr>
                        <w:t>.</w:t>
                      </w:r>
                    </w:p>
                    <w:p w14:paraId="41C78FFB" w14:textId="77777777" w:rsidR="00A77BC7" w:rsidRDefault="00A77BC7" w:rsidP="00A77BC7">
                      <w:pPr>
                        <w:spacing w:after="0" w:line="240" w:lineRule="auto"/>
                        <w:ind w:left="284" w:right="1201"/>
                        <w:textAlignment w:val="baseline"/>
                        <w:rPr>
                          <w:rFonts w:eastAsia="Times New Roman"/>
                          <w:color w:val="000000" w:themeColor="text1"/>
                          <w:sz w:val="28"/>
                          <w:szCs w:val="28"/>
                          <w:lang w:eastAsia="en-GB"/>
                        </w:rPr>
                      </w:pPr>
                    </w:p>
                    <w:p w14:paraId="1FEB64DB" w14:textId="77777777" w:rsidR="00A77BC7" w:rsidRDefault="00A77BC7" w:rsidP="00A77BC7">
                      <w:pPr>
                        <w:spacing w:after="0" w:line="240" w:lineRule="auto"/>
                        <w:ind w:left="284" w:right="1201"/>
                        <w:textAlignment w:val="baseline"/>
                        <w:rPr>
                          <w:rFonts w:eastAsia="Times New Roman"/>
                          <w:color w:val="000000" w:themeColor="text1"/>
                          <w:sz w:val="28"/>
                          <w:szCs w:val="28"/>
                          <w:lang w:eastAsia="en-GB"/>
                        </w:rPr>
                      </w:pPr>
                    </w:p>
                    <w:p w14:paraId="2488F12A" w14:textId="77777777" w:rsidR="00A77BC7" w:rsidRDefault="00A77BC7" w:rsidP="00A77BC7">
                      <w:pPr>
                        <w:spacing w:after="0" w:line="240" w:lineRule="auto"/>
                        <w:ind w:left="284" w:right="1201"/>
                        <w:textAlignment w:val="baseline"/>
                        <w:rPr>
                          <w:rFonts w:eastAsia="Times New Roman"/>
                          <w:color w:val="000000" w:themeColor="text1"/>
                          <w:sz w:val="28"/>
                          <w:szCs w:val="28"/>
                          <w:lang w:eastAsia="en-GB"/>
                        </w:rPr>
                      </w:pPr>
                    </w:p>
                    <w:p w14:paraId="3498964D" w14:textId="77777777" w:rsidR="00A77BC7" w:rsidRDefault="00A77BC7" w:rsidP="00A77BC7">
                      <w:pPr>
                        <w:spacing w:after="0" w:line="240" w:lineRule="auto"/>
                        <w:ind w:left="284" w:right="1201"/>
                        <w:textAlignment w:val="baseline"/>
                        <w:rPr>
                          <w:rFonts w:eastAsia="Times New Roman"/>
                          <w:color w:val="000000" w:themeColor="text1"/>
                          <w:sz w:val="28"/>
                          <w:szCs w:val="28"/>
                          <w:lang w:eastAsia="en-GB"/>
                        </w:rPr>
                      </w:pPr>
                    </w:p>
                    <w:p w14:paraId="5CCACABB" w14:textId="77777777" w:rsidR="00A77BC7" w:rsidRDefault="00A77BC7" w:rsidP="00A77BC7">
                      <w:pPr>
                        <w:spacing w:after="0" w:line="240" w:lineRule="auto"/>
                        <w:ind w:left="284" w:right="1201"/>
                        <w:textAlignment w:val="baseline"/>
                        <w:rPr>
                          <w:rFonts w:eastAsia="Times New Roman"/>
                          <w:color w:val="000000" w:themeColor="text1"/>
                          <w:sz w:val="28"/>
                          <w:szCs w:val="28"/>
                          <w:lang w:eastAsia="en-GB"/>
                        </w:rPr>
                      </w:pPr>
                    </w:p>
                    <w:p w14:paraId="6AD06210" w14:textId="77777777" w:rsidR="00A77BC7" w:rsidRDefault="00A77BC7" w:rsidP="00A77BC7">
                      <w:pPr>
                        <w:spacing w:after="0" w:line="240" w:lineRule="auto"/>
                        <w:ind w:left="284" w:right="1201"/>
                        <w:textAlignment w:val="baseline"/>
                        <w:rPr>
                          <w:rFonts w:eastAsia="Times New Roman"/>
                          <w:color w:val="000000" w:themeColor="text1"/>
                          <w:sz w:val="28"/>
                          <w:szCs w:val="28"/>
                          <w:lang w:eastAsia="en-GB"/>
                        </w:rPr>
                      </w:pPr>
                    </w:p>
                    <w:p w14:paraId="574F02DC" w14:textId="77777777" w:rsidR="00A77BC7" w:rsidRDefault="00A77BC7" w:rsidP="00A77BC7">
                      <w:pPr>
                        <w:spacing w:after="0" w:line="240" w:lineRule="auto"/>
                        <w:ind w:left="284" w:right="1201"/>
                        <w:textAlignment w:val="baseline"/>
                        <w:rPr>
                          <w:rFonts w:eastAsia="Times New Roman"/>
                          <w:color w:val="000000" w:themeColor="text1"/>
                          <w:sz w:val="28"/>
                          <w:szCs w:val="28"/>
                          <w:lang w:eastAsia="en-GB"/>
                        </w:rPr>
                      </w:pPr>
                    </w:p>
                    <w:p w14:paraId="0D2DA64A" w14:textId="77777777" w:rsidR="00A77BC7" w:rsidRDefault="00A77BC7" w:rsidP="00A77BC7">
                      <w:pPr>
                        <w:spacing w:after="0" w:line="240" w:lineRule="auto"/>
                        <w:ind w:left="284" w:right="1201"/>
                        <w:textAlignment w:val="baseline"/>
                        <w:rPr>
                          <w:rFonts w:eastAsia="Times New Roman"/>
                          <w:color w:val="000000" w:themeColor="text1"/>
                          <w:sz w:val="28"/>
                          <w:szCs w:val="28"/>
                          <w:lang w:eastAsia="en-GB"/>
                        </w:rPr>
                      </w:pPr>
                    </w:p>
                    <w:p w14:paraId="2B511BBB" w14:textId="77777777" w:rsidR="00A77BC7" w:rsidRPr="002915E7" w:rsidRDefault="00A77BC7" w:rsidP="00A77BC7">
                      <w:pPr>
                        <w:spacing w:after="0" w:line="240" w:lineRule="auto"/>
                        <w:ind w:left="284" w:right="1201"/>
                        <w:textAlignment w:val="baseline"/>
                        <w:rPr>
                          <w:rFonts w:eastAsia="Times New Roman"/>
                          <w:i/>
                          <w:iCs/>
                          <w:color w:val="000000" w:themeColor="text1"/>
                          <w:sz w:val="28"/>
                          <w:szCs w:val="28"/>
                          <w:lang w:eastAsia="en-GB"/>
                        </w:rPr>
                      </w:pPr>
                    </w:p>
                    <w:p w14:paraId="61A1AD46" w14:textId="77777777" w:rsidR="00A77BC7" w:rsidRPr="0052069D" w:rsidRDefault="00A77BC7" w:rsidP="00A77BC7">
                      <w:pPr>
                        <w:spacing w:after="0" w:line="240" w:lineRule="auto"/>
                        <w:ind w:left="284" w:right="1201"/>
                        <w:textAlignment w:val="baseline"/>
                        <w:rPr>
                          <w:rFonts w:eastAsia="Times New Roman"/>
                          <w:i/>
                          <w:iCs/>
                          <w:color w:val="000000" w:themeColor="text1"/>
                          <w:sz w:val="18"/>
                          <w:szCs w:val="18"/>
                          <w:lang w:eastAsia="en-GB"/>
                        </w:rPr>
                      </w:pPr>
                    </w:p>
                    <w:p w14:paraId="12813631" w14:textId="77777777" w:rsidR="00A77BC7" w:rsidRPr="0052069D" w:rsidRDefault="00A77BC7" w:rsidP="00A77BC7">
                      <w:pPr>
                        <w:spacing w:after="0" w:line="240" w:lineRule="auto"/>
                        <w:ind w:left="284" w:right="1201"/>
                        <w:jc w:val="center"/>
                        <w:rPr>
                          <w:color w:val="000000" w:themeColor="text1"/>
                        </w:rPr>
                      </w:pPr>
                    </w:p>
                  </w:txbxContent>
                </v:textbox>
                <w10:wrap anchorx="page"/>
              </v:roundrect>
            </w:pict>
          </mc:Fallback>
        </mc:AlternateContent>
      </w:r>
      <w:r>
        <w:t>Early Help (an overview)</w:t>
      </w:r>
      <w:bookmarkEnd w:id="12"/>
    </w:p>
    <w:p w14:paraId="0EEF81A2" w14:textId="77777777" w:rsidR="00A77BC7" w:rsidRDefault="00A77BC7">
      <w:pPr>
        <w:rPr>
          <w:b/>
          <w:bCs/>
          <w:color w:val="41BEB1"/>
          <w:sz w:val="36"/>
          <w:szCs w:val="36"/>
        </w:rPr>
      </w:pPr>
    </w:p>
    <w:p w14:paraId="657E37C5" w14:textId="4D4C7975" w:rsidR="00A77BC7" w:rsidRDefault="00A77BC7">
      <w:pPr>
        <w:rPr>
          <w:b/>
          <w:bCs/>
          <w:color w:val="41BEB1"/>
          <w:sz w:val="36"/>
          <w:szCs w:val="36"/>
        </w:rPr>
      </w:pPr>
      <w:r>
        <w:rPr>
          <w:noProof/>
        </w:rPr>
        <mc:AlternateContent>
          <mc:Choice Requires="wps">
            <w:drawing>
              <wp:anchor distT="0" distB="0" distL="114300" distR="114300" simplePos="0" relativeHeight="251658309" behindDoc="1" locked="0" layoutInCell="1" allowOverlap="1" wp14:anchorId="09DC522D" wp14:editId="33740A1F">
                <wp:simplePos x="0" y="0"/>
                <wp:positionH relativeFrom="margin">
                  <wp:align>center</wp:align>
                </wp:positionH>
                <wp:positionV relativeFrom="paragraph">
                  <wp:posOffset>3134995</wp:posOffset>
                </wp:positionV>
                <wp:extent cx="6687698" cy="3893820"/>
                <wp:effectExtent l="57150" t="0" r="75565" b="125730"/>
                <wp:wrapNone/>
                <wp:docPr id="979660929" name="Rectangle: Rounded Corners 979660929"/>
                <wp:cNvGraphicFramePr/>
                <a:graphic xmlns:a="http://schemas.openxmlformats.org/drawingml/2006/main">
                  <a:graphicData uri="http://schemas.microsoft.com/office/word/2010/wordprocessingShape">
                    <wps:wsp>
                      <wps:cNvSpPr/>
                      <wps:spPr>
                        <a:xfrm>
                          <a:off x="0" y="0"/>
                          <a:ext cx="6687698" cy="3893820"/>
                        </a:xfrm>
                        <a:prstGeom prst="roundRect">
                          <a:avLst/>
                        </a:prstGeom>
                        <a:solidFill>
                          <a:srgbClr val="41BEB1"/>
                        </a:solidFill>
                        <a:ln w="12700" cap="flat" cmpd="sng" algn="ctr">
                          <a:solidFill>
                            <a:sysClr val="windowText" lastClr="000000"/>
                          </a:solidFill>
                          <a:prstDash val="solid"/>
                          <a:miter lim="800000"/>
                        </a:ln>
                        <a:effectLst>
                          <a:outerShdw blurRad="50800" dist="50800" dir="5400000" algn="ctr" rotWithShape="0">
                            <a:sysClr val="windowText" lastClr="000000"/>
                          </a:outerShdw>
                        </a:effectLst>
                      </wps:spPr>
                      <wps:txbx>
                        <w:txbxContent>
                          <w:p w14:paraId="6E95EECB" w14:textId="77777777" w:rsidR="00A77BC7" w:rsidRPr="003F2257" w:rsidRDefault="00A77BC7" w:rsidP="00A77BC7">
                            <w:pPr>
                              <w:spacing w:after="0" w:line="240" w:lineRule="auto"/>
                              <w:ind w:left="426"/>
                              <w:textAlignment w:val="baseline"/>
                              <w:rPr>
                                <w:rFonts w:eastAsia="Times New Roman"/>
                                <w:i/>
                                <w:iCs/>
                                <w:color w:val="000000" w:themeColor="text1"/>
                                <w:lang w:eastAsia="en-GB"/>
                              </w:rPr>
                            </w:pPr>
                            <w:r w:rsidRPr="003F2257">
                              <w:rPr>
                                <w:rFonts w:eastAsia="Times New Roman"/>
                                <w:b/>
                                <w:bCs/>
                                <w:color w:val="000000" w:themeColor="text1"/>
                                <w:lang w:eastAsia="en-GB"/>
                              </w:rPr>
                              <w:t xml:space="preserve">Brief Outline: </w:t>
                            </w:r>
                            <w:r w:rsidRPr="003F2257">
                              <w:rPr>
                                <w:rFonts w:eastAsia="Times New Roman"/>
                                <w:b/>
                                <w:bCs/>
                                <w:i/>
                                <w:iCs/>
                                <w:color w:val="000000" w:themeColor="text1"/>
                                <w:lang w:eastAsia="en-GB"/>
                              </w:rPr>
                              <w:t>What</w:t>
                            </w:r>
                            <w:r w:rsidRPr="003F2257">
                              <w:rPr>
                                <w:rFonts w:eastAsia="Times New Roman"/>
                                <w:i/>
                                <w:iCs/>
                                <w:color w:val="000000" w:themeColor="text1"/>
                                <w:lang w:eastAsia="en-GB"/>
                              </w:rPr>
                              <w:t xml:space="preserve"> it is and </w:t>
                            </w:r>
                            <w:r w:rsidRPr="003F2257">
                              <w:rPr>
                                <w:rFonts w:eastAsia="Times New Roman"/>
                                <w:b/>
                                <w:bCs/>
                                <w:i/>
                                <w:iCs/>
                                <w:color w:val="000000" w:themeColor="text1"/>
                                <w:lang w:eastAsia="en-GB"/>
                              </w:rPr>
                              <w:t>why</w:t>
                            </w:r>
                            <w:r w:rsidRPr="003F2257">
                              <w:rPr>
                                <w:rFonts w:eastAsia="Times New Roman"/>
                                <w:i/>
                                <w:iCs/>
                                <w:color w:val="000000" w:themeColor="text1"/>
                                <w:lang w:eastAsia="en-GB"/>
                              </w:rPr>
                              <w:t xml:space="preserve"> we do it</w:t>
                            </w:r>
                          </w:p>
                          <w:p w14:paraId="5DB1050D" w14:textId="77777777" w:rsidR="00AB2CD7" w:rsidRPr="003F2257" w:rsidRDefault="00AB2CD7" w:rsidP="00AB2CD7">
                            <w:pPr>
                              <w:spacing w:after="0" w:line="240" w:lineRule="auto"/>
                              <w:textAlignment w:val="baseline"/>
                              <w:rPr>
                                <w:rFonts w:eastAsia="Times New Roman"/>
                                <w:color w:val="000000" w:themeColor="text1"/>
                                <w:lang w:eastAsia="en-GB"/>
                              </w:rPr>
                            </w:pPr>
                          </w:p>
                          <w:p w14:paraId="09A074F7" w14:textId="7568BD9A" w:rsidR="00AB2CD7" w:rsidRPr="003F2257" w:rsidRDefault="00AB2CD7" w:rsidP="00687C20">
                            <w:pPr>
                              <w:numPr>
                                <w:ilvl w:val="0"/>
                                <w:numId w:val="32"/>
                              </w:numPr>
                              <w:spacing w:after="0"/>
                              <w:ind w:left="567" w:hanging="425"/>
                              <w:textAlignment w:val="baseline"/>
                              <w:rPr>
                                <w:rFonts w:eastAsia="Times New Roman"/>
                                <w:color w:val="000000" w:themeColor="text1"/>
                                <w:lang w:eastAsia="en-GB"/>
                              </w:rPr>
                            </w:pPr>
                            <w:r w:rsidRPr="003F2257">
                              <w:rPr>
                                <w:rFonts w:eastAsia="Times New Roman"/>
                                <w:color w:val="000000" w:themeColor="text1"/>
                                <w:lang w:eastAsia="en-GB"/>
                              </w:rPr>
                              <w:t>Working Together to Safeguard Children (2018) sets out that ‘Providing early help is more effective in promoting the welfare of children than reacting later. Early help means providing support as soon as a problem emerges, at any point in a child’s life, from the foundation years through to the teenage years. Early help can also prevent further problems arising’</w:t>
                            </w:r>
                          </w:p>
                          <w:p w14:paraId="6BB3CCD1" w14:textId="4E3EAAB7" w:rsidR="00AB2CD7" w:rsidRPr="003F2257" w:rsidRDefault="00AB2CD7" w:rsidP="00687C20">
                            <w:pPr>
                              <w:numPr>
                                <w:ilvl w:val="0"/>
                                <w:numId w:val="32"/>
                              </w:numPr>
                              <w:spacing w:after="0" w:line="240" w:lineRule="auto"/>
                              <w:ind w:left="567" w:hanging="425"/>
                              <w:textAlignment w:val="baseline"/>
                              <w:rPr>
                                <w:rFonts w:eastAsia="Times New Roman"/>
                                <w:color w:val="000000" w:themeColor="text1"/>
                                <w:lang w:eastAsia="en-GB"/>
                              </w:rPr>
                            </w:pPr>
                            <w:r w:rsidRPr="003F2257">
                              <w:rPr>
                                <w:rFonts w:eastAsia="Times New Roman"/>
                                <w:color w:val="000000" w:themeColor="text1"/>
                                <w:lang w:eastAsia="en-GB"/>
                              </w:rPr>
                              <w:t>Derbyshire’s Early Help offer uses evidence-based approaches and programmes, and the important focus on the early years given the increasing body of evidence around early attachment and baby brain development</w:t>
                            </w:r>
                          </w:p>
                          <w:p w14:paraId="6BC56AC1" w14:textId="55280C5D" w:rsidR="00AB2CD7" w:rsidRPr="003F2257" w:rsidRDefault="00AB2CD7" w:rsidP="00687C20">
                            <w:pPr>
                              <w:numPr>
                                <w:ilvl w:val="0"/>
                                <w:numId w:val="32"/>
                              </w:numPr>
                              <w:spacing w:after="0" w:line="240" w:lineRule="auto"/>
                              <w:ind w:left="567" w:hanging="425"/>
                              <w:textAlignment w:val="baseline"/>
                              <w:rPr>
                                <w:rFonts w:eastAsia="Times New Roman"/>
                                <w:color w:val="000000" w:themeColor="text1"/>
                                <w:lang w:eastAsia="en-GB"/>
                              </w:rPr>
                            </w:pPr>
                            <w:r w:rsidRPr="003F2257">
                              <w:rPr>
                                <w:rFonts w:eastAsia="Times New Roman"/>
                                <w:color w:val="000000" w:themeColor="text1"/>
                                <w:lang w:eastAsia="en-GB"/>
                              </w:rPr>
                              <w:t>Derbyshire’s Early Help offer is available for children and young people 0-19 and their families providing targeted support designed to reduce or prevent specific problems from escalating or becoming entrenched</w:t>
                            </w:r>
                          </w:p>
                          <w:p w14:paraId="0F9D5FA2" w14:textId="7C6F3C79" w:rsidR="00AB2CD7" w:rsidRPr="003F2257" w:rsidRDefault="00AB2CD7" w:rsidP="00687C20">
                            <w:pPr>
                              <w:numPr>
                                <w:ilvl w:val="0"/>
                                <w:numId w:val="32"/>
                              </w:numPr>
                              <w:spacing w:after="0" w:line="240" w:lineRule="auto"/>
                              <w:ind w:left="567" w:hanging="425"/>
                              <w:textAlignment w:val="baseline"/>
                              <w:rPr>
                                <w:rFonts w:eastAsia="Times New Roman"/>
                                <w:color w:val="000000" w:themeColor="text1"/>
                                <w:lang w:eastAsia="en-GB"/>
                              </w:rPr>
                            </w:pPr>
                            <w:r w:rsidRPr="003F2257">
                              <w:rPr>
                                <w:rFonts w:eastAsia="Times New Roman"/>
                                <w:color w:val="000000" w:themeColor="text1"/>
                                <w:lang w:eastAsia="en-GB"/>
                              </w:rPr>
                              <w:t xml:space="preserve">The Early Help offer is a key part of our system for improving outcomes for children, young people, and families. Early help in Derbyshire plays a critical role in providing essential support, building resilience, and preventing needs from escalating </w:t>
                            </w:r>
                          </w:p>
                          <w:p w14:paraId="236A8486" w14:textId="77777777" w:rsidR="00AB2CD7" w:rsidRPr="003F2257" w:rsidRDefault="00AB2CD7" w:rsidP="00687C20">
                            <w:pPr>
                              <w:numPr>
                                <w:ilvl w:val="0"/>
                                <w:numId w:val="32"/>
                              </w:numPr>
                              <w:spacing w:after="0" w:line="240" w:lineRule="auto"/>
                              <w:ind w:left="567" w:hanging="425"/>
                              <w:textAlignment w:val="baseline"/>
                              <w:rPr>
                                <w:rFonts w:eastAsia="Times New Roman"/>
                                <w:color w:val="000000" w:themeColor="text1"/>
                                <w:lang w:eastAsia="en-GB"/>
                              </w:rPr>
                            </w:pPr>
                            <w:r w:rsidRPr="003F2257">
                              <w:rPr>
                                <w:rFonts w:eastAsia="Times New Roman"/>
                                <w:color w:val="000000" w:themeColor="text1"/>
                                <w:lang w:eastAsia="en-GB"/>
                              </w:rPr>
                              <w:t>There are six locality Early Help Teams in Derbyshire who deliver targeted support to children, young people, and families with an intensive level of need.</w:t>
                            </w:r>
                          </w:p>
                          <w:p w14:paraId="08F6E207" w14:textId="486AC4C6" w:rsidR="00A77BC7" w:rsidRPr="003F2257" w:rsidRDefault="00A77BC7" w:rsidP="00AB2CD7">
                            <w:pPr>
                              <w:spacing w:after="0" w:line="240" w:lineRule="auto"/>
                              <w:textAlignment w:val="baseline"/>
                              <w:rPr>
                                <w:rFonts w:eastAsia="Times New Roman"/>
                                <w:color w:val="000000" w:themeColor="text1"/>
                                <w:lang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DC522D" id="Rectangle: Rounded Corners 979660929" o:spid="_x0000_s1060" style="position:absolute;margin-left:0;margin-top:246.85pt;width:526.6pt;height:306.6pt;z-index:-25165817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" fillcolor="#41beb1" strokecolor="windowText" strokeweight="1pt">
                <v:stroke joinstyle="miter"/>
                <v:shadow on="t" color="windowText" offset="0,4pt"/>
                <v:textbox>
                  <w:txbxContent>
                    <w:p w14:paraId="6E95EECB" w14:textId="77777777" w:rsidR="00A77BC7" w:rsidRPr="003F2257" w:rsidRDefault="00A77BC7" w:rsidP="00A77BC7">
                      <w:pPr>
                        <w:spacing w:after="0" w:line="240" w:lineRule="auto"/>
                        <w:ind w:left="426"/>
                        <w:textAlignment w:val="baseline"/>
                        <w:rPr>
                          <w:rFonts w:eastAsia="Times New Roman"/>
                          <w:i/>
                          <w:iCs/>
                          <w:color w:val="000000" w:themeColor="text1"/>
                          <w:lang w:eastAsia="en-GB"/>
                        </w:rPr>
                      </w:pPr>
                      <w:r w:rsidRPr="003F2257">
                        <w:rPr>
                          <w:rFonts w:eastAsia="Times New Roman"/>
                          <w:b/>
                          <w:bCs/>
                          <w:color w:val="000000" w:themeColor="text1"/>
                          <w:lang w:eastAsia="en-GB"/>
                        </w:rPr>
                        <w:t xml:space="preserve">Brief Outline: </w:t>
                      </w:r>
                      <w:r w:rsidRPr="003F2257">
                        <w:rPr>
                          <w:rFonts w:eastAsia="Times New Roman"/>
                          <w:b/>
                          <w:bCs/>
                          <w:i/>
                          <w:iCs/>
                          <w:color w:val="000000" w:themeColor="text1"/>
                          <w:lang w:eastAsia="en-GB"/>
                        </w:rPr>
                        <w:t>What</w:t>
                      </w:r>
                      <w:r w:rsidRPr="003F2257">
                        <w:rPr>
                          <w:rFonts w:eastAsia="Times New Roman"/>
                          <w:i/>
                          <w:iCs/>
                          <w:color w:val="000000" w:themeColor="text1"/>
                          <w:lang w:eastAsia="en-GB"/>
                        </w:rPr>
                        <w:t xml:space="preserve"> it is and </w:t>
                      </w:r>
                      <w:r w:rsidRPr="003F2257">
                        <w:rPr>
                          <w:rFonts w:eastAsia="Times New Roman"/>
                          <w:b/>
                          <w:bCs/>
                          <w:i/>
                          <w:iCs/>
                          <w:color w:val="000000" w:themeColor="text1"/>
                          <w:lang w:eastAsia="en-GB"/>
                        </w:rPr>
                        <w:t>why</w:t>
                      </w:r>
                      <w:r w:rsidRPr="003F2257">
                        <w:rPr>
                          <w:rFonts w:eastAsia="Times New Roman"/>
                          <w:i/>
                          <w:iCs/>
                          <w:color w:val="000000" w:themeColor="text1"/>
                          <w:lang w:eastAsia="en-GB"/>
                        </w:rPr>
                        <w:t xml:space="preserve"> we do it</w:t>
                      </w:r>
                    </w:p>
                    <w:p w14:paraId="5DB1050D" w14:textId="77777777" w:rsidR="00AB2CD7" w:rsidRPr="003F2257" w:rsidRDefault="00AB2CD7" w:rsidP="00AB2CD7">
                      <w:pPr>
                        <w:spacing w:after="0" w:line="240" w:lineRule="auto"/>
                        <w:textAlignment w:val="baseline"/>
                        <w:rPr>
                          <w:rFonts w:eastAsia="Times New Roman"/>
                          <w:color w:val="000000" w:themeColor="text1"/>
                          <w:lang w:eastAsia="en-GB"/>
                        </w:rPr>
                      </w:pPr>
                    </w:p>
                    <w:p w14:paraId="09A074F7" w14:textId="7568BD9A" w:rsidR="00AB2CD7" w:rsidRPr="003F2257" w:rsidRDefault="00AB2CD7" w:rsidP="00687C20">
                      <w:pPr>
                        <w:numPr>
                          <w:ilvl w:val="0"/>
                          <w:numId w:val="32"/>
                        </w:numPr>
                        <w:spacing w:after="0"/>
                        <w:ind w:left="567" w:hanging="425"/>
                        <w:textAlignment w:val="baseline"/>
                        <w:rPr>
                          <w:rFonts w:eastAsia="Times New Roman"/>
                          <w:color w:val="000000" w:themeColor="text1"/>
                          <w:lang w:eastAsia="en-GB"/>
                        </w:rPr>
                      </w:pPr>
                      <w:r w:rsidRPr="003F2257">
                        <w:rPr>
                          <w:rFonts w:eastAsia="Times New Roman"/>
                          <w:color w:val="000000" w:themeColor="text1"/>
                          <w:lang w:eastAsia="en-GB"/>
                        </w:rPr>
                        <w:t>Working Together to Safeguard Children (2018) sets out that ‘Providing early help is more effective in promoting the welfare of children than reacting later. Early help means providing support as soon as a problem emerges, at any point in a child’s life, from the foundation years through to the teenage years. Early help can also prevent further problems arising’</w:t>
                      </w:r>
                    </w:p>
                    <w:p w14:paraId="6BB3CCD1" w14:textId="4E3EAAB7" w:rsidR="00AB2CD7" w:rsidRPr="003F2257" w:rsidRDefault="00AB2CD7" w:rsidP="00687C20">
                      <w:pPr>
                        <w:numPr>
                          <w:ilvl w:val="0"/>
                          <w:numId w:val="32"/>
                        </w:numPr>
                        <w:spacing w:after="0" w:line="240" w:lineRule="auto"/>
                        <w:ind w:left="567" w:hanging="425"/>
                        <w:textAlignment w:val="baseline"/>
                        <w:rPr>
                          <w:rFonts w:eastAsia="Times New Roman"/>
                          <w:color w:val="000000" w:themeColor="text1"/>
                          <w:lang w:eastAsia="en-GB"/>
                        </w:rPr>
                      </w:pPr>
                      <w:r w:rsidRPr="003F2257">
                        <w:rPr>
                          <w:rFonts w:eastAsia="Times New Roman"/>
                          <w:color w:val="000000" w:themeColor="text1"/>
                          <w:lang w:eastAsia="en-GB"/>
                        </w:rPr>
                        <w:t>Derbyshire’s Early Help offer uses evidence-based approaches and programmes, and the important focus on the early years given the increasing body of evidence around early attachment and baby brain development</w:t>
                      </w:r>
                    </w:p>
                    <w:p w14:paraId="6BC56AC1" w14:textId="55280C5D" w:rsidR="00AB2CD7" w:rsidRPr="003F2257" w:rsidRDefault="00AB2CD7" w:rsidP="00687C20">
                      <w:pPr>
                        <w:numPr>
                          <w:ilvl w:val="0"/>
                          <w:numId w:val="32"/>
                        </w:numPr>
                        <w:spacing w:after="0" w:line="240" w:lineRule="auto"/>
                        <w:ind w:left="567" w:hanging="425"/>
                        <w:textAlignment w:val="baseline"/>
                        <w:rPr>
                          <w:rFonts w:eastAsia="Times New Roman"/>
                          <w:color w:val="000000" w:themeColor="text1"/>
                          <w:lang w:eastAsia="en-GB"/>
                        </w:rPr>
                      </w:pPr>
                      <w:r w:rsidRPr="003F2257">
                        <w:rPr>
                          <w:rFonts w:eastAsia="Times New Roman"/>
                          <w:color w:val="000000" w:themeColor="text1"/>
                          <w:lang w:eastAsia="en-GB"/>
                        </w:rPr>
                        <w:t>Derbyshire’s Early Help offer is available for children and young people 0-19 and their families providing targeted support designed to reduce or prevent specific problems from escalating or becoming entrenched</w:t>
                      </w:r>
                    </w:p>
                    <w:p w14:paraId="0F9D5FA2" w14:textId="7C6F3C79" w:rsidR="00AB2CD7" w:rsidRPr="003F2257" w:rsidRDefault="00AB2CD7" w:rsidP="00687C20">
                      <w:pPr>
                        <w:numPr>
                          <w:ilvl w:val="0"/>
                          <w:numId w:val="32"/>
                        </w:numPr>
                        <w:spacing w:after="0" w:line="240" w:lineRule="auto"/>
                        <w:ind w:left="567" w:hanging="425"/>
                        <w:textAlignment w:val="baseline"/>
                        <w:rPr>
                          <w:rFonts w:eastAsia="Times New Roman"/>
                          <w:color w:val="000000" w:themeColor="text1"/>
                          <w:lang w:eastAsia="en-GB"/>
                        </w:rPr>
                      </w:pPr>
                      <w:r w:rsidRPr="003F2257">
                        <w:rPr>
                          <w:rFonts w:eastAsia="Times New Roman"/>
                          <w:color w:val="000000" w:themeColor="text1"/>
                          <w:lang w:eastAsia="en-GB"/>
                        </w:rPr>
                        <w:t xml:space="preserve">The Early Help offer is a key part of our system for improving outcomes for children, young people, and families. Early help in Derbyshire plays a critical role in providing essential support, building resilience, and preventing needs from escalating </w:t>
                      </w:r>
                    </w:p>
                    <w:p w14:paraId="236A8486" w14:textId="77777777" w:rsidR="00AB2CD7" w:rsidRPr="003F2257" w:rsidRDefault="00AB2CD7" w:rsidP="00687C20">
                      <w:pPr>
                        <w:numPr>
                          <w:ilvl w:val="0"/>
                          <w:numId w:val="32"/>
                        </w:numPr>
                        <w:spacing w:after="0" w:line="240" w:lineRule="auto"/>
                        <w:ind w:left="567" w:hanging="425"/>
                        <w:textAlignment w:val="baseline"/>
                        <w:rPr>
                          <w:rFonts w:eastAsia="Times New Roman"/>
                          <w:color w:val="000000" w:themeColor="text1"/>
                          <w:lang w:eastAsia="en-GB"/>
                        </w:rPr>
                      </w:pPr>
                      <w:r w:rsidRPr="003F2257">
                        <w:rPr>
                          <w:rFonts w:eastAsia="Times New Roman"/>
                          <w:color w:val="000000" w:themeColor="text1"/>
                          <w:lang w:eastAsia="en-GB"/>
                        </w:rPr>
                        <w:t>There are six locality Early Help Teams in Derbyshire who deliver targeted support to children, young people, and families with an intensive level of need.</w:t>
                      </w:r>
                    </w:p>
                    <w:p w14:paraId="08F6E207" w14:textId="486AC4C6" w:rsidR="00A77BC7" w:rsidRPr="003F2257" w:rsidRDefault="00A77BC7" w:rsidP="00AB2CD7">
                      <w:pPr>
                        <w:spacing w:after="0" w:line="240" w:lineRule="auto"/>
                        <w:textAlignment w:val="baseline"/>
                        <w:rPr>
                          <w:rFonts w:eastAsia="Times New Roman"/>
                          <w:color w:val="000000" w:themeColor="text1"/>
                          <w:lang w:eastAsia="en-GB"/>
                        </w:rPr>
                      </w:pPr>
                    </w:p>
                  </w:txbxContent>
                </v:textbox>
                <w10:wrap anchorx="margin"/>
              </v:roundrect>
            </w:pict>
          </mc:Fallback>
        </mc:AlternateContent>
      </w:r>
      <w:r>
        <w:rPr>
          <w:b/>
          <w:bCs/>
          <w:color w:val="41BEB1"/>
          <w:sz w:val="36"/>
          <w:szCs w:val="36"/>
        </w:rPr>
        <w:br w:type="page"/>
      </w:r>
    </w:p>
    <w:p w14:paraId="65B219A6" w14:textId="1EFACC35" w:rsidR="00A77BC7" w:rsidRDefault="00AB2CD7">
      <w:pPr>
        <w:rPr>
          <w:b/>
          <w:bCs/>
          <w:color w:val="41BEB1"/>
          <w:sz w:val="36"/>
          <w:szCs w:val="36"/>
        </w:rPr>
      </w:pPr>
      <w:r>
        <w:rPr>
          <w:noProof/>
        </w:rPr>
        <w:lastRenderedPageBreak/>
        <mc:AlternateContent>
          <mc:Choice Requires="wps">
            <w:drawing>
              <wp:anchor distT="0" distB="0" distL="114300" distR="114300" simplePos="0" relativeHeight="251658310" behindDoc="1" locked="0" layoutInCell="1" allowOverlap="1" wp14:anchorId="0386513E" wp14:editId="29C49E19">
                <wp:simplePos x="0" y="0"/>
                <wp:positionH relativeFrom="margin">
                  <wp:align>center</wp:align>
                </wp:positionH>
                <wp:positionV relativeFrom="paragraph">
                  <wp:posOffset>209550</wp:posOffset>
                </wp:positionV>
                <wp:extent cx="6762750" cy="3390900"/>
                <wp:effectExtent l="57150" t="0" r="76200" b="133350"/>
                <wp:wrapNone/>
                <wp:docPr id="979660930" name="Rectangle: Rounded Corners 979660930"/>
                <wp:cNvGraphicFramePr/>
                <a:graphic xmlns:a="http://schemas.openxmlformats.org/drawingml/2006/main">
                  <a:graphicData uri="http://schemas.microsoft.com/office/word/2010/wordprocessingShape">
                    <wps:wsp>
                      <wps:cNvSpPr/>
                      <wps:spPr>
                        <a:xfrm>
                          <a:off x="0" y="0"/>
                          <a:ext cx="6762750" cy="3390900"/>
                        </a:xfrm>
                        <a:prstGeom prst="roundRect">
                          <a:avLst/>
                        </a:prstGeom>
                        <a:solidFill>
                          <a:srgbClr val="41BEB1"/>
                        </a:solidFill>
                        <a:ln w="12700" cap="flat" cmpd="sng" algn="ctr">
                          <a:solidFill>
                            <a:sysClr val="windowText" lastClr="000000"/>
                          </a:solidFill>
                          <a:prstDash val="solid"/>
                          <a:miter lim="800000"/>
                        </a:ln>
                        <a:effectLst>
                          <a:outerShdw blurRad="50800" dist="50800" dir="5400000" algn="ctr" rotWithShape="0">
                            <a:sysClr val="windowText" lastClr="000000"/>
                          </a:outerShdw>
                        </a:effectLst>
                      </wps:spPr>
                      <wps:txbx>
                        <w:txbxContent>
                          <w:p w14:paraId="648BB53C" w14:textId="77777777" w:rsidR="00AB2CD7" w:rsidRPr="003F2257" w:rsidRDefault="00AB2CD7" w:rsidP="00AB2CD7">
                            <w:pPr>
                              <w:numPr>
                                <w:ilvl w:val="0"/>
                                <w:numId w:val="32"/>
                              </w:numPr>
                              <w:spacing w:after="0" w:line="240" w:lineRule="auto"/>
                              <w:textAlignment w:val="baseline"/>
                              <w:rPr>
                                <w:rFonts w:eastAsia="Times New Roman"/>
                                <w:color w:val="000000" w:themeColor="text1"/>
                                <w:lang w:eastAsia="en-GB"/>
                              </w:rPr>
                            </w:pPr>
                            <w:r w:rsidRPr="003F2257">
                              <w:rPr>
                                <w:rFonts w:eastAsia="Times New Roman"/>
                                <w:color w:val="000000" w:themeColor="text1"/>
                                <w:lang w:eastAsia="en-GB"/>
                              </w:rPr>
                              <w:t>Each of the Early Help Teams offer the following:</w:t>
                            </w:r>
                          </w:p>
                          <w:p w14:paraId="5EB4B375" w14:textId="526FF55A" w:rsidR="00AB2CD7" w:rsidRPr="003F2257" w:rsidRDefault="00AB2CD7" w:rsidP="00AB2CD7">
                            <w:pPr>
                              <w:numPr>
                                <w:ilvl w:val="1"/>
                                <w:numId w:val="32"/>
                              </w:numPr>
                              <w:spacing w:after="0" w:line="240" w:lineRule="auto"/>
                              <w:textAlignment w:val="baseline"/>
                              <w:rPr>
                                <w:rFonts w:eastAsia="Times New Roman"/>
                                <w:color w:val="000000" w:themeColor="text1"/>
                                <w:lang w:eastAsia="en-GB"/>
                              </w:rPr>
                            </w:pPr>
                            <w:r w:rsidRPr="003F2257">
                              <w:rPr>
                                <w:rFonts w:eastAsia="Times New Roman"/>
                                <w:color w:val="000000" w:themeColor="text1"/>
                                <w:lang w:eastAsia="en-GB"/>
                              </w:rPr>
                              <w:t>Children’s Centres teams who work closely with health visitors and early years providers. Children’s Centres provide a targeted core offer around child development, school readiness and parenting support</w:t>
                            </w:r>
                          </w:p>
                          <w:p w14:paraId="55558896" w14:textId="77777777" w:rsidR="00AB2CD7" w:rsidRPr="003F2257" w:rsidRDefault="00AB2CD7" w:rsidP="00AB2CD7">
                            <w:pPr>
                              <w:numPr>
                                <w:ilvl w:val="1"/>
                                <w:numId w:val="32"/>
                              </w:numPr>
                              <w:spacing w:after="0" w:line="240" w:lineRule="auto"/>
                              <w:textAlignment w:val="baseline"/>
                              <w:rPr>
                                <w:rFonts w:eastAsia="Times New Roman"/>
                                <w:color w:val="000000" w:themeColor="text1"/>
                                <w:lang w:eastAsia="en-GB"/>
                              </w:rPr>
                            </w:pPr>
                            <w:r w:rsidRPr="003F2257">
                              <w:rPr>
                                <w:rFonts w:eastAsia="Times New Roman"/>
                                <w:color w:val="000000" w:themeColor="text1"/>
                                <w:lang w:eastAsia="en-GB"/>
                              </w:rPr>
                              <w:t xml:space="preserve">Individual family support focussed on parenting, improved routines and relationships, and reducing </w:t>
                            </w:r>
                            <w:proofErr w:type="gramStart"/>
                            <w:r w:rsidRPr="003F2257">
                              <w:rPr>
                                <w:rFonts w:eastAsia="Times New Roman"/>
                                <w:color w:val="000000" w:themeColor="text1"/>
                                <w:lang w:eastAsia="en-GB"/>
                              </w:rPr>
                              <w:t>conflict</w:t>
                            </w:r>
                            <w:proofErr w:type="gramEnd"/>
                          </w:p>
                          <w:p w14:paraId="4D65D0B6" w14:textId="77777777" w:rsidR="00AB2CD7" w:rsidRPr="003F2257" w:rsidRDefault="00AB2CD7" w:rsidP="00AB2CD7">
                            <w:pPr>
                              <w:numPr>
                                <w:ilvl w:val="1"/>
                                <w:numId w:val="32"/>
                              </w:numPr>
                              <w:spacing w:after="0" w:line="240" w:lineRule="auto"/>
                              <w:textAlignment w:val="baseline"/>
                              <w:rPr>
                                <w:rFonts w:eastAsia="Times New Roman"/>
                                <w:color w:val="000000" w:themeColor="text1"/>
                                <w:lang w:eastAsia="en-GB"/>
                              </w:rPr>
                            </w:pPr>
                            <w:r w:rsidRPr="003F2257">
                              <w:rPr>
                                <w:rFonts w:eastAsia="Times New Roman"/>
                                <w:color w:val="000000" w:themeColor="text1"/>
                                <w:lang w:eastAsia="en-GB"/>
                              </w:rPr>
                              <w:t>Targeted youth support focussed on family relationships, reducing conflict, healthy lifestyle choices and reducing risks of exploitation</w:t>
                            </w:r>
                          </w:p>
                          <w:p w14:paraId="5604B760" w14:textId="77777777" w:rsidR="00AB2CD7" w:rsidRPr="003F2257" w:rsidRDefault="00AB2CD7" w:rsidP="00AB2CD7">
                            <w:pPr>
                              <w:numPr>
                                <w:ilvl w:val="1"/>
                                <w:numId w:val="32"/>
                              </w:numPr>
                              <w:spacing w:after="0" w:line="240" w:lineRule="auto"/>
                              <w:textAlignment w:val="baseline"/>
                              <w:rPr>
                                <w:rFonts w:eastAsia="Times New Roman"/>
                                <w:color w:val="000000" w:themeColor="text1"/>
                                <w:lang w:eastAsia="en-GB"/>
                              </w:rPr>
                            </w:pPr>
                            <w:r w:rsidRPr="003F2257">
                              <w:rPr>
                                <w:rFonts w:eastAsia="Times New Roman"/>
                                <w:color w:val="000000" w:themeColor="text1"/>
                                <w:lang w:eastAsia="en-GB"/>
                              </w:rPr>
                              <w:t xml:space="preserve">Undertaking parenting assessments and supporting the delivery of family time (supervised contact for children in care) </w:t>
                            </w:r>
                          </w:p>
                          <w:p w14:paraId="0DFBAEE0" w14:textId="2C24603A" w:rsidR="00AB2CD7" w:rsidRPr="003F2257" w:rsidRDefault="00AB2CD7" w:rsidP="00AB2CD7">
                            <w:pPr>
                              <w:numPr>
                                <w:ilvl w:val="0"/>
                                <w:numId w:val="32"/>
                              </w:numPr>
                              <w:spacing w:after="0" w:line="240" w:lineRule="auto"/>
                              <w:textAlignment w:val="baseline"/>
                              <w:rPr>
                                <w:rFonts w:eastAsia="Times New Roman"/>
                                <w:color w:val="000000" w:themeColor="text1"/>
                                <w:lang w:eastAsia="en-GB"/>
                              </w:rPr>
                            </w:pPr>
                            <w:r w:rsidRPr="003F2257">
                              <w:rPr>
                                <w:rFonts w:eastAsia="Times New Roman"/>
                                <w:color w:val="000000" w:themeColor="text1"/>
                                <w:lang w:eastAsia="en-GB"/>
                              </w:rPr>
                              <w:t>Derbyshire’s targeted Early Help offer is available to vulnerable children and families and it is accessed through Starting Point via the completion of an online early help request form</w:t>
                            </w:r>
                          </w:p>
                          <w:p w14:paraId="5FC87735" w14:textId="0B70886B" w:rsidR="00AB2CD7" w:rsidRPr="003F2257" w:rsidRDefault="00AB2CD7" w:rsidP="00AB2CD7">
                            <w:pPr>
                              <w:pStyle w:val="ListParagraph"/>
                              <w:numPr>
                                <w:ilvl w:val="0"/>
                                <w:numId w:val="32"/>
                              </w:numPr>
                              <w:spacing w:after="0" w:line="240" w:lineRule="auto"/>
                              <w:textAlignment w:val="baseline"/>
                              <w:rPr>
                                <w:rFonts w:eastAsia="Times New Roman"/>
                                <w:color w:val="000000" w:themeColor="text1"/>
                                <w:lang w:eastAsia="en-GB"/>
                              </w:rPr>
                            </w:pPr>
                            <w:r w:rsidRPr="003F2257">
                              <w:rPr>
                                <w:rFonts w:eastAsia="Times New Roman"/>
                                <w:color w:val="000000" w:themeColor="text1"/>
                                <w:lang w:eastAsia="en-GB"/>
                              </w:rPr>
                              <w:t>Requests are triaged, and the locality early help teams will work with local partners to provide the most appropriate level of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86513E" id="Rectangle: Rounded Corners 979660930" o:spid="_x0000_s1061" style="position:absolute;margin-left:0;margin-top:16.5pt;width:532.5pt;height:267pt;z-index:-25165817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" fillcolor="#41beb1" strokecolor="windowText" strokeweight="1pt">
                <v:stroke joinstyle="miter"/>
                <v:shadow on="t" color="windowText" offset="0,4pt"/>
                <v:textbox>
                  <w:txbxContent>
                    <w:p w14:paraId="648BB53C" w14:textId="77777777" w:rsidR="00AB2CD7" w:rsidRPr="003F2257" w:rsidRDefault="00AB2CD7" w:rsidP="00AB2CD7">
                      <w:pPr>
                        <w:numPr>
                          <w:ilvl w:val="0"/>
                          <w:numId w:val="32"/>
                        </w:numPr>
                        <w:spacing w:after="0" w:line="240" w:lineRule="auto"/>
                        <w:textAlignment w:val="baseline"/>
                        <w:rPr>
                          <w:rFonts w:eastAsia="Times New Roman"/>
                          <w:color w:val="000000" w:themeColor="text1"/>
                          <w:lang w:eastAsia="en-GB"/>
                        </w:rPr>
                      </w:pPr>
                      <w:r w:rsidRPr="003F2257">
                        <w:rPr>
                          <w:rFonts w:eastAsia="Times New Roman"/>
                          <w:color w:val="000000" w:themeColor="text1"/>
                          <w:lang w:eastAsia="en-GB"/>
                        </w:rPr>
                        <w:t>Each of the Early Help Teams offer the following:</w:t>
                      </w:r>
                    </w:p>
                    <w:p w14:paraId="5EB4B375" w14:textId="526FF55A" w:rsidR="00AB2CD7" w:rsidRPr="003F2257" w:rsidRDefault="00AB2CD7" w:rsidP="00AB2CD7">
                      <w:pPr>
                        <w:numPr>
                          <w:ilvl w:val="1"/>
                          <w:numId w:val="32"/>
                        </w:numPr>
                        <w:spacing w:after="0" w:line="240" w:lineRule="auto"/>
                        <w:textAlignment w:val="baseline"/>
                        <w:rPr>
                          <w:rFonts w:eastAsia="Times New Roman"/>
                          <w:color w:val="000000" w:themeColor="text1"/>
                          <w:lang w:eastAsia="en-GB"/>
                        </w:rPr>
                      </w:pPr>
                      <w:r w:rsidRPr="003F2257">
                        <w:rPr>
                          <w:rFonts w:eastAsia="Times New Roman"/>
                          <w:color w:val="000000" w:themeColor="text1"/>
                          <w:lang w:eastAsia="en-GB"/>
                        </w:rPr>
                        <w:t>Children’s Centres teams who work closely with health visitors and early years providers. Children’s Centres provide a targeted core offer around child development, school readiness and parenting support</w:t>
                      </w:r>
                    </w:p>
                    <w:p w14:paraId="55558896" w14:textId="77777777" w:rsidR="00AB2CD7" w:rsidRPr="003F2257" w:rsidRDefault="00AB2CD7" w:rsidP="00AB2CD7">
                      <w:pPr>
                        <w:numPr>
                          <w:ilvl w:val="1"/>
                          <w:numId w:val="32"/>
                        </w:numPr>
                        <w:spacing w:after="0" w:line="240" w:lineRule="auto"/>
                        <w:textAlignment w:val="baseline"/>
                        <w:rPr>
                          <w:rFonts w:eastAsia="Times New Roman"/>
                          <w:color w:val="000000" w:themeColor="text1"/>
                          <w:lang w:eastAsia="en-GB"/>
                        </w:rPr>
                      </w:pPr>
                      <w:r w:rsidRPr="003F2257">
                        <w:rPr>
                          <w:rFonts w:eastAsia="Times New Roman"/>
                          <w:color w:val="000000" w:themeColor="text1"/>
                          <w:lang w:eastAsia="en-GB"/>
                        </w:rPr>
                        <w:t xml:space="preserve">Individual family support focussed on parenting, improved routines and relationships, and reducing </w:t>
                      </w:r>
                      <w:proofErr w:type="gramStart"/>
                      <w:r w:rsidRPr="003F2257">
                        <w:rPr>
                          <w:rFonts w:eastAsia="Times New Roman"/>
                          <w:color w:val="000000" w:themeColor="text1"/>
                          <w:lang w:eastAsia="en-GB"/>
                        </w:rPr>
                        <w:t>conflict</w:t>
                      </w:r>
                      <w:proofErr w:type="gramEnd"/>
                    </w:p>
                    <w:p w14:paraId="4D65D0B6" w14:textId="77777777" w:rsidR="00AB2CD7" w:rsidRPr="003F2257" w:rsidRDefault="00AB2CD7" w:rsidP="00AB2CD7">
                      <w:pPr>
                        <w:numPr>
                          <w:ilvl w:val="1"/>
                          <w:numId w:val="32"/>
                        </w:numPr>
                        <w:spacing w:after="0" w:line="240" w:lineRule="auto"/>
                        <w:textAlignment w:val="baseline"/>
                        <w:rPr>
                          <w:rFonts w:eastAsia="Times New Roman"/>
                          <w:color w:val="000000" w:themeColor="text1"/>
                          <w:lang w:eastAsia="en-GB"/>
                        </w:rPr>
                      </w:pPr>
                      <w:r w:rsidRPr="003F2257">
                        <w:rPr>
                          <w:rFonts w:eastAsia="Times New Roman"/>
                          <w:color w:val="000000" w:themeColor="text1"/>
                          <w:lang w:eastAsia="en-GB"/>
                        </w:rPr>
                        <w:t>Targeted youth support focussed on family relationships, reducing conflict, healthy lifestyle choices and reducing risks of exploitation</w:t>
                      </w:r>
                    </w:p>
                    <w:p w14:paraId="5604B760" w14:textId="77777777" w:rsidR="00AB2CD7" w:rsidRPr="003F2257" w:rsidRDefault="00AB2CD7" w:rsidP="00AB2CD7">
                      <w:pPr>
                        <w:numPr>
                          <w:ilvl w:val="1"/>
                          <w:numId w:val="32"/>
                        </w:numPr>
                        <w:spacing w:after="0" w:line="240" w:lineRule="auto"/>
                        <w:textAlignment w:val="baseline"/>
                        <w:rPr>
                          <w:rFonts w:eastAsia="Times New Roman"/>
                          <w:color w:val="000000" w:themeColor="text1"/>
                          <w:lang w:eastAsia="en-GB"/>
                        </w:rPr>
                      </w:pPr>
                      <w:r w:rsidRPr="003F2257">
                        <w:rPr>
                          <w:rFonts w:eastAsia="Times New Roman"/>
                          <w:color w:val="000000" w:themeColor="text1"/>
                          <w:lang w:eastAsia="en-GB"/>
                        </w:rPr>
                        <w:t xml:space="preserve">Undertaking parenting assessments and supporting the delivery of family time (supervised contact for children in care) </w:t>
                      </w:r>
                    </w:p>
                    <w:p w14:paraId="0DFBAEE0" w14:textId="2C24603A" w:rsidR="00AB2CD7" w:rsidRPr="003F2257" w:rsidRDefault="00AB2CD7" w:rsidP="00AB2CD7">
                      <w:pPr>
                        <w:numPr>
                          <w:ilvl w:val="0"/>
                          <w:numId w:val="32"/>
                        </w:numPr>
                        <w:spacing w:after="0" w:line="240" w:lineRule="auto"/>
                        <w:textAlignment w:val="baseline"/>
                        <w:rPr>
                          <w:rFonts w:eastAsia="Times New Roman"/>
                          <w:color w:val="000000" w:themeColor="text1"/>
                          <w:lang w:eastAsia="en-GB"/>
                        </w:rPr>
                      </w:pPr>
                      <w:r w:rsidRPr="003F2257">
                        <w:rPr>
                          <w:rFonts w:eastAsia="Times New Roman"/>
                          <w:color w:val="000000" w:themeColor="text1"/>
                          <w:lang w:eastAsia="en-GB"/>
                        </w:rPr>
                        <w:t>Derbyshire’s targeted Early Help offer is available to vulnerable children and families and it is accessed through Starting Point via the completion of an online early help request form</w:t>
                      </w:r>
                    </w:p>
                    <w:p w14:paraId="5FC87735" w14:textId="0B70886B" w:rsidR="00AB2CD7" w:rsidRPr="003F2257" w:rsidRDefault="00AB2CD7" w:rsidP="00AB2CD7">
                      <w:pPr>
                        <w:pStyle w:val="ListParagraph"/>
                        <w:numPr>
                          <w:ilvl w:val="0"/>
                          <w:numId w:val="32"/>
                        </w:numPr>
                        <w:spacing w:after="0" w:line="240" w:lineRule="auto"/>
                        <w:textAlignment w:val="baseline"/>
                        <w:rPr>
                          <w:rFonts w:eastAsia="Times New Roman"/>
                          <w:color w:val="000000" w:themeColor="text1"/>
                          <w:lang w:eastAsia="en-GB"/>
                        </w:rPr>
                      </w:pPr>
                      <w:r w:rsidRPr="003F2257">
                        <w:rPr>
                          <w:rFonts w:eastAsia="Times New Roman"/>
                          <w:color w:val="000000" w:themeColor="text1"/>
                          <w:lang w:eastAsia="en-GB"/>
                        </w:rPr>
                        <w:t>Requests are triaged, and the locality early help teams will work with local partners to provide the most appropriate level of support.</w:t>
                      </w:r>
                    </w:p>
                  </w:txbxContent>
                </v:textbox>
                <w10:wrap anchorx="margin"/>
              </v:roundrect>
            </w:pict>
          </mc:Fallback>
        </mc:AlternateContent>
      </w:r>
    </w:p>
    <w:p w14:paraId="42138F38" w14:textId="1678D257" w:rsidR="00AB2CD7" w:rsidRDefault="00AB2CD7" w:rsidP="00AB2CD7">
      <w:pPr>
        <w:ind w:right="-22"/>
        <w:rPr>
          <w:b/>
          <w:bCs/>
          <w:color w:val="41BEB1"/>
          <w:sz w:val="36"/>
          <w:szCs w:val="36"/>
        </w:rPr>
      </w:pPr>
      <w:r>
        <w:rPr>
          <w:noProof/>
        </w:rPr>
        <mc:AlternateContent>
          <mc:Choice Requires="wps">
            <w:drawing>
              <wp:anchor distT="0" distB="0" distL="114300" distR="114300" simplePos="0" relativeHeight="251658311" behindDoc="1" locked="0" layoutInCell="1" allowOverlap="1" wp14:anchorId="6E0AF2DB" wp14:editId="28332B80">
                <wp:simplePos x="0" y="0"/>
                <wp:positionH relativeFrom="page">
                  <wp:align>center</wp:align>
                </wp:positionH>
                <wp:positionV relativeFrom="paragraph">
                  <wp:posOffset>3548380</wp:posOffset>
                </wp:positionV>
                <wp:extent cx="6617970" cy="3657600"/>
                <wp:effectExtent l="57150" t="0" r="68580" b="133350"/>
                <wp:wrapNone/>
                <wp:docPr id="979660931" name="Rectangle: Rounded Corners 979660931"/>
                <wp:cNvGraphicFramePr/>
                <a:graphic xmlns:a="http://schemas.openxmlformats.org/drawingml/2006/main">
                  <a:graphicData uri="http://schemas.microsoft.com/office/word/2010/wordprocessingShape">
                    <wps:wsp>
                      <wps:cNvSpPr/>
                      <wps:spPr>
                        <a:xfrm>
                          <a:off x="0" y="0"/>
                          <a:ext cx="6617970" cy="3657600"/>
                        </a:xfrm>
                        <a:prstGeom prst="roundRect">
                          <a:avLst/>
                        </a:prstGeom>
                        <a:solidFill>
                          <a:srgbClr val="41BEB1"/>
                        </a:solidFill>
                        <a:ln w="12700" cap="flat" cmpd="sng" algn="ctr">
                          <a:solidFill>
                            <a:sysClr val="windowText" lastClr="000000"/>
                          </a:solidFill>
                          <a:prstDash val="solid"/>
                          <a:miter lim="800000"/>
                        </a:ln>
                        <a:effectLst>
                          <a:outerShdw blurRad="50800" dist="50800" dir="5400000" algn="ctr" rotWithShape="0">
                            <a:sysClr val="windowText" lastClr="000000"/>
                          </a:outerShdw>
                        </a:effectLst>
                      </wps:spPr>
                      <wps:txbx>
                        <w:txbxContent>
                          <w:p w14:paraId="7D8684E4" w14:textId="6360CAB3" w:rsidR="00AB2CD7" w:rsidRDefault="00AB2CD7" w:rsidP="00AB2CD7">
                            <w:pPr>
                              <w:spacing w:after="0" w:line="240" w:lineRule="auto"/>
                              <w:ind w:left="426"/>
                              <w:textAlignment w:val="baseline"/>
                              <w:rPr>
                                <w:rFonts w:eastAsia="Times New Roman"/>
                                <w:b/>
                                <w:bCs/>
                                <w:color w:val="000000" w:themeColor="text1"/>
                                <w:sz w:val="28"/>
                                <w:szCs w:val="28"/>
                                <w:lang w:eastAsia="en-GB"/>
                              </w:rPr>
                            </w:pPr>
                            <w:bookmarkStart w:id="13" w:name="_Hlk125527041"/>
                            <w:r w:rsidRPr="005D313E">
                              <w:rPr>
                                <w:rFonts w:eastAsia="Times New Roman"/>
                                <w:b/>
                                <w:bCs/>
                                <w:color w:val="000000" w:themeColor="text1"/>
                                <w:sz w:val="28"/>
                                <w:szCs w:val="28"/>
                                <w:lang w:eastAsia="en-GB"/>
                              </w:rPr>
                              <w:t>Key responsibilities: </w:t>
                            </w:r>
                          </w:p>
                          <w:bookmarkEnd w:id="13"/>
                          <w:p w14:paraId="134D19BC" w14:textId="77777777" w:rsidR="00AB2CD7" w:rsidRPr="00792129" w:rsidRDefault="00AB2CD7" w:rsidP="00AB2CD7">
                            <w:pPr>
                              <w:spacing w:after="0" w:line="240" w:lineRule="auto"/>
                              <w:ind w:left="426"/>
                              <w:textAlignment w:val="baseline"/>
                              <w:rPr>
                                <w:rFonts w:eastAsia="Times New Roman"/>
                                <w:color w:val="000000" w:themeColor="text1"/>
                                <w:lang w:eastAsia="en-GB"/>
                              </w:rPr>
                            </w:pPr>
                          </w:p>
                          <w:p w14:paraId="5C470DF3" w14:textId="471C67C2" w:rsidR="00AB2CD7" w:rsidRPr="003F2257" w:rsidRDefault="00AB2CD7" w:rsidP="00AB2CD7">
                            <w:pPr>
                              <w:pStyle w:val="ListParagraph"/>
                              <w:numPr>
                                <w:ilvl w:val="0"/>
                                <w:numId w:val="23"/>
                              </w:numPr>
                              <w:ind w:right="-51"/>
                              <w:rPr>
                                <w:rFonts w:eastAsia="Times New Roman"/>
                                <w:color w:val="000000" w:themeColor="text1"/>
                                <w:lang w:eastAsia="en-GB"/>
                              </w:rPr>
                            </w:pPr>
                            <w:r w:rsidRPr="003F2257">
                              <w:rPr>
                                <w:rFonts w:eastAsia="Times New Roman"/>
                                <w:b/>
                                <w:bCs/>
                                <w:color w:val="000000" w:themeColor="text1"/>
                                <w:lang w:eastAsia="en-GB"/>
                              </w:rPr>
                              <w:t>Allocated Early Help Practitioner (including Family Support Workers in Children’s Centres)</w:t>
                            </w:r>
                            <w:r w:rsidRPr="003F2257">
                              <w:rPr>
                                <w:rFonts w:eastAsia="Times New Roman"/>
                                <w:color w:val="000000" w:themeColor="text1"/>
                                <w:lang w:eastAsia="en-GB"/>
                              </w:rPr>
                              <w:t xml:space="preserve"> – act as lead professional including undertaking the Early Help Assessment with the whole family and convening Team Around the Family Meetings.   Regularly visit and see the child, undertake direct work with the child, ensure what life is like for the child is understood and if things are improving.  Co-ordinate the contributions of family and Team Around the Family members to ensure the child’s plan is effective and improving things for the child.  Regularly review the progress against outcomes identified.  Ensure the child’s file is kept up to date</w:t>
                            </w:r>
                          </w:p>
                          <w:p w14:paraId="2CEF049C" w14:textId="27C550CC" w:rsidR="00AB2CD7" w:rsidRPr="003F2257" w:rsidRDefault="00AB2CD7" w:rsidP="00AB2CD7">
                            <w:pPr>
                              <w:pStyle w:val="ListParagraph"/>
                              <w:numPr>
                                <w:ilvl w:val="0"/>
                                <w:numId w:val="23"/>
                              </w:numPr>
                              <w:rPr>
                                <w:rFonts w:eastAsia="Times New Roman"/>
                                <w:color w:val="000000" w:themeColor="text1"/>
                                <w:lang w:eastAsia="en-GB"/>
                              </w:rPr>
                            </w:pPr>
                            <w:r w:rsidRPr="003F2257">
                              <w:rPr>
                                <w:rFonts w:eastAsia="Times New Roman"/>
                                <w:b/>
                                <w:bCs/>
                                <w:color w:val="000000" w:themeColor="text1"/>
                                <w:lang w:eastAsia="en-GB"/>
                              </w:rPr>
                              <w:t>Senior Early Help Practitioner / Children’s Centre Coordinator</w:t>
                            </w:r>
                            <w:r w:rsidRPr="003F2257">
                              <w:rPr>
                                <w:rFonts w:eastAsia="Times New Roman"/>
                                <w:color w:val="000000" w:themeColor="text1"/>
                                <w:lang w:eastAsia="en-GB"/>
                              </w:rPr>
                              <w:t xml:space="preserve"> – provides supervision and management direction to the Early Help </w:t>
                            </w:r>
                            <w:r w:rsidR="008136F3" w:rsidRPr="003F2257">
                              <w:rPr>
                                <w:rFonts w:eastAsia="Times New Roman"/>
                                <w:color w:val="000000" w:themeColor="text1"/>
                                <w:lang w:eastAsia="en-GB"/>
                              </w:rPr>
                              <w:t>Practitioners and</w:t>
                            </w:r>
                            <w:r w:rsidRPr="003F2257">
                              <w:rPr>
                                <w:rFonts w:eastAsia="Times New Roman"/>
                                <w:color w:val="000000" w:themeColor="text1"/>
                                <w:lang w:eastAsia="en-GB"/>
                              </w:rPr>
                              <w:t xml:space="preserve"> will facilitate case escalation discussions with Social Care when required</w:t>
                            </w:r>
                          </w:p>
                          <w:p w14:paraId="6890ACA3" w14:textId="474B979E" w:rsidR="00AB2CD7" w:rsidRPr="003F2257" w:rsidRDefault="00AB2CD7" w:rsidP="00AB2CD7">
                            <w:pPr>
                              <w:pStyle w:val="ListParagraph"/>
                              <w:numPr>
                                <w:ilvl w:val="0"/>
                                <w:numId w:val="23"/>
                              </w:numPr>
                              <w:rPr>
                                <w:rFonts w:eastAsia="Times New Roman"/>
                                <w:color w:val="000000" w:themeColor="text1"/>
                                <w:lang w:eastAsia="en-GB"/>
                              </w:rPr>
                            </w:pPr>
                            <w:r w:rsidRPr="003F2257">
                              <w:rPr>
                                <w:rFonts w:eastAsia="Times New Roman"/>
                                <w:b/>
                                <w:bCs/>
                                <w:color w:val="000000" w:themeColor="text1"/>
                                <w:lang w:eastAsia="en-GB"/>
                              </w:rPr>
                              <w:t xml:space="preserve">Early Help Team Manager </w:t>
                            </w:r>
                            <w:r w:rsidRPr="003F2257">
                              <w:rPr>
                                <w:rFonts w:eastAsia="Times New Roman"/>
                                <w:color w:val="000000" w:themeColor="text1"/>
                                <w:lang w:eastAsia="en-GB"/>
                              </w:rPr>
                              <w:t>– monitors the team’s performance and provides appropriate challenge</w:t>
                            </w:r>
                            <w:r w:rsidR="00687C20" w:rsidRPr="003F2257">
                              <w:rPr>
                                <w:rFonts w:eastAsia="Times New Roman"/>
                                <w:color w:val="000000" w:themeColor="text1"/>
                                <w:lang w:eastAsia="en-GB"/>
                              </w:rPr>
                              <w:t>.</w:t>
                            </w:r>
                          </w:p>
                          <w:p w14:paraId="2CA50F99" w14:textId="113BCC7F" w:rsidR="00AB2CD7" w:rsidRPr="00792129" w:rsidRDefault="00AB2CD7" w:rsidP="00AB2CD7">
                            <w:pPr>
                              <w:pStyle w:val="ListParagraph"/>
                              <w:spacing w:after="0" w:line="240" w:lineRule="auto"/>
                              <w:textAlignment w:val="baseline"/>
                              <w:rPr>
                                <w:rFonts w:eastAsia="Times New Roman"/>
                                <w:color w:val="000000" w:themeColor="text1"/>
                                <w:lang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0AF2DB" id="Rectangle: Rounded Corners 979660931" o:spid="_x0000_s1062" style="position:absolute;margin-left:0;margin-top:279.4pt;width:521.1pt;height:4in;z-index:-25165816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" fillcolor="#41beb1" strokecolor="windowText" strokeweight="1pt">
                <v:stroke joinstyle="miter"/>
                <v:shadow on="t" color="windowText" offset="0,4pt"/>
                <v:textbox>
                  <w:txbxContent>
                    <w:p w14:paraId="7D8684E4" w14:textId="6360CAB3" w:rsidR="00AB2CD7" w:rsidRDefault="00AB2CD7" w:rsidP="00AB2CD7">
                      <w:pPr>
                        <w:spacing w:after="0" w:line="240" w:lineRule="auto"/>
                        <w:ind w:left="426"/>
                        <w:textAlignment w:val="baseline"/>
                        <w:rPr>
                          <w:rFonts w:eastAsia="Times New Roman"/>
                          <w:b/>
                          <w:bCs/>
                          <w:color w:val="000000" w:themeColor="text1"/>
                          <w:sz w:val="28"/>
                          <w:szCs w:val="28"/>
                          <w:lang w:eastAsia="en-GB"/>
                        </w:rPr>
                      </w:pPr>
                      <w:bookmarkStart w:id="14" w:name="_Hlk125527041"/>
                      <w:r w:rsidRPr="005D313E">
                        <w:rPr>
                          <w:rFonts w:eastAsia="Times New Roman"/>
                          <w:b/>
                          <w:bCs/>
                          <w:color w:val="000000" w:themeColor="text1"/>
                          <w:sz w:val="28"/>
                          <w:szCs w:val="28"/>
                          <w:lang w:eastAsia="en-GB"/>
                        </w:rPr>
                        <w:t>Key responsibilities: </w:t>
                      </w:r>
                    </w:p>
                    <w:bookmarkEnd w:id="14"/>
                    <w:p w14:paraId="134D19BC" w14:textId="77777777" w:rsidR="00AB2CD7" w:rsidRPr="00792129" w:rsidRDefault="00AB2CD7" w:rsidP="00AB2CD7">
                      <w:pPr>
                        <w:spacing w:after="0" w:line="240" w:lineRule="auto"/>
                        <w:ind w:left="426"/>
                        <w:textAlignment w:val="baseline"/>
                        <w:rPr>
                          <w:rFonts w:eastAsia="Times New Roman"/>
                          <w:color w:val="000000" w:themeColor="text1"/>
                          <w:lang w:eastAsia="en-GB"/>
                        </w:rPr>
                      </w:pPr>
                    </w:p>
                    <w:p w14:paraId="5C470DF3" w14:textId="471C67C2" w:rsidR="00AB2CD7" w:rsidRPr="003F2257" w:rsidRDefault="00AB2CD7" w:rsidP="00AB2CD7">
                      <w:pPr>
                        <w:pStyle w:val="ListParagraph"/>
                        <w:numPr>
                          <w:ilvl w:val="0"/>
                          <w:numId w:val="23"/>
                        </w:numPr>
                        <w:ind w:right="-51"/>
                        <w:rPr>
                          <w:rFonts w:eastAsia="Times New Roman"/>
                          <w:color w:val="000000" w:themeColor="text1"/>
                          <w:lang w:eastAsia="en-GB"/>
                        </w:rPr>
                      </w:pPr>
                      <w:r w:rsidRPr="003F2257">
                        <w:rPr>
                          <w:rFonts w:eastAsia="Times New Roman"/>
                          <w:b/>
                          <w:bCs/>
                          <w:color w:val="000000" w:themeColor="text1"/>
                          <w:lang w:eastAsia="en-GB"/>
                        </w:rPr>
                        <w:t>Allocated Early Help Practitioner (including Family Support Workers in Children’s Centres)</w:t>
                      </w:r>
                      <w:r w:rsidRPr="003F2257">
                        <w:rPr>
                          <w:rFonts w:eastAsia="Times New Roman"/>
                          <w:color w:val="000000" w:themeColor="text1"/>
                          <w:lang w:eastAsia="en-GB"/>
                        </w:rPr>
                        <w:t xml:space="preserve"> – act as lead professional including undertaking the Early Help Assessment with the whole family and convening Team Around the Family Meetings.   Regularly visit and see the child, undertake direct work with the child, ensure what life is like for the child is understood and if things are improving.  Co-ordinate the contributions of family and Team Around the Family members to ensure the child’s plan is effective and improving things for the child.  Regularly review the progress against outcomes identified.  Ensure the child’s file is kept up to date</w:t>
                      </w:r>
                    </w:p>
                    <w:p w14:paraId="2CEF049C" w14:textId="27C550CC" w:rsidR="00AB2CD7" w:rsidRPr="003F2257" w:rsidRDefault="00AB2CD7" w:rsidP="00AB2CD7">
                      <w:pPr>
                        <w:pStyle w:val="ListParagraph"/>
                        <w:numPr>
                          <w:ilvl w:val="0"/>
                          <w:numId w:val="23"/>
                        </w:numPr>
                        <w:rPr>
                          <w:rFonts w:eastAsia="Times New Roman"/>
                          <w:color w:val="000000" w:themeColor="text1"/>
                          <w:lang w:eastAsia="en-GB"/>
                        </w:rPr>
                      </w:pPr>
                      <w:r w:rsidRPr="003F2257">
                        <w:rPr>
                          <w:rFonts w:eastAsia="Times New Roman"/>
                          <w:b/>
                          <w:bCs/>
                          <w:color w:val="000000" w:themeColor="text1"/>
                          <w:lang w:eastAsia="en-GB"/>
                        </w:rPr>
                        <w:t>Senior Early Help Practitioner / Children’s Centre Coordinator</w:t>
                      </w:r>
                      <w:r w:rsidRPr="003F2257">
                        <w:rPr>
                          <w:rFonts w:eastAsia="Times New Roman"/>
                          <w:color w:val="000000" w:themeColor="text1"/>
                          <w:lang w:eastAsia="en-GB"/>
                        </w:rPr>
                        <w:t xml:space="preserve"> – provides supervision and management direction to the Early Help </w:t>
                      </w:r>
                      <w:r w:rsidR="008136F3" w:rsidRPr="003F2257">
                        <w:rPr>
                          <w:rFonts w:eastAsia="Times New Roman"/>
                          <w:color w:val="000000" w:themeColor="text1"/>
                          <w:lang w:eastAsia="en-GB"/>
                        </w:rPr>
                        <w:t>Practitioners and</w:t>
                      </w:r>
                      <w:r w:rsidRPr="003F2257">
                        <w:rPr>
                          <w:rFonts w:eastAsia="Times New Roman"/>
                          <w:color w:val="000000" w:themeColor="text1"/>
                          <w:lang w:eastAsia="en-GB"/>
                        </w:rPr>
                        <w:t xml:space="preserve"> will facilitate case escalation discussions with Social Care when required</w:t>
                      </w:r>
                    </w:p>
                    <w:p w14:paraId="6890ACA3" w14:textId="474B979E" w:rsidR="00AB2CD7" w:rsidRPr="003F2257" w:rsidRDefault="00AB2CD7" w:rsidP="00AB2CD7">
                      <w:pPr>
                        <w:pStyle w:val="ListParagraph"/>
                        <w:numPr>
                          <w:ilvl w:val="0"/>
                          <w:numId w:val="23"/>
                        </w:numPr>
                        <w:rPr>
                          <w:rFonts w:eastAsia="Times New Roman"/>
                          <w:color w:val="000000" w:themeColor="text1"/>
                          <w:lang w:eastAsia="en-GB"/>
                        </w:rPr>
                      </w:pPr>
                      <w:r w:rsidRPr="003F2257">
                        <w:rPr>
                          <w:rFonts w:eastAsia="Times New Roman"/>
                          <w:b/>
                          <w:bCs/>
                          <w:color w:val="000000" w:themeColor="text1"/>
                          <w:lang w:eastAsia="en-GB"/>
                        </w:rPr>
                        <w:t xml:space="preserve">Early Help Team Manager </w:t>
                      </w:r>
                      <w:r w:rsidRPr="003F2257">
                        <w:rPr>
                          <w:rFonts w:eastAsia="Times New Roman"/>
                          <w:color w:val="000000" w:themeColor="text1"/>
                          <w:lang w:eastAsia="en-GB"/>
                        </w:rPr>
                        <w:t>– monitors the team’s performance and provides appropriate challenge</w:t>
                      </w:r>
                      <w:r w:rsidR="00687C20" w:rsidRPr="003F2257">
                        <w:rPr>
                          <w:rFonts w:eastAsia="Times New Roman"/>
                          <w:color w:val="000000" w:themeColor="text1"/>
                          <w:lang w:eastAsia="en-GB"/>
                        </w:rPr>
                        <w:t>.</w:t>
                      </w:r>
                    </w:p>
                    <w:p w14:paraId="2CA50F99" w14:textId="113BCC7F" w:rsidR="00AB2CD7" w:rsidRPr="00792129" w:rsidRDefault="00AB2CD7" w:rsidP="00AB2CD7">
                      <w:pPr>
                        <w:pStyle w:val="ListParagraph"/>
                        <w:spacing w:after="0" w:line="240" w:lineRule="auto"/>
                        <w:textAlignment w:val="baseline"/>
                        <w:rPr>
                          <w:rFonts w:eastAsia="Times New Roman"/>
                          <w:color w:val="000000" w:themeColor="text1"/>
                          <w:lang w:eastAsia="en-GB"/>
                        </w:rPr>
                      </w:pPr>
                    </w:p>
                  </w:txbxContent>
                </v:textbox>
                <w10:wrap anchorx="page"/>
              </v:roundrect>
            </w:pict>
          </mc:Fallback>
        </mc:AlternateContent>
      </w:r>
      <w:r>
        <w:rPr>
          <w:b/>
          <w:bCs/>
          <w:color w:val="41BEB1"/>
          <w:sz w:val="36"/>
          <w:szCs w:val="36"/>
        </w:rPr>
        <w:br w:type="page"/>
      </w:r>
    </w:p>
    <w:p w14:paraId="1C93FCEA" w14:textId="2CBA1EBF" w:rsidR="00AB2CD7" w:rsidRDefault="003C1B2A">
      <w:pPr>
        <w:rPr>
          <w:b/>
          <w:bCs/>
          <w:color w:val="41BEB1"/>
          <w:sz w:val="36"/>
          <w:szCs w:val="36"/>
        </w:rPr>
      </w:pPr>
      <w:r>
        <w:rPr>
          <w:noProof/>
        </w:rPr>
        <w:lastRenderedPageBreak/>
        <mc:AlternateContent>
          <mc:Choice Requires="wps">
            <w:drawing>
              <wp:anchor distT="0" distB="0" distL="114300" distR="114300" simplePos="0" relativeHeight="251658313" behindDoc="1" locked="0" layoutInCell="1" allowOverlap="1" wp14:anchorId="7B3A62BE" wp14:editId="5FFB0956">
                <wp:simplePos x="0" y="0"/>
                <wp:positionH relativeFrom="margin">
                  <wp:align>center</wp:align>
                </wp:positionH>
                <wp:positionV relativeFrom="paragraph">
                  <wp:posOffset>3009265</wp:posOffset>
                </wp:positionV>
                <wp:extent cx="6543675" cy="1607820"/>
                <wp:effectExtent l="57150" t="0" r="85725" b="125730"/>
                <wp:wrapNone/>
                <wp:docPr id="979660933" name="Rectangle: Rounded Corners 979660933"/>
                <wp:cNvGraphicFramePr/>
                <a:graphic xmlns:a="http://schemas.openxmlformats.org/drawingml/2006/main">
                  <a:graphicData uri="http://schemas.microsoft.com/office/word/2010/wordprocessingShape">
                    <wps:wsp>
                      <wps:cNvSpPr/>
                      <wps:spPr>
                        <a:xfrm>
                          <a:off x="0" y="0"/>
                          <a:ext cx="6543675" cy="1607820"/>
                        </a:xfrm>
                        <a:prstGeom prst="roundRect">
                          <a:avLst/>
                        </a:prstGeom>
                        <a:solidFill>
                          <a:srgbClr val="41BEB1"/>
                        </a:solidFill>
                        <a:ln w="12700" cap="flat" cmpd="sng" algn="ctr">
                          <a:solidFill>
                            <a:sysClr val="windowText" lastClr="000000"/>
                          </a:solidFill>
                          <a:prstDash val="solid"/>
                          <a:miter lim="800000"/>
                        </a:ln>
                        <a:effectLst>
                          <a:outerShdw blurRad="50800" dist="50800" dir="5400000" algn="ctr" rotWithShape="0">
                            <a:sysClr val="windowText" lastClr="000000"/>
                          </a:outerShdw>
                        </a:effectLst>
                      </wps:spPr>
                      <wps:txbx>
                        <w:txbxContent>
                          <w:p w14:paraId="1967AA9C" w14:textId="77777777" w:rsidR="003C1B2A" w:rsidRPr="00B4240F" w:rsidRDefault="003C1B2A" w:rsidP="003C1B2A">
                            <w:pPr>
                              <w:spacing w:after="0" w:line="240" w:lineRule="auto"/>
                              <w:textAlignment w:val="baseline"/>
                              <w:rPr>
                                <w:rFonts w:eastAsia="Times New Roman"/>
                                <w:color w:val="000000" w:themeColor="text1"/>
                                <w:lang w:eastAsia="en-GB"/>
                              </w:rPr>
                            </w:pPr>
                            <w:r w:rsidRPr="0068622F">
                              <w:rPr>
                                <w:rFonts w:eastAsia="Times New Roman"/>
                                <w:b/>
                                <w:bCs/>
                                <w:color w:val="000000" w:themeColor="text1"/>
                                <w:sz w:val="28"/>
                                <w:szCs w:val="28"/>
                                <w:lang w:eastAsia="en-GB"/>
                              </w:rPr>
                              <w:t>Other Helpful Links:</w:t>
                            </w:r>
                            <w:r w:rsidRPr="0068622F">
                              <w:rPr>
                                <w:rFonts w:eastAsia="Times New Roman"/>
                                <w:b/>
                                <w:bCs/>
                                <w:color w:val="000000" w:themeColor="text1"/>
                                <w:sz w:val="26"/>
                                <w:szCs w:val="26"/>
                                <w:lang w:eastAsia="en-GB"/>
                              </w:rPr>
                              <w:t> </w:t>
                            </w:r>
                          </w:p>
                          <w:p w14:paraId="3908D82C" w14:textId="77777777" w:rsidR="003C1B2A" w:rsidRPr="00DF2181" w:rsidRDefault="003C1B2A" w:rsidP="003C1B2A">
                            <w:pPr>
                              <w:tabs>
                                <w:tab w:val="num" w:pos="360"/>
                              </w:tabs>
                              <w:spacing w:after="0" w:line="240" w:lineRule="auto"/>
                              <w:textAlignment w:val="baseline"/>
                              <w:rPr>
                                <w:rFonts w:eastAsia="Times New Roman"/>
                                <w:color w:val="000000" w:themeColor="text1"/>
                                <w:lang w:eastAsia="en-GB"/>
                              </w:rPr>
                            </w:pPr>
                          </w:p>
                          <w:p w14:paraId="7DE65FF8" w14:textId="77777777" w:rsidR="003C1B2A" w:rsidRPr="00DF2181" w:rsidRDefault="001A45A1" w:rsidP="003C1B2A">
                            <w:pPr>
                              <w:numPr>
                                <w:ilvl w:val="0"/>
                                <w:numId w:val="16"/>
                              </w:numPr>
                              <w:tabs>
                                <w:tab w:val="num" w:pos="360"/>
                              </w:tabs>
                              <w:spacing w:after="0" w:line="240" w:lineRule="auto"/>
                              <w:textAlignment w:val="baseline"/>
                              <w:rPr>
                                <w:rFonts w:eastAsia="Times New Roman"/>
                                <w:color w:val="000000" w:themeColor="text1"/>
                                <w:lang w:eastAsia="en-GB"/>
                              </w:rPr>
                            </w:pPr>
                            <w:hyperlink r:id="rId85" w:history="1">
                              <w:r w:rsidR="003C1B2A" w:rsidRPr="00DF2181">
                                <w:rPr>
                                  <w:rStyle w:val="Hyperlink"/>
                                  <w:rFonts w:eastAsia="Times New Roman"/>
                                  <w:color w:val="000000" w:themeColor="text1"/>
                                  <w:lang w:eastAsia="en-GB"/>
                                </w:rPr>
                                <w:t>Thresholds for Children’s Services</w:t>
                              </w:r>
                            </w:hyperlink>
                          </w:p>
                          <w:p w14:paraId="66EA1F15" w14:textId="09FC9D6A" w:rsidR="003C1B2A" w:rsidRPr="00DF2181" w:rsidRDefault="001A45A1" w:rsidP="003C1B2A">
                            <w:pPr>
                              <w:pStyle w:val="ListParagraph"/>
                              <w:numPr>
                                <w:ilvl w:val="0"/>
                                <w:numId w:val="16"/>
                              </w:numPr>
                              <w:tabs>
                                <w:tab w:val="num" w:pos="360"/>
                              </w:tabs>
                              <w:spacing w:after="0" w:line="240" w:lineRule="auto"/>
                              <w:textAlignment w:val="baseline"/>
                              <w:rPr>
                                <w:rFonts w:eastAsia="Times New Roman"/>
                                <w:color w:val="000000" w:themeColor="text1"/>
                                <w:lang w:eastAsia="en-GB"/>
                              </w:rPr>
                            </w:pPr>
                            <w:hyperlink r:id="rId86" w:history="1">
                              <w:r w:rsidR="003C1B2A" w:rsidRPr="00DF2181">
                                <w:rPr>
                                  <w:rStyle w:val="Hyperlink"/>
                                  <w:rFonts w:eastAsia="Times New Roman"/>
                                  <w:color w:val="000000" w:themeColor="text1"/>
                                  <w:lang w:eastAsia="en-GB"/>
                                </w:rPr>
                                <w:t>Working Together to Safeguard Children</w:t>
                              </w:r>
                            </w:hyperlink>
                          </w:p>
                          <w:p w14:paraId="3EB76875" w14:textId="77777777" w:rsidR="003C1B2A" w:rsidRPr="00DF2181" w:rsidRDefault="003C1B2A" w:rsidP="003C1B2A">
                            <w:pPr>
                              <w:spacing w:after="0" w:line="240" w:lineRule="auto"/>
                              <w:ind w:left="66"/>
                              <w:textAlignment w:val="baseline"/>
                              <w:rPr>
                                <w:rFonts w:eastAsia="Times New Roman"/>
                                <w:color w:val="000000" w:themeColor="text1"/>
                                <w:lang w:eastAsia="en-GB"/>
                              </w:rPr>
                            </w:pPr>
                          </w:p>
                          <w:p w14:paraId="1D2F25B3" w14:textId="77777777" w:rsidR="003C1B2A" w:rsidRPr="009B3210" w:rsidRDefault="003C1B2A" w:rsidP="003C1B2A">
                            <w:pPr>
                              <w:jc w:val="center"/>
                              <w:rPr>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3A62BE" id="Rectangle: Rounded Corners 979660933" o:spid="_x0000_s1063" style="position:absolute;margin-left:0;margin-top:236.95pt;width:515.25pt;height:126.6pt;z-index:-25165816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" fillcolor="#41beb1" strokecolor="windowText" strokeweight="1pt">
                <v:stroke joinstyle="miter"/>
                <v:shadow on="t" color="windowText" offset="0,4pt"/>
                <v:textbox>
                  <w:txbxContent>
                    <w:p w14:paraId="1967AA9C" w14:textId="77777777" w:rsidR="003C1B2A" w:rsidRPr="00B4240F" w:rsidRDefault="003C1B2A" w:rsidP="003C1B2A">
                      <w:pPr>
                        <w:spacing w:after="0" w:line="240" w:lineRule="auto"/>
                        <w:textAlignment w:val="baseline"/>
                        <w:rPr>
                          <w:rFonts w:eastAsia="Times New Roman"/>
                          <w:color w:val="000000" w:themeColor="text1"/>
                          <w:lang w:eastAsia="en-GB"/>
                        </w:rPr>
                      </w:pPr>
                      <w:r w:rsidRPr="0068622F">
                        <w:rPr>
                          <w:rFonts w:eastAsia="Times New Roman"/>
                          <w:b/>
                          <w:bCs/>
                          <w:color w:val="000000" w:themeColor="text1"/>
                          <w:sz w:val="28"/>
                          <w:szCs w:val="28"/>
                          <w:lang w:eastAsia="en-GB"/>
                        </w:rPr>
                        <w:t>Other Helpful Links:</w:t>
                      </w:r>
                      <w:r w:rsidRPr="0068622F">
                        <w:rPr>
                          <w:rFonts w:eastAsia="Times New Roman"/>
                          <w:b/>
                          <w:bCs/>
                          <w:color w:val="000000" w:themeColor="text1"/>
                          <w:sz w:val="26"/>
                          <w:szCs w:val="26"/>
                          <w:lang w:eastAsia="en-GB"/>
                        </w:rPr>
                        <w:t> </w:t>
                      </w:r>
                    </w:p>
                    <w:p w14:paraId="3908D82C" w14:textId="77777777" w:rsidR="003C1B2A" w:rsidRPr="00DF2181" w:rsidRDefault="003C1B2A" w:rsidP="003C1B2A">
                      <w:pPr>
                        <w:tabs>
                          <w:tab w:val="num" w:pos="360"/>
                        </w:tabs>
                        <w:spacing w:after="0" w:line="240" w:lineRule="auto"/>
                        <w:textAlignment w:val="baseline"/>
                        <w:rPr>
                          <w:rFonts w:eastAsia="Times New Roman"/>
                          <w:color w:val="000000" w:themeColor="text1"/>
                          <w:lang w:eastAsia="en-GB"/>
                        </w:rPr>
                      </w:pPr>
                    </w:p>
                    <w:p w14:paraId="7DE65FF8" w14:textId="77777777" w:rsidR="003C1B2A" w:rsidRPr="00DF2181" w:rsidRDefault="001A45A1" w:rsidP="003C1B2A">
                      <w:pPr>
                        <w:numPr>
                          <w:ilvl w:val="0"/>
                          <w:numId w:val="16"/>
                        </w:numPr>
                        <w:tabs>
                          <w:tab w:val="num" w:pos="360"/>
                        </w:tabs>
                        <w:spacing w:after="0" w:line="240" w:lineRule="auto"/>
                        <w:textAlignment w:val="baseline"/>
                        <w:rPr>
                          <w:rFonts w:eastAsia="Times New Roman"/>
                          <w:color w:val="000000" w:themeColor="text1"/>
                          <w:lang w:eastAsia="en-GB"/>
                        </w:rPr>
                      </w:pPr>
                      <w:hyperlink r:id="rId87" w:history="1">
                        <w:r w:rsidR="003C1B2A" w:rsidRPr="00DF2181">
                          <w:rPr>
                            <w:rStyle w:val="Hyperlink"/>
                            <w:rFonts w:eastAsia="Times New Roman"/>
                            <w:color w:val="000000" w:themeColor="text1"/>
                            <w:lang w:eastAsia="en-GB"/>
                          </w:rPr>
                          <w:t>Thresholds for Children’s Services</w:t>
                        </w:r>
                      </w:hyperlink>
                    </w:p>
                    <w:p w14:paraId="66EA1F15" w14:textId="09FC9D6A" w:rsidR="003C1B2A" w:rsidRPr="00DF2181" w:rsidRDefault="001A45A1" w:rsidP="003C1B2A">
                      <w:pPr>
                        <w:pStyle w:val="ListParagraph"/>
                        <w:numPr>
                          <w:ilvl w:val="0"/>
                          <w:numId w:val="16"/>
                        </w:numPr>
                        <w:tabs>
                          <w:tab w:val="num" w:pos="360"/>
                        </w:tabs>
                        <w:spacing w:after="0" w:line="240" w:lineRule="auto"/>
                        <w:textAlignment w:val="baseline"/>
                        <w:rPr>
                          <w:rFonts w:eastAsia="Times New Roman"/>
                          <w:color w:val="000000" w:themeColor="text1"/>
                          <w:lang w:eastAsia="en-GB"/>
                        </w:rPr>
                      </w:pPr>
                      <w:hyperlink r:id="rId88" w:history="1">
                        <w:r w:rsidR="003C1B2A" w:rsidRPr="00DF2181">
                          <w:rPr>
                            <w:rStyle w:val="Hyperlink"/>
                            <w:rFonts w:eastAsia="Times New Roman"/>
                            <w:color w:val="000000" w:themeColor="text1"/>
                            <w:lang w:eastAsia="en-GB"/>
                          </w:rPr>
                          <w:t>Working Together to Safeguard Children</w:t>
                        </w:r>
                      </w:hyperlink>
                    </w:p>
                    <w:p w14:paraId="3EB76875" w14:textId="77777777" w:rsidR="003C1B2A" w:rsidRPr="00DF2181" w:rsidRDefault="003C1B2A" w:rsidP="003C1B2A">
                      <w:pPr>
                        <w:spacing w:after="0" w:line="240" w:lineRule="auto"/>
                        <w:ind w:left="66"/>
                        <w:textAlignment w:val="baseline"/>
                        <w:rPr>
                          <w:rFonts w:eastAsia="Times New Roman"/>
                          <w:color w:val="000000" w:themeColor="text1"/>
                          <w:lang w:eastAsia="en-GB"/>
                        </w:rPr>
                      </w:pPr>
                    </w:p>
                    <w:p w14:paraId="1D2F25B3" w14:textId="77777777" w:rsidR="003C1B2A" w:rsidRPr="009B3210" w:rsidRDefault="003C1B2A" w:rsidP="003C1B2A">
                      <w:pPr>
                        <w:jc w:val="center"/>
                        <w:rPr>
                          <w:color w:val="000000" w:themeColor="text1"/>
                          <w:sz w:val="26"/>
                          <w:szCs w:val="26"/>
                        </w:rPr>
                      </w:pPr>
                    </w:p>
                  </w:txbxContent>
                </v:textbox>
                <w10:wrap anchorx="margin"/>
              </v:roundrect>
            </w:pict>
          </mc:Fallback>
        </mc:AlternateContent>
      </w:r>
      <w:r w:rsidR="00AB2CD7">
        <w:rPr>
          <w:noProof/>
        </w:rPr>
        <mc:AlternateContent>
          <mc:Choice Requires="wps">
            <w:drawing>
              <wp:anchor distT="0" distB="0" distL="114300" distR="114300" simplePos="0" relativeHeight="251658312" behindDoc="1" locked="0" layoutInCell="1" allowOverlap="1" wp14:anchorId="0474E431" wp14:editId="7C6DE819">
                <wp:simplePos x="0" y="0"/>
                <wp:positionH relativeFrom="page">
                  <wp:align>center</wp:align>
                </wp:positionH>
                <wp:positionV relativeFrom="paragraph">
                  <wp:posOffset>212725</wp:posOffset>
                </wp:positionV>
                <wp:extent cx="6543675" cy="2381250"/>
                <wp:effectExtent l="57150" t="0" r="85725" b="133350"/>
                <wp:wrapNone/>
                <wp:docPr id="979660932" name="Rectangle: Rounded Corners 979660932"/>
                <wp:cNvGraphicFramePr/>
                <a:graphic xmlns:a="http://schemas.openxmlformats.org/drawingml/2006/main">
                  <a:graphicData uri="http://schemas.microsoft.com/office/word/2010/wordprocessingShape">
                    <wps:wsp>
                      <wps:cNvSpPr/>
                      <wps:spPr>
                        <a:xfrm>
                          <a:off x="0" y="0"/>
                          <a:ext cx="6543675" cy="2381250"/>
                        </a:xfrm>
                        <a:prstGeom prst="roundRect">
                          <a:avLst/>
                        </a:prstGeom>
                        <a:solidFill>
                          <a:srgbClr val="41BEB1"/>
                        </a:solidFill>
                        <a:ln w="12700" cap="flat" cmpd="sng" algn="ctr">
                          <a:solidFill>
                            <a:sysClr val="windowText" lastClr="000000"/>
                          </a:solidFill>
                          <a:prstDash val="solid"/>
                          <a:miter lim="800000"/>
                        </a:ln>
                        <a:effectLst>
                          <a:outerShdw blurRad="50800" dist="50800" dir="5400000" algn="ctr" rotWithShape="0">
                            <a:sysClr val="windowText" lastClr="000000"/>
                          </a:outerShdw>
                        </a:effectLst>
                      </wps:spPr>
                      <wps:txbx>
                        <w:txbxContent>
                          <w:p w14:paraId="7B29A8B2" w14:textId="213F4922" w:rsidR="00AB2CD7" w:rsidRDefault="00AB2CD7" w:rsidP="007E5699">
                            <w:pPr>
                              <w:spacing w:after="0" w:line="240" w:lineRule="auto"/>
                              <w:ind w:left="284"/>
                              <w:textAlignment w:val="baseline"/>
                              <w:rPr>
                                <w:rFonts w:eastAsia="Times New Roman"/>
                                <w:color w:val="000000" w:themeColor="text1"/>
                                <w:lang w:eastAsia="en-GB"/>
                              </w:rPr>
                            </w:pPr>
                            <w:r w:rsidRPr="0011276E">
                              <w:rPr>
                                <w:rFonts w:eastAsia="Times New Roman"/>
                                <w:b/>
                                <w:bCs/>
                                <w:color w:val="000000" w:themeColor="text1"/>
                                <w:sz w:val="28"/>
                                <w:szCs w:val="28"/>
                                <w:lang w:eastAsia="en-GB"/>
                              </w:rPr>
                              <w:t>Linked Documents:</w:t>
                            </w:r>
                            <w:r w:rsidRPr="0011276E">
                              <w:rPr>
                                <w:rFonts w:eastAsia="Times New Roman"/>
                                <w:b/>
                                <w:bCs/>
                                <w:color w:val="000000" w:themeColor="text1"/>
                                <w:sz w:val="26"/>
                                <w:szCs w:val="26"/>
                                <w:lang w:eastAsia="en-GB"/>
                              </w:rPr>
                              <w:t> </w:t>
                            </w:r>
                            <w:r w:rsidRPr="00B4240F">
                              <w:rPr>
                                <w:rFonts w:eastAsia="Times New Roman"/>
                                <w:color w:val="000000" w:themeColor="text1"/>
                                <w:lang w:eastAsia="en-GB"/>
                              </w:rPr>
                              <w:t xml:space="preserve"> </w:t>
                            </w:r>
                          </w:p>
                          <w:p w14:paraId="13E5515B" w14:textId="5F6EC5C8" w:rsidR="003C1B2A" w:rsidRDefault="003C1B2A" w:rsidP="007E5699">
                            <w:pPr>
                              <w:spacing w:after="0" w:line="240" w:lineRule="auto"/>
                              <w:ind w:left="709"/>
                              <w:textAlignment w:val="baseline"/>
                              <w:rPr>
                                <w:rFonts w:eastAsia="Times New Roman"/>
                                <w:color w:val="000000" w:themeColor="text1"/>
                                <w:lang w:eastAsia="en-GB"/>
                              </w:rPr>
                            </w:pPr>
                          </w:p>
                          <w:p w14:paraId="712B28D1" w14:textId="0ED4325A" w:rsidR="003C1B2A" w:rsidRPr="00DF2181" w:rsidRDefault="001A45A1" w:rsidP="007E5699">
                            <w:pPr>
                              <w:numPr>
                                <w:ilvl w:val="0"/>
                                <w:numId w:val="24"/>
                              </w:numPr>
                              <w:spacing w:after="0" w:line="240" w:lineRule="auto"/>
                              <w:ind w:left="709"/>
                              <w:textAlignment w:val="baseline"/>
                              <w:rPr>
                                <w:color w:val="000000" w:themeColor="text1"/>
                              </w:rPr>
                            </w:pPr>
                            <w:hyperlink r:id="rId89" w:history="1">
                              <w:r w:rsidR="003C1B2A" w:rsidRPr="00DF2181">
                                <w:rPr>
                                  <w:rStyle w:val="Hyperlink"/>
                                  <w:color w:val="000000" w:themeColor="text1"/>
                                </w:rPr>
                                <w:t>Early Help Strategy 2022-2024</w:t>
                              </w:r>
                            </w:hyperlink>
                            <w:r w:rsidR="003C1B2A" w:rsidRPr="00DF2181">
                              <w:rPr>
                                <w:color w:val="000000" w:themeColor="text1"/>
                              </w:rPr>
                              <w:t xml:space="preserve"> </w:t>
                            </w:r>
                          </w:p>
                          <w:p w14:paraId="549A19A0" w14:textId="77777777" w:rsidR="003C1B2A" w:rsidRPr="00DF2181" w:rsidRDefault="001A45A1" w:rsidP="007E5699">
                            <w:pPr>
                              <w:numPr>
                                <w:ilvl w:val="0"/>
                                <w:numId w:val="24"/>
                              </w:numPr>
                              <w:spacing w:after="0" w:line="240" w:lineRule="auto"/>
                              <w:ind w:left="709"/>
                              <w:textAlignment w:val="baseline"/>
                              <w:rPr>
                                <w:color w:val="000000" w:themeColor="text1"/>
                              </w:rPr>
                            </w:pPr>
                            <w:hyperlink r:id="rId90" w:history="1">
                              <w:r w:rsidR="003C1B2A" w:rsidRPr="00DF2181">
                                <w:rPr>
                                  <w:rStyle w:val="Hyperlink"/>
                                  <w:color w:val="000000" w:themeColor="text1"/>
                                </w:rPr>
                                <w:t>Derbyshire Children’s Services Plan</w:t>
                              </w:r>
                            </w:hyperlink>
                          </w:p>
                          <w:p w14:paraId="36D5FBB2" w14:textId="35904480" w:rsidR="003C1B2A" w:rsidRPr="003A77ED" w:rsidRDefault="003A77ED" w:rsidP="007E5699">
                            <w:pPr>
                              <w:numPr>
                                <w:ilvl w:val="0"/>
                                <w:numId w:val="24"/>
                              </w:numPr>
                              <w:spacing w:after="0" w:line="240" w:lineRule="auto"/>
                              <w:ind w:left="709"/>
                              <w:textAlignment w:val="baseline"/>
                              <w:rPr>
                                <w:rStyle w:val="Hyperlink"/>
                              </w:rPr>
                            </w:pPr>
                            <w:r>
                              <w:fldChar w:fldCharType="begin"/>
                            </w:r>
                            <w:r>
                              <w:instrText xml:space="preserve"> HYPERLINK  \l "_Early_Help_and" </w:instrText>
                            </w:r>
                            <w:r>
                              <w:fldChar w:fldCharType="separate"/>
                            </w:r>
                            <w:r w:rsidR="003C1B2A" w:rsidRPr="003A77ED">
                              <w:rPr>
                                <w:rStyle w:val="Hyperlink"/>
                              </w:rPr>
                              <w:t>Practice standards – assessments</w:t>
                            </w:r>
                            <w:r w:rsidR="00334E44" w:rsidRPr="003A77ED">
                              <w:rPr>
                                <w:rStyle w:val="Hyperlink"/>
                              </w:rPr>
                              <w:t xml:space="preserve"> –</w:t>
                            </w:r>
                            <w:r w:rsidR="001C25C2">
                              <w:rPr>
                                <w:rStyle w:val="Hyperlink"/>
                              </w:rPr>
                              <w:t xml:space="preserve"> see</w:t>
                            </w:r>
                            <w:r w:rsidR="00334E44" w:rsidRPr="003A77ED">
                              <w:rPr>
                                <w:rStyle w:val="Hyperlink"/>
                              </w:rPr>
                              <w:t xml:space="preserve"> </w:t>
                            </w:r>
                            <w:r w:rsidRPr="003A77ED">
                              <w:rPr>
                                <w:rStyle w:val="Hyperlink"/>
                              </w:rPr>
                              <w:t xml:space="preserve">page </w:t>
                            </w:r>
                            <w:proofErr w:type="gramStart"/>
                            <w:r w:rsidRPr="003A77ED">
                              <w:rPr>
                                <w:rStyle w:val="Hyperlink"/>
                              </w:rPr>
                              <w:t>4</w:t>
                            </w:r>
                            <w:proofErr w:type="gramEnd"/>
                          </w:p>
                          <w:p w14:paraId="4A25BD12" w14:textId="2C65BC01" w:rsidR="003C1B2A" w:rsidRPr="003C1B2A" w:rsidRDefault="003A77ED" w:rsidP="007E5699">
                            <w:pPr>
                              <w:numPr>
                                <w:ilvl w:val="0"/>
                                <w:numId w:val="24"/>
                              </w:numPr>
                              <w:spacing w:after="0" w:line="240" w:lineRule="auto"/>
                              <w:ind w:left="709"/>
                              <w:textAlignment w:val="baseline"/>
                            </w:pPr>
                            <w:r>
                              <w:fldChar w:fldCharType="end"/>
                            </w:r>
                            <w:hyperlink w:anchor="_Child’s_Single_Plan" w:history="1">
                              <w:r w:rsidR="003C1B2A" w:rsidRPr="001C25C2">
                                <w:rPr>
                                  <w:rStyle w:val="Hyperlink"/>
                                </w:rPr>
                                <w:t>Practice standards – Child’s Plans</w:t>
                              </w:r>
                              <w:r w:rsidR="00334E44" w:rsidRPr="001C25C2">
                                <w:rPr>
                                  <w:rStyle w:val="Hyperlink"/>
                                </w:rPr>
                                <w:t xml:space="preserve"> – see page</w:t>
                              </w:r>
                              <w:r w:rsidR="001C25C2" w:rsidRPr="001C25C2">
                                <w:rPr>
                                  <w:rStyle w:val="Hyperlink"/>
                                </w:rPr>
                                <w:t xml:space="preserve"> 6</w:t>
                              </w:r>
                            </w:hyperlink>
                          </w:p>
                          <w:p w14:paraId="24D33A7A" w14:textId="7E5A6CFF" w:rsidR="003C1B2A" w:rsidRPr="003C1B2A" w:rsidRDefault="001A45A1" w:rsidP="007E5699">
                            <w:pPr>
                              <w:numPr>
                                <w:ilvl w:val="0"/>
                                <w:numId w:val="24"/>
                              </w:numPr>
                              <w:spacing w:after="0" w:line="240" w:lineRule="auto"/>
                              <w:ind w:left="709"/>
                              <w:textAlignment w:val="baseline"/>
                            </w:pPr>
                            <w:hyperlink w:anchor="_Step_Up_/" w:history="1">
                              <w:r w:rsidR="003C1B2A" w:rsidRPr="001C25C2">
                                <w:rPr>
                                  <w:rStyle w:val="Hyperlink"/>
                                </w:rPr>
                                <w:t>Practice standards – Step-up / Step-down</w:t>
                              </w:r>
                              <w:r w:rsidR="00334E44" w:rsidRPr="001C25C2">
                                <w:rPr>
                                  <w:rStyle w:val="Hyperlink"/>
                                </w:rPr>
                                <w:t xml:space="preserve"> – see page</w:t>
                              </w:r>
                              <w:r w:rsidR="001C25C2" w:rsidRPr="001C25C2">
                                <w:rPr>
                                  <w:rStyle w:val="Hyperlink"/>
                                </w:rPr>
                                <w:t xml:space="preserve"> 10</w:t>
                              </w:r>
                            </w:hyperlink>
                          </w:p>
                          <w:p w14:paraId="0839ADC0" w14:textId="77777777" w:rsidR="00AB2CD7" w:rsidRDefault="00AB2CD7" w:rsidP="007E5699">
                            <w:pPr>
                              <w:spacing w:after="0" w:line="240" w:lineRule="auto"/>
                              <w:ind w:left="709"/>
                              <w:textAlignment w:val="baselin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74E431" id="Rectangle: Rounded Corners 979660932" o:spid="_x0000_s1064" style="position:absolute;margin-left:0;margin-top:16.75pt;width:515.25pt;height:187.5pt;z-index:-251658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" fillcolor="#41beb1" strokecolor="windowText" strokeweight="1pt">
                <v:stroke joinstyle="miter"/>
                <v:shadow on="t" color="windowText" offset="0,4pt"/>
                <v:textbox>
                  <w:txbxContent>
                    <w:p w14:paraId="7B29A8B2" w14:textId="213F4922" w:rsidR="00AB2CD7" w:rsidRDefault="00AB2CD7" w:rsidP="007E5699">
                      <w:pPr>
                        <w:spacing w:after="0" w:line="240" w:lineRule="auto"/>
                        <w:ind w:left="284"/>
                        <w:textAlignment w:val="baseline"/>
                        <w:rPr>
                          <w:rFonts w:eastAsia="Times New Roman"/>
                          <w:color w:val="000000" w:themeColor="text1"/>
                          <w:lang w:eastAsia="en-GB"/>
                        </w:rPr>
                      </w:pPr>
                      <w:r w:rsidRPr="0011276E">
                        <w:rPr>
                          <w:rFonts w:eastAsia="Times New Roman"/>
                          <w:b/>
                          <w:bCs/>
                          <w:color w:val="000000" w:themeColor="text1"/>
                          <w:sz w:val="28"/>
                          <w:szCs w:val="28"/>
                          <w:lang w:eastAsia="en-GB"/>
                        </w:rPr>
                        <w:t>Linked Documents:</w:t>
                      </w:r>
                      <w:r w:rsidRPr="0011276E">
                        <w:rPr>
                          <w:rFonts w:eastAsia="Times New Roman"/>
                          <w:b/>
                          <w:bCs/>
                          <w:color w:val="000000" w:themeColor="text1"/>
                          <w:sz w:val="26"/>
                          <w:szCs w:val="26"/>
                          <w:lang w:eastAsia="en-GB"/>
                        </w:rPr>
                        <w:t> </w:t>
                      </w:r>
                      <w:r w:rsidRPr="00B4240F">
                        <w:rPr>
                          <w:rFonts w:eastAsia="Times New Roman"/>
                          <w:color w:val="000000" w:themeColor="text1"/>
                          <w:lang w:eastAsia="en-GB"/>
                        </w:rPr>
                        <w:t xml:space="preserve"> </w:t>
                      </w:r>
                    </w:p>
                    <w:p w14:paraId="13E5515B" w14:textId="5F6EC5C8" w:rsidR="003C1B2A" w:rsidRDefault="003C1B2A" w:rsidP="007E5699">
                      <w:pPr>
                        <w:spacing w:after="0" w:line="240" w:lineRule="auto"/>
                        <w:ind w:left="709"/>
                        <w:textAlignment w:val="baseline"/>
                        <w:rPr>
                          <w:rFonts w:eastAsia="Times New Roman"/>
                          <w:color w:val="000000" w:themeColor="text1"/>
                          <w:lang w:eastAsia="en-GB"/>
                        </w:rPr>
                      </w:pPr>
                    </w:p>
                    <w:p w14:paraId="712B28D1" w14:textId="0ED4325A" w:rsidR="003C1B2A" w:rsidRPr="00DF2181" w:rsidRDefault="001A45A1" w:rsidP="007E5699">
                      <w:pPr>
                        <w:numPr>
                          <w:ilvl w:val="0"/>
                          <w:numId w:val="24"/>
                        </w:numPr>
                        <w:spacing w:after="0" w:line="240" w:lineRule="auto"/>
                        <w:ind w:left="709"/>
                        <w:textAlignment w:val="baseline"/>
                        <w:rPr>
                          <w:color w:val="000000" w:themeColor="text1"/>
                        </w:rPr>
                      </w:pPr>
                      <w:hyperlink r:id="rId91" w:history="1">
                        <w:r w:rsidR="003C1B2A" w:rsidRPr="00DF2181">
                          <w:rPr>
                            <w:rStyle w:val="Hyperlink"/>
                            <w:color w:val="000000" w:themeColor="text1"/>
                          </w:rPr>
                          <w:t>Early Help Strategy 2022-2024</w:t>
                        </w:r>
                      </w:hyperlink>
                      <w:r w:rsidR="003C1B2A" w:rsidRPr="00DF2181">
                        <w:rPr>
                          <w:color w:val="000000" w:themeColor="text1"/>
                        </w:rPr>
                        <w:t xml:space="preserve"> </w:t>
                      </w:r>
                    </w:p>
                    <w:p w14:paraId="549A19A0" w14:textId="77777777" w:rsidR="003C1B2A" w:rsidRPr="00DF2181" w:rsidRDefault="001A45A1" w:rsidP="007E5699">
                      <w:pPr>
                        <w:numPr>
                          <w:ilvl w:val="0"/>
                          <w:numId w:val="24"/>
                        </w:numPr>
                        <w:spacing w:after="0" w:line="240" w:lineRule="auto"/>
                        <w:ind w:left="709"/>
                        <w:textAlignment w:val="baseline"/>
                        <w:rPr>
                          <w:color w:val="000000" w:themeColor="text1"/>
                        </w:rPr>
                      </w:pPr>
                      <w:hyperlink r:id="rId92" w:history="1">
                        <w:r w:rsidR="003C1B2A" w:rsidRPr="00DF2181">
                          <w:rPr>
                            <w:rStyle w:val="Hyperlink"/>
                            <w:color w:val="000000" w:themeColor="text1"/>
                          </w:rPr>
                          <w:t>Derbyshire Children’s Services Plan</w:t>
                        </w:r>
                      </w:hyperlink>
                    </w:p>
                    <w:p w14:paraId="36D5FBB2" w14:textId="35904480" w:rsidR="003C1B2A" w:rsidRPr="003A77ED" w:rsidRDefault="003A77ED" w:rsidP="007E5699">
                      <w:pPr>
                        <w:numPr>
                          <w:ilvl w:val="0"/>
                          <w:numId w:val="24"/>
                        </w:numPr>
                        <w:spacing w:after="0" w:line="240" w:lineRule="auto"/>
                        <w:ind w:left="709"/>
                        <w:textAlignment w:val="baseline"/>
                        <w:rPr>
                          <w:rStyle w:val="Hyperlink"/>
                        </w:rPr>
                      </w:pPr>
                      <w:r>
                        <w:fldChar w:fldCharType="begin"/>
                      </w:r>
                      <w:r>
                        <w:instrText xml:space="preserve"> HYPERLINK  \l "_Early_Help_and" </w:instrText>
                      </w:r>
                      <w:r>
                        <w:fldChar w:fldCharType="separate"/>
                      </w:r>
                      <w:r w:rsidR="003C1B2A" w:rsidRPr="003A77ED">
                        <w:rPr>
                          <w:rStyle w:val="Hyperlink"/>
                        </w:rPr>
                        <w:t>Practice standards – assessments</w:t>
                      </w:r>
                      <w:r w:rsidR="00334E44" w:rsidRPr="003A77ED">
                        <w:rPr>
                          <w:rStyle w:val="Hyperlink"/>
                        </w:rPr>
                        <w:t xml:space="preserve"> –</w:t>
                      </w:r>
                      <w:r w:rsidR="001C25C2">
                        <w:rPr>
                          <w:rStyle w:val="Hyperlink"/>
                        </w:rPr>
                        <w:t xml:space="preserve"> see</w:t>
                      </w:r>
                      <w:r w:rsidR="00334E44" w:rsidRPr="003A77ED">
                        <w:rPr>
                          <w:rStyle w:val="Hyperlink"/>
                        </w:rPr>
                        <w:t xml:space="preserve"> </w:t>
                      </w:r>
                      <w:r w:rsidRPr="003A77ED">
                        <w:rPr>
                          <w:rStyle w:val="Hyperlink"/>
                        </w:rPr>
                        <w:t xml:space="preserve">page </w:t>
                      </w:r>
                      <w:proofErr w:type="gramStart"/>
                      <w:r w:rsidRPr="003A77ED">
                        <w:rPr>
                          <w:rStyle w:val="Hyperlink"/>
                        </w:rPr>
                        <w:t>4</w:t>
                      </w:r>
                      <w:proofErr w:type="gramEnd"/>
                    </w:p>
                    <w:p w14:paraId="4A25BD12" w14:textId="2C65BC01" w:rsidR="003C1B2A" w:rsidRPr="003C1B2A" w:rsidRDefault="003A77ED" w:rsidP="007E5699">
                      <w:pPr>
                        <w:numPr>
                          <w:ilvl w:val="0"/>
                          <w:numId w:val="24"/>
                        </w:numPr>
                        <w:spacing w:after="0" w:line="240" w:lineRule="auto"/>
                        <w:ind w:left="709"/>
                        <w:textAlignment w:val="baseline"/>
                      </w:pPr>
                      <w:r>
                        <w:fldChar w:fldCharType="end"/>
                      </w:r>
                      <w:hyperlink w:anchor="_Child’s_Single_Plan" w:history="1">
                        <w:r w:rsidR="003C1B2A" w:rsidRPr="001C25C2">
                          <w:rPr>
                            <w:rStyle w:val="Hyperlink"/>
                          </w:rPr>
                          <w:t>Practice standards – Child’s Plans</w:t>
                        </w:r>
                        <w:r w:rsidR="00334E44" w:rsidRPr="001C25C2">
                          <w:rPr>
                            <w:rStyle w:val="Hyperlink"/>
                          </w:rPr>
                          <w:t xml:space="preserve"> – see page</w:t>
                        </w:r>
                        <w:r w:rsidR="001C25C2" w:rsidRPr="001C25C2">
                          <w:rPr>
                            <w:rStyle w:val="Hyperlink"/>
                          </w:rPr>
                          <w:t xml:space="preserve"> 6</w:t>
                        </w:r>
                      </w:hyperlink>
                    </w:p>
                    <w:p w14:paraId="24D33A7A" w14:textId="7E5A6CFF" w:rsidR="003C1B2A" w:rsidRPr="003C1B2A" w:rsidRDefault="001A45A1" w:rsidP="007E5699">
                      <w:pPr>
                        <w:numPr>
                          <w:ilvl w:val="0"/>
                          <w:numId w:val="24"/>
                        </w:numPr>
                        <w:spacing w:after="0" w:line="240" w:lineRule="auto"/>
                        <w:ind w:left="709"/>
                        <w:textAlignment w:val="baseline"/>
                      </w:pPr>
                      <w:hyperlink w:anchor="_Step_Up_/" w:history="1">
                        <w:r w:rsidR="003C1B2A" w:rsidRPr="001C25C2">
                          <w:rPr>
                            <w:rStyle w:val="Hyperlink"/>
                          </w:rPr>
                          <w:t>Practice standards – Step-up / Step-down</w:t>
                        </w:r>
                        <w:r w:rsidR="00334E44" w:rsidRPr="001C25C2">
                          <w:rPr>
                            <w:rStyle w:val="Hyperlink"/>
                          </w:rPr>
                          <w:t xml:space="preserve"> – see page</w:t>
                        </w:r>
                        <w:r w:rsidR="001C25C2" w:rsidRPr="001C25C2">
                          <w:rPr>
                            <w:rStyle w:val="Hyperlink"/>
                          </w:rPr>
                          <w:t xml:space="preserve"> 10</w:t>
                        </w:r>
                      </w:hyperlink>
                    </w:p>
                    <w:p w14:paraId="0839ADC0" w14:textId="77777777" w:rsidR="00AB2CD7" w:rsidRDefault="00AB2CD7" w:rsidP="007E5699">
                      <w:pPr>
                        <w:spacing w:after="0" w:line="240" w:lineRule="auto"/>
                        <w:ind w:left="709"/>
                        <w:textAlignment w:val="baseline"/>
                      </w:pPr>
                    </w:p>
                  </w:txbxContent>
                </v:textbox>
                <w10:wrap anchorx="page"/>
              </v:roundrect>
            </w:pict>
          </mc:Fallback>
        </mc:AlternateContent>
      </w:r>
      <w:r w:rsidR="00AB2CD7">
        <w:rPr>
          <w:b/>
          <w:bCs/>
          <w:color w:val="41BEB1"/>
          <w:sz w:val="36"/>
          <w:szCs w:val="36"/>
        </w:rPr>
        <w:br w:type="page"/>
      </w:r>
    </w:p>
    <w:p w14:paraId="43F4D861" w14:textId="06B599E3" w:rsidR="00293EB1" w:rsidRDefault="00293EB1" w:rsidP="00D70C75">
      <w:pPr>
        <w:pStyle w:val="Heading1"/>
      </w:pPr>
      <w:bookmarkStart w:id="15" w:name="_Toc127973903"/>
      <w:r>
        <w:rPr>
          <w:noProof/>
        </w:rPr>
        <w:lastRenderedPageBreak/>
        <mc:AlternateContent>
          <mc:Choice Requires="wps">
            <w:drawing>
              <wp:anchor distT="0" distB="0" distL="114300" distR="114300" simplePos="0" relativeHeight="251658314" behindDoc="0" locked="0" layoutInCell="1" allowOverlap="1" wp14:anchorId="6B10B7B4" wp14:editId="05B6AF31">
                <wp:simplePos x="0" y="0"/>
                <wp:positionH relativeFrom="page">
                  <wp:align>center</wp:align>
                </wp:positionH>
                <wp:positionV relativeFrom="paragraph">
                  <wp:posOffset>392430</wp:posOffset>
                </wp:positionV>
                <wp:extent cx="6781800" cy="5242560"/>
                <wp:effectExtent l="57150" t="0" r="76200" b="129540"/>
                <wp:wrapNone/>
                <wp:docPr id="979660934" name="Rectangle: Rounded Corners 979660934"/>
                <wp:cNvGraphicFramePr/>
                <a:graphic xmlns:a="http://schemas.openxmlformats.org/drawingml/2006/main">
                  <a:graphicData uri="http://schemas.microsoft.com/office/word/2010/wordprocessingShape">
                    <wps:wsp>
                      <wps:cNvSpPr/>
                      <wps:spPr>
                        <a:xfrm>
                          <a:off x="0" y="0"/>
                          <a:ext cx="6781800" cy="5242560"/>
                        </a:xfrm>
                        <a:prstGeom prst="roundRect">
                          <a:avLst>
                            <a:gd name="adj" fmla="val 13874"/>
                          </a:avLst>
                        </a:prstGeom>
                        <a:solidFill>
                          <a:srgbClr val="41BEB1"/>
                        </a:solidFill>
                        <a:ln w="12700" cap="flat" cmpd="sng" algn="ctr">
                          <a:solidFill>
                            <a:sysClr val="windowText" lastClr="000000"/>
                          </a:solidFill>
                          <a:prstDash val="solid"/>
                          <a:miter lim="800000"/>
                        </a:ln>
                        <a:effectLst>
                          <a:outerShdw blurRad="50800" dist="50800" dir="5400000" algn="ctr" rotWithShape="0">
                            <a:sysClr val="windowText" lastClr="000000"/>
                          </a:outerShdw>
                        </a:effectLst>
                      </wps:spPr>
                      <wps:txbx>
                        <w:txbxContent>
                          <w:p w14:paraId="07FB7252" w14:textId="4D42CECE" w:rsidR="00293EB1" w:rsidRDefault="00293EB1" w:rsidP="00293EB1">
                            <w:pPr>
                              <w:spacing w:after="0" w:line="240" w:lineRule="auto"/>
                              <w:ind w:left="284" w:right="1201"/>
                              <w:textAlignment w:val="baseline"/>
                              <w:rPr>
                                <w:rFonts w:eastAsia="Times New Roman"/>
                                <w:b/>
                                <w:bCs/>
                                <w:color w:val="000000" w:themeColor="text1"/>
                                <w:sz w:val="28"/>
                                <w:szCs w:val="28"/>
                                <w:lang w:eastAsia="en-GB"/>
                              </w:rPr>
                            </w:pPr>
                            <w:r>
                              <w:rPr>
                                <w:rFonts w:eastAsia="Times New Roman"/>
                                <w:b/>
                                <w:bCs/>
                                <w:color w:val="000000" w:themeColor="text1"/>
                                <w:sz w:val="28"/>
                                <w:szCs w:val="28"/>
                                <w:lang w:eastAsia="en-GB"/>
                              </w:rPr>
                              <w:t>Key Timescales:</w:t>
                            </w:r>
                          </w:p>
                          <w:p w14:paraId="17049BB7" w14:textId="77777777" w:rsidR="00293EB1" w:rsidRDefault="00293EB1" w:rsidP="00293EB1">
                            <w:pPr>
                              <w:spacing w:after="0" w:line="240" w:lineRule="auto"/>
                              <w:ind w:left="284" w:right="1201"/>
                              <w:textAlignment w:val="baseline"/>
                              <w:rPr>
                                <w:rFonts w:eastAsia="Times New Roman"/>
                                <w:b/>
                                <w:bCs/>
                                <w:color w:val="000000" w:themeColor="text1"/>
                                <w:sz w:val="28"/>
                                <w:szCs w:val="28"/>
                                <w:lang w:eastAsia="en-GB"/>
                              </w:rPr>
                            </w:pPr>
                          </w:p>
                          <w:p w14:paraId="1C7EC697" w14:textId="4D3A6C7B" w:rsidR="00293EB1" w:rsidRPr="00293EB1" w:rsidRDefault="00293EB1" w:rsidP="00E2717E">
                            <w:pPr>
                              <w:numPr>
                                <w:ilvl w:val="0"/>
                                <w:numId w:val="52"/>
                              </w:numPr>
                              <w:spacing w:after="0" w:line="240" w:lineRule="auto"/>
                              <w:ind w:right="-51"/>
                              <w:textAlignment w:val="baseline"/>
                              <w:rPr>
                                <w:rFonts w:eastAsia="Times New Roman"/>
                                <w:color w:val="000000" w:themeColor="text1"/>
                                <w:lang w:eastAsia="en-GB"/>
                              </w:rPr>
                            </w:pPr>
                            <w:r w:rsidRPr="00293EB1">
                              <w:rPr>
                                <w:rFonts w:eastAsia="Times New Roman"/>
                                <w:color w:val="000000" w:themeColor="text1"/>
                                <w:lang w:eastAsia="en-GB"/>
                              </w:rPr>
                              <w:t xml:space="preserve">Within </w:t>
                            </w:r>
                            <w:r w:rsidRPr="00464511">
                              <w:rPr>
                                <w:rFonts w:eastAsia="Times New Roman"/>
                                <w:b/>
                                <w:bCs/>
                                <w:color w:val="000000" w:themeColor="text1"/>
                                <w:lang w:eastAsia="en-GB"/>
                              </w:rPr>
                              <w:t>1 working day</w:t>
                            </w:r>
                            <w:r w:rsidRPr="00293EB1">
                              <w:rPr>
                                <w:rFonts w:eastAsia="Times New Roman"/>
                                <w:color w:val="000000" w:themeColor="text1"/>
                                <w:lang w:eastAsia="en-GB"/>
                              </w:rPr>
                              <w:t xml:space="preserve"> of a referral being made, a decision will need to have been made about the type of response required (if an assessment is necessary and at what level) and receipt of the referral will need to be acknowledged</w:t>
                            </w:r>
                          </w:p>
                          <w:p w14:paraId="469547BA" w14:textId="55608F63" w:rsidR="00293EB1" w:rsidRPr="00293EB1" w:rsidRDefault="00293EB1" w:rsidP="00E2717E">
                            <w:pPr>
                              <w:numPr>
                                <w:ilvl w:val="0"/>
                                <w:numId w:val="52"/>
                              </w:numPr>
                              <w:spacing w:after="0" w:line="240" w:lineRule="auto"/>
                              <w:ind w:right="-51"/>
                              <w:textAlignment w:val="baseline"/>
                              <w:rPr>
                                <w:rFonts w:eastAsia="Times New Roman"/>
                                <w:color w:val="000000" w:themeColor="text1"/>
                                <w:lang w:eastAsia="en-GB"/>
                              </w:rPr>
                            </w:pPr>
                            <w:r w:rsidRPr="00293EB1">
                              <w:rPr>
                                <w:rFonts w:eastAsia="Times New Roman"/>
                                <w:color w:val="000000" w:themeColor="text1"/>
                                <w:lang w:eastAsia="en-GB"/>
                              </w:rPr>
                              <w:t xml:space="preserve">The child must be seen within </w:t>
                            </w:r>
                            <w:r w:rsidRPr="00464511">
                              <w:rPr>
                                <w:rFonts w:eastAsia="Times New Roman"/>
                                <w:b/>
                                <w:bCs/>
                                <w:color w:val="000000" w:themeColor="text1"/>
                                <w:lang w:eastAsia="en-GB"/>
                              </w:rPr>
                              <w:t>7 working days</w:t>
                            </w:r>
                            <w:r w:rsidRPr="00293EB1">
                              <w:rPr>
                                <w:rFonts w:eastAsia="Times New Roman"/>
                                <w:color w:val="000000" w:themeColor="text1"/>
                                <w:lang w:eastAsia="en-GB"/>
                              </w:rPr>
                              <w:t xml:space="preserve"> of the referral being made by a social worker and regularly whilst the case remains open.  Frequency of visiting will be </w:t>
                            </w:r>
                            <w:proofErr w:type="gramStart"/>
                            <w:r w:rsidRPr="00293EB1">
                              <w:rPr>
                                <w:rFonts w:eastAsia="Times New Roman"/>
                                <w:color w:val="000000" w:themeColor="text1"/>
                                <w:lang w:eastAsia="en-GB"/>
                              </w:rPr>
                              <w:t>bespoke</w:t>
                            </w:r>
                            <w:proofErr w:type="gramEnd"/>
                            <w:r w:rsidRPr="00293EB1">
                              <w:rPr>
                                <w:rFonts w:eastAsia="Times New Roman"/>
                                <w:color w:val="000000" w:themeColor="text1"/>
                                <w:lang w:eastAsia="en-GB"/>
                              </w:rPr>
                              <w:t xml:space="preserve"> to the level of risk / complexity identified and should occur at least </w:t>
                            </w:r>
                            <w:r w:rsidRPr="00464511">
                              <w:rPr>
                                <w:rFonts w:eastAsia="Times New Roman"/>
                                <w:b/>
                                <w:bCs/>
                                <w:color w:val="000000" w:themeColor="text1"/>
                                <w:lang w:eastAsia="en-GB"/>
                              </w:rPr>
                              <w:t>6 weekly</w:t>
                            </w:r>
                            <w:r w:rsidRPr="00293EB1">
                              <w:rPr>
                                <w:rFonts w:eastAsia="Times New Roman"/>
                                <w:color w:val="000000" w:themeColor="text1"/>
                                <w:lang w:eastAsia="en-GB"/>
                              </w:rPr>
                              <w:t xml:space="preserve"> and be recorded within the child’s plan</w:t>
                            </w:r>
                          </w:p>
                          <w:p w14:paraId="67ED7F3D" w14:textId="144F823C" w:rsidR="00293EB1" w:rsidRPr="00293EB1" w:rsidRDefault="00293EB1" w:rsidP="00E2717E">
                            <w:pPr>
                              <w:numPr>
                                <w:ilvl w:val="0"/>
                                <w:numId w:val="52"/>
                              </w:numPr>
                              <w:spacing w:after="0" w:line="240" w:lineRule="auto"/>
                              <w:ind w:right="-51"/>
                              <w:textAlignment w:val="baseline"/>
                              <w:rPr>
                                <w:rFonts w:eastAsia="Times New Roman"/>
                                <w:color w:val="000000" w:themeColor="text1"/>
                                <w:lang w:eastAsia="en-GB"/>
                              </w:rPr>
                            </w:pPr>
                            <w:r w:rsidRPr="00293EB1">
                              <w:rPr>
                                <w:rFonts w:eastAsia="Times New Roman"/>
                                <w:color w:val="000000" w:themeColor="text1"/>
                                <w:lang w:eastAsia="en-GB"/>
                              </w:rPr>
                              <w:t xml:space="preserve">The Assessment should be completed within a maximum of </w:t>
                            </w:r>
                            <w:r w:rsidRPr="00464511">
                              <w:rPr>
                                <w:rFonts w:eastAsia="Times New Roman"/>
                                <w:b/>
                                <w:bCs/>
                                <w:color w:val="000000" w:themeColor="text1"/>
                                <w:lang w:eastAsia="en-GB"/>
                              </w:rPr>
                              <w:t>45 working days</w:t>
                            </w:r>
                            <w:r w:rsidRPr="00293EB1">
                              <w:rPr>
                                <w:rFonts w:eastAsia="Times New Roman"/>
                                <w:color w:val="000000" w:themeColor="text1"/>
                                <w:lang w:eastAsia="en-GB"/>
                              </w:rPr>
                              <w:t xml:space="preserve"> (from the referral decision) to full sign-off and sharing with the family, though the timeframe for the assessment on any child should reflect the complexity of the case and should be highlighted in the assessment plan</w:t>
                            </w:r>
                          </w:p>
                          <w:p w14:paraId="1D372ABE" w14:textId="4943EFC5" w:rsidR="00293EB1" w:rsidRPr="00293EB1" w:rsidRDefault="00293EB1" w:rsidP="00E2717E">
                            <w:pPr>
                              <w:numPr>
                                <w:ilvl w:val="0"/>
                                <w:numId w:val="52"/>
                              </w:numPr>
                              <w:spacing w:after="0" w:line="240" w:lineRule="auto"/>
                              <w:ind w:right="-51"/>
                              <w:textAlignment w:val="baseline"/>
                              <w:rPr>
                                <w:rFonts w:eastAsia="Times New Roman"/>
                                <w:color w:val="000000" w:themeColor="text1"/>
                                <w:lang w:eastAsia="en-GB"/>
                              </w:rPr>
                            </w:pPr>
                            <w:r w:rsidRPr="00293EB1">
                              <w:rPr>
                                <w:rFonts w:eastAsia="Times New Roman"/>
                                <w:color w:val="000000" w:themeColor="text1"/>
                                <w:lang w:eastAsia="en-GB"/>
                              </w:rPr>
                              <w:t xml:space="preserve">If needed a child’s plan should be developed, together with the child, family and involved professionals, within </w:t>
                            </w:r>
                            <w:r w:rsidRPr="00464511">
                              <w:rPr>
                                <w:rFonts w:eastAsia="Times New Roman"/>
                                <w:b/>
                                <w:bCs/>
                                <w:color w:val="000000" w:themeColor="text1"/>
                                <w:lang w:eastAsia="en-GB"/>
                              </w:rPr>
                              <w:t>10 working days</w:t>
                            </w:r>
                            <w:r w:rsidRPr="00293EB1">
                              <w:rPr>
                                <w:rFonts w:eastAsia="Times New Roman"/>
                                <w:color w:val="000000" w:themeColor="text1"/>
                                <w:lang w:eastAsia="en-GB"/>
                              </w:rPr>
                              <w:t xml:space="preserve"> of the assessment being completed.  This plan should be reviewed </w:t>
                            </w:r>
                            <w:r w:rsidRPr="00293EB1">
                              <w:rPr>
                                <w:rFonts w:eastAsia="Times New Roman"/>
                                <w:color w:val="000000" w:themeColor="text1"/>
                                <w:u w:val="single"/>
                                <w:lang w:eastAsia="en-GB"/>
                              </w:rPr>
                              <w:t>at least</w:t>
                            </w:r>
                            <w:r w:rsidRPr="00293EB1">
                              <w:rPr>
                                <w:rFonts w:eastAsia="Times New Roman"/>
                                <w:color w:val="000000" w:themeColor="text1"/>
                                <w:lang w:eastAsia="en-GB"/>
                              </w:rPr>
                              <w:t xml:space="preserve"> every </w:t>
                            </w:r>
                            <w:r w:rsidRPr="00464511">
                              <w:rPr>
                                <w:rFonts w:eastAsia="Times New Roman"/>
                                <w:b/>
                                <w:bCs/>
                                <w:color w:val="000000" w:themeColor="text1"/>
                                <w:lang w:eastAsia="en-GB"/>
                              </w:rPr>
                              <w:t>6 weeks</w:t>
                            </w:r>
                            <w:r w:rsidRPr="00293EB1">
                              <w:rPr>
                                <w:rFonts w:eastAsia="Times New Roman"/>
                                <w:color w:val="000000" w:themeColor="text1"/>
                                <w:lang w:eastAsia="en-GB"/>
                              </w:rPr>
                              <w:t xml:space="preserve"> at the child in need network meeting.  There may be some exceptions to the </w:t>
                            </w:r>
                            <w:r w:rsidRPr="00464511">
                              <w:rPr>
                                <w:rFonts w:eastAsia="Times New Roman"/>
                                <w:b/>
                                <w:bCs/>
                                <w:color w:val="000000" w:themeColor="text1"/>
                                <w:lang w:eastAsia="en-GB"/>
                              </w:rPr>
                              <w:t>6 weekly</w:t>
                            </w:r>
                            <w:r w:rsidRPr="00293EB1">
                              <w:rPr>
                                <w:rFonts w:eastAsia="Times New Roman"/>
                                <w:color w:val="000000" w:themeColor="text1"/>
                                <w:lang w:eastAsia="en-GB"/>
                              </w:rPr>
                              <w:t xml:space="preserve"> plan reviews, for example those cases where the plan acknowledges the need for longer term support in relation to disability services. All such plans will be reviewed at least </w:t>
                            </w:r>
                            <w:r w:rsidRPr="00271CE9">
                              <w:rPr>
                                <w:rFonts w:eastAsia="Times New Roman"/>
                                <w:color w:val="000000" w:themeColor="text1"/>
                                <w:lang w:eastAsia="en-GB"/>
                              </w:rPr>
                              <w:t>every</w:t>
                            </w:r>
                            <w:r w:rsidRPr="00464511">
                              <w:rPr>
                                <w:rFonts w:eastAsia="Times New Roman"/>
                                <w:b/>
                                <w:bCs/>
                                <w:color w:val="000000" w:themeColor="text1"/>
                                <w:lang w:eastAsia="en-GB"/>
                              </w:rPr>
                              <w:t xml:space="preserve"> 3 months</w:t>
                            </w:r>
                          </w:p>
                          <w:p w14:paraId="686F7DDB" w14:textId="4E522657" w:rsidR="00293EB1" w:rsidRPr="00293EB1" w:rsidRDefault="00293EB1" w:rsidP="00E2717E">
                            <w:pPr>
                              <w:numPr>
                                <w:ilvl w:val="0"/>
                                <w:numId w:val="52"/>
                              </w:numPr>
                              <w:spacing w:after="0" w:line="240" w:lineRule="auto"/>
                              <w:ind w:right="-51"/>
                              <w:textAlignment w:val="baseline"/>
                              <w:rPr>
                                <w:rFonts w:eastAsia="Times New Roman"/>
                                <w:color w:val="000000" w:themeColor="text1"/>
                                <w:lang w:eastAsia="en-GB"/>
                              </w:rPr>
                            </w:pPr>
                            <w:r w:rsidRPr="00293EB1">
                              <w:rPr>
                                <w:rFonts w:eastAsia="Times New Roman"/>
                                <w:color w:val="000000" w:themeColor="text1"/>
                                <w:lang w:eastAsia="en-GB"/>
                              </w:rPr>
                              <w:t>The Practice Supervisor will chair a weekly Improvement Cycle Meeting with practitioners and the Team Manager where progress on plans for child in need cases is reviewed</w:t>
                            </w:r>
                          </w:p>
                          <w:p w14:paraId="545D7234" w14:textId="4C73781A" w:rsidR="00293EB1" w:rsidRPr="00293EB1" w:rsidRDefault="00293EB1" w:rsidP="00E2717E">
                            <w:pPr>
                              <w:pStyle w:val="ListParagraph"/>
                              <w:numPr>
                                <w:ilvl w:val="0"/>
                                <w:numId w:val="52"/>
                              </w:numPr>
                              <w:spacing w:after="0" w:line="240" w:lineRule="auto"/>
                              <w:ind w:right="-51"/>
                              <w:textAlignment w:val="baseline"/>
                              <w:rPr>
                                <w:rFonts w:eastAsia="Times New Roman"/>
                                <w:color w:val="000000" w:themeColor="text1"/>
                                <w:lang w:eastAsia="en-GB"/>
                              </w:rPr>
                            </w:pPr>
                            <w:r w:rsidRPr="00293EB1">
                              <w:rPr>
                                <w:rFonts w:eastAsia="Times New Roman"/>
                                <w:color w:val="000000" w:themeColor="text1"/>
                                <w:lang w:eastAsia="en-GB"/>
                              </w:rPr>
                              <w:t xml:space="preserve">If a child in need plan remains open for </w:t>
                            </w:r>
                            <w:r w:rsidRPr="002052BD">
                              <w:rPr>
                                <w:rFonts w:eastAsia="Times New Roman"/>
                                <w:b/>
                                <w:bCs/>
                                <w:color w:val="000000" w:themeColor="text1"/>
                                <w:lang w:eastAsia="en-GB"/>
                              </w:rPr>
                              <w:t>6 months</w:t>
                            </w:r>
                            <w:r w:rsidRPr="00293EB1">
                              <w:rPr>
                                <w:rFonts w:eastAsia="Times New Roman"/>
                                <w:color w:val="000000" w:themeColor="text1"/>
                                <w:lang w:eastAsia="en-GB"/>
                              </w:rPr>
                              <w:t>, the Practice Supervisor will have a discussion with their Team Manager to consider if one of them should chair the multi-agency meeting to offer some independent scrutiny on the case</w:t>
                            </w:r>
                            <w:r w:rsidR="00687C20">
                              <w:rPr>
                                <w:rFonts w:eastAsia="Times New Roman"/>
                                <w:color w:val="000000" w:themeColor="text1"/>
                                <w:lang w:eastAsia="en-GB"/>
                              </w:rPr>
                              <w:t>.</w:t>
                            </w:r>
                            <w:r w:rsidRPr="00293EB1">
                              <w:rPr>
                                <w:rFonts w:eastAsia="Times New Roman"/>
                                <w:color w:val="000000" w:themeColor="text1"/>
                                <w:lang w:eastAsia="en-GB"/>
                              </w:rPr>
                              <w:t>  </w:t>
                            </w:r>
                          </w:p>
                          <w:p w14:paraId="5502F470" w14:textId="77777777" w:rsidR="00293EB1" w:rsidRDefault="00293EB1" w:rsidP="00293EB1">
                            <w:pPr>
                              <w:spacing w:after="0" w:line="240" w:lineRule="auto"/>
                              <w:ind w:left="284" w:right="1201"/>
                              <w:textAlignment w:val="baseline"/>
                              <w:rPr>
                                <w:rFonts w:eastAsia="Times New Roman"/>
                                <w:color w:val="000000" w:themeColor="text1"/>
                                <w:sz w:val="28"/>
                                <w:szCs w:val="28"/>
                                <w:lang w:eastAsia="en-GB"/>
                              </w:rPr>
                            </w:pPr>
                          </w:p>
                          <w:p w14:paraId="6D6840C1" w14:textId="77777777" w:rsidR="00293EB1" w:rsidRDefault="00293EB1" w:rsidP="00293EB1">
                            <w:pPr>
                              <w:spacing w:after="0" w:line="240" w:lineRule="auto"/>
                              <w:ind w:left="284" w:right="1201"/>
                              <w:textAlignment w:val="baseline"/>
                              <w:rPr>
                                <w:rFonts w:eastAsia="Times New Roman"/>
                                <w:color w:val="000000" w:themeColor="text1"/>
                                <w:sz w:val="28"/>
                                <w:szCs w:val="28"/>
                                <w:lang w:eastAsia="en-GB"/>
                              </w:rPr>
                            </w:pPr>
                          </w:p>
                          <w:p w14:paraId="538924AC" w14:textId="77777777" w:rsidR="00293EB1" w:rsidRDefault="00293EB1" w:rsidP="00293EB1">
                            <w:pPr>
                              <w:spacing w:after="0" w:line="240" w:lineRule="auto"/>
                              <w:ind w:left="284" w:right="1201"/>
                              <w:textAlignment w:val="baseline"/>
                              <w:rPr>
                                <w:rFonts w:eastAsia="Times New Roman"/>
                                <w:color w:val="000000" w:themeColor="text1"/>
                                <w:sz w:val="28"/>
                                <w:szCs w:val="28"/>
                                <w:lang w:eastAsia="en-GB"/>
                              </w:rPr>
                            </w:pPr>
                          </w:p>
                          <w:p w14:paraId="4F50BE5D" w14:textId="77777777" w:rsidR="00293EB1" w:rsidRDefault="00293EB1" w:rsidP="00293EB1">
                            <w:pPr>
                              <w:spacing w:after="0" w:line="240" w:lineRule="auto"/>
                              <w:ind w:left="284" w:right="1201"/>
                              <w:textAlignment w:val="baseline"/>
                              <w:rPr>
                                <w:rFonts w:eastAsia="Times New Roman"/>
                                <w:color w:val="000000" w:themeColor="text1"/>
                                <w:sz w:val="28"/>
                                <w:szCs w:val="28"/>
                                <w:lang w:eastAsia="en-GB"/>
                              </w:rPr>
                            </w:pPr>
                          </w:p>
                          <w:p w14:paraId="67A3D47E" w14:textId="77777777" w:rsidR="00293EB1" w:rsidRDefault="00293EB1" w:rsidP="00293EB1">
                            <w:pPr>
                              <w:spacing w:after="0" w:line="240" w:lineRule="auto"/>
                              <w:ind w:left="284" w:right="1201"/>
                              <w:textAlignment w:val="baseline"/>
                              <w:rPr>
                                <w:rFonts w:eastAsia="Times New Roman"/>
                                <w:color w:val="000000" w:themeColor="text1"/>
                                <w:sz w:val="28"/>
                                <w:szCs w:val="28"/>
                                <w:lang w:eastAsia="en-GB"/>
                              </w:rPr>
                            </w:pPr>
                          </w:p>
                          <w:p w14:paraId="131BD665" w14:textId="77777777" w:rsidR="00293EB1" w:rsidRDefault="00293EB1" w:rsidP="00293EB1">
                            <w:pPr>
                              <w:spacing w:after="0" w:line="240" w:lineRule="auto"/>
                              <w:ind w:left="284" w:right="1201"/>
                              <w:textAlignment w:val="baseline"/>
                              <w:rPr>
                                <w:rFonts w:eastAsia="Times New Roman"/>
                                <w:color w:val="000000" w:themeColor="text1"/>
                                <w:sz w:val="28"/>
                                <w:szCs w:val="28"/>
                                <w:lang w:eastAsia="en-GB"/>
                              </w:rPr>
                            </w:pPr>
                          </w:p>
                          <w:p w14:paraId="2DFC9465" w14:textId="77777777" w:rsidR="00293EB1" w:rsidRDefault="00293EB1" w:rsidP="00293EB1">
                            <w:pPr>
                              <w:spacing w:after="0" w:line="240" w:lineRule="auto"/>
                              <w:ind w:left="284" w:right="1201"/>
                              <w:textAlignment w:val="baseline"/>
                              <w:rPr>
                                <w:rFonts w:eastAsia="Times New Roman"/>
                                <w:color w:val="000000" w:themeColor="text1"/>
                                <w:sz w:val="28"/>
                                <w:szCs w:val="28"/>
                                <w:lang w:eastAsia="en-GB"/>
                              </w:rPr>
                            </w:pPr>
                          </w:p>
                          <w:p w14:paraId="4DD5A6E8" w14:textId="77777777" w:rsidR="00293EB1" w:rsidRDefault="00293EB1" w:rsidP="00293EB1">
                            <w:pPr>
                              <w:spacing w:after="0" w:line="240" w:lineRule="auto"/>
                              <w:ind w:left="284" w:right="1201"/>
                              <w:textAlignment w:val="baseline"/>
                              <w:rPr>
                                <w:rFonts w:eastAsia="Times New Roman"/>
                                <w:color w:val="000000" w:themeColor="text1"/>
                                <w:sz w:val="28"/>
                                <w:szCs w:val="28"/>
                                <w:lang w:eastAsia="en-GB"/>
                              </w:rPr>
                            </w:pPr>
                          </w:p>
                          <w:p w14:paraId="1870DF4F" w14:textId="77777777" w:rsidR="00293EB1" w:rsidRPr="002915E7" w:rsidRDefault="00293EB1" w:rsidP="00293EB1">
                            <w:pPr>
                              <w:spacing w:after="0" w:line="240" w:lineRule="auto"/>
                              <w:ind w:left="284" w:right="1201"/>
                              <w:textAlignment w:val="baseline"/>
                              <w:rPr>
                                <w:rFonts w:eastAsia="Times New Roman"/>
                                <w:i/>
                                <w:iCs/>
                                <w:color w:val="000000" w:themeColor="text1"/>
                                <w:sz w:val="28"/>
                                <w:szCs w:val="28"/>
                                <w:lang w:eastAsia="en-GB"/>
                              </w:rPr>
                            </w:pPr>
                          </w:p>
                          <w:p w14:paraId="3D33A90C" w14:textId="77777777" w:rsidR="00293EB1" w:rsidRPr="0052069D" w:rsidRDefault="00293EB1" w:rsidP="00293EB1">
                            <w:pPr>
                              <w:spacing w:after="0" w:line="240" w:lineRule="auto"/>
                              <w:ind w:left="284" w:right="1201"/>
                              <w:textAlignment w:val="baseline"/>
                              <w:rPr>
                                <w:rFonts w:eastAsia="Times New Roman"/>
                                <w:i/>
                                <w:iCs/>
                                <w:color w:val="000000" w:themeColor="text1"/>
                                <w:sz w:val="18"/>
                                <w:szCs w:val="18"/>
                                <w:lang w:eastAsia="en-GB"/>
                              </w:rPr>
                            </w:pPr>
                          </w:p>
                          <w:p w14:paraId="01E918EA" w14:textId="77777777" w:rsidR="00293EB1" w:rsidRPr="0052069D" w:rsidRDefault="00293EB1" w:rsidP="00293EB1">
                            <w:pPr>
                              <w:spacing w:after="0" w:line="240" w:lineRule="auto"/>
                              <w:ind w:left="284" w:right="1201"/>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10B7B4" id="Rectangle: Rounded Corners 979660934" o:spid="_x0000_s1065" style="position:absolute;margin-left:0;margin-top:30.9pt;width:534pt;height:412.8pt;z-index:25165831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90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" fillcolor="#41beb1" strokecolor="windowText" strokeweight="1pt">
                <v:stroke joinstyle="miter"/>
                <v:shadow on="t" color="windowText" offset="0,4pt"/>
                <v:textbox>
                  <w:txbxContent>
                    <w:p w14:paraId="07FB7252" w14:textId="4D42CECE" w:rsidR="00293EB1" w:rsidRDefault="00293EB1" w:rsidP="00293EB1">
                      <w:pPr>
                        <w:spacing w:after="0" w:line="240" w:lineRule="auto"/>
                        <w:ind w:left="284" w:right="1201"/>
                        <w:textAlignment w:val="baseline"/>
                        <w:rPr>
                          <w:rFonts w:eastAsia="Times New Roman"/>
                          <w:b/>
                          <w:bCs/>
                          <w:color w:val="000000" w:themeColor="text1"/>
                          <w:sz w:val="28"/>
                          <w:szCs w:val="28"/>
                          <w:lang w:eastAsia="en-GB"/>
                        </w:rPr>
                      </w:pPr>
                      <w:r>
                        <w:rPr>
                          <w:rFonts w:eastAsia="Times New Roman"/>
                          <w:b/>
                          <w:bCs/>
                          <w:color w:val="000000" w:themeColor="text1"/>
                          <w:sz w:val="28"/>
                          <w:szCs w:val="28"/>
                          <w:lang w:eastAsia="en-GB"/>
                        </w:rPr>
                        <w:t>Key Timescales:</w:t>
                      </w:r>
                    </w:p>
                    <w:p w14:paraId="17049BB7" w14:textId="77777777" w:rsidR="00293EB1" w:rsidRDefault="00293EB1" w:rsidP="00293EB1">
                      <w:pPr>
                        <w:spacing w:after="0" w:line="240" w:lineRule="auto"/>
                        <w:ind w:left="284" w:right="1201"/>
                        <w:textAlignment w:val="baseline"/>
                        <w:rPr>
                          <w:rFonts w:eastAsia="Times New Roman"/>
                          <w:b/>
                          <w:bCs/>
                          <w:color w:val="000000" w:themeColor="text1"/>
                          <w:sz w:val="28"/>
                          <w:szCs w:val="28"/>
                          <w:lang w:eastAsia="en-GB"/>
                        </w:rPr>
                      </w:pPr>
                    </w:p>
                    <w:p w14:paraId="1C7EC697" w14:textId="4D3A6C7B" w:rsidR="00293EB1" w:rsidRPr="00293EB1" w:rsidRDefault="00293EB1" w:rsidP="00E2717E">
                      <w:pPr>
                        <w:numPr>
                          <w:ilvl w:val="0"/>
                          <w:numId w:val="52"/>
                        </w:numPr>
                        <w:spacing w:after="0" w:line="240" w:lineRule="auto"/>
                        <w:ind w:right="-51"/>
                        <w:textAlignment w:val="baseline"/>
                        <w:rPr>
                          <w:rFonts w:eastAsia="Times New Roman"/>
                          <w:color w:val="000000" w:themeColor="text1"/>
                          <w:lang w:eastAsia="en-GB"/>
                        </w:rPr>
                      </w:pPr>
                      <w:r w:rsidRPr="00293EB1">
                        <w:rPr>
                          <w:rFonts w:eastAsia="Times New Roman"/>
                          <w:color w:val="000000" w:themeColor="text1"/>
                          <w:lang w:eastAsia="en-GB"/>
                        </w:rPr>
                        <w:t xml:space="preserve">Within </w:t>
                      </w:r>
                      <w:r w:rsidRPr="00464511">
                        <w:rPr>
                          <w:rFonts w:eastAsia="Times New Roman"/>
                          <w:b/>
                          <w:bCs/>
                          <w:color w:val="000000" w:themeColor="text1"/>
                          <w:lang w:eastAsia="en-GB"/>
                        </w:rPr>
                        <w:t>1 working day</w:t>
                      </w:r>
                      <w:r w:rsidRPr="00293EB1">
                        <w:rPr>
                          <w:rFonts w:eastAsia="Times New Roman"/>
                          <w:color w:val="000000" w:themeColor="text1"/>
                          <w:lang w:eastAsia="en-GB"/>
                        </w:rPr>
                        <w:t xml:space="preserve"> of a referral being made, a decision will need to have been made about the type of response required (if an assessment is necessary and at what level) and receipt of the referral will need to be acknowledged</w:t>
                      </w:r>
                    </w:p>
                    <w:p w14:paraId="469547BA" w14:textId="55608F63" w:rsidR="00293EB1" w:rsidRPr="00293EB1" w:rsidRDefault="00293EB1" w:rsidP="00E2717E">
                      <w:pPr>
                        <w:numPr>
                          <w:ilvl w:val="0"/>
                          <w:numId w:val="52"/>
                        </w:numPr>
                        <w:spacing w:after="0" w:line="240" w:lineRule="auto"/>
                        <w:ind w:right="-51"/>
                        <w:textAlignment w:val="baseline"/>
                        <w:rPr>
                          <w:rFonts w:eastAsia="Times New Roman"/>
                          <w:color w:val="000000" w:themeColor="text1"/>
                          <w:lang w:eastAsia="en-GB"/>
                        </w:rPr>
                      </w:pPr>
                      <w:r w:rsidRPr="00293EB1">
                        <w:rPr>
                          <w:rFonts w:eastAsia="Times New Roman"/>
                          <w:color w:val="000000" w:themeColor="text1"/>
                          <w:lang w:eastAsia="en-GB"/>
                        </w:rPr>
                        <w:t xml:space="preserve">The child must be seen within </w:t>
                      </w:r>
                      <w:r w:rsidRPr="00464511">
                        <w:rPr>
                          <w:rFonts w:eastAsia="Times New Roman"/>
                          <w:b/>
                          <w:bCs/>
                          <w:color w:val="000000" w:themeColor="text1"/>
                          <w:lang w:eastAsia="en-GB"/>
                        </w:rPr>
                        <w:t>7 working days</w:t>
                      </w:r>
                      <w:r w:rsidRPr="00293EB1">
                        <w:rPr>
                          <w:rFonts w:eastAsia="Times New Roman"/>
                          <w:color w:val="000000" w:themeColor="text1"/>
                          <w:lang w:eastAsia="en-GB"/>
                        </w:rPr>
                        <w:t xml:space="preserve"> of the referral being made by a social worker and regularly whilst the case remains open.  Frequency of visiting will be </w:t>
                      </w:r>
                      <w:proofErr w:type="gramStart"/>
                      <w:r w:rsidRPr="00293EB1">
                        <w:rPr>
                          <w:rFonts w:eastAsia="Times New Roman"/>
                          <w:color w:val="000000" w:themeColor="text1"/>
                          <w:lang w:eastAsia="en-GB"/>
                        </w:rPr>
                        <w:t>bespoke</w:t>
                      </w:r>
                      <w:proofErr w:type="gramEnd"/>
                      <w:r w:rsidRPr="00293EB1">
                        <w:rPr>
                          <w:rFonts w:eastAsia="Times New Roman"/>
                          <w:color w:val="000000" w:themeColor="text1"/>
                          <w:lang w:eastAsia="en-GB"/>
                        </w:rPr>
                        <w:t xml:space="preserve"> to the level of risk / complexity identified and should occur at least </w:t>
                      </w:r>
                      <w:r w:rsidRPr="00464511">
                        <w:rPr>
                          <w:rFonts w:eastAsia="Times New Roman"/>
                          <w:b/>
                          <w:bCs/>
                          <w:color w:val="000000" w:themeColor="text1"/>
                          <w:lang w:eastAsia="en-GB"/>
                        </w:rPr>
                        <w:t>6 weekly</w:t>
                      </w:r>
                      <w:r w:rsidRPr="00293EB1">
                        <w:rPr>
                          <w:rFonts w:eastAsia="Times New Roman"/>
                          <w:color w:val="000000" w:themeColor="text1"/>
                          <w:lang w:eastAsia="en-GB"/>
                        </w:rPr>
                        <w:t xml:space="preserve"> and be recorded within the child’s plan</w:t>
                      </w:r>
                    </w:p>
                    <w:p w14:paraId="67ED7F3D" w14:textId="144F823C" w:rsidR="00293EB1" w:rsidRPr="00293EB1" w:rsidRDefault="00293EB1" w:rsidP="00E2717E">
                      <w:pPr>
                        <w:numPr>
                          <w:ilvl w:val="0"/>
                          <w:numId w:val="52"/>
                        </w:numPr>
                        <w:spacing w:after="0" w:line="240" w:lineRule="auto"/>
                        <w:ind w:right="-51"/>
                        <w:textAlignment w:val="baseline"/>
                        <w:rPr>
                          <w:rFonts w:eastAsia="Times New Roman"/>
                          <w:color w:val="000000" w:themeColor="text1"/>
                          <w:lang w:eastAsia="en-GB"/>
                        </w:rPr>
                      </w:pPr>
                      <w:r w:rsidRPr="00293EB1">
                        <w:rPr>
                          <w:rFonts w:eastAsia="Times New Roman"/>
                          <w:color w:val="000000" w:themeColor="text1"/>
                          <w:lang w:eastAsia="en-GB"/>
                        </w:rPr>
                        <w:t xml:space="preserve">The Assessment should be completed within a maximum of </w:t>
                      </w:r>
                      <w:r w:rsidRPr="00464511">
                        <w:rPr>
                          <w:rFonts w:eastAsia="Times New Roman"/>
                          <w:b/>
                          <w:bCs/>
                          <w:color w:val="000000" w:themeColor="text1"/>
                          <w:lang w:eastAsia="en-GB"/>
                        </w:rPr>
                        <w:t>45 working days</w:t>
                      </w:r>
                      <w:r w:rsidRPr="00293EB1">
                        <w:rPr>
                          <w:rFonts w:eastAsia="Times New Roman"/>
                          <w:color w:val="000000" w:themeColor="text1"/>
                          <w:lang w:eastAsia="en-GB"/>
                        </w:rPr>
                        <w:t xml:space="preserve"> (from the referral decision) to full sign-off and sharing with the family, though the timeframe for the assessment on any child should reflect the complexity of the case and should be highlighted in the assessment plan</w:t>
                      </w:r>
                    </w:p>
                    <w:p w14:paraId="1D372ABE" w14:textId="4943EFC5" w:rsidR="00293EB1" w:rsidRPr="00293EB1" w:rsidRDefault="00293EB1" w:rsidP="00E2717E">
                      <w:pPr>
                        <w:numPr>
                          <w:ilvl w:val="0"/>
                          <w:numId w:val="52"/>
                        </w:numPr>
                        <w:spacing w:after="0" w:line="240" w:lineRule="auto"/>
                        <w:ind w:right="-51"/>
                        <w:textAlignment w:val="baseline"/>
                        <w:rPr>
                          <w:rFonts w:eastAsia="Times New Roman"/>
                          <w:color w:val="000000" w:themeColor="text1"/>
                          <w:lang w:eastAsia="en-GB"/>
                        </w:rPr>
                      </w:pPr>
                      <w:r w:rsidRPr="00293EB1">
                        <w:rPr>
                          <w:rFonts w:eastAsia="Times New Roman"/>
                          <w:color w:val="000000" w:themeColor="text1"/>
                          <w:lang w:eastAsia="en-GB"/>
                        </w:rPr>
                        <w:t xml:space="preserve">If needed a child’s plan should be developed, together with the child, family and involved professionals, within </w:t>
                      </w:r>
                      <w:r w:rsidRPr="00464511">
                        <w:rPr>
                          <w:rFonts w:eastAsia="Times New Roman"/>
                          <w:b/>
                          <w:bCs/>
                          <w:color w:val="000000" w:themeColor="text1"/>
                          <w:lang w:eastAsia="en-GB"/>
                        </w:rPr>
                        <w:t>10 working days</w:t>
                      </w:r>
                      <w:r w:rsidRPr="00293EB1">
                        <w:rPr>
                          <w:rFonts w:eastAsia="Times New Roman"/>
                          <w:color w:val="000000" w:themeColor="text1"/>
                          <w:lang w:eastAsia="en-GB"/>
                        </w:rPr>
                        <w:t xml:space="preserve"> of the assessment being completed.  This plan should be reviewed </w:t>
                      </w:r>
                      <w:r w:rsidRPr="00293EB1">
                        <w:rPr>
                          <w:rFonts w:eastAsia="Times New Roman"/>
                          <w:color w:val="000000" w:themeColor="text1"/>
                          <w:u w:val="single"/>
                          <w:lang w:eastAsia="en-GB"/>
                        </w:rPr>
                        <w:t>at least</w:t>
                      </w:r>
                      <w:r w:rsidRPr="00293EB1">
                        <w:rPr>
                          <w:rFonts w:eastAsia="Times New Roman"/>
                          <w:color w:val="000000" w:themeColor="text1"/>
                          <w:lang w:eastAsia="en-GB"/>
                        </w:rPr>
                        <w:t xml:space="preserve"> every </w:t>
                      </w:r>
                      <w:r w:rsidRPr="00464511">
                        <w:rPr>
                          <w:rFonts w:eastAsia="Times New Roman"/>
                          <w:b/>
                          <w:bCs/>
                          <w:color w:val="000000" w:themeColor="text1"/>
                          <w:lang w:eastAsia="en-GB"/>
                        </w:rPr>
                        <w:t>6 weeks</w:t>
                      </w:r>
                      <w:r w:rsidRPr="00293EB1">
                        <w:rPr>
                          <w:rFonts w:eastAsia="Times New Roman"/>
                          <w:color w:val="000000" w:themeColor="text1"/>
                          <w:lang w:eastAsia="en-GB"/>
                        </w:rPr>
                        <w:t xml:space="preserve"> at the child in need network meeting.  There may be some exceptions to the </w:t>
                      </w:r>
                      <w:r w:rsidRPr="00464511">
                        <w:rPr>
                          <w:rFonts w:eastAsia="Times New Roman"/>
                          <w:b/>
                          <w:bCs/>
                          <w:color w:val="000000" w:themeColor="text1"/>
                          <w:lang w:eastAsia="en-GB"/>
                        </w:rPr>
                        <w:t>6 weekly</w:t>
                      </w:r>
                      <w:r w:rsidRPr="00293EB1">
                        <w:rPr>
                          <w:rFonts w:eastAsia="Times New Roman"/>
                          <w:color w:val="000000" w:themeColor="text1"/>
                          <w:lang w:eastAsia="en-GB"/>
                        </w:rPr>
                        <w:t xml:space="preserve"> plan reviews, for example those cases where the plan acknowledges the need for longer term support in relation to disability services. All such plans will be reviewed at least </w:t>
                      </w:r>
                      <w:r w:rsidRPr="00271CE9">
                        <w:rPr>
                          <w:rFonts w:eastAsia="Times New Roman"/>
                          <w:color w:val="000000" w:themeColor="text1"/>
                          <w:lang w:eastAsia="en-GB"/>
                        </w:rPr>
                        <w:t>every</w:t>
                      </w:r>
                      <w:r w:rsidRPr="00464511">
                        <w:rPr>
                          <w:rFonts w:eastAsia="Times New Roman"/>
                          <w:b/>
                          <w:bCs/>
                          <w:color w:val="000000" w:themeColor="text1"/>
                          <w:lang w:eastAsia="en-GB"/>
                        </w:rPr>
                        <w:t xml:space="preserve"> 3 months</w:t>
                      </w:r>
                    </w:p>
                    <w:p w14:paraId="686F7DDB" w14:textId="4E522657" w:rsidR="00293EB1" w:rsidRPr="00293EB1" w:rsidRDefault="00293EB1" w:rsidP="00E2717E">
                      <w:pPr>
                        <w:numPr>
                          <w:ilvl w:val="0"/>
                          <w:numId w:val="52"/>
                        </w:numPr>
                        <w:spacing w:after="0" w:line="240" w:lineRule="auto"/>
                        <w:ind w:right="-51"/>
                        <w:textAlignment w:val="baseline"/>
                        <w:rPr>
                          <w:rFonts w:eastAsia="Times New Roman"/>
                          <w:color w:val="000000" w:themeColor="text1"/>
                          <w:lang w:eastAsia="en-GB"/>
                        </w:rPr>
                      </w:pPr>
                      <w:r w:rsidRPr="00293EB1">
                        <w:rPr>
                          <w:rFonts w:eastAsia="Times New Roman"/>
                          <w:color w:val="000000" w:themeColor="text1"/>
                          <w:lang w:eastAsia="en-GB"/>
                        </w:rPr>
                        <w:t>The Practice Supervisor will chair a weekly Improvement Cycle Meeting with practitioners and the Team Manager where progress on plans for child in need cases is reviewed</w:t>
                      </w:r>
                    </w:p>
                    <w:p w14:paraId="545D7234" w14:textId="4C73781A" w:rsidR="00293EB1" w:rsidRPr="00293EB1" w:rsidRDefault="00293EB1" w:rsidP="00E2717E">
                      <w:pPr>
                        <w:pStyle w:val="ListParagraph"/>
                        <w:numPr>
                          <w:ilvl w:val="0"/>
                          <w:numId w:val="52"/>
                        </w:numPr>
                        <w:spacing w:after="0" w:line="240" w:lineRule="auto"/>
                        <w:ind w:right="-51"/>
                        <w:textAlignment w:val="baseline"/>
                        <w:rPr>
                          <w:rFonts w:eastAsia="Times New Roman"/>
                          <w:color w:val="000000" w:themeColor="text1"/>
                          <w:lang w:eastAsia="en-GB"/>
                        </w:rPr>
                      </w:pPr>
                      <w:r w:rsidRPr="00293EB1">
                        <w:rPr>
                          <w:rFonts w:eastAsia="Times New Roman"/>
                          <w:color w:val="000000" w:themeColor="text1"/>
                          <w:lang w:eastAsia="en-GB"/>
                        </w:rPr>
                        <w:t xml:space="preserve">If a child in need plan remains open for </w:t>
                      </w:r>
                      <w:r w:rsidRPr="002052BD">
                        <w:rPr>
                          <w:rFonts w:eastAsia="Times New Roman"/>
                          <w:b/>
                          <w:bCs/>
                          <w:color w:val="000000" w:themeColor="text1"/>
                          <w:lang w:eastAsia="en-GB"/>
                        </w:rPr>
                        <w:t>6 months</w:t>
                      </w:r>
                      <w:r w:rsidRPr="00293EB1">
                        <w:rPr>
                          <w:rFonts w:eastAsia="Times New Roman"/>
                          <w:color w:val="000000" w:themeColor="text1"/>
                          <w:lang w:eastAsia="en-GB"/>
                        </w:rPr>
                        <w:t>, the Practice Supervisor will have a discussion with their Team Manager to consider if one of them should chair the multi-agency meeting to offer some independent scrutiny on the case</w:t>
                      </w:r>
                      <w:r w:rsidR="00687C20">
                        <w:rPr>
                          <w:rFonts w:eastAsia="Times New Roman"/>
                          <w:color w:val="000000" w:themeColor="text1"/>
                          <w:lang w:eastAsia="en-GB"/>
                        </w:rPr>
                        <w:t>.</w:t>
                      </w:r>
                      <w:r w:rsidRPr="00293EB1">
                        <w:rPr>
                          <w:rFonts w:eastAsia="Times New Roman"/>
                          <w:color w:val="000000" w:themeColor="text1"/>
                          <w:lang w:eastAsia="en-GB"/>
                        </w:rPr>
                        <w:t>  </w:t>
                      </w:r>
                    </w:p>
                    <w:p w14:paraId="5502F470" w14:textId="77777777" w:rsidR="00293EB1" w:rsidRDefault="00293EB1" w:rsidP="00293EB1">
                      <w:pPr>
                        <w:spacing w:after="0" w:line="240" w:lineRule="auto"/>
                        <w:ind w:left="284" w:right="1201"/>
                        <w:textAlignment w:val="baseline"/>
                        <w:rPr>
                          <w:rFonts w:eastAsia="Times New Roman"/>
                          <w:color w:val="000000" w:themeColor="text1"/>
                          <w:sz w:val="28"/>
                          <w:szCs w:val="28"/>
                          <w:lang w:eastAsia="en-GB"/>
                        </w:rPr>
                      </w:pPr>
                    </w:p>
                    <w:p w14:paraId="6D6840C1" w14:textId="77777777" w:rsidR="00293EB1" w:rsidRDefault="00293EB1" w:rsidP="00293EB1">
                      <w:pPr>
                        <w:spacing w:after="0" w:line="240" w:lineRule="auto"/>
                        <w:ind w:left="284" w:right="1201"/>
                        <w:textAlignment w:val="baseline"/>
                        <w:rPr>
                          <w:rFonts w:eastAsia="Times New Roman"/>
                          <w:color w:val="000000" w:themeColor="text1"/>
                          <w:sz w:val="28"/>
                          <w:szCs w:val="28"/>
                          <w:lang w:eastAsia="en-GB"/>
                        </w:rPr>
                      </w:pPr>
                    </w:p>
                    <w:p w14:paraId="538924AC" w14:textId="77777777" w:rsidR="00293EB1" w:rsidRDefault="00293EB1" w:rsidP="00293EB1">
                      <w:pPr>
                        <w:spacing w:after="0" w:line="240" w:lineRule="auto"/>
                        <w:ind w:left="284" w:right="1201"/>
                        <w:textAlignment w:val="baseline"/>
                        <w:rPr>
                          <w:rFonts w:eastAsia="Times New Roman"/>
                          <w:color w:val="000000" w:themeColor="text1"/>
                          <w:sz w:val="28"/>
                          <w:szCs w:val="28"/>
                          <w:lang w:eastAsia="en-GB"/>
                        </w:rPr>
                      </w:pPr>
                    </w:p>
                    <w:p w14:paraId="4F50BE5D" w14:textId="77777777" w:rsidR="00293EB1" w:rsidRDefault="00293EB1" w:rsidP="00293EB1">
                      <w:pPr>
                        <w:spacing w:after="0" w:line="240" w:lineRule="auto"/>
                        <w:ind w:left="284" w:right="1201"/>
                        <w:textAlignment w:val="baseline"/>
                        <w:rPr>
                          <w:rFonts w:eastAsia="Times New Roman"/>
                          <w:color w:val="000000" w:themeColor="text1"/>
                          <w:sz w:val="28"/>
                          <w:szCs w:val="28"/>
                          <w:lang w:eastAsia="en-GB"/>
                        </w:rPr>
                      </w:pPr>
                    </w:p>
                    <w:p w14:paraId="67A3D47E" w14:textId="77777777" w:rsidR="00293EB1" w:rsidRDefault="00293EB1" w:rsidP="00293EB1">
                      <w:pPr>
                        <w:spacing w:after="0" w:line="240" w:lineRule="auto"/>
                        <w:ind w:left="284" w:right="1201"/>
                        <w:textAlignment w:val="baseline"/>
                        <w:rPr>
                          <w:rFonts w:eastAsia="Times New Roman"/>
                          <w:color w:val="000000" w:themeColor="text1"/>
                          <w:sz w:val="28"/>
                          <w:szCs w:val="28"/>
                          <w:lang w:eastAsia="en-GB"/>
                        </w:rPr>
                      </w:pPr>
                    </w:p>
                    <w:p w14:paraId="131BD665" w14:textId="77777777" w:rsidR="00293EB1" w:rsidRDefault="00293EB1" w:rsidP="00293EB1">
                      <w:pPr>
                        <w:spacing w:after="0" w:line="240" w:lineRule="auto"/>
                        <w:ind w:left="284" w:right="1201"/>
                        <w:textAlignment w:val="baseline"/>
                        <w:rPr>
                          <w:rFonts w:eastAsia="Times New Roman"/>
                          <w:color w:val="000000" w:themeColor="text1"/>
                          <w:sz w:val="28"/>
                          <w:szCs w:val="28"/>
                          <w:lang w:eastAsia="en-GB"/>
                        </w:rPr>
                      </w:pPr>
                    </w:p>
                    <w:p w14:paraId="2DFC9465" w14:textId="77777777" w:rsidR="00293EB1" w:rsidRDefault="00293EB1" w:rsidP="00293EB1">
                      <w:pPr>
                        <w:spacing w:after="0" w:line="240" w:lineRule="auto"/>
                        <w:ind w:left="284" w:right="1201"/>
                        <w:textAlignment w:val="baseline"/>
                        <w:rPr>
                          <w:rFonts w:eastAsia="Times New Roman"/>
                          <w:color w:val="000000" w:themeColor="text1"/>
                          <w:sz w:val="28"/>
                          <w:szCs w:val="28"/>
                          <w:lang w:eastAsia="en-GB"/>
                        </w:rPr>
                      </w:pPr>
                    </w:p>
                    <w:p w14:paraId="4DD5A6E8" w14:textId="77777777" w:rsidR="00293EB1" w:rsidRDefault="00293EB1" w:rsidP="00293EB1">
                      <w:pPr>
                        <w:spacing w:after="0" w:line="240" w:lineRule="auto"/>
                        <w:ind w:left="284" w:right="1201"/>
                        <w:textAlignment w:val="baseline"/>
                        <w:rPr>
                          <w:rFonts w:eastAsia="Times New Roman"/>
                          <w:color w:val="000000" w:themeColor="text1"/>
                          <w:sz w:val="28"/>
                          <w:szCs w:val="28"/>
                          <w:lang w:eastAsia="en-GB"/>
                        </w:rPr>
                      </w:pPr>
                    </w:p>
                    <w:p w14:paraId="1870DF4F" w14:textId="77777777" w:rsidR="00293EB1" w:rsidRPr="002915E7" w:rsidRDefault="00293EB1" w:rsidP="00293EB1">
                      <w:pPr>
                        <w:spacing w:after="0" w:line="240" w:lineRule="auto"/>
                        <w:ind w:left="284" w:right="1201"/>
                        <w:textAlignment w:val="baseline"/>
                        <w:rPr>
                          <w:rFonts w:eastAsia="Times New Roman"/>
                          <w:i/>
                          <w:iCs/>
                          <w:color w:val="000000" w:themeColor="text1"/>
                          <w:sz w:val="28"/>
                          <w:szCs w:val="28"/>
                          <w:lang w:eastAsia="en-GB"/>
                        </w:rPr>
                      </w:pPr>
                    </w:p>
                    <w:p w14:paraId="3D33A90C" w14:textId="77777777" w:rsidR="00293EB1" w:rsidRPr="0052069D" w:rsidRDefault="00293EB1" w:rsidP="00293EB1">
                      <w:pPr>
                        <w:spacing w:after="0" w:line="240" w:lineRule="auto"/>
                        <w:ind w:left="284" w:right="1201"/>
                        <w:textAlignment w:val="baseline"/>
                        <w:rPr>
                          <w:rFonts w:eastAsia="Times New Roman"/>
                          <w:i/>
                          <w:iCs/>
                          <w:color w:val="000000" w:themeColor="text1"/>
                          <w:sz w:val="18"/>
                          <w:szCs w:val="18"/>
                          <w:lang w:eastAsia="en-GB"/>
                        </w:rPr>
                      </w:pPr>
                    </w:p>
                    <w:p w14:paraId="01E918EA" w14:textId="77777777" w:rsidR="00293EB1" w:rsidRPr="0052069D" w:rsidRDefault="00293EB1" w:rsidP="00293EB1">
                      <w:pPr>
                        <w:spacing w:after="0" w:line="240" w:lineRule="auto"/>
                        <w:ind w:left="284" w:right="1201"/>
                        <w:jc w:val="center"/>
                        <w:rPr>
                          <w:color w:val="000000" w:themeColor="text1"/>
                        </w:rPr>
                      </w:pPr>
                    </w:p>
                  </w:txbxContent>
                </v:textbox>
                <w10:wrap anchorx="page"/>
              </v:roundrect>
            </w:pict>
          </mc:Fallback>
        </mc:AlternateContent>
      </w:r>
      <w:r>
        <w:t>Children in Need (an overview)</w:t>
      </w:r>
      <w:bookmarkEnd w:id="15"/>
    </w:p>
    <w:p w14:paraId="2F52DA04" w14:textId="7FDD540E" w:rsidR="00293EB1" w:rsidRDefault="00293EB1">
      <w:pPr>
        <w:rPr>
          <w:b/>
          <w:bCs/>
          <w:color w:val="41BEB1"/>
          <w:sz w:val="36"/>
          <w:szCs w:val="36"/>
        </w:rPr>
      </w:pPr>
      <w:r>
        <w:rPr>
          <w:noProof/>
        </w:rPr>
        <mc:AlternateContent>
          <mc:Choice Requires="wps">
            <w:drawing>
              <wp:anchor distT="0" distB="0" distL="114300" distR="114300" simplePos="0" relativeHeight="251658315" behindDoc="1" locked="0" layoutInCell="1" allowOverlap="1" wp14:anchorId="6468E485" wp14:editId="13C48BC1">
                <wp:simplePos x="0" y="0"/>
                <wp:positionH relativeFrom="margin">
                  <wp:align>center</wp:align>
                </wp:positionH>
                <wp:positionV relativeFrom="paragraph">
                  <wp:posOffset>5492380</wp:posOffset>
                </wp:positionV>
                <wp:extent cx="6690360" cy="3525398"/>
                <wp:effectExtent l="57150" t="0" r="72390" b="132715"/>
                <wp:wrapNone/>
                <wp:docPr id="979660936" name="Rectangle: Rounded Corners 979660936"/>
                <wp:cNvGraphicFramePr/>
                <a:graphic xmlns:a="http://schemas.openxmlformats.org/drawingml/2006/main">
                  <a:graphicData uri="http://schemas.microsoft.com/office/word/2010/wordprocessingShape">
                    <wps:wsp>
                      <wps:cNvSpPr/>
                      <wps:spPr>
                        <a:xfrm>
                          <a:off x="0" y="0"/>
                          <a:ext cx="6690360" cy="3525398"/>
                        </a:xfrm>
                        <a:prstGeom prst="roundRect">
                          <a:avLst>
                            <a:gd name="adj" fmla="val 16667"/>
                          </a:avLst>
                        </a:prstGeom>
                        <a:solidFill>
                          <a:srgbClr val="41BEB1"/>
                        </a:solidFill>
                        <a:ln w="12700" cap="flat" cmpd="sng" algn="ctr">
                          <a:solidFill>
                            <a:sysClr val="windowText" lastClr="000000"/>
                          </a:solidFill>
                          <a:prstDash val="solid"/>
                          <a:miter lim="800000"/>
                        </a:ln>
                        <a:effectLst>
                          <a:outerShdw blurRad="50800" dist="50800" dir="5400000" algn="ctr" rotWithShape="0">
                            <a:sysClr val="windowText" lastClr="000000"/>
                          </a:outerShdw>
                        </a:effectLst>
                      </wps:spPr>
                      <wps:txbx>
                        <w:txbxContent>
                          <w:p w14:paraId="75AACA29" w14:textId="77777777" w:rsidR="00293EB1" w:rsidRPr="007F2285" w:rsidRDefault="00293EB1" w:rsidP="00293EB1">
                            <w:pPr>
                              <w:spacing w:after="0" w:line="240" w:lineRule="auto"/>
                              <w:ind w:left="426"/>
                              <w:textAlignment w:val="baseline"/>
                              <w:rPr>
                                <w:rFonts w:eastAsia="Times New Roman"/>
                                <w:i/>
                                <w:iCs/>
                                <w:color w:val="000000" w:themeColor="text1"/>
                                <w:sz w:val="26"/>
                                <w:szCs w:val="26"/>
                                <w:lang w:eastAsia="en-GB"/>
                              </w:rPr>
                            </w:pPr>
                            <w:r>
                              <w:rPr>
                                <w:rFonts w:eastAsia="Times New Roman"/>
                                <w:b/>
                                <w:bCs/>
                                <w:color w:val="000000" w:themeColor="text1"/>
                                <w:sz w:val="28"/>
                                <w:szCs w:val="28"/>
                                <w:lang w:eastAsia="en-GB"/>
                              </w:rPr>
                              <w:t xml:space="preserve">Brief Outline: </w:t>
                            </w:r>
                            <w:r>
                              <w:rPr>
                                <w:rFonts w:eastAsia="Times New Roman"/>
                                <w:b/>
                                <w:bCs/>
                                <w:i/>
                                <w:iCs/>
                                <w:color w:val="000000" w:themeColor="text1"/>
                                <w:sz w:val="28"/>
                                <w:szCs w:val="28"/>
                                <w:lang w:eastAsia="en-GB"/>
                              </w:rPr>
                              <w:t>What</w:t>
                            </w:r>
                            <w:r>
                              <w:rPr>
                                <w:rFonts w:eastAsia="Times New Roman"/>
                                <w:i/>
                                <w:iCs/>
                                <w:color w:val="000000" w:themeColor="text1"/>
                                <w:sz w:val="28"/>
                                <w:szCs w:val="28"/>
                                <w:lang w:eastAsia="en-GB"/>
                              </w:rPr>
                              <w:t xml:space="preserve"> it is and </w:t>
                            </w:r>
                            <w:r>
                              <w:rPr>
                                <w:rFonts w:eastAsia="Times New Roman"/>
                                <w:b/>
                                <w:bCs/>
                                <w:i/>
                                <w:iCs/>
                                <w:color w:val="000000" w:themeColor="text1"/>
                                <w:sz w:val="28"/>
                                <w:szCs w:val="28"/>
                                <w:lang w:eastAsia="en-GB"/>
                              </w:rPr>
                              <w:t>why</w:t>
                            </w:r>
                            <w:r>
                              <w:rPr>
                                <w:rFonts w:eastAsia="Times New Roman"/>
                                <w:i/>
                                <w:iCs/>
                                <w:color w:val="000000" w:themeColor="text1"/>
                                <w:sz w:val="28"/>
                                <w:szCs w:val="28"/>
                                <w:lang w:eastAsia="en-GB"/>
                              </w:rPr>
                              <w:t xml:space="preserve"> we do it</w:t>
                            </w:r>
                          </w:p>
                          <w:p w14:paraId="341A72A4" w14:textId="3C4B2085" w:rsidR="00293EB1" w:rsidRDefault="00293EB1" w:rsidP="00293EB1">
                            <w:pPr>
                              <w:spacing w:after="0" w:line="240" w:lineRule="auto"/>
                              <w:textAlignment w:val="baseline"/>
                              <w:rPr>
                                <w:rFonts w:eastAsia="Times New Roman"/>
                                <w:color w:val="000000" w:themeColor="text1"/>
                                <w:sz w:val="26"/>
                                <w:szCs w:val="26"/>
                                <w:lang w:eastAsia="en-GB"/>
                              </w:rPr>
                            </w:pPr>
                          </w:p>
                          <w:p w14:paraId="727DD002" w14:textId="4CE45022" w:rsidR="00293EB1" w:rsidRDefault="00293EB1" w:rsidP="00293EB1">
                            <w:pPr>
                              <w:numPr>
                                <w:ilvl w:val="0"/>
                                <w:numId w:val="32"/>
                              </w:numPr>
                              <w:spacing w:after="0" w:line="240" w:lineRule="auto"/>
                              <w:textAlignment w:val="baseline"/>
                              <w:rPr>
                                <w:rFonts w:eastAsia="Times New Roman"/>
                                <w:color w:val="000000" w:themeColor="text1"/>
                                <w:lang w:eastAsia="en-GB"/>
                              </w:rPr>
                            </w:pPr>
                            <w:r w:rsidRPr="00293EB1">
                              <w:rPr>
                                <w:rFonts w:eastAsia="Times New Roman"/>
                                <w:color w:val="000000" w:themeColor="text1"/>
                                <w:lang w:eastAsia="en-GB"/>
                              </w:rPr>
                              <w:t>A Child in Need is defined in law (Section 17 of the Children Act 1989) as “a child who is unlikely to achieve or maintain a reasonable level of health or development, or whose health and development is likely to be significantly or further impaired, without the provision of services; or a child who is disabled”.  Distinguishing the threshold between S17 and S47 is key because families can refuse to engage with us and/or accept support under S17</w:t>
                            </w:r>
                          </w:p>
                          <w:p w14:paraId="568E4CE2" w14:textId="6DE306FC" w:rsidR="0080328C" w:rsidRDefault="0080328C">
                            <w:pPr>
                              <w:pStyle w:val="ListParagraph"/>
                              <w:numPr>
                                <w:ilvl w:val="0"/>
                                <w:numId w:val="32"/>
                              </w:numPr>
                              <w:spacing w:after="0" w:line="240" w:lineRule="auto"/>
                              <w:textAlignment w:val="baseline"/>
                              <w:rPr>
                                <w:rFonts w:eastAsia="Times New Roman"/>
                                <w:color w:val="000000" w:themeColor="text1"/>
                                <w:lang w:eastAsia="en-GB"/>
                              </w:rPr>
                            </w:pPr>
                            <w:r w:rsidRPr="0080328C">
                              <w:rPr>
                                <w:rFonts w:eastAsia="Times New Roman"/>
                                <w:color w:val="000000" w:themeColor="text1"/>
                                <w:lang w:eastAsia="en-GB"/>
                              </w:rPr>
                              <w:t>If a chi</w:t>
                            </w:r>
                            <w:r w:rsidR="00687C20">
                              <w:rPr>
                                <w:rFonts w:eastAsia="Times New Roman"/>
                                <w:color w:val="000000" w:themeColor="text1"/>
                                <w:lang w:eastAsia="en-GB"/>
                              </w:rPr>
                              <w:t>l</w:t>
                            </w:r>
                            <w:r w:rsidRPr="0080328C">
                              <w:rPr>
                                <w:rFonts w:eastAsia="Times New Roman"/>
                                <w:color w:val="000000" w:themeColor="text1"/>
                                <w:lang w:eastAsia="en-GB"/>
                              </w:rPr>
                              <w:t>d is identified as a child in need an assessment is completed by a social worker to consider the risks and needs of the child (ren) and to determine if a child’s plan is needed to sup</w:t>
                            </w:r>
                            <w:r w:rsidR="002052BD">
                              <w:rPr>
                                <w:rFonts w:eastAsia="Times New Roman"/>
                                <w:color w:val="000000" w:themeColor="text1"/>
                                <w:lang w:eastAsia="en-GB"/>
                              </w:rPr>
                              <w:t>p</w:t>
                            </w:r>
                            <w:r w:rsidRPr="0080328C">
                              <w:rPr>
                                <w:rFonts w:eastAsia="Times New Roman"/>
                                <w:color w:val="000000" w:themeColor="text1"/>
                                <w:lang w:eastAsia="en-GB"/>
                              </w:rPr>
                              <w:t xml:space="preserve">ort those risks / needs.  The purpose of the Plan is to ensure all involved professionals work effectively together to achieve the agreed outcomes for the child effectively and in a timely way, to reduce any risks, to improve their outcomes and to prevent the child’s need’s escalating </w:t>
                            </w:r>
                          </w:p>
                          <w:p w14:paraId="753B7046" w14:textId="16D70744" w:rsidR="00293EB1" w:rsidRPr="00293EB1" w:rsidRDefault="0080328C">
                            <w:pPr>
                              <w:pStyle w:val="ListParagraph"/>
                              <w:numPr>
                                <w:ilvl w:val="0"/>
                                <w:numId w:val="32"/>
                              </w:numPr>
                              <w:spacing w:after="0" w:line="240" w:lineRule="auto"/>
                              <w:textAlignment w:val="baseline"/>
                              <w:rPr>
                                <w:rFonts w:eastAsia="Times New Roman"/>
                                <w:color w:val="000000" w:themeColor="text1"/>
                                <w:lang w:eastAsia="en-GB"/>
                              </w:rPr>
                            </w:pPr>
                            <w:r w:rsidRPr="0080328C">
                              <w:rPr>
                                <w:rFonts w:eastAsia="Times New Roman"/>
                                <w:color w:val="000000" w:themeColor="text1"/>
                                <w:lang w:eastAsia="en-GB"/>
                              </w:rPr>
                              <w:t>As risks / needs decrease (or increase) and thresholds change it may be appropriate to step-down to our Early Help teams or partner agencies or initiate a Strategy Discussion to consider if threshold for a S47 Enquiry is met</w:t>
                            </w:r>
                            <w:r>
                              <w:rPr>
                                <w:rFonts w:eastAsia="Times New Roman"/>
                                <w:color w:val="000000" w:themeColor="text1"/>
                                <w:lang w:eastAsia="en-GB"/>
                              </w:rPr>
                              <w:t>.</w:t>
                            </w:r>
                          </w:p>
                          <w:p w14:paraId="292B5E6B" w14:textId="77777777" w:rsidR="00293EB1" w:rsidRPr="00293EB1" w:rsidRDefault="00293EB1" w:rsidP="00293EB1">
                            <w:pPr>
                              <w:spacing w:after="0" w:line="240" w:lineRule="auto"/>
                              <w:textAlignment w:val="baseline"/>
                              <w:rPr>
                                <w:rFonts w:eastAsia="Times New Roman"/>
                                <w:color w:val="000000" w:themeColor="text1"/>
                                <w:lang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68E485" id="Rectangle: Rounded Corners 979660936" o:spid="_x0000_s1066" style="position:absolute;margin-left:0;margin-top:432.45pt;width:526.8pt;height:277.6pt;z-index:-25165816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" fillcolor="#41beb1" strokecolor="windowText" strokeweight="1pt">
                <v:stroke joinstyle="miter"/>
                <v:shadow on="t" color="windowText" offset="0,4pt"/>
                <v:textbox>
                  <w:txbxContent>
                    <w:p w14:paraId="75AACA29" w14:textId="77777777" w:rsidR="00293EB1" w:rsidRPr="007F2285" w:rsidRDefault="00293EB1" w:rsidP="00293EB1">
                      <w:pPr>
                        <w:spacing w:after="0" w:line="240" w:lineRule="auto"/>
                        <w:ind w:left="426"/>
                        <w:textAlignment w:val="baseline"/>
                        <w:rPr>
                          <w:rFonts w:eastAsia="Times New Roman"/>
                          <w:i/>
                          <w:iCs/>
                          <w:color w:val="000000" w:themeColor="text1"/>
                          <w:sz w:val="26"/>
                          <w:szCs w:val="26"/>
                          <w:lang w:eastAsia="en-GB"/>
                        </w:rPr>
                      </w:pPr>
                      <w:r>
                        <w:rPr>
                          <w:rFonts w:eastAsia="Times New Roman"/>
                          <w:b/>
                          <w:bCs/>
                          <w:color w:val="000000" w:themeColor="text1"/>
                          <w:sz w:val="28"/>
                          <w:szCs w:val="28"/>
                          <w:lang w:eastAsia="en-GB"/>
                        </w:rPr>
                        <w:t xml:space="preserve">Brief Outline: </w:t>
                      </w:r>
                      <w:r>
                        <w:rPr>
                          <w:rFonts w:eastAsia="Times New Roman"/>
                          <w:b/>
                          <w:bCs/>
                          <w:i/>
                          <w:iCs/>
                          <w:color w:val="000000" w:themeColor="text1"/>
                          <w:sz w:val="28"/>
                          <w:szCs w:val="28"/>
                          <w:lang w:eastAsia="en-GB"/>
                        </w:rPr>
                        <w:t>What</w:t>
                      </w:r>
                      <w:r>
                        <w:rPr>
                          <w:rFonts w:eastAsia="Times New Roman"/>
                          <w:i/>
                          <w:iCs/>
                          <w:color w:val="000000" w:themeColor="text1"/>
                          <w:sz w:val="28"/>
                          <w:szCs w:val="28"/>
                          <w:lang w:eastAsia="en-GB"/>
                        </w:rPr>
                        <w:t xml:space="preserve"> it is and </w:t>
                      </w:r>
                      <w:r>
                        <w:rPr>
                          <w:rFonts w:eastAsia="Times New Roman"/>
                          <w:b/>
                          <w:bCs/>
                          <w:i/>
                          <w:iCs/>
                          <w:color w:val="000000" w:themeColor="text1"/>
                          <w:sz w:val="28"/>
                          <w:szCs w:val="28"/>
                          <w:lang w:eastAsia="en-GB"/>
                        </w:rPr>
                        <w:t>why</w:t>
                      </w:r>
                      <w:r>
                        <w:rPr>
                          <w:rFonts w:eastAsia="Times New Roman"/>
                          <w:i/>
                          <w:iCs/>
                          <w:color w:val="000000" w:themeColor="text1"/>
                          <w:sz w:val="28"/>
                          <w:szCs w:val="28"/>
                          <w:lang w:eastAsia="en-GB"/>
                        </w:rPr>
                        <w:t xml:space="preserve"> we do it</w:t>
                      </w:r>
                    </w:p>
                    <w:p w14:paraId="341A72A4" w14:textId="3C4B2085" w:rsidR="00293EB1" w:rsidRDefault="00293EB1" w:rsidP="00293EB1">
                      <w:pPr>
                        <w:spacing w:after="0" w:line="240" w:lineRule="auto"/>
                        <w:textAlignment w:val="baseline"/>
                        <w:rPr>
                          <w:rFonts w:eastAsia="Times New Roman"/>
                          <w:color w:val="000000" w:themeColor="text1"/>
                          <w:sz w:val="26"/>
                          <w:szCs w:val="26"/>
                          <w:lang w:eastAsia="en-GB"/>
                        </w:rPr>
                      </w:pPr>
                    </w:p>
                    <w:p w14:paraId="727DD002" w14:textId="4CE45022" w:rsidR="00293EB1" w:rsidRDefault="00293EB1" w:rsidP="00293EB1">
                      <w:pPr>
                        <w:numPr>
                          <w:ilvl w:val="0"/>
                          <w:numId w:val="32"/>
                        </w:numPr>
                        <w:spacing w:after="0" w:line="240" w:lineRule="auto"/>
                        <w:textAlignment w:val="baseline"/>
                        <w:rPr>
                          <w:rFonts w:eastAsia="Times New Roman"/>
                          <w:color w:val="000000" w:themeColor="text1"/>
                          <w:lang w:eastAsia="en-GB"/>
                        </w:rPr>
                      </w:pPr>
                      <w:r w:rsidRPr="00293EB1">
                        <w:rPr>
                          <w:rFonts w:eastAsia="Times New Roman"/>
                          <w:color w:val="000000" w:themeColor="text1"/>
                          <w:lang w:eastAsia="en-GB"/>
                        </w:rPr>
                        <w:t>A Child in Need is defined in law (Section 17 of the Children Act 1989) as “a child who is unlikely to achieve or maintain a reasonable level of health or development, or whose health and development is likely to be significantly or further impaired, without the provision of services; or a child who is disabled”.  Distinguishing the threshold between S17 and S47 is key because families can refuse to engage with us and/or accept support under S17</w:t>
                      </w:r>
                    </w:p>
                    <w:p w14:paraId="568E4CE2" w14:textId="6DE306FC" w:rsidR="0080328C" w:rsidRDefault="0080328C">
                      <w:pPr>
                        <w:pStyle w:val="ListParagraph"/>
                        <w:numPr>
                          <w:ilvl w:val="0"/>
                          <w:numId w:val="32"/>
                        </w:numPr>
                        <w:spacing w:after="0" w:line="240" w:lineRule="auto"/>
                        <w:textAlignment w:val="baseline"/>
                        <w:rPr>
                          <w:rFonts w:eastAsia="Times New Roman"/>
                          <w:color w:val="000000" w:themeColor="text1"/>
                          <w:lang w:eastAsia="en-GB"/>
                        </w:rPr>
                      </w:pPr>
                      <w:r w:rsidRPr="0080328C">
                        <w:rPr>
                          <w:rFonts w:eastAsia="Times New Roman"/>
                          <w:color w:val="000000" w:themeColor="text1"/>
                          <w:lang w:eastAsia="en-GB"/>
                        </w:rPr>
                        <w:t>If a chi</w:t>
                      </w:r>
                      <w:r w:rsidR="00687C20">
                        <w:rPr>
                          <w:rFonts w:eastAsia="Times New Roman"/>
                          <w:color w:val="000000" w:themeColor="text1"/>
                          <w:lang w:eastAsia="en-GB"/>
                        </w:rPr>
                        <w:t>l</w:t>
                      </w:r>
                      <w:r w:rsidRPr="0080328C">
                        <w:rPr>
                          <w:rFonts w:eastAsia="Times New Roman"/>
                          <w:color w:val="000000" w:themeColor="text1"/>
                          <w:lang w:eastAsia="en-GB"/>
                        </w:rPr>
                        <w:t>d is identified as a child in need an assessment is completed by a social worker to consider the risks and needs of the child (ren) and to determine if a child’s plan is needed to sup</w:t>
                      </w:r>
                      <w:r w:rsidR="002052BD">
                        <w:rPr>
                          <w:rFonts w:eastAsia="Times New Roman"/>
                          <w:color w:val="000000" w:themeColor="text1"/>
                          <w:lang w:eastAsia="en-GB"/>
                        </w:rPr>
                        <w:t>p</w:t>
                      </w:r>
                      <w:r w:rsidRPr="0080328C">
                        <w:rPr>
                          <w:rFonts w:eastAsia="Times New Roman"/>
                          <w:color w:val="000000" w:themeColor="text1"/>
                          <w:lang w:eastAsia="en-GB"/>
                        </w:rPr>
                        <w:t xml:space="preserve">ort those risks / needs.  The purpose of the Plan is to ensure all involved professionals work effectively together to achieve the agreed outcomes for the child effectively and in a timely way, to reduce any risks, to improve their outcomes and to prevent the child’s need’s escalating </w:t>
                      </w:r>
                    </w:p>
                    <w:p w14:paraId="753B7046" w14:textId="16D70744" w:rsidR="00293EB1" w:rsidRPr="00293EB1" w:rsidRDefault="0080328C">
                      <w:pPr>
                        <w:pStyle w:val="ListParagraph"/>
                        <w:numPr>
                          <w:ilvl w:val="0"/>
                          <w:numId w:val="32"/>
                        </w:numPr>
                        <w:spacing w:after="0" w:line="240" w:lineRule="auto"/>
                        <w:textAlignment w:val="baseline"/>
                        <w:rPr>
                          <w:rFonts w:eastAsia="Times New Roman"/>
                          <w:color w:val="000000" w:themeColor="text1"/>
                          <w:lang w:eastAsia="en-GB"/>
                        </w:rPr>
                      </w:pPr>
                      <w:r w:rsidRPr="0080328C">
                        <w:rPr>
                          <w:rFonts w:eastAsia="Times New Roman"/>
                          <w:color w:val="000000" w:themeColor="text1"/>
                          <w:lang w:eastAsia="en-GB"/>
                        </w:rPr>
                        <w:t>As risks / needs decrease (or increase) and thresholds change it may be appropriate to step-down to our Early Help teams or partner agencies or initiate a Strategy Discussion to consider if threshold for a S47 Enquiry is met</w:t>
                      </w:r>
                      <w:r>
                        <w:rPr>
                          <w:rFonts w:eastAsia="Times New Roman"/>
                          <w:color w:val="000000" w:themeColor="text1"/>
                          <w:lang w:eastAsia="en-GB"/>
                        </w:rPr>
                        <w:t>.</w:t>
                      </w:r>
                    </w:p>
                    <w:p w14:paraId="292B5E6B" w14:textId="77777777" w:rsidR="00293EB1" w:rsidRPr="00293EB1" w:rsidRDefault="00293EB1" w:rsidP="00293EB1">
                      <w:pPr>
                        <w:spacing w:after="0" w:line="240" w:lineRule="auto"/>
                        <w:textAlignment w:val="baseline"/>
                        <w:rPr>
                          <w:rFonts w:eastAsia="Times New Roman"/>
                          <w:color w:val="000000" w:themeColor="text1"/>
                          <w:lang w:eastAsia="en-GB"/>
                        </w:rPr>
                      </w:pPr>
                    </w:p>
                  </w:txbxContent>
                </v:textbox>
                <w10:wrap anchorx="margin"/>
              </v:roundrect>
            </w:pict>
          </mc:Fallback>
        </mc:AlternateContent>
      </w:r>
      <w:r>
        <w:rPr>
          <w:b/>
          <w:bCs/>
          <w:color w:val="41BEB1"/>
          <w:sz w:val="36"/>
          <w:szCs w:val="36"/>
        </w:rPr>
        <w:br w:type="page"/>
      </w:r>
    </w:p>
    <w:p w14:paraId="6254B63C" w14:textId="764AE775" w:rsidR="00293EB1" w:rsidRDefault="00914B1C">
      <w:pPr>
        <w:rPr>
          <w:b/>
          <w:bCs/>
          <w:color w:val="41BEB1"/>
          <w:sz w:val="36"/>
          <w:szCs w:val="36"/>
        </w:rPr>
      </w:pPr>
      <w:r>
        <w:rPr>
          <w:noProof/>
        </w:rPr>
        <w:lastRenderedPageBreak/>
        <mc:AlternateContent>
          <mc:Choice Requires="wps">
            <w:drawing>
              <wp:anchor distT="0" distB="0" distL="114300" distR="114300" simplePos="0" relativeHeight="251658316" behindDoc="1" locked="0" layoutInCell="1" allowOverlap="1" wp14:anchorId="2E657449" wp14:editId="02AFC86A">
                <wp:simplePos x="0" y="0"/>
                <wp:positionH relativeFrom="page">
                  <wp:posOffset>267435</wp:posOffset>
                </wp:positionH>
                <wp:positionV relativeFrom="paragraph">
                  <wp:posOffset>120915</wp:posOffset>
                </wp:positionV>
                <wp:extent cx="6762750" cy="4153359"/>
                <wp:effectExtent l="57150" t="0" r="76200" b="133350"/>
                <wp:wrapNone/>
                <wp:docPr id="979660937" name="Rectangle: Rounded Corners 979660937"/>
                <wp:cNvGraphicFramePr/>
                <a:graphic xmlns:a="http://schemas.openxmlformats.org/drawingml/2006/main">
                  <a:graphicData uri="http://schemas.microsoft.com/office/word/2010/wordprocessingShape">
                    <wps:wsp>
                      <wps:cNvSpPr/>
                      <wps:spPr>
                        <a:xfrm>
                          <a:off x="0" y="0"/>
                          <a:ext cx="6762750" cy="4153359"/>
                        </a:xfrm>
                        <a:prstGeom prst="roundRect">
                          <a:avLst/>
                        </a:prstGeom>
                        <a:solidFill>
                          <a:srgbClr val="41BEB1"/>
                        </a:solidFill>
                        <a:ln w="12700" cap="flat" cmpd="sng" algn="ctr">
                          <a:solidFill>
                            <a:sysClr val="windowText" lastClr="000000"/>
                          </a:solidFill>
                          <a:prstDash val="solid"/>
                          <a:miter lim="800000"/>
                        </a:ln>
                        <a:effectLst>
                          <a:outerShdw blurRad="50800" dist="50800" dir="5400000" algn="ctr" rotWithShape="0">
                            <a:sysClr val="windowText" lastClr="000000"/>
                          </a:outerShdw>
                        </a:effectLst>
                      </wps:spPr>
                      <wps:txbx>
                        <w:txbxContent>
                          <w:p w14:paraId="790BE457" w14:textId="751DDE59" w:rsidR="0080328C" w:rsidRDefault="0080328C" w:rsidP="0080328C">
                            <w:pPr>
                              <w:spacing w:after="0" w:line="240" w:lineRule="auto"/>
                              <w:ind w:left="426"/>
                              <w:textAlignment w:val="baseline"/>
                              <w:rPr>
                                <w:rFonts w:eastAsia="Times New Roman"/>
                                <w:b/>
                                <w:bCs/>
                                <w:color w:val="000000" w:themeColor="text1"/>
                                <w:sz w:val="28"/>
                                <w:szCs w:val="28"/>
                                <w:lang w:eastAsia="en-GB"/>
                              </w:rPr>
                            </w:pPr>
                            <w:r>
                              <w:rPr>
                                <w:rFonts w:eastAsia="Times New Roman"/>
                                <w:b/>
                                <w:bCs/>
                                <w:color w:val="000000" w:themeColor="text1"/>
                                <w:sz w:val="28"/>
                                <w:szCs w:val="28"/>
                                <w:lang w:eastAsia="en-GB"/>
                              </w:rPr>
                              <w:t>Key</w:t>
                            </w:r>
                            <w:r w:rsidRPr="005D313E">
                              <w:rPr>
                                <w:rFonts w:eastAsia="Times New Roman"/>
                                <w:b/>
                                <w:bCs/>
                                <w:color w:val="000000" w:themeColor="text1"/>
                                <w:sz w:val="28"/>
                                <w:szCs w:val="28"/>
                                <w:lang w:eastAsia="en-GB"/>
                              </w:rPr>
                              <w:t xml:space="preserve"> responsibilities: </w:t>
                            </w:r>
                          </w:p>
                          <w:p w14:paraId="15E80095" w14:textId="006B1E89" w:rsidR="0080328C" w:rsidRDefault="0080328C" w:rsidP="0080328C">
                            <w:pPr>
                              <w:spacing w:after="0" w:line="240" w:lineRule="auto"/>
                              <w:ind w:left="426"/>
                              <w:textAlignment w:val="baseline"/>
                              <w:rPr>
                                <w:rFonts w:eastAsia="Times New Roman"/>
                                <w:b/>
                                <w:bCs/>
                                <w:color w:val="000000" w:themeColor="text1"/>
                                <w:sz w:val="28"/>
                                <w:szCs w:val="28"/>
                                <w:lang w:eastAsia="en-GB"/>
                              </w:rPr>
                            </w:pPr>
                          </w:p>
                          <w:p w14:paraId="51C3DF6D" w14:textId="398FDB32" w:rsidR="0080328C" w:rsidRPr="003F2257" w:rsidRDefault="0080328C" w:rsidP="0080328C">
                            <w:pPr>
                              <w:numPr>
                                <w:ilvl w:val="0"/>
                                <w:numId w:val="23"/>
                              </w:numPr>
                              <w:spacing w:after="0" w:line="240" w:lineRule="auto"/>
                              <w:contextualSpacing/>
                              <w:textAlignment w:val="baseline"/>
                              <w:rPr>
                                <w:rFonts w:eastAsia="Times New Roman"/>
                                <w:lang w:eastAsia="en-GB"/>
                              </w:rPr>
                            </w:pPr>
                            <w:r w:rsidRPr="00687C20">
                              <w:rPr>
                                <w:rFonts w:eastAsia="Times New Roman"/>
                                <w:b/>
                                <w:bCs/>
                                <w:lang w:eastAsia="en-GB"/>
                              </w:rPr>
                              <w:t>Allocated Social Worker</w:t>
                            </w:r>
                            <w:r w:rsidRPr="00687C20">
                              <w:rPr>
                                <w:rFonts w:eastAsia="Times New Roman"/>
                                <w:lang w:eastAsia="en-GB"/>
                              </w:rPr>
                              <w:t xml:space="preserve"> – Undertake the assessment for any Child in Need   Regularly visit and see the child, undertake direct work with the child, ensure what life is like for the child is understood and if things are improving.  Co-ordinate the contributions of the child, family members and network members to ensure the child’s plan is effective, reviewed regularly and improving things for the child. </w:t>
                            </w:r>
                            <w:r w:rsidRPr="003F2257">
                              <w:rPr>
                                <w:rFonts w:eastAsia="Times New Roman"/>
                                <w:i/>
                                <w:iCs/>
                                <w:lang w:eastAsia="en-GB"/>
                              </w:rPr>
                              <w:t>Ensure the child’s file is kept up to date and that the family and involved professions get copies of the updated plan following any review</w:t>
                            </w:r>
                          </w:p>
                          <w:p w14:paraId="0C1614B4" w14:textId="5ED8EB7F" w:rsidR="0080328C" w:rsidRPr="00687C20" w:rsidRDefault="0080328C">
                            <w:pPr>
                              <w:numPr>
                                <w:ilvl w:val="0"/>
                                <w:numId w:val="23"/>
                              </w:numPr>
                              <w:spacing w:after="0" w:line="240" w:lineRule="auto"/>
                              <w:contextualSpacing/>
                              <w:textAlignment w:val="baseline"/>
                              <w:rPr>
                                <w:b/>
                                <w:bCs/>
                                <w:color w:val="000000" w:themeColor="text1"/>
                                <w:lang w:eastAsia="en-GB"/>
                              </w:rPr>
                            </w:pPr>
                            <w:r w:rsidRPr="00687C20">
                              <w:rPr>
                                <w:rFonts w:eastAsia="Times New Roman"/>
                                <w:lang w:eastAsia="en-GB"/>
                              </w:rPr>
                              <w:t xml:space="preserve">The </w:t>
                            </w:r>
                            <w:r w:rsidRPr="00687C20">
                              <w:rPr>
                                <w:b/>
                                <w:bCs/>
                                <w:lang w:eastAsia="en-GB"/>
                              </w:rPr>
                              <w:t xml:space="preserve">Practice Supervisor </w:t>
                            </w:r>
                            <w:r w:rsidRPr="00687C20">
                              <w:rPr>
                                <w:lang w:eastAsia="en-GB"/>
                              </w:rPr>
                              <w:t>will quality assure the assessment being completed and will offer advice and guidance during this process. They oversee the plan and its review, ensuring they are robust and effecting the necessary change – in a timely way</w:t>
                            </w:r>
                          </w:p>
                          <w:p w14:paraId="6AF2BC95" w14:textId="27ED7B1A" w:rsidR="0080328C" w:rsidRPr="00687C20" w:rsidRDefault="0080328C" w:rsidP="0080328C">
                            <w:pPr>
                              <w:pStyle w:val="paragraph"/>
                              <w:numPr>
                                <w:ilvl w:val="0"/>
                                <w:numId w:val="23"/>
                              </w:numPr>
                              <w:spacing w:before="0" w:beforeAutospacing="0" w:after="0" w:afterAutospacing="0"/>
                              <w:textAlignment w:val="baseline"/>
                              <w:rPr>
                                <w:rFonts w:ascii="Arial" w:hAnsi="Arial" w:cs="Arial"/>
                              </w:rPr>
                            </w:pPr>
                            <w:r w:rsidRPr="00687C20">
                              <w:rPr>
                                <w:rStyle w:val="normaltextrun"/>
                                <w:rFonts w:ascii="Arial" w:hAnsi="Arial" w:cs="Arial"/>
                              </w:rPr>
                              <w:t xml:space="preserve">The </w:t>
                            </w:r>
                            <w:r w:rsidRPr="00687C20">
                              <w:rPr>
                                <w:rStyle w:val="normaltextrun"/>
                                <w:rFonts w:ascii="Arial" w:hAnsi="Arial" w:cs="Arial"/>
                                <w:b/>
                                <w:bCs/>
                              </w:rPr>
                              <w:t xml:space="preserve">Team Manager </w:t>
                            </w:r>
                            <w:r w:rsidRPr="00687C20">
                              <w:rPr>
                                <w:rStyle w:val="normaltextrun"/>
                                <w:rFonts w:ascii="Arial" w:hAnsi="Arial" w:cs="Arial"/>
                              </w:rPr>
                              <w:t>signs off the assessment completed, agreeing the outcomes identified. Together with the practice supervisor, they are responsible for ensuring the plan is robust and effecting the necessary change actions, addressing the right things at the appropriate threshold level</w:t>
                            </w:r>
                          </w:p>
                          <w:p w14:paraId="7D398E58" w14:textId="2889C14D" w:rsidR="0080328C" w:rsidRPr="00687C20" w:rsidRDefault="0080328C" w:rsidP="0080328C">
                            <w:pPr>
                              <w:pStyle w:val="paragraph"/>
                              <w:numPr>
                                <w:ilvl w:val="0"/>
                                <w:numId w:val="23"/>
                              </w:numPr>
                              <w:spacing w:before="0" w:beforeAutospacing="0" w:after="0" w:afterAutospacing="0"/>
                              <w:textAlignment w:val="baseline"/>
                              <w:rPr>
                                <w:rFonts w:ascii="Arial" w:hAnsi="Arial" w:cs="Arial"/>
                              </w:rPr>
                            </w:pPr>
                            <w:r w:rsidRPr="00687C20">
                              <w:rPr>
                                <w:rStyle w:val="normaltextrun"/>
                                <w:rFonts w:ascii="Arial" w:hAnsi="Arial" w:cs="Arial"/>
                                <w:b/>
                                <w:bCs/>
                              </w:rPr>
                              <w:t>Family members</w:t>
                            </w:r>
                            <w:r w:rsidRPr="00687C20">
                              <w:rPr>
                                <w:rStyle w:val="normaltextrun"/>
                                <w:rFonts w:ascii="Arial" w:hAnsi="Arial" w:cs="Arial"/>
                              </w:rPr>
                              <w:t xml:space="preserve"> and </w:t>
                            </w:r>
                            <w:r w:rsidRPr="00687C20">
                              <w:rPr>
                                <w:rStyle w:val="normaltextrun"/>
                                <w:rFonts w:ascii="Arial" w:hAnsi="Arial" w:cs="Arial"/>
                                <w:b/>
                                <w:bCs/>
                              </w:rPr>
                              <w:t>involved professionals</w:t>
                            </w:r>
                            <w:r w:rsidRPr="00687C20">
                              <w:rPr>
                                <w:rStyle w:val="normaltextrun"/>
                                <w:rFonts w:ascii="Arial" w:hAnsi="Arial" w:cs="Arial"/>
                              </w:rPr>
                              <w:t xml:space="preserve"> are responsible for contributing to the assessment completed and completing the actions identified for them on the </w:t>
                            </w:r>
                            <w:r w:rsidR="008136F3" w:rsidRPr="00687C20">
                              <w:rPr>
                                <w:rStyle w:val="normaltextrun"/>
                                <w:rFonts w:ascii="Arial" w:hAnsi="Arial" w:cs="Arial"/>
                              </w:rPr>
                              <w:t>plan and</w:t>
                            </w:r>
                            <w:r w:rsidRPr="00687C20">
                              <w:rPr>
                                <w:rStyle w:val="normaltextrun"/>
                                <w:rFonts w:ascii="Arial" w:hAnsi="Arial" w:cs="Arial"/>
                              </w:rPr>
                              <w:t xml:space="preserve"> contributing to the review and update of the plan</w:t>
                            </w:r>
                            <w:r w:rsidR="00687C20">
                              <w:rPr>
                                <w:rStyle w:val="normaltextrun"/>
                                <w:rFonts w:ascii="Arial" w:hAnsi="Arial" w:cs="Arial"/>
                              </w:rPr>
                              <w:t>.</w:t>
                            </w:r>
                            <w:r w:rsidRPr="00687C20">
                              <w:rPr>
                                <w:rStyle w:val="eop"/>
                              </w:rPr>
                              <w:t> </w:t>
                            </w:r>
                          </w:p>
                          <w:p w14:paraId="14868BD0" w14:textId="77777777" w:rsidR="0080328C" w:rsidRDefault="0080328C" w:rsidP="0080328C">
                            <w:pPr>
                              <w:spacing w:after="0" w:line="240" w:lineRule="auto"/>
                              <w:ind w:left="426"/>
                              <w:textAlignment w:val="baseline"/>
                              <w:rPr>
                                <w:rFonts w:eastAsia="Times New Roman"/>
                                <w:b/>
                                <w:bCs/>
                                <w:color w:val="000000" w:themeColor="text1"/>
                                <w:sz w:val="28"/>
                                <w:szCs w:val="28"/>
                                <w:lang w:eastAsia="en-GB"/>
                              </w:rPr>
                            </w:pPr>
                          </w:p>
                          <w:p w14:paraId="32D756F2" w14:textId="77777777" w:rsidR="00293EB1" w:rsidRDefault="00293EB1" w:rsidP="00293EB1">
                            <w:pPr>
                              <w:spacing w:after="0" w:line="240" w:lineRule="auto"/>
                              <w:textAlignment w:val="baseline"/>
                              <w:rPr>
                                <w:rFonts w:eastAsia="Times New Roman"/>
                                <w:color w:val="000000" w:themeColor="text1"/>
                                <w:sz w:val="26"/>
                                <w:szCs w:val="26"/>
                                <w:lang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657449" id="Rectangle: Rounded Corners 979660937" o:spid="_x0000_s1067" style="position:absolute;margin-left:21.05pt;margin-top:9.5pt;width:532.5pt;height:327.05pt;z-index:-2516581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" fillcolor="#41beb1" strokecolor="windowText" strokeweight="1pt">
                <v:stroke joinstyle="miter"/>
                <v:shadow on="t" color="windowText" offset="0,4pt"/>
                <v:textbox>
                  <w:txbxContent>
                    <w:p w14:paraId="790BE457" w14:textId="751DDE59" w:rsidR="0080328C" w:rsidRDefault="0080328C" w:rsidP="0080328C">
                      <w:pPr>
                        <w:spacing w:after="0" w:line="240" w:lineRule="auto"/>
                        <w:ind w:left="426"/>
                        <w:textAlignment w:val="baseline"/>
                        <w:rPr>
                          <w:rFonts w:eastAsia="Times New Roman"/>
                          <w:b/>
                          <w:bCs/>
                          <w:color w:val="000000" w:themeColor="text1"/>
                          <w:sz w:val="28"/>
                          <w:szCs w:val="28"/>
                          <w:lang w:eastAsia="en-GB"/>
                        </w:rPr>
                      </w:pPr>
                      <w:r>
                        <w:rPr>
                          <w:rFonts w:eastAsia="Times New Roman"/>
                          <w:b/>
                          <w:bCs/>
                          <w:color w:val="000000" w:themeColor="text1"/>
                          <w:sz w:val="28"/>
                          <w:szCs w:val="28"/>
                          <w:lang w:eastAsia="en-GB"/>
                        </w:rPr>
                        <w:t>Key</w:t>
                      </w:r>
                      <w:r w:rsidRPr="005D313E">
                        <w:rPr>
                          <w:rFonts w:eastAsia="Times New Roman"/>
                          <w:b/>
                          <w:bCs/>
                          <w:color w:val="000000" w:themeColor="text1"/>
                          <w:sz w:val="28"/>
                          <w:szCs w:val="28"/>
                          <w:lang w:eastAsia="en-GB"/>
                        </w:rPr>
                        <w:t xml:space="preserve"> responsibilities: </w:t>
                      </w:r>
                    </w:p>
                    <w:p w14:paraId="15E80095" w14:textId="006B1E89" w:rsidR="0080328C" w:rsidRDefault="0080328C" w:rsidP="0080328C">
                      <w:pPr>
                        <w:spacing w:after="0" w:line="240" w:lineRule="auto"/>
                        <w:ind w:left="426"/>
                        <w:textAlignment w:val="baseline"/>
                        <w:rPr>
                          <w:rFonts w:eastAsia="Times New Roman"/>
                          <w:b/>
                          <w:bCs/>
                          <w:color w:val="000000" w:themeColor="text1"/>
                          <w:sz w:val="28"/>
                          <w:szCs w:val="28"/>
                          <w:lang w:eastAsia="en-GB"/>
                        </w:rPr>
                      </w:pPr>
                    </w:p>
                    <w:p w14:paraId="51C3DF6D" w14:textId="398FDB32" w:rsidR="0080328C" w:rsidRPr="003F2257" w:rsidRDefault="0080328C" w:rsidP="0080328C">
                      <w:pPr>
                        <w:numPr>
                          <w:ilvl w:val="0"/>
                          <w:numId w:val="23"/>
                        </w:numPr>
                        <w:spacing w:after="0" w:line="240" w:lineRule="auto"/>
                        <w:contextualSpacing/>
                        <w:textAlignment w:val="baseline"/>
                        <w:rPr>
                          <w:rFonts w:eastAsia="Times New Roman"/>
                          <w:lang w:eastAsia="en-GB"/>
                        </w:rPr>
                      </w:pPr>
                      <w:r w:rsidRPr="00687C20">
                        <w:rPr>
                          <w:rFonts w:eastAsia="Times New Roman"/>
                          <w:b/>
                          <w:bCs/>
                          <w:lang w:eastAsia="en-GB"/>
                        </w:rPr>
                        <w:t>Allocated Social Worker</w:t>
                      </w:r>
                      <w:r w:rsidRPr="00687C20">
                        <w:rPr>
                          <w:rFonts w:eastAsia="Times New Roman"/>
                          <w:lang w:eastAsia="en-GB"/>
                        </w:rPr>
                        <w:t xml:space="preserve"> – Undertake the assessment for any Child in Need   Regularly visit and see the child, undertake direct work with the child, ensure what life is like for the child is understood and if things are improving.  Co-ordinate the contributions of the child, family members and network members to ensure the child’s plan is effective, reviewed regularly and improving things for the child. </w:t>
                      </w:r>
                      <w:r w:rsidRPr="003F2257">
                        <w:rPr>
                          <w:rFonts w:eastAsia="Times New Roman"/>
                          <w:i/>
                          <w:iCs/>
                          <w:lang w:eastAsia="en-GB"/>
                        </w:rPr>
                        <w:t>Ensure the child’s file is kept up to date and that the family and involved professions get copies of the updated plan following any review</w:t>
                      </w:r>
                    </w:p>
                    <w:p w14:paraId="0C1614B4" w14:textId="5ED8EB7F" w:rsidR="0080328C" w:rsidRPr="00687C20" w:rsidRDefault="0080328C">
                      <w:pPr>
                        <w:numPr>
                          <w:ilvl w:val="0"/>
                          <w:numId w:val="23"/>
                        </w:numPr>
                        <w:spacing w:after="0" w:line="240" w:lineRule="auto"/>
                        <w:contextualSpacing/>
                        <w:textAlignment w:val="baseline"/>
                        <w:rPr>
                          <w:b/>
                          <w:bCs/>
                          <w:color w:val="000000" w:themeColor="text1"/>
                          <w:lang w:eastAsia="en-GB"/>
                        </w:rPr>
                      </w:pPr>
                      <w:r w:rsidRPr="00687C20">
                        <w:rPr>
                          <w:rFonts w:eastAsia="Times New Roman"/>
                          <w:lang w:eastAsia="en-GB"/>
                        </w:rPr>
                        <w:t xml:space="preserve">The </w:t>
                      </w:r>
                      <w:r w:rsidRPr="00687C20">
                        <w:rPr>
                          <w:b/>
                          <w:bCs/>
                          <w:lang w:eastAsia="en-GB"/>
                        </w:rPr>
                        <w:t xml:space="preserve">Practice Supervisor </w:t>
                      </w:r>
                      <w:r w:rsidRPr="00687C20">
                        <w:rPr>
                          <w:lang w:eastAsia="en-GB"/>
                        </w:rPr>
                        <w:t>will quality assure the assessment being completed and will offer advice and guidance during this process. They oversee the plan and its review, ensuring they are robust and effecting the necessary change – in a timely way</w:t>
                      </w:r>
                    </w:p>
                    <w:p w14:paraId="6AF2BC95" w14:textId="27ED7B1A" w:rsidR="0080328C" w:rsidRPr="00687C20" w:rsidRDefault="0080328C" w:rsidP="0080328C">
                      <w:pPr>
                        <w:pStyle w:val="paragraph"/>
                        <w:numPr>
                          <w:ilvl w:val="0"/>
                          <w:numId w:val="23"/>
                        </w:numPr>
                        <w:spacing w:before="0" w:beforeAutospacing="0" w:after="0" w:afterAutospacing="0"/>
                        <w:textAlignment w:val="baseline"/>
                        <w:rPr>
                          <w:rFonts w:ascii="Arial" w:hAnsi="Arial" w:cs="Arial"/>
                        </w:rPr>
                      </w:pPr>
                      <w:r w:rsidRPr="00687C20">
                        <w:rPr>
                          <w:rStyle w:val="normaltextrun"/>
                          <w:rFonts w:ascii="Arial" w:hAnsi="Arial" w:cs="Arial"/>
                        </w:rPr>
                        <w:t xml:space="preserve">The </w:t>
                      </w:r>
                      <w:r w:rsidRPr="00687C20">
                        <w:rPr>
                          <w:rStyle w:val="normaltextrun"/>
                          <w:rFonts w:ascii="Arial" w:hAnsi="Arial" w:cs="Arial"/>
                          <w:b/>
                          <w:bCs/>
                        </w:rPr>
                        <w:t xml:space="preserve">Team Manager </w:t>
                      </w:r>
                      <w:r w:rsidRPr="00687C20">
                        <w:rPr>
                          <w:rStyle w:val="normaltextrun"/>
                          <w:rFonts w:ascii="Arial" w:hAnsi="Arial" w:cs="Arial"/>
                        </w:rPr>
                        <w:t>signs off the assessment completed, agreeing the outcomes identified. Together with the practice supervisor, they are responsible for ensuring the plan is robust and effecting the necessary change actions, addressing the right things at the appropriate threshold level</w:t>
                      </w:r>
                    </w:p>
                    <w:p w14:paraId="7D398E58" w14:textId="2889C14D" w:rsidR="0080328C" w:rsidRPr="00687C20" w:rsidRDefault="0080328C" w:rsidP="0080328C">
                      <w:pPr>
                        <w:pStyle w:val="paragraph"/>
                        <w:numPr>
                          <w:ilvl w:val="0"/>
                          <w:numId w:val="23"/>
                        </w:numPr>
                        <w:spacing w:before="0" w:beforeAutospacing="0" w:after="0" w:afterAutospacing="0"/>
                        <w:textAlignment w:val="baseline"/>
                        <w:rPr>
                          <w:rFonts w:ascii="Arial" w:hAnsi="Arial" w:cs="Arial"/>
                        </w:rPr>
                      </w:pPr>
                      <w:r w:rsidRPr="00687C20">
                        <w:rPr>
                          <w:rStyle w:val="normaltextrun"/>
                          <w:rFonts w:ascii="Arial" w:hAnsi="Arial" w:cs="Arial"/>
                          <w:b/>
                          <w:bCs/>
                        </w:rPr>
                        <w:t>Family members</w:t>
                      </w:r>
                      <w:r w:rsidRPr="00687C20">
                        <w:rPr>
                          <w:rStyle w:val="normaltextrun"/>
                          <w:rFonts w:ascii="Arial" w:hAnsi="Arial" w:cs="Arial"/>
                        </w:rPr>
                        <w:t xml:space="preserve"> and </w:t>
                      </w:r>
                      <w:r w:rsidRPr="00687C20">
                        <w:rPr>
                          <w:rStyle w:val="normaltextrun"/>
                          <w:rFonts w:ascii="Arial" w:hAnsi="Arial" w:cs="Arial"/>
                          <w:b/>
                          <w:bCs/>
                        </w:rPr>
                        <w:t>involved professionals</w:t>
                      </w:r>
                      <w:r w:rsidRPr="00687C20">
                        <w:rPr>
                          <w:rStyle w:val="normaltextrun"/>
                          <w:rFonts w:ascii="Arial" w:hAnsi="Arial" w:cs="Arial"/>
                        </w:rPr>
                        <w:t xml:space="preserve"> are responsible for contributing to the assessment completed and completing the actions identified for them on the </w:t>
                      </w:r>
                      <w:r w:rsidR="008136F3" w:rsidRPr="00687C20">
                        <w:rPr>
                          <w:rStyle w:val="normaltextrun"/>
                          <w:rFonts w:ascii="Arial" w:hAnsi="Arial" w:cs="Arial"/>
                        </w:rPr>
                        <w:t>plan and</w:t>
                      </w:r>
                      <w:r w:rsidRPr="00687C20">
                        <w:rPr>
                          <w:rStyle w:val="normaltextrun"/>
                          <w:rFonts w:ascii="Arial" w:hAnsi="Arial" w:cs="Arial"/>
                        </w:rPr>
                        <w:t xml:space="preserve"> contributing to the review and update of the plan</w:t>
                      </w:r>
                      <w:r w:rsidR="00687C20">
                        <w:rPr>
                          <w:rStyle w:val="normaltextrun"/>
                          <w:rFonts w:ascii="Arial" w:hAnsi="Arial" w:cs="Arial"/>
                        </w:rPr>
                        <w:t>.</w:t>
                      </w:r>
                      <w:r w:rsidRPr="00687C20">
                        <w:rPr>
                          <w:rStyle w:val="eop"/>
                        </w:rPr>
                        <w:t> </w:t>
                      </w:r>
                    </w:p>
                    <w:p w14:paraId="14868BD0" w14:textId="77777777" w:rsidR="0080328C" w:rsidRDefault="0080328C" w:rsidP="0080328C">
                      <w:pPr>
                        <w:spacing w:after="0" w:line="240" w:lineRule="auto"/>
                        <w:ind w:left="426"/>
                        <w:textAlignment w:val="baseline"/>
                        <w:rPr>
                          <w:rFonts w:eastAsia="Times New Roman"/>
                          <w:b/>
                          <w:bCs/>
                          <w:color w:val="000000" w:themeColor="text1"/>
                          <w:sz w:val="28"/>
                          <w:szCs w:val="28"/>
                          <w:lang w:eastAsia="en-GB"/>
                        </w:rPr>
                      </w:pPr>
                    </w:p>
                    <w:p w14:paraId="32D756F2" w14:textId="77777777" w:rsidR="00293EB1" w:rsidRDefault="00293EB1" w:rsidP="00293EB1">
                      <w:pPr>
                        <w:spacing w:after="0" w:line="240" w:lineRule="auto"/>
                        <w:textAlignment w:val="baseline"/>
                        <w:rPr>
                          <w:rFonts w:eastAsia="Times New Roman"/>
                          <w:color w:val="000000" w:themeColor="text1"/>
                          <w:sz w:val="26"/>
                          <w:szCs w:val="26"/>
                          <w:lang w:eastAsia="en-GB"/>
                        </w:rPr>
                      </w:pPr>
                    </w:p>
                  </w:txbxContent>
                </v:textbox>
                <w10:wrap anchorx="page"/>
              </v:roundrect>
            </w:pict>
          </mc:Fallback>
        </mc:AlternateContent>
      </w:r>
      <w:r>
        <w:rPr>
          <w:noProof/>
        </w:rPr>
        <mc:AlternateContent>
          <mc:Choice Requires="wps">
            <w:drawing>
              <wp:anchor distT="0" distB="0" distL="114300" distR="114300" simplePos="0" relativeHeight="251658317" behindDoc="1" locked="0" layoutInCell="1" allowOverlap="1" wp14:anchorId="67859081" wp14:editId="49B4F23F">
                <wp:simplePos x="0" y="0"/>
                <wp:positionH relativeFrom="margin">
                  <wp:align>center</wp:align>
                </wp:positionH>
                <wp:positionV relativeFrom="paragraph">
                  <wp:posOffset>4454595</wp:posOffset>
                </wp:positionV>
                <wp:extent cx="6705600" cy="3040158"/>
                <wp:effectExtent l="57150" t="0" r="76200" b="141605"/>
                <wp:wrapNone/>
                <wp:docPr id="979660938" name="Rectangle: Rounded Corners 979660938"/>
                <wp:cNvGraphicFramePr/>
                <a:graphic xmlns:a="http://schemas.openxmlformats.org/drawingml/2006/main">
                  <a:graphicData uri="http://schemas.microsoft.com/office/word/2010/wordprocessingShape">
                    <wps:wsp>
                      <wps:cNvSpPr/>
                      <wps:spPr>
                        <a:xfrm>
                          <a:off x="0" y="0"/>
                          <a:ext cx="6705600" cy="3040158"/>
                        </a:xfrm>
                        <a:prstGeom prst="roundRect">
                          <a:avLst/>
                        </a:prstGeom>
                        <a:solidFill>
                          <a:srgbClr val="41BEB1"/>
                        </a:solidFill>
                        <a:ln w="12700" cap="flat" cmpd="sng" algn="ctr">
                          <a:solidFill>
                            <a:sysClr val="windowText" lastClr="000000"/>
                          </a:solidFill>
                          <a:prstDash val="solid"/>
                          <a:miter lim="800000"/>
                        </a:ln>
                        <a:effectLst>
                          <a:outerShdw blurRad="50800" dist="50800" dir="5400000" algn="ctr" rotWithShape="0">
                            <a:sysClr val="windowText" lastClr="000000"/>
                          </a:outerShdw>
                        </a:effectLst>
                      </wps:spPr>
                      <wps:txbx>
                        <w:txbxContent>
                          <w:p w14:paraId="19C3C6D7" w14:textId="55BA0E81" w:rsidR="0080328C" w:rsidRDefault="0080328C" w:rsidP="0080328C">
                            <w:pPr>
                              <w:spacing w:after="0" w:line="240" w:lineRule="auto"/>
                              <w:ind w:left="426"/>
                              <w:textAlignment w:val="baseline"/>
                              <w:rPr>
                                <w:rFonts w:eastAsia="Times New Roman"/>
                                <w:color w:val="000000" w:themeColor="text1"/>
                                <w:lang w:eastAsia="en-GB"/>
                              </w:rPr>
                            </w:pPr>
                            <w:r w:rsidRPr="0011276E">
                              <w:rPr>
                                <w:rFonts w:eastAsia="Times New Roman"/>
                                <w:b/>
                                <w:bCs/>
                                <w:color w:val="000000" w:themeColor="text1"/>
                                <w:sz w:val="28"/>
                                <w:szCs w:val="28"/>
                                <w:lang w:eastAsia="en-GB"/>
                              </w:rPr>
                              <w:t>Linked Documents:</w:t>
                            </w:r>
                            <w:r w:rsidRPr="0011276E">
                              <w:rPr>
                                <w:rFonts w:eastAsia="Times New Roman"/>
                                <w:b/>
                                <w:bCs/>
                                <w:color w:val="000000" w:themeColor="text1"/>
                                <w:sz w:val="26"/>
                                <w:szCs w:val="26"/>
                                <w:lang w:eastAsia="en-GB"/>
                              </w:rPr>
                              <w:t> </w:t>
                            </w:r>
                            <w:r w:rsidRPr="00B4240F">
                              <w:rPr>
                                <w:rFonts w:eastAsia="Times New Roman"/>
                                <w:color w:val="000000" w:themeColor="text1"/>
                                <w:lang w:eastAsia="en-GB"/>
                              </w:rPr>
                              <w:t xml:space="preserve"> </w:t>
                            </w:r>
                          </w:p>
                          <w:p w14:paraId="5DCB46A6" w14:textId="5A623BB3" w:rsidR="0080328C" w:rsidRPr="00DF2181" w:rsidRDefault="0080328C" w:rsidP="0080328C">
                            <w:pPr>
                              <w:spacing w:after="0" w:line="240" w:lineRule="auto"/>
                              <w:ind w:left="426"/>
                              <w:textAlignment w:val="baseline"/>
                              <w:rPr>
                                <w:rFonts w:eastAsia="Times New Roman"/>
                                <w:color w:val="000000" w:themeColor="text1"/>
                                <w:lang w:eastAsia="en-GB"/>
                              </w:rPr>
                            </w:pPr>
                          </w:p>
                          <w:p w14:paraId="2FC1807B" w14:textId="6A1B0D8E" w:rsidR="0080328C" w:rsidRPr="001A219E" w:rsidRDefault="001A219E" w:rsidP="0080328C">
                            <w:pPr>
                              <w:numPr>
                                <w:ilvl w:val="0"/>
                                <w:numId w:val="24"/>
                              </w:numPr>
                              <w:spacing w:after="0" w:line="240" w:lineRule="auto"/>
                              <w:ind w:left="720"/>
                              <w:contextualSpacing/>
                              <w:textAlignment w:val="baseline"/>
                              <w:rPr>
                                <w:rStyle w:val="Hyperlink"/>
                                <w:rFonts w:eastAsia="Times New Roman"/>
                                <w:lang w:eastAsia="en-GB"/>
                              </w:rPr>
                            </w:pPr>
                            <w:r>
                              <w:rPr>
                                <w:rFonts w:eastAsia="Times New Roman"/>
                                <w:color w:val="000000" w:themeColor="text1"/>
                                <w:u w:val="single"/>
                                <w:lang w:eastAsia="en-GB"/>
                              </w:rPr>
                              <w:fldChar w:fldCharType="begin"/>
                            </w:r>
                            <w:r>
                              <w:rPr>
                                <w:rFonts w:eastAsia="Times New Roman"/>
                                <w:color w:val="000000" w:themeColor="text1"/>
                                <w:u w:val="single"/>
                                <w:lang w:eastAsia="en-GB"/>
                              </w:rPr>
                              <w:instrText xml:space="preserve"> HYPERLINK "https://view.officeapps.live.com/op/view.aspx?src=https%3A%2F%2Fproceduresonline.com%2Ftrixcms%2Fmedia%2F7776%2Fpractice-matters-child-in-need-jan-2023.docx&amp;wdOrigin=BROWSELINK" </w:instrText>
                            </w:r>
                            <w:r>
                              <w:rPr>
                                <w:rFonts w:eastAsia="Times New Roman"/>
                                <w:color w:val="000000" w:themeColor="text1"/>
                                <w:u w:val="single"/>
                                <w:lang w:eastAsia="en-GB"/>
                              </w:rPr>
                            </w:r>
                            <w:r>
                              <w:rPr>
                                <w:rFonts w:eastAsia="Times New Roman"/>
                                <w:color w:val="000000" w:themeColor="text1"/>
                                <w:u w:val="single"/>
                                <w:lang w:eastAsia="en-GB"/>
                              </w:rPr>
                              <w:fldChar w:fldCharType="separate"/>
                            </w:r>
                            <w:r w:rsidR="0080328C" w:rsidRPr="001A219E">
                              <w:rPr>
                                <w:rStyle w:val="Hyperlink"/>
                                <w:rFonts w:eastAsia="Times New Roman"/>
                                <w:lang w:eastAsia="en-GB"/>
                              </w:rPr>
                              <w:t>Practice Matters – Child in Need</w:t>
                            </w:r>
                          </w:p>
                          <w:p w14:paraId="2D6ACE72" w14:textId="0303CFCF" w:rsidR="0080328C" w:rsidRPr="00DF2181" w:rsidRDefault="001A219E" w:rsidP="0080328C">
                            <w:pPr>
                              <w:numPr>
                                <w:ilvl w:val="0"/>
                                <w:numId w:val="24"/>
                              </w:numPr>
                              <w:spacing w:after="0" w:line="240" w:lineRule="auto"/>
                              <w:ind w:left="720"/>
                              <w:contextualSpacing/>
                              <w:textAlignment w:val="baseline"/>
                              <w:rPr>
                                <w:rFonts w:eastAsia="Times New Roman"/>
                                <w:color w:val="000000" w:themeColor="text1"/>
                                <w:lang w:eastAsia="en-GB"/>
                              </w:rPr>
                            </w:pPr>
                            <w:r>
                              <w:rPr>
                                <w:rFonts w:eastAsia="Times New Roman"/>
                                <w:color w:val="000000" w:themeColor="text1"/>
                                <w:u w:val="single"/>
                                <w:lang w:eastAsia="en-GB"/>
                              </w:rPr>
                              <w:fldChar w:fldCharType="end"/>
                            </w:r>
                            <w:hyperlink r:id="rId93" w:history="1">
                              <w:r w:rsidR="0080328C" w:rsidRPr="00DF2181">
                                <w:rPr>
                                  <w:rFonts w:eastAsia="Times New Roman"/>
                                  <w:color w:val="000000" w:themeColor="text1"/>
                                  <w:u w:val="single"/>
                                  <w:lang w:eastAsia="en-GB"/>
                                </w:rPr>
                                <w:t>Single Assessment Process</w:t>
                              </w:r>
                            </w:hyperlink>
                          </w:p>
                          <w:p w14:paraId="757EA422" w14:textId="77777777" w:rsidR="0080328C" w:rsidRPr="00DF2181" w:rsidRDefault="001A45A1" w:rsidP="0080328C">
                            <w:pPr>
                              <w:numPr>
                                <w:ilvl w:val="0"/>
                                <w:numId w:val="24"/>
                              </w:numPr>
                              <w:spacing w:after="0" w:line="240" w:lineRule="auto"/>
                              <w:ind w:left="720"/>
                              <w:contextualSpacing/>
                              <w:textAlignment w:val="baseline"/>
                              <w:rPr>
                                <w:rFonts w:eastAsia="Times New Roman"/>
                                <w:color w:val="000000" w:themeColor="text1"/>
                                <w:lang w:eastAsia="en-GB"/>
                              </w:rPr>
                            </w:pPr>
                            <w:hyperlink r:id="rId94" w:history="1">
                              <w:r w:rsidR="0080328C" w:rsidRPr="00DF2181">
                                <w:rPr>
                                  <w:rFonts w:eastAsia="Times New Roman"/>
                                  <w:color w:val="000000" w:themeColor="text1"/>
                                  <w:u w:val="single"/>
                                  <w:lang w:eastAsia="en-GB"/>
                                </w:rPr>
                                <w:t>Assessments</w:t>
                              </w:r>
                            </w:hyperlink>
                          </w:p>
                          <w:p w14:paraId="166B9973" w14:textId="77777777" w:rsidR="0080328C" w:rsidRPr="00DF2181" w:rsidRDefault="001A45A1" w:rsidP="0080328C">
                            <w:pPr>
                              <w:numPr>
                                <w:ilvl w:val="0"/>
                                <w:numId w:val="24"/>
                              </w:numPr>
                              <w:spacing w:after="0" w:line="240" w:lineRule="auto"/>
                              <w:ind w:left="720"/>
                              <w:contextualSpacing/>
                              <w:textAlignment w:val="baseline"/>
                              <w:rPr>
                                <w:rFonts w:eastAsia="Times New Roman"/>
                                <w:color w:val="000000" w:themeColor="text1"/>
                                <w:lang w:eastAsia="en-GB"/>
                              </w:rPr>
                            </w:pPr>
                            <w:hyperlink r:id="rId95" w:history="1">
                              <w:r w:rsidR="0080328C" w:rsidRPr="00DF2181">
                                <w:rPr>
                                  <w:rFonts w:eastAsia="Times New Roman"/>
                                  <w:color w:val="000000" w:themeColor="text1"/>
                                  <w:u w:val="single"/>
                                  <w:lang w:eastAsia="en-GB"/>
                                </w:rPr>
                                <w:t>Single Assessment Guidance</w:t>
                              </w:r>
                            </w:hyperlink>
                          </w:p>
                          <w:p w14:paraId="38EA963D" w14:textId="706B210F" w:rsidR="0080328C" w:rsidRPr="0023576F" w:rsidRDefault="0023576F" w:rsidP="0080328C">
                            <w:pPr>
                              <w:numPr>
                                <w:ilvl w:val="0"/>
                                <w:numId w:val="24"/>
                              </w:numPr>
                              <w:spacing w:after="0" w:line="240" w:lineRule="auto"/>
                              <w:ind w:left="720"/>
                              <w:contextualSpacing/>
                              <w:textAlignment w:val="baseline"/>
                              <w:rPr>
                                <w:rStyle w:val="Hyperlink"/>
                                <w:rFonts w:eastAsia="Times New Roman"/>
                                <w:lang w:eastAsia="en-GB"/>
                              </w:rPr>
                            </w:pPr>
                            <w:r>
                              <w:rPr>
                                <w:rFonts w:eastAsia="Times New Roman"/>
                                <w:color w:val="000000" w:themeColor="text1"/>
                                <w:u w:val="single"/>
                                <w:lang w:eastAsia="en-GB"/>
                              </w:rPr>
                              <w:fldChar w:fldCharType="begin"/>
                            </w:r>
                            <w:r>
                              <w:rPr>
                                <w:rFonts w:eastAsia="Times New Roman"/>
                                <w:color w:val="000000" w:themeColor="text1"/>
                                <w:u w:val="single"/>
                                <w:lang w:eastAsia="en-GB"/>
                              </w:rPr>
                              <w:instrText xml:space="preserve"> HYPERLINK "https://view.officeapps.live.com/op/view.aspx?src=https%3A%2F%2Fproceduresonline.com%2Ftrixcms%2Fmedia%2F8198%2Fupdated-single-assessment-flow-chart-v-2-oct-2023.docx&amp;wdOrigin=BROWSELINK" </w:instrText>
                            </w:r>
                            <w:r>
                              <w:rPr>
                                <w:rFonts w:eastAsia="Times New Roman"/>
                                <w:color w:val="000000" w:themeColor="text1"/>
                                <w:u w:val="single"/>
                                <w:lang w:eastAsia="en-GB"/>
                              </w:rPr>
                            </w:r>
                            <w:r>
                              <w:rPr>
                                <w:rFonts w:eastAsia="Times New Roman"/>
                                <w:color w:val="000000" w:themeColor="text1"/>
                                <w:u w:val="single"/>
                                <w:lang w:eastAsia="en-GB"/>
                              </w:rPr>
                              <w:fldChar w:fldCharType="separate"/>
                            </w:r>
                            <w:r w:rsidR="0080328C" w:rsidRPr="0023576F">
                              <w:rPr>
                                <w:rStyle w:val="Hyperlink"/>
                                <w:rFonts w:eastAsia="Times New Roman"/>
                                <w:lang w:eastAsia="en-GB"/>
                              </w:rPr>
                              <w:t>Single Assessment Flowchart</w:t>
                            </w:r>
                          </w:p>
                          <w:p w14:paraId="1A926440" w14:textId="6DF34C46" w:rsidR="0080328C" w:rsidRPr="00DF2181" w:rsidRDefault="0023576F" w:rsidP="0080328C">
                            <w:pPr>
                              <w:numPr>
                                <w:ilvl w:val="0"/>
                                <w:numId w:val="24"/>
                              </w:numPr>
                              <w:spacing w:after="0" w:line="240" w:lineRule="auto"/>
                              <w:ind w:left="720"/>
                              <w:textAlignment w:val="baseline"/>
                              <w:rPr>
                                <w:rFonts w:eastAsia="Times New Roman"/>
                                <w:color w:val="000000" w:themeColor="text1"/>
                                <w:lang w:eastAsia="en-GB"/>
                              </w:rPr>
                            </w:pPr>
                            <w:r>
                              <w:rPr>
                                <w:rFonts w:eastAsia="Times New Roman"/>
                                <w:color w:val="000000" w:themeColor="text1"/>
                                <w:u w:val="single"/>
                                <w:lang w:eastAsia="en-GB"/>
                              </w:rPr>
                              <w:fldChar w:fldCharType="end"/>
                            </w:r>
                            <w:hyperlink r:id="rId96" w:tgtFrame="_blank" w:history="1">
                              <w:r w:rsidR="0080328C" w:rsidRPr="00DF2181">
                                <w:rPr>
                                  <w:rFonts w:eastAsia="Times New Roman"/>
                                  <w:color w:val="000000" w:themeColor="text1"/>
                                  <w:lang w:eastAsia="en-GB"/>
                                </w:rPr>
                                <w:t>Plan, Do, Review</w:t>
                              </w:r>
                            </w:hyperlink>
                            <w:r w:rsidR="0080328C" w:rsidRPr="00DF2181">
                              <w:rPr>
                                <w:rFonts w:eastAsia="Times New Roman"/>
                                <w:color w:val="000000" w:themeColor="text1"/>
                                <w:lang w:eastAsia="en-GB"/>
                              </w:rPr>
                              <w:t xml:space="preserve"> </w:t>
                            </w:r>
                          </w:p>
                          <w:p w14:paraId="7D1CA6AA" w14:textId="77777777" w:rsidR="0080328C" w:rsidRPr="00DF2181" w:rsidRDefault="001A45A1" w:rsidP="0080328C">
                            <w:pPr>
                              <w:numPr>
                                <w:ilvl w:val="0"/>
                                <w:numId w:val="24"/>
                              </w:numPr>
                              <w:spacing w:after="0" w:line="240" w:lineRule="auto"/>
                              <w:ind w:left="720"/>
                              <w:textAlignment w:val="baseline"/>
                              <w:rPr>
                                <w:rFonts w:eastAsia="Times New Roman"/>
                                <w:color w:val="000000" w:themeColor="text1"/>
                                <w:lang w:eastAsia="en-GB"/>
                              </w:rPr>
                            </w:pPr>
                            <w:hyperlink r:id="rId97" w:tgtFrame="_blank" w:history="1">
                              <w:r w:rsidR="0080328C" w:rsidRPr="00DF2181">
                                <w:rPr>
                                  <w:rFonts w:eastAsia="Times New Roman"/>
                                  <w:color w:val="000000" w:themeColor="text1"/>
                                  <w:lang w:eastAsia="en-GB"/>
                                </w:rPr>
                                <w:t>Child in Need Plans and Reviews</w:t>
                              </w:r>
                            </w:hyperlink>
                            <w:r w:rsidR="0080328C" w:rsidRPr="00DF2181">
                              <w:rPr>
                                <w:rFonts w:eastAsia="Times New Roman"/>
                                <w:color w:val="000000" w:themeColor="text1"/>
                                <w:lang w:eastAsia="en-GB"/>
                              </w:rPr>
                              <w:t xml:space="preserve"> </w:t>
                            </w:r>
                          </w:p>
                          <w:p w14:paraId="4F32C988" w14:textId="2B7E700D" w:rsidR="0080328C" w:rsidRPr="00DF2181" w:rsidRDefault="001A45A1" w:rsidP="0080328C">
                            <w:pPr>
                              <w:numPr>
                                <w:ilvl w:val="0"/>
                                <w:numId w:val="24"/>
                              </w:numPr>
                              <w:spacing w:after="0" w:line="240" w:lineRule="auto"/>
                              <w:ind w:left="720"/>
                              <w:textAlignment w:val="baseline"/>
                              <w:rPr>
                                <w:rFonts w:eastAsia="Times New Roman"/>
                                <w:color w:val="000000" w:themeColor="text1"/>
                                <w:lang w:eastAsia="en-GB"/>
                              </w:rPr>
                            </w:pPr>
                            <w:hyperlink r:id="rId98" w:tgtFrame="_blank" w:history="1">
                              <w:r w:rsidR="0080328C" w:rsidRPr="00DF2181">
                                <w:rPr>
                                  <w:rFonts w:eastAsia="Times New Roman"/>
                                  <w:color w:val="000000" w:themeColor="text1"/>
                                  <w:lang w:eastAsia="en-GB"/>
                                </w:rPr>
                                <w:t>Practice Matters – Child’s Plan</w:t>
                              </w:r>
                            </w:hyperlink>
                            <w:r w:rsidR="0080328C" w:rsidRPr="00DF2181">
                              <w:rPr>
                                <w:rFonts w:eastAsia="Times New Roman"/>
                                <w:color w:val="000000" w:themeColor="text1"/>
                                <w:lang w:eastAsia="en-GB"/>
                              </w:rPr>
                              <w:t xml:space="preserve"> </w:t>
                            </w:r>
                          </w:p>
                          <w:p w14:paraId="6A6A5752" w14:textId="77777777" w:rsidR="0080328C" w:rsidRPr="00DF2181" w:rsidRDefault="001A45A1" w:rsidP="0080328C">
                            <w:pPr>
                              <w:numPr>
                                <w:ilvl w:val="0"/>
                                <w:numId w:val="24"/>
                              </w:numPr>
                              <w:spacing w:after="0" w:line="240" w:lineRule="auto"/>
                              <w:ind w:left="720"/>
                              <w:textAlignment w:val="baseline"/>
                              <w:rPr>
                                <w:rFonts w:eastAsia="Times New Roman"/>
                                <w:color w:val="000000" w:themeColor="text1"/>
                                <w:lang w:eastAsia="en-GB"/>
                              </w:rPr>
                            </w:pPr>
                            <w:hyperlink r:id="rId99" w:history="1">
                              <w:r w:rsidR="0080328C" w:rsidRPr="00DF2181">
                                <w:rPr>
                                  <w:rFonts w:eastAsia="Times New Roman"/>
                                  <w:color w:val="000000" w:themeColor="text1"/>
                                  <w:u w:val="single"/>
                                  <w:lang w:eastAsia="en-GB"/>
                                </w:rPr>
                                <w:t>Agenda to Review Plans</w:t>
                              </w:r>
                            </w:hyperlink>
                            <w:r w:rsidR="0080328C" w:rsidRPr="00DF2181">
                              <w:rPr>
                                <w:rFonts w:eastAsia="Times New Roman"/>
                                <w:color w:val="000000" w:themeColor="text1"/>
                                <w:lang w:eastAsia="en-GB"/>
                              </w:rPr>
                              <w:t xml:space="preserve"> </w:t>
                            </w:r>
                          </w:p>
                          <w:p w14:paraId="0CA4DABB" w14:textId="77777777" w:rsidR="0080328C" w:rsidRPr="00DF2181" w:rsidRDefault="001A45A1" w:rsidP="0080328C">
                            <w:pPr>
                              <w:numPr>
                                <w:ilvl w:val="0"/>
                                <w:numId w:val="24"/>
                              </w:numPr>
                              <w:spacing w:after="0" w:line="240" w:lineRule="auto"/>
                              <w:ind w:left="720"/>
                              <w:textAlignment w:val="baseline"/>
                              <w:rPr>
                                <w:rFonts w:eastAsia="Times New Roman"/>
                                <w:color w:val="000000" w:themeColor="text1"/>
                                <w:lang w:eastAsia="en-GB"/>
                              </w:rPr>
                            </w:pPr>
                            <w:hyperlink r:id="rId100" w:history="1">
                              <w:r w:rsidR="0080328C" w:rsidRPr="00DF2181">
                                <w:rPr>
                                  <w:rFonts w:eastAsia="Times New Roman"/>
                                  <w:color w:val="000000" w:themeColor="text1"/>
                                  <w:u w:val="single"/>
                                  <w:lang w:eastAsia="en-GB"/>
                                </w:rPr>
                                <w:t>Improvement Cycle Document Guidance</w:t>
                              </w:r>
                            </w:hyperlink>
                          </w:p>
                          <w:p w14:paraId="2B67E7AA" w14:textId="5D5156EE" w:rsidR="0080328C" w:rsidRPr="00DF2181" w:rsidRDefault="001A45A1" w:rsidP="0080328C">
                            <w:pPr>
                              <w:numPr>
                                <w:ilvl w:val="0"/>
                                <w:numId w:val="24"/>
                              </w:numPr>
                              <w:spacing w:after="0" w:line="240" w:lineRule="auto"/>
                              <w:ind w:left="720"/>
                              <w:contextualSpacing/>
                              <w:textAlignment w:val="baseline"/>
                              <w:rPr>
                                <w:rFonts w:eastAsia="Times New Roman"/>
                                <w:color w:val="000000" w:themeColor="text1"/>
                                <w:lang w:eastAsia="en-GB"/>
                              </w:rPr>
                            </w:pPr>
                            <w:hyperlink r:id="rId101" w:history="1">
                              <w:r w:rsidR="0080328C" w:rsidRPr="00DF2181">
                                <w:rPr>
                                  <w:rFonts w:eastAsia="Times New Roman"/>
                                  <w:color w:val="000000" w:themeColor="text1"/>
                                  <w:u w:val="single"/>
                                  <w:lang w:eastAsia="en-GB"/>
                                </w:rPr>
                                <w:t>Child in Need Meetings Guidance</w:t>
                              </w:r>
                            </w:hyperlink>
                            <w:r w:rsidR="0080328C" w:rsidRPr="00DF2181">
                              <w:rPr>
                                <w:rFonts w:eastAsia="Times New Roman"/>
                                <w:color w:val="000000" w:themeColor="text1"/>
                                <w:lang w:eastAsia="en-GB"/>
                              </w:rPr>
                              <w:t xml:space="preserve"> </w:t>
                            </w:r>
                          </w:p>
                          <w:p w14:paraId="0599235D" w14:textId="178043AC" w:rsidR="0080328C" w:rsidRPr="00DF2181" w:rsidRDefault="001A45A1" w:rsidP="00311407">
                            <w:pPr>
                              <w:pStyle w:val="ListParagraph"/>
                              <w:numPr>
                                <w:ilvl w:val="0"/>
                                <w:numId w:val="24"/>
                              </w:numPr>
                              <w:spacing w:after="0" w:line="240" w:lineRule="auto"/>
                              <w:ind w:left="709"/>
                              <w:textAlignment w:val="baseline"/>
                              <w:rPr>
                                <w:rFonts w:eastAsia="Times New Roman"/>
                                <w:color w:val="000000" w:themeColor="text1"/>
                                <w:lang w:eastAsia="en-GB"/>
                              </w:rPr>
                            </w:pPr>
                            <w:hyperlink r:id="rId102" w:history="1">
                              <w:r w:rsidR="0080328C" w:rsidRPr="002B59F1">
                                <w:rPr>
                                  <w:rStyle w:val="Hyperlink"/>
                                  <w:rFonts w:eastAsia="Times New Roman"/>
                                  <w:lang w:eastAsia="en-GB"/>
                                </w:rPr>
                                <w:t>Practice Matters – Step Down to Partner Agencies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859081" id="Rectangle: Rounded Corners 979660938" o:spid="_x0000_s1068" style="position:absolute;margin-left:0;margin-top:350.75pt;width:528pt;height:239.4pt;z-index:-25165816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" fillcolor="#41beb1" strokecolor="windowText" strokeweight="1pt">
                <v:stroke joinstyle="miter"/>
                <v:shadow on="t" color="windowText" offset="0,4pt"/>
                <v:textbox>
                  <w:txbxContent>
                    <w:p w14:paraId="19C3C6D7" w14:textId="55BA0E81" w:rsidR="0080328C" w:rsidRDefault="0080328C" w:rsidP="0080328C">
                      <w:pPr>
                        <w:spacing w:after="0" w:line="240" w:lineRule="auto"/>
                        <w:ind w:left="426"/>
                        <w:textAlignment w:val="baseline"/>
                        <w:rPr>
                          <w:rFonts w:eastAsia="Times New Roman"/>
                          <w:color w:val="000000" w:themeColor="text1"/>
                          <w:lang w:eastAsia="en-GB"/>
                        </w:rPr>
                      </w:pPr>
                      <w:r w:rsidRPr="0011276E">
                        <w:rPr>
                          <w:rFonts w:eastAsia="Times New Roman"/>
                          <w:b/>
                          <w:bCs/>
                          <w:color w:val="000000" w:themeColor="text1"/>
                          <w:sz w:val="28"/>
                          <w:szCs w:val="28"/>
                          <w:lang w:eastAsia="en-GB"/>
                        </w:rPr>
                        <w:t>Linked Documents:</w:t>
                      </w:r>
                      <w:r w:rsidRPr="0011276E">
                        <w:rPr>
                          <w:rFonts w:eastAsia="Times New Roman"/>
                          <w:b/>
                          <w:bCs/>
                          <w:color w:val="000000" w:themeColor="text1"/>
                          <w:sz w:val="26"/>
                          <w:szCs w:val="26"/>
                          <w:lang w:eastAsia="en-GB"/>
                        </w:rPr>
                        <w:t> </w:t>
                      </w:r>
                      <w:r w:rsidRPr="00B4240F">
                        <w:rPr>
                          <w:rFonts w:eastAsia="Times New Roman"/>
                          <w:color w:val="000000" w:themeColor="text1"/>
                          <w:lang w:eastAsia="en-GB"/>
                        </w:rPr>
                        <w:t xml:space="preserve"> </w:t>
                      </w:r>
                    </w:p>
                    <w:p w14:paraId="5DCB46A6" w14:textId="5A623BB3" w:rsidR="0080328C" w:rsidRPr="00DF2181" w:rsidRDefault="0080328C" w:rsidP="0080328C">
                      <w:pPr>
                        <w:spacing w:after="0" w:line="240" w:lineRule="auto"/>
                        <w:ind w:left="426"/>
                        <w:textAlignment w:val="baseline"/>
                        <w:rPr>
                          <w:rFonts w:eastAsia="Times New Roman"/>
                          <w:color w:val="000000" w:themeColor="text1"/>
                          <w:lang w:eastAsia="en-GB"/>
                        </w:rPr>
                      </w:pPr>
                    </w:p>
                    <w:p w14:paraId="2FC1807B" w14:textId="6A1B0D8E" w:rsidR="0080328C" w:rsidRPr="001A219E" w:rsidRDefault="001A219E" w:rsidP="0080328C">
                      <w:pPr>
                        <w:numPr>
                          <w:ilvl w:val="0"/>
                          <w:numId w:val="24"/>
                        </w:numPr>
                        <w:spacing w:after="0" w:line="240" w:lineRule="auto"/>
                        <w:ind w:left="720"/>
                        <w:contextualSpacing/>
                        <w:textAlignment w:val="baseline"/>
                        <w:rPr>
                          <w:rStyle w:val="Hyperlink"/>
                          <w:rFonts w:eastAsia="Times New Roman"/>
                          <w:lang w:eastAsia="en-GB"/>
                        </w:rPr>
                      </w:pPr>
                      <w:r>
                        <w:rPr>
                          <w:rFonts w:eastAsia="Times New Roman"/>
                          <w:color w:val="000000" w:themeColor="text1"/>
                          <w:u w:val="single"/>
                          <w:lang w:eastAsia="en-GB"/>
                        </w:rPr>
                        <w:fldChar w:fldCharType="begin"/>
                      </w:r>
                      <w:r>
                        <w:rPr>
                          <w:rFonts w:eastAsia="Times New Roman"/>
                          <w:color w:val="000000" w:themeColor="text1"/>
                          <w:u w:val="single"/>
                          <w:lang w:eastAsia="en-GB"/>
                        </w:rPr>
                        <w:instrText xml:space="preserve"> HYPERLINK "https://view.officeapps.live.com/op/view.aspx?src=https%3A%2F%2Fproceduresonline.com%2Ftrixcms%2Fmedia%2F7776%2Fpractice-matters-child-in-need-jan-2023.docx&amp;wdOrigin=BROWSELINK" </w:instrText>
                      </w:r>
                      <w:r>
                        <w:rPr>
                          <w:rFonts w:eastAsia="Times New Roman"/>
                          <w:color w:val="000000" w:themeColor="text1"/>
                          <w:u w:val="single"/>
                          <w:lang w:eastAsia="en-GB"/>
                        </w:rPr>
                      </w:r>
                      <w:r>
                        <w:rPr>
                          <w:rFonts w:eastAsia="Times New Roman"/>
                          <w:color w:val="000000" w:themeColor="text1"/>
                          <w:u w:val="single"/>
                          <w:lang w:eastAsia="en-GB"/>
                        </w:rPr>
                        <w:fldChar w:fldCharType="separate"/>
                      </w:r>
                      <w:r w:rsidR="0080328C" w:rsidRPr="001A219E">
                        <w:rPr>
                          <w:rStyle w:val="Hyperlink"/>
                          <w:rFonts w:eastAsia="Times New Roman"/>
                          <w:lang w:eastAsia="en-GB"/>
                        </w:rPr>
                        <w:t>Practice Matters – Child in Need</w:t>
                      </w:r>
                    </w:p>
                    <w:p w14:paraId="2D6ACE72" w14:textId="0303CFCF" w:rsidR="0080328C" w:rsidRPr="00DF2181" w:rsidRDefault="001A219E" w:rsidP="0080328C">
                      <w:pPr>
                        <w:numPr>
                          <w:ilvl w:val="0"/>
                          <w:numId w:val="24"/>
                        </w:numPr>
                        <w:spacing w:after="0" w:line="240" w:lineRule="auto"/>
                        <w:ind w:left="720"/>
                        <w:contextualSpacing/>
                        <w:textAlignment w:val="baseline"/>
                        <w:rPr>
                          <w:rFonts w:eastAsia="Times New Roman"/>
                          <w:color w:val="000000" w:themeColor="text1"/>
                          <w:lang w:eastAsia="en-GB"/>
                        </w:rPr>
                      </w:pPr>
                      <w:r>
                        <w:rPr>
                          <w:rFonts w:eastAsia="Times New Roman"/>
                          <w:color w:val="000000" w:themeColor="text1"/>
                          <w:u w:val="single"/>
                          <w:lang w:eastAsia="en-GB"/>
                        </w:rPr>
                        <w:fldChar w:fldCharType="end"/>
                      </w:r>
                      <w:hyperlink r:id="rId103" w:history="1">
                        <w:r w:rsidR="0080328C" w:rsidRPr="00DF2181">
                          <w:rPr>
                            <w:rFonts w:eastAsia="Times New Roman"/>
                            <w:color w:val="000000" w:themeColor="text1"/>
                            <w:u w:val="single"/>
                            <w:lang w:eastAsia="en-GB"/>
                          </w:rPr>
                          <w:t>Single Assessment Process</w:t>
                        </w:r>
                      </w:hyperlink>
                    </w:p>
                    <w:p w14:paraId="757EA422" w14:textId="77777777" w:rsidR="0080328C" w:rsidRPr="00DF2181" w:rsidRDefault="001A45A1" w:rsidP="0080328C">
                      <w:pPr>
                        <w:numPr>
                          <w:ilvl w:val="0"/>
                          <w:numId w:val="24"/>
                        </w:numPr>
                        <w:spacing w:after="0" w:line="240" w:lineRule="auto"/>
                        <w:ind w:left="720"/>
                        <w:contextualSpacing/>
                        <w:textAlignment w:val="baseline"/>
                        <w:rPr>
                          <w:rFonts w:eastAsia="Times New Roman"/>
                          <w:color w:val="000000" w:themeColor="text1"/>
                          <w:lang w:eastAsia="en-GB"/>
                        </w:rPr>
                      </w:pPr>
                      <w:hyperlink r:id="rId104" w:history="1">
                        <w:r w:rsidR="0080328C" w:rsidRPr="00DF2181">
                          <w:rPr>
                            <w:rFonts w:eastAsia="Times New Roman"/>
                            <w:color w:val="000000" w:themeColor="text1"/>
                            <w:u w:val="single"/>
                            <w:lang w:eastAsia="en-GB"/>
                          </w:rPr>
                          <w:t>Assessments</w:t>
                        </w:r>
                      </w:hyperlink>
                    </w:p>
                    <w:p w14:paraId="166B9973" w14:textId="77777777" w:rsidR="0080328C" w:rsidRPr="00DF2181" w:rsidRDefault="001A45A1" w:rsidP="0080328C">
                      <w:pPr>
                        <w:numPr>
                          <w:ilvl w:val="0"/>
                          <w:numId w:val="24"/>
                        </w:numPr>
                        <w:spacing w:after="0" w:line="240" w:lineRule="auto"/>
                        <w:ind w:left="720"/>
                        <w:contextualSpacing/>
                        <w:textAlignment w:val="baseline"/>
                        <w:rPr>
                          <w:rFonts w:eastAsia="Times New Roman"/>
                          <w:color w:val="000000" w:themeColor="text1"/>
                          <w:lang w:eastAsia="en-GB"/>
                        </w:rPr>
                      </w:pPr>
                      <w:hyperlink r:id="rId105" w:history="1">
                        <w:r w:rsidR="0080328C" w:rsidRPr="00DF2181">
                          <w:rPr>
                            <w:rFonts w:eastAsia="Times New Roman"/>
                            <w:color w:val="000000" w:themeColor="text1"/>
                            <w:u w:val="single"/>
                            <w:lang w:eastAsia="en-GB"/>
                          </w:rPr>
                          <w:t>Single Assessment Guidance</w:t>
                        </w:r>
                      </w:hyperlink>
                    </w:p>
                    <w:p w14:paraId="38EA963D" w14:textId="706B210F" w:rsidR="0080328C" w:rsidRPr="0023576F" w:rsidRDefault="0023576F" w:rsidP="0080328C">
                      <w:pPr>
                        <w:numPr>
                          <w:ilvl w:val="0"/>
                          <w:numId w:val="24"/>
                        </w:numPr>
                        <w:spacing w:after="0" w:line="240" w:lineRule="auto"/>
                        <w:ind w:left="720"/>
                        <w:contextualSpacing/>
                        <w:textAlignment w:val="baseline"/>
                        <w:rPr>
                          <w:rStyle w:val="Hyperlink"/>
                          <w:rFonts w:eastAsia="Times New Roman"/>
                          <w:lang w:eastAsia="en-GB"/>
                        </w:rPr>
                      </w:pPr>
                      <w:r>
                        <w:rPr>
                          <w:rFonts w:eastAsia="Times New Roman"/>
                          <w:color w:val="000000" w:themeColor="text1"/>
                          <w:u w:val="single"/>
                          <w:lang w:eastAsia="en-GB"/>
                        </w:rPr>
                        <w:fldChar w:fldCharType="begin"/>
                      </w:r>
                      <w:r>
                        <w:rPr>
                          <w:rFonts w:eastAsia="Times New Roman"/>
                          <w:color w:val="000000" w:themeColor="text1"/>
                          <w:u w:val="single"/>
                          <w:lang w:eastAsia="en-GB"/>
                        </w:rPr>
                        <w:instrText xml:space="preserve"> HYPERLINK "https://view.officeapps.live.com/op/view.aspx?src=https%3A%2F%2Fproceduresonline.com%2Ftrixcms%2Fmedia%2F8198%2Fupdated-single-assessment-flow-chart-v-2-oct-2023.docx&amp;wdOrigin=BROWSELINK" </w:instrText>
                      </w:r>
                      <w:r>
                        <w:rPr>
                          <w:rFonts w:eastAsia="Times New Roman"/>
                          <w:color w:val="000000" w:themeColor="text1"/>
                          <w:u w:val="single"/>
                          <w:lang w:eastAsia="en-GB"/>
                        </w:rPr>
                      </w:r>
                      <w:r>
                        <w:rPr>
                          <w:rFonts w:eastAsia="Times New Roman"/>
                          <w:color w:val="000000" w:themeColor="text1"/>
                          <w:u w:val="single"/>
                          <w:lang w:eastAsia="en-GB"/>
                        </w:rPr>
                        <w:fldChar w:fldCharType="separate"/>
                      </w:r>
                      <w:r w:rsidR="0080328C" w:rsidRPr="0023576F">
                        <w:rPr>
                          <w:rStyle w:val="Hyperlink"/>
                          <w:rFonts w:eastAsia="Times New Roman"/>
                          <w:lang w:eastAsia="en-GB"/>
                        </w:rPr>
                        <w:t>Single Assessment Flowchart</w:t>
                      </w:r>
                    </w:p>
                    <w:p w14:paraId="1A926440" w14:textId="6DF34C46" w:rsidR="0080328C" w:rsidRPr="00DF2181" w:rsidRDefault="0023576F" w:rsidP="0080328C">
                      <w:pPr>
                        <w:numPr>
                          <w:ilvl w:val="0"/>
                          <w:numId w:val="24"/>
                        </w:numPr>
                        <w:spacing w:after="0" w:line="240" w:lineRule="auto"/>
                        <w:ind w:left="720"/>
                        <w:textAlignment w:val="baseline"/>
                        <w:rPr>
                          <w:rFonts w:eastAsia="Times New Roman"/>
                          <w:color w:val="000000" w:themeColor="text1"/>
                          <w:lang w:eastAsia="en-GB"/>
                        </w:rPr>
                      </w:pPr>
                      <w:r>
                        <w:rPr>
                          <w:rFonts w:eastAsia="Times New Roman"/>
                          <w:color w:val="000000" w:themeColor="text1"/>
                          <w:u w:val="single"/>
                          <w:lang w:eastAsia="en-GB"/>
                        </w:rPr>
                        <w:fldChar w:fldCharType="end"/>
                      </w:r>
                      <w:hyperlink r:id="rId106" w:tgtFrame="_blank" w:history="1">
                        <w:r w:rsidR="0080328C" w:rsidRPr="00DF2181">
                          <w:rPr>
                            <w:rFonts w:eastAsia="Times New Roman"/>
                            <w:color w:val="000000" w:themeColor="text1"/>
                            <w:lang w:eastAsia="en-GB"/>
                          </w:rPr>
                          <w:t>Plan, Do, Review</w:t>
                        </w:r>
                      </w:hyperlink>
                      <w:r w:rsidR="0080328C" w:rsidRPr="00DF2181">
                        <w:rPr>
                          <w:rFonts w:eastAsia="Times New Roman"/>
                          <w:color w:val="000000" w:themeColor="text1"/>
                          <w:lang w:eastAsia="en-GB"/>
                        </w:rPr>
                        <w:t xml:space="preserve"> </w:t>
                      </w:r>
                    </w:p>
                    <w:p w14:paraId="7D1CA6AA" w14:textId="77777777" w:rsidR="0080328C" w:rsidRPr="00DF2181" w:rsidRDefault="001A45A1" w:rsidP="0080328C">
                      <w:pPr>
                        <w:numPr>
                          <w:ilvl w:val="0"/>
                          <w:numId w:val="24"/>
                        </w:numPr>
                        <w:spacing w:after="0" w:line="240" w:lineRule="auto"/>
                        <w:ind w:left="720"/>
                        <w:textAlignment w:val="baseline"/>
                        <w:rPr>
                          <w:rFonts w:eastAsia="Times New Roman"/>
                          <w:color w:val="000000" w:themeColor="text1"/>
                          <w:lang w:eastAsia="en-GB"/>
                        </w:rPr>
                      </w:pPr>
                      <w:hyperlink r:id="rId107" w:tgtFrame="_blank" w:history="1">
                        <w:r w:rsidR="0080328C" w:rsidRPr="00DF2181">
                          <w:rPr>
                            <w:rFonts w:eastAsia="Times New Roman"/>
                            <w:color w:val="000000" w:themeColor="text1"/>
                            <w:lang w:eastAsia="en-GB"/>
                          </w:rPr>
                          <w:t>Child in Need Plans and Reviews</w:t>
                        </w:r>
                      </w:hyperlink>
                      <w:r w:rsidR="0080328C" w:rsidRPr="00DF2181">
                        <w:rPr>
                          <w:rFonts w:eastAsia="Times New Roman"/>
                          <w:color w:val="000000" w:themeColor="text1"/>
                          <w:lang w:eastAsia="en-GB"/>
                        </w:rPr>
                        <w:t xml:space="preserve"> </w:t>
                      </w:r>
                    </w:p>
                    <w:p w14:paraId="4F32C988" w14:textId="2B7E700D" w:rsidR="0080328C" w:rsidRPr="00DF2181" w:rsidRDefault="001A45A1" w:rsidP="0080328C">
                      <w:pPr>
                        <w:numPr>
                          <w:ilvl w:val="0"/>
                          <w:numId w:val="24"/>
                        </w:numPr>
                        <w:spacing w:after="0" w:line="240" w:lineRule="auto"/>
                        <w:ind w:left="720"/>
                        <w:textAlignment w:val="baseline"/>
                        <w:rPr>
                          <w:rFonts w:eastAsia="Times New Roman"/>
                          <w:color w:val="000000" w:themeColor="text1"/>
                          <w:lang w:eastAsia="en-GB"/>
                        </w:rPr>
                      </w:pPr>
                      <w:hyperlink r:id="rId108" w:tgtFrame="_blank" w:history="1">
                        <w:r w:rsidR="0080328C" w:rsidRPr="00DF2181">
                          <w:rPr>
                            <w:rFonts w:eastAsia="Times New Roman"/>
                            <w:color w:val="000000" w:themeColor="text1"/>
                            <w:lang w:eastAsia="en-GB"/>
                          </w:rPr>
                          <w:t>Practice Matters – Child’s Plan</w:t>
                        </w:r>
                      </w:hyperlink>
                      <w:r w:rsidR="0080328C" w:rsidRPr="00DF2181">
                        <w:rPr>
                          <w:rFonts w:eastAsia="Times New Roman"/>
                          <w:color w:val="000000" w:themeColor="text1"/>
                          <w:lang w:eastAsia="en-GB"/>
                        </w:rPr>
                        <w:t xml:space="preserve"> </w:t>
                      </w:r>
                    </w:p>
                    <w:p w14:paraId="6A6A5752" w14:textId="77777777" w:rsidR="0080328C" w:rsidRPr="00DF2181" w:rsidRDefault="001A45A1" w:rsidP="0080328C">
                      <w:pPr>
                        <w:numPr>
                          <w:ilvl w:val="0"/>
                          <w:numId w:val="24"/>
                        </w:numPr>
                        <w:spacing w:after="0" w:line="240" w:lineRule="auto"/>
                        <w:ind w:left="720"/>
                        <w:textAlignment w:val="baseline"/>
                        <w:rPr>
                          <w:rFonts w:eastAsia="Times New Roman"/>
                          <w:color w:val="000000" w:themeColor="text1"/>
                          <w:lang w:eastAsia="en-GB"/>
                        </w:rPr>
                      </w:pPr>
                      <w:hyperlink r:id="rId109" w:history="1">
                        <w:r w:rsidR="0080328C" w:rsidRPr="00DF2181">
                          <w:rPr>
                            <w:rFonts w:eastAsia="Times New Roman"/>
                            <w:color w:val="000000" w:themeColor="text1"/>
                            <w:u w:val="single"/>
                            <w:lang w:eastAsia="en-GB"/>
                          </w:rPr>
                          <w:t>Agenda to Review Plans</w:t>
                        </w:r>
                      </w:hyperlink>
                      <w:r w:rsidR="0080328C" w:rsidRPr="00DF2181">
                        <w:rPr>
                          <w:rFonts w:eastAsia="Times New Roman"/>
                          <w:color w:val="000000" w:themeColor="text1"/>
                          <w:lang w:eastAsia="en-GB"/>
                        </w:rPr>
                        <w:t xml:space="preserve"> </w:t>
                      </w:r>
                    </w:p>
                    <w:p w14:paraId="0CA4DABB" w14:textId="77777777" w:rsidR="0080328C" w:rsidRPr="00DF2181" w:rsidRDefault="001A45A1" w:rsidP="0080328C">
                      <w:pPr>
                        <w:numPr>
                          <w:ilvl w:val="0"/>
                          <w:numId w:val="24"/>
                        </w:numPr>
                        <w:spacing w:after="0" w:line="240" w:lineRule="auto"/>
                        <w:ind w:left="720"/>
                        <w:textAlignment w:val="baseline"/>
                        <w:rPr>
                          <w:rFonts w:eastAsia="Times New Roman"/>
                          <w:color w:val="000000" w:themeColor="text1"/>
                          <w:lang w:eastAsia="en-GB"/>
                        </w:rPr>
                      </w:pPr>
                      <w:hyperlink r:id="rId110" w:history="1">
                        <w:r w:rsidR="0080328C" w:rsidRPr="00DF2181">
                          <w:rPr>
                            <w:rFonts w:eastAsia="Times New Roman"/>
                            <w:color w:val="000000" w:themeColor="text1"/>
                            <w:u w:val="single"/>
                            <w:lang w:eastAsia="en-GB"/>
                          </w:rPr>
                          <w:t>Improvement Cycle Document Guidance</w:t>
                        </w:r>
                      </w:hyperlink>
                    </w:p>
                    <w:p w14:paraId="2B67E7AA" w14:textId="5D5156EE" w:rsidR="0080328C" w:rsidRPr="00DF2181" w:rsidRDefault="001A45A1" w:rsidP="0080328C">
                      <w:pPr>
                        <w:numPr>
                          <w:ilvl w:val="0"/>
                          <w:numId w:val="24"/>
                        </w:numPr>
                        <w:spacing w:after="0" w:line="240" w:lineRule="auto"/>
                        <w:ind w:left="720"/>
                        <w:contextualSpacing/>
                        <w:textAlignment w:val="baseline"/>
                        <w:rPr>
                          <w:rFonts w:eastAsia="Times New Roman"/>
                          <w:color w:val="000000" w:themeColor="text1"/>
                          <w:lang w:eastAsia="en-GB"/>
                        </w:rPr>
                      </w:pPr>
                      <w:hyperlink r:id="rId111" w:history="1">
                        <w:r w:rsidR="0080328C" w:rsidRPr="00DF2181">
                          <w:rPr>
                            <w:rFonts w:eastAsia="Times New Roman"/>
                            <w:color w:val="000000" w:themeColor="text1"/>
                            <w:u w:val="single"/>
                            <w:lang w:eastAsia="en-GB"/>
                          </w:rPr>
                          <w:t>Child in Need Meetings Guidance</w:t>
                        </w:r>
                      </w:hyperlink>
                      <w:r w:rsidR="0080328C" w:rsidRPr="00DF2181">
                        <w:rPr>
                          <w:rFonts w:eastAsia="Times New Roman"/>
                          <w:color w:val="000000" w:themeColor="text1"/>
                          <w:lang w:eastAsia="en-GB"/>
                        </w:rPr>
                        <w:t xml:space="preserve"> </w:t>
                      </w:r>
                    </w:p>
                    <w:p w14:paraId="0599235D" w14:textId="178043AC" w:rsidR="0080328C" w:rsidRPr="00DF2181" w:rsidRDefault="001A45A1" w:rsidP="00311407">
                      <w:pPr>
                        <w:pStyle w:val="ListParagraph"/>
                        <w:numPr>
                          <w:ilvl w:val="0"/>
                          <w:numId w:val="24"/>
                        </w:numPr>
                        <w:spacing w:after="0" w:line="240" w:lineRule="auto"/>
                        <w:ind w:left="709"/>
                        <w:textAlignment w:val="baseline"/>
                        <w:rPr>
                          <w:rFonts w:eastAsia="Times New Roman"/>
                          <w:color w:val="000000" w:themeColor="text1"/>
                          <w:lang w:eastAsia="en-GB"/>
                        </w:rPr>
                      </w:pPr>
                      <w:hyperlink r:id="rId112" w:history="1">
                        <w:r w:rsidR="0080328C" w:rsidRPr="002B59F1">
                          <w:rPr>
                            <w:rStyle w:val="Hyperlink"/>
                            <w:rFonts w:eastAsia="Times New Roman"/>
                            <w:lang w:eastAsia="en-GB"/>
                          </w:rPr>
                          <w:t>Practice Matters – Step Down to Partner Agencies</w:t>
                        </w:r>
                      </w:hyperlink>
                    </w:p>
                  </w:txbxContent>
                </v:textbox>
                <w10:wrap anchorx="margin"/>
              </v:roundrect>
            </w:pict>
          </mc:Fallback>
        </mc:AlternateContent>
      </w:r>
      <w:r w:rsidR="002C1FEC">
        <w:rPr>
          <w:noProof/>
        </w:rPr>
        <mc:AlternateContent>
          <mc:Choice Requires="wps">
            <w:drawing>
              <wp:anchor distT="0" distB="0" distL="114300" distR="114300" simplePos="0" relativeHeight="251658318" behindDoc="1" locked="0" layoutInCell="1" allowOverlap="1" wp14:anchorId="2623D8C8" wp14:editId="7F606014">
                <wp:simplePos x="0" y="0"/>
                <wp:positionH relativeFrom="margin">
                  <wp:align>center</wp:align>
                </wp:positionH>
                <wp:positionV relativeFrom="paragraph">
                  <wp:posOffset>7703060</wp:posOffset>
                </wp:positionV>
                <wp:extent cx="6543675" cy="1630496"/>
                <wp:effectExtent l="57150" t="0" r="85725" b="141605"/>
                <wp:wrapNone/>
                <wp:docPr id="979660939" name="Rectangle: Rounded Corners 979660939"/>
                <wp:cNvGraphicFramePr/>
                <a:graphic xmlns:a="http://schemas.openxmlformats.org/drawingml/2006/main">
                  <a:graphicData uri="http://schemas.microsoft.com/office/word/2010/wordprocessingShape">
                    <wps:wsp>
                      <wps:cNvSpPr/>
                      <wps:spPr>
                        <a:xfrm>
                          <a:off x="0" y="0"/>
                          <a:ext cx="6543675" cy="1630496"/>
                        </a:xfrm>
                        <a:prstGeom prst="roundRect">
                          <a:avLst/>
                        </a:prstGeom>
                        <a:solidFill>
                          <a:srgbClr val="41BEB1"/>
                        </a:solidFill>
                        <a:ln w="12700" cap="flat" cmpd="sng" algn="ctr">
                          <a:solidFill>
                            <a:sysClr val="windowText" lastClr="000000"/>
                          </a:solidFill>
                          <a:prstDash val="solid"/>
                          <a:miter lim="800000"/>
                        </a:ln>
                        <a:effectLst>
                          <a:outerShdw blurRad="50800" dist="50800" dir="5400000" algn="ctr" rotWithShape="0">
                            <a:sysClr val="windowText" lastClr="000000"/>
                          </a:outerShdw>
                        </a:effectLst>
                      </wps:spPr>
                      <wps:txbx>
                        <w:txbxContent>
                          <w:p w14:paraId="115D4970" w14:textId="77777777" w:rsidR="00311407" w:rsidRPr="00B4240F" w:rsidRDefault="00311407" w:rsidP="002C1FEC">
                            <w:pPr>
                              <w:shd w:val="clear" w:color="auto" w:fill="41BEB1"/>
                              <w:spacing w:after="0" w:line="240" w:lineRule="auto"/>
                              <w:textAlignment w:val="baseline"/>
                              <w:rPr>
                                <w:rFonts w:eastAsia="Times New Roman"/>
                                <w:color w:val="000000" w:themeColor="text1"/>
                                <w:lang w:eastAsia="en-GB"/>
                              </w:rPr>
                            </w:pPr>
                            <w:r w:rsidRPr="0068622F">
                              <w:rPr>
                                <w:rFonts w:eastAsia="Times New Roman"/>
                                <w:b/>
                                <w:bCs/>
                                <w:color w:val="000000" w:themeColor="text1"/>
                                <w:sz w:val="28"/>
                                <w:szCs w:val="28"/>
                                <w:lang w:eastAsia="en-GB"/>
                              </w:rPr>
                              <w:t>Other Helpful Links:</w:t>
                            </w:r>
                            <w:r w:rsidRPr="0068622F">
                              <w:rPr>
                                <w:rFonts w:eastAsia="Times New Roman"/>
                                <w:b/>
                                <w:bCs/>
                                <w:color w:val="000000" w:themeColor="text1"/>
                                <w:sz w:val="26"/>
                                <w:szCs w:val="26"/>
                                <w:lang w:eastAsia="en-GB"/>
                              </w:rPr>
                              <w:t> </w:t>
                            </w:r>
                          </w:p>
                          <w:p w14:paraId="66746686" w14:textId="7591F772" w:rsidR="00311407" w:rsidRPr="00DF2181" w:rsidRDefault="00311407" w:rsidP="002C1FEC">
                            <w:pPr>
                              <w:shd w:val="clear" w:color="auto" w:fill="41BEB1"/>
                              <w:spacing w:after="0" w:line="240" w:lineRule="auto"/>
                              <w:ind w:left="66"/>
                              <w:textAlignment w:val="baseline"/>
                              <w:rPr>
                                <w:rFonts w:eastAsia="Times New Roman"/>
                                <w:color w:val="000000" w:themeColor="text1"/>
                                <w:sz w:val="26"/>
                                <w:szCs w:val="26"/>
                                <w:lang w:eastAsia="en-GB"/>
                              </w:rPr>
                            </w:pPr>
                          </w:p>
                          <w:bookmarkStart w:id="16" w:name="_Hlk125530588"/>
                          <w:p w14:paraId="52B8CF9E" w14:textId="47394237" w:rsidR="00FE0F5F" w:rsidRPr="00DF2181" w:rsidRDefault="00155858" w:rsidP="00155858">
                            <w:pPr>
                              <w:numPr>
                                <w:ilvl w:val="0"/>
                                <w:numId w:val="16"/>
                              </w:numPr>
                              <w:spacing w:after="0" w:line="240" w:lineRule="auto"/>
                              <w:rPr>
                                <w:color w:val="000000" w:themeColor="text1"/>
                              </w:rPr>
                            </w:pPr>
                            <w:r w:rsidRPr="00DF2181">
                              <w:rPr>
                                <w:color w:val="000000" w:themeColor="text1"/>
                              </w:rPr>
                              <w:fldChar w:fldCharType="begin"/>
                            </w:r>
                            <w:r w:rsidR="00130C3F" w:rsidRPr="00DF2181">
                              <w:rPr>
                                <w:color w:val="000000" w:themeColor="text1"/>
                              </w:rPr>
                              <w:instrText>HYPERLINK "https://proceduresonline.com/trixcms/media/7586/practice-matters-lead-practitioner.docx" \t "_blank"</w:instrText>
                            </w:r>
                            <w:r w:rsidRPr="00DF2181">
                              <w:rPr>
                                <w:color w:val="000000" w:themeColor="text1"/>
                              </w:rPr>
                            </w:r>
                            <w:r w:rsidRPr="00DF2181">
                              <w:rPr>
                                <w:color w:val="000000" w:themeColor="text1"/>
                              </w:rPr>
                              <w:fldChar w:fldCharType="separate"/>
                            </w:r>
                            <w:r w:rsidR="00130C3F" w:rsidRPr="00DF2181">
                              <w:rPr>
                                <w:rStyle w:val="Hyperlink"/>
                                <w:color w:val="000000" w:themeColor="text1"/>
                              </w:rPr>
                              <w:t>Practice Matters – Lead Practitioner</w:t>
                            </w:r>
                            <w:r w:rsidRPr="00DF2181">
                              <w:rPr>
                                <w:color w:val="000000" w:themeColor="text1"/>
                              </w:rPr>
                              <w:fldChar w:fldCharType="end"/>
                            </w:r>
                            <w:r w:rsidRPr="00DF2181">
                              <w:rPr>
                                <w:color w:val="000000" w:themeColor="text1"/>
                              </w:rPr>
                              <w:t xml:space="preserve"> </w:t>
                            </w:r>
                          </w:p>
                          <w:bookmarkEnd w:id="16"/>
                          <w:p w14:paraId="1701D30B" w14:textId="77777777" w:rsidR="00FE0F5F" w:rsidRPr="00DF2181" w:rsidRDefault="00FE0F5F" w:rsidP="00FE0F5F">
                            <w:pPr>
                              <w:numPr>
                                <w:ilvl w:val="0"/>
                                <w:numId w:val="16"/>
                              </w:numPr>
                              <w:spacing w:after="0" w:line="240" w:lineRule="auto"/>
                              <w:rPr>
                                <w:color w:val="000000" w:themeColor="text1"/>
                              </w:rPr>
                            </w:pPr>
                            <w:r w:rsidRPr="00DF2181">
                              <w:rPr>
                                <w:color w:val="000000" w:themeColor="text1"/>
                              </w:rPr>
                              <w:fldChar w:fldCharType="begin"/>
                            </w:r>
                            <w:r w:rsidRPr="00DF2181">
                              <w:rPr>
                                <w:color w:val="000000" w:themeColor="text1"/>
                              </w:rPr>
                              <w:instrText xml:space="preserve"> HYPERLINK "https://proceduresonline.com/trixcms/media/7409/cin-powerbi-dashboard-guidance.pdf" </w:instrText>
                            </w:r>
                            <w:r w:rsidRPr="00DF2181">
                              <w:rPr>
                                <w:color w:val="000000" w:themeColor="text1"/>
                              </w:rPr>
                            </w:r>
                            <w:r w:rsidRPr="00DF2181">
                              <w:rPr>
                                <w:color w:val="000000" w:themeColor="text1"/>
                              </w:rPr>
                              <w:fldChar w:fldCharType="separate"/>
                            </w:r>
                            <w:r w:rsidRPr="00DF2181">
                              <w:rPr>
                                <w:rStyle w:val="Hyperlink"/>
                                <w:color w:val="000000" w:themeColor="text1"/>
                              </w:rPr>
                              <w:t>Child in Need Power BI Dashboard Guidance</w:t>
                            </w:r>
                            <w:r w:rsidRPr="00DF2181">
                              <w:rPr>
                                <w:color w:val="000000" w:themeColor="text1"/>
                              </w:rPr>
                              <w:fldChar w:fldCharType="end"/>
                            </w:r>
                          </w:p>
                          <w:p w14:paraId="5B012C6B" w14:textId="77777777" w:rsidR="00311407" w:rsidRPr="00DF2181" w:rsidRDefault="001A45A1" w:rsidP="002C1FEC">
                            <w:pPr>
                              <w:numPr>
                                <w:ilvl w:val="0"/>
                                <w:numId w:val="16"/>
                              </w:numPr>
                              <w:shd w:val="clear" w:color="auto" w:fill="41BEB1"/>
                              <w:spacing w:after="0" w:line="240" w:lineRule="auto"/>
                              <w:contextualSpacing/>
                              <w:textAlignment w:val="baseline"/>
                              <w:rPr>
                                <w:rFonts w:eastAsia="Times New Roman"/>
                                <w:color w:val="000000" w:themeColor="text1"/>
                                <w:lang w:eastAsia="en-GB"/>
                              </w:rPr>
                            </w:pPr>
                            <w:hyperlink r:id="rId113" w:history="1">
                              <w:r w:rsidR="00311407" w:rsidRPr="00DF2181">
                                <w:rPr>
                                  <w:rFonts w:eastAsia="Times New Roman"/>
                                  <w:color w:val="000000" w:themeColor="text1"/>
                                  <w:u w:val="single"/>
                                  <w:lang w:eastAsia="en-GB"/>
                                </w:rPr>
                                <w:t>Thresholds for Children’s Services</w:t>
                              </w:r>
                            </w:hyperlink>
                          </w:p>
                          <w:p w14:paraId="5711FC4E" w14:textId="77777777" w:rsidR="00311407" w:rsidRPr="00DF2181" w:rsidRDefault="001A45A1" w:rsidP="002C1FEC">
                            <w:pPr>
                              <w:numPr>
                                <w:ilvl w:val="0"/>
                                <w:numId w:val="16"/>
                              </w:numPr>
                              <w:shd w:val="clear" w:color="auto" w:fill="41BEB1"/>
                              <w:spacing w:after="0" w:line="240" w:lineRule="auto"/>
                              <w:contextualSpacing/>
                              <w:textAlignment w:val="baseline"/>
                              <w:rPr>
                                <w:rFonts w:eastAsia="Times New Roman"/>
                                <w:color w:val="000000" w:themeColor="text1"/>
                                <w:lang w:eastAsia="en-GB"/>
                              </w:rPr>
                            </w:pPr>
                            <w:hyperlink r:id="rId114" w:history="1">
                              <w:r w:rsidR="00311407" w:rsidRPr="00DF2181">
                                <w:rPr>
                                  <w:rFonts w:eastAsia="Times New Roman"/>
                                  <w:color w:val="000000" w:themeColor="text1"/>
                                  <w:u w:val="single"/>
                                  <w:lang w:eastAsia="en-GB"/>
                                </w:rPr>
                                <w:t>Multi-Agency Dispute Resolution and Escalation Policy</w:t>
                              </w:r>
                            </w:hyperlink>
                          </w:p>
                          <w:p w14:paraId="68092AB4" w14:textId="77777777" w:rsidR="00311407" w:rsidRPr="00DF2181" w:rsidRDefault="001A45A1" w:rsidP="002C1FEC">
                            <w:pPr>
                              <w:numPr>
                                <w:ilvl w:val="0"/>
                                <w:numId w:val="16"/>
                              </w:numPr>
                              <w:shd w:val="clear" w:color="auto" w:fill="41BEB1"/>
                              <w:spacing w:after="0" w:line="240" w:lineRule="auto"/>
                              <w:contextualSpacing/>
                              <w:textAlignment w:val="baseline"/>
                              <w:rPr>
                                <w:rFonts w:eastAsia="Times New Roman"/>
                                <w:color w:val="000000" w:themeColor="text1"/>
                                <w:lang w:eastAsia="en-GB"/>
                              </w:rPr>
                            </w:pPr>
                            <w:hyperlink r:id="rId115" w:history="1">
                              <w:r w:rsidR="00311407" w:rsidRPr="00DF2181">
                                <w:rPr>
                                  <w:rFonts w:eastAsia="Times New Roman"/>
                                  <w:color w:val="000000" w:themeColor="text1"/>
                                  <w:u w:val="single"/>
                                  <w:lang w:eastAsia="en-GB"/>
                                </w:rPr>
                                <w:t>Multi-Agency Dispute Resolution and Escalation Template</w:t>
                              </w:r>
                            </w:hyperlink>
                          </w:p>
                          <w:p w14:paraId="7BCED64F" w14:textId="77777777" w:rsidR="00311407" w:rsidRPr="00DF2181" w:rsidRDefault="00311407" w:rsidP="002C1FEC">
                            <w:pPr>
                              <w:shd w:val="clear" w:color="auto" w:fill="41BEB1"/>
                              <w:spacing w:after="0" w:line="240" w:lineRule="auto"/>
                              <w:ind w:left="66"/>
                              <w:textAlignment w:val="baseline"/>
                              <w:rPr>
                                <w:rFonts w:eastAsia="Times New Roman"/>
                                <w:color w:val="000000" w:themeColor="text1"/>
                                <w:sz w:val="26"/>
                                <w:szCs w:val="26"/>
                                <w:lang w:eastAsia="en-GB"/>
                              </w:rPr>
                            </w:pPr>
                          </w:p>
                          <w:p w14:paraId="1A8E1C84" w14:textId="77777777" w:rsidR="00311407" w:rsidRPr="009B3210" w:rsidRDefault="00311407" w:rsidP="002C1FEC">
                            <w:pPr>
                              <w:shd w:val="clear" w:color="auto" w:fill="41BEB1"/>
                              <w:jc w:val="center"/>
                              <w:rPr>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23D8C8" id="Rectangle: Rounded Corners 979660939" o:spid="_x0000_s1069" style="position:absolute;margin-left:0;margin-top:606.55pt;width:515.25pt;height:128.4pt;z-index:-25165816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" fillcolor="#41beb1" strokecolor="windowText" strokeweight="1pt">
                <v:stroke joinstyle="miter"/>
                <v:shadow on="t" color="windowText" offset="0,4pt"/>
                <v:textbox>
                  <w:txbxContent>
                    <w:p w14:paraId="115D4970" w14:textId="77777777" w:rsidR="00311407" w:rsidRPr="00B4240F" w:rsidRDefault="00311407" w:rsidP="002C1FEC">
                      <w:pPr>
                        <w:shd w:val="clear" w:color="auto" w:fill="41BEB1"/>
                        <w:spacing w:after="0" w:line="240" w:lineRule="auto"/>
                        <w:textAlignment w:val="baseline"/>
                        <w:rPr>
                          <w:rFonts w:eastAsia="Times New Roman"/>
                          <w:color w:val="000000" w:themeColor="text1"/>
                          <w:lang w:eastAsia="en-GB"/>
                        </w:rPr>
                      </w:pPr>
                      <w:r w:rsidRPr="0068622F">
                        <w:rPr>
                          <w:rFonts w:eastAsia="Times New Roman"/>
                          <w:b/>
                          <w:bCs/>
                          <w:color w:val="000000" w:themeColor="text1"/>
                          <w:sz w:val="28"/>
                          <w:szCs w:val="28"/>
                          <w:lang w:eastAsia="en-GB"/>
                        </w:rPr>
                        <w:t>Other Helpful Links:</w:t>
                      </w:r>
                      <w:r w:rsidRPr="0068622F">
                        <w:rPr>
                          <w:rFonts w:eastAsia="Times New Roman"/>
                          <w:b/>
                          <w:bCs/>
                          <w:color w:val="000000" w:themeColor="text1"/>
                          <w:sz w:val="26"/>
                          <w:szCs w:val="26"/>
                          <w:lang w:eastAsia="en-GB"/>
                        </w:rPr>
                        <w:t> </w:t>
                      </w:r>
                    </w:p>
                    <w:p w14:paraId="66746686" w14:textId="7591F772" w:rsidR="00311407" w:rsidRPr="00DF2181" w:rsidRDefault="00311407" w:rsidP="002C1FEC">
                      <w:pPr>
                        <w:shd w:val="clear" w:color="auto" w:fill="41BEB1"/>
                        <w:spacing w:after="0" w:line="240" w:lineRule="auto"/>
                        <w:ind w:left="66"/>
                        <w:textAlignment w:val="baseline"/>
                        <w:rPr>
                          <w:rFonts w:eastAsia="Times New Roman"/>
                          <w:color w:val="000000" w:themeColor="text1"/>
                          <w:sz w:val="26"/>
                          <w:szCs w:val="26"/>
                          <w:lang w:eastAsia="en-GB"/>
                        </w:rPr>
                      </w:pPr>
                    </w:p>
                    <w:bookmarkStart w:id="17" w:name="_Hlk125530588"/>
                    <w:p w14:paraId="52B8CF9E" w14:textId="47394237" w:rsidR="00FE0F5F" w:rsidRPr="00DF2181" w:rsidRDefault="00155858" w:rsidP="00155858">
                      <w:pPr>
                        <w:numPr>
                          <w:ilvl w:val="0"/>
                          <w:numId w:val="16"/>
                        </w:numPr>
                        <w:spacing w:after="0" w:line="240" w:lineRule="auto"/>
                        <w:rPr>
                          <w:color w:val="000000" w:themeColor="text1"/>
                        </w:rPr>
                      </w:pPr>
                      <w:r w:rsidRPr="00DF2181">
                        <w:rPr>
                          <w:color w:val="000000" w:themeColor="text1"/>
                        </w:rPr>
                        <w:fldChar w:fldCharType="begin"/>
                      </w:r>
                      <w:r w:rsidR="00130C3F" w:rsidRPr="00DF2181">
                        <w:rPr>
                          <w:color w:val="000000" w:themeColor="text1"/>
                        </w:rPr>
                        <w:instrText>HYPERLINK "https://proceduresonline.com/trixcms/media/7586/practice-matters-lead-practitioner.docx" \t "_blank"</w:instrText>
                      </w:r>
                      <w:r w:rsidRPr="00DF2181">
                        <w:rPr>
                          <w:color w:val="000000" w:themeColor="text1"/>
                        </w:rPr>
                      </w:r>
                      <w:r w:rsidRPr="00DF2181">
                        <w:rPr>
                          <w:color w:val="000000" w:themeColor="text1"/>
                        </w:rPr>
                        <w:fldChar w:fldCharType="separate"/>
                      </w:r>
                      <w:r w:rsidR="00130C3F" w:rsidRPr="00DF2181">
                        <w:rPr>
                          <w:rStyle w:val="Hyperlink"/>
                          <w:color w:val="000000" w:themeColor="text1"/>
                        </w:rPr>
                        <w:t>Practice Matters – Lead Practitioner</w:t>
                      </w:r>
                      <w:r w:rsidRPr="00DF2181">
                        <w:rPr>
                          <w:color w:val="000000" w:themeColor="text1"/>
                        </w:rPr>
                        <w:fldChar w:fldCharType="end"/>
                      </w:r>
                      <w:r w:rsidRPr="00DF2181">
                        <w:rPr>
                          <w:color w:val="000000" w:themeColor="text1"/>
                        </w:rPr>
                        <w:t xml:space="preserve"> </w:t>
                      </w:r>
                    </w:p>
                    <w:bookmarkEnd w:id="17"/>
                    <w:p w14:paraId="1701D30B" w14:textId="77777777" w:rsidR="00FE0F5F" w:rsidRPr="00DF2181" w:rsidRDefault="00FE0F5F" w:rsidP="00FE0F5F">
                      <w:pPr>
                        <w:numPr>
                          <w:ilvl w:val="0"/>
                          <w:numId w:val="16"/>
                        </w:numPr>
                        <w:spacing w:after="0" w:line="240" w:lineRule="auto"/>
                        <w:rPr>
                          <w:color w:val="000000" w:themeColor="text1"/>
                        </w:rPr>
                      </w:pPr>
                      <w:r w:rsidRPr="00DF2181">
                        <w:rPr>
                          <w:color w:val="000000" w:themeColor="text1"/>
                        </w:rPr>
                        <w:fldChar w:fldCharType="begin"/>
                      </w:r>
                      <w:r w:rsidRPr="00DF2181">
                        <w:rPr>
                          <w:color w:val="000000" w:themeColor="text1"/>
                        </w:rPr>
                        <w:instrText xml:space="preserve"> HYPERLINK "https://proceduresonline.com/trixcms/media/7409/cin-powerbi-dashboard-guidance.pdf" </w:instrText>
                      </w:r>
                      <w:r w:rsidRPr="00DF2181">
                        <w:rPr>
                          <w:color w:val="000000" w:themeColor="text1"/>
                        </w:rPr>
                      </w:r>
                      <w:r w:rsidRPr="00DF2181">
                        <w:rPr>
                          <w:color w:val="000000" w:themeColor="text1"/>
                        </w:rPr>
                        <w:fldChar w:fldCharType="separate"/>
                      </w:r>
                      <w:r w:rsidRPr="00DF2181">
                        <w:rPr>
                          <w:rStyle w:val="Hyperlink"/>
                          <w:color w:val="000000" w:themeColor="text1"/>
                        </w:rPr>
                        <w:t>Child in Need Power BI Dashboard Guidance</w:t>
                      </w:r>
                      <w:r w:rsidRPr="00DF2181">
                        <w:rPr>
                          <w:color w:val="000000" w:themeColor="text1"/>
                        </w:rPr>
                        <w:fldChar w:fldCharType="end"/>
                      </w:r>
                    </w:p>
                    <w:p w14:paraId="5B012C6B" w14:textId="77777777" w:rsidR="00311407" w:rsidRPr="00DF2181" w:rsidRDefault="001A45A1" w:rsidP="002C1FEC">
                      <w:pPr>
                        <w:numPr>
                          <w:ilvl w:val="0"/>
                          <w:numId w:val="16"/>
                        </w:numPr>
                        <w:shd w:val="clear" w:color="auto" w:fill="41BEB1"/>
                        <w:spacing w:after="0" w:line="240" w:lineRule="auto"/>
                        <w:contextualSpacing/>
                        <w:textAlignment w:val="baseline"/>
                        <w:rPr>
                          <w:rFonts w:eastAsia="Times New Roman"/>
                          <w:color w:val="000000" w:themeColor="text1"/>
                          <w:lang w:eastAsia="en-GB"/>
                        </w:rPr>
                      </w:pPr>
                      <w:hyperlink r:id="rId116" w:history="1">
                        <w:r w:rsidR="00311407" w:rsidRPr="00DF2181">
                          <w:rPr>
                            <w:rFonts w:eastAsia="Times New Roman"/>
                            <w:color w:val="000000" w:themeColor="text1"/>
                            <w:u w:val="single"/>
                            <w:lang w:eastAsia="en-GB"/>
                          </w:rPr>
                          <w:t>Thresholds for Children’s Services</w:t>
                        </w:r>
                      </w:hyperlink>
                    </w:p>
                    <w:p w14:paraId="5711FC4E" w14:textId="77777777" w:rsidR="00311407" w:rsidRPr="00DF2181" w:rsidRDefault="001A45A1" w:rsidP="002C1FEC">
                      <w:pPr>
                        <w:numPr>
                          <w:ilvl w:val="0"/>
                          <w:numId w:val="16"/>
                        </w:numPr>
                        <w:shd w:val="clear" w:color="auto" w:fill="41BEB1"/>
                        <w:spacing w:after="0" w:line="240" w:lineRule="auto"/>
                        <w:contextualSpacing/>
                        <w:textAlignment w:val="baseline"/>
                        <w:rPr>
                          <w:rFonts w:eastAsia="Times New Roman"/>
                          <w:color w:val="000000" w:themeColor="text1"/>
                          <w:lang w:eastAsia="en-GB"/>
                        </w:rPr>
                      </w:pPr>
                      <w:hyperlink r:id="rId117" w:history="1">
                        <w:r w:rsidR="00311407" w:rsidRPr="00DF2181">
                          <w:rPr>
                            <w:rFonts w:eastAsia="Times New Roman"/>
                            <w:color w:val="000000" w:themeColor="text1"/>
                            <w:u w:val="single"/>
                            <w:lang w:eastAsia="en-GB"/>
                          </w:rPr>
                          <w:t>Multi-Agency Dispute Resolution and Escalation Policy</w:t>
                        </w:r>
                      </w:hyperlink>
                    </w:p>
                    <w:p w14:paraId="68092AB4" w14:textId="77777777" w:rsidR="00311407" w:rsidRPr="00DF2181" w:rsidRDefault="001A45A1" w:rsidP="002C1FEC">
                      <w:pPr>
                        <w:numPr>
                          <w:ilvl w:val="0"/>
                          <w:numId w:val="16"/>
                        </w:numPr>
                        <w:shd w:val="clear" w:color="auto" w:fill="41BEB1"/>
                        <w:spacing w:after="0" w:line="240" w:lineRule="auto"/>
                        <w:contextualSpacing/>
                        <w:textAlignment w:val="baseline"/>
                        <w:rPr>
                          <w:rFonts w:eastAsia="Times New Roman"/>
                          <w:color w:val="000000" w:themeColor="text1"/>
                          <w:lang w:eastAsia="en-GB"/>
                        </w:rPr>
                      </w:pPr>
                      <w:hyperlink r:id="rId118" w:history="1">
                        <w:r w:rsidR="00311407" w:rsidRPr="00DF2181">
                          <w:rPr>
                            <w:rFonts w:eastAsia="Times New Roman"/>
                            <w:color w:val="000000" w:themeColor="text1"/>
                            <w:u w:val="single"/>
                            <w:lang w:eastAsia="en-GB"/>
                          </w:rPr>
                          <w:t>Multi-Agency Dispute Resolution and Escalation Template</w:t>
                        </w:r>
                      </w:hyperlink>
                    </w:p>
                    <w:p w14:paraId="7BCED64F" w14:textId="77777777" w:rsidR="00311407" w:rsidRPr="00DF2181" w:rsidRDefault="00311407" w:rsidP="002C1FEC">
                      <w:pPr>
                        <w:shd w:val="clear" w:color="auto" w:fill="41BEB1"/>
                        <w:spacing w:after="0" w:line="240" w:lineRule="auto"/>
                        <w:ind w:left="66"/>
                        <w:textAlignment w:val="baseline"/>
                        <w:rPr>
                          <w:rFonts w:eastAsia="Times New Roman"/>
                          <w:color w:val="000000" w:themeColor="text1"/>
                          <w:sz w:val="26"/>
                          <w:szCs w:val="26"/>
                          <w:lang w:eastAsia="en-GB"/>
                        </w:rPr>
                      </w:pPr>
                    </w:p>
                    <w:p w14:paraId="1A8E1C84" w14:textId="77777777" w:rsidR="00311407" w:rsidRPr="009B3210" w:rsidRDefault="00311407" w:rsidP="002C1FEC">
                      <w:pPr>
                        <w:shd w:val="clear" w:color="auto" w:fill="41BEB1"/>
                        <w:jc w:val="center"/>
                        <w:rPr>
                          <w:color w:val="000000" w:themeColor="text1"/>
                          <w:sz w:val="26"/>
                          <w:szCs w:val="26"/>
                        </w:rPr>
                      </w:pPr>
                    </w:p>
                  </w:txbxContent>
                </v:textbox>
                <w10:wrap anchorx="margin"/>
              </v:roundrect>
            </w:pict>
          </mc:Fallback>
        </mc:AlternateContent>
      </w:r>
      <w:r w:rsidR="00293EB1">
        <w:rPr>
          <w:b/>
          <w:bCs/>
          <w:color w:val="41BEB1"/>
          <w:sz w:val="36"/>
          <w:szCs w:val="36"/>
        </w:rPr>
        <w:br w:type="page"/>
      </w:r>
    </w:p>
    <w:p w14:paraId="32975457" w14:textId="709CF3AE" w:rsidR="009520B2" w:rsidRDefault="009520B2" w:rsidP="00D70C75">
      <w:pPr>
        <w:pStyle w:val="Heading1"/>
      </w:pPr>
      <w:bookmarkStart w:id="18" w:name="_Toc127973904"/>
      <w:r>
        <w:lastRenderedPageBreak/>
        <w:t>Child Protection (an overview)</w:t>
      </w:r>
      <w:bookmarkEnd w:id="18"/>
    </w:p>
    <w:p w14:paraId="6E4407E7" w14:textId="1E1604BD" w:rsidR="00792129" w:rsidRDefault="00792129">
      <w:pPr>
        <w:rPr>
          <w:b/>
          <w:bCs/>
          <w:color w:val="41BEB1"/>
          <w:sz w:val="36"/>
          <w:szCs w:val="36"/>
        </w:rPr>
      </w:pPr>
      <w:r>
        <w:rPr>
          <w:noProof/>
        </w:rPr>
        <mc:AlternateContent>
          <mc:Choice Requires="wps">
            <w:drawing>
              <wp:anchor distT="0" distB="0" distL="114300" distR="114300" simplePos="0" relativeHeight="251658262" behindDoc="1" locked="0" layoutInCell="1" allowOverlap="1" wp14:anchorId="760874E7" wp14:editId="214255A4">
                <wp:simplePos x="0" y="0"/>
                <wp:positionH relativeFrom="margin">
                  <wp:posOffset>-590550</wp:posOffset>
                </wp:positionH>
                <wp:positionV relativeFrom="paragraph">
                  <wp:posOffset>136525</wp:posOffset>
                </wp:positionV>
                <wp:extent cx="6848475" cy="6038850"/>
                <wp:effectExtent l="57150" t="0" r="85725" b="133350"/>
                <wp:wrapNone/>
                <wp:docPr id="39" name="Rectangle: Rounded Corners 39"/>
                <wp:cNvGraphicFramePr/>
                <a:graphic xmlns:a="http://schemas.openxmlformats.org/drawingml/2006/main">
                  <a:graphicData uri="http://schemas.microsoft.com/office/word/2010/wordprocessingShape">
                    <wps:wsp>
                      <wps:cNvSpPr/>
                      <wps:spPr>
                        <a:xfrm>
                          <a:off x="0" y="0"/>
                          <a:ext cx="6848475" cy="6038850"/>
                        </a:xfrm>
                        <a:prstGeom prst="roundRect">
                          <a:avLst>
                            <a:gd name="adj" fmla="val 13874"/>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7863A19" w14:textId="77777777" w:rsidR="009520B2" w:rsidRDefault="009520B2" w:rsidP="009520B2">
                            <w:pPr>
                              <w:spacing w:after="0" w:line="240" w:lineRule="auto"/>
                              <w:ind w:left="284"/>
                              <w:textAlignment w:val="baseline"/>
                              <w:rPr>
                                <w:rFonts w:eastAsia="Times New Roman"/>
                                <w:b/>
                                <w:bCs/>
                                <w:color w:val="000000" w:themeColor="text1"/>
                                <w:sz w:val="28"/>
                                <w:szCs w:val="28"/>
                                <w:lang w:eastAsia="en-GB"/>
                              </w:rPr>
                            </w:pPr>
                            <w:r>
                              <w:rPr>
                                <w:rFonts w:eastAsia="Times New Roman"/>
                                <w:b/>
                                <w:bCs/>
                                <w:color w:val="000000" w:themeColor="text1"/>
                                <w:sz w:val="28"/>
                                <w:szCs w:val="28"/>
                                <w:lang w:eastAsia="en-GB"/>
                              </w:rPr>
                              <w:t>Key Timescales:</w:t>
                            </w:r>
                          </w:p>
                          <w:p w14:paraId="536FB69C" w14:textId="77777777" w:rsidR="009520B2" w:rsidRPr="009520B2" w:rsidRDefault="009520B2" w:rsidP="009520B2">
                            <w:pPr>
                              <w:spacing w:after="0" w:line="240" w:lineRule="auto"/>
                              <w:ind w:left="284"/>
                              <w:textAlignment w:val="baseline"/>
                              <w:rPr>
                                <w:rFonts w:eastAsia="Times New Roman"/>
                                <w:b/>
                                <w:bCs/>
                                <w:color w:val="000000" w:themeColor="text1"/>
                                <w:sz w:val="26"/>
                                <w:szCs w:val="26"/>
                                <w:lang w:eastAsia="en-GB"/>
                              </w:rPr>
                            </w:pPr>
                          </w:p>
                          <w:p w14:paraId="13E8817C" w14:textId="31743B51" w:rsidR="009520B2" w:rsidRPr="00792129" w:rsidRDefault="009520B2" w:rsidP="0006014B">
                            <w:pPr>
                              <w:pStyle w:val="ListParagraph"/>
                              <w:numPr>
                                <w:ilvl w:val="0"/>
                                <w:numId w:val="18"/>
                              </w:numPr>
                              <w:spacing w:after="0" w:line="240" w:lineRule="auto"/>
                              <w:ind w:right="-4"/>
                              <w:textAlignment w:val="baseline"/>
                              <w:rPr>
                                <w:rFonts w:eastAsia="Times New Roman"/>
                                <w:color w:val="000000" w:themeColor="text1"/>
                                <w:lang w:eastAsia="en-GB"/>
                              </w:rPr>
                            </w:pPr>
                            <w:r w:rsidRPr="00792129">
                              <w:rPr>
                                <w:rFonts w:eastAsia="Times New Roman"/>
                                <w:color w:val="000000" w:themeColor="text1"/>
                                <w:lang w:eastAsia="en-GB"/>
                              </w:rPr>
                              <w:t xml:space="preserve">Where it is considered that a child may be suffering or be at risk of suffering significant harm a </w:t>
                            </w:r>
                            <w:r w:rsidRPr="00271CE9">
                              <w:rPr>
                                <w:rFonts w:eastAsia="Times New Roman"/>
                                <w:color w:val="000000" w:themeColor="text1"/>
                                <w:lang w:eastAsia="en-GB"/>
                              </w:rPr>
                              <w:t>strategy discussion meeting</w:t>
                            </w:r>
                            <w:r w:rsidRPr="00792129">
                              <w:rPr>
                                <w:rFonts w:eastAsia="Times New Roman"/>
                                <w:color w:val="000000" w:themeColor="text1"/>
                                <w:lang w:eastAsia="en-GB"/>
                              </w:rPr>
                              <w:t xml:space="preserve"> should take place </w:t>
                            </w:r>
                            <w:r w:rsidRPr="00792129">
                              <w:rPr>
                                <w:rFonts w:eastAsia="Times New Roman"/>
                                <w:b/>
                                <w:bCs/>
                                <w:color w:val="000000" w:themeColor="text1"/>
                                <w:lang w:eastAsia="en-GB"/>
                              </w:rPr>
                              <w:t>as soon as possible, but within 24 hours</w:t>
                            </w:r>
                            <w:r w:rsidRPr="00792129">
                              <w:rPr>
                                <w:rFonts w:eastAsia="Times New Roman"/>
                                <w:color w:val="000000" w:themeColor="text1"/>
                                <w:lang w:eastAsia="en-GB"/>
                              </w:rPr>
                              <w:t xml:space="preserve"> – to determine if a S47 Enquiry is needed and to agree how the investigation will be conducted</w:t>
                            </w:r>
                          </w:p>
                          <w:p w14:paraId="4241B0C9" w14:textId="5314709C" w:rsidR="009520B2" w:rsidRPr="00792129" w:rsidRDefault="00DB1CA5" w:rsidP="0006014B">
                            <w:pPr>
                              <w:pStyle w:val="ListParagraph"/>
                              <w:numPr>
                                <w:ilvl w:val="0"/>
                                <w:numId w:val="18"/>
                              </w:numPr>
                              <w:spacing w:after="0" w:line="240" w:lineRule="auto"/>
                              <w:ind w:right="-4"/>
                              <w:rPr>
                                <w:rFonts w:eastAsia="Times New Roman"/>
                                <w:color w:val="000000" w:themeColor="text1"/>
                                <w:lang w:eastAsia="en-GB"/>
                              </w:rPr>
                            </w:pPr>
                            <w:r w:rsidRPr="00792129">
                              <w:rPr>
                                <w:rFonts w:eastAsia="Times New Roman"/>
                                <w:color w:val="000000" w:themeColor="text1"/>
                                <w:lang w:eastAsia="en-GB"/>
                              </w:rPr>
                              <w:t xml:space="preserve">If an </w:t>
                            </w:r>
                            <w:r w:rsidRPr="00271CE9">
                              <w:rPr>
                                <w:rFonts w:eastAsia="Times New Roman"/>
                                <w:color w:val="000000" w:themeColor="text1"/>
                                <w:lang w:eastAsia="en-GB"/>
                              </w:rPr>
                              <w:t>Initial Child Protection Conference</w:t>
                            </w:r>
                            <w:r w:rsidRPr="00792129">
                              <w:rPr>
                                <w:rFonts w:eastAsia="Times New Roman"/>
                                <w:color w:val="000000" w:themeColor="text1"/>
                                <w:lang w:eastAsia="en-GB"/>
                              </w:rPr>
                              <w:t xml:space="preserve"> (ICPC) is required, this should take place </w:t>
                            </w:r>
                            <w:r w:rsidRPr="00271CE9">
                              <w:rPr>
                                <w:rFonts w:eastAsia="Times New Roman"/>
                                <w:color w:val="000000" w:themeColor="text1"/>
                                <w:lang w:eastAsia="en-GB"/>
                              </w:rPr>
                              <w:t>within</w:t>
                            </w:r>
                            <w:r w:rsidRPr="00792129">
                              <w:rPr>
                                <w:rFonts w:eastAsia="Times New Roman"/>
                                <w:b/>
                                <w:bCs/>
                                <w:color w:val="000000" w:themeColor="text1"/>
                                <w:lang w:eastAsia="en-GB"/>
                              </w:rPr>
                              <w:t xml:space="preserve"> 15 working days</w:t>
                            </w:r>
                            <w:r w:rsidRPr="00792129">
                              <w:rPr>
                                <w:rFonts w:eastAsia="Times New Roman"/>
                                <w:color w:val="000000" w:themeColor="text1"/>
                                <w:lang w:eastAsia="en-GB"/>
                              </w:rPr>
                              <w:t xml:space="preserve"> of the strategy discussion where S47 enquiries were initiated.  If concerns relate to an </w:t>
                            </w:r>
                            <w:r w:rsidRPr="00271CE9">
                              <w:rPr>
                                <w:rFonts w:eastAsia="Times New Roman"/>
                                <w:color w:val="000000" w:themeColor="text1"/>
                                <w:lang w:eastAsia="en-GB"/>
                              </w:rPr>
                              <w:t>unborn</w:t>
                            </w:r>
                            <w:r w:rsidRPr="00792129">
                              <w:rPr>
                                <w:rFonts w:eastAsia="Times New Roman"/>
                                <w:color w:val="000000" w:themeColor="text1"/>
                                <w:lang w:eastAsia="en-GB"/>
                              </w:rPr>
                              <w:t xml:space="preserve">, conference should be </w:t>
                            </w:r>
                            <w:r w:rsidRPr="00526157">
                              <w:rPr>
                                <w:rFonts w:eastAsia="Times New Roman"/>
                                <w:color w:val="000000" w:themeColor="text1"/>
                                <w:lang w:eastAsia="en-GB"/>
                              </w:rPr>
                              <w:t xml:space="preserve">held </w:t>
                            </w:r>
                            <w:r w:rsidRPr="00526157">
                              <w:rPr>
                                <w:rFonts w:eastAsia="Times New Roman"/>
                                <w:b/>
                                <w:bCs/>
                                <w:color w:val="000000" w:themeColor="text1"/>
                                <w:lang w:eastAsia="en-GB"/>
                              </w:rPr>
                              <w:t>prior to birth and before 28 weeks</w:t>
                            </w:r>
                          </w:p>
                          <w:p w14:paraId="6D27E197" w14:textId="5230F6E0" w:rsidR="009520B2" w:rsidRPr="00792129" w:rsidRDefault="00DB1CA5" w:rsidP="0006014B">
                            <w:pPr>
                              <w:pStyle w:val="ListParagraph"/>
                              <w:numPr>
                                <w:ilvl w:val="0"/>
                                <w:numId w:val="18"/>
                              </w:numPr>
                              <w:spacing w:after="0" w:line="240" w:lineRule="auto"/>
                              <w:ind w:right="-4"/>
                              <w:textAlignment w:val="baseline"/>
                              <w:rPr>
                                <w:rFonts w:eastAsia="Times New Roman"/>
                                <w:color w:val="000000" w:themeColor="text1"/>
                                <w:lang w:eastAsia="en-GB"/>
                              </w:rPr>
                            </w:pPr>
                            <w:r w:rsidRPr="00792129">
                              <w:rPr>
                                <w:rFonts w:eastAsia="Times New Roman"/>
                                <w:color w:val="000000" w:themeColor="text1"/>
                                <w:lang w:eastAsia="en-GB"/>
                              </w:rPr>
                              <w:t xml:space="preserve">All </w:t>
                            </w:r>
                            <w:r w:rsidRPr="00271CE9">
                              <w:rPr>
                                <w:rFonts w:eastAsia="Times New Roman"/>
                                <w:color w:val="000000" w:themeColor="text1"/>
                                <w:lang w:eastAsia="en-GB"/>
                              </w:rPr>
                              <w:t>S47 Enquiries should</w:t>
                            </w:r>
                            <w:r w:rsidRPr="00792129">
                              <w:rPr>
                                <w:rFonts w:eastAsia="Times New Roman"/>
                                <w:color w:val="000000" w:themeColor="text1"/>
                                <w:lang w:eastAsia="en-GB"/>
                              </w:rPr>
                              <w:t xml:space="preserve"> be completed within a</w:t>
                            </w:r>
                            <w:r w:rsidRPr="00792129">
                              <w:rPr>
                                <w:rFonts w:eastAsia="Times New Roman"/>
                                <w:b/>
                                <w:bCs/>
                                <w:color w:val="000000" w:themeColor="text1"/>
                                <w:lang w:eastAsia="en-GB"/>
                              </w:rPr>
                              <w:t xml:space="preserve"> maximum of 15 working days;</w:t>
                            </w:r>
                            <w:r w:rsidRPr="00792129">
                              <w:rPr>
                                <w:rFonts w:eastAsia="Times New Roman"/>
                                <w:color w:val="000000" w:themeColor="text1"/>
                                <w:lang w:eastAsia="en-GB"/>
                              </w:rPr>
                              <w:t xml:space="preserve"> sooner </w:t>
                            </w:r>
                            <w:r w:rsidRPr="00792129">
                              <w:rPr>
                                <w:rFonts w:eastAsia="Arial"/>
                                <w:color w:val="000000" w:themeColor="text1"/>
                              </w:rPr>
                              <w:t>if an Initial Child Protection Conference (ICPC) is needed</w:t>
                            </w:r>
                            <w:r w:rsidRPr="00792129">
                              <w:rPr>
                                <w:rFonts w:eastAsia="Times New Roman"/>
                                <w:color w:val="000000" w:themeColor="text1"/>
                                <w:lang w:eastAsia="en-GB"/>
                              </w:rPr>
                              <w:t xml:space="preserve">, as this is the Social Worker’s report for ICPC </w:t>
                            </w:r>
                            <w:r w:rsidRPr="00792129">
                              <w:rPr>
                                <w:rFonts w:eastAsia="Arial"/>
                                <w:color w:val="000000" w:themeColor="text1"/>
                              </w:rPr>
                              <w:t xml:space="preserve">which needs to be shared in advance with parents prior to the conference </w:t>
                            </w:r>
                            <w:r w:rsidRPr="00D466F6">
                              <w:rPr>
                                <w:rFonts w:eastAsia="Arial"/>
                                <w:color w:val="000000" w:themeColor="text1"/>
                              </w:rPr>
                              <w:t>- minimum of</w:t>
                            </w:r>
                            <w:r w:rsidRPr="00792129">
                              <w:rPr>
                                <w:rFonts w:eastAsia="Arial"/>
                                <w:b/>
                                <w:bCs/>
                                <w:color w:val="000000" w:themeColor="text1"/>
                              </w:rPr>
                              <w:t xml:space="preserve"> 2</w:t>
                            </w:r>
                            <w:r w:rsidR="00AF112E" w:rsidRPr="00792129">
                              <w:rPr>
                                <w:rFonts w:eastAsia="Arial"/>
                                <w:b/>
                                <w:bCs/>
                                <w:color w:val="000000" w:themeColor="text1"/>
                              </w:rPr>
                              <w:t> </w:t>
                            </w:r>
                            <w:r w:rsidRPr="00792129">
                              <w:rPr>
                                <w:rFonts w:eastAsia="Arial"/>
                                <w:b/>
                                <w:bCs/>
                                <w:color w:val="000000" w:themeColor="text1"/>
                              </w:rPr>
                              <w:t xml:space="preserve">working days </w:t>
                            </w:r>
                            <w:r w:rsidRPr="00D466F6">
                              <w:rPr>
                                <w:rFonts w:eastAsia="Arial"/>
                                <w:color w:val="000000" w:themeColor="text1"/>
                              </w:rPr>
                              <w:t>for an initial conference /</w:t>
                            </w:r>
                            <w:r w:rsidRPr="00792129">
                              <w:rPr>
                                <w:rFonts w:eastAsia="Arial"/>
                                <w:b/>
                                <w:bCs/>
                                <w:color w:val="000000" w:themeColor="text1"/>
                              </w:rPr>
                              <w:t xml:space="preserve"> 3 working days </w:t>
                            </w:r>
                            <w:r w:rsidRPr="00D466F6">
                              <w:rPr>
                                <w:rFonts w:eastAsia="Arial"/>
                                <w:color w:val="000000" w:themeColor="text1"/>
                              </w:rPr>
                              <w:t>for any subsequent review.</w:t>
                            </w:r>
                            <w:r w:rsidRPr="00792129">
                              <w:rPr>
                                <w:rFonts w:eastAsia="Arial"/>
                                <w:color w:val="000000" w:themeColor="text1"/>
                              </w:rPr>
                              <w:t xml:space="preserve">  Management oversight (within the S47 Workflow) must be completed </w:t>
                            </w:r>
                            <w:r w:rsidRPr="00271CE9">
                              <w:rPr>
                                <w:rFonts w:eastAsia="Arial"/>
                                <w:color w:val="000000" w:themeColor="text1"/>
                              </w:rPr>
                              <w:t>within</w:t>
                            </w:r>
                            <w:r w:rsidRPr="00792129">
                              <w:rPr>
                                <w:rFonts w:eastAsia="Arial"/>
                                <w:b/>
                                <w:bCs/>
                                <w:color w:val="000000" w:themeColor="text1"/>
                              </w:rPr>
                              <w:t xml:space="preserve"> 7 working days</w:t>
                            </w:r>
                            <w:r w:rsidRPr="00792129">
                              <w:rPr>
                                <w:rFonts w:eastAsia="Arial"/>
                                <w:color w:val="000000" w:themeColor="text1"/>
                              </w:rPr>
                              <w:t xml:space="preserve"> from the start of the </w:t>
                            </w:r>
                            <w:r w:rsidR="004F4374">
                              <w:rPr>
                                <w:rFonts w:eastAsia="Arial"/>
                                <w:color w:val="000000" w:themeColor="text1"/>
                              </w:rPr>
                              <w:t>S</w:t>
                            </w:r>
                            <w:r w:rsidRPr="00792129">
                              <w:rPr>
                                <w:rFonts w:eastAsia="Arial"/>
                                <w:color w:val="000000" w:themeColor="text1"/>
                              </w:rPr>
                              <w:t xml:space="preserve">47 enquiry. </w:t>
                            </w:r>
                            <w:r w:rsidR="004F4374">
                              <w:rPr>
                                <w:rFonts w:eastAsia="Arial"/>
                                <w:color w:val="000000" w:themeColor="text1"/>
                              </w:rPr>
                              <w:t xml:space="preserve"> </w:t>
                            </w:r>
                            <w:r w:rsidRPr="00792129">
                              <w:rPr>
                                <w:rFonts w:eastAsia="Arial"/>
                                <w:color w:val="000000" w:themeColor="text1"/>
                              </w:rPr>
                              <w:t>An interim safety plan will be put in place during these enquires, until the more comprehensive multi-agency plan can be put in place</w:t>
                            </w:r>
                          </w:p>
                          <w:p w14:paraId="2E063E24" w14:textId="3B7BBFEC" w:rsidR="009520B2" w:rsidRPr="00792129" w:rsidRDefault="00AF112E" w:rsidP="0006014B">
                            <w:pPr>
                              <w:pStyle w:val="ListParagraph"/>
                              <w:numPr>
                                <w:ilvl w:val="0"/>
                                <w:numId w:val="18"/>
                              </w:numPr>
                              <w:spacing w:after="0" w:line="240" w:lineRule="auto"/>
                              <w:ind w:right="-4"/>
                              <w:textAlignment w:val="baseline"/>
                              <w:rPr>
                                <w:rFonts w:eastAsia="Times New Roman"/>
                                <w:color w:val="000000" w:themeColor="text1"/>
                                <w:lang w:eastAsia="en-GB"/>
                              </w:rPr>
                            </w:pPr>
                            <w:r w:rsidRPr="00271CE9">
                              <w:rPr>
                                <w:rFonts w:eastAsia="Times New Roman"/>
                                <w:color w:val="000000" w:themeColor="text1"/>
                                <w:lang w:eastAsia="en-GB"/>
                              </w:rPr>
                              <w:t>Visits –</w:t>
                            </w:r>
                            <w:r w:rsidRPr="00792129">
                              <w:rPr>
                                <w:rFonts w:eastAsia="Times New Roman"/>
                                <w:color w:val="000000" w:themeColor="text1"/>
                                <w:lang w:eastAsia="en-GB"/>
                              </w:rPr>
                              <w:t xml:space="preserve"> </w:t>
                            </w:r>
                            <w:r w:rsidRPr="00D466F6">
                              <w:rPr>
                                <w:rFonts w:eastAsia="Times New Roman"/>
                                <w:color w:val="000000" w:themeColor="text1"/>
                                <w:lang w:eastAsia="en-GB"/>
                              </w:rPr>
                              <w:t>within a S47</w:t>
                            </w:r>
                            <w:r w:rsidRPr="00792129">
                              <w:rPr>
                                <w:rFonts w:eastAsia="Times New Roman"/>
                                <w:color w:val="000000" w:themeColor="text1"/>
                                <w:lang w:eastAsia="en-GB"/>
                              </w:rPr>
                              <w:t xml:space="preserve"> the child needs to be seen </w:t>
                            </w:r>
                            <w:r w:rsidRPr="00792129">
                              <w:rPr>
                                <w:color w:val="000000" w:themeColor="text1"/>
                              </w:rPr>
                              <w:t xml:space="preserve">and spoken to (alone) </w:t>
                            </w:r>
                            <w:r w:rsidRPr="00792129">
                              <w:rPr>
                                <w:b/>
                                <w:bCs/>
                                <w:color w:val="000000" w:themeColor="text1"/>
                              </w:rPr>
                              <w:t>as soon as possible, within 24 hours</w:t>
                            </w:r>
                            <w:r w:rsidRPr="00792129">
                              <w:rPr>
                                <w:color w:val="000000" w:themeColor="text1"/>
                              </w:rPr>
                              <w:t>.  The visiting pattern for a child will be agreed at the initial/review child protection conference, reflecting the current level of risk to the child</w:t>
                            </w:r>
                          </w:p>
                          <w:p w14:paraId="23663CD1" w14:textId="157EA4B1" w:rsidR="00AF112E" w:rsidRPr="00792129" w:rsidRDefault="007F2285" w:rsidP="0006014B">
                            <w:pPr>
                              <w:pStyle w:val="ListParagraph"/>
                              <w:numPr>
                                <w:ilvl w:val="0"/>
                                <w:numId w:val="18"/>
                              </w:numPr>
                              <w:spacing w:after="0" w:line="240" w:lineRule="auto"/>
                              <w:ind w:right="-4"/>
                              <w:textAlignment w:val="baseline"/>
                              <w:rPr>
                                <w:rFonts w:eastAsia="Times New Roman"/>
                                <w:color w:val="000000" w:themeColor="text1"/>
                                <w:lang w:eastAsia="en-GB"/>
                              </w:rPr>
                            </w:pPr>
                            <w:r w:rsidRPr="00271CE9">
                              <w:rPr>
                                <w:rFonts w:eastAsia="Times New Roman"/>
                                <w:color w:val="000000" w:themeColor="text1"/>
                                <w:lang w:eastAsia="en-GB"/>
                              </w:rPr>
                              <w:t>Core Groups – Initial Core Group</w:t>
                            </w:r>
                            <w:r w:rsidRPr="00792129">
                              <w:rPr>
                                <w:rFonts w:eastAsia="Times New Roman"/>
                                <w:color w:val="000000" w:themeColor="text1"/>
                                <w:lang w:eastAsia="en-GB"/>
                              </w:rPr>
                              <w:t xml:space="preserve"> must take </w:t>
                            </w:r>
                            <w:r w:rsidRPr="00271CE9">
                              <w:rPr>
                                <w:rFonts w:eastAsia="Times New Roman"/>
                                <w:color w:val="000000" w:themeColor="text1"/>
                                <w:lang w:eastAsia="en-GB"/>
                              </w:rPr>
                              <w:t>place within</w:t>
                            </w:r>
                            <w:r w:rsidRPr="00792129">
                              <w:rPr>
                                <w:rFonts w:eastAsia="Times New Roman"/>
                                <w:b/>
                                <w:bCs/>
                                <w:color w:val="000000" w:themeColor="text1"/>
                                <w:lang w:eastAsia="en-GB"/>
                              </w:rPr>
                              <w:t xml:space="preserve"> 10 working days</w:t>
                            </w:r>
                            <w:r w:rsidRPr="00792129">
                              <w:rPr>
                                <w:rFonts w:eastAsia="Times New Roman"/>
                                <w:color w:val="000000" w:themeColor="text1"/>
                                <w:lang w:eastAsia="en-GB"/>
                              </w:rPr>
                              <w:t xml:space="preserve"> of the initial child protection conference; </w:t>
                            </w:r>
                            <w:r w:rsidRPr="00271CE9">
                              <w:rPr>
                                <w:rFonts w:eastAsia="Times New Roman"/>
                                <w:color w:val="000000" w:themeColor="text1"/>
                                <w:lang w:eastAsia="en-GB"/>
                              </w:rPr>
                              <w:t>then at least every</w:t>
                            </w:r>
                            <w:r w:rsidRPr="00792129">
                              <w:rPr>
                                <w:rFonts w:eastAsia="Times New Roman"/>
                                <w:b/>
                                <w:bCs/>
                                <w:color w:val="000000" w:themeColor="text1"/>
                                <w:lang w:eastAsia="en-GB"/>
                              </w:rPr>
                              <w:t xml:space="preserve"> 6 weeks</w:t>
                            </w:r>
                            <w:r w:rsidRPr="00792129">
                              <w:rPr>
                                <w:rFonts w:eastAsia="Times New Roman"/>
                                <w:color w:val="000000" w:themeColor="text1"/>
                                <w:lang w:eastAsia="en-GB"/>
                              </w:rPr>
                              <w:t xml:space="preserve"> to review the plan and its effectiveness</w:t>
                            </w:r>
                          </w:p>
                          <w:p w14:paraId="408AAE4A" w14:textId="46900C30" w:rsidR="009520B2" w:rsidRPr="00792129" w:rsidRDefault="007F2285" w:rsidP="0006014B">
                            <w:pPr>
                              <w:pStyle w:val="ListParagraph"/>
                              <w:numPr>
                                <w:ilvl w:val="0"/>
                                <w:numId w:val="18"/>
                              </w:numPr>
                              <w:spacing w:after="0" w:line="240" w:lineRule="auto"/>
                              <w:ind w:right="-4"/>
                              <w:textAlignment w:val="baseline"/>
                              <w:rPr>
                                <w:rFonts w:eastAsia="Times New Roman"/>
                                <w:color w:val="000000" w:themeColor="text1"/>
                                <w:lang w:eastAsia="en-GB"/>
                              </w:rPr>
                            </w:pPr>
                            <w:r w:rsidRPr="00271CE9">
                              <w:rPr>
                                <w:rFonts w:eastAsia="Times New Roman"/>
                                <w:color w:val="000000" w:themeColor="text1"/>
                                <w:lang w:eastAsia="en-GB"/>
                              </w:rPr>
                              <w:t>Review Child Protection Conferences – within</w:t>
                            </w:r>
                            <w:r w:rsidRPr="00792129">
                              <w:rPr>
                                <w:rFonts w:eastAsia="Times New Roman"/>
                                <w:b/>
                                <w:bCs/>
                                <w:color w:val="000000" w:themeColor="text1"/>
                                <w:lang w:eastAsia="en-GB"/>
                              </w:rPr>
                              <w:t xml:space="preserve"> 3 months</w:t>
                            </w:r>
                            <w:r w:rsidRPr="00792129">
                              <w:rPr>
                                <w:rFonts w:eastAsia="Times New Roman"/>
                                <w:color w:val="000000" w:themeColor="text1"/>
                                <w:lang w:eastAsia="en-GB"/>
                              </w:rPr>
                              <w:t xml:space="preserve"> of the initial child protection conference; if the initial conference was a </w:t>
                            </w:r>
                            <w:r w:rsidRPr="00D466F6">
                              <w:rPr>
                                <w:rFonts w:eastAsia="Times New Roman"/>
                                <w:color w:val="000000" w:themeColor="text1"/>
                                <w:lang w:eastAsia="en-GB"/>
                              </w:rPr>
                              <w:t>pre-birth conference</w:t>
                            </w:r>
                            <w:r w:rsidRPr="00271CE9">
                              <w:rPr>
                                <w:rFonts w:eastAsia="Times New Roman"/>
                                <w:color w:val="000000" w:themeColor="text1"/>
                                <w:lang w:eastAsia="en-GB"/>
                              </w:rPr>
                              <w:t xml:space="preserve"> within</w:t>
                            </w:r>
                            <w:r w:rsidRPr="004F4374">
                              <w:rPr>
                                <w:rFonts w:eastAsia="Times New Roman"/>
                                <w:b/>
                                <w:bCs/>
                                <w:color w:val="000000" w:themeColor="text1"/>
                                <w:lang w:eastAsia="en-GB"/>
                              </w:rPr>
                              <w:t xml:space="preserve"> 1 month </w:t>
                            </w:r>
                            <w:r w:rsidRPr="00271CE9">
                              <w:rPr>
                                <w:rFonts w:eastAsia="Times New Roman"/>
                                <w:color w:val="000000" w:themeColor="text1"/>
                                <w:lang w:eastAsia="en-GB"/>
                              </w:rPr>
                              <w:t>of the child’s birth, or within</w:t>
                            </w:r>
                            <w:r w:rsidRPr="004F4374">
                              <w:rPr>
                                <w:rFonts w:eastAsia="Times New Roman"/>
                                <w:b/>
                                <w:bCs/>
                                <w:color w:val="000000" w:themeColor="text1"/>
                                <w:lang w:eastAsia="en-GB"/>
                              </w:rPr>
                              <w:t xml:space="preserve"> 3 months </w:t>
                            </w:r>
                            <w:r w:rsidRPr="00271CE9">
                              <w:rPr>
                                <w:rFonts w:eastAsia="Times New Roman"/>
                                <w:color w:val="000000" w:themeColor="text1"/>
                                <w:lang w:eastAsia="en-GB"/>
                              </w:rPr>
                              <w:t>of the initial one</w:t>
                            </w:r>
                            <w:r w:rsidRPr="00792129">
                              <w:rPr>
                                <w:rFonts w:eastAsia="Times New Roman"/>
                                <w:color w:val="000000" w:themeColor="text1"/>
                                <w:lang w:eastAsia="en-GB"/>
                              </w:rPr>
                              <w:t xml:space="preserve"> (whichever is sooner</w:t>
                            </w:r>
                            <w:r w:rsidRPr="00D466F6">
                              <w:rPr>
                                <w:rFonts w:eastAsia="Times New Roman"/>
                                <w:color w:val="000000" w:themeColor="text1"/>
                                <w:lang w:eastAsia="en-GB"/>
                              </w:rPr>
                              <w:t>).  Further reviews</w:t>
                            </w:r>
                            <w:r w:rsidRPr="00792129">
                              <w:rPr>
                                <w:rFonts w:eastAsia="Times New Roman"/>
                                <w:color w:val="000000" w:themeColor="text1"/>
                                <w:lang w:eastAsia="en-GB"/>
                              </w:rPr>
                              <w:t xml:space="preserve"> should be held </w:t>
                            </w:r>
                            <w:r w:rsidRPr="00D466F6">
                              <w:rPr>
                                <w:rFonts w:eastAsia="Times New Roman"/>
                                <w:color w:val="000000" w:themeColor="text1"/>
                                <w:lang w:eastAsia="en-GB"/>
                              </w:rPr>
                              <w:t>at intervals of not more than</w:t>
                            </w:r>
                            <w:r w:rsidRPr="00792129">
                              <w:rPr>
                                <w:rFonts w:eastAsia="Times New Roman"/>
                                <w:b/>
                                <w:bCs/>
                                <w:color w:val="000000" w:themeColor="text1"/>
                                <w:lang w:eastAsia="en-GB"/>
                              </w:rPr>
                              <w:t xml:space="preserve"> 6 months</w:t>
                            </w:r>
                            <w:r w:rsidRPr="00792129">
                              <w:rPr>
                                <w:rFonts w:eastAsia="Times New Roman"/>
                                <w:color w:val="000000" w:themeColor="text1"/>
                                <w:lang w:eastAsia="en-GB"/>
                              </w:rPr>
                              <w:t xml:space="preserve"> for as long as the child remains the subject of a Child Protection Plan</w:t>
                            </w:r>
                            <w:r w:rsidR="00094BE3" w:rsidRPr="00792129">
                              <w:rPr>
                                <w:rFonts w:eastAsia="Times New Roman"/>
                                <w:color w:val="000000" w:themeColor="text1"/>
                                <w:lang w:eastAsia="en-GB"/>
                              </w:rPr>
                              <w:t>.</w:t>
                            </w:r>
                          </w:p>
                          <w:p w14:paraId="234D241A" w14:textId="77777777" w:rsidR="009520B2" w:rsidRPr="00792129" w:rsidRDefault="009520B2" w:rsidP="00792129">
                            <w:pPr>
                              <w:spacing w:after="0" w:line="240" w:lineRule="auto"/>
                              <w:ind w:left="284" w:right="-4"/>
                              <w:textAlignment w:val="baseline"/>
                              <w:rPr>
                                <w:rFonts w:eastAsia="Times New Roman"/>
                                <w:color w:val="000000" w:themeColor="text1"/>
                                <w:lang w:eastAsia="en-GB"/>
                              </w:rPr>
                            </w:pPr>
                          </w:p>
                          <w:p w14:paraId="616EBD67" w14:textId="77777777" w:rsidR="009520B2" w:rsidRPr="007F2285" w:rsidRDefault="009520B2" w:rsidP="009520B2">
                            <w:pPr>
                              <w:spacing w:after="0" w:line="240" w:lineRule="auto"/>
                              <w:ind w:left="284"/>
                              <w:textAlignment w:val="baseline"/>
                              <w:rPr>
                                <w:rFonts w:eastAsia="Times New Roman"/>
                                <w:color w:val="000000" w:themeColor="text1"/>
                                <w:sz w:val="26"/>
                                <w:szCs w:val="26"/>
                                <w:lang w:eastAsia="en-GB"/>
                              </w:rPr>
                            </w:pPr>
                          </w:p>
                          <w:p w14:paraId="70650EF4" w14:textId="77777777" w:rsidR="009520B2" w:rsidRDefault="009520B2" w:rsidP="009520B2">
                            <w:pPr>
                              <w:spacing w:after="0" w:line="240" w:lineRule="auto"/>
                              <w:ind w:left="284"/>
                              <w:textAlignment w:val="baseline"/>
                              <w:rPr>
                                <w:rFonts w:eastAsia="Times New Roman"/>
                                <w:color w:val="000000" w:themeColor="text1"/>
                                <w:sz w:val="28"/>
                                <w:szCs w:val="28"/>
                                <w:lang w:eastAsia="en-GB"/>
                              </w:rPr>
                            </w:pPr>
                          </w:p>
                          <w:p w14:paraId="6FFB8E1D" w14:textId="77777777" w:rsidR="009520B2" w:rsidRDefault="009520B2" w:rsidP="009520B2">
                            <w:pPr>
                              <w:spacing w:after="0" w:line="240" w:lineRule="auto"/>
                              <w:ind w:left="284"/>
                              <w:textAlignment w:val="baseline"/>
                              <w:rPr>
                                <w:rFonts w:eastAsia="Times New Roman"/>
                                <w:color w:val="000000" w:themeColor="text1"/>
                                <w:sz w:val="28"/>
                                <w:szCs w:val="28"/>
                                <w:lang w:eastAsia="en-GB"/>
                              </w:rPr>
                            </w:pPr>
                          </w:p>
                          <w:p w14:paraId="2087E8E5" w14:textId="77777777" w:rsidR="009520B2" w:rsidRDefault="009520B2" w:rsidP="009520B2">
                            <w:pPr>
                              <w:spacing w:after="0" w:line="240" w:lineRule="auto"/>
                              <w:ind w:left="284"/>
                              <w:textAlignment w:val="baseline"/>
                              <w:rPr>
                                <w:rFonts w:eastAsia="Times New Roman"/>
                                <w:color w:val="000000" w:themeColor="text1"/>
                                <w:sz w:val="28"/>
                                <w:szCs w:val="28"/>
                                <w:lang w:eastAsia="en-GB"/>
                              </w:rPr>
                            </w:pPr>
                          </w:p>
                          <w:p w14:paraId="18FE647F" w14:textId="77777777" w:rsidR="009520B2" w:rsidRDefault="009520B2" w:rsidP="009520B2">
                            <w:pPr>
                              <w:spacing w:after="0" w:line="240" w:lineRule="auto"/>
                              <w:ind w:left="284"/>
                              <w:textAlignment w:val="baseline"/>
                              <w:rPr>
                                <w:rFonts w:eastAsia="Times New Roman"/>
                                <w:color w:val="000000" w:themeColor="text1"/>
                                <w:sz w:val="28"/>
                                <w:szCs w:val="28"/>
                                <w:lang w:eastAsia="en-GB"/>
                              </w:rPr>
                            </w:pPr>
                          </w:p>
                          <w:p w14:paraId="726224AA" w14:textId="77777777" w:rsidR="009520B2" w:rsidRDefault="009520B2" w:rsidP="009520B2">
                            <w:pPr>
                              <w:spacing w:after="0" w:line="240" w:lineRule="auto"/>
                              <w:ind w:left="284"/>
                              <w:textAlignment w:val="baseline"/>
                              <w:rPr>
                                <w:rFonts w:eastAsia="Times New Roman"/>
                                <w:color w:val="000000" w:themeColor="text1"/>
                                <w:sz w:val="28"/>
                                <w:szCs w:val="28"/>
                                <w:lang w:eastAsia="en-GB"/>
                              </w:rPr>
                            </w:pPr>
                          </w:p>
                          <w:p w14:paraId="3A25875E" w14:textId="77777777" w:rsidR="009520B2" w:rsidRDefault="009520B2" w:rsidP="009520B2">
                            <w:pPr>
                              <w:spacing w:after="0" w:line="240" w:lineRule="auto"/>
                              <w:ind w:left="284"/>
                              <w:textAlignment w:val="baseline"/>
                              <w:rPr>
                                <w:rFonts w:eastAsia="Times New Roman"/>
                                <w:color w:val="000000" w:themeColor="text1"/>
                                <w:sz w:val="28"/>
                                <w:szCs w:val="28"/>
                                <w:lang w:eastAsia="en-GB"/>
                              </w:rPr>
                            </w:pPr>
                          </w:p>
                          <w:p w14:paraId="4CC6F37F" w14:textId="77777777" w:rsidR="009520B2" w:rsidRDefault="009520B2" w:rsidP="009520B2">
                            <w:pPr>
                              <w:spacing w:after="0" w:line="240" w:lineRule="auto"/>
                              <w:ind w:left="284"/>
                              <w:textAlignment w:val="baseline"/>
                              <w:rPr>
                                <w:rFonts w:eastAsia="Times New Roman"/>
                                <w:color w:val="000000" w:themeColor="text1"/>
                                <w:sz w:val="28"/>
                                <w:szCs w:val="28"/>
                                <w:lang w:eastAsia="en-GB"/>
                              </w:rPr>
                            </w:pPr>
                          </w:p>
                          <w:p w14:paraId="07781A85" w14:textId="77777777" w:rsidR="009520B2" w:rsidRDefault="009520B2" w:rsidP="009520B2">
                            <w:pPr>
                              <w:spacing w:after="0" w:line="240" w:lineRule="auto"/>
                              <w:ind w:left="284"/>
                              <w:textAlignment w:val="baseline"/>
                              <w:rPr>
                                <w:rFonts w:eastAsia="Times New Roman"/>
                                <w:color w:val="000000" w:themeColor="text1"/>
                                <w:sz w:val="28"/>
                                <w:szCs w:val="28"/>
                                <w:lang w:eastAsia="en-GB"/>
                              </w:rPr>
                            </w:pPr>
                          </w:p>
                          <w:p w14:paraId="259E0974" w14:textId="77777777" w:rsidR="009520B2" w:rsidRPr="002915E7" w:rsidRDefault="009520B2" w:rsidP="009520B2">
                            <w:pPr>
                              <w:spacing w:after="0" w:line="240" w:lineRule="auto"/>
                              <w:ind w:left="284"/>
                              <w:textAlignment w:val="baseline"/>
                              <w:rPr>
                                <w:rFonts w:eastAsia="Times New Roman"/>
                                <w:i/>
                                <w:iCs/>
                                <w:color w:val="000000" w:themeColor="text1"/>
                                <w:sz w:val="28"/>
                                <w:szCs w:val="28"/>
                                <w:lang w:eastAsia="en-GB"/>
                              </w:rPr>
                            </w:pPr>
                          </w:p>
                          <w:p w14:paraId="3ADD7644" w14:textId="77777777" w:rsidR="009520B2" w:rsidRPr="0052069D" w:rsidRDefault="009520B2" w:rsidP="009520B2">
                            <w:pPr>
                              <w:spacing w:after="0" w:line="240" w:lineRule="auto"/>
                              <w:ind w:left="284"/>
                              <w:textAlignment w:val="baseline"/>
                              <w:rPr>
                                <w:rFonts w:eastAsia="Times New Roman"/>
                                <w:i/>
                                <w:iCs/>
                                <w:color w:val="000000" w:themeColor="text1"/>
                                <w:sz w:val="18"/>
                                <w:szCs w:val="18"/>
                                <w:lang w:eastAsia="en-GB"/>
                              </w:rPr>
                            </w:pPr>
                          </w:p>
                          <w:p w14:paraId="5D0EE159" w14:textId="77777777" w:rsidR="009520B2" w:rsidRPr="0052069D" w:rsidRDefault="009520B2" w:rsidP="009520B2">
                            <w:pPr>
                              <w:spacing w:after="0" w:line="240" w:lineRule="auto"/>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0874E7" id="Rectangle: Rounded Corners 39" o:spid="_x0000_s1070" style="position:absolute;margin-left:-46.5pt;margin-top:10.75pt;width:539.25pt;height:475.5pt;z-index:-25165821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0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" fillcolor="#41beb1" strokecolor="black [3213]" strokeweight="1pt">
                <v:stroke joinstyle="miter"/>
                <v:shadow on="t" color="black [3213]" offset="0,4pt"/>
                <v:textbox>
                  <w:txbxContent>
                    <w:p w14:paraId="57863A19" w14:textId="77777777" w:rsidR="009520B2" w:rsidRDefault="009520B2" w:rsidP="009520B2">
                      <w:pPr>
                        <w:spacing w:after="0" w:line="240" w:lineRule="auto"/>
                        <w:ind w:left="284"/>
                        <w:textAlignment w:val="baseline"/>
                        <w:rPr>
                          <w:rFonts w:eastAsia="Times New Roman"/>
                          <w:b/>
                          <w:bCs/>
                          <w:color w:val="000000" w:themeColor="text1"/>
                          <w:sz w:val="28"/>
                          <w:szCs w:val="28"/>
                          <w:lang w:eastAsia="en-GB"/>
                        </w:rPr>
                      </w:pPr>
                      <w:r>
                        <w:rPr>
                          <w:rFonts w:eastAsia="Times New Roman"/>
                          <w:b/>
                          <w:bCs/>
                          <w:color w:val="000000" w:themeColor="text1"/>
                          <w:sz w:val="28"/>
                          <w:szCs w:val="28"/>
                          <w:lang w:eastAsia="en-GB"/>
                        </w:rPr>
                        <w:t>Key Timescales:</w:t>
                      </w:r>
                    </w:p>
                    <w:p w14:paraId="536FB69C" w14:textId="77777777" w:rsidR="009520B2" w:rsidRPr="009520B2" w:rsidRDefault="009520B2" w:rsidP="009520B2">
                      <w:pPr>
                        <w:spacing w:after="0" w:line="240" w:lineRule="auto"/>
                        <w:ind w:left="284"/>
                        <w:textAlignment w:val="baseline"/>
                        <w:rPr>
                          <w:rFonts w:eastAsia="Times New Roman"/>
                          <w:b/>
                          <w:bCs/>
                          <w:color w:val="000000" w:themeColor="text1"/>
                          <w:sz w:val="26"/>
                          <w:szCs w:val="26"/>
                          <w:lang w:eastAsia="en-GB"/>
                        </w:rPr>
                      </w:pPr>
                    </w:p>
                    <w:p w14:paraId="13E8817C" w14:textId="31743B51" w:rsidR="009520B2" w:rsidRPr="00792129" w:rsidRDefault="009520B2" w:rsidP="0006014B">
                      <w:pPr>
                        <w:pStyle w:val="ListParagraph"/>
                        <w:numPr>
                          <w:ilvl w:val="0"/>
                          <w:numId w:val="18"/>
                        </w:numPr>
                        <w:spacing w:after="0" w:line="240" w:lineRule="auto"/>
                        <w:ind w:right="-4"/>
                        <w:textAlignment w:val="baseline"/>
                        <w:rPr>
                          <w:rFonts w:eastAsia="Times New Roman"/>
                          <w:color w:val="000000" w:themeColor="text1"/>
                          <w:lang w:eastAsia="en-GB"/>
                        </w:rPr>
                      </w:pPr>
                      <w:r w:rsidRPr="00792129">
                        <w:rPr>
                          <w:rFonts w:eastAsia="Times New Roman"/>
                          <w:color w:val="000000" w:themeColor="text1"/>
                          <w:lang w:eastAsia="en-GB"/>
                        </w:rPr>
                        <w:t xml:space="preserve">Where it is considered that a child may be suffering or be at risk of suffering significant harm a </w:t>
                      </w:r>
                      <w:r w:rsidRPr="00271CE9">
                        <w:rPr>
                          <w:rFonts w:eastAsia="Times New Roman"/>
                          <w:color w:val="000000" w:themeColor="text1"/>
                          <w:lang w:eastAsia="en-GB"/>
                        </w:rPr>
                        <w:t>strategy discussion meeting</w:t>
                      </w:r>
                      <w:r w:rsidRPr="00792129">
                        <w:rPr>
                          <w:rFonts w:eastAsia="Times New Roman"/>
                          <w:color w:val="000000" w:themeColor="text1"/>
                          <w:lang w:eastAsia="en-GB"/>
                        </w:rPr>
                        <w:t xml:space="preserve"> should take place </w:t>
                      </w:r>
                      <w:r w:rsidRPr="00792129">
                        <w:rPr>
                          <w:rFonts w:eastAsia="Times New Roman"/>
                          <w:b/>
                          <w:bCs/>
                          <w:color w:val="000000" w:themeColor="text1"/>
                          <w:lang w:eastAsia="en-GB"/>
                        </w:rPr>
                        <w:t>as soon as possible, but within 24 hours</w:t>
                      </w:r>
                      <w:r w:rsidRPr="00792129">
                        <w:rPr>
                          <w:rFonts w:eastAsia="Times New Roman"/>
                          <w:color w:val="000000" w:themeColor="text1"/>
                          <w:lang w:eastAsia="en-GB"/>
                        </w:rPr>
                        <w:t xml:space="preserve"> – to determine if a S47 Enquiry is needed and to agree how the investigation will be conducted</w:t>
                      </w:r>
                    </w:p>
                    <w:p w14:paraId="4241B0C9" w14:textId="5314709C" w:rsidR="009520B2" w:rsidRPr="00792129" w:rsidRDefault="00DB1CA5" w:rsidP="0006014B">
                      <w:pPr>
                        <w:pStyle w:val="ListParagraph"/>
                        <w:numPr>
                          <w:ilvl w:val="0"/>
                          <w:numId w:val="18"/>
                        </w:numPr>
                        <w:spacing w:after="0" w:line="240" w:lineRule="auto"/>
                        <w:ind w:right="-4"/>
                        <w:rPr>
                          <w:rFonts w:eastAsia="Times New Roman"/>
                          <w:color w:val="000000" w:themeColor="text1"/>
                          <w:lang w:eastAsia="en-GB"/>
                        </w:rPr>
                      </w:pPr>
                      <w:r w:rsidRPr="00792129">
                        <w:rPr>
                          <w:rFonts w:eastAsia="Times New Roman"/>
                          <w:color w:val="000000" w:themeColor="text1"/>
                          <w:lang w:eastAsia="en-GB"/>
                        </w:rPr>
                        <w:t xml:space="preserve">If an </w:t>
                      </w:r>
                      <w:r w:rsidRPr="00271CE9">
                        <w:rPr>
                          <w:rFonts w:eastAsia="Times New Roman"/>
                          <w:color w:val="000000" w:themeColor="text1"/>
                          <w:lang w:eastAsia="en-GB"/>
                        </w:rPr>
                        <w:t>Initial Child Protection Conference</w:t>
                      </w:r>
                      <w:r w:rsidRPr="00792129">
                        <w:rPr>
                          <w:rFonts w:eastAsia="Times New Roman"/>
                          <w:color w:val="000000" w:themeColor="text1"/>
                          <w:lang w:eastAsia="en-GB"/>
                        </w:rPr>
                        <w:t xml:space="preserve"> (ICPC) is required, this should take place </w:t>
                      </w:r>
                      <w:r w:rsidRPr="00271CE9">
                        <w:rPr>
                          <w:rFonts w:eastAsia="Times New Roman"/>
                          <w:color w:val="000000" w:themeColor="text1"/>
                          <w:lang w:eastAsia="en-GB"/>
                        </w:rPr>
                        <w:t>within</w:t>
                      </w:r>
                      <w:r w:rsidRPr="00792129">
                        <w:rPr>
                          <w:rFonts w:eastAsia="Times New Roman"/>
                          <w:b/>
                          <w:bCs/>
                          <w:color w:val="000000" w:themeColor="text1"/>
                          <w:lang w:eastAsia="en-GB"/>
                        </w:rPr>
                        <w:t xml:space="preserve"> 15 working days</w:t>
                      </w:r>
                      <w:r w:rsidRPr="00792129">
                        <w:rPr>
                          <w:rFonts w:eastAsia="Times New Roman"/>
                          <w:color w:val="000000" w:themeColor="text1"/>
                          <w:lang w:eastAsia="en-GB"/>
                        </w:rPr>
                        <w:t xml:space="preserve"> of the strategy discussion where S47 enquiries were initiated.  If concerns relate to an </w:t>
                      </w:r>
                      <w:r w:rsidRPr="00271CE9">
                        <w:rPr>
                          <w:rFonts w:eastAsia="Times New Roman"/>
                          <w:color w:val="000000" w:themeColor="text1"/>
                          <w:lang w:eastAsia="en-GB"/>
                        </w:rPr>
                        <w:t>unborn</w:t>
                      </w:r>
                      <w:r w:rsidRPr="00792129">
                        <w:rPr>
                          <w:rFonts w:eastAsia="Times New Roman"/>
                          <w:color w:val="000000" w:themeColor="text1"/>
                          <w:lang w:eastAsia="en-GB"/>
                        </w:rPr>
                        <w:t xml:space="preserve">, conference should be </w:t>
                      </w:r>
                      <w:r w:rsidRPr="00526157">
                        <w:rPr>
                          <w:rFonts w:eastAsia="Times New Roman"/>
                          <w:color w:val="000000" w:themeColor="text1"/>
                          <w:lang w:eastAsia="en-GB"/>
                        </w:rPr>
                        <w:t xml:space="preserve">held </w:t>
                      </w:r>
                      <w:r w:rsidRPr="00526157">
                        <w:rPr>
                          <w:rFonts w:eastAsia="Times New Roman"/>
                          <w:b/>
                          <w:bCs/>
                          <w:color w:val="000000" w:themeColor="text1"/>
                          <w:lang w:eastAsia="en-GB"/>
                        </w:rPr>
                        <w:t>prior to birth and before 28 weeks</w:t>
                      </w:r>
                    </w:p>
                    <w:p w14:paraId="6D27E197" w14:textId="5230F6E0" w:rsidR="009520B2" w:rsidRPr="00792129" w:rsidRDefault="00DB1CA5" w:rsidP="0006014B">
                      <w:pPr>
                        <w:pStyle w:val="ListParagraph"/>
                        <w:numPr>
                          <w:ilvl w:val="0"/>
                          <w:numId w:val="18"/>
                        </w:numPr>
                        <w:spacing w:after="0" w:line="240" w:lineRule="auto"/>
                        <w:ind w:right="-4"/>
                        <w:textAlignment w:val="baseline"/>
                        <w:rPr>
                          <w:rFonts w:eastAsia="Times New Roman"/>
                          <w:color w:val="000000" w:themeColor="text1"/>
                          <w:lang w:eastAsia="en-GB"/>
                        </w:rPr>
                      </w:pPr>
                      <w:r w:rsidRPr="00792129">
                        <w:rPr>
                          <w:rFonts w:eastAsia="Times New Roman"/>
                          <w:color w:val="000000" w:themeColor="text1"/>
                          <w:lang w:eastAsia="en-GB"/>
                        </w:rPr>
                        <w:t xml:space="preserve">All </w:t>
                      </w:r>
                      <w:r w:rsidRPr="00271CE9">
                        <w:rPr>
                          <w:rFonts w:eastAsia="Times New Roman"/>
                          <w:color w:val="000000" w:themeColor="text1"/>
                          <w:lang w:eastAsia="en-GB"/>
                        </w:rPr>
                        <w:t>S47 Enquiries should</w:t>
                      </w:r>
                      <w:r w:rsidRPr="00792129">
                        <w:rPr>
                          <w:rFonts w:eastAsia="Times New Roman"/>
                          <w:color w:val="000000" w:themeColor="text1"/>
                          <w:lang w:eastAsia="en-GB"/>
                        </w:rPr>
                        <w:t xml:space="preserve"> be completed within a</w:t>
                      </w:r>
                      <w:r w:rsidRPr="00792129">
                        <w:rPr>
                          <w:rFonts w:eastAsia="Times New Roman"/>
                          <w:b/>
                          <w:bCs/>
                          <w:color w:val="000000" w:themeColor="text1"/>
                          <w:lang w:eastAsia="en-GB"/>
                        </w:rPr>
                        <w:t xml:space="preserve"> maximum of 15 working days;</w:t>
                      </w:r>
                      <w:r w:rsidRPr="00792129">
                        <w:rPr>
                          <w:rFonts w:eastAsia="Times New Roman"/>
                          <w:color w:val="000000" w:themeColor="text1"/>
                          <w:lang w:eastAsia="en-GB"/>
                        </w:rPr>
                        <w:t xml:space="preserve"> sooner </w:t>
                      </w:r>
                      <w:r w:rsidRPr="00792129">
                        <w:rPr>
                          <w:rFonts w:eastAsia="Arial"/>
                          <w:color w:val="000000" w:themeColor="text1"/>
                        </w:rPr>
                        <w:t>if an Initial Child Protection Conference (ICPC) is needed</w:t>
                      </w:r>
                      <w:r w:rsidRPr="00792129">
                        <w:rPr>
                          <w:rFonts w:eastAsia="Times New Roman"/>
                          <w:color w:val="000000" w:themeColor="text1"/>
                          <w:lang w:eastAsia="en-GB"/>
                        </w:rPr>
                        <w:t xml:space="preserve">, as this is the Social Worker’s report for ICPC </w:t>
                      </w:r>
                      <w:r w:rsidRPr="00792129">
                        <w:rPr>
                          <w:rFonts w:eastAsia="Arial"/>
                          <w:color w:val="000000" w:themeColor="text1"/>
                        </w:rPr>
                        <w:t xml:space="preserve">which needs to be shared in advance with parents prior to the conference </w:t>
                      </w:r>
                      <w:r w:rsidRPr="00D466F6">
                        <w:rPr>
                          <w:rFonts w:eastAsia="Arial"/>
                          <w:color w:val="000000" w:themeColor="text1"/>
                        </w:rPr>
                        <w:t>- minimum of</w:t>
                      </w:r>
                      <w:r w:rsidRPr="00792129">
                        <w:rPr>
                          <w:rFonts w:eastAsia="Arial"/>
                          <w:b/>
                          <w:bCs/>
                          <w:color w:val="000000" w:themeColor="text1"/>
                        </w:rPr>
                        <w:t xml:space="preserve"> 2</w:t>
                      </w:r>
                      <w:r w:rsidR="00AF112E" w:rsidRPr="00792129">
                        <w:rPr>
                          <w:rFonts w:eastAsia="Arial"/>
                          <w:b/>
                          <w:bCs/>
                          <w:color w:val="000000" w:themeColor="text1"/>
                        </w:rPr>
                        <w:t> </w:t>
                      </w:r>
                      <w:r w:rsidRPr="00792129">
                        <w:rPr>
                          <w:rFonts w:eastAsia="Arial"/>
                          <w:b/>
                          <w:bCs/>
                          <w:color w:val="000000" w:themeColor="text1"/>
                        </w:rPr>
                        <w:t xml:space="preserve">working days </w:t>
                      </w:r>
                      <w:r w:rsidRPr="00D466F6">
                        <w:rPr>
                          <w:rFonts w:eastAsia="Arial"/>
                          <w:color w:val="000000" w:themeColor="text1"/>
                        </w:rPr>
                        <w:t>for an initial conference /</w:t>
                      </w:r>
                      <w:r w:rsidRPr="00792129">
                        <w:rPr>
                          <w:rFonts w:eastAsia="Arial"/>
                          <w:b/>
                          <w:bCs/>
                          <w:color w:val="000000" w:themeColor="text1"/>
                        </w:rPr>
                        <w:t xml:space="preserve"> 3 working days </w:t>
                      </w:r>
                      <w:r w:rsidRPr="00D466F6">
                        <w:rPr>
                          <w:rFonts w:eastAsia="Arial"/>
                          <w:color w:val="000000" w:themeColor="text1"/>
                        </w:rPr>
                        <w:t>for any subsequent review.</w:t>
                      </w:r>
                      <w:r w:rsidRPr="00792129">
                        <w:rPr>
                          <w:rFonts w:eastAsia="Arial"/>
                          <w:color w:val="000000" w:themeColor="text1"/>
                        </w:rPr>
                        <w:t xml:space="preserve">  Management oversight (within the S47 Workflow) must be completed </w:t>
                      </w:r>
                      <w:r w:rsidRPr="00271CE9">
                        <w:rPr>
                          <w:rFonts w:eastAsia="Arial"/>
                          <w:color w:val="000000" w:themeColor="text1"/>
                        </w:rPr>
                        <w:t>within</w:t>
                      </w:r>
                      <w:r w:rsidRPr="00792129">
                        <w:rPr>
                          <w:rFonts w:eastAsia="Arial"/>
                          <w:b/>
                          <w:bCs/>
                          <w:color w:val="000000" w:themeColor="text1"/>
                        </w:rPr>
                        <w:t xml:space="preserve"> 7 working days</w:t>
                      </w:r>
                      <w:r w:rsidRPr="00792129">
                        <w:rPr>
                          <w:rFonts w:eastAsia="Arial"/>
                          <w:color w:val="000000" w:themeColor="text1"/>
                        </w:rPr>
                        <w:t xml:space="preserve"> from the start of the </w:t>
                      </w:r>
                      <w:r w:rsidR="004F4374">
                        <w:rPr>
                          <w:rFonts w:eastAsia="Arial"/>
                          <w:color w:val="000000" w:themeColor="text1"/>
                        </w:rPr>
                        <w:t>S</w:t>
                      </w:r>
                      <w:r w:rsidRPr="00792129">
                        <w:rPr>
                          <w:rFonts w:eastAsia="Arial"/>
                          <w:color w:val="000000" w:themeColor="text1"/>
                        </w:rPr>
                        <w:t xml:space="preserve">47 enquiry. </w:t>
                      </w:r>
                      <w:r w:rsidR="004F4374">
                        <w:rPr>
                          <w:rFonts w:eastAsia="Arial"/>
                          <w:color w:val="000000" w:themeColor="text1"/>
                        </w:rPr>
                        <w:t xml:space="preserve"> </w:t>
                      </w:r>
                      <w:r w:rsidRPr="00792129">
                        <w:rPr>
                          <w:rFonts w:eastAsia="Arial"/>
                          <w:color w:val="000000" w:themeColor="text1"/>
                        </w:rPr>
                        <w:t>An interim safety plan will be put in place during these enquires, until the more comprehensive multi-agency plan can be put in place</w:t>
                      </w:r>
                    </w:p>
                    <w:p w14:paraId="2E063E24" w14:textId="3B7BBFEC" w:rsidR="009520B2" w:rsidRPr="00792129" w:rsidRDefault="00AF112E" w:rsidP="0006014B">
                      <w:pPr>
                        <w:pStyle w:val="ListParagraph"/>
                        <w:numPr>
                          <w:ilvl w:val="0"/>
                          <w:numId w:val="18"/>
                        </w:numPr>
                        <w:spacing w:after="0" w:line="240" w:lineRule="auto"/>
                        <w:ind w:right="-4"/>
                        <w:textAlignment w:val="baseline"/>
                        <w:rPr>
                          <w:rFonts w:eastAsia="Times New Roman"/>
                          <w:color w:val="000000" w:themeColor="text1"/>
                          <w:lang w:eastAsia="en-GB"/>
                        </w:rPr>
                      </w:pPr>
                      <w:r w:rsidRPr="00271CE9">
                        <w:rPr>
                          <w:rFonts w:eastAsia="Times New Roman"/>
                          <w:color w:val="000000" w:themeColor="text1"/>
                          <w:lang w:eastAsia="en-GB"/>
                        </w:rPr>
                        <w:t>Visits –</w:t>
                      </w:r>
                      <w:r w:rsidRPr="00792129">
                        <w:rPr>
                          <w:rFonts w:eastAsia="Times New Roman"/>
                          <w:color w:val="000000" w:themeColor="text1"/>
                          <w:lang w:eastAsia="en-GB"/>
                        </w:rPr>
                        <w:t xml:space="preserve"> </w:t>
                      </w:r>
                      <w:r w:rsidRPr="00D466F6">
                        <w:rPr>
                          <w:rFonts w:eastAsia="Times New Roman"/>
                          <w:color w:val="000000" w:themeColor="text1"/>
                          <w:lang w:eastAsia="en-GB"/>
                        </w:rPr>
                        <w:t>within a S47</w:t>
                      </w:r>
                      <w:r w:rsidRPr="00792129">
                        <w:rPr>
                          <w:rFonts w:eastAsia="Times New Roman"/>
                          <w:color w:val="000000" w:themeColor="text1"/>
                          <w:lang w:eastAsia="en-GB"/>
                        </w:rPr>
                        <w:t xml:space="preserve"> the child needs to be seen </w:t>
                      </w:r>
                      <w:r w:rsidRPr="00792129">
                        <w:rPr>
                          <w:color w:val="000000" w:themeColor="text1"/>
                        </w:rPr>
                        <w:t xml:space="preserve">and spoken to (alone) </w:t>
                      </w:r>
                      <w:r w:rsidRPr="00792129">
                        <w:rPr>
                          <w:b/>
                          <w:bCs/>
                          <w:color w:val="000000" w:themeColor="text1"/>
                        </w:rPr>
                        <w:t>as soon as possible, within 24 hours</w:t>
                      </w:r>
                      <w:r w:rsidRPr="00792129">
                        <w:rPr>
                          <w:color w:val="000000" w:themeColor="text1"/>
                        </w:rPr>
                        <w:t>.  The visiting pattern for a child will be agreed at the initial/review child protection conference, reflecting the current level of risk to the child</w:t>
                      </w:r>
                    </w:p>
                    <w:p w14:paraId="23663CD1" w14:textId="157EA4B1" w:rsidR="00AF112E" w:rsidRPr="00792129" w:rsidRDefault="007F2285" w:rsidP="0006014B">
                      <w:pPr>
                        <w:pStyle w:val="ListParagraph"/>
                        <w:numPr>
                          <w:ilvl w:val="0"/>
                          <w:numId w:val="18"/>
                        </w:numPr>
                        <w:spacing w:after="0" w:line="240" w:lineRule="auto"/>
                        <w:ind w:right="-4"/>
                        <w:textAlignment w:val="baseline"/>
                        <w:rPr>
                          <w:rFonts w:eastAsia="Times New Roman"/>
                          <w:color w:val="000000" w:themeColor="text1"/>
                          <w:lang w:eastAsia="en-GB"/>
                        </w:rPr>
                      </w:pPr>
                      <w:r w:rsidRPr="00271CE9">
                        <w:rPr>
                          <w:rFonts w:eastAsia="Times New Roman"/>
                          <w:color w:val="000000" w:themeColor="text1"/>
                          <w:lang w:eastAsia="en-GB"/>
                        </w:rPr>
                        <w:t>Core Groups – Initial Core Group</w:t>
                      </w:r>
                      <w:r w:rsidRPr="00792129">
                        <w:rPr>
                          <w:rFonts w:eastAsia="Times New Roman"/>
                          <w:color w:val="000000" w:themeColor="text1"/>
                          <w:lang w:eastAsia="en-GB"/>
                        </w:rPr>
                        <w:t xml:space="preserve"> must take </w:t>
                      </w:r>
                      <w:r w:rsidRPr="00271CE9">
                        <w:rPr>
                          <w:rFonts w:eastAsia="Times New Roman"/>
                          <w:color w:val="000000" w:themeColor="text1"/>
                          <w:lang w:eastAsia="en-GB"/>
                        </w:rPr>
                        <w:t>place within</w:t>
                      </w:r>
                      <w:r w:rsidRPr="00792129">
                        <w:rPr>
                          <w:rFonts w:eastAsia="Times New Roman"/>
                          <w:b/>
                          <w:bCs/>
                          <w:color w:val="000000" w:themeColor="text1"/>
                          <w:lang w:eastAsia="en-GB"/>
                        </w:rPr>
                        <w:t xml:space="preserve"> 10 working days</w:t>
                      </w:r>
                      <w:r w:rsidRPr="00792129">
                        <w:rPr>
                          <w:rFonts w:eastAsia="Times New Roman"/>
                          <w:color w:val="000000" w:themeColor="text1"/>
                          <w:lang w:eastAsia="en-GB"/>
                        </w:rPr>
                        <w:t xml:space="preserve"> of the initial child protection conference; </w:t>
                      </w:r>
                      <w:r w:rsidRPr="00271CE9">
                        <w:rPr>
                          <w:rFonts w:eastAsia="Times New Roman"/>
                          <w:color w:val="000000" w:themeColor="text1"/>
                          <w:lang w:eastAsia="en-GB"/>
                        </w:rPr>
                        <w:t>then at least every</w:t>
                      </w:r>
                      <w:r w:rsidRPr="00792129">
                        <w:rPr>
                          <w:rFonts w:eastAsia="Times New Roman"/>
                          <w:b/>
                          <w:bCs/>
                          <w:color w:val="000000" w:themeColor="text1"/>
                          <w:lang w:eastAsia="en-GB"/>
                        </w:rPr>
                        <w:t xml:space="preserve"> 6 weeks</w:t>
                      </w:r>
                      <w:r w:rsidRPr="00792129">
                        <w:rPr>
                          <w:rFonts w:eastAsia="Times New Roman"/>
                          <w:color w:val="000000" w:themeColor="text1"/>
                          <w:lang w:eastAsia="en-GB"/>
                        </w:rPr>
                        <w:t xml:space="preserve"> to review the plan and its effectiveness</w:t>
                      </w:r>
                    </w:p>
                    <w:p w14:paraId="408AAE4A" w14:textId="46900C30" w:rsidR="009520B2" w:rsidRPr="00792129" w:rsidRDefault="007F2285" w:rsidP="0006014B">
                      <w:pPr>
                        <w:pStyle w:val="ListParagraph"/>
                        <w:numPr>
                          <w:ilvl w:val="0"/>
                          <w:numId w:val="18"/>
                        </w:numPr>
                        <w:spacing w:after="0" w:line="240" w:lineRule="auto"/>
                        <w:ind w:right="-4"/>
                        <w:textAlignment w:val="baseline"/>
                        <w:rPr>
                          <w:rFonts w:eastAsia="Times New Roman"/>
                          <w:color w:val="000000" w:themeColor="text1"/>
                          <w:lang w:eastAsia="en-GB"/>
                        </w:rPr>
                      </w:pPr>
                      <w:r w:rsidRPr="00271CE9">
                        <w:rPr>
                          <w:rFonts w:eastAsia="Times New Roman"/>
                          <w:color w:val="000000" w:themeColor="text1"/>
                          <w:lang w:eastAsia="en-GB"/>
                        </w:rPr>
                        <w:t>Review Child Protection Conferences – within</w:t>
                      </w:r>
                      <w:r w:rsidRPr="00792129">
                        <w:rPr>
                          <w:rFonts w:eastAsia="Times New Roman"/>
                          <w:b/>
                          <w:bCs/>
                          <w:color w:val="000000" w:themeColor="text1"/>
                          <w:lang w:eastAsia="en-GB"/>
                        </w:rPr>
                        <w:t xml:space="preserve"> 3 months</w:t>
                      </w:r>
                      <w:r w:rsidRPr="00792129">
                        <w:rPr>
                          <w:rFonts w:eastAsia="Times New Roman"/>
                          <w:color w:val="000000" w:themeColor="text1"/>
                          <w:lang w:eastAsia="en-GB"/>
                        </w:rPr>
                        <w:t xml:space="preserve"> of the initial child protection conference; if the initial conference was a </w:t>
                      </w:r>
                      <w:r w:rsidRPr="00D466F6">
                        <w:rPr>
                          <w:rFonts w:eastAsia="Times New Roman"/>
                          <w:color w:val="000000" w:themeColor="text1"/>
                          <w:lang w:eastAsia="en-GB"/>
                        </w:rPr>
                        <w:t>pre-birth conference</w:t>
                      </w:r>
                      <w:r w:rsidRPr="00271CE9">
                        <w:rPr>
                          <w:rFonts w:eastAsia="Times New Roman"/>
                          <w:color w:val="000000" w:themeColor="text1"/>
                          <w:lang w:eastAsia="en-GB"/>
                        </w:rPr>
                        <w:t xml:space="preserve"> within</w:t>
                      </w:r>
                      <w:r w:rsidRPr="004F4374">
                        <w:rPr>
                          <w:rFonts w:eastAsia="Times New Roman"/>
                          <w:b/>
                          <w:bCs/>
                          <w:color w:val="000000" w:themeColor="text1"/>
                          <w:lang w:eastAsia="en-GB"/>
                        </w:rPr>
                        <w:t xml:space="preserve"> 1 month </w:t>
                      </w:r>
                      <w:r w:rsidRPr="00271CE9">
                        <w:rPr>
                          <w:rFonts w:eastAsia="Times New Roman"/>
                          <w:color w:val="000000" w:themeColor="text1"/>
                          <w:lang w:eastAsia="en-GB"/>
                        </w:rPr>
                        <w:t>of the child’s birth, or within</w:t>
                      </w:r>
                      <w:r w:rsidRPr="004F4374">
                        <w:rPr>
                          <w:rFonts w:eastAsia="Times New Roman"/>
                          <w:b/>
                          <w:bCs/>
                          <w:color w:val="000000" w:themeColor="text1"/>
                          <w:lang w:eastAsia="en-GB"/>
                        </w:rPr>
                        <w:t xml:space="preserve"> 3 months </w:t>
                      </w:r>
                      <w:r w:rsidRPr="00271CE9">
                        <w:rPr>
                          <w:rFonts w:eastAsia="Times New Roman"/>
                          <w:color w:val="000000" w:themeColor="text1"/>
                          <w:lang w:eastAsia="en-GB"/>
                        </w:rPr>
                        <w:t>of the initial one</w:t>
                      </w:r>
                      <w:r w:rsidRPr="00792129">
                        <w:rPr>
                          <w:rFonts w:eastAsia="Times New Roman"/>
                          <w:color w:val="000000" w:themeColor="text1"/>
                          <w:lang w:eastAsia="en-GB"/>
                        </w:rPr>
                        <w:t xml:space="preserve"> (whichever is sooner</w:t>
                      </w:r>
                      <w:r w:rsidRPr="00D466F6">
                        <w:rPr>
                          <w:rFonts w:eastAsia="Times New Roman"/>
                          <w:color w:val="000000" w:themeColor="text1"/>
                          <w:lang w:eastAsia="en-GB"/>
                        </w:rPr>
                        <w:t>).  Further reviews</w:t>
                      </w:r>
                      <w:r w:rsidRPr="00792129">
                        <w:rPr>
                          <w:rFonts w:eastAsia="Times New Roman"/>
                          <w:color w:val="000000" w:themeColor="text1"/>
                          <w:lang w:eastAsia="en-GB"/>
                        </w:rPr>
                        <w:t xml:space="preserve"> should be held </w:t>
                      </w:r>
                      <w:r w:rsidRPr="00D466F6">
                        <w:rPr>
                          <w:rFonts w:eastAsia="Times New Roman"/>
                          <w:color w:val="000000" w:themeColor="text1"/>
                          <w:lang w:eastAsia="en-GB"/>
                        </w:rPr>
                        <w:t>at intervals of not more than</w:t>
                      </w:r>
                      <w:r w:rsidRPr="00792129">
                        <w:rPr>
                          <w:rFonts w:eastAsia="Times New Roman"/>
                          <w:b/>
                          <w:bCs/>
                          <w:color w:val="000000" w:themeColor="text1"/>
                          <w:lang w:eastAsia="en-GB"/>
                        </w:rPr>
                        <w:t xml:space="preserve"> 6 months</w:t>
                      </w:r>
                      <w:r w:rsidRPr="00792129">
                        <w:rPr>
                          <w:rFonts w:eastAsia="Times New Roman"/>
                          <w:color w:val="000000" w:themeColor="text1"/>
                          <w:lang w:eastAsia="en-GB"/>
                        </w:rPr>
                        <w:t xml:space="preserve"> for as long as the child remains the subject of a Child Protection Plan</w:t>
                      </w:r>
                      <w:r w:rsidR="00094BE3" w:rsidRPr="00792129">
                        <w:rPr>
                          <w:rFonts w:eastAsia="Times New Roman"/>
                          <w:color w:val="000000" w:themeColor="text1"/>
                          <w:lang w:eastAsia="en-GB"/>
                        </w:rPr>
                        <w:t>.</w:t>
                      </w:r>
                    </w:p>
                    <w:p w14:paraId="234D241A" w14:textId="77777777" w:rsidR="009520B2" w:rsidRPr="00792129" w:rsidRDefault="009520B2" w:rsidP="00792129">
                      <w:pPr>
                        <w:spacing w:after="0" w:line="240" w:lineRule="auto"/>
                        <w:ind w:left="284" w:right="-4"/>
                        <w:textAlignment w:val="baseline"/>
                        <w:rPr>
                          <w:rFonts w:eastAsia="Times New Roman"/>
                          <w:color w:val="000000" w:themeColor="text1"/>
                          <w:lang w:eastAsia="en-GB"/>
                        </w:rPr>
                      </w:pPr>
                    </w:p>
                    <w:p w14:paraId="616EBD67" w14:textId="77777777" w:rsidR="009520B2" w:rsidRPr="007F2285" w:rsidRDefault="009520B2" w:rsidP="009520B2">
                      <w:pPr>
                        <w:spacing w:after="0" w:line="240" w:lineRule="auto"/>
                        <w:ind w:left="284"/>
                        <w:textAlignment w:val="baseline"/>
                        <w:rPr>
                          <w:rFonts w:eastAsia="Times New Roman"/>
                          <w:color w:val="000000" w:themeColor="text1"/>
                          <w:sz w:val="26"/>
                          <w:szCs w:val="26"/>
                          <w:lang w:eastAsia="en-GB"/>
                        </w:rPr>
                      </w:pPr>
                    </w:p>
                    <w:p w14:paraId="70650EF4" w14:textId="77777777" w:rsidR="009520B2" w:rsidRDefault="009520B2" w:rsidP="009520B2">
                      <w:pPr>
                        <w:spacing w:after="0" w:line="240" w:lineRule="auto"/>
                        <w:ind w:left="284"/>
                        <w:textAlignment w:val="baseline"/>
                        <w:rPr>
                          <w:rFonts w:eastAsia="Times New Roman"/>
                          <w:color w:val="000000" w:themeColor="text1"/>
                          <w:sz w:val="28"/>
                          <w:szCs w:val="28"/>
                          <w:lang w:eastAsia="en-GB"/>
                        </w:rPr>
                      </w:pPr>
                    </w:p>
                    <w:p w14:paraId="6FFB8E1D" w14:textId="77777777" w:rsidR="009520B2" w:rsidRDefault="009520B2" w:rsidP="009520B2">
                      <w:pPr>
                        <w:spacing w:after="0" w:line="240" w:lineRule="auto"/>
                        <w:ind w:left="284"/>
                        <w:textAlignment w:val="baseline"/>
                        <w:rPr>
                          <w:rFonts w:eastAsia="Times New Roman"/>
                          <w:color w:val="000000" w:themeColor="text1"/>
                          <w:sz w:val="28"/>
                          <w:szCs w:val="28"/>
                          <w:lang w:eastAsia="en-GB"/>
                        </w:rPr>
                      </w:pPr>
                    </w:p>
                    <w:p w14:paraId="2087E8E5" w14:textId="77777777" w:rsidR="009520B2" w:rsidRDefault="009520B2" w:rsidP="009520B2">
                      <w:pPr>
                        <w:spacing w:after="0" w:line="240" w:lineRule="auto"/>
                        <w:ind w:left="284"/>
                        <w:textAlignment w:val="baseline"/>
                        <w:rPr>
                          <w:rFonts w:eastAsia="Times New Roman"/>
                          <w:color w:val="000000" w:themeColor="text1"/>
                          <w:sz w:val="28"/>
                          <w:szCs w:val="28"/>
                          <w:lang w:eastAsia="en-GB"/>
                        </w:rPr>
                      </w:pPr>
                    </w:p>
                    <w:p w14:paraId="18FE647F" w14:textId="77777777" w:rsidR="009520B2" w:rsidRDefault="009520B2" w:rsidP="009520B2">
                      <w:pPr>
                        <w:spacing w:after="0" w:line="240" w:lineRule="auto"/>
                        <w:ind w:left="284"/>
                        <w:textAlignment w:val="baseline"/>
                        <w:rPr>
                          <w:rFonts w:eastAsia="Times New Roman"/>
                          <w:color w:val="000000" w:themeColor="text1"/>
                          <w:sz w:val="28"/>
                          <w:szCs w:val="28"/>
                          <w:lang w:eastAsia="en-GB"/>
                        </w:rPr>
                      </w:pPr>
                    </w:p>
                    <w:p w14:paraId="726224AA" w14:textId="77777777" w:rsidR="009520B2" w:rsidRDefault="009520B2" w:rsidP="009520B2">
                      <w:pPr>
                        <w:spacing w:after="0" w:line="240" w:lineRule="auto"/>
                        <w:ind w:left="284"/>
                        <w:textAlignment w:val="baseline"/>
                        <w:rPr>
                          <w:rFonts w:eastAsia="Times New Roman"/>
                          <w:color w:val="000000" w:themeColor="text1"/>
                          <w:sz w:val="28"/>
                          <w:szCs w:val="28"/>
                          <w:lang w:eastAsia="en-GB"/>
                        </w:rPr>
                      </w:pPr>
                    </w:p>
                    <w:p w14:paraId="3A25875E" w14:textId="77777777" w:rsidR="009520B2" w:rsidRDefault="009520B2" w:rsidP="009520B2">
                      <w:pPr>
                        <w:spacing w:after="0" w:line="240" w:lineRule="auto"/>
                        <w:ind w:left="284"/>
                        <w:textAlignment w:val="baseline"/>
                        <w:rPr>
                          <w:rFonts w:eastAsia="Times New Roman"/>
                          <w:color w:val="000000" w:themeColor="text1"/>
                          <w:sz w:val="28"/>
                          <w:szCs w:val="28"/>
                          <w:lang w:eastAsia="en-GB"/>
                        </w:rPr>
                      </w:pPr>
                    </w:p>
                    <w:p w14:paraId="4CC6F37F" w14:textId="77777777" w:rsidR="009520B2" w:rsidRDefault="009520B2" w:rsidP="009520B2">
                      <w:pPr>
                        <w:spacing w:after="0" w:line="240" w:lineRule="auto"/>
                        <w:ind w:left="284"/>
                        <w:textAlignment w:val="baseline"/>
                        <w:rPr>
                          <w:rFonts w:eastAsia="Times New Roman"/>
                          <w:color w:val="000000" w:themeColor="text1"/>
                          <w:sz w:val="28"/>
                          <w:szCs w:val="28"/>
                          <w:lang w:eastAsia="en-GB"/>
                        </w:rPr>
                      </w:pPr>
                    </w:p>
                    <w:p w14:paraId="07781A85" w14:textId="77777777" w:rsidR="009520B2" w:rsidRDefault="009520B2" w:rsidP="009520B2">
                      <w:pPr>
                        <w:spacing w:after="0" w:line="240" w:lineRule="auto"/>
                        <w:ind w:left="284"/>
                        <w:textAlignment w:val="baseline"/>
                        <w:rPr>
                          <w:rFonts w:eastAsia="Times New Roman"/>
                          <w:color w:val="000000" w:themeColor="text1"/>
                          <w:sz w:val="28"/>
                          <w:szCs w:val="28"/>
                          <w:lang w:eastAsia="en-GB"/>
                        </w:rPr>
                      </w:pPr>
                    </w:p>
                    <w:p w14:paraId="259E0974" w14:textId="77777777" w:rsidR="009520B2" w:rsidRPr="002915E7" w:rsidRDefault="009520B2" w:rsidP="009520B2">
                      <w:pPr>
                        <w:spacing w:after="0" w:line="240" w:lineRule="auto"/>
                        <w:ind w:left="284"/>
                        <w:textAlignment w:val="baseline"/>
                        <w:rPr>
                          <w:rFonts w:eastAsia="Times New Roman"/>
                          <w:i/>
                          <w:iCs/>
                          <w:color w:val="000000" w:themeColor="text1"/>
                          <w:sz w:val="28"/>
                          <w:szCs w:val="28"/>
                          <w:lang w:eastAsia="en-GB"/>
                        </w:rPr>
                      </w:pPr>
                    </w:p>
                    <w:p w14:paraId="3ADD7644" w14:textId="77777777" w:rsidR="009520B2" w:rsidRPr="0052069D" w:rsidRDefault="009520B2" w:rsidP="009520B2">
                      <w:pPr>
                        <w:spacing w:after="0" w:line="240" w:lineRule="auto"/>
                        <w:ind w:left="284"/>
                        <w:textAlignment w:val="baseline"/>
                        <w:rPr>
                          <w:rFonts w:eastAsia="Times New Roman"/>
                          <w:i/>
                          <w:iCs/>
                          <w:color w:val="000000" w:themeColor="text1"/>
                          <w:sz w:val="18"/>
                          <w:szCs w:val="18"/>
                          <w:lang w:eastAsia="en-GB"/>
                        </w:rPr>
                      </w:pPr>
                    </w:p>
                    <w:p w14:paraId="5D0EE159" w14:textId="77777777" w:rsidR="009520B2" w:rsidRPr="0052069D" w:rsidRDefault="009520B2" w:rsidP="009520B2">
                      <w:pPr>
                        <w:spacing w:after="0" w:line="240" w:lineRule="auto"/>
                        <w:jc w:val="center"/>
                        <w:rPr>
                          <w:color w:val="000000" w:themeColor="text1"/>
                        </w:rPr>
                      </w:pPr>
                    </w:p>
                  </w:txbxContent>
                </v:textbox>
                <w10:wrap anchorx="margin"/>
              </v:roundrect>
            </w:pict>
          </mc:Fallback>
        </mc:AlternateContent>
      </w:r>
    </w:p>
    <w:p w14:paraId="65DD5B63" w14:textId="02187B07" w:rsidR="009520B2" w:rsidRPr="00F52A0A" w:rsidRDefault="007F2285" w:rsidP="009520B2">
      <w:pPr>
        <w:rPr>
          <w:b/>
          <w:bCs/>
          <w:color w:val="41BEB1"/>
          <w:sz w:val="26"/>
          <w:szCs w:val="26"/>
        </w:rPr>
      </w:pPr>
      <w:r>
        <w:rPr>
          <w:noProof/>
        </w:rPr>
        <mc:AlternateContent>
          <mc:Choice Requires="wps">
            <w:drawing>
              <wp:anchor distT="0" distB="0" distL="114300" distR="114300" simplePos="0" relativeHeight="251658265" behindDoc="1" locked="0" layoutInCell="1" allowOverlap="1" wp14:anchorId="1CB93936" wp14:editId="233DA864">
                <wp:simplePos x="0" y="0"/>
                <wp:positionH relativeFrom="margin">
                  <wp:align>center</wp:align>
                </wp:positionH>
                <wp:positionV relativeFrom="paragraph">
                  <wp:posOffset>6146800</wp:posOffset>
                </wp:positionV>
                <wp:extent cx="6762750" cy="2162175"/>
                <wp:effectExtent l="57150" t="0" r="76200" b="142875"/>
                <wp:wrapNone/>
                <wp:docPr id="3" name="Rectangle: Rounded Corners 3"/>
                <wp:cNvGraphicFramePr/>
                <a:graphic xmlns:a="http://schemas.openxmlformats.org/drawingml/2006/main">
                  <a:graphicData uri="http://schemas.microsoft.com/office/word/2010/wordprocessingShape">
                    <wps:wsp>
                      <wps:cNvSpPr/>
                      <wps:spPr>
                        <a:xfrm>
                          <a:off x="0" y="0"/>
                          <a:ext cx="6762750" cy="2162175"/>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5EA7AE7" w14:textId="28FA01FB" w:rsidR="007F2285" w:rsidRPr="007F2285" w:rsidRDefault="007F2285" w:rsidP="007F2285">
                            <w:pPr>
                              <w:spacing w:after="0" w:line="240" w:lineRule="auto"/>
                              <w:ind w:left="426"/>
                              <w:textAlignment w:val="baseline"/>
                              <w:rPr>
                                <w:rFonts w:eastAsia="Times New Roman"/>
                                <w:i/>
                                <w:iCs/>
                                <w:color w:val="000000" w:themeColor="text1"/>
                                <w:sz w:val="26"/>
                                <w:szCs w:val="26"/>
                                <w:lang w:eastAsia="en-GB"/>
                              </w:rPr>
                            </w:pPr>
                            <w:r>
                              <w:rPr>
                                <w:rFonts w:eastAsia="Times New Roman"/>
                                <w:b/>
                                <w:bCs/>
                                <w:color w:val="000000" w:themeColor="text1"/>
                                <w:sz w:val="28"/>
                                <w:szCs w:val="28"/>
                                <w:lang w:eastAsia="en-GB"/>
                              </w:rPr>
                              <w:t xml:space="preserve">Brief Outline: </w:t>
                            </w:r>
                            <w:r>
                              <w:rPr>
                                <w:rFonts w:eastAsia="Times New Roman"/>
                                <w:b/>
                                <w:bCs/>
                                <w:i/>
                                <w:iCs/>
                                <w:color w:val="000000" w:themeColor="text1"/>
                                <w:sz w:val="28"/>
                                <w:szCs w:val="28"/>
                                <w:lang w:eastAsia="en-GB"/>
                              </w:rPr>
                              <w:t>What</w:t>
                            </w:r>
                            <w:r>
                              <w:rPr>
                                <w:rFonts w:eastAsia="Times New Roman"/>
                                <w:i/>
                                <w:iCs/>
                                <w:color w:val="000000" w:themeColor="text1"/>
                                <w:sz w:val="28"/>
                                <w:szCs w:val="28"/>
                                <w:lang w:eastAsia="en-GB"/>
                              </w:rPr>
                              <w:t xml:space="preserve"> it is and </w:t>
                            </w:r>
                            <w:r>
                              <w:rPr>
                                <w:rFonts w:eastAsia="Times New Roman"/>
                                <w:b/>
                                <w:bCs/>
                                <w:i/>
                                <w:iCs/>
                                <w:color w:val="000000" w:themeColor="text1"/>
                                <w:sz w:val="28"/>
                                <w:szCs w:val="28"/>
                                <w:lang w:eastAsia="en-GB"/>
                              </w:rPr>
                              <w:t>why</w:t>
                            </w:r>
                            <w:r>
                              <w:rPr>
                                <w:rFonts w:eastAsia="Times New Roman"/>
                                <w:i/>
                                <w:iCs/>
                                <w:color w:val="000000" w:themeColor="text1"/>
                                <w:sz w:val="28"/>
                                <w:szCs w:val="28"/>
                                <w:lang w:eastAsia="en-GB"/>
                              </w:rPr>
                              <w:t xml:space="preserve"> we do it</w:t>
                            </w:r>
                          </w:p>
                          <w:p w14:paraId="6F79CAA7" w14:textId="77777777" w:rsidR="007F2285" w:rsidRDefault="007F2285" w:rsidP="007F2285">
                            <w:pPr>
                              <w:pStyle w:val="ListParagraph"/>
                              <w:spacing w:after="0" w:line="240" w:lineRule="auto"/>
                              <w:textAlignment w:val="baseline"/>
                              <w:rPr>
                                <w:rFonts w:eastAsia="Times New Roman"/>
                                <w:color w:val="000000" w:themeColor="text1"/>
                                <w:sz w:val="26"/>
                                <w:szCs w:val="26"/>
                                <w:lang w:eastAsia="en-GB"/>
                              </w:rPr>
                            </w:pPr>
                            <w:r w:rsidRPr="000601FF">
                              <w:rPr>
                                <w:rFonts w:eastAsia="Times New Roman"/>
                                <w:color w:val="000000" w:themeColor="text1"/>
                                <w:sz w:val="26"/>
                                <w:szCs w:val="26"/>
                                <w:lang w:eastAsia="en-GB"/>
                              </w:rPr>
                              <w:t xml:space="preserve"> </w:t>
                            </w:r>
                          </w:p>
                          <w:p w14:paraId="33AD3E91" w14:textId="3680D99E" w:rsidR="007F2285" w:rsidRPr="00DF2181" w:rsidRDefault="001E4579" w:rsidP="0006014B">
                            <w:pPr>
                              <w:pStyle w:val="ListParagraph"/>
                              <w:numPr>
                                <w:ilvl w:val="0"/>
                                <w:numId w:val="19"/>
                              </w:numPr>
                              <w:spacing w:after="0" w:line="240" w:lineRule="auto"/>
                              <w:ind w:right="557"/>
                              <w:rPr>
                                <w:rFonts w:eastAsia="Times New Roman"/>
                                <w:color w:val="000000" w:themeColor="text1"/>
                                <w:lang w:eastAsia="en-GB"/>
                              </w:rPr>
                            </w:pPr>
                            <w:r w:rsidRPr="00DF2181">
                              <w:rPr>
                                <w:rFonts w:eastAsia="Times New Roman"/>
                                <w:color w:val="000000" w:themeColor="text1"/>
                                <w:lang w:eastAsia="en-GB"/>
                              </w:rPr>
                              <w:t xml:space="preserve">Investigations or enquiries under S47 of the Children Act 1989 is a key duty of the Local Authority, led by an experienced social worker where there are reasonable grounds to suspect that a child is suffering or is likely to suffer significant harm. The decision to initiate a S47 Investigation is agreed at a strategy discussion involving as a minimum social care, the police and health. </w:t>
                            </w:r>
                            <w:r w:rsidR="00094BE3" w:rsidRPr="00DF2181">
                              <w:rPr>
                                <w:rFonts w:eastAsia="Times New Roman"/>
                                <w:color w:val="000000" w:themeColor="text1"/>
                                <w:lang w:eastAsia="en-GB"/>
                              </w:rPr>
                              <w:t xml:space="preserve"> </w:t>
                            </w:r>
                            <w:r w:rsidRPr="00DF2181">
                              <w:rPr>
                                <w:rFonts w:eastAsia="Times New Roman"/>
                                <w:color w:val="000000" w:themeColor="text1"/>
                                <w:lang w:eastAsia="en-GB"/>
                              </w:rPr>
                              <w:t>Often a S47 Investigation is part of a joint investigation with the police where there is a possibility that a crime has been committed. Child Protection medicals and police interviews are often undertaken as part of these investigatio</w:t>
                            </w:r>
                            <w:r w:rsidR="00094BE3" w:rsidRPr="00DF2181">
                              <w:rPr>
                                <w:rFonts w:eastAsia="Times New Roman"/>
                                <w:color w:val="000000" w:themeColor="text1"/>
                                <w:lang w:eastAsia="en-GB"/>
                              </w:rPr>
                              <w:t>ns</w:t>
                            </w:r>
                          </w:p>
                          <w:p w14:paraId="1846004B" w14:textId="77777777" w:rsidR="007F2285" w:rsidRPr="00094BE3" w:rsidRDefault="007F2285" w:rsidP="00094BE3">
                            <w:pPr>
                              <w:spacing w:after="0" w:line="240" w:lineRule="auto"/>
                              <w:ind w:left="360"/>
                              <w:textAlignment w:val="baseline"/>
                              <w:rPr>
                                <w:rFonts w:eastAsia="Times New Roman"/>
                                <w:color w:val="000000" w:themeColor="text1"/>
                                <w:sz w:val="26"/>
                                <w:szCs w:val="26"/>
                                <w:lang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B93936" id="Rectangle: Rounded Corners 3" o:spid="_x0000_s1071" style="position:absolute;margin-left:0;margin-top:484pt;width:532.5pt;height:170.25pt;z-index:-25165821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" fillcolor="#41beb1" strokecolor="black [3213]" strokeweight="1pt">
                <v:stroke joinstyle="miter"/>
                <v:shadow on="t" color="black [3213]" offset="0,4pt"/>
                <v:textbox>
                  <w:txbxContent>
                    <w:p w14:paraId="65EA7AE7" w14:textId="28FA01FB" w:rsidR="007F2285" w:rsidRPr="007F2285" w:rsidRDefault="007F2285" w:rsidP="007F2285">
                      <w:pPr>
                        <w:spacing w:after="0" w:line="240" w:lineRule="auto"/>
                        <w:ind w:left="426"/>
                        <w:textAlignment w:val="baseline"/>
                        <w:rPr>
                          <w:rFonts w:eastAsia="Times New Roman"/>
                          <w:i/>
                          <w:iCs/>
                          <w:color w:val="000000" w:themeColor="text1"/>
                          <w:sz w:val="26"/>
                          <w:szCs w:val="26"/>
                          <w:lang w:eastAsia="en-GB"/>
                        </w:rPr>
                      </w:pPr>
                      <w:r>
                        <w:rPr>
                          <w:rFonts w:eastAsia="Times New Roman"/>
                          <w:b/>
                          <w:bCs/>
                          <w:color w:val="000000" w:themeColor="text1"/>
                          <w:sz w:val="28"/>
                          <w:szCs w:val="28"/>
                          <w:lang w:eastAsia="en-GB"/>
                        </w:rPr>
                        <w:t xml:space="preserve">Brief Outline: </w:t>
                      </w:r>
                      <w:r>
                        <w:rPr>
                          <w:rFonts w:eastAsia="Times New Roman"/>
                          <w:b/>
                          <w:bCs/>
                          <w:i/>
                          <w:iCs/>
                          <w:color w:val="000000" w:themeColor="text1"/>
                          <w:sz w:val="28"/>
                          <w:szCs w:val="28"/>
                          <w:lang w:eastAsia="en-GB"/>
                        </w:rPr>
                        <w:t>What</w:t>
                      </w:r>
                      <w:r>
                        <w:rPr>
                          <w:rFonts w:eastAsia="Times New Roman"/>
                          <w:i/>
                          <w:iCs/>
                          <w:color w:val="000000" w:themeColor="text1"/>
                          <w:sz w:val="28"/>
                          <w:szCs w:val="28"/>
                          <w:lang w:eastAsia="en-GB"/>
                        </w:rPr>
                        <w:t xml:space="preserve"> it is and </w:t>
                      </w:r>
                      <w:r>
                        <w:rPr>
                          <w:rFonts w:eastAsia="Times New Roman"/>
                          <w:b/>
                          <w:bCs/>
                          <w:i/>
                          <w:iCs/>
                          <w:color w:val="000000" w:themeColor="text1"/>
                          <w:sz w:val="28"/>
                          <w:szCs w:val="28"/>
                          <w:lang w:eastAsia="en-GB"/>
                        </w:rPr>
                        <w:t>why</w:t>
                      </w:r>
                      <w:r>
                        <w:rPr>
                          <w:rFonts w:eastAsia="Times New Roman"/>
                          <w:i/>
                          <w:iCs/>
                          <w:color w:val="000000" w:themeColor="text1"/>
                          <w:sz w:val="28"/>
                          <w:szCs w:val="28"/>
                          <w:lang w:eastAsia="en-GB"/>
                        </w:rPr>
                        <w:t xml:space="preserve"> we do it</w:t>
                      </w:r>
                    </w:p>
                    <w:p w14:paraId="6F79CAA7" w14:textId="77777777" w:rsidR="007F2285" w:rsidRDefault="007F2285" w:rsidP="007F2285">
                      <w:pPr>
                        <w:pStyle w:val="ListParagraph"/>
                        <w:spacing w:after="0" w:line="240" w:lineRule="auto"/>
                        <w:textAlignment w:val="baseline"/>
                        <w:rPr>
                          <w:rFonts w:eastAsia="Times New Roman"/>
                          <w:color w:val="000000" w:themeColor="text1"/>
                          <w:sz w:val="26"/>
                          <w:szCs w:val="26"/>
                          <w:lang w:eastAsia="en-GB"/>
                        </w:rPr>
                      </w:pPr>
                      <w:r w:rsidRPr="000601FF">
                        <w:rPr>
                          <w:rFonts w:eastAsia="Times New Roman"/>
                          <w:color w:val="000000" w:themeColor="text1"/>
                          <w:sz w:val="26"/>
                          <w:szCs w:val="26"/>
                          <w:lang w:eastAsia="en-GB"/>
                        </w:rPr>
                        <w:t xml:space="preserve"> </w:t>
                      </w:r>
                    </w:p>
                    <w:p w14:paraId="33AD3E91" w14:textId="3680D99E" w:rsidR="007F2285" w:rsidRPr="00DF2181" w:rsidRDefault="001E4579" w:rsidP="0006014B">
                      <w:pPr>
                        <w:pStyle w:val="ListParagraph"/>
                        <w:numPr>
                          <w:ilvl w:val="0"/>
                          <w:numId w:val="19"/>
                        </w:numPr>
                        <w:spacing w:after="0" w:line="240" w:lineRule="auto"/>
                        <w:ind w:right="557"/>
                        <w:rPr>
                          <w:rFonts w:eastAsia="Times New Roman"/>
                          <w:color w:val="000000" w:themeColor="text1"/>
                          <w:lang w:eastAsia="en-GB"/>
                        </w:rPr>
                      </w:pPr>
                      <w:r w:rsidRPr="00DF2181">
                        <w:rPr>
                          <w:rFonts w:eastAsia="Times New Roman"/>
                          <w:color w:val="000000" w:themeColor="text1"/>
                          <w:lang w:eastAsia="en-GB"/>
                        </w:rPr>
                        <w:t xml:space="preserve">Investigations or enquiries under S47 of the Children Act 1989 is a key duty of the Local Authority, led by an experienced social worker where there are reasonable grounds to suspect that a child is suffering or is likely to suffer significant harm. The decision to initiate a S47 Investigation is agreed at a strategy discussion involving as a minimum social care, the police and health. </w:t>
                      </w:r>
                      <w:r w:rsidR="00094BE3" w:rsidRPr="00DF2181">
                        <w:rPr>
                          <w:rFonts w:eastAsia="Times New Roman"/>
                          <w:color w:val="000000" w:themeColor="text1"/>
                          <w:lang w:eastAsia="en-GB"/>
                        </w:rPr>
                        <w:t xml:space="preserve"> </w:t>
                      </w:r>
                      <w:r w:rsidRPr="00DF2181">
                        <w:rPr>
                          <w:rFonts w:eastAsia="Times New Roman"/>
                          <w:color w:val="000000" w:themeColor="text1"/>
                          <w:lang w:eastAsia="en-GB"/>
                        </w:rPr>
                        <w:t>Often a S47 Investigation is part of a joint investigation with the police where there is a possibility that a crime has been committed. Child Protection medicals and police interviews are often undertaken as part of these investigatio</w:t>
                      </w:r>
                      <w:r w:rsidR="00094BE3" w:rsidRPr="00DF2181">
                        <w:rPr>
                          <w:rFonts w:eastAsia="Times New Roman"/>
                          <w:color w:val="000000" w:themeColor="text1"/>
                          <w:lang w:eastAsia="en-GB"/>
                        </w:rPr>
                        <w:t>ns</w:t>
                      </w:r>
                    </w:p>
                    <w:p w14:paraId="1846004B" w14:textId="77777777" w:rsidR="007F2285" w:rsidRPr="00094BE3" w:rsidRDefault="007F2285" w:rsidP="00094BE3">
                      <w:pPr>
                        <w:spacing w:after="0" w:line="240" w:lineRule="auto"/>
                        <w:ind w:left="360"/>
                        <w:textAlignment w:val="baseline"/>
                        <w:rPr>
                          <w:rFonts w:eastAsia="Times New Roman"/>
                          <w:color w:val="000000" w:themeColor="text1"/>
                          <w:sz w:val="26"/>
                          <w:szCs w:val="26"/>
                          <w:lang w:eastAsia="en-GB"/>
                        </w:rPr>
                      </w:pPr>
                    </w:p>
                  </w:txbxContent>
                </v:textbox>
                <w10:wrap anchorx="margin"/>
              </v:roundrect>
            </w:pict>
          </mc:Fallback>
        </mc:AlternateContent>
      </w:r>
      <w:r w:rsidR="009520B2">
        <w:rPr>
          <w:b/>
          <w:bCs/>
          <w:color w:val="41BEB1"/>
          <w:sz w:val="36"/>
          <w:szCs w:val="36"/>
        </w:rPr>
        <w:br w:type="page"/>
      </w:r>
    </w:p>
    <w:p w14:paraId="49BF065C" w14:textId="01BBAE07" w:rsidR="009520B2" w:rsidRDefault="009520B2" w:rsidP="009520B2">
      <w:pPr>
        <w:shd w:val="clear" w:color="auto" w:fill="FFFFFF"/>
        <w:spacing w:after="0" w:line="240" w:lineRule="auto"/>
        <w:ind w:right="-843"/>
        <w:rPr>
          <w:rFonts w:eastAsia="Times New Roman"/>
          <w:lang w:eastAsia="en-GB"/>
        </w:rPr>
      </w:pPr>
    </w:p>
    <w:p w14:paraId="4063DB00" w14:textId="180FFEA3" w:rsidR="009520B2" w:rsidRDefault="00094BE3" w:rsidP="009520B2">
      <w:pPr>
        <w:spacing w:after="0" w:line="240" w:lineRule="auto"/>
        <w:ind w:right="-472"/>
        <w:textAlignment w:val="baseline"/>
        <w:rPr>
          <w:rFonts w:eastAsia="Times New Roman"/>
          <w:b/>
          <w:bCs/>
          <w:color w:val="FFFFFF" w:themeColor="background1"/>
          <w:sz w:val="28"/>
          <w:szCs w:val="28"/>
          <w:lang w:eastAsia="en-GB"/>
        </w:rPr>
      </w:pPr>
      <w:r>
        <w:rPr>
          <w:noProof/>
        </w:rPr>
        <mc:AlternateContent>
          <mc:Choice Requires="wps">
            <w:drawing>
              <wp:anchor distT="0" distB="0" distL="114300" distR="114300" simplePos="0" relativeHeight="251658263" behindDoc="1" locked="0" layoutInCell="1" allowOverlap="1" wp14:anchorId="7807CAF0" wp14:editId="29DD8C04">
                <wp:simplePos x="0" y="0"/>
                <wp:positionH relativeFrom="page">
                  <wp:align>center</wp:align>
                </wp:positionH>
                <wp:positionV relativeFrom="paragraph">
                  <wp:posOffset>116205</wp:posOffset>
                </wp:positionV>
                <wp:extent cx="6591300" cy="4876800"/>
                <wp:effectExtent l="57150" t="0" r="76200" b="133350"/>
                <wp:wrapNone/>
                <wp:docPr id="38" name="Rectangle: Rounded Corners 38"/>
                <wp:cNvGraphicFramePr/>
                <a:graphic xmlns:a="http://schemas.openxmlformats.org/drawingml/2006/main">
                  <a:graphicData uri="http://schemas.microsoft.com/office/word/2010/wordprocessingShape">
                    <wps:wsp>
                      <wps:cNvSpPr/>
                      <wps:spPr>
                        <a:xfrm>
                          <a:off x="0" y="0"/>
                          <a:ext cx="6591300" cy="4876800"/>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A0D9504" w14:textId="08294889" w:rsidR="00094BE3" w:rsidRPr="00DF2181" w:rsidRDefault="00094BE3" w:rsidP="0006014B">
                            <w:pPr>
                              <w:pStyle w:val="ListParagraph"/>
                              <w:numPr>
                                <w:ilvl w:val="0"/>
                                <w:numId w:val="13"/>
                              </w:numPr>
                              <w:spacing w:after="0" w:line="240" w:lineRule="auto"/>
                              <w:textAlignment w:val="baseline"/>
                              <w:rPr>
                                <w:rFonts w:eastAsia="Times New Roman"/>
                                <w:color w:val="000000" w:themeColor="text1"/>
                                <w:lang w:eastAsia="en-GB"/>
                              </w:rPr>
                            </w:pPr>
                            <w:r w:rsidRPr="00DF2181">
                              <w:rPr>
                                <w:rFonts w:eastAsia="Times New Roman"/>
                                <w:color w:val="000000" w:themeColor="text1"/>
                                <w:lang w:eastAsia="en-GB"/>
                              </w:rPr>
                              <w:t>In all cases where it is considered that the child is at risk of significant harm, any imminent risks to the child should be immediately addressed and an interim safety plan put in place, until the more comprehensive multi-agency child protection plan is in place</w:t>
                            </w:r>
                          </w:p>
                          <w:p w14:paraId="0B680A1A" w14:textId="32D063D9" w:rsidR="009520B2" w:rsidRPr="00DF2181" w:rsidRDefault="00094BE3" w:rsidP="0006014B">
                            <w:pPr>
                              <w:pStyle w:val="ListParagraph"/>
                              <w:numPr>
                                <w:ilvl w:val="0"/>
                                <w:numId w:val="13"/>
                              </w:numPr>
                              <w:spacing w:after="0" w:line="240" w:lineRule="auto"/>
                              <w:ind w:right="-26"/>
                              <w:rPr>
                                <w:rFonts w:eastAsia="Times New Roman"/>
                                <w:color w:val="000000" w:themeColor="text1"/>
                                <w:lang w:eastAsia="en-GB"/>
                              </w:rPr>
                            </w:pPr>
                            <w:r w:rsidRPr="00DF2181">
                              <w:rPr>
                                <w:rFonts w:eastAsia="Times New Roman"/>
                                <w:color w:val="000000" w:themeColor="text1"/>
                                <w:lang w:eastAsia="en-GB"/>
                              </w:rPr>
                              <w:t xml:space="preserve">A child protection conference is a meeting that brings together family members and those practitioners working with the child(ren) / family to discuss risks, protective </w:t>
                            </w:r>
                            <w:proofErr w:type="gramStart"/>
                            <w:r w:rsidRPr="00DF2181">
                              <w:rPr>
                                <w:rFonts w:eastAsia="Times New Roman"/>
                                <w:color w:val="000000" w:themeColor="text1"/>
                                <w:lang w:eastAsia="en-GB"/>
                              </w:rPr>
                              <w:t>factors</w:t>
                            </w:r>
                            <w:proofErr w:type="gramEnd"/>
                            <w:r w:rsidRPr="00DF2181">
                              <w:rPr>
                                <w:rFonts w:eastAsia="Times New Roman"/>
                                <w:color w:val="000000" w:themeColor="text1"/>
                                <w:lang w:eastAsia="en-GB"/>
                              </w:rPr>
                              <w:t xml:space="preserve"> and their impact on the child (ren) to agree if threshold (significant harm) is met and whether a child protection plan is needed to manage the risks (or if it can be managed at a lower threshold level).  The meeting will agree an outline plan to safeguard and promote the welfare of the child and will identify a core group of practitioners to develop, implement and review the progress of the plan (between conferences</w:t>
                            </w:r>
                            <w:r w:rsidR="00B4240F" w:rsidRPr="00DF2181">
                              <w:rPr>
                                <w:rFonts w:eastAsia="Times New Roman"/>
                                <w:color w:val="000000" w:themeColor="text1"/>
                                <w:lang w:eastAsia="en-GB"/>
                              </w:rPr>
                              <w:t>)</w:t>
                            </w:r>
                          </w:p>
                          <w:p w14:paraId="1CE54CDA" w14:textId="7F933885" w:rsidR="00B4240F" w:rsidRPr="00DF2181" w:rsidRDefault="00B4240F" w:rsidP="0006014B">
                            <w:pPr>
                              <w:pStyle w:val="ListParagraph"/>
                              <w:numPr>
                                <w:ilvl w:val="0"/>
                                <w:numId w:val="13"/>
                              </w:numPr>
                              <w:spacing w:after="0" w:line="240" w:lineRule="auto"/>
                              <w:ind w:right="-26"/>
                              <w:rPr>
                                <w:rFonts w:eastAsia="Times New Roman"/>
                                <w:color w:val="000000" w:themeColor="text1"/>
                                <w:lang w:eastAsia="en-GB"/>
                              </w:rPr>
                            </w:pPr>
                            <w:r w:rsidRPr="00DF2181">
                              <w:rPr>
                                <w:rFonts w:eastAsia="Times New Roman"/>
                                <w:color w:val="000000" w:themeColor="text1"/>
                                <w:lang w:eastAsia="en-GB"/>
                              </w:rPr>
                              <w:t>The purpose of a Child Protection Plan is to facilitate and make explicit a co-ordinated approach to: Ensure that each child in the household is safe and prevent them from suffering further harm; promote the child's health and development (i.e. welfare); provided it is in the best interests of the child, to support the family and wider family members to safeguard and promote the welfare of their child.  If the child protection plan is not able to effect necessary change in a timely way, consideration would be needed regarding whether the PLO process / care proceedings is needed to ensure the child is safe.  Scrutiny Panel would be where this option is explored and decided</w:t>
                            </w:r>
                          </w:p>
                          <w:p w14:paraId="3A81E311" w14:textId="435B5580" w:rsidR="00B4240F" w:rsidRPr="00DF2181" w:rsidRDefault="00B4240F" w:rsidP="0006014B">
                            <w:pPr>
                              <w:pStyle w:val="ListParagraph"/>
                              <w:numPr>
                                <w:ilvl w:val="0"/>
                                <w:numId w:val="13"/>
                              </w:numPr>
                              <w:spacing w:after="0" w:line="240" w:lineRule="auto"/>
                              <w:ind w:right="-26"/>
                              <w:rPr>
                                <w:rFonts w:eastAsia="Times New Roman"/>
                                <w:color w:val="000000" w:themeColor="text1"/>
                                <w:lang w:eastAsia="en-GB"/>
                              </w:rPr>
                            </w:pPr>
                            <w:r w:rsidRPr="00DF2181">
                              <w:rPr>
                                <w:rFonts w:eastAsia="Times New Roman"/>
                                <w:color w:val="000000" w:themeColor="text1"/>
                                <w:lang w:eastAsia="en-GB"/>
                              </w:rPr>
                              <w:t>The Core Group is responsible for the detailed formulation and implementation of the Child Protection Plan, which will have been previously outlined at the conference and to review the effectiveness of the plan against agreed outcomes.</w:t>
                            </w:r>
                          </w:p>
                          <w:p w14:paraId="315837ED" w14:textId="77777777" w:rsidR="009520B2" w:rsidRPr="00B4240F" w:rsidRDefault="009520B2" w:rsidP="00094BE3">
                            <w:pPr>
                              <w:spacing w:after="0" w:line="240" w:lineRule="auto"/>
                              <w:ind w:left="284"/>
                              <w:textAlignment w:val="baseline"/>
                              <w:rPr>
                                <w:rFonts w:eastAsia="Times New Roman"/>
                                <w:color w:val="000000" w:themeColor="text1"/>
                                <w:lang w:eastAsia="en-GB"/>
                              </w:rPr>
                            </w:pPr>
                          </w:p>
                          <w:p w14:paraId="20664695" w14:textId="77777777" w:rsidR="009520B2" w:rsidRPr="0052069D" w:rsidRDefault="009520B2" w:rsidP="009520B2">
                            <w:pPr>
                              <w:spacing w:after="0" w:line="240" w:lineRule="auto"/>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07CAF0" id="Rectangle: Rounded Corners 38" o:spid="_x0000_s1072" style="position:absolute;margin-left:0;margin-top:9.15pt;width:519pt;height:384pt;z-index:-25165821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" fillcolor="#41beb1" strokecolor="black [3213]" strokeweight="1pt">
                <v:stroke joinstyle="miter"/>
                <v:shadow on="t" color="black [3213]" offset="0,4pt"/>
                <v:textbox>
                  <w:txbxContent>
                    <w:p w14:paraId="4A0D9504" w14:textId="08294889" w:rsidR="00094BE3" w:rsidRPr="00DF2181" w:rsidRDefault="00094BE3" w:rsidP="0006014B">
                      <w:pPr>
                        <w:pStyle w:val="ListParagraph"/>
                        <w:numPr>
                          <w:ilvl w:val="0"/>
                          <w:numId w:val="13"/>
                        </w:numPr>
                        <w:spacing w:after="0" w:line="240" w:lineRule="auto"/>
                        <w:textAlignment w:val="baseline"/>
                        <w:rPr>
                          <w:rFonts w:eastAsia="Times New Roman"/>
                          <w:color w:val="000000" w:themeColor="text1"/>
                          <w:lang w:eastAsia="en-GB"/>
                        </w:rPr>
                      </w:pPr>
                      <w:r w:rsidRPr="00DF2181">
                        <w:rPr>
                          <w:rFonts w:eastAsia="Times New Roman"/>
                          <w:color w:val="000000" w:themeColor="text1"/>
                          <w:lang w:eastAsia="en-GB"/>
                        </w:rPr>
                        <w:t>In all cases where it is considered that the child is at risk of significant harm, any imminent risks to the child should be immediately addressed and an interim safety plan put in place, until the more comprehensive multi-agency child protection plan is in place</w:t>
                      </w:r>
                    </w:p>
                    <w:p w14:paraId="0B680A1A" w14:textId="32D063D9" w:rsidR="009520B2" w:rsidRPr="00DF2181" w:rsidRDefault="00094BE3" w:rsidP="0006014B">
                      <w:pPr>
                        <w:pStyle w:val="ListParagraph"/>
                        <w:numPr>
                          <w:ilvl w:val="0"/>
                          <w:numId w:val="13"/>
                        </w:numPr>
                        <w:spacing w:after="0" w:line="240" w:lineRule="auto"/>
                        <w:ind w:right="-26"/>
                        <w:rPr>
                          <w:rFonts w:eastAsia="Times New Roman"/>
                          <w:color w:val="000000" w:themeColor="text1"/>
                          <w:lang w:eastAsia="en-GB"/>
                        </w:rPr>
                      </w:pPr>
                      <w:r w:rsidRPr="00DF2181">
                        <w:rPr>
                          <w:rFonts w:eastAsia="Times New Roman"/>
                          <w:color w:val="000000" w:themeColor="text1"/>
                          <w:lang w:eastAsia="en-GB"/>
                        </w:rPr>
                        <w:t xml:space="preserve">A child protection conference is a meeting that brings together family members and those practitioners working with the child(ren) / family to discuss risks, protective </w:t>
                      </w:r>
                      <w:proofErr w:type="gramStart"/>
                      <w:r w:rsidRPr="00DF2181">
                        <w:rPr>
                          <w:rFonts w:eastAsia="Times New Roman"/>
                          <w:color w:val="000000" w:themeColor="text1"/>
                          <w:lang w:eastAsia="en-GB"/>
                        </w:rPr>
                        <w:t>factors</w:t>
                      </w:r>
                      <w:proofErr w:type="gramEnd"/>
                      <w:r w:rsidRPr="00DF2181">
                        <w:rPr>
                          <w:rFonts w:eastAsia="Times New Roman"/>
                          <w:color w:val="000000" w:themeColor="text1"/>
                          <w:lang w:eastAsia="en-GB"/>
                        </w:rPr>
                        <w:t xml:space="preserve"> and their impact on the child (ren) to agree if threshold (significant harm) is met and whether a child protection plan is needed to manage the risks (or if it can be managed at a lower threshold level).  The meeting will agree an outline plan to safeguard and promote the welfare of the child and will identify a core group of practitioners to develop, implement and review the progress of the plan (between conferences</w:t>
                      </w:r>
                      <w:r w:rsidR="00B4240F" w:rsidRPr="00DF2181">
                        <w:rPr>
                          <w:rFonts w:eastAsia="Times New Roman"/>
                          <w:color w:val="000000" w:themeColor="text1"/>
                          <w:lang w:eastAsia="en-GB"/>
                        </w:rPr>
                        <w:t>)</w:t>
                      </w:r>
                    </w:p>
                    <w:p w14:paraId="1CE54CDA" w14:textId="7F933885" w:rsidR="00B4240F" w:rsidRPr="00DF2181" w:rsidRDefault="00B4240F" w:rsidP="0006014B">
                      <w:pPr>
                        <w:pStyle w:val="ListParagraph"/>
                        <w:numPr>
                          <w:ilvl w:val="0"/>
                          <w:numId w:val="13"/>
                        </w:numPr>
                        <w:spacing w:after="0" w:line="240" w:lineRule="auto"/>
                        <w:ind w:right="-26"/>
                        <w:rPr>
                          <w:rFonts w:eastAsia="Times New Roman"/>
                          <w:color w:val="000000" w:themeColor="text1"/>
                          <w:lang w:eastAsia="en-GB"/>
                        </w:rPr>
                      </w:pPr>
                      <w:r w:rsidRPr="00DF2181">
                        <w:rPr>
                          <w:rFonts w:eastAsia="Times New Roman"/>
                          <w:color w:val="000000" w:themeColor="text1"/>
                          <w:lang w:eastAsia="en-GB"/>
                        </w:rPr>
                        <w:t>The purpose of a Child Protection Plan is to facilitate and make explicit a co-ordinated approach to: Ensure that each child in the household is safe and prevent them from suffering further harm; promote the child's health and development (i.e. welfare); provided it is in the best interests of the child, to support the family and wider family members to safeguard and promote the welfare of their child.  If the child protection plan is not able to effect necessary change in a timely way, consideration would be needed regarding whether the PLO process / care proceedings is needed to ensure the child is safe.  Scrutiny Panel would be where this option is explored and decided</w:t>
                      </w:r>
                    </w:p>
                    <w:p w14:paraId="3A81E311" w14:textId="435B5580" w:rsidR="00B4240F" w:rsidRPr="00DF2181" w:rsidRDefault="00B4240F" w:rsidP="0006014B">
                      <w:pPr>
                        <w:pStyle w:val="ListParagraph"/>
                        <w:numPr>
                          <w:ilvl w:val="0"/>
                          <w:numId w:val="13"/>
                        </w:numPr>
                        <w:spacing w:after="0" w:line="240" w:lineRule="auto"/>
                        <w:ind w:right="-26"/>
                        <w:rPr>
                          <w:rFonts w:eastAsia="Times New Roman"/>
                          <w:color w:val="000000" w:themeColor="text1"/>
                          <w:lang w:eastAsia="en-GB"/>
                        </w:rPr>
                      </w:pPr>
                      <w:r w:rsidRPr="00DF2181">
                        <w:rPr>
                          <w:rFonts w:eastAsia="Times New Roman"/>
                          <w:color w:val="000000" w:themeColor="text1"/>
                          <w:lang w:eastAsia="en-GB"/>
                        </w:rPr>
                        <w:t>The Core Group is responsible for the detailed formulation and implementation of the Child Protection Plan, which will have been previously outlined at the conference and to review the effectiveness of the plan against agreed outcomes.</w:t>
                      </w:r>
                    </w:p>
                    <w:p w14:paraId="315837ED" w14:textId="77777777" w:rsidR="009520B2" w:rsidRPr="00B4240F" w:rsidRDefault="009520B2" w:rsidP="00094BE3">
                      <w:pPr>
                        <w:spacing w:after="0" w:line="240" w:lineRule="auto"/>
                        <w:ind w:left="284"/>
                        <w:textAlignment w:val="baseline"/>
                        <w:rPr>
                          <w:rFonts w:eastAsia="Times New Roman"/>
                          <w:color w:val="000000" w:themeColor="text1"/>
                          <w:lang w:eastAsia="en-GB"/>
                        </w:rPr>
                      </w:pPr>
                    </w:p>
                    <w:p w14:paraId="20664695" w14:textId="77777777" w:rsidR="009520B2" w:rsidRPr="0052069D" w:rsidRDefault="009520B2" w:rsidP="009520B2">
                      <w:pPr>
                        <w:spacing w:after="0" w:line="240" w:lineRule="auto"/>
                        <w:jc w:val="center"/>
                        <w:rPr>
                          <w:color w:val="000000" w:themeColor="text1"/>
                        </w:rPr>
                      </w:pPr>
                    </w:p>
                  </w:txbxContent>
                </v:textbox>
                <w10:wrap anchorx="page"/>
              </v:roundrect>
            </w:pict>
          </mc:Fallback>
        </mc:AlternateContent>
      </w:r>
    </w:p>
    <w:p w14:paraId="73DA2031" w14:textId="673A040A" w:rsidR="009520B2" w:rsidRPr="002F0BC1" w:rsidRDefault="009520B2" w:rsidP="009520B2">
      <w:pPr>
        <w:spacing w:after="0" w:line="240" w:lineRule="auto"/>
        <w:ind w:left="-142"/>
        <w:textAlignment w:val="baseline"/>
        <w:rPr>
          <w:rFonts w:eastAsia="Times New Roman"/>
          <w:b/>
          <w:bCs/>
          <w:sz w:val="26"/>
          <w:szCs w:val="26"/>
          <w:lang w:eastAsia="en-GB"/>
        </w:rPr>
      </w:pPr>
    </w:p>
    <w:p w14:paraId="1211EB1E" w14:textId="2136890F" w:rsidR="009520B2" w:rsidRPr="002F0BC1" w:rsidRDefault="009520B2" w:rsidP="009520B2">
      <w:pPr>
        <w:spacing w:after="0" w:line="240" w:lineRule="auto"/>
        <w:ind w:left="-142"/>
        <w:textAlignment w:val="baseline"/>
        <w:rPr>
          <w:rFonts w:eastAsia="Times New Roman"/>
          <w:b/>
          <w:bCs/>
          <w:color w:val="FFFFFF" w:themeColor="background1"/>
          <w:sz w:val="26"/>
          <w:szCs w:val="26"/>
          <w:lang w:eastAsia="en-GB"/>
        </w:rPr>
      </w:pPr>
    </w:p>
    <w:p w14:paraId="5475A65A" w14:textId="77777777" w:rsidR="009520B2" w:rsidRDefault="009520B2" w:rsidP="009520B2">
      <w:pPr>
        <w:spacing w:after="0" w:line="240" w:lineRule="auto"/>
        <w:rPr>
          <w:color w:val="FFFFFF" w:themeColor="background1"/>
        </w:rPr>
      </w:pPr>
    </w:p>
    <w:p w14:paraId="407BBD56" w14:textId="77777777" w:rsidR="009520B2" w:rsidRDefault="009520B2" w:rsidP="009520B2">
      <w:pPr>
        <w:spacing w:after="0" w:line="240" w:lineRule="auto"/>
        <w:rPr>
          <w:color w:val="FFFFFF" w:themeColor="background1"/>
        </w:rPr>
      </w:pPr>
    </w:p>
    <w:p w14:paraId="661B62A2" w14:textId="52B0FE7B" w:rsidR="009520B2" w:rsidRDefault="009520B2" w:rsidP="009520B2">
      <w:pPr>
        <w:spacing w:after="0" w:line="240" w:lineRule="auto"/>
        <w:rPr>
          <w:color w:val="FFFFFF" w:themeColor="background1"/>
        </w:rPr>
      </w:pPr>
    </w:p>
    <w:p w14:paraId="43A3CB40" w14:textId="77777777" w:rsidR="009520B2" w:rsidRDefault="009520B2" w:rsidP="009520B2">
      <w:pPr>
        <w:spacing w:after="0" w:line="240" w:lineRule="auto"/>
        <w:rPr>
          <w:color w:val="FFFFFF" w:themeColor="background1"/>
        </w:rPr>
      </w:pPr>
    </w:p>
    <w:p w14:paraId="7DB92D63" w14:textId="37BA3916" w:rsidR="009520B2" w:rsidRDefault="009520B2" w:rsidP="009520B2">
      <w:pPr>
        <w:spacing w:after="0" w:line="240" w:lineRule="auto"/>
        <w:rPr>
          <w:color w:val="FFFFFF" w:themeColor="background1"/>
        </w:rPr>
      </w:pPr>
    </w:p>
    <w:p w14:paraId="440F38AF" w14:textId="1A326245" w:rsidR="009520B2" w:rsidRDefault="009520B2" w:rsidP="009520B2">
      <w:pPr>
        <w:spacing w:after="0" w:line="240" w:lineRule="auto"/>
        <w:rPr>
          <w:color w:val="FFFFFF" w:themeColor="background1"/>
        </w:rPr>
      </w:pPr>
    </w:p>
    <w:p w14:paraId="16FE6605" w14:textId="724AFD49" w:rsidR="009520B2" w:rsidRDefault="009520B2" w:rsidP="009520B2">
      <w:pPr>
        <w:spacing w:after="0" w:line="240" w:lineRule="auto"/>
        <w:rPr>
          <w:color w:val="FFFFFF" w:themeColor="background1"/>
        </w:rPr>
      </w:pPr>
    </w:p>
    <w:p w14:paraId="389C9C7E" w14:textId="1E531967" w:rsidR="009520B2" w:rsidRDefault="009520B2" w:rsidP="009520B2">
      <w:pPr>
        <w:spacing w:after="0" w:line="240" w:lineRule="auto"/>
        <w:rPr>
          <w:color w:val="FFFFFF" w:themeColor="background1"/>
        </w:rPr>
      </w:pPr>
    </w:p>
    <w:p w14:paraId="6B2C5CF8" w14:textId="702D2925" w:rsidR="009520B2" w:rsidRDefault="009520B2" w:rsidP="009520B2">
      <w:pPr>
        <w:spacing w:after="0" w:line="240" w:lineRule="auto"/>
        <w:rPr>
          <w:color w:val="FFFFFF" w:themeColor="background1"/>
        </w:rPr>
      </w:pPr>
    </w:p>
    <w:p w14:paraId="1FF79613" w14:textId="51D01407" w:rsidR="009520B2" w:rsidRDefault="009520B2" w:rsidP="009520B2">
      <w:pPr>
        <w:spacing w:after="0" w:line="240" w:lineRule="auto"/>
        <w:rPr>
          <w:color w:val="FFFFFF" w:themeColor="background1"/>
        </w:rPr>
      </w:pPr>
    </w:p>
    <w:p w14:paraId="784513AB" w14:textId="58646144" w:rsidR="009520B2" w:rsidRDefault="009520B2" w:rsidP="009520B2">
      <w:pPr>
        <w:spacing w:after="0" w:line="240" w:lineRule="auto"/>
        <w:rPr>
          <w:color w:val="FFFFFF" w:themeColor="background1"/>
        </w:rPr>
      </w:pPr>
    </w:p>
    <w:p w14:paraId="0D106CE1" w14:textId="77777777" w:rsidR="009520B2" w:rsidRDefault="009520B2" w:rsidP="009520B2">
      <w:pPr>
        <w:spacing w:after="0" w:line="240" w:lineRule="auto"/>
        <w:rPr>
          <w:color w:val="FFFFFF" w:themeColor="background1"/>
        </w:rPr>
      </w:pPr>
    </w:p>
    <w:p w14:paraId="4A2D9AA0" w14:textId="69F94D50" w:rsidR="009520B2" w:rsidRDefault="009520B2" w:rsidP="009520B2">
      <w:pPr>
        <w:spacing w:after="0" w:line="240" w:lineRule="auto"/>
        <w:rPr>
          <w:color w:val="FFFFFF" w:themeColor="background1"/>
        </w:rPr>
      </w:pPr>
    </w:p>
    <w:p w14:paraId="5291D061" w14:textId="77777777" w:rsidR="009520B2" w:rsidRDefault="009520B2" w:rsidP="009520B2">
      <w:pPr>
        <w:spacing w:after="0" w:line="240" w:lineRule="auto"/>
        <w:rPr>
          <w:color w:val="FFFFFF" w:themeColor="background1"/>
        </w:rPr>
      </w:pPr>
    </w:p>
    <w:p w14:paraId="3EF3F46D" w14:textId="77777777" w:rsidR="009520B2" w:rsidRDefault="009520B2" w:rsidP="009520B2">
      <w:pPr>
        <w:spacing w:after="0" w:line="240" w:lineRule="auto"/>
        <w:rPr>
          <w:color w:val="FFFFFF" w:themeColor="background1"/>
        </w:rPr>
      </w:pPr>
    </w:p>
    <w:p w14:paraId="2FF4D59C" w14:textId="2E65C2DD" w:rsidR="009520B2" w:rsidRDefault="009520B2" w:rsidP="009520B2">
      <w:pPr>
        <w:spacing w:after="0" w:line="240" w:lineRule="auto"/>
        <w:rPr>
          <w:color w:val="FFFFFF" w:themeColor="background1"/>
        </w:rPr>
      </w:pPr>
    </w:p>
    <w:p w14:paraId="5EB39D9B" w14:textId="75A3E0AF" w:rsidR="009520B2" w:rsidRDefault="009520B2" w:rsidP="009520B2">
      <w:pPr>
        <w:spacing w:after="0" w:line="240" w:lineRule="auto"/>
        <w:rPr>
          <w:color w:val="FFFFFF" w:themeColor="background1"/>
        </w:rPr>
      </w:pPr>
    </w:p>
    <w:p w14:paraId="2BB23EA4" w14:textId="53A0A7E9" w:rsidR="009520B2" w:rsidRDefault="009520B2" w:rsidP="009520B2">
      <w:pPr>
        <w:spacing w:after="0" w:line="240" w:lineRule="auto"/>
        <w:rPr>
          <w:color w:val="FFFFFF" w:themeColor="background1"/>
        </w:rPr>
      </w:pPr>
    </w:p>
    <w:p w14:paraId="7019F2AA" w14:textId="35F1BA38" w:rsidR="009520B2" w:rsidRDefault="009520B2" w:rsidP="009520B2">
      <w:pPr>
        <w:spacing w:after="0" w:line="240" w:lineRule="auto"/>
        <w:rPr>
          <w:color w:val="FFFFFF" w:themeColor="background1"/>
        </w:rPr>
      </w:pPr>
    </w:p>
    <w:p w14:paraId="2E7F62D6" w14:textId="02CA0EB5" w:rsidR="009520B2" w:rsidRDefault="009520B2" w:rsidP="009520B2">
      <w:pPr>
        <w:spacing w:after="0" w:line="240" w:lineRule="auto"/>
        <w:rPr>
          <w:color w:val="FFFFFF" w:themeColor="background1"/>
        </w:rPr>
      </w:pPr>
    </w:p>
    <w:p w14:paraId="67FF87FA" w14:textId="0721C5B6" w:rsidR="009520B2" w:rsidRDefault="009520B2" w:rsidP="009520B2">
      <w:pPr>
        <w:spacing w:after="0" w:line="240" w:lineRule="auto"/>
        <w:rPr>
          <w:color w:val="FFFFFF" w:themeColor="background1"/>
        </w:rPr>
      </w:pPr>
    </w:p>
    <w:p w14:paraId="511072A9" w14:textId="1095D856" w:rsidR="009520B2" w:rsidRDefault="009520B2" w:rsidP="009520B2">
      <w:pPr>
        <w:spacing w:after="0" w:line="240" w:lineRule="auto"/>
        <w:rPr>
          <w:color w:val="FFFFFF" w:themeColor="background1"/>
        </w:rPr>
      </w:pPr>
    </w:p>
    <w:p w14:paraId="7F0BAC5C" w14:textId="4ED06A22" w:rsidR="009520B2" w:rsidRDefault="009520B2" w:rsidP="009520B2">
      <w:pPr>
        <w:spacing w:after="0" w:line="240" w:lineRule="auto"/>
        <w:rPr>
          <w:color w:val="FFFFFF" w:themeColor="background1"/>
        </w:rPr>
      </w:pPr>
    </w:p>
    <w:p w14:paraId="7DE045FF" w14:textId="11EF03BF" w:rsidR="009520B2" w:rsidRDefault="009520B2" w:rsidP="009520B2">
      <w:pPr>
        <w:spacing w:after="0" w:line="240" w:lineRule="auto"/>
        <w:rPr>
          <w:color w:val="FFFFFF" w:themeColor="background1"/>
        </w:rPr>
      </w:pPr>
    </w:p>
    <w:p w14:paraId="1FEA3C27" w14:textId="7C9BC4C4" w:rsidR="009520B2" w:rsidRDefault="009520B2" w:rsidP="009520B2">
      <w:pPr>
        <w:spacing w:after="0" w:line="240" w:lineRule="auto"/>
        <w:rPr>
          <w:color w:val="FFFFFF" w:themeColor="background1"/>
        </w:rPr>
      </w:pPr>
    </w:p>
    <w:p w14:paraId="78126906" w14:textId="79107707" w:rsidR="009520B2" w:rsidRDefault="009520B2" w:rsidP="009520B2">
      <w:pPr>
        <w:spacing w:after="0" w:line="240" w:lineRule="auto"/>
        <w:ind w:left="-142"/>
        <w:rPr>
          <w:color w:val="FFFFFF" w:themeColor="background1"/>
        </w:rPr>
      </w:pPr>
    </w:p>
    <w:p w14:paraId="7554089B" w14:textId="62FC8D8C" w:rsidR="009520B2" w:rsidRDefault="00B4240F" w:rsidP="009520B2">
      <w:pPr>
        <w:spacing w:after="0" w:line="240" w:lineRule="auto"/>
        <w:ind w:left="-142"/>
        <w:rPr>
          <w:color w:val="FFFFFF" w:themeColor="background1"/>
        </w:rPr>
      </w:pPr>
      <w:r>
        <w:rPr>
          <w:noProof/>
        </w:rPr>
        <mc:AlternateContent>
          <mc:Choice Requires="wps">
            <w:drawing>
              <wp:anchor distT="0" distB="0" distL="114300" distR="114300" simplePos="0" relativeHeight="251658264" behindDoc="1" locked="0" layoutInCell="1" allowOverlap="1" wp14:anchorId="7EF440CD" wp14:editId="268DA733">
                <wp:simplePos x="0" y="0"/>
                <wp:positionH relativeFrom="page">
                  <wp:posOffset>464774</wp:posOffset>
                </wp:positionH>
                <wp:positionV relativeFrom="paragraph">
                  <wp:posOffset>133771</wp:posOffset>
                </wp:positionV>
                <wp:extent cx="6617970" cy="2831335"/>
                <wp:effectExtent l="57150" t="0" r="68580" b="140970"/>
                <wp:wrapNone/>
                <wp:docPr id="40" name="Rectangle: Rounded Corners 40"/>
                <wp:cNvGraphicFramePr/>
                <a:graphic xmlns:a="http://schemas.openxmlformats.org/drawingml/2006/main">
                  <a:graphicData uri="http://schemas.microsoft.com/office/word/2010/wordprocessingShape">
                    <wps:wsp>
                      <wps:cNvSpPr/>
                      <wps:spPr>
                        <a:xfrm>
                          <a:off x="0" y="0"/>
                          <a:ext cx="6617970" cy="2831335"/>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4850B82" w14:textId="32582EED" w:rsidR="009520B2" w:rsidRPr="00792129" w:rsidRDefault="009520B2" w:rsidP="009520B2">
                            <w:pPr>
                              <w:spacing w:after="0" w:line="240" w:lineRule="auto"/>
                              <w:ind w:left="426"/>
                              <w:textAlignment w:val="baseline"/>
                              <w:rPr>
                                <w:rFonts w:eastAsia="Times New Roman"/>
                                <w:color w:val="000000" w:themeColor="text1"/>
                                <w:lang w:eastAsia="en-GB"/>
                              </w:rPr>
                            </w:pPr>
                            <w:r w:rsidRPr="005D313E">
                              <w:rPr>
                                <w:rFonts w:eastAsia="Times New Roman"/>
                                <w:b/>
                                <w:bCs/>
                                <w:color w:val="000000" w:themeColor="text1"/>
                                <w:sz w:val="28"/>
                                <w:szCs w:val="28"/>
                                <w:lang w:eastAsia="en-GB"/>
                              </w:rPr>
                              <w:t>Key responsibilities: </w:t>
                            </w:r>
                          </w:p>
                          <w:p w14:paraId="3F174ADA" w14:textId="77777777" w:rsidR="009520B2" w:rsidRPr="00792129" w:rsidRDefault="009520B2" w:rsidP="009520B2">
                            <w:pPr>
                              <w:pStyle w:val="ListParagraph"/>
                              <w:spacing w:after="0" w:line="240" w:lineRule="auto"/>
                              <w:textAlignment w:val="baseline"/>
                              <w:rPr>
                                <w:rFonts w:eastAsia="Times New Roman"/>
                                <w:color w:val="000000" w:themeColor="text1"/>
                                <w:lang w:eastAsia="en-GB"/>
                              </w:rPr>
                            </w:pPr>
                            <w:r w:rsidRPr="00792129">
                              <w:rPr>
                                <w:rFonts w:eastAsia="Times New Roman"/>
                                <w:color w:val="000000" w:themeColor="text1"/>
                                <w:lang w:eastAsia="en-GB"/>
                              </w:rPr>
                              <w:t xml:space="preserve"> </w:t>
                            </w:r>
                          </w:p>
                          <w:p w14:paraId="310C951E" w14:textId="4DEC4B77" w:rsidR="00B4240F" w:rsidRPr="00792129" w:rsidRDefault="00B4240F" w:rsidP="0006014B">
                            <w:pPr>
                              <w:pStyle w:val="ListParagraph"/>
                              <w:numPr>
                                <w:ilvl w:val="0"/>
                                <w:numId w:val="23"/>
                              </w:numPr>
                              <w:spacing w:after="0" w:line="240" w:lineRule="auto"/>
                              <w:textAlignment w:val="baseline"/>
                              <w:rPr>
                                <w:rFonts w:eastAsia="Times New Roman"/>
                                <w:color w:val="000000" w:themeColor="text1"/>
                                <w:lang w:eastAsia="en-GB"/>
                              </w:rPr>
                            </w:pPr>
                            <w:r w:rsidRPr="00792129">
                              <w:rPr>
                                <w:rFonts w:eastAsia="Times New Roman"/>
                                <w:b/>
                                <w:bCs/>
                                <w:color w:val="000000" w:themeColor="text1"/>
                                <w:lang w:eastAsia="en-GB"/>
                              </w:rPr>
                              <w:t>Allocated Social Worker</w:t>
                            </w:r>
                            <w:r w:rsidRPr="00792129">
                              <w:rPr>
                                <w:rFonts w:eastAsia="Times New Roman"/>
                                <w:color w:val="000000" w:themeColor="text1"/>
                                <w:lang w:eastAsia="en-GB"/>
                              </w:rPr>
                              <w:t xml:space="preserve"> – Undertake S47 Enquiries and present that assessment at ICPC where one is convened.   Regularly visit and see the child, undertake direct work with the child, ensure what life is like for the child is understood and if things are improving.  Co-ordinate the contributions of family and core group members to ensure the child protection plan is effective and improving things for the child.  Regularly review the child protection plan’s progress against outcomes identified.  Ensure the child’s file is kept up to date </w:t>
                            </w:r>
                          </w:p>
                          <w:p w14:paraId="4AC165A8" w14:textId="23541B35" w:rsidR="00B4240F" w:rsidRPr="00792129" w:rsidRDefault="00B4240F" w:rsidP="0006014B">
                            <w:pPr>
                              <w:pStyle w:val="ListParagraph"/>
                              <w:numPr>
                                <w:ilvl w:val="0"/>
                                <w:numId w:val="23"/>
                              </w:numPr>
                              <w:spacing w:after="0" w:line="240" w:lineRule="auto"/>
                              <w:textAlignment w:val="baseline"/>
                              <w:rPr>
                                <w:rFonts w:eastAsia="Times New Roman"/>
                                <w:color w:val="000000" w:themeColor="text1"/>
                                <w:lang w:eastAsia="en-GB"/>
                              </w:rPr>
                            </w:pPr>
                            <w:r w:rsidRPr="00792129">
                              <w:rPr>
                                <w:rFonts w:eastAsia="Times New Roman"/>
                                <w:b/>
                                <w:bCs/>
                                <w:color w:val="000000" w:themeColor="text1"/>
                                <w:lang w:eastAsia="en-GB"/>
                              </w:rPr>
                              <w:t>Child Protection Manager</w:t>
                            </w:r>
                            <w:r w:rsidRPr="00792129">
                              <w:rPr>
                                <w:rFonts w:eastAsia="Times New Roman"/>
                                <w:color w:val="000000" w:themeColor="text1"/>
                                <w:lang w:eastAsia="en-GB"/>
                              </w:rPr>
                              <w:t xml:space="preserve"> - chairs all child protection conferences, advises around thresholds, quality assures case files between conferences – to provide independent assurance that plans are effective and progressing</w:t>
                            </w:r>
                            <w:r w:rsidR="00687C20">
                              <w:rPr>
                                <w:rFonts w:eastAsia="Times New Roman"/>
                                <w:color w:val="000000" w:themeColor="text1"/>
                                <w:lang w:eastAsia="en-GB"/>
                              </w:rPr>
                              <w:t>.</w:t>
                            </w:r>
                          </w:p>
                          <w:p w14:paraId="78910CEE" w14:textId="77777777" w:rsidR="009520B2" w:rsidRPr="00B4240F" w:rsidRDefault="009520B2" w:rsidP="00B4240F">
                            <w:pPr>
                              <w:spacing w:after="0" w:line="300" w:lineRule="exact"/>
                              <w:ind w:right="557"/>
                              <w:rPr>
                                <w:rFonts w:eastAsia="Times New Roman"/>
                                <w:color w:val="000000" w:themeColor="text1"/>
                                <w:sz w:val="26"/>
                                <w:szCs w:val="26"/>
                                <w:lang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F440CD" id="Rectangle: Rounded Corners 40" o:spid="_x0000_s1073" style="position:absolute;left:0;text-align:left;margin-left:36.6pt;margin-top:10.55pt;width:521.1pt;height:222.95pt;z-index:-251658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" fillcolor="#41beb1" strokecolor="black [3213]" strokeweight="1pt">
                <v:stroke joinstyle="miter"/>
                <v:shadow on="t" color="black [3213]" offset="0,4pt"/>
                <v:textbox>
                  <w:txbxContent>
                    <w:p w14:paraId="44850B82" w14:textId="32582EED" w:rsidR="009520B2" w:rsidRPr="00792129" w:rsidRDefault="009520B2" w:rsidP="009520B2">
                      <w:pPr>
                        <w:spacing w:after="0" w:line="240" w:lineRule="auto"/>
                        <w:ind w:left="426"/>
                        <w:textAlignment w:val="baseline"/>
                        <w:rPr>
                          <w:rFonts w:eastAsia="Times New Roman"/>
                          <w:color w:val="000000" w:themeColor="text1"/>
                          <w:lang w:eastAsia="en-GB"/>
                        </w:rPr>
                      </w:pPr>
                      <w:r w:rsidRPr="005D313E">
                        <w:rPr>
                          <w:rFonts w:eastAsia="Times New Roman"/>
                          <w:b/>
                          <w:bCs/>
                          <w:color w:val="000000" w:themeColor="text1"/>
                          <w:sz w:val="28"/>
                          <w:szCs w:val="28"/>
                          <w:lang w:eastAsia="en-GB"/>
                        </w:rPr>
                        <w:t>Key responsibilities: </w:t>
                      </w:r>
                    </w:p>
                    <w:p w14:paraId="3F174ADA" w14:textId="77777777" w:rsidR="009520B2" w:rsidRPr="00792129" w:rsidRDefault="009520B2" w:rsidP="009520B2">
                      <w:pPr>
                        <w:pStyle w:val="ListParagraph"/>
                        <w:spacing w:after="0" w:line="240" w:lineRule="auto"/>
                        <w:textAlignment w:val="baseline"/>
                        <w:rPr>
                          <w:rFonts w:eastAsia="Times New Roman"/>
                          <w:color w:val="000000" w:themeColor="text1"/>
                          <w:lang w:eastAsia="en-GB"/>
                        </w:rPr>
                      </w:pPr>
                      <w:r w:rsidRPr="00792129">
                        <w:rPr>
                          <w:rFonts w:eastAsia="Times New Roman"/>
                          <w:color w:val="000000" w:themeColor="text1"/>
                          <w:lang w:eastAsia="en-GB"/>
                        </w:rPr>
                        <w:t xml:space="preserve"> </w:t>
                      </w:r>
                    </w:p>
                    <w:p w14:paraId="310C951E" w14:textId="4DEC4B77" w:rsidR="00B4240F" w:rsidRPr="00792129" w:rsidRDefault="00B4240F" w:rsidP="0006014B">
                      <w:pPr>
                        <w:pStyle w:val="ListParagraph"/>
                        <w:numPr>
                          <w:ilvl w:val="0"/>
                          <w:numId w:val="23"/>
                        </w:numPr>
                        <w:spacing w:after="0" w:line="240" w:lineRule="auto"/>
                        <w:textAlignment w:val="baseline"/>
                        <w:rPr>
                          <w:rFonts w:eastAsia="Times New Roman"/>
                          <w:color w:val="000000" w:themeColor="text1"/>
                          <w:lang w:eastAsia="en-GB"/>
                        </w:rPr>
                      </w:pPr>
                      <w:r w:rsidRPr="00792129">
                        <w:rPr>
                          <w:rFonts w:eastAsia="Times New Roman"/>
                          <w:b/>
                          <w:bCs/>
                          <w:color w:val="000000" w:themeColor="text1"/>
                          <w:lang w:eastAsia="en-GB"/>
                        </w:rPr>
                        <w:t>Allocated Social Worker</w:t>
                      </w:r>
                      <w:r w:rsidRPr="00792129">
                        <w:rPr>
                          <w:rFonts w:eastAsia="Times New Roman"/>
                          <w:color w:val="000000" w:themeColor="text1"/>
                          <w:lang w:eastAsia="en-GB"/>
                        </w:rPr>
                        <w:t xml:space="preserve"> – Undertake S47 Enquiries and present that assessment at ICPC where one is convened.   Regularly visit and see the child, undertake direct work with the child, ensure what life is like for the child is understood and if things are improving.  Co-ordinate the contributions of family and core group members to ensure the child protection plan is effective and improving things for the child.  Regularly review the child protection plan’s progress against outcomes identified.  Ensure the child’s file is kept up to date </w:t>
                      </w:r>
                    </w:p>
                    <w:p w14:paraId="4AC165A8" w14:textId="23541B35" w:rsidR="00B4240F" w:rsidRPr="00792129" w:rsidRDefault="00B4240F" w:rsidP="0006014B">
                      <w:pPr>
                        <w:pStyle w:val="ListParagraph"/>
                        <w:numPr>
                          <w:ilvl w:val="0"/>
                          <w:numId w:val="23"/>
                        </w:numPr>
                        <w:spacing w:after="0" w:line="240" w:lineRule="auto"/>
                        <w:textAlignment w:val="baseline"/>
                        <w:rPr>
                          <w:rFonts w:eastAsia="Times New Roman"/>
                          <w:color w:val="000000" w:themeColor="text1"/>
                          <w:lang w:eastAsia="en-GB"/>
                        </w:rPr>
                      </w:pPr>
                      <w:r w:rsidRPr="00792129">
                        <w:rPr>
                          <w:rFonts w:eastAsia="Times New Roman"/>
                          <w:b/>
                          <w:bCs/>
                          <w:color w:val="000000" w:themeColor="text1"/>
                          <w:lang w:eastAsia="en-GB"/>
                        </w:rPr>
                        <w:t>Child Protection Manager</w:t>
                      </w:r>
                      <w:r w:rsidRPr="00792129">
                        <w:rPr>
                          <w:rFonts w:eastAsia="Times New Roman"/>
                          <w:color w:val="000000" w:themeColor="text1"/>
                          <w:lang w:eastAsia="en-GB"/>
                        </w:rPr>
                        <w:t xml:space="preserve"> - chairs all child protection conferences, advises around thresholds, quality assures case files between conferences – to provide independent assurance that plans are effective and progressing</w:t>
                      </w:r>
                      <w:r w:rsidR="00687C20">
                        <w:rPr>
                          <w:rFonts w:eastAsia="Times New Roman"/>
                          <w:color w:val="000000" w:themeColor="text1"/>
                          <w:lang w:eastAsia="en-GB"/>
                        </w:rPr>
                        <w:t>.</w:t>
                      </w:r>
                    </w:p>
                    <w:p w14:paraId="78910CEE" w14:textId="77777777" w:rsidR="009520B2" w:rsidRPr="00B4240F" w:rsidRDefault="009520B2" w:rsidP="00B4240F">
                      <w:pPr>
                        <w:spacing w:after="0" w:line="300" w:lineRule="exact"/>
                        <w:ind w:right="557"/>
                        <w:rPr>
                          <w:rFonts w:eastAsia="Times New Roman"/>
                          <w:color w:val="000000" w:themeColor="text1"/>
                          <w:sz w:val="26"/>
                          <w:szCs w:val="26"/>
                          <w:lang w:eastAsia="en-GB"/>
                        </w:rPr>
                      </w:pPr>
                    </w:p>
                  </w:txbxContent>
                </v:textbox>
                <w10:wrap anchorx="page"/>
              </v:roundrect>
            </w:pict>
          </mc:Fallback>
        </mc:AlternateContent>
      </w:r>
    </w:p>
    <w:p w14:paraId="33DB2536" w14:textId="44C84648" w:rsidR="009520B2" w:rsidRDefault="009520B2" w:rsidP="009520B2">
      <w:pPr>
        <w:spacing w:after="0" w:line="240" w:lineRule="auto"/>
        <w:ind w:left="-142"/>
        <w:rPr>
          <w:color w:val="FFFFFF" w:themeColor="background1"/>
        </w:rPr>
      </w:pPr>
    </w:p>
    <w:p w14:paraId="792F48AD" w14:textId="1BD5C136" w:rsidR="009520B2" w:rsidRDefault="009520B2" w:rsidP="009520B2">
      <w:pPr>
        <w:spacing w:after="0" w:line="240" w:lineRule="auto"/>
        <w:ind w:left="-142"/>
        <w:rPr>
          <w:color w:val="FFFFFF" w:themeColor="background1"/>
        </w:rPr>
      </w:pPr>
    </w:p>
    <w:p w14:paraId="260420AA" w14:textId="28CF67E5" w:rsidR="009520B2" w:rsidRDefault="009520B2" w:rsidP="009520B2">
      <w:pPr>
        <w:spacing w:after="0" w:line="240" w:lineRule="auto"/>
        <w:ind w:left="-142"/>
        <w:rPr>
          <w:color w:val="FFFFFF" w:themeColor="background1"/>
        </w:rPr>
      </w:pPr>
    </w:p>
    <w:p w14:paraId="0765F181" w14:textId="0D15BDA7" w:rsidR="009520B2" w:rsidRDefault="009520B2" w:rsidP="009520B2">
      <w:pPr>
        <w:spacing w:after="0" w:line="240" w:lineRule="auto"/>
        <w:ind w:left="-142"/>
        <w:rPr>
          <w:color w:val="FFFFFF" w:themeColor="background1"/>
        </w:rPr>
      </w:pPr>
    </w:p>
    <w:p w14:paraId="6CEE89DF" w14:textId="04536B6F" w:rsidR="009520B2" w:rsidRDefault="009520B2" w:rsidP="009520B2">
      <w:pPr>
        <w:spacing w:after="0" w:line="240" w:lineRule="auto"/>
        <w:rPr>
          <w:color w:val="FFFFFF" w:themeColor="background1"/>
        </w:rPr>
      </w:pPr>
    </w:p>
    <w:p w14:paraId="162C3011" w14:textId="299C0F1D" w:rsidR="009520B2" w:rsidRDefault="009520B2" w:rsidP="009520B2">
      <w:pPr>
        <w:spacing w:after="0" w:line="240" w:lineRule="auto"/>
        <w:rPr>
          <w:color w:val="FFFFFF" w:themeColor="background1"/>
        </w:rPr>
      </w:pPr>
    </w:p>
    <w:p w14:paraId="383CBFFD" w14:textId="77777777" w:rsidR="009520B2" w:rsidRDefault="009520B2" w:rsidP="009520B2">
      <w:pPr>
        <w:spacing w:after="0" w:line="240" w:lineRule="auto"/>
        <w:rPr>
          <w:color w:val="FFFFFF" w:themeColor="background1"/>
        </w:rPr>
      </w:pPr>
    </w:p>
    <w:p w14:paraId="0D9E0F26" w14:textId="77777777" w:rsidR="009520B2" w:rsidRDefault="009520B2" w:rsidP="009520B2">
      <w:pPr>
        <w:spacing w:after="0" w:line="240" w:lineRule="auto"/>
        <w:rPr>
          <w:color w:val="FFFFFF" w:themeColor="background1"/>
        </w:rPr>
      </w:pPr>
    </w:p>
    <w:p w14:paraId="3A62AD44" w14:textId="77777777" w:rsidR="009520B2" w:rsidRDefault="009520B2" w:rsidP="009520B2">
      <w:pPr>
        <w:spacing w:after="0" w:line="240" w:lineRule="auto"/>
        <w:rPr>
          <w:color w:val="FFFFFF" w:themeColor="background1"/>
        </w:rPr>
      </w:pPr>
    </w:p>
    <w:p w14:paraId="30733659" w14:textId="5837E9EA" w:rsidR="009520B2" w:rsidRDefault="009520B2">
      <w:pPr>
        <w:rPr>
          <w:b/>
          <w:bCs/>
          <w:color w:val="41BEB1"/>
          <w:sz w:val="36"/>
          <w:szCs w:val="36"/>
        </w:rPr>
      </w:pPr>
    </w:p>
    <w:p w14:paraId="13E0CDE4" w14:textId="77777777" w:rsidR="009520B2" w:rsidRDefault="009520B2">
      <w:pPr>
        <w:rPr>
          <w:b/>
          <w:bCs/>
          <w:color w:val="41BEB1"/>
          <w:sz w:val="36"/>
          <w:szCs w:val="36"/>
        </w:rPr>
      </w:pPr>
      <w:r>
        <w:rPr>
          <w:b/>
          <w:bCs/>
          <w:color w:val="41BEB1"/>
          <w:sz w:val="36"/>
          <w:szCs w:val="36"/>
        </w:rPr>
        <w:br w:type="page"/>
      </w:r>
    </w:p>
    <w:p w14:paraId="08048AAD" w14:textId="29290794" w:rsidR="00B4240F" w:rsidRDefault="00B4240F">
      <w:pPr>
        <w:rPr>
          <w:b/>
          <w:bCs/>
          <w:color w:val="41BEB1"/>
          <w:sz w:val="36"/>
          <w:szCs w:val="36"/>
        </w:rPr>
      </w:pPr>
      <w:r>
        <w:rPr>
          <w:noProof/>
        </w:rPr>
        <w:lastRenderedPageBreak/>
        <mc:AlternateContent>
          <mc:Choice Requires="wps">
            <w:drawing>
              <wp:anchor distT="0" distB="0" distL="114300" distR="114300" simplePos="0" relativeHeight="251658266" behindDoc="1" locked="0" layoutInCell="1" allowOverlap="1" wp14:anchorId="38878C90" wp14:editId="7D49417D">
                <wp:simplePos x="0" y="0"/>
                <wp:positionH relativeFrom="page">
                  <wp:posOffset>400050</wp:posOffset>
                </wp:positionH>
                <wp:positionV relativeFrom="paragraph">
                  <wp:posOffset>398145</wp:posOffset>
                </wp:positionV>
                <wp:extent cx="6543675" cy="2381250"/>
                <wp:effectExtent l="57150" t="0" r="85725" b="133350"/>
                <wp:wrapNone/>
                <wp:docPr id="33" name="Rectangle: Rounded Corners 33"/>
                <wp:cNvGraphicFramePr/>
                <a:graphic xmlns:a="http://schemas.openxmlformats.org/drawingml/2006/main">
                  <a:graphicData uri="http://schemas.microsoft.com/office/word/2010/wordprocessingShape">
                    <wps:wsp>
                      <wps:cNvSpPr/>
                      <wps:spPr>
                        <a:xfrm>
                          <a:off x="0" y="0"/>
                          <a:ext cx="6543675" cy="2381250"/>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FB12EB7" w14:textId="0D602642" w:rsidR="00B4240F" w:rsidRDefault="00B4240F" w:rsidP="00B4240F">
                            <w:pPr>
                              <w:spacing w:after="0" w:line="240" w:lineRule="auto"/>
                              <w:ind w:left="426"/>
                              <w:textAlignment w:val="baseline"/>
                              <w:rPr>
                                <w:rFonts w:eastAsia="Times New Roman"/>
                                <w:color w:val="000000" w:themeColor="text1"/>
                                <w:lang w:eastAsia="en-GB"/>
                              </w:rPr>
                            </w:pPr>
                            <w:r w:rsidRPr="0011276E">
                              <w:rPr>
                                <w:rFonts w:eastAsia="Times New Roman"/>
                                <w:b/>
                                <w:bCs/>
                                <w:color w:val="000000" w:themeColor="text1"/>
                                <w:sz w:val="28"/>
                                <w:szCs w:val="28"/>
                                <w:lang w:eastAsia="en-GB"/>
                              </w:rPr>
                              <w:t>Linked Documents:</w:t>
                            </w:r>
                            <w:r w:rsidRPr="0011276E">
                              <w:rPr>
                                <w:rFonts w:eastAsia="Times New Roman"/>
                                <w:b/>
                                <w:bCs/>
                                <w:color w:val="000000" w:themeColor="text1"/>
                                <w:sz w:val="26"/>
                                <w:szCs w:val="26"/>
                                <w:lang w:eastAsia="en-GB"/>
                              </w:rPr>
                              <w:t> </w:t>
                            </w:r>
                            <w:r w:rsidRPr="00B4240F">
                              <w:rPr>
                                <w:rFonts w:eastAsia="Times New Roman"/>
                                <w:color w:val="000000" w:themeColor="text1"/>
                                <w:lang w:eastAsia="en-GB"/>
                              </w:rPr>
                              <w:t xml:space="preserve"> </w:t>
                            </w:r>
                          </w:p>
                          <w:p w14:paraId="3135A519" w14:textId="77777777" w:rsidR="00B4240F" w:rsidRDefault="00B4240F" w:rsidP="00B4240F">
                            <w:pPr>
                              <w:spacing w:after="0" w:line="240" w:lineRule="auto"/>
                              <w:ind w:left="426"/>
                              <w:textAlignment w:val="baseline"/>
                            </w:pPr>
                          </w:p>
                          <w:p w14:paraId="4FB47ADB" w14:textId="77777777" w:rsidR="00B4240F" w:rsidRPr="00B4240F" w:rsidRDefault="001A45A1" w:rsidP="0006014B">
                            <w:pPr>
                              <w:pStyle w:val="ListParagraph"/>
                              <w:numPr>
                                <w:ilvl w:val="0"/>
                                <w:numId w:val="25"/>
                              </w:numPr>
                              <w:spacing w:after="0" w:line="240" w:lineRule="auto"/>
                              <w:textAlignment w:val="baseline"/>
                              <w:rPr>
                                <w:rFonts w:eastAsia="Times New Roman"/>
                                <w:color w:val="000000" w:themeColor="text1"/>
                                <w:lang w:eastAsia="en-GB"/>
                              </w:rPr>
                            </w:pPr>
                            <w:hyperlink r:id="rId119" w:history="1">
                              <w:r w:rsidR="00B4240F" w:rsidRPr="00B4240F">
                                <w:rPr>
                                  <w:rStyle w:val="Hyperlink"/>
                                  <w:color w:val="000000" w:themeColor="text1"/>
                                </w:rPr>
                                <w:t>Section 47 Enquiries</w:t>
                              </w:r>
                            </w:hyperlink>
                          </w:p>
                          <w:p w14:paraId="59D9F2E8" w14:textId="77777777" w:rsidR="00B4240F" w:rsidRPr="00B4240F" w:rsidRDefault="001A45A1" w:rsidP="0006014B">
                            <w:pPr>
                              <w:pStyle w:val="ListParagraph"/>
                              <w:numPr>
                                <w:ilvl w:val="0"/>
                                <w:numId w:val="25"/>
                              </w:numPr>
                              <w:spacing w:after="0" w:line="240" w:lineRule="auto"/>
                              <w:textAlignment w:val="baseline"/>
                              <w:rPr>
                                <w:rFonts w:eastAsia="Times New Roman"/>
                                <w:color w:val="000000" w:themeColor="text1"/>
                                <w:lang w:eastAsia="en-GB"/>
                              </w:rPr>
                            </w:pPr>
                            <w:hyperlink r:id="rId120" w:anchor="cp_conf" w:history="1">
                              <w:r w:rsidR="00B4240F" w:rsidRPr="00B4240F">
                                <w:rPr>
                                  <w:rStyle w:val="Hyperlink"/>
                                  <w:color w:val="000000" w:themeColor="text1"/>
                                </w:rPr>
                                <w:t>Child Protection Conferences</w:t>
                              </w:r>
                            </w:hyperlink>
                          </w:p>
                          <w:p w14:paraId="194895D6" w14:textId="77777777" w:rsidR="00B4240F" w:rsidRPr="00B4240F" w:rsidRDefault="001A45A1" w:rsidP="0006014B">
                            <w:pPr>
                              <w:pStyle w:val="ListParagraph"/>
                              <w:numPr>
                                <w:ilvl w:val="0"/>
                                <w:numId w:val="25"/>
                              </w:numPr>
                              <w:spacing w:after="0" w:line="240" w:lineRule="auto"/>
                              <w:textAlignment w:val="baseline"/>
                              <w:rPr>
                                <w:rFonts w:eastAsia="Times New Roman"/>
                                <w:color w:val="000000" w:themeColor="text1"/>
                                <w:lang w:eastAsia="en-GB"/>
                              </w:rPr>
                            </w:pPr>
                            <w:hyperlink r:id="rId121" w:history="1">
                              <w:r w:rsidR="00B4240F" w:rsidRPr="00B4240F">
                                <w:rPr>
                                  <w:rStyle w:val="Hyperlink"/>
                                  <w:color w:val="000000" w:themeColor="text1"/>
                                </w:rPr>
                                <w:t>Implementation of Child Protection Plans</w:t>
                              </w:r>
                            </w:hyperlink>
                          </w:p>
                          <w:p w14:paraId="10A8E745" w14:textId="77777777" w:rsidR="00B4240F" w:rsidRPr="00B4240F" w:rsidRDefault="001A45A1" w:rsidP="0006014B">
                            <w:pPr>
                              <w:pStyle w:val="ListParagraph"/>
                              <w:numPr>
                                <w:ilvl w:val="0"/>
                                <w:numId w:val="25"/>
                              </w:numPr>
                              <w:spacing w:after="0" w:line="240" w:lineRule="auto"/>
                              <w:textAlignment w:val="baseline"/>
                              <w:rPr>
                                <w:rFonts w:eastAsia="Times New Roman"/>
                                <w:color w:val="000000" w:themeColor="text1"/>
                                <w:lang w:eastAsia="en-GB"/>
                              </w:rPr>
                            </w:pPr>
                            <w:hyperlink r:id="rId122" w:history="1">
                              <w:r w:rsidR="00B4240F" w:rsidRPr="00B4240F">
                                <w:rPr>
                                  <w:rStyle w:val="Hyperlink"/>
                                  <w:color w:val="000000" w:themeColor="text1"/>
                                </w:rPr>
                                <w:t>Practice Matters – Section 47 Investigations</w:t>
                              </w:r>
                            </w:hyperlink>
                          </w:p>
                          <w:p w14:paraId="3ABD0235" w14:textId="77777777" w:rsidR="00B4240F" w:rsidRPr="00B4240F" w:rsidRDefault="001A45A1" w:rsidP="0006014B">
                            <w:pPr>
                              <w:pStyle w:val="ListParagraph"/>
                              <w:numPr>
                                <w:ilvl w:val="0"/>
                                <w:numId w:val="25"/>
                              </w:numPr>
                              <w:spacing w:after="0" w:line="240" w:lineRule="auto"/>
                              <w:textAlignment w:val="baseline"/>
                              <w:rPr>
                                <w:rFonts w:eastAsia="Times New Roman"/>
                                <w:color w:val="000000" w:themeColor="text1"/>
                                <w:lang w:eastAsia="en-GB"/>
                              </w:rPr>
                            </w:pPr>
                            <w:hyperlink r:id="rId123" w:history="1">
                              <w:r w:rsidR="00B4240F" w:rsidRPr="00B4240F">
                                <w:rPr>
                                  <w:rStyle w:val="Hyperlink"/>
                                  <w:rFonts w:eastAsia="Times New Roman"/>
                                  <w:color w:val="000000" w:themeColor="text1"/>
                                  <w:lang w:eastAsia="en-GB"/>
                                </w:rPr>
                                <w:t>Practice Matters – Child Protection Conferences</w:t>
                              </w:r>
                            </w:hyperlink>
                          </w:p>
                          <w:p w14:paraId="1D7B75F3" w14:textId="000A7151" w:rsidR="00B4240F" w:rsidRPr="00B4240F" w:rsidRDefault="001A45A1" w:rsidP="0006014B">
                            <w:pPr>
                              <w:pStyle w:val="ListParagraph"/>
                              <w:numPr>
                                <w:ilvl w:val="0"/>
                                <w:numId w:val="25"/>
                              </w:numPr>
                              <w:rPr>
                                <w:color w:val="000000" w:themeColor="text1"/>
                              </w:rPr>
                            </w:pPr>
                            <w:hyperlink r:id="rId124" w:history="1">
                              <w:r w:rsidR="00B4240F" w:rsidRPr="00B4240F">
                                <w:rPr>
                                  <w:rStyle w:val="Hyperlink"/>
                                  <w:rFonts w:eastAsia="Times New Roman"/>
                                  <w:color w:val="000000" w:themeColor="text1"/>
                                  <w:lang w:eastAsia="en-GB"/>
                                </w:rPr>
                                <w:t>Practice Matters - Section 47 (S47) Assessment or Report for Initial Child Protection Conference (ICPC)</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878C90" id="Rectangle: Rounded Corners 33" o:spid="_x0000_s1074" style="position:absolute;margin-left:31.5pt;margin-top:31.35pt;width:515.25pt;height:187.5pt;z-index:-25165821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" fillcolor="#41beb1" strokecolor="black [3213]" strokeweight="1pt">
                <v:stroke joinstyle="miter"/>
                <v:shadow on="t" color="black [3213]" offset="0,4pt"/>
                <v:textbox>
                  <w:txbxContent>
                    <w:p w14:paraId="5FB12EB7" w14:textId="0D602642" w:rsidR="00B4240F" w:rsidRDefault="00B4240F" w:rsidP="00B4240F">
                      <w:pPr>
                        <w:spacing w:after="0" w:line="240" w:lineRule="auto"/>
                        <w:ind w:left="426"/>
                        <w:textAlignment w:val="baseline"/>
                        <w:rPr>
                          <w:rFonts w:eastAsia="Times New Roman"/>
                          <w:color w:val="000000" w:themeColor="text1"/>
                          <w:lang w:eastAsia="en-GB"/>
                        </w:rPr>
                      </w:pPr>
                      <w:r w:rsidRPr="0011276E">
                        <w:rPr>
                          <w:rFonts w:eastAsia="Times New Roman"/>
                          <w:b/>
                          <w:bCs/>
                          <w:color w:val="000000" w:themeColor="text1"/>
                          <w:sz w:val="28"/>
                          <w:szCs w:val="28"/>
                          <w:lang w:eastAsia="en-GB"/>
                        </w:rPr>
                        <w:t>Linked Documents:</w:t>
                      </w:r>
                      <w:r w:rsidRPr="0011276E">
                        <w:rPr>
                          <w:rFonts w:eastAsia="Times New Roman"/>
                          <w:b/>
                          <w:bCs/>
                          <w:color w:val="000000" w:themeColor="text1"/>
                          <w:sz w:val="26"/>
                          <w:szCs w:val="26"/>
                          <w:lang w:eastAsia="en-GB"/>
                        </w:rPr>
                        <w:t> </w:t>
                      </w:r>
                      <w:r w:rsidRPr="00B4240F">
                        <w:rPr>
                          <w:rFonts w:eastAsia="Times New Roman"/>
                          <w:color w:val="000000" w:themeColor="text1"/>
                          <w:lang w:eastAsia="en-GB"/>
                        </w:rPr>
                        <w:t xml:space="preserve"> </w:t>
                      </w:r>
                    </w:p>
                    <w:p w14:paraId="3135A519" w14:textId="77777777" w:rsidR="00B4240F" w:rsidRDefault="00B4240F" w:rsidP="00B4240F">
                      <w:pPr>
                        <w:spacing w:after="0" w:line="240" w:lineRule="auto"/>
                        <w:ind w:left="426"/>
                        <w:textAlignment w:val="baseline"/>
                      </w:pPr>
                    </w:p>
                    <w:p w14:paraId="4FB47ADB" w14:textId="77777777" w:rsidR="00B4240F" w:rsidRPr="00B4240F" w:rsidRDefault="001A45A1" w:rsidP="0006014B">
                      <w:pPr>
                        <w:pStyle w:val="ListParagraph"/>
                        <w:numPr>
                          <w:ilvl w:val="0"/>
                          <w:numId w:val="25"/>
                        </w:numPr>
                        <w:spacing w:after="0" w:line="240" w:lineRule="auto"/>
                        <w:textAlignment w:val="baseline"/>
                        <w:rPr>
                          <w:rFonts w:eastAsia="Times New Roman"/>
                          <w:color w:val="000000" w:themeColor="text1"/>
                          <w:lang w:eastAsia="en-GB"/>
                        </w:rPr>
                      </w:pPr>
                      <w:hyperlink r:id="rId125" w:history="1">
                        <w:r w:rsidR="00B4240F" w:rsidRPr="00B4240F">
                          <w:rPr>
                            <w:rStyle w:val="Hyperlink"/>
                            <w:color w:val="000000" w:themeColor="text1"/>
                          </w:rPr>
                          <w:t>Section 47 Enquiries</w:t>
                        </w:r>
                      </w:hyperlink>
                    </w:p>
                    <w:p w14:paraId="59D9F2E8" w14:textId="77777777" w:rsidR="00B4240F" w:rsidRPr="00B4240F" w:rsidRDefault="001A45A1" w:rsidP="0006014B">
                      <w:pPr>
                        <w:pStyle w:val="ListParagraph"/>
                        <w:numPr>
                          <w:ilvl w:val="0"/>
                          <w:numId w:val="25"/>
                        </w:numPr>
                        <w:spacing w:after="0" w:line="240" w:lineRule="auto"/>
                        <w:textAlignment w:val="baseline"/>
                        <w:rPr>
                          <w:rFonts w:eastAsia="Times New Roman"/>
                          <w:color w:val="000000" w:themeColor="text1"/>
                          <w:lang w:eastAsia="en-GB"/>
                        </w:rPr>
                      </w:pPr>
                      <w:hyperlink r:id="rId126" w:anchor="cp_conf" w:history="1">
                        <w:r w:rsidR="00B4240F" w:rsidRPr="00B4240F">
                          <w:rPr>
                            <w:rStyle w:val="Hyperlink"/>
                            <w:color w:val="000000" w:themeColor="text1"/>
                          </w:rPr>
                          <w:t>Child Protection Conferences</w:t>
                        </w:r>
                      </w:hyperlink>
                    </w:p>
                    <w:p w14:paraId="194895D6" w14:textId="77777777" w:rsidR="00B4240F" w:rsidRPr="00B4240F" w:rsidRDefault="001A45A1" w:rsidP="0006014B">
                      <w:pPr>
                        <w:pStyle w:val="ListParagraph"/>
                        <w:numPr>
                          <w:ilvl w:val="0"/>
                          <w:numId w:val="25"/>
                        </w:numPr>
                        <w:spacing w:after="0" w:line="240" w:lineRule="auto"/>
                        <w:textAlignment w:val="baseline"/>
                        <w:rPr>
                          <w:rFonts w:eastAsia="Times New Roman"/>
                          <w:color w:val="000000" w:themeColor="text1"/>
                          <w:lang w:eastAsia="en-GB"/>
                        </w:rPr>
                      </w:pPr>
                      <w:hyperlink r:id="rId127" w:history="1">
                        <w:r w:rsidR="00B4240F" w:rsidRPr="00B4240F">
                          <w:rPr>
                            <w:rStyle w:val="Hyperlink"/>
                            <w:color w:val="000000" w:themeColor="text1"/>
                          </w:rPr>
                          <w:t>Implementation of Child Protection Plans</w:t>
                        </w:r>
                      </w:hyperlink>
                    </w:p>
                    <w:p w14:paraId="10A8E745" w14:textId="77777777" w:rsidR="00B4240F" w:rsidRPr="00B4240F" w:rsidRDefault="001A45A1" w:rsidP="0006014B">
                      <w:pPr>
                        <w:pStyle w:val="ListParagraph"/>
                        <w:numPr>
                          <w:ilvl w:val="0"/>
                          <w:numId w:val="25"/>
                        </w:numPr>
                        <w:spacing w:after="0" w:line="240" w:lineRule="auto"/>
                        <w:textAlignment w:val="baseline"/>
                        <w:rPr>
                          <w:rFonts w:eastAsia="Times New Roman"/>
                          <w:color w:val="000000" w:themeColor="text1"/>
                          <w:lang w:eastAsia="en-GB"/>
                        </w:rPr>
                      </w:pPr>
                      <w:hyperlink r:id="rId128" w:history="1">
                        <w:r w:rsidR="00B4240F" w:rsidRPr="00B4240F">
                          <w:rPr>
                            <w:rStyle w:val="Hyperlink"/>
                            <w:color w:val="000000" w:themeColor="text1"/>
                          </w:rPr>
                          <w:t>Practice Matters – Section 47 Investigations</w:t>
                        </w:r>
                      </w:hyperlink>
                    </w:p>
                    <w:p w14:paraId="3ABD0235" w14:textId="77777777" w:rsidR="00B4240F" w:rsidRPr="00B4240F" w:rsidRDefault="001A45A1" w:rsidP="0006014B">
                      <w:pPr>
                        <w:pStyle w:val="ListParagraph"/>
                        <w:numPr>
                          <w:ilvl w:val="0"/>
                          <w:numId w:val="25"/>
                        </w:numPr>
                        <w:spacing w:after="0" w:line="240" w:lineRule="auto"/>
                        <w:textAlignment w:val="baseline"/>
                        <w:rPr>
                          <w:rFonts w:eastAsia="Times New Roman"/>
                          <w:color w:val="000000" w:themeColor="text1"/>
                          <w:lang w:eastAsia="en-GB"/>
                        </w:rPr>
                      </w:pPr>
                      <w:hyperlink r:id="rId129" w:history="1">
                        <w:r w:rsidR="00B4240F" w:rsidRPr="00B4240F">
                          <w:rPr>
                            <w:rStyle w:val="Hyperlink"/>
                            <w:rFonts w:eastAsia="Times New Roman"/>
                            <w:color w:val="000000" w:themeColor="text1"/>
                            <w:lang w:eastAsia="en-GB"/>
                          </w:rPr>
                          <w:t>Practice Matters – Child Protection Conferences</w:t>
                        </w:r>
                      </w:hyperlink>
                    </w:p>
                    <w:p w14:paraId="1D7B75F3" w14:textId="000A7151" w:rsidR="00B4240F" w:rsidRPr="00B4240F" w:rsidRDefault="001A45A1" w:rsidP="0006014B">
                      <w:pPr>
                        <w:pStyle w:val="ListParagraph"/>
                        <w:numPr>
                          <w:ilvl w:val="0"/>
                          <w:numId w:val="25"/>
                        </w:numPr>
                        <w:rPr>
                          <w:color w:val="000000" w:themeColor="text1"/>
                        </w:rPr>
                      </w:pPr>
                      <w:hyperlink r:id="rId130" w:history="1">
                        <w:r w:rsidR="00B4240F" w:rsidRPr="00B4240F">
                          <w:rPr>
                            <w:rStyle w:val="Hyperlink"/>
                            <w:rFonts w:eastAsia="Times New Roman"/>
                            <w:color w:val="000000" w:themeColor="text1"/>
                            <w:lang w:eastAsia="en-GB"/>
                          </w:rPr>
                          <w:t>Practice Matters - Section 47 (S47) Assessment or Report for Initial Child Protection Conference (ICPC)</w:t>
                        </w:r>
                      </w:hyperlink>
                    </w:p>
                  </w:txbxContent>
                </v:textbox>
                <w10:wrap anchorx="page"/>
              </v:roundrect>
            </w:pict>
          </mc:Fallback>
        </mc:AlternateContent>
      </w:r>
    </w:p>
    <w:p w14:paraId="67436C1E" w14:textId="04E3ACA8" w:rsidR="00B4240F" w:rsidRDefault="00B4240F">
      <w:pPr>
        <w:rPr>
          <w:b/>
          <w:bCs/>
          <w:color w:val="41BEB1"/>
          <w:sz w:val="36"/>
          <w:szCs w:val="36"/>
        </w:rPr>
      </w:pPr>
      <w:r>
        <w:rPr>
          <w:noProof/>
        </w:rPr>
        <mc:AlternateContent>
          <mc:Choice Requires="wps">
            <w:drawing>
              <wp:anchor distT="0" distB="0" distL="114300" distR="114300" simplePos="0" relativeHeight="251658267" behindDoc="1" locked="0" layoutInCell="1" allowOverlap="1" wp14:anchorId="2D636C05" wp14:editId="2783C6EA">
                <wp:simplePos x="0" y="0"/>
                <wp:positionH relativeFrom="page">
                  <wp:posOffset>428625</wp:posOffset>
                </wp:positionH>
                <wp:positionV relativeFrom="paragraph">
                  <wp:posOffset>2794000</wp:posOffset>
                </wp:positionV>
                <wp:extent cx="6543675" cy="2133600"/>
                <wp:effectExtent l="57150" t="0" r="85725" b="133350"/>
                <wp:wrapNone/>
                <wp:docPr id="41" name="Rectangle: Rounded Corners 41"/>
                <wp:cNvGraphicFramePr/>
                <a:graphic xmlns:a="http://schemas.openxmlformats.org/drawingml/2006/main">
                  <a:graphicData uri="http://schemas.microsoft.com/office/word/2010/wordprocessingShape">
                    <wps:wsp>
                      <wps:cNvSpPr/>
                      <wps:spPr>
                        <a:xfrm>
                          <a:off x="0" y="0"/>
                          <a:ext cx="6543675" cy="2133600"/>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B0743B4" w14:textId="0EAC83AA" w:rsidR="00B4240F" w:rsidRPr="00B4240F" w:rsidRDefault="00B4240F" w:rsidP="00B4240F">
                            <w:pPr>
                              <w:spacing w:after="0" w:line="240" w:lineRule="auto"/>
                              <w:textAlignment w:val="baseline"/>
                              <w:rPr>
                                <w:rFonts w:eastAsia="Times New Roman"/>
                                <w:color w:val="000000" w:themeColor="text1"/>
                                <w:lang w:eastAsia="en-GB"/>
                              </w:rPr>
                            </w:pPr>
                            <w:r w:rsidRPr="0068622F">
                              <w:rPr>
                                <w:rFonts w:eastAsia="Times New Roman"/>
                                <w:b/>
                                <w:bCs/>
                                <w:color w:val="000000" w:themeColor="text1"/>
                                <w:sz w:val="28"/>
                                <w:szCs w:val="28"/>
                                <w:lang w:eastAsia="en-GB"/>
                              </w:rPr>
                              <w:t>Other Helpful Links:</w:t>
                            </w:r>
                            <w:r w:rsidRPr="0068622F">
                              <w:rPr>
                                <w:rFonts w:eastAsia="Times New Roman"/>
                                <w:b/>
                                <w:bCs/>
                                <w:color w:val="000000" w:themeColor="text1"/>
                                <w:sz w:val="26"/>
                                <w:szCs w:val="26"/>
                                <w:lang w:eastAsia="en-GB"/>
                              </w:rPr>
                              <w:t> </w:t>
                            </w:r>
                          </w:p>
                          <w:p w14:paraId="16C91B57" w14:textId="77777777" w:rsidR="00B4240F" w:rsidRDefault="00B4240F" w:rsidP="00B4240F">
                            <w:pPr>
                              <w:tabs>
                                <w:tab w:val="num" w:pos="360"/>
                              </w:tabs>
                              <w:spacing w:after="0" w:line="240" w:lineRule="auto"/>
                              <w:textAlignment w:val="baseline"/>
                              <w:rPr>
                                <w:rFonts w:eastAsia="Times New Roman"/>
                                <w:color w:val="000000" w:themeColor="text1"/>
                                <w:sz w:val="26"/>
                                <w:szCs w:val="26"/>
                                <w:lang w:eastAsia="en-GB"/>
                              </w:rPr>
                            </w:pPr>
                          </w:p>
                          <w:p w14:paraId="2175760F" w14:textId="77777777" w:rsidR="00B4240F" w:rsidRPr="00B4240F" w:rsidRDefault="001A45A1" w:rsidP="0006014B">
                            <w:pPr>
                              <w:pStyle w:val="ListParagraph"/>
                              <w:numPr>
                                <w:ilvl w:val="0"/>
                                <w:numId w:val="16"/>
                              </w:numPr>
                              <w:spacing w:after="0" w:line="240" w:lineRule="auto"/>
                              <w:textAlignment w:val="baseline"/>
                              <w:rPr>
                                <w:rFonts w:eastAsia="Times New Roman"/>
                                <w:color w:val="000000" w:themeColor="text1"/>
                                <w:lang w:eastAsia="en-GB"/>
                              </w:rPr>
                            </w:pPr>
                            <w:hyperlink r:id="rId131" w:history="1">
                              <w:r w:rsidR="00B4240F" w:rsidRPr="00B4240F">
                                <w:rPr>
                                  <w:rStyle w:val="Hyperlink"/>
                                  <w:rFonts w:eastAsia="Times New Roman"/>
                                  <w:color w:val="000000" w:themeColor="text1"/>
                                  <w:lang w:eastAsia="en-GB"/>
                                </w:rPr>
                                <w:t>Thresholds for Children’s Services</w:t>
                              </w:r>
                            </w:hyperlink>
                          </w:p>
                          <w:p w14:paraId="323EDCEA" w14:textId="77777777" w:rsidR="00B4240F" w:rsidRPr="00B4240F" w:rsidRDefault="001A45A1" w:rsidP="0006014B">
                            <w:pPr>
                              <w:pStyle w:val="ListParagraph"/>
                              <w:numPr>
                                <w:ilvl w:val="0"/>
                                <w:numId w:val="16"/>
                              </w:numPr>
                              <w:spacing w:after="0" w:line="240" w:lineRule="auto"/>
                              <w:textAlignment w:val="baseline"/>
                              <w:rPr>
                                <w:rFonts w:eastAsia="Times New Roman"/>
                                <w:color w:val="000000" w:themeColor="text1"/>
                                <w:lang w:eastAsia="en-GB"/>
                              </w:rPr>
                            </w:pPr>
                            <w:hyperlink r:id="rId132" w:history="1">
                              <w:r w:rsidR="00B4240F" w:rsidRPr="00B4240F">
                                <w:rPr>
                                  <w:rStyle w:val="Hyperlink"/>
                                  <w:color w:val="000000" w:themeColor="text1"/>
                                </w:rPr>
                                <w:t>Achieving Best Evidence in Criminal Proceedings</w:t>
                              </w:r>
                            </w:hyperlink>
                            <w:r w:rsidR="00B4240F" w:rsidRPr="00B4240F">
                              <w:rPr>
                                <w:color w:val="000000" w:themeColor="text1"/>
                              </w:rPr>
                              <w:t xml:space="preserve"> </w:t>
                            </w:r>
                          </w:p>
                          <w:p w14:paraId="30ADD114" w14:textId="77777777" w:rsidR="00B4240F" w:rsidRPr="00B4240F" w:rsidRDefault="001A45A1" w:rsidP="0006014B">
                            <w:pPr>
                              <w:pStyle w:val="ListParagraph"/>
                              <w:numPr>
                                <w:ilvl w:val="0"/>
                                <w:numId w:val="16"/>
                              </w:numPr>
                              <w:spacing w:after="0" w:line="240" w:lineRule="auto"/>
                              <w:textAlignment w:val="baseline"/>
                              <w:rPr>
                                <w:rFonts w:eastAsia="Times New Roman"/>
                                <w:color w:val="000000" w:themeColor="text1"/>
                                <w:lang w:eastAsia="en-GB"/>
                              </w:rPr>
                            </w:pPr>
                            <w:hyperlink r:id="rId133" w:history="1">
                              <w:r w:rsidR="00B4240F" w:rsidRPr="00B4240F">
                                <w:rPr>
                                  <w:rStyle w:val="Hyperlink"/>
                                  <w:rFonts w:eastAsia="Times New Roman"/>
                                  <w:color w:val="000000" w:themeColor="text1"/>
                                  <w:lang w:eastAsia="en-GB"/>
                                </w:rPr>
                                <w:t>Working Together to Safeguard Children</w:t>
                              </w:r>
                            </w:hyperlink>
                            <w:r w:rsidR="00B4240F" w:rsidRPr="00B4240F">
                              <w:rPr>
                                <w:rFonts w:eastAsia="Times New Roman"/>
                                <w:color w:val="000000" w:themeColor="text1"/>
                                <w:lang w:eastAsia="en-GB"/>
                              </w:rPr>
                              <w:t xml:space="preserve"> </w:t>
                            </w:r>
                          </w:p>
                          <w:p w14:paraId="173ABE77" w14:textId="35D888ED" w:rsidR="00B4240F" w:rsidRPr="00B4240F" w:rsidRDefault="001A45A1" w:rsidP="0006014B">
                            <w:pPr>
                              <w:pStyle w:val="ListParagraph"/>
                              <w:numPr>
                                <w:ilvl w:val="0"/>
                                <w:numId w:val="16"/>
                              </w:numPr>
                              <w:spacing w:after="0" w:line="240" w:lineRule="auto"/>
                              <w:textAlignment w:val="baseline"/>
                              <w:rPr>
                                <w:rStyle w:val="Hyperlink"/>
                                <w:rFonts w:eastAsia="Times New Roman"/>
                                <w:color w:val="000000" w:themeColor="text1"/>
                                <w:lang w:eastAsia="en-GB"/>
                              </w:rPr>
                            </w:pPr>
                            <w:hyperlink r:id="rId134" w:history="1">
                              <w:r w:rsidR="00B4240F" w:rsidRPr="00B4240F">
                                <w:rPr>
                                  <w:rStyle w:val="Hyperlink"/>
                                  <w:color w:val="000000" w:themeColor="text1"/>
                                </w:rPr>
                                <w:t>Locality Scrutiny Panel – Terms of Reference</w:t>
                              </w:r>
                            </w:hyperlink>
                          </w:p>
                          <w:p w14:paraId="43A998AC" w14:textId="77777777" w:rsidR="00B4240F" w:rsidRPr="00B4240F" w:rsidRDefault="001A45A1" w:rsidP="0006014B">
                            <w:pPr>
                              <w:pStyle w:val="ListParagraph"/>
                              <w:numPr>
                                <w:ilvl w:val="0"/>
                                <w:numId w:val="16"/>
                              </w:numPr>
                              <w:spacing w:after="0" w:line="240" w:lineRule="auto"/>
                              <w:textAlignment w:val="baseline"/>
                              <w:rPr>
                                <w:rStyle w:val="Hyperlink"/>
                                <w:rFonts w:eastAsia="Times New Roman"/>
                                <w:color w:val="000000" w:themeColor="text1"/>
                                <w:lang w:eastAsia="en-GB"/>
                              </w:rPr>
                            </w:pPr>
                            <w:hyperlink r:id="rId135" w:history="1">
                              <w:r w:rsidR="00B4240F" w:rsidRPr="00B4240F">
                                <w:rPr>
                                  <w:rStyle w:val="Hyperlink"/>
                                  <w:rFonts w:eastAsia="Times New Roman"/>
                                  <w:color w:val="000000" w:themeColor="text1"/>
                                  <w:lang w:eastAsia="en-GB"/>
                                </w:rPr>
                                <w:t>Derbyshire Child Protection Conference – Professional Dissent Process</w:t>
                              </w:r>
                            </w:hyperlink>
                          </w:p>
                          <w:p w14:paraId="5C52D639" w14:textId="77777777" w:rsidR="00B4240F" w:rsidRPr="00B4240F" w:rsidRDefault="001A45A1" w:rsidP="0006014B">
                            <w:pPr>
                              <w:pStyle w:val="ListParagraph"/>
                              <w:numPr>
                                <w:ilvl w:val="0"/>
                                <w:numId w:val="16"/>
                              </w:numPr>
                              <w:spacing w:after="0" w:line="240" w:lineRule="auto"/>
                              <w:textAlignment w:val="baseline"/>
                              <w:rPr>
                                <w:rFonts w:eastAsia="Times New Roman"/>
                                <w:color w:val="000000" w:themeColor="text1"/>
                                <w:lang w:eastAsia="en-GB"/>
                              </w:rPr>
                            </w:pPr>
                            <w:hyperlink r:id="rId136" w:history="1">
                              <w:r w:rsidR="00B4240F" w:rsidRPr="00B4240F">
                                <w:rPr>
                                  <w:rStyle w:val="Hyperlink"/>
                                  <w:rFonts w:eastAsia="Times New Roman"/>
                                  <w:color w:val="000000" w:themeColor="text1"/>
                                  <w:lang w:eastAsia="en-GB"/>
                                </w:rPr>
                                <w:t>Multi-Agency Dispute Resolution and Escalation Policy</w:t>
                              </w:r>
                            </w:hyperlink>
                          </w:p>
                          <w:p w14:paraId="70F13D71" w14:textId="77777777" w:rsidR="00B4240F" w:rsidRPr="00B4240F" w:rsidRDefault="001A45A1" w:rsidP="0006014B">
                            <w:pPr>
                              <w:pStyle w:val="ListParagraph"/>
                              <w:numPr>
                                <w:ilvl w:val="0"/>
                                <w:numId w:val="16"/>
                              </w:numPr>
                              <w:spacing w:after="0" w:line="240" w:lineRule="auto"/>
                              <w:textAlignment w:val="baseline"/>
                              <w:rPr>
                                <w:rFonts w:eastAsia="Times New Roman"/>
                                <w:color w:val="000000" w:themeColor="text1"/>
                                <w:lang w:eastAsia="en-GB"/>
                              </w:rPr>
                            </w:pPr>
                            <w:hyperlink r:id="rId137" w:history="1">
                              <w:r w:rsidR="00B4240F" w:rsidRPr="00B4240F">
                                <w:rPr>
                                  <w:rStyle w:val="Hyperlink"/>
                                  <w:rFonts w:eastAsia="Times New Roman"/>
                                  <w:color w:val="000000" w:themeColor="text1"/>
                                  <w:lang w:eastAsia="en-GB"/>
                                </w:rPr>
                                <w:t>Multi-Agency Dispute Resolution and Escalation Template</w:t>
                              </w:r>
                            </w:hyperlink>
                          </w:p>
                          <w:p w14:paraId="4ECDB9DD" w14:textId="0C9A4EAE" w:rsidR="00B4240F" w:rsidRPr="00B4240F" w:rsidRDefault="00B4240F" w:rsidP="00B4240F">
                            <w:pPr>
                              <w:tabs>
                                <w:tab w:val="num" w:pos="360"/>
                              </w:tabs>
                              <w:spacing w:after="0" w:line="240" w:lineRule="auto"/>
                              <w:textAlignment w:val="baseline"/>
                              <w:rPr>
                                <w:rFonts w:eastAsia="Times New Roman"/>
                                <w:color w:val="000000" w:themeColor="text1"/>
                                <w:sz w:val="26"/>
                                <w:szCs w:val="26"/>
                                <w:lang w:eastAsia="en-GB"/>
                              </w:rPr>
                            </w:pPr>
                            <w:r w:rsidRPr="00B4240F">
                              <w:rPr>
                                <w:rFonts w:eastAsia="Times New Roman"/>
                                <w:color w:val="000000" w:themeColor="text1"/>
                                <w:sz w:val="26"/>
                                <w:szCs w:val="26"/>
                                <w:lang w:eastAsia="en-GB"/>
                              </w:rPr>
                              <w:t xml:space="preserve"> </w:t>
                            </w:r>
                          </w:p>
                          <w:p w14:paraId="456038BD" w14:textId="77777777" w:rsidR="00B4240F" w:rsidRPr="0068622F" w:rsidRDefault="00B4240F" w:rsidP="00B4240F">
                            <w:pPr>
                              <w:spacing w:after="0" w:line="240" w:lineRule="auto"/>
                              <w:ind w:left="66"/>
                              <w:textAlignment w:val="baseline"/>
                              <w:rPr>
                                <w:rFonts w:eastAsia="Times New Roman"/>
                                <w:color w:val="000000" w:themeColor="text1"/>
                                <w:sz w:val="26"/>
                                <w:szCs w:val="26"/>
                                <w:lang w:eastAsia="en-GB"/>
                              </w:rPr>
                            </w:pPr>
                          </w:p>
                          <w:p w14:paraId="176D8241" w14:textId="77777777" w:rsidR="00B4240F" w:rsidRPr="009B3210" w:rsidRDefault="00B4240F" w:rsidP="00B4240F">
                            <w:pPr>
                              <w:jc w:val="center"/>
                              <w:rPr>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636C05" id="Rectangle: Rounded Corners 41" o:spid="_x0000_s1075" style="position:absolute;margin-left:33.75pt;margin-top:220pt;width:515.25pt;height:168pt;z-index:-25165821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" fillcolor="#41beb1" strokecolor="black [3213]" strokeweight="1pt">
                <v:stroke joinstyle="miter"/>
                <v:shadow on="t" color="black [3213]" offset="0,4pt"/>
                <v:textbox>
                  <w:txbxContent>
                    <w:p w14:paraId="7B0743B4" w14:textId="0EAC83AA" w:rsidR="00B4240F" w:rsidRPr="00B4240F" w:rsidRDefault="00B4240F" w:rsidP="00B4240F">
                      <w:pPr>
                        <w:spacing w:after="0" w:line="240" w:lineRule="auto"/>
                        <w:textAlignment w:val="baseline"/>
                        <w:rPr>
                          <w:rFonts w:eastAsia="Times New Roman"/>
                          <w:color w:val="000000" w:themeColor="text1"/>
                          <w:lang w:eastAsia="en-GB"/>
                        </w:rPr>
                      </w:pPr>
                      <w:r w:rsidRPr="0068622F">
                        <w:rPr>
                          <w:rFonts w:eastAsia="Times New Roman"/>
                          <w:b/>
                          <w:bCs/>
                          <w:color w:val="000000" w:themeColor="text1"/>
                          <w:sz w:val="28"/>
                          <w:szCs w:val="28"/>
                          <w:lang w:eastAsia="en-GB"/>
                        </w:rPr>
                        <w:t>Other Helpful Links:</w:t>
                      </w:r>
                      <w:r w:rsidRPr="0068622F">
                        <w:rPr>
                          <w:rFonts w:eastAsia="Times New Roman"/>
                          <w:b/>
                          <w:bCs/>
                          <w:color w:val="000000" w:themeColor="text1"/>
                          <w:sz w:val="26"/>
                          <w:szCs w:val="26"/>
                          <w:lang w:eastAsia="en-GB"/>
                        </w:rPr>
                        <w:t> </w:t>
                      </w:r>
                    </w:p>
                    <w:p w14:paraId="16C91B57" w14:textId="77777777" w:rsidR="00B4240F" w:rsidRDefault="00B4240F" w:rsidP="00B4240F">
                      <w:pPr>
                        <w:tabs>
                          <w:tab w:val="num" w:pos="360"/>
                        </w:tabs>
                        <w:spacing w:after="0" w:line="240" w:lineRule="auto"/>
                        <w:textAlignment w:val="baseline"/>
                        <w:rPr>
                          <w:rFonts w:eastAsia="Times New Roman"/>
                          <w:color w:val="000000" w:themeColor="text1"/>
                          <w:sz w:val="26"/>
                          <w:szCs w:val="26"/>
                          <w:lang w:eastAsia="en-GB"/>
                        </w:rPr>
                      </w:pPr>
                    </w:p>
                    <w:p w14:paraId="2175760F" w14:textId="77777777" w:rsidR="00B4240F" w:rsidRPr="00B4240F" w:rsidRDefault="001A45A1" w:rsidP="0006014B">
                      <w:pPr>
                        <w:pStyle w:val="ListParagraph"/>
                        <w:numPr>
                          <w:ilvl w:val="0"/>
                          <w:numId w:val="16"/>
                        </w:numPr>
                        <w:spacing w:after="0" w:line="240" w:lineRule="auto"/>
                        <w:textAlignment w:val="baseline"/>
                        <w:rPr>
                          <w:rFonts w:eastAsia="Times New Roman"/>
                          <w:color w:val="000000" w:themeColor="text1"/>
                          <w:lang w:eastAsia="en-GB"/>
                        </w:rPr>
                      </w:pPr>
                      <w:hyperlink r:id="rId138" w:history="1">
                        <w:r w:rsidR="00B4240F" w:rsidRPr="00B4240F">
                          <w:rPr>
                            <w:rStyle w:val="Hyperlink"/>
                            <w:rFonts w:eastAsia="Times New Roman"/>
                            <w:color w:val="000000" w:themeColor="text1"/>
                            <w:lang w:eastAsia="en-GB"/>
                          </w:rPr>
                          <w:t>Thresholds for Children’s Services</w:t>
                        </w:r>
                      </w:hyperlink>
                    </w:p>
                    <w:p w14:paraId="323EDCEA" w14:textId="77777777" w:rsidR="00B4240F" w:rsidRPr="00B4240F" w:rsidRDefault="001A45A1" w:rsidP="0006014B">
                      <w:pPr>
                        <w:pStyle w:val="ListParagraph"/>
                        <w:numPr>
                          <w:ilvl w:val="0"/>
                          <w:numId w:val="16"/>
                        </w:numPr>
                        <w:spacing w:after="0" w:line="240" w:lineRule="auto"/>
                        <w:textAlignment w:val="baseline"/>
                        <w:rPr>
                          <w:rFonts w:eastAsia="Times New Roman"/>
                          <w:color w:val="000000" w:themeColor="text1"/>
                          <w:lang w:eastAsia="en-GB"/>
                        </w:rPr>
                      </w:pPr>
                      <w:hyperlink r:id="rId139" w:history="1">
                        <w:r w:rsidR="00B4240F" w:rsidRPr="00B4240F">
                          <w:rPr>
                            <w:rStyle w:val="Hyperlink"/>
                            <w:color w:val="000000" w:themeColor="text1"/>
                          </w:rPr>
                          <w:t>Achieving Best Evidence in Criminal Proceedings</w:t>
                        </w:r>
                      </w:hyperlink>
                      <w:r w:rsidR="00B4240F" w:rsidRPr="00B4240F">
                        <w:rPr>
                          <w:color w:val="000000" w:themeColor="text1"/>
                        </w:rPr>
                        <w:t xml:space="preserve"> </w:t>
                      </w:r>
                    </w:p>
                    <w:p w14:paraId="30ADD114" w14:textId="77777777" w:rsidR="00B4240F" w:rsidRPr="00B4240F" w:rsidRDefault="001A45A1" w:rsidP="0006014B">
                      <w:pPr>
                        <w:pStyle w:val="ListParagraph"/>
                        <w:numPr>
                          <w:ilvl w:val="0"/>
                          <w:numId w:val="16"/>
                        </w:numPr>
                        <w:spacing w:after="0" w:line="240" w:lineRule="auto"/>
                        <w:textAlignment w:val="baseline"/>
                        <w:rPr>
                          <w:rFonts w:eastAsia="Times New Roman"/>
                          <w:color w:val="000000" w:themeColor="text1"/>
                          <w:lang w:eastAsia="en-GB"/>
                        </w:rPr>
                      </w:pPr>
                      <w:hyperlink r:id="rId140" w:history="1">
                        <w:r w:rsidR="00B4240F" w:rsidRPr="00B4240F">
                          <w:rPr>
                            <w:rStyle w:val="Hyperlink"/>
                            <w:rFonts w:eastAsia="Times New Roman"/>
                            <w:color w:val="000000" w:themeColor="text1"/>
                            <w:lang w:eastAsia="en-GB"/>
                          </w:rPr>
                          <w:t>Working Together to Safeguard Children</w:t>
                        </w:r>
                      </w:hyperlink>
                      <w:r w:rsidR="00B4240F" w:rsidRPr="00B4240F">
                        <w:rPr>
                          <w:rFonts w:eastAsia="Times New Roman"/>
                          <w:color w:val="000000" w:themeColor="text1"/>
                          <w:lang w:eastAsia="en-GB"/>
                        </w:rPr>
                        <w:t xml:space="preserve"> </w:t>
                      </w:r>
                    </w:p>
                    <w:p w14:paraId="173ABE77" w14:textId="35D888ED" w:rsidR="00B4240F" w:rsidRPr="00B4240F" w:rsidRDefault="001A45A1" w:rsidP="0006014B">
                      <w:pPr>
                        <w:pStyle w:val="ListParagraph"/>
                        <w:numPr>
                          <w:ilvl w:val="0"/>
                          <w:numId w:val="16"/>
                        </w:numPr>
                        <w:spacing w:after="0" w:line="240" w:lineRule="auto"/>
                        <w:textAlignment w:val="baseline"/>
                        <w:rPr>
                          <w:rStyle w:val="Hyperlink"/>
                          <w:rFonts w:eastAsia="Times New Roman"/>
                          <w:color w:val="000000" w:themeColor="text1"/>
                          <w:lang w:eastAsia="en-GB"/>
                        </w:rPr>
                      </w:pPr>
                      <w:hyperlink r:id="rId141" w:history="1">
                        <w:r w:rsidR="00B4240F" w:rsidRPr="00B4240F">
                          <w:rPr>
                            <w:rStyle w:val="Hyperlink"/>
                            <w:color w:val="000000" w:themeColor="text1"/>
                          </w:rPr>
                          <w:t>Locality Scrutiny Panel – Terms of Reference</w:t>
                        </w:r>
                      </w:hyperlink>
                    </w:p>
                    <w:p w14:paraId="43A998AC" w14:textId="77777777" w:rsidR="00B4240F" w:rsidRPr="00B4240F" w:rsidRDefault="001A45A1" w:rsidP="0006014B">
                      <w:pPr>
                        <w:pStyle w:val="ListParagraph"/>
                        <w:numPr>
                          <w:ilvl w:val="0"/>
                          <w:numId w:val="16"/>
                        </w:numPr>
                        <w:spacing w:after="0" w:line="240" w:lineRule="auto"/>
                        <w:textAlignment w:val="baseline"/>
                        <w:rPr>
                          <w:rStyle w:val="Hyperlink"/>
                          <w:rFonts w:eastAsia="Times New Roman"/>
                          <w:color w:val="000000" w:themeColor="text1"/>
                          <w:lang w:eastAsia="en-GB"/>
                        </w:rPr>
                      </w:pPr>
                      <w:hyperlink r:id="rId142" w:history="1">
                        <w:r w:rsidR="00B4240F" w:rsidRPr="00B4240F">
                          <w:rPr>
                            <w:rStyle w:val="Hyperlink"/>
                            <w:rFonts w:eastAsia="Times New Roman"/>
                            <w:color w:val="000000" w:themeColor="text1"/>
                            <w:lang w:eastAsia="en-GB"/>
                          </w:rPr>
                          <w:t>Derbyshire Child Protection Conference – Professional Dissent Process</w:t>
                        </w:r>
                      </w:hyperlink>
                    </w:p>
                    <w:p w14:paraId="5C52D639" w14:textId="77777777" w:rsidR="00B4240F" w:rsidRPr="00B4240F" w:rsidRDefault="001A45A1" w:rsidP="0006014B">
                      <w:pPr>
                        <w:pStyle w:val="ListParagraph"/>
                        <w:numPr>
                          <w:ilvl w:val="0"/>
                          <w:numId w:val="16"/>
                        </w:numPr>
                        <w:spacing w:after="0" w:line="240" w:lineRule="auto"/>
                        <w:textAlignment w:val="baseline"/>
                        <w:rPr>
                          <w:rFonts w:eastAsia="Times New Roman"/>
                          <w:color w:val="000000" w:themeColor="text1"/>
                          <w:lang w:eastAsia="en-GB"/>
                        </w:rPr>
                      </w:pPr>
                      <w:hyperlink r:id="rId143" w:history="1">
                        <w:r w:rsidR="00B4240F" w:rsidRPr="00B4240F">
                          <w:rPr>
                            <w:rStyle w:val="Hyperlink"/>
                            <w:rFonts w:eastAsia="Times New Roman"/>
                            <w:color w:val="000000" w:themeColor="text1"/>
                            <w:lang w:eastAsia="en-GB"/>
                          </w:rPr>
                          <w:t>Multi-Agency Dispute Resolution and Escalation Policy</w:t>
                        </w:r>
                      </w:hyperlink>
                    </w:p>
                    <w:p w14:paraId="70F13D71" w14:textId="77777777" w:rsidR="00B4240F" w:rsidRPr="00B4240F" w:rsidRDefault="001A45A1" w:rsidP="0006014B">
                      <w:pPr>
                        <w:pStyle w:val="ListParagraph"/>
                        <w:numPr>
                          <w:ilvl w:val="0"/>
                          <w:numId w:val="16"/>
                        </w:numPr>
                        <w:spacing w:after="0" w:line="240" w:lineRule="auto"/>
                        <w:textAlignment w:val="baseline"/>
                        <w:rPr>
                          <w:rFonts w:eastAsia="Times New Roman"/>
                          <w:color w:val="000000" w:themeColor="text1"/>
                          <w:lang w:eastAsia="en-GB"/>
                        </w:rPr>
                      </w:pPr>
                      <w:hyperlink r:id="rId144" w:history="1">
                        <w:r w:rsidR="00B4240F" w:rsidRPr="00B4240F">
                          <w:rPr>
                            <w:rStyle w:val="Hyperlink"/>
                            <w:rFonts w:eastAsia="Times New Roman"/>
                            <w:color w:val="000000" w:themeColor="text1"/>
                            <w:lang w:eastAsia="en-GB"/>
                          </w:rPr>
                          <w:t>Multi-Agency Dispute Resolution and Escalation Template</w:t>
                        </w:r>
                      </w:hyperlink>
                    </w:p>
                    <w:p w14:paraId="4ECDB9DD" w14:textId="0C9A4EAE" w:rsidR="00B4240F" w:rsidRPr="00B4240F" w:rsidRDefault="00B4240F" w:rsidP="00B4240F">
                      <w:pPr>
                        <w:tabs>
                          <w:tab w:val="num" w:pos="360"/>
                        </w:tabs>
                        <w:spacing w:after="0" w:line="240" w:lineRule="auto"/>
                        <w:textAlignment w:val="baseline"/>
                        <w:rPr>
                          <w:rFonts w:eastAsia="Times New Roman"/>
                          <w:color w:val="000000" w:themeColor="text1"/>
                          <w:sz w:val="26"/>
                          <w:szCs w:val="26"/>
                          <w:lang w:eastAsia="en-GB"/>
                        </w:rPr>
                      </w:pPr>
                      <w:r w:rsidRPr="00B4240F">
                        <w:rPr>
                          <w:rFonts w:eastAsia="Times New Roman"/>
                          <w:color w:val="000000" w:themeColor="text1"/>
                          <w:sz w:val="26"/>
                          <w:szCs w:val="26"/>
                          <w:lang w:eastAsia="en-GB"/>
                        </w:rPr>
                        <w:t xml:space="preserve"> </w:t>
                      </w:r>
                    </w:p>
                    <w:p w14:paraId="456038BD" w14:textId="77777777" w:rsidR="00B4240F" w:rsidRPr="0068622F" w:rsidRDefault="00B4240F" w:rsidP="00B4240F">
                      <w:pPr>
                        <w:spacing w:after="0" w:line="240" w:lineRule="auto"/>
                        <w:ind w:left="66"/>
                        <w:textAlignment w:val="baseline"/>
                        <w:rPr>
                          <w:rFonts w:eastAsia="Times New Roman"/>
                          <w:color w:val="000000" w:themeColor="text1"/>
                          <w:sz w:val="26"/>
                          <w:szCs w:val="26"/>
                          <w:lang w:eastAsia="en-GB"/>
                        </w:rPr>
                      </w:pPr>
                    </w:p>
                    <w:p w14:paraId="176D8241" w14:textId="77777777" w:rsidR="00B4240F" w:rsidRPr="009B3210" w:rsidRDefault="00B4240F" w:rsidP="00B4240F">
                      <w:pPr>
                        <w:jc w:val="center"/>
                        <w:rPr>
                          <w:color w:val="000000" w:themeColor="text1"/>
                          <w:sz w:val="26"/>
                          <w:szCs w:val="26"/>
                        </w:rPr>
                      </w:pPr>
                    </w:p>
                  </w:txbxContent>
                </v:textbox>
                <w10:wrap anchorx="page"/>
              </v:roundrect>
            </w:pict>
          </mc:Fallback>
        </mc:AlternateContent>
      </w:r>
      <w:r>
        <w:rPr>
          <w:b/>
          <w:bCs/>
          <w:color w:val="41BEB1"/>
          <w:sz w:val="36"/>
          <w:szCs w:val="36"/>
        </w:rPr>
        <w:br w:type="page"/>
      </w:r>
    </w:p>
    <w:p w14:paraId="4174DD6F" w14:textId="1D709262" w:rsidR="00AD4047" w:rsidRDefault="005E5248" w:rsidP="00D70C75">
      <w:pPr>
        <w:pStyle w:val="Heading1"/>
      </w:pPr>
      <w:bookmarkStart w:id="19" w:name="_Toc127973905"/>
      <w:r>
        <w:lastRenderedPageBreak/>
        <w:t>Court Work (an overview)</w:t>
      </w:r>
      <w:bookmarkEnd w:id="19"/>
    </w:p>
    <w:p w14:paraId="69056873" w14:textId="032D5051" w:rsidR="005E5248" w:rsidRDefault="00AD4047" w:rsidP="00AD4047">
      <w:pPr>
        <w:spacing w:after="0" w:line="240" w:lineRule="auto"/>
        <w:rPr>
          <w:b/>
          <w:bCs/>
          <w:color w:val="41BEB1"/>
          <w:sz w:val="36"/>
          <w:szCs w:val="36"/>
        </w:rPr>
      </w:pPr>
      <w:r>
        <w:rPr>
          <w:noProof/>
        </w:rPr>
        <mc:AlternateContent>
          <mc:Choice Requires="wps">
            <w:drawing>
              <wp:anchor distT="0" distB="0" distL="114300" distR="114300" simplePos="0" relativeHeight="251658283" behindDoc="1" locked="0" layoutInCell="1" allowOverlap="1" wp14:anchorId="33E2B239" wp14:editId="171FCBAB">
                <wp:simplePos x="0" y="0"/>
                <wp:positionH relativeFrom="page">
                  <wp:posOffset>466725</wp:posOffset>
                </wp:positionH>
                <wp:positionV relativeFrom="paragraph">
                  <wp:posOffset>170815</wp:posOffset>
                </wp:positionV>
                <wp:extent cx="6562725" cy="4467225"/>
                <wp:effectExtent l="57150" t="0" r="85725" b="142875"/>
                <wp:wrapNone/>
                <wp:docPr id="56" name="Rectangle: Rounded Corners 56"/>
                <wp:cNvGraphicFramePr/>
                <a:graphic xmlns:a="http://schemas.openxmlformats.org/drawingml/2006/main">
                  <a:graphicData uri="http://schemas.microsoft.com/office/word/2010/wordprocessingShape">
                    <wps:wsp>
                      <wps:cNvSpPr/>
                      <wps:spPr>
                        <a:xfrm>
                          <a:off x="0" y="0"/>
                          <a:ext cx="6562725" cy="4467225"/>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C863991" w14:textId="77777777" w:rsidR="00AD4047" w:rsidRDefault="00AD4047" w:rsidP="00AD4047">
                            <w:pPr>
                              <w:spacing w:after="0" w:line="240" w:lineRule="auto"/>
                              <w:ind w:left="284"/>
                              <w:textAlignment w:val="baseline"/>
                              <w:rPr>
                                <w:rFonts w:eastAsia="Times New Roman"/>
                                <w:b/>
                                <w:bCs/>
                                <w:color w:val="000000" w:themeColor="text1"/>
                                <w:sz w:val="28"/>
                                <w:szCs w:val="28"/>
                                <w:lang w:eastAsia="en-GB"/>
                              </w:rPr>
                            </w:pPr>
                            <w:r>
                              <w:rPr>
                                <w:rFonts w:eastAsia="Times New Roman"/>
                                <w:b/>
                                <w:bCs/>
                                <w:color w:val="000000" w:themeColor="text1"/>
                                <w:sz w:val="28"/>
                                <w:szCs w:val="28"/>
                                <w:lang w:eastAsia="en-GB"/>
                              </w:rPr>
                              <w:t>Key Timescales:</w:t>
                            </w:r>
                          </w:p>
                          <w:p w14:paraId="67BCFA5B" w14:textId="405DE0CF" w:rsidR="00AD4047" w:rsidRDefault="00AD4047" w:rsidP="00AD4047">
                            <w:pPr>
                              <w:spacing w:after="0" w:line="240" w:lineRule="auto"/>
                              <w:ind w:left="284"/>
                              <w:textAlignment w:val="baseline"/>
                              <w:rPr>
                                <w:rFonts w:eastAsia="Times New Roman"/>
                                <w:color w:val="000000" w:themeColor="text1"/>
                                <w:sz w:val="28"/>
                                <w:szCs w:val="28"/>
                                <w:lang w:eastAsia="en-GB"/>
                              </w:rPr>
                            </w:pPr>
                            <w:r w:rsidRPr="0052069D">
                              <w:rPr>
                                <w:rFonts w:eastAsia="Times New Roman"/>
                                <w:i/>
                                <w:iCs/>
                                <w:color w:val="000000" w:themeColor="text1"/>
                                <w:sz w:val="28"/>
                                <w:szCs w:val="28"/>
                                <w:lang w:eastAsia="en-GB"/>
                              </w:rPr>
                              <w:t> </w:t>
                            </w:r>
                          </w:p>
                          <w:p w14:paraId="2B6260C1" w14:textId="7D17E586" w:rsidR="00AD4047" w:rsidRDefault="00AD4047" w:rsidP="0006014B">
                            <w:pPr>
                              <w:pStyle w:val="ListParagraph"/>
                              <w:numPr>
                                <w:ilvl w:val="0"/>
                                <w:numId w:val="29"/>
                              </w:numPr>
                              <w:spacing w:after="0" w:line="240" w:lineRule="auto"/>
                              <w:ind w:left="644"/>
                              <w:textAlignment w:val="baseline"/>
                              <w:rPr>
                                <w:rFonts w:eastAsia="Times New Roman"/>
                                <w:color w:val="000000" w:themeColor="text1"/>
                                <w:lang w:eastAsia="en-GB"/>
                              </w:rPr>
                            </w:pPr>
                            <w:r w:rsidRPr="00AD4047">
                              <w:rPr>
                                <w:rFonts w:eastAsia="Times New Roman"/>
                                <w:b/>
                                <w:bCs/>
                                <w:color w:val="000000" w:themeColor="text1"/>
                                <w:lang w:eastAsia="en-GB"/>
                              </w:rPr>
                              <w:t>Care Proceedings</w:t>
                            </w:r>
                            <w:r w:rsidRPr="00AD4047">
                              <w:rPr>
                                <w:rFonts w:eastAsia="Times New Roman"/>
                                <w:color w:val="000000" w:themeColor="text1"/>
                                <w:lang w:eastAsia="en-GB"/>
                              </w:rPr>
                              <w:t xml:space="preserve"> should be completed within </w:t>
                            </w:r>
                            <w:r w:rsidRPr="00AD4047">
                              <w:rPr>
                                <w:rFonts w:eastAsia="Times New Roman"/>
                                <w:b/>
                                <w:bCs/>
                                <w:color w:val="000000" w:themeColor="text1"/>
                                <w:lang w:eastAsia="en-GB"/>
                              </w:rPr>
                              <w:t xml:space="preserve">26 weeks </w:t>
                            </w:r>
                            <w:r w:rsidRPr="00AD4047">
                              <w:rPr>
                                <w:rFonts w:eastAsia="Times New Roman"/>
                                <w:color w:val="000000" w:themeColor="text1"/>
                                <w:lang w:eastAsia="en-GB"/>
                              </w:rPr>
                              <w:t xml:space="preserve">(including PLO); revisions/reforms to the PLO were made to support this timeframe.  The </w:t>
                            </w:r>
                            <w:r w:rsidRPr="00AD4047">
                              <w:rPr>
                                <w:rFonts w:eastAsia="Times New Roman"/>
                                <w:color w:val="000000" w:themeColor="text1"/>
                                <w:u w:val="single"/>
                                <w:lang w:eastAsia="en-GB"/>
                              </w:rPr>
                              <w:t>ideal aim</w:t>
                            </w:r>
                            <w:r w:rsidRPr="00AD4047">
                              <w:rPr>
                                <w:rFonts w:eastAsia="Times New Roman"/>
                                <w:color w:val="000000" w:themeColor="text1"/>
                                <w:lang w:eastAsia="en-GB"/>
                              </w:rPr>
                              <w:t xml:space="preserve"> is that PLO should be completed within </w:t>
                            </w:r>
                            <w:r w:rsidRPr="00AD4047">
                              <w:rPr>
                                <w:rFonts w:eastAsia="Times New Roman"/>
                                <w:b/>
                                <w:bCs/>
                                <w:color w:val="000000" w:themeColor="text1"/>
                                <w:lang w:eastAsia="en-GB"/>
                              </w:rPr>
                              <w:t>16 weeks</w:t>
                            </w:r>
                          </w:p>
                          <w:p w14:paraId="3A4FDA16" w14:textId="18CD48F5" w:rsidR="00AD4047" w:rsidRDefault="00AD4047" w:rsidP="0006014B">
                            <w:pPr>
                              <w:pStyle w:val="ListParagraph"/>
                              <w:numPr>
                                <w:ilvl w:val="0"/>
                                <w:numId w:val="29"/>
                              </w:numPr>
                              <w:spacing w:after="0" w:line="240" w:lineRule="auto"/>
                              <w:ind w:left="644"/>
                              <w:textAlignment w:val="baseline"/>
                              <w:rPr>
                                <w:rFonts w:eastAsia="Times New Roman"/>
                                <w:color w:val="000000" w:themeColor="text1"/>
                                <w:lang w:eastAsia="en-GB"/>
                              </w:rPr>
                            </w:pPr>
                            <w:r w:rsidRPr="00255277">
                              <w:rPr>
                                <w:rFonts w:eastAsia="Times New Roman"/>
                                <w:color w:val="000000" w:themeColor="text1"/>
                                <w:lang w:eastAsia="en-GB"/>
                              </w:rPr>
                              <w:t xml:space="preserve">Throughout proceedings (care proceedings and private), the local authority </w:t>
                            </w:r>
                            <w:r w:rsidR="00255277" w:rsidRPr="00255277">
                              <w:rPr>
                                <w:rFonts w:eastAsia="Times New Roman"/>
                                <w:color w:val="000000" w:themeColor="text1"/>
                                <w:lang w:eastAsia="en-GB"/>
                              </w:rPr>
                              <w:t xml:space="preserve">must </w:t>
                            </w:r>
                            <w:r w:rsidR="00255277" w:rsidRPr="00D466F6">
                              <w:rPr>
                                <w:rFonts w:eastAsia="Times New Roman"/>
                                <w:color w:val="000000" w:themeColor="text1"/>
                                <w:lang w:eastAsia="en-GB"/>
                              </w:rPr>
                              <w:t>comply with court directions</w:t>
                            </w:r>
                            <w:r w:rsidR="00255277" w:rsidRPr="00255277">
                              <w:rPr>
                                <w:rFonts w:eastAsia="Times New Roman"/>
                                <w:color w:val="000000" w:themeColor="text1"/>
                                <w:lang w:eastAsia="en-GB"/>
                              </w:rPr>
                              <w:t xml:space="preserve"> made regarding the timetabling and conduct of the case and the delivery of additional information and any specialist reports or updated assessments relevant to the local authority’s case which the court decides are necessary.  This additional material should be delivered within the timeframes set by the court</w:t>
                            </w:r>
                          </w:p>
                          <w:p w14:paraId="57DD73D6" w14:textId="4BE081B5" w:rsidR="00AD4047" w:rsidRPr="0006014B" w:rsidRDefault="00255277" w:rsidP="0006014B">
                            <w:pPr>
                              <w:pStyle w:val="ListParagraph"/>
                              <w:numPr>
                                <w:ilvl w:val="0"/>
                                <w:numId w:val="29"/>
                              </w:numPr>
                              <w:spacing w:after="0" w:line="240" w:lineRule="auto"/>
                              <w:ind w:left="644"/>
                              <w:textAlignment w:val="baseline"/>
                              <w:rPr>
                                <w:rFonts w:eastAsia="Times New Roman"/>
                                <w:i/>
                                <w:iCs/>
                                <w:color w:val="000000" w:themeColor="text1"/>
                                <w:sz w:val="18"/>
                                <w:szCs w:val="18"/>
                                <w:lang w:eastAsia="en-GB"/>
                              </w:rPr>
                            </w:pPr>
                            <w:r w:rsidRPr="0006014B">
                              <w:rPr>
                                <w:rFonts w:eastAsia="Times New Roman"/>
                                <w:color w:val="000000" w:themeColor="text1"/>
                                <w:u w:val="single"/>
                                <w:lang w:eastAsia="en-GB"/>
                              </w:rPr>
                              <w:t>When issuing care proceedings</w:t>
                            </w:r>
                            <w:r w:rsidRPr="0006014B">
                              <w:rPr>
                                <w:rFonts w:eastAsia="Times New Roman"/>
                                <w:color w:val="000000" w:themeColor="text1"/>
                                <w:lang w:eastAsia="en-GB"/>
                              </w:rPr>
                              <w:t xml:space="preserve">: </w:t>
                            </w:r>
                            <w:r w:rsidRPr="0006014B">
                              <w:rPr>
                                <w:rFonts w:eastAsia="Times New Roman"/>
                                <w:b/>
                                <w:bCs/>
                                <w:color w:val="000000" w:themeColor="text1"/>
                                <w:lang w:eastAsia="en-GB"/>
                              </w:rPr>
                              <w:t>On Day 1</w:t>
                            </w:r>
                            <w:r w:rsidRPr="0006014B">
                              <w:rPr>
                                <w:rFonts w:eastAsia="Times New Roman"/>
                                <w:color w:val="000000" w:themeColor="text1"/>
                                <w:lang w:eastAsia="en-GB"/>
                              </w:rPr>
                              <w:t xml:space="preserve"> – the following must be attached to the application filed with the court: Chronology, Statement (SWET) and Genogram, any current assessment relating to </w:t>
                            </w:r>
                            <w:bookmarkStart w:id="20" w:name="_Hlk103333418"/>
                            <w:r w:rsidRPr="0006014B">
                              <w:rPr>
                                <w:rFonts w:eastAsia="Times New Roman"/>
                                <w:color w:val="333333"/>
                                <w:lang w:eastAsia="en-GB"/>
                              </w:rPr>
                              <w:t>the child and/or the family and friends of the child to which the social work statement refers and on which the local authority relies, the Care Plan, an index of checklist documents.</w:t>
                            </w:r>
                            <w:r w:rsidR="0006014B" w:rsidRPr="0006014B">
                              <w:rPr>
                                <w:rFonts w:eastAsia="Times New Roman"/>
                                <w:color w:val="333333"/>
                                <w:lang w:eastAsia="en-GB"/>
                              </w:rPr>
                              <w:t xml:space="preserve">  </w:t>
                            </w:r>
                            <w:r w:rsidR="0006014B" w:rsidRPr="0006014B">
                              <w:rPr>
                                <w:rFonts w:eastAsia="Times New Roman"/>
                                <w:b/>
                                <w:bCs/>
                                <w:color w:val="333333"/>
                                <w:lang w:eastAsia="en-GB"/>
                              </w:rPr>
                              <w:t>On Day 2</w:t>
                            </w:r>
                            <w:r w:rsidR="0006014B" w:rsidRPr="0006014B">
                              <w:rPr>
                                <w:rFonts w:eastAsia="Times New Roman"/>
                                <w:color w:val="333333"/>
                                <w:lang w:eastAsia="en-GB"/>
                              </w:rPr>
                              <w:t xml:space="preserve"> the local authority must serve on the other parties the application form and annex documents, together with the ‘evidential checklist </w:t>
                            </w:r>
                            <w:proofErr w:type="gramStart"/>
                            <w:r w:rsidR="0006014B" w:rsidRPr="0006014B">
                              <w:rPr>
                                <w:rFonts w:eastAsia="Times New Roman"/>
                                <w:color w:val="333333"/>
                                <w:lang w:eastAsia="en-GB"/>
                              </w:rPr>
                              <w:t>documents’</w:t>
                            </w:r>
                            <w:proofErr w:type="gramEnd"/>
                            <w:r w:rsidR="0006014B" w:rsidRPr="0006014B">
                              <w:rPr>
                                <w:rFonts w:eastAsia="Times New Roman"/>
                                <w:color w:val="333333"/>
                                <w:lang w:eastAsia="en-GB"/>
                              </w:rPr>
                              <w:t xml:space="preserve">.  </w:t>
                            </w:r>
                            <w:r w:rsidR="0006014B" w:rsidRPr="0006014B">
                              <w:rPr>
                                <w:rFonts w:eastAsia="Times New Roman"/>
                                <w:b/>
                                <w:bCs/>
                                <w:color w:val="333333"/>
                                <w:lang w:eastAsia="en-GB"/>
                              </w:rPr>
                              <w:t>On Day 2</w:t>
                            </w:r>
                            <w:r w:rsidR="0006014B" w:rsidRPr="0006014B">
                              <w:rPr>
                                <w:rFonts w:eastAsia="Times New Roman"/>
                                <w:color w:val="333333"/>
                                <w:lang w:eastAsia="en-GB"/>
                              </w:rPr>
                              <w:t xml:space="preserve"> the local authority must serve on the other parties (but must not file with the court unless expressly directed to do so) the application form and annex documents as set out above, together with the ‘evidential checklist </w:t>
                            </w:r>
                            <w:proofErr w:type="gramStart"/>
                            <w:r w:rsidR="0006014B" w:rsidRPr="0006014B">
                              <w:rPr>
                                <w:rFonts w:eastAsia="Times New Roman"/>
                                <w:color w:val="333333"/>
                                <w:lang w:eastAsia="en-GB"/>
                              </w:rPr>
                              <w:t>documents’</w:t>
                            </w:r>
                            <w:proofErr w:type="gramEnd"/>
                            <w:r w:rsidR="0006014B" w:rsidRPr="0006014B">
                              <w:rPr>
                                <w:rFonts w:eastAsia="Times New Roman"/>
                                <w:color w:val="333333"/>
                                <w:lang w:eastAsia="en-GB"/>
                              </w:rPr>
                              <w:t xml:space="preserve">.  </w:t>
                            </w:r>
                            <w:r w:rsidR="0006014B" w:rsidRPr="0006014B">
                              <w:rPr>
                                <w:rFonts w:eastAsia="Times New Roman"/>
                                <w:b/>
                                <w:bCs/>
                                <w:color w:val="333333"/>
                                <w:lang w:eastAsia="en-GB"/>
                              </w:rPr>
                              <w:t>Between Day 12 and 18</w:t>
                            </w:r>
                            <w:r w:rsidR="0006014B" w:rsidRPr="0006014B">
                              <w:rPr>
                                <w:rFonts w:eastAsia="Times New Roman"/>
                                <w:color w:val="333333"/>
                                <w:lang w:eastAsia="en-GB"/>
                              </w:rPr>
                              <w:t xml:space="preserve"> – the first Case Management Hearing should</w:t>
                            </w:r>
                            <w:r w:rsidR="0006014B">
                              <w:rPr>
                                <w:rFonts w:eastAsia="Times New Roman"/>
                                <w:color w:val="333333"/>
                                <w:lang w:eastAsia="en-GB"/>
                              </w:rPr>
                              <w:t xml:space="preserve"> take</w:t>
                            </w:r>
                            <w:r w:rsidR="0006014B" w:rsidRPr="0006014B">
                              <w:rPr>
                                <w:rFonts w:eastAsia="Times New Roman"/>
                                <w:color w:val="333333"/>
                                <w:lang w:eastAsia="en-GB"/>
                              </w:rPr>
                              <w:t xml:space="preserve"> place.</w:t>
                            </w:r>
                            <w:bookmarkEnd w:id="20"/>
                          </w:p>
                          <w:p w14:paraId="0010AE64" w14:textId="77777777" w:rsidR="00AD4047" w:rsidRPr="0052069D" w:rsidRDefault="00AD4047" w:rsidP="00AD4047">
                            <w:pPr>
                              <w:spacing w:after="0" w:line="240" w:lineRule="auto"/>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E2B239" id="Rectangle: Rounded Corners 56" o:spid="_x0000_s1076" style="position:absolute;margin-left:36.75pt;margin-top:13.45pt;width:516.75pt;height:351.75pt;z-index:-25165819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" fillcolor="#41beb1" strokecolor="black [3213]" strokeweight="1pt">
                <v:stroke joinstyle="miter"/>
                <v:shadow on="t" color="black [3213]" offset="0,4pt"/>
                <v:textbox>
                  <w:txbxContent>
                    <w:p w14:paraId="6C863991" w14:textId="77777777" w:rsidR="00AD4047" w:rsidRDefault="00AD4047" w:rsidP="00AD4047">
                      <w:pPr>
                        <w:spacing w:after="0" w:line="240" w:lineRule="auto"/>
                        <w:ind w:left="284"/>
                        <w:textAlignment w:val="baseline"/>
                        <w:rPr>
                          <w:rFonts w:eastAsia="Times New Roman"/>
                          <w:b/>
                          <w:bCs/>
                          <w:color w:val="000000" w:themeColor="text1"/>
                          <w:sz w:val="28"/>
                          <w:szCs w:val="28"/>
                          <w:lang w:eastAsia="en-GB"/>
                        </w:rPr>
                      </w:pPr>
                      <w:r>
                        <w:rPr>
                          <w:rFonts w:eastAsia="Times New Roman"/>
                          <w:b/>
                          <w:bCs/>
                          <w:color w:val="000000" w:themeColor="text1"/>
                          <w:sz w:val="28"/>
                          <w:szCs w:val="28"/>
                          <w:lang w:eastAsia="en-GB"/>
                        </w:rPr>
                        <w:t>Key Timescales:</w:t>
                      </w:r>
                    </w:p>
                    <w:p w14:paraId="67BCFA5B" w14:textId="405DE0CF" w:rsidR="00AD4047" w:rsidRDefault="00AD4047" w:rsidP="00AD4047">
                      <w:pPr>
                        <w:spacing w:after="0" w:line="240" w:lineRule="auto"/>
                        <w:ind w:left="284"/>
                        <w:textAlignment w:val="baseline"/>
                        <w:rPr>
                          <w:rFonts w:eastAsia="Times New Roman"/>
                          <w:color w:val="000000" w:themeColor="text1"/>
                          <w:sz w:val="28"/>
                          <w:szCs w:val="28"/>
                          <w:lang w:eastAsia="en-GB"/>
                        </w:rPr>
                      </w:pPr>
                      <w:r w:rsidRPr="0052069D">
                        <w:rPr>
                          <w:rFonts w:eastAsia="Times New Roman"/>
                          <w:i/>
                          <w:iCs/>
                          <w:color w:val="000000" w:themeColor="text1"/>
                          <w:sz w:val="28"/>
                          <w:szCs w:val="28"/>
                          <w:lang w:eastAsia="en-GB"/>
                        </w:rPr>
                        <w:t> </w:t>
                      </w:r>
                    </w:p>
                    <w:p w14:paraId="2B6260C1" w14:textId="7D17E586" w:rsidR="00AD4047" w:rsidRDefault="00AD4047" w:rsidP="0006014B">
                      <w:pPr>
                        <w:pStyle w:val="ListParagraph"/>
                        <w:numPr>
                          <w:ilvl w:val="0"/>
                          <w:numId w:val="29"/>
                        </w:numPr>
                        <w:spacing w:after="0" w:line="240" w:lineRule="auto"/>
                        <w:ind w:left="644"/>
                        <w:textAlignment w:val="baseline"/>
                        <w:rPr>
                          <w:rFonts w:eastAsia="Times New Roman"/>
                          <w:color w:val="000000" w:themeColor="text1"/>
                          <w:lang w:eastAsia="en-GB"/>
                        </w:rPr>
                      </w:pPr>
                      <w:r w:rsidRPr="00AD4047">
                        <w:rPr>
                          <w:rFonts w:eastAsia="Times New Roman"/>
                          <w:b/>
                          <w:bCs/>
                          <w:color w:val="000000" w:themeColor="text1"/>
                          <w:lang w:eastAsia="en-GB"/>
                        </w:rPr>
                        <w:t>Care Proceedings</w:t>
                      </w:r>
                      <w:r w:rsidRPr="00AD4047">
                        <w:rPr>
                          <w:rFonts w:eastAsia="Times New Roman"/>
                          <w:color w:val="000000" w:themeColor="text1"/>
                          <w:lang w:eastAsia="en-GB"/>
                        </w:rPr>
                        <w:t xml:space="preserve"> should be completed within </w:t>
                      </w:r>
                      <w:r w:rsidRPr="00AD4047">
                        <w:rPr>
                          <w:rFonts w:eastAsia="Times New Roman"/>
                          <w:b/>
                          <w:bCs/>
                          <w:color w:val="000000" w:themeColor="text1"/>
                          <w:lang w:eastAsia="en-GB"/>
                        </w:rPr>
                        <w:t xml:space="preserve">26 weeks </w:t>
                      </w:r>
                      <w:r w:rsidRPr="00AD4047">
                        <w:rPr>
                          <w:rFonts w:eastAsia="Times New Roman"/>
                          <w:color w:val="000000" w:themeColor="text1"/>
                          <w:lang w:eastAsia="en-GB"/>
                        </w:rPr>
                        <w:t xml:space="preserve">(including PLO); revisions/reforms to the PLO were made to support this timeframe.  The </w:t>
                      </w:r>
                      <w:r w:rsidRPr="00AD4047">
                        <w:rPr>
                          <w:rFonts w:eastAsia="Times New Roman"/>
                          <w:color w:val="000000" w:themeColor="text1"/>
                          <w:u w:val="single"/>
                          <w:lang w:eastAsia="en-GB"/>
                        </w:rPr>
                        <w:t>ideal aim</w:t>
                      </w:r>
                      <w:r w:rsidRPr="00AD4047">
                        <w:rPr>
                          <w:rFonts w:eastAsia="Times New Roman"/>
                          <w:color w:val="000000" w:themeColor="text1"/>
                          <w:lang w:eastAsia="en-GB"/>
                        </w:rPr>
                        <w:t xml:space="preserve"> is that PLO should be completed within </w:t>
                      </w:r>
                      <w:r w:rsidRPr="00AD4047">
                        <w:rPr>
                          <w:rFonts w:eastAsia="Times New Roman"/>
                          <w:b/>
                          <w:bCs/>
                          <w:color w:val="000000" w:themeColor="text1"/>
                          <w:lang w:eastAsia="en-GB"/>
                        </w:rPr>
                        <w:t>16 weeks</w:t>
                      </w:r>
                    </w:p>
                    <w:p w14:paraId="3A4FDA16" w14:textId="18CD48F5" w:rsidR="00AD4047" w:rsidRDefault="00AD4047" w:rsidP="0006014B">
                      <w:pPr>
                        <w:pStyle w:val="ListParagraph"/>
                        <w:numPr>
                          <w:ilvl w:val="0"/>
                          <w:numId w:val="29"/>
                        </w:numPr>
                        <w:spacing w:after="0" w:line="240" w:lineRule="auto"/>
                        <w:ind w:left="644"/>
                        <w:textAlignment w:val="baseline"/>
                        <w:rPr>
                          <w:rFonts w:eastAsia="Times New Roman"/>
                          <w:color w:val="000000" w:themeColor="text1"/>
                          <w:lang w:eastAsia="en-GB"/>
                        </w:rPr>
                      </w:pPr>
                      <w:r w:rsidRPr="00255277">
                        <w:rPr>
                          <w:rFonts w:eastAsia="Times New Roman"/>
                          <w:color w:val="000000" w:themeColor="text1"/>
                          <w:lang w:eastAsia="en-GB"/>
                        </w:rPr>
                        <w:t xml:space="preserve">Throughout proceedings (care proceedings and private), the local authority </w:t>
                      </w:r>
                      <w:r w:rsidR="00255277" w:rsidRPr="00255277">
                        <w:rPr>
                          <w:rFonts w:eastAsia="Times New Roman"/>
                          <w:color w:val="000000" w:themeColor="text1"/>
                          <w:lang w:eastAsia="en-GB"/>
                        </w:rPr>
                        <w:t xml:space="preserve">must </w:t>
                      </w:r>
                      <w:r w:rsidR="00255277" w:rsidRPr="00D466F6">
                        <w:rPr>
                          <w:rFonts w:eastAsia="Times New Roman"/>
                          <w:color w:val="000000" w:themeColor="text1"/>
                          <w:lang w:eastAsia="en-GB"/>
                        </w:rPr>
                        <w:t>comply with court directions</w:t>
                      </w:r>
                      <w:r w:rsidR="00255277" w:rsidRPr="00255277">
                        <w:rPr>
                          <w:rFonts w:eastAsia="Times New Roman"/>
                          <w:color w:val="000000" w:themeColor="text1"/>
                          <w:lang w:eastAsia="en-GB"/>
                        </w:rPr>
                        <w:t xml:space="preserve"> made regarding the timetabling and conduct of the case and the delivery of additional information and any specialist reports or updated assessments relevant to the local authority’s case which the court decides are necessary.  This additional material should be delivered within the timeframes set by the court</w:t>
                      </w:r>
                    </w:p>
                    <w:p w14:paraId="57DD73D6" w14:textId="4BE081B5" w:rsidR="00AD4047" w:rsidRPr="0006014B" w:rsidRDefault="00255277" w:rsidP="0006014B">
                      <w:pPr>
                        <w:pStyle w:val="ListParagraph"/>
                        <w:numPr>
                          <w:ilvl w:val="0"/>
                          <w:numId w:val="29"/>
                        </w:numPr>
                        <w:spacing w:after="0" w:line="240" w:lineRule="auto"/>
                        <w:ind w:left="644"/>
                        <w:textAlignment w:val="baseline"/>
                        <w:rPr>
                          <w:rFonts w:eastAsia="Times New Roman"/>
                          <w:i/>
                          <w:iCs/>
                          <w:color w:val="000000" w:themeColor="text1"/>
                          <w:sz w:val="18"/>
                          <w:szCs w:val="18"/>
                          <w:lang w:eastAsia="en-GB"/>
                        </w:rPr>
                      </w:pPr>
                      <w:r w:rsidRPr="0006014B">
                        <w:rPr>
                          <w:rFonts w:eastAsia="Times New Roman"/>
                          <w:color w:val="000000" w:themeColor="text1"/>
                          <w:u w:val="single"/>
                          <w:lang w:eastAsia="en-GB"/>
                        </w:rPr>
                        <w:t>When issuing care proceedings</w:t>
                      </w:r>
                      <w:r w:rsidRPr="0006014B">
                        <w:rPr>
                          <w:rFonts w:eastAsia="Times New Roman"/>
                          <w:color w:val="000000" w:themeColor="text1"/>
                          <w:lang w:eastAsia="en-GB"/>
                        </w:rPr>
                        <w:t xml:space="preserve">: </w:t>
                      </w:r>
                      <w:r w:rsidRPr="0006014B">
                        <w:rPr>
                          <w:rFonts w:eastAsia="Times New Roman"/>
                          <w:b/>
                          <w:bCs/>
                          <w:color w:val="000000" w:themeColor="text1"/>
                          <w:lang w:eastAsia="en-GB"/>
                        </w:rPr>
                        <w:t>On Day 1</w:t>
                      </w:r>
                      <w:r w:rsidRPr="0006014B">
                        <w:rPr>
                          <w:rFonts w:eastAsia="Times New Roman"/>
                          <w:color w:val="000000" w:themeColor="text1"/>
                          <w:lang w:eastAsia="en-GB"/>
                        </w:rPr>
                        <w:t xml:space="preserve"> – the following must be attached to the application filed with the court: Chronology, Statement (SWET) and Genogram, any current assessment relating to </w:t>
                      </w:r>
                      <w:bookmarkStart w:id="21" w:name="_Hlk103333418"/>
                      <w:r w:rsidRPr="0006014B">
                        <w:rPr>
                          <w:rFonts w:eastAsia="Times New Roman"/>
                          <w:color w:val="333333"/>
                          <w:lang w:eastAsia="en-GB"/>
                        </w:rPr>
                        <w:t>the child and/or the family and friends of the child to which the social work statement refers and on which the local authority relies, the Care Plan, an index of checklist documents.</w:t>
                      </w:r>
                      <w:r w:rsidR="0006014B" w:rsidRPr="0006014B">
                        <w:rPr>
                          <w:rFonts w:eastAsia="Times New Roman"/>
                          <w:color w:val="333333"/>
                          <w:lang w:eastAsia="en-GB"/>
                        </w:rPr>
                        <w:t xml:space="preserve">  </w:t>
                      </w:r>
                      <w:r w:rsidR="0006014B" w:rsidRPr="0006014B">
                        <w:rPr>
                          <w:rFonts w:eastAsia="Times New Roman"/>
                          <w:b/>
                          <w:bCs/>
                          <w:color w:val="333333"/>
                          <w:lang w:eastAsia="en-GB"/>
                        </w:rPr>
                        <w:t>On Day 2</w:t>
                      </w:r>
                      <w:r w:rsidR="0006014B" w:rsidRPr="0006014B">
                        <w:rPr>
                          <w:rFonts w:eastAsia="Times New Roman"/>
                          <w:color w:val="333333"/>
                          <w:lang w:eastAsia="en-GB"/>
                        </w:rPr>
                        <w:t xml:space="preserve"> the local authority must serve on the other parties the application form and annex documents, together with the ‘evidential checklist </w:t>
                      </w:r>
                      <w:proofErr w:type="gramStart"/>
                      <w:r w:rsidR="0006014B" w:rsidRPr="0006014B">
                        <w:rPr>
                          <w:rFonts w:eastAsia="Times New Roman"/>
                          <w:color w:val="333333"/>
                          <w:lang w:eastAsia="en-GB"/>
                        </w:rPr>
                        <w:t>documents’</w:t>
                      </w:r>
                      <w:proofErr w:type="gramEnd"/>
                      <w:r w:rsidR="0006014B" w:rsidRPr="0006014B">
                        <w:rPr>
                          <w:rFonts w:eastAsia="Times New Roman"/>
                          <w:color w:val="333333"/>
                          <w:lang w:eastAsia="en-GB"/>
                        </w:rPr>
                        <w:t xml:space="preserve">.  </w:t>
                      </w:r>
                      <w:r w:rsidR="0006014B" w:rsidRPr="0006014B">
                        <w:rPr>
                          <w:rFonts w:eastAsia="Times New Roman"/>
                          <w:b/>
                          <w:bCs/>
                          <w:color w:val="333333"/>
                          <w:lang w:eastAsia="en-GB"/>
                        </w:rPr>
                        <w:t>On Day 2</w:t>
                      </w:r>
                      <w:r w:rsidR="0006014B" w:rsidRPr="0006014B">
                        <w:rPr>
                          <w:rFonts w:eastAsia="Times New Roman"/>
                          <w:color w:val="333333"/>
                          <w:lang w:eastAsia="en-GB"/>
                        </w:rPr>
                        <w:t xml:space="preserve"> the local authority must serve on the other parties (but must not file with the court unless expressly directed to do so) the application form and annex documents as set out above, together with the ‘evidential checklist </w:t>
                      </w:r>
                      <w:proofErr w:type="gramStart"/>
                      <w:r w:rsidR="0006014B" w:rsidRPr="0006014B">
                        <w:rPr>
                          <w:rFonts w:eastAsia="Times New Roman"/>
                          <w:color w:val="333333"/>
                          <w:lang w:eastAsia="en-GB"/>
                        </w:rPr>
                        <w:t>documents’</w:t>
                      </w:r>
                      <w:proofErr w:type="gramEnd"/>
                      <w:r w:rsidR="0006014B" w:rsidRPr="0006014B">
                        <w:rPr>
                          <w:rFonts w:eastAsia="Times New Roman"/>
                          <w:color w:val="333333"/>
                          <w:lang w:eastAsia="en-GB"/>
                        </w:rPr>
                        <w:t xml:space="preserve">.  </w:t>
                      </w:r>
                      <w:r w:rsidR="0006014B" w:rsidRPr="0006014B">
                        <w:rPr>
                          <w:rFonts w:eastAsia="Times New Roman"/>
                          <w:b/>
                          <w:bCs/>
                          <w:color w:val="333333"/>
                          <w:lang w:eastAsia="en-GB"/>
                        </w:rPr>
                        <w:t>Between Day 12 and 18</w:t>
                      </w:r>
                      <w:r w:rsidR="0006014B" w:rsidRPr="0006014B">
                        <w:rPr>
                          <w:rFonts w:eastAsia="Times New Roman"/>
                          <w:color w:val="333333"/>
                          <w:lang w:eastAsia="en-GB"/>
                        </w:rPr>
                        <w:t xml:space="preserve"> – the first Case Management Hearing should</w:t>
                      </w:r>
                      <w:r w:rsidR="0006014B">
                        <w:rPr>
                          <w:rFonts w:eastAsia="Times New Roman"/>
                          <w:color w:val="333333"/>
                          <w:lang w:eastAsia="en-GB"/>
                        </w:rPr>
                        <w:t xml:space="preserve"> take</w:t>
                      </w:r>
                      <w:r w:rsidR="0006014B" w:rsidRPr="0006014B">
                        <w:rPr>
                          <w:rFonts w:eastAsia="Times New Roman"/>
                          <w:color w:val="333333"/>
                          <w:lang w:eastAsia="en-GB"/>
                        </w:rPr>
                        <w:t xml:space="preserve"> place.</w:t>
                      </w:r>
                      <w:bookmarkEnd w:id="21"/>
                    </w:p>
                    <w:p w14:paraId="0010AE64" w14:textId="77777777" w:rsidR="00AD4047" w:rsidRPr="0052069D" w:rsidRDefault="00AD4047" w:rsidP="00AD4047">
                      <w:pPr>
                        <w:spacing w:after="0" w:line="240" w:lineRule="auto"/>
                        <w:jc w:val="center"/>
                        <w:rPr>
                          <w:color w:val="000000" w:themeColor="text1"/>
                        </w:rPr>
                      </w:pPr>
                    </w:p>
                  </w:txbxContent>
                </v:textbox>
                <w10:wrap anchorx="page"/>
              </v:roundrect>
            </w:pict>
          </mc:Fallback>
        </mc:AlternateContent>
      </w:r>
    </w:p>
    <w:p w14:paraId="77845AEE" w14:textId="77777777" w:rsidR="00AD4047" w:rsidRDefault="00AD4047" w:rsidP="00F4688C">
      <w:pPr>
        <w:rPr>
          <w:b/>
          <w:bCs/>
          <w:color w:val="41BEB1"/>
          <w:sz w:val="36"/>
          <w:szCs w:val="36"/>
        </w:rPr>
      </w:pPr>
    </w:p>
    <w:p w14:paraId="2859AD73" w14:textId="39688C4C" w:rsidR="00AD4047" w:rsidRDefault="00AD4047">
      <w:pPr>
        <w:rPr>
          <w:color w:val="41BEB1"/>
          <w:sz w:val="36"/>
          <w:szCs w:val="36"/>
        </w:rPr>
      </w:pPr>
      <w:r>
        <w:rPr>
          <w:noProof/>
        </w:rPr>
        <mc:AlternateContent>
          <mc:Choice Requires="wps">
            <w:drawing>
              <wp:anchor distT="0" distB="0" distL="114300" distR="114300" simplePos="0" relativeHeight="251658284" behindDoc="1" locked="0" layoutInCell="1" allowOverlap="1" wp14:anchorId="29EBB7DD" wp14:editId="37552F40">
                <wp:simplePos x="0" y="0"/>
                <wp:positionH relativeFrom="margin">
                  <wp:align>center</wp:align>
                </wp:positionH>
                <wp:positionV relativeFrom="paragraph">
                  <wp:posOffset>4410075</wp:posOffset>
                </wp:positionV>
                <wp:extent cx="6562725" cy="3305175"/>
                <wp:effectExtent l="57150" t="0" r="85725" b="142875"/>
                <wp:wrapNone/>
                <wp:docPr id="57" name="Rectangle: Rounded Corners 57"/>
                <wp:cNvGraphicFramePr/>
                <a:graphic xmlns:a="http://schemas.openxmlformats.org/drawingml/2006/main">
                  <a:graphicData uri="http://schemas.microsoft.com/office/word/2010/wordprocessingShape">
                    <wps:wsp>
                      <wps:cNvSpPr/>
                      <wps:spPr>
                        <a:xfrm>
                          <a:off x="0" y="0"/>
                          <a:ext cx="6562725" cy="3305175"/>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20270D9" w14:textId="77777777" w:rsidR="00AD4047" w:rsidRPr="0052069D" w:rsidRDefault="00AD4047" w:rsidP="00AD4047">
                            <w:pPr>
                              <w:spacing w:after="0" w:line="240" w:lineRule="auto"/>
                              <w:ind w:left="284"/>
                              <w:textAlignment w:val="baseline"/>
                              <w:rPr>
                                <w:rFonts w:eastAsia="Times New Roman"/>
                                <w:i/>
                                <w:iCs/>
                                <w:color w:val="000000" w:themeColor="text1"/>
                                <w:sz w:val="28"/>
                                <w:szCs w:val="28"/>
                                <w:lang w:eastAsia="en-GB"/>
                              </w:rPr>
                            </w:pPr>
                            <w:r w:rsidRPr="0052069D">
                              <w:rPr>
                                <w:rFonts w:eastAsia="Times New Roman"/>
                                <w:b/>
                                <w:bCs/>
                                <w:color w:val="000000" w:themeColor="text1"/>
                                <w:sz w:val="28"/>
                                <w:szCs w:val="28"/>
                                <w:lang w:eastAsia="en-GB"/>
                              </w:rPr>
                              <w:t>Brief Outline: </w:t>
                            </w:r>
                            <w:r w:rsidRPr="0052069D">
                              <w:rPr>
                                <w:rFonts w:eastAsia="Times New Roman"/>
                                <w:b/>
                                <w:bCs/>
                                <w:i/>
                                <w:iCs/>
                                <w:color w:val="000000" w:themeColor="text1"/>
                                <w:sz w:val="28"/>
                                <w:szCs w:val="28"/>
                                <w:lang w:eastAsia="en-GB"/>
                              </w:rPr>
                              <w:t>What</w:t>
                            </w:r>
                            <w:r w:rsidRPr="0052069D">
                              <w:rPr>
                                <w:rFonts w:eastAsia="Times New Roman"/>
                                <w:i/>
                                <w:iCs/>
                                <w:color w:val="000000" w:themeColor="text1"/>
                                <w:sz w:val="28"/>
                                <w:szCs w:val="28"/>
                                <w:lang w:eastAsia="en-GB"/>
                              </w:rPr>
                              <w:t> it is and </w:t>
                            </w:r>
                            <w:r w:rsidRPr="0052069D">
                              <w:rPr>
                                <w:rFonts w:eastAsia="Times New Roman"/>
                                <w:b/>
                                <w:bCs/>
                                <w:i/>
                                <w:iCs/>
                                <w:color w:val="000000" w:themeColor="text1"/>
                                <w:sz w:val="28"/>
                                <w:szCs w:val="28"/>
                                <w:lang w:eastAsia="en-GB"/>
                              </w:rPr>
                              <w:t>why</w:t>
                            </w:r>
                            <w:r w:rsidRPr="0052069D">
                              <w:rPr>
                                <w:rFonts w:eastAsia="Times New Roman"/>
                                <w:i/>
                                <w:iCs/>
                                <w:color w:val="000000" w:themeColor="text1"/>
                                <w:sz w:val="28"/>
                                <w:szCs w:val="28"/>
                                <w:lang w:eastAsia="en-GB"/>
                              </w:rPr>
                              <w:t> we do it </w:t>
                            </w:r>
                          </w:p>
                          <w:p w14:paraId="72B00587" w14:textId="77777777" w:rsidR="00AD4047" w:rsidRPr="0006014B" w:rsidRDefault="00AD4047" w:rsidP="00AD4047">
                            <w:pPr>
                              <w:spacing w:after="0" w:line="240" w:lineRule="auto"/>
                              <w:ind w:left="284"/>
                              <w:textAlignment w:val="baseline"/>
                              <w:rPr>
                                <w:rFonts w:eastAsia="Times New Roman"/>
                                <w:i/>
                                <w:iCs/>
                                <w:color w:val="000000" w:themeColor="text1"/>
                                <w:lang w:eastAsia="en-GB"/>
                              </w:rPr>
                            </w:pPr>
                          </w:p>
                          <w:p w14:paraId="4A402857" w14:textId="16749B79" w:rsidR="0006014B" w:rsidRPr="003C005E" w:rsidRDefault="0006014B" w:rsidP="0006014B">
                            <w:pPr>
                              <w:pStyle w:val="ListParagraph"/>
                              <w:numPr>
                                <w:ilvl w:val="0"/>
                                <w:numId w:val="30"/>
                              </w:numPr>
                              <w:spacing w:after="0" w:line="240" w:lineRule="auto"/>
                              <w:rPr>
                                <w:color w:val="000000" w:themeColor="text1"/>
                              </w:rPr>
                            </w:pPr>
                            <w:r w:rsidRPr="003C005E">
                              <w:rPr>
                                <w:color w:val="000000" w:themeColor="text1"/>
                              </w:rPr>
                              <w:t xml:space="preserve">The reforms of family justice have led to an increased emphasis on local authority assessments (including family and </w:t>
                            </w:r>
                            <w:proofErr w:type="gramStart"/>
                            <w:r w:rsidRPr="003C005E">
                              <w:rPr>
                                <w:color w:val="000000" w:themeColor="text1"/>
                              </w:rPr>
                              <w:t>friends</w:t>
                            </w:r>
                            <w:proofErr w:type="gramEnd"/>
                            <w:r w:rsidR="00AC4E7D" w:rsidRPr="003C005E">
                              <w:rPr>
                                <w:color w:val="000000" w:themeColor="text1"/>
                              </w:rPr>
                              <w:t xml:space="preserve"> </w:t>
                            </w:r>
                            <w:r w:rsidRPr="003C005E">
                              <w:rPr>
                                <w:color w:val="000000" w:themeColor="text1"/>
                              </w:rPr>
                              <w:t xml:space="preserve">viabilities) and support to families being completed / offered earlier during </w:t>
                            </w:r>
                            <w:r w:rsidRPr="003F2257">
                              <w:rPr>
                                <w:color w:val="000000" w:themeColor="text1"/>
                              </w:rPr>
                              <w:t>the pre-proceedings period</w:t>
                            </w:r>
                            <w:r w:rsidRPr="003C005E">
                              <w:rPr>
                                <w:color w:val="000000" w:themeColor="text1"/>
                              </w:rPr>
                              <w:t xml:space="preserve"> and evidence provided to the court being more focused, succinct and analytical.  You don’t have to wait until you’re in PLO to do this assessment work</w:t>
                            </w:r>
                          </w:p>
                          <w:p w14:paraId="6D32D121" w14:textId="127D3AD7" w:rsidR="0006014B" w:rsidRPr="003C005E" w:rsidRDefault="0006014B" w:rsidP="0006014B">
                            <w:pPr>
                              <w:pStyle w:val="ListParagraph"/>
                              <w:numPr>
                                <w:ilvl w:val="0"/>
                                <w:numId w:val="30"/>
                              </w:numPr>
                              <w:spacing w:after="0" w:line="240" w:lineRule="auto"/>
                              <w:rPr>
                                <w:color w:val="000000" w:themeColor="text1"/>
                              </w:rPr>
                            </w:pPr>
                            <w:r w:rsidRPr="003C005E">
                              <w:rPr>
                                <w:color w:val="000000" w:themeColor="text1"/>
                              </w:rPr>
                              <w:t>Pre-Proceedings – work done in this period is vital for two main</w:t>
                            </w:r>
                            <w:r w:rsidR="003C005E" w:rsidRPr="003C005E">
                              <w:rPr>
                                <w:color w:val="000000" w:themeColor="text1"/>
                              </w:rPr>
                              <w:t xml:space="preserve"> reasons: (1) it may divert a case along a route which avoids the need for proceedings; (2) when that is not possible, and proceedings have to be commenced, the preparatory work will facilitate the smooth running of the </w:t>
                            </w:r>
                            <w:proofErr w:type="gramStart"/>
                            <w:r w:rsidR="003C005E" w:rsidRPr="003C005E">
                              <w:rPr>
                                <w:color w:val="000000" w:themeColor="text1"/>
                              </w:rPr>
                              <w:t>case</w:t>
                            </w:r>
                            <w:proofErr w:type="gramEnd"/>
                          </w:p>
                          <w:p w14:paraId="39D6B570" w14:textId="3E40D181" w:rsidR="003C005E" w:rsidRPr="00DF2181" w:rsidRDefault="003C005E" w:rsidP="0006014B">
                            <w:pPr>
                              <w:pStyle w:val="ListParagraph"/>
                              <w:numPr>
                                <w:ilvl w:val="0"/>
                                <w:numId w:val="30"/>
                              </w:numPr>
                              <w:spacing w:after="0" w:line="240" w:lineRule="auto"/>
                              <w:rPr>
                                <w:color w:val="000000" w:themeColor="text1"/>
                              </w:rPr>
                            </w:pPr>
                            <w:r w:rsidRPr="00DF2181">
                              <w:rPr>
                                <w:rFonts w:eastAsia="Times New Roman"/>
                                <w:color w:val="000000" w:themeColor="text1"/>
                              </w:rPr>
                              <w:t xml:space="preserve">Decision to initiate PLO and/or Care Proceedings takes place at </w:t>
                            </w:r>
                            <w:hyperlink r:id="rId145">
                              <w:r w:rsidRPr="00DF2181">
                                <w:rPr>
                                  <w:rStyle w:val="Hyperlink"/>
                                  <w:rFonts w:eastAsia="Arial"/>
                                  <w:b/>
                                  <w:bCs/>
                                  <w:color w:val="000000" w:themeColor="text1"/>
                                </w:rPr>
                                <w:t>Scrutiny Panel</w:t>
                              </w:r>
                            </w:hyperlink>
                          </w:p>
                          <w:p w14:paraId="7200E2E0" w14:textId="69470153" w:rsidR="00AD4047" w:rsidRPr="00DF2181" w:rsidRDefault="0006014B" w:rsidP="0006014B">
                            <w:pPr>
                              <w:pStyle w:val="ListParagraph"/>
                              <w:numPr>
                                <w:ilvl w:val="0"/>
                                <w:numId w:val="30"/>
                              </w:numPr>
                              <w:spacing w:after="0" w:line="240" w:lineRule="auto"/>
                              <w:rPr>
                                <w:color w:val="000000" w:themeColor="text1"/>
                              </w:rPr>
                            </w:pPr>
                            <w:r w:rsidRPr="00DF2181">
                              <w:rPr>
                                <w:rFonts w:eastAsia="Times New Roman"/>
                                <w:color w:val="000000" w:themeColor="text1"/>
                              </w:rPr>
                              <w:t>Diverting to Private Law - A good robust single assessment, which addresses the key points (e.g. residency, management of any risks, contact arrangements with non-resident parent together with a supporting letter to the Court - may mean a S7 Report is not needed (this is the court’s decision</w:t>
                            </w:r>
                            <w:r w:rsidRPr="00DF2181">
                              <w:rPr>
                                <w:rFonts w:eastAsia="Times New Roman"/>
                                <w:color w:val="000000" w:themeColor="text1"/>
                                <w:sz w:val="22"/>
                                <w:szCs w:val="22"/>
                              </w:rPr>
                              <w:t>)</w:t>
                            </w:r>
                            <w:r w:rsidR="00DF2181">
                              <w:rPr>
                                <w:rFonts w:eastAsia="Times New Roman"/>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EBB7DD" id="Rectangle: Rounded Corners 57" o:spid="_x0000_s1077" style="position:absolute;margin-left:0;margin-top:347.25pt;width:516.75pt;height:260.25pt;z-index:-2516581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" fillcolor="#41beb1" strokecolor="black [3213]" strokeweight="1pt">
                <v:stroke joinstyle="miter"/>
                <v:shadow on="t" color="black [3213]" offset="0,4pt"/>
                <v:textbox>
                  <w:txbxContent>
                    <w:p w14:paraId="420270D9" w14:textId="77777777" w:rsidR="00AD4047" w:rsidRPr="0052069D" w:rsidRDefault="00AD4047" w:rsidP="00AD4047">
                      <w:pPr>
                        <w:spacing w:after="0" w:line="240" w:lineRule="auto"/>
                        <w:ind w:left="284"/>
                        <w:textAlignment w:val="baseline"/>
                        <w:rPr>
                          <w:rFonts w:eastAsia="Times New Roman"/>
                          <w:i/>
                          <w:iCs/>
                          <w:color w:val="000000" w:themeColor="text1"/>
                          <w:sz w:val="28"/>
                          <w:szCs w:val="28"/>
                          <w:lang w:eastAsia="en-GB"/>
                        </w:rPr>
                      </w:pPr>
                      <w:r w:rsidRPr="0052069D">
                        <w:rPr>
                          <w:rFonts w:eastAsia="Times New Roman"/>
                          <w:b/>
                          <w:bCs/>
                          <w:color w:val="000000" w:themeColor="text1"/>
                          <w:sz w:val="28"/>
                          <w:szCs w:val="28"/>
                          <w:lang w:eastAsia="en-GB"/>
                        </w:rPr>
                        <w:t>Brief Outline: </w:t>
                      </w:r>
                      <w:r w:rsidRPr="0052069D">
                        <w:rPr>
                          <w:rFonts w:eastAsia="Times New Roman"/>
                          <w:b/>
                          <w:bCs/>
                          <w:i/>
                          <w:iCs/>
                          <w:color w:val="000000" w:themeColor="text1"/>
                          <w:sz w:val="28"/>
                          <w:szCs w:val="28"/>
                          <w:lang w:eastAsia="en-GB"/>
                        </w:rPr>
                        <w:t>What</w:t>
                      </w:r>
                      <w:r w:rsidRPr="0052069D">
                        <w:rPr>
                          <w:rFonts w:eastAsia="Times New Roman"/>
                          <w:i/>
                          <w:iCs/>
                          <w:color w:val="000000" w:themeColor="text1"/>
                          <w:sz w:val="28"/>
                          <w:szCs w:val="28"/>
                          <w:lang w:eastAsia="en-GB"/>
                        </w:rPr>
                        <w:t> it is and </w:t>
                      </w:r>
                      <w:r w:rsidRPr="0052069D">
                        <w:rPr>
                          <w:rFonts w:eastAsia="Times New Roman"/>
                          <w:b/>
                          <w:bCs/>
                          <w:i/>
                          <w:iCs/>
                          <w:color w:val="000000" w:themeColor="text1"/>
                          <w:sz w:val="28"/>
                          <w:szCs w:val="28"/>
                          <w:lang w:eastAsia="en-GB"/>
                        </w:rPr>
                        <w:t>why</w:t>
                      </w:r>
                      <w:r w:rsidRPr="0052069D">
                        <w:rPr>
                          <w:rFonts w:eastAsia="Times New Roman"/>
                          <w:i/>
                          <w:iCs/>
                          <w:color w:val="000000" w:themeColor="text1"/>
                          <w:sz w:val="28"/>
                          <w:szCs w:val="28"/>
                          <w:lang w:eastAsia="en-GB"/>
                        </w:rPr>
                        <w:t> we do it </w:t>
                      </w:r>
                    </w:p>
                    <w:p w14:paraId="72B00587" w14:textId="77777777" w:rsidR="00AD4047" w:rsidRPr="0006014B" w:rsidRDefault="00AD4047" w:rsidP="00AD4047">
                      <w:pPr>
                        <w:spacing w:after="0" w:line="240" w:lineRule="auto"/>
                        <w:ind w:left="284"/>
                        <w:textAlignment w:val="baseline"/>
                        <w:rPr>
                          <w:rFonts w:eastAsia="Times New Roman"/>
                          <w:i/>
                          <w:iCs/>
                          <w:color w:val="000000" w:themeColor="text1"/>
                          <w:lang w:eastAsia="en-GB"/>
                        </w:rPr>
                      </w:pPr>
                    </w:p>
                    <w:p w14:paraId="4A402857" w14:textId="16749B79" w:rsidR="0006014B" w:rsidRPr="003C005E" w:rsidRDefault="0006014B" w:rsidP="0006014B">
                      <w:pPr>
                        <w:pStyle w:val="ListParagraph"/>
                        <w:numPr>
                          <w:ilvl w:val="0"/>
                          <w:numId w:val="30"/>
                        </w:numPr>
                        <w:spacing w:after="0" w:line="240" w:lineRule="auto"/>
                        <w:rPr>
                          <w:color w:val="000000" w:themeColor="text1"/>
                        </w:rPr>
                      </w:pPr>
                      <w:r w:rsidRPr="003C005E">
                        <w:rPr>
                          <w:color w:val="000000" w:themeColor="text1"/>
                        </w:rPr>
                        <w:t xml:space="preserve">The reforms of family justice have led to an increased emphasis on local authority assessments (including family and </w:t>
                      </w:r>
                      <w:proofErr w:type="gramStart"/>
                      <w:r w:rsidRPr="003C005E">
                        <w:rPr>
                          <w:color w:val="000000" w:themeColor="text1"/>
                        </w:rPr>
                        <w:t>friends</w:t>
                      </w:r>
                      <w:proofErr w:type="gramEnd"/>
                      <w:r w:rsidR="00AC4E7D" w:rsidRPr="003C005E">
                        <w:rPr>
                          <w:color w:val="000000" w:themeColor="text1"/>
                        </w:rPr>
                        <w:t xml:space="preserve"> </w:t>
                      </w:r>
                      <w:r w:rsidRPr="003C005E">
                        <w:rPr>
                          <w:color w:val="000000" w:themeColor="text1"/>
                        </w:rPr>
                        <w:t xml:space="preserve">viabilities) and support to families being completed / offered earlier during </w:t>
                      </w:r>
                      <w:r w:rsidRPr="003F2257">
                        <w:rPr>
                          <w:color w:val="000000" w:themeColor="text1"/>
                        </w:rPr>
                        <w:t>the pre-proceedings period</w:t>
                      </w:r>
                      <w:r w:rsidRPr="003C005E">
                        <w:rPr>
                          <w:color w:val="000000" w:themeColor="text1"/>
                        </w:rPr>
                        <w:t xml:space="preserve"> and evidence provided to the court being more focused, succinct and analytical.  You don’t have to wait until you’re in PLO to do this assessment work</w:t>
                      </w:r>
                    </w:p>
                    <w:p w14:paraId="6D32D121" w14:textId="127D3AD7" w:rsidR="0006014B" w:rsidRPr="003C005E" w:rsidRDefault="0006014B" w:rsidP="0006014B">
                      <w:pPr>
                        <w:pStyle w:val="ListParagraph"/>
                        <w:numPr>
                          <w:ilvl w:val="0"/>
                          <w:numId w:val="30"/>
                        </w:numPr>
                        <w:spacing w:after="0" w:line="240" w:lineRule="auto"/>
                        <w:rPr>
                          <w:color w:val="000000" w:themeColor="text1"/>
                        </w:rPr>
                      </w:pPr>
                      <w:r w:rsidRPr="003C005E">
                        <w:rPr>
                          <w:color w:val="000000" w:themeColor="text1"/>
                        </w:rPr>
                        <w:t>Pre-Proceedings – work done in this period is vital for two main</w:t>
                      </w:r>
                      <w:r w:rsidR="003C005E" w:rsidRPr="003C005E">
                        <w:rPr>
                          <w:color w:val="000000" w:themeColor="text1"/>
                        </w:rPr>
                        <w:t xml:space="preserve"> reasons: (1) it may divert a case along a route which avoids the need for proceedings; (2) when that is not possible, and proceedings have to be commenced, the preparatory work will facilitate the smooth running of the </w:t>
                      </w:r>
                      <w:proofErr w:type="gramStart"/>
                      <w:r w:rsidR="003C005E" w:rsidRPr="003C005E">
                        <w:rPr>
                          <w:color w:val="000000" w:themeColor="text1"/>
                        </w:rPr>
                        <w:t>case</w:t>
                      </w:r>
                      <w:proofErr w:type="gramEnd"/>
                    </w:p>
                    <w:p w14:paraId="39D6B570" w14:textId="3E40D181" w:rsidR="003C005E" w:rsidRPr="00DF2181" w:rsidRDefault="003C005E" w:rsidP="0006014B">
                      <w:pPr>
                        <w:pStyle w:val="ListParagraph"/>
                        <w:numPr>
                          <w:ilvl w:val="0"/>
                          <w:numId w:val="30"/>
                        </w:numPr>
                        <w:spacing w:after="0" w:line="240" w:lineRule="auto"/>
                        <w:rPr>
                          <w:color w:val="000000" w:themeColor="text1"/>
                        </w:rPr>
                      </w:pPr>
                      <w:r w:rsidRPr="00DF2181">
                        <w:rPr>
                          <w:rFonts w:eastAsia="Times New Roman"/>
                          <w:color w:val="000000" w:themeColor="text1"/>
                        </w:rPr>
                        <w:t xml:space="preserve">Decision to initiate PLO and/or Care Proceedings takes place at </w:t>
                      </w:r>
                      <w:hyperlink r:id="rId146">
                        <w:r w:rsidRPr="00DF2181">
                          <w:rPr>
                            <w:rStyle w:val="Hyperlink"/>
                            <w:rFonts w:eastAsia="Arial"/>
                            <w:b/>
                            <w:bCs/>
                            <w:color w:val="000000" w:themeColor="text1"/>
                          </w:rPr>
                          <w:t>Scrutiny Panel</w:t>
                        </w:r>
                      </w:hyperlink>
                    </w:p>
                    <w:p w14:paraId="7200E2E0" w14:textId="69470153" w:rsidR="00AD4047" w:rsidRPr="00DF2181" w:rsidRDefault="0006014B" w:rsidP="0006014B">
                      <w:pPr>
                        <w:pStyle w:val="ListParagraph"/>
                        <w:numPr>
                          <w:ilvl w:val="0"/>
                          <w:numId w:val="30"/>
                        </w:numPr>
                        <w:spacing w:after="0" w:line="240" w:lineRule="auto"/>
                        <w:rPr>
                          <w:color w:val="000000" w:themeColor="text1"/>
                        </w:rPr>
                      </w:pPr>
                      <w:r w:rsidRPr="00DF2181">
                        <w:rPr>
                          <w:rFonts w:eastAsia="Times New Roman"/>
                          <w:color w:val="000000" w:themeColor="text1"/>
                        </w:rPr>
                        <w:t>Diverting to Private Law - A good robust single assessment, which addresses the key points (e.g. residency, management of any risks, contact arrangements with non-resident parent together with a supporting letter to the Court - may mean a S7 Report is not needed (this is the court’s decision</w:t>
                      </w:r>
                      <w:r w:rsidRPr="00DF2181">
                        <w:rPr>
                          <w:rFonts w:eastAsia="Times New Roman"/>
                          <w:color w:val="000000" w:themeColor="text1"/>
                          <w:sz w:val="22"/>
                          <w:szCs w:val="22"/>
                        </w:rPr>
                        <w:t>)</w:t>
                      </w:r>
                      <w:r w:rsidR="00DF2181">
                        <w:rPr>
                          <w:rFonts w:eastAsia="Times New Roman"/>
                          <w:color w:val="000000" w:themeColor="text1"/>
                          <w:sz w:val="22"/>
                          <w:szCs w:val="22"/>
                        </w:rPr>
                        <w:t>.</w:t>
                      </w:r>
                    </w:p>
                  </w:txbxContent>
                </v:textbox>
                <w10:wrap anchorx="margin"/>
              </v:roundrect>
            </w:pict>
          </mc:Fallback>
        </mc:AlternateContent>
      </w:r>
      <w:r w:rsidRPr="00D466F6">
        <w:rPr>
          <w:color w:val="41BEB1"/>
          <w:sz w:val="36"/>
          <w:szCs w:val="36"/>
        </w:rPr>
        <w:br w:type="page"/>
      </w:r>
    </w:p>
    <w:p w14:paraId="7ADB000B" w14:textId="77777777" w:rsidR="00D466F6" w:rsidRPr="00D466F6" w:rsidRDefault="00D466F6">
      <w:pPr>
        <w:rPr>
          <w:color w:val="41BEB1"/>
          <w:sz w:val="36"/>
          <w:szCs w:val="36"/>
        </w:rPr>
      </w:pPr>
    </w:p>
    <w:p w14:paraId="203715E8" w14:textId="649DE282" w:rsidR="00AD4047" w:rsidRPr="003C005E" w:rsidRDefault="00AD4047" w:rsidP="00F4688C">
      <w:pPr>
        <w:rPr>
          <w:b/>
          <w:bCs/>
          <w:color w:val="41BEB1"/>
        </w:rPr>
      </w:pPr>
    </w:p>
    <w:p w14:paraId="3CB397D1" w14:textId="165E5219" w:rsidR="001E0010" w:rsidRDefault="00357E3B" w:rsidP="001E0010">
      <w:pPr>
        <w:rPr>
          <w:b/>
          <w:bCs/>
          <w:color w:val="41BEB1"/>
          <w:sz w:val="36"/>
          <w:szCs w:val="36"/>
        </w:rPr>
      </w:pPr>
      <w:r>
        <w:rPr>
          <w:noProof/>
        </w:rPr>
        <mc:AlternateContent>
          <mc:Choice Requires="wps">
            <w:drawing>
              <wp:anchor distT="0" distB="0" distL="114300" distR="114300" simplePos="0" relativeHeight="251658287" behindDoc="1" locked="0" layoutInCell="1" allowOverlap="1" wp14:anchorId="30A40040" wp14:editId="068405F1">
                <wp:simplePos x="0" y="0"/>
                <wp:positionH relativeFrom="page">
                  <wp:posOffset>455930</wp:posOffset>
                </wp:positionH>
                <wp:positionV relativeFrom="paragraph">
                  <wp:posOffset>6837045</wp:posOffset>
                </wp:positionV>
                <wp:extent cx="6543675" cy="1743075"/>
                <wp:effectExtent l="57150" t="0" r="85725" b="142875"/>
                <wp:wrapNone/>
                <wp:docPr id="58" name="Rectangle: Rounded Corners 58"/>
                <wp:cNvGraphicFramePr/>
                <a:graphic xmlns:a="http://schemas.openxmlformats.org/drawingml/2006/main">
                  <a:graphicData uri="http://schemas.microsoft.com/office/word/2010/wordprocessingShape">
                    <wps:wsp>
                      <wps:cNvSpPr/>
                      <wps:spPr>
                        <a:xfrm>
                          <a:off x="0" y="0"/>
                          <a:ext cx="6543675" cy="1743075"/>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3904EED" w14:textId="1284816B" w:rsidR="001E0010" w:rsidRPr="00B4240F" w:rsidRDefault="001E0010" w:rsidP="00357E3B">
                            <w:pPr>
                              <w:spacing w:after="0" w:line="240" w:lineRule="auto"/>
                              <w:ind w:left="360"/>
                              <w:textAlignment w:val="baseline"/>
                              <w:rPr>
                                <w:rFonts w:eastAsia="Times New Roman"/>
                                <w:color w:val="000000" w:themeColor="text1"/>
                                <w:lang w:eastAsia="en-GB"/>
                              </w:rPr>
                            </w:pPr>
                            <w:r>
                              <w:rPr>
                                <w:rFonts w:eastAsia="Times New Roman"/>
                                <w:b/>
                                <w:bCs/>
                                <w:color w:val="000000" w:themeColor="text1"/>
                                <w:sz w:val="28"/>
                                <w:szCs w:val="28"/>
                                <w:lang w:eastAsia="en-GB"/>
                              </w:rPr>
                              <w:t xml:space="preserve">Other Helpful </w:t>
                            </w:r>
                            <w:r w:rsidRPr="0068622F">
                              <w:rPr>
                                <w:rFonts w:eastAsia="Times New Roman"/>
                                <w:b/>
                                <w:bCs/>
                                <w:color w:val="000000" w:themeColor="text1"/>
                                <w:sz w:val="28"/>
                                <w:szCs w:val="28"/>
                                <w:lang w:eastAsia="en-GB"/>
                              </w:rPr>
                              <w:t>Link</w:t>
                            </w:r>
                            <w:r>
                              <w:rPr>
                                <w:rFonts w:eastAsia="Times New Roman"/>
                                <w:b/>
                                <w:bCs/>
                                <w:color w:val="000000" w:themeColor="text1"/>
                                <w:sz w:val="28"/>
                                <w:szCs w:val="28"/>
                                <w:lang w:eastAsia="en-GB"/>
                              </w:rPr>
                              <w:t>s</w:t>
                            </w:r>
                          </w:p>
                          <w:p w14:paraId="0230CA45" w14:textId="77777777" w:rsidR="001E0010" w:rsidRDefault="001E0010" w:rsidP="001E0010">
                            <w:pPr>
                              <w:tabs>
                                <w:tab w:val="num" w:pos="360"/>
                              </w:tabs>
                              <w:spacing w:after="0" w:line="240" w:lineRule="auto"/>
                              <w:textAlignment w:val="baseline"/>
                              <w:rPr>
                                <w:rFonts w:eastAsia="Times New Roman"/>
                                <w:color w:val="000000" w:themeColor="text1"/>
                                <w:sz w:val="26"/>
                                <w:szCs w:val="26"/>
                                <w:lang w:eastAsia="en-GB"/>
                              </w:rPr>
                            </w:pPr>
                          </w:p>
                          <w:p w14:paraId="7F44542D" w14:textId="77777777" w:rsidR="001E0010" w:rsidRPr="001E0010" w:rsidRDefault="001A45A1" w:rsidP="001E0010">
                            <w:pPr>
                              <w:pStyle w:val="ListParagraph"/>
                              <w:numPr>
                                <w:ilvl w:val="0"/>
                                <w:numId w:val="33"/>
                              </w:numPr>
                              <w:spacing w:after="0" w:line="240" w:lineRule="auto"/>
                              <w:textAlignment w:val="baseline"/>
                              <w:rPr>
                                <w:rFonts w:eastAsia="Times New Roman"/>
                                <w:color w:val="000000" w:themeColor="text1"/>
                                <w:lang w:eastAsia="en-GB"/>
                              </w:rPr>
                            </w:pPr>
                            <w:hyperlink r:id="rId147" w:history="1">
                              <w:r w:rsidR="001E0010" w:rsidRPr="001E0010">
                                <w:rPr>
                                  <w:rStyle w:val="Hyperlink"/>
                                  <w:rFonts w:eastAsia="Times New Roman"/>
                                  <w:color w:val="000000" w:themeColor="text1"/>
                                  <w:lang w:eastAsia="en-GB"/>
                                </w:rPr>
                                <w:t>Applications for Special Guardianship Orders and the Special Guardianship Support Scheme</w:t>
                              </w:r>
                            </w:hyperlink>
                          </w:p>
                          <w:p w14:paraId="7B5E3296" w14:textId="77777777" w:rsidR="001E0010" w:rsidRPr="001E0010" w:rsidRDefault="001A45A1" w:rsidP="001E0010">
                            <w:pPr>
                              <w:pStyle w:val="ListParagraph"/>
                              <w:numPr>
                                <w:ilvl w:val="0"/>
                                <w:numId w:val="33"/>
                              </w:numPr>
                              <w:spacing w:after="0" w:line="240" w:lineRule="auto"/>
                              <w:textAlignment w:val="baseline"/>
                              <w:rPr>
                                <w:rFonts w:eastAsia="Times New Roman"/>
                                <w:color w:val="000000" w:themeColor="text1"/>
                                <w:lang w:eastAsia="en-GB"/>
                              </w:rPr>
                            </w:pPr>
                            <w:hyperlink r:id="rId148" w:history="1">
                              <w:r w:rsidR="001E0010" w:rsidRPr="001E0010">
                                <w:rPr>
                                  <w:rStyle w:val="Hyperlink"/>
                                  <w:rFonts w:eastAsia="Times New Roman"/>
                                  <w:color w:val="000000" w:themeColor="text1"/>
                                  <w:lang w:eastAsia="en-GB"/>
                                </w:rPr>
                                <w:t>Public Law Outline Flowchart</w:t>
                              </w:r>
                            </w:hyperlink>
                            <w:r w:rsidR="001E0010" w:rsidRPr="001E0010">
                              <w:rPr>
                                <w:rFonts w:eastAsia="Times New Roman"/>
                                <w:color w:val="000000" w:themeColor="text1"/>
                                <w:lang w:eastAsia="en-GB"/>
                              </w:rPr>
                              <w:t xml:space="preserve"> </w:t>
                            </w:r>
                          </w:p>
                          <w:p w14:paraId="3389B9DE" w14:textId="67C7A897" w:rsidR="001E0010" w:rsidRPr="001E0010" w:rsidRDefault="001A45A1" w:rsidP="001E0010">
                            <w:pPr>
                              <w:pStyle w:val="ListParagraph"/>
                              <w:numPr>
                                <w:ilvl w:val="0"/>
                                <w:numId w:val="33"/>
                              </w:numPr>
                              <w:spacing w:after="0" w:line="240" w:lineRule="auto"/>
                              <w:textAlignment w:val="baseline"/>
                              <w:rPr>
                                <w:rFonts w:eastAsia="Times New Roman"/>
                                <w:color w:val="000000" w:themeColor="text1"/>
                                <w:sz w:val="26"/>
                                <w:szCs w:val="26"/>
                                <w:lang w:eastAsia="en-GB"/>
                              </w:rPr>
                            </w:pPr>
                            <w:hyperlink r:id="rId149" w:history="1">
                              <w:r w:rsidR="001E0010" w:rsidRPr="001E0010">
                                <w:rPr>
                                  <w:rStyle w:val="Hyperlink"/>
                                  <w:rFonts w:eastAsia="Times New Roman"/>
                                  <w:color w:val="000000" w:themeColor="text1"/>
                                  <w:lang w:eastAsia="en-GB"/>
                                </w:rPr>
                                <w:t>Recommendations to achieve best practice in the child protection and family justice systems – Final Report</w:t>
                              </w:r>
                            </w:hyperlink>
                          </w:p>
                          <w:p w14:paraId="45AC51B0" w14:textId="77777777" w:rsidR="001E0010" w:rsidRPr="009B3210" w:rsidRDefault="001E0010" w:rsidP="001E0010">
                            <w:pPr>
                              <w:jc w:val="center"/>
                              <w:rPr>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A40040" id="Rectangle: Rounded Corners 58" o:spid="_x0000_s1078" style="position:absolute;margin-left:35.9pt;margin-top:538.35pt;width:515.25pt;height:137.25pt;z-index:-25165819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" fillcolor="#41beb1" strokecolor="black [3213]" strokeweight="1pt">
                <v:stroke joinstyle="miter"/>
                <v:shadow on="t" color="black [3213]" offset="0,4pt"/>
                <v:textbox>
                  <w:txbxContent>
                    <w:p w14:paraId="73904EED" w14:textId="1284816B" w:rsidR="001E0010" w:rsidRPr="00B4240F" w:rsidRDefault="001E0010" w:rsidP="00357E3B">
                      <w:pPr>
                        <w:spacing w:after="0" w:line="240" w:lineRule="auto"/>
                        <w:ind w:left="360"/>
                        <w:textAlignment w:val="baseline"/>
                        <w:rPr>
                          <w:rFonts w:eastAsia="Times New Roman"/>
                          <w:color w:val="000000" w:themeColor="text1"/>
                          <w:lang w:eastAsia="en-GB"/>
                        </w:rPr>
                      </w:pPr>
                      <w:r>
                        <w:rPr>
                          <w:rFonts w:eastAsia="Times New Roman"/>
                          <w:b/>
                          <w:bCs/>
                          <w:color w:val="000000" w:themeColor="text1"/>
                          <w:sz w:val="28"/>
                          <w:szCs w:val="28"/>
                          <w:lang w:eastAsia="en-GB"/>
                        </w:rPr>
                        <w:t xml:space="preserve">Other Helpful </w:t>
                      </w:r>
                      <w:r w:rsidRPr="0068622F">
                        <w:rPr>
                          <w:rFonts w:eastAsia="Times New Roman"/>
                          <w:b/>
                          <w:bCs/>
                          <w:color w:val="000000" w:themeColor="text1"/>
                          <w:sz w:val="28"/>
                          <w:szCs w:val="28"/>
                          <w:lang w:eastAsia="en-GB"/>
                        </w:rPr>
                        <w:t>Link</w:t>
                      </w:r>
                      <w:r>
                        <w:rPr>
                          <w:rFonts w:eastAsia="Times New Roman"/>
                          <w:b/>
                          <w:bCs/>
                          <w:color w:val="000000" w:themeColor="text1"/>
                          <w:sz w:val="28"/>
                          <w:szCs w:val="28"/>
                          <w:lang w:eastAsia="en-GB"/>
                        </w:rPr>
                        <w:t>s</w:t>
                      </w:r>
                    </w:p>
                    <w:p w14:paraId="0230CA45" w14:textId="77777777" w:rsidR="001E0010" w:rsidRDefault="001E0010" w:rsidP="001E0010">
                      <w:pPr>
                        <w:tabs>
                          <w:tab w:val="num" w:pos="360"/>
                        </w:tabs>
                        <w:spacing w:after="0" w:line="240" w:lineRule="auto"/>
                        <w:textAlignment w:val="baseline"/>
                        <w:rPr>
                          <w:rFonts w:eastAsia="Times New Roman"/>
                          <w:color w:val="000000" w:themeColor="text1"/>
                          <w:sz w:val="26"/>
                          <w:szCs w:val="26"/>
                          <w:lang w:eastAsia="en-GB"/>
                        </w:rPr>
                      </w:pPr>
                    </w:p>
                    <w:p w14:paraId="7F44542D" w14:textId="77777777" w:rsidR="001E0010" w:rsidRPr="001E0010" w:rsidRDefault="001A45A1" w:rsidP="001E0010">
                      <w:pPr>
                        <w:pStyle w:val="ListParagraph"/>
                        <w:numPr>
                          <w:ilvl w:val="0"/>
                          <w:numId w:val="33"/>
                        </w:numPr>
                        <w:spacing w:after="0" w:line="240" w:lineRule="auto"/>
                        <w:textAlignment w:val="baseline"/>
                        <w:rPr>
                          <w:rFonts w:eastAsia="Times New Roman"/>
                          <w:color w:val="000000" w:themeColor="text1"/>
                          <w:lang w:eastAsia="en-GB"/>
                        </w:rPr>
                      </w:pPr>
                      <w:hyperlink r:id="rId150" w:history="1">
                        <w:r w:rsidR="001E0010" w:rsidRPr="001E0010">
                          <w:rPr>
                            <w:rStyle w:val="Hyperlink"/>
                            <w:rFonts w:eastAsia="Times New Roman"/>
                            <w:color w:val="000000" w:themeColor="text1"/>
                            <w:lang w:eastAsia="en-GB"/>
                          </w:rPr>
                          <w:t>Applications for Special Guardianship Orders and the Special Guardianship Support Scheme</w:t>
                        </w:r>
                      </w:hyperlink>
                    </w:p>
                    <w:p w14:paraId="7B5E3296" w14:textId="77777777" w:rsidR="001E0010" w:rsidRPr="001E0010" w:rsidRDefault="001A45A1" w:rsidP="001E0010">
                      <w:pPr>
                        <w:pStyle w:val="ListParagraph"/>
                        <w:numPr>
                          <w:ilvl w:val="0"/>
                          <w:numId w:val="33"/>
                        </w:numPr>
                        <w:spacing w:after="0" w:line="240" w:lineRule="auto"/>
                        <w:textAlignment w:val="baseline"/>
                        <w:rPr>
                          <w:rFonts w:eastAsia="Times New Roman"/>
                          <w:color w:val="000000" w:themeColor="text1"/>
                          <w:lang w:eastAsia="en-GB"/>
                        </w:rPr>
                      </w:pPr>
                      <w:hyperlink r:id="rId151" w:history="1">
                        <w:r w:rsidR="001E0010" w:rsidRPr="001E0010">
                          <w:rPr>
                            <w:rStyle w:val="Hyperlink"/>
                            <w:rFonts w:eastAsia="Times New Roman"/>
                            <w:color w:val="000000" w:themeColor="text1"/>
                            <w:lang w:eastAsia="en-GB"/>
                          </w:rPr>
                          <w:t>Public Law Outline Flowchart</w:t>
                        </w:r>
                      </w:hyperlink>
                      <w:r w:rsidR="001E0010" w:rsidRPr="001E0010">
                        <w:rPr>
                          <w:rFonts w:eastAsia="Times New Roman"/>
                          <w:color w:val="000000" w:themeColor="text1"/>
                          <w:lang w:eastAsia="en-GB"/>
                        </w:rPr>
                        <w:t xml:space="preserve"> </w:t>
                      </w:r>
                    </w:p>
                    <w:p w14:paraId="3389B9DE" w14:textId="67C7A897" w:rsidR="001E0010" w:rsidRPr="001E0010" w:rsidRDefault="001A45A1" w:rsidP="001E0010">
                      <w:pPr>
                        <w:pStyle w:val="ListParagraph"/>
                        <w:numPr>
                          <w:ilvl w:val="0"/>
                          <w:numId w:val="33"/>
                        </w:numPr>
                        <w:spacing w:after="0" w:line="240" w:lineRule="auto"/>
                        <w:textAlignment w:val="baseline"/>
                        <w:rPr>
                          <w:rFonts w:eastAsia="Times New Roman"/>
                          <w:color w:val="000000" w:themeColor="text1"/>
                          <w:sz w:val="26"/>
                          <w:szCs w:val="26"/>
                          <w:lang w:eastAsia="en-GB"/>
                        </w:rPr>
                      </w:pPr>
                      <w:hyperlink r:id="rId152" w:history="1">
                        <w:r w:rsidR="001E0010" w:rsidRPr="001E0010">
                          <w:rPr>
                            <w:rStyle w:val="Hyperlink"/>
                            <w:rFonts w:eastAsia="Times New Roman"/>
                            <w:color w:val="000000" w:themeColor="text1"/>
                            <w:lang w:eastAsia="en-GB"/>
                          </w:rPr>
                          <w:t>Recommendations to achieve best practice in the child protection and family justice systems – Final Report</w:t>
                        </w:r>
                      </w:hyperlink>
                    </w:p>
                    <w:p w14:paraId="45AC51B0" w14:textId="77777777" w:rsidR="001E0010" w:rsidRPr="009B3210" w:rsidRDefault="001E0010" w:rsidP="001E0010">
                      <w:pPr>
                        <w:jc w:val="center"/>
                        <w:rPr>
                          <w:color w:val="000000" w:themeColor="text1"/>
                          <w:sz w:val="26"/>
                          <w:szCs w:val="26"/>
                        </w:rPr>
                      </w:pPr>
                    </w:p>
                  </w:txbxContent>
                </v:textbox>
                <w10:wrap anchorx="page"/>
              </v:roundrect>
            </w:pict>
          </mc:Fallback>
        </mc:AlternateContent>
      </w:r>
      <w:r w:rsidR="001A33D5">
        <w:rPr>
          <w:noProof/>
        </w:rPr>
        <mc:AlternateContent>
          <mc:Choice Requires="wps">
            <w:drawing>
              <wp:anchor distT="0" distB="0" distL="114300" distR="114300" simplePos="0" relativeHeight="251658286" behindDoc="1" locked="0" layoutInCell="1" allowOverlap="1" wp14:anchorId="47DDB868" wp14:editId="63E8EEDA">
                <wp:simplePos x="0" y="0"/>
                <wp:positionH relativeFrom="page">
                  <wp:align>center</wp:align>
                </wp:positionH>
                <wp:positionV relativeFrom="paragraph">
                  <wp:posOffset>4474845</wp:posOffset>
                </wp:positionV>
                <wp:extent cx="6543675" cy="1952625"/>
                <wp:effectExtent l="57150" t="0" r="85725" b="142875"/>
                <wp:wrapNone/>
                <wp:docPr id="55" name="Rectangle: Rounded Corners 55"/>
                <wp:cNvGraphicFramePr/>
                <a:graphic xmlns:a="http://schemas.openxmlformats.org/drawingml/2006/main">
                  <a:graphicData uri="http://schemas.microsoft.com/office/word/2010/wordprocessingShape">
                    <wps:wsp>
                      <wps:cNvSpPr/>
                      <wps:spPr>
                        <a:xfrm>
                          <a:off x="0" y="0"/>
                          <a:ext cx="6543675" cy="1952625"/>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0B048F3" w14:textId="77777777" w:rsidR="001E0010" w:rsidRDefault="001E0010" w:rsidP="001E0010">
                            <w:pPr>
                              <w:spacing w:after="0" w:line="240" w:lineRule="auto"/>
                              <w:textAlignment w:val="baseline"/>
                              <w:rPr>
                                <w:rFonts w:eastAsia="Times New Roman"/>
                                <w:b/>
                                <w:bCs/>
                                <w:color w:val="000000" w:themeColor="text1"/>
                                <w:sz w:val="28"/>
                                <w:szCs w:val="28"/>
                                <w:lang w:eastAsia="en-GB"/>
                              </w:rPr>
                            </w:pPr>
                          </w:p>
                          <w:p w14:paraId="17F0EF2C" w14:textId="66BE3A27" w:rsidR="001E0010" w:rsidRPr="001A33D5" w:rsidRDefault="001E0010" w:rsidP="001A33D5">
                            <w:pPr>
                              <w:spacing w:after="0" w:line="240" w:lineRule="auto"/>
                              <w:ind w:left="360"/>
                              <w:textAlignment w:val="baseline"/>
                              <w:rPr>
                                <w:rFonts w:eastAsia="Times New Roman"/>
                                <w:color w:val="000000" w:themeColor="text1"/>
                                <w:lang w:eastAsia="en-GB"/>
                              </w:rPr>
                            </w:pPr>
                            <w:r w:rsidRPr="001A33D5">
                              <w:rPr>
                                <w:rFonts w:eastAsia="Times New Roman"/>
                                <w:b/>
                                <w:bCs/>
                                <w:color w:val="000000" w:themeColor="text1"/>
                                <w:sz w:val="28"/>
                                <w:szCs w:val="28"/>
                                <w:lang w:eastAsia="en-GB"/>
                              </w:rPr>
                              <w:t>Linked Documents</w:t>
                            </w:r>
                          </w:p>
                          <w:p w14:paraId="11142B5A" w14:textId="77777777" w:rsidR="001E0010" w:rsidRDefault="001E0010" w:rsidP="001E0010">
                            <w:pPr>
                              <w:tabs>
                                <w:tab w:val="num" w:pos="360"/>
                              </w:tabs>
                              <w:spacing w:after="0" w:line="240" w:lineRule="auto"/>
                              <w:textAlignment w:val="baseline"/>
                              <w:rPr>
                                <w:rFonts w:eastAsia="Times New Roman"/>
                                <w:color w:val="000000" w:themeColor="text1"/>
                                <w:sz w:val="26"/>
                                <w:szCs w:val="26"/>
                                <w:lang w:eastAsia="en-GB"/>
                              </w:rPr>
                            </w:pPr>
                          </w:p>
                          <w:p w14:paraId="3037F854" w14:textId="77777777" w:rsidR="001E0010" w:rsidRPr="001E0010" w:rsidRDefault="001A45A1" w:rsidP="001E0010">
                            <w:pPr>
                              <w:pStyle w:val="ListParagraph"/>
                              <w:numPr>
                                <w:ilvl w:val="0"/>
                                <w:numId w:val="32"/>
                              </w:numPr>
                              <w:spacing w:after="0" w:line="240" w:lineRule="auto"/>
                              <w:textAlignment w:val="baseline"/>
                              <w:rPr>
                                <w:rFonts w:eastAsia="Times New Roman"/>
                                <w:color w:val="000000" w:themeColor="text1"/>
                                <w:lang w:eastAsia="en-GB"/>
                              </w:rPr>
                            </w:pPr>
                            <w:hyperlink r:id="rId153" w:history="1">
                              <w:r w:rsidR="001E0010" w:rsidRPr="001E0010">
                                <w:rPr>
                                  <w:rStyle w:val="Hyperlink"/>
                                  <w:rFonts w:eastAsia="Times New Roman"/>
                                  <w:color w:val="000000" w:themeColor="text1"/>
                                  <w:lang w:eastAsia="en-GB"/>
                                </w:rPr>
                                <w:t>Care &amp; supervision proceedings and the public law outline</w:t>
                              </w:r>
                            </w:hyperlink>
                            <w:r w:rsidR="001E0010" w:rsidRPr="001E0010">
                              <w:rPr>
                                <w:rFonts w:eastAsia="Times New Roman"/>
                                <w:color w:val="000000" w:themeColor="text1"/>
                                <w:lang w:eastAsia="en-GB"/>
                              </w:rPr>
                              <w:t xml:space="preserve"> </w:t>
                            </w:r>
                          </w:p>
                          <w:p w14:paraId="6E3E8BCD" w14:textId="77777777" w:rsidR="001E0010" w:rsidRPr="001E0010" w:rsidRDefault="001A45A1" w:rsidP="001E0010">
                            <w:pPr>
                              <w:pStyle w:val="ListParagraph"/>
                              <w:numPr>
                                <w:ilvl w:val="0"/>
                                <w:numId w:val="32"/>
                              </w:numPr>
                              <w:spacing w:after="0" w:line="240" w:lineRule="auto"/>
                              <w:textAlignment w:val="baseline"/>
                              <w:rPr>
                                <w:rFonts w:eastAsia="Times New Roman"/>
                                <w:color w:val="000000" w:themeColor="text1"/>
                                <w:lang w:eastAsia="en-GB"/>
                              </w:rPr>
                            </w:pPr>
                            <w:hyperlink r:id="rId154" w:history="1">
                              <w:r w:rsidR="001E0010" w:rsidRPr="001E0010">
                                <w:rPr>
                                  <w:rStyle w:val="Hyperlink"/>
                                  <w:rFonts w:eastAsia="Times New Roman"/>
                                  <w:color w:val="000000" w:themeColor="text1"/>
                                  <w:lang w:eastAsia="en-GB"/>
                                </w:rPr>
                                <w:t>Template -</w:t>
                              </w:r>
                              <w:r w:rsidR="001E0010" w:rsidRPr="001E0010">
                                <w:rPr>
                                  <w:rStyle w:val="Hyperlink"/>
                                  <w:color w:val="000000" w:themeColor="text1"/>
                                </w:rPr>
                                <w:t xml:space="preserve"> </w:t>
                              </w:r>
                              <w:r w:rsidR="001E0010" w:rsidRPr="001E0010">
                                <w:rPr>
                                  <w:rStyle w:val="Hyperlink"/>
                                  <w:rFonts w:eastAsia="Times New Roman"/>
                                  <w:color w:val="000000" w:themeColor="text1"/>
                                  <w:lang w:eastAsia="en-GB"/>
                                </w:rPr>
                                <w:t>letter before proceedings</w:t>
                              </w:r>
                            </w:hyperlink>
                            <w:r w:rsidR="001E0010" w:rsidRPr="001E0010">
                              <w:rPr>
                                <w:rFonts w:eastAsia="Times New Roman"/>
                                <w:color w:val="000000" w:themeColor="text1"/>
                                <w:lang w:eastAsia="en-GB"/>
                              </w:rPr>
                              <w:t xml:space="preserve"> </w:t>
                            </w:r>
                          </w:p>
                          <w:p w14:paraId="708616C7" w14:textId="77777777" w:rsidR="001E0010" w:rsidRPr="001E0010" w:rsidRDefault="001A45A1" w:rsidP="001E0010">
                            <w:pPr>
                              <w:pStyle w:val="ListParagraph"/>
                              <w:numPr>
                                <w:ilvl w:val="0"/>
                                <w:numId w:val="32"/>
                              </w:numPr>
                              <w:spacing w:after="0" w:line="240" w:lineRule="auto"/>
                              <w:textAlignment w:val="baseline"/>
                              <w:rPr>
                                <w:rFonts w:eastAsia="Times New Roman"/>
                                <w:color w:val="000000" w:themeColor="text1"/>
                                <w:lang w:eastAsia="en-GB"/>
                              </w:rPr>
                            </w:pPr>
                            <w:hyperlink r:id="rId155" w:history="1">
                              <w:r w:rsidR="001E0010" w:rsidRPr="001E0010">
                                <w:rPr>
                                  <w:rStyle w:val="Hyperlink"/>
                                  <w:rFonts w:eastAsia="Times New Roman"/>
                                  <w:color w:val="000000" w:themeColor="text1"/>
                                  <w:lang w:eastAsia="en-GB"/>
                                </w:rPr>
                                <w:t>Template – letter of issue</w:t>
                              </w:r>
                            </w:hyperlink>
                          </w:p>
                          <w:p w14:paraId="6324D24B" w14:textId="77777777" w:rsidR="001E0010" w:rsidRPr="001E0010" w:rsidRDefault="001A45A1" w:rsidP="001E0010">
                            <w:pPr>
                              <w:pStyle w:val="ListParagraph"/>
                              <w:numPr>
                                <w:ilvl w:val="0"/>
                                <w:numId w:val="32"/>
                              </w:numPr>
                              <w:spacing w:after="0" w:line="240" w:lineRule="auto"/>
                              <w:textAlignment w:val="baseline"/>
                              <w:rPr>
                                <w:rFonts w:eastAsia="Times New Roman"/>
                                <w:color w:val="000000" w:themeColor="text1"/>
                                <w:lang w:eastAsia="en-GB"/>
                              </w:rPr>
                            </w:pPr>
                            <w:hyperlink r:id="rId156" w:history="1">
                              <w:r w:rsidR="001E0010" w:rsidRPr="001E0010">
                                <w:rPr>
                                  <w:rStyle w:val="Hyperlink"/>
                                  <w:rFonts w:eastAsia="Times New Roman"/>
                                  <w:color w:val="000000" w:themeColor="text1"/>
                                  <w:lang w:eastAsia="en-GB"/>
                                </w:rPr>
                                <w:t>Social work evidence template</w:t>
                              </w:r>
                            </w:hyperlink>
                            <w:r w:rsidR="001E0010" w:rsidRPr="001E0010">
                              <w:rPr>
                                <w:rFonts w:eastAsia="Times New Roman"/>
                                <w:color w:val="000000" w:themeColor="text1"/>
                                <w:lang w:eastAsia="en-GB"/>
                              </w:rPr>
                              <w:t xml:space="preserve"> </w:t>
                            </w:r>
                          </w:p>
                          <w:p w14:paraId="4AF212E2" w14:textId="474068D0" w:rsidR="001E0010" w:rsidRPr="008B44EA" w:rsidRDefault="008B44EA" w:rsidP="001E0010">
                            <w:pPr>
                              <w:pStyle w:val="ListParagraph"/>
                              <w:numPr>
                                <w:ilvl w:val="0"/>
                                <w:numId w:val="32"/>
                              </w:numPr>
                              <w:tabs>
                                <w:tab w:val="num" w:pos="360"/>
                              </w:tabs>
                              <w:spacing w:after="0" w:line="240" w:lineRule="auto"/>
                              <w:textAlignment w:val="baseline"/>
                              <w:rPr>
                                <w:rStyle w:val="Hyperlink"/>
                                <w:rFonts w:eastAsia="Times New Roman"/>
                                <w:sz w:val="26"/>
                                <w:szCs w:val="26"/>
                                <w:lang w:eastAsia="en-GB"/>
                              </w:rPr>
                            </w:pPr>
                            <w:r>
                              <w:rPr>
                                <w:rFonts w:eastAsia="Times New Roman"/>
                                <w:lang w:eastAsia="en-GB"/>
                              </w:rPr>
                              <w:fldChar w:fldCharType="begin"/>
                            </w:r>
                            <w:r>
                              <w:rPr>
                                <w:rFonts w:eastAsia="Times New Roman"/>
                                <w:lang w:eastAsia="en-GB"/>
                              </w:rPr>
                              <w:instrText xml:space="preserve"> HYPERLINK "https://view.officeapps.live.com/op/view.aspx?src=https%3A%2F%2Fproceduresonline.com%2Ftrixcms%2Fmedia%2F7749%2Fplo-toolkit-v2-wef-280323.docx&amp;wdOrigin=BROWSELINK" </w:instrText>
                            </w:r>
                            <w:r>
                              <w:rPr>
                                <w:rFonts w:eastAsia="Times New Roman"/>
                                <w:lang w:eastAsia="en-GB"/>
                              </w:rPr>
                            </w:r>
                            <w:r>
                              <w:rPr>
                                <w:rFonts w:eastAsia="Times New Roman"/>
                                <w:lang w:eastAsia="en-GB"/>
                              </w:rPr>
                              <w:fldChar w:fldCharType="separate"/>
                            </w:r>
                            <w:r w:rsidR="001E0010" w:rsidRPr="008B44EA">
                              <w:rPr>
                                <w:rStyle w:val="Hyperlink"/>
                                <w:rFonts w:eastAsia="Times New Roman"/>
                                <w:lang w:eastAsia="en-GB"/>
                              </w:rPr>
                              <w:t>Regional PLO Toolkit</w:t>
                            </w:r>
                          </w:p>
                          <w:p w14:paraId="43CB3A00" w14:textId="03EFCAA3" w:rsidR="001E0010" w:rsidRPr="0068622F" w:rsidRDefault="008B44EA" w:rsidP="001E0010">
                            <w:pPr>
                              <w:spacing w:after="0" w:line="240" w:lineRule="auto"/>
                              <w:ind w:left="66"/>
                              <w:textAlignment w:val="baseline"/>
                              <w:rPr>
                                <w:rFonts w:eastAsia="Times New Roman"/>
                                <w:color w:val="000000" w:themeColor="text1"/>
                                <w:sz w:val="26"/>
                                <w:szCs w:val="26"/>
                                <w:lang w:eastAsia="en-GB"/>
                              </w:rPr>
                            </w:pPr>
                            <w:r>
                              <w:rPr>
                                <w:rFonts w:eastAsia="Times New Roman"/>
                                <w:lang w:eastAsia="en-GB"/>
                              </w:rPr>
                              <w:fldChar w:fldCharType="end"/>
                            </w:r>
                          </w:p>
                          <w:p w14:paraId="667CD9EE" w14:textId="77777777" w:rsidR="001E0010" w:rsidRPr="009B3210" w:rsidRDefault="001E0010" w:rsidP="001E0010">
                            <w:pPr>
                              <w:jc w:val="center"/>
                              <w:rPr>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DDB868" id="Rectangle: Rounded Corners 55" o:spid="_x0000_s1079" style="position:absolute;margin-left:0;margin-top:352.35pt;width:515.25pt;height:153.75pt;z-index:-25165819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" fillcolor="#41beb1" strokecolor="black [3213]" strokeweight="1pt">
                <v:stroke joinstyle="miter"/>
                <v:shadow on="t" color="black [3213]" offset="0,4pt"/>
                <v:textbox>
                  <w:txbxContent>
                    <w:p w14:paraId="10B048F3" w14:textId="77777777" w:rsidR="001E0010" w:rsidRDefault="001E0010" w:rsidP="001E0010">
                      <w:pPr>
                        <w:spacing w:after="0" w:line="240" w:lineRule="auto"/>
                        <w:textAlignment w:val="baseline"/>
                        <w:rPr>
                          <w:rFonts w:eastAsia="Times New Roman"/>
                          <w:b/>
                          <w:bCs/>
                          <w:color w:val="000000" w:themeColor="text1"/>
                          <w:sz w:val="28"/>
                          <w:szCs w:val="28"/>
                          <w:lang w:eastAsia="en-GB"/>
                        </w:rPr>
                      </w:pPr>
                    </w:p>
                    <w:p w14:paraId="17F0EF2C" w14:textId="66BE3A27" w:rsidR="001E0010" w:rsidRPr="001A33D5" w:rsidRDefault="001E0010" w:rsidP="001A33D5">
                      <w:pPr>
                        <w:spacing w:after="0" w:line="240" w:lineRule="auto"/>
                        <w:ind w:left="360"/>
                        <w:textAlignment w:val="baseline"/>
                        <w:rPr>
                          <w:rFonts w:eastAsia="Times New Roman"/>
                          <w:color w:val="000000" w:themeColor="text1"/>
                          <w:lang w:eastAsia="en-GB"/>
                        </w:rPr>
                      </w:pPr>
                      <w:r w:rsidRPr="001A33D5">
                        <w:rPr>
                          <w:rFonts w:eastAsia="Times New Roman"/>
                          <w:b/>
                          <w:bCs/>
                          <w:color w:val="000000" w:themeColor="text1"/>
                          <w:sz w:val="28"/>
                          <w:szCs w:val="28"/>
                          <w:lang w:eastAsia="en-GB"/>
                        </w:rPr>
                        <w:t>Linked Documents</w:t>
                      </w:r>
                    </w:p>
                    <w:p w14:paraId="11142B5A" w14:textId="77777777" w:rsidR="001E0010" w:rsidRDefault="001E0010" w:rsidP="001E0010">
                      <w:pPr>
                        <w:tabs>
                          <w:tab w:val="num" w:pos="360"/>
                        </w:tabs>
                        <w:spacing w:after="0" w:line="240" w:lineRule="auto"/>
                        <w:textAlignment w:val="baseline"/>
                        <w:rPr>
                          <w:rFonts w:eastAsia="Times New Roman"/>
                          <w:color w:val="000000" w:themeColor="text1"/>
                          <w:sz w:val="26"/>
                          <w:szCs w:val="26"/>
                          <w:lang w:eastAsia="en-GB"/>
                        </w:rPr>
                      </w:pPr>
                    </w:p>
                    <w:p w14:paraId="3037F854" w14:textId="77777777" w:rsidR="001E0010" w:rsidRPr="001E0010" w:rsidRDefault="001A45A1" w:rsidP="001E0010">
                      <w:pPr>
                        <w:pStyle w:val="ListParagraph"/>
                        <w:numPr>
                          <w:ilvl w:val="0"/>
                          <w:numId w:val="32"/>
                        </w:numPr>
                        <w:spacing w:after="0" w:line="240" w:lineRule="auto"/>
                        <w:textAlignment w:val="baseline"/>
                        <w:rPr>
                          <w:rFonts w:eastAsia="Times New Roman"/>
                          <w:color w:val="000000" w:themeColor="text1"/>
                          <w:lang w:eastAsia="en-GB"/>
                        </w:rPr>
                      </w:pPr>
                      <w:hyperlink r:id="rId157" w:history="1">
                        <w:r w:rsidR="001E0010" w:rsidRPr="001E0010">
                          <w:rPr>
                            <w:rStyle w:val="Hyperlink"/>
                            <w:rFonts w:eastAsia="Times New Roman"/>
                            <w:color w:val="000000" w:themeColor="text1"/>
                            <w:lang w:eastAsia="en-GB"/>
                          </w:rPr>
                          <w:t>Care &amp; supervision proceedings and the public law outline</w:t>
                        </w:r>
                      </w:hyperlink>
                      <w:r w:rsidR="001E0010" w:rsidRPr="001E0010">
                        <w:rPr>
                          <w:rFonts w:eastAsia="Times New Roman"/>
                          <w:color w:val="000000" w:themeColor="text1"/>
                          <w:lang w:eastAsia="en-GB"/>
                        </w:rPr>
                        <w:t xml:space="preserve"> </w:t>
                      </w:r>
                    </w:p>
                    <w:p w14:paraId="6E3E8BCD" w14:textId="77777777" w:rsidR="001E0010" w:rsidRPr="001E0010" w:rsidRDefault="001A45A1" w:rsidP="001E0010">
                      <w:pPr>
                        <w:pStyle w:val="ListParagraph"/>
                        <w:numPr>
                          <w:ilvl w:val="0"/>
                          <w:numId w:val="32"/>
                        </w:numPr>
                        <w:spacing w:after="0" w:line="240" w:lineRule="auto"/>
                        <w:textAlignment w:val="baseline"/>
                        <w:rPr>
                          <w:rFonts w:eastAsia="Times New Roman"/>
                          <w:color w:val="000000" w:themeColor="text1"/>
                          <w:lang w:eastAsia="en-GB"/>
                        </w:rPr>
                      </w:pPr>
                      <w:hyperlink r:id="rId158" w:history="1">
                        <w:r w:rsidR="001E0010" w:rsidRPr="001E0010">
                          <w:rPr>
                            <w:rStyle w:val="Hyperlink"/>
                            <w:rFonts w:eastAsia="Times New Roman"/>
                            <w:color w:val="000000" w:themeColor="text1"/>
                            <w:lang w:eastAsia="en-GB"/>
                          </w:rPr>
                          <w:t>Template -</w:t>
                        </w:r>
                        <w:r w:rsidR="001E0010" w:rsidRPr="001E0010">
                          <w:rPr>
                            <w:rStyle w:val="Hyperlink"/>
                            <w:color w:val="000000" w:themeColor="text1"/>
                          </w:rPr>
                          <w:t xml:space="preserve"> </w:t>
                        </w:r>
                        <w:r w:rsidR="001E0010" w:rsidRPr="001E0010">
                          <w:rPr>
                            <w:rStyle w:val="Hyperlink"/>
                            <w:rFonts w:eastAsia="Times New Roman"/>
                            <w:color w:val="000000" w:themeColor="text1"/>
                            <w:lang w:eastAsia="en-GB"/>
                          </w:rPr>
                          <w:t>letter before proceedings</w:t>
                        </w:r>
                      </w:hyperlink>
                      <w:r w:rsidR="001E0010" w:rsidRPr="001E0010">
                        <w:rPr>
                          <w:rFonts w:eastAsia="Times New Roman"/>
                          <w:color w:val="000000" w:themeColor="text1"/>
                          <w:lang w:eastAsia="en-GB"/>
                        </w:rPr>
                        <w:t xml:space="preserve"> </w:t>
                      </w:r>
                    </w:p>
                    <w:p w14:paraId="708616C7" w14:textId="77777777" w:rsidR="001E0010" w:rsidRPr="001E0010" w:rsidRDefault="001A45A1" w:rsidP="001E0010">
                      <w:pPr>
                        <w:pStyle w:val="ListParagraph"/>
                        <w:numPr>
                          <w:ilvl w:val="0"/>
                          <w:numId w:val="32"/>
                        </w:numPr>
                        <w:spacing w:after="0" w:line="240" w:lineRule="auto"/>
                        <w:textAlignment w:val="baseline"/>
                        <w:rPr>
                          <w:rFonts w:eastAsia="Times New Roman"/>
                          <w:color w:val="000000" w:themeColor="text1"/>
                          <w:lang w:eastAsia="en-GB"/>
                        </w:rPr>
                      </w:pPr>
                      <w:hyperlink r:id="rId159" w:history="1">
                        <w:r w:rsidR="001E0010" w:rsidRPr="001E0010">
                          <w:rPr>
                            <w:rStyle w:val="Hyperlink"/>
                            <w:rFonts w:eastAsia="Times New Roman"/>
                            <w:color w:val="000000" w:themeColor="text1"/>
                            <w:lang w:eastAsia="en-GB"/>
                          </w:rPr>
                          <w:t>Template – letter of issue</w:t>
                        </w:r>
                      </w:hyperlink>
                    </w:p>
                    <w:p w14:paraId="6324D24B" w14:textId="77777777" w:rsidR="001E0010" w:rsidRPr="001E0010" w:rsidRDefault="001A45A1" w:rsidP="001E0010">
                      <w:pPr>
                        <w:pStyle w:val="ListParagraph"/>
                        <w:numPr>
                          <w:ilvl w:val="0"/>
                          <w:numId w:val="32"/>
                        </w:numPr>
                        <w:spacing w:after="0" w:line="240" w:lineRule="auto"/>
                        <w:textAlignment w:val="baseline"/>
                        <w:rPr>
                          <w:rFonts w:eastAsia="Times New Roman"/>
                          <w:color w:val="000000" w:themeColor="text1"/>
                          <w:lang w:eastAsia="en-GB"/>
                        </w:rPr>
                      </w:pPr>
                      <w:hyperlink r:id="rId160" w:history="1">
                        <w:r w:rsidR="001E0010" w:rsidRPr="001E0010">
                          <w:rPr>
                            <w:rStyle w:val="Hyperlink"/>
                            <w:rFonts w:eastAsia="Times New Roman"/>
                            <w:color w:val="000000" w:themeColor="text1"/>
                            <w:lang w:eastAsia="en-GB"/>
                          </w:rPr>
                          <w:t>Social work evidence template</w:t>
                        </w:r>
                      </w:hyperlink>
                      <w:r w:rsidR="001E0010" w:rsidRPr="001E0010">
                        <w:rPr>
                          <w:rFonts w:eastAsia="Times New Roman"/>
                          <w:color w:val="000000" w:themeColor="text1"/>
                          <w:lang w:eastAsia="en-GB"/>
                        </w:rPr>
                        <w:t xml:space="preserve"> </w:t>
                      </w:r>
                    </w:p>
                    <w:p w14:paraId="4AF212E2" w14:textId="474068D0" w:rsidR="001E0010" w:rsidRPr="008B44EA" w:rsidRDefault="008B44EA" w:rsidP="001E0010">
                      <w:pPr>
                        <w:pStyle w:val="ListParagraph"/>
                        <w:numPr>
                          <w:ilvl w:val="0"/>
                          <w:numId w:val="32"/>
                        </w:numPr>
                        <w:tabs>
                          <w:tab w:val="num" w:pos="360"/>
                        </w:tabs>
                        <w:spacing w:after="0" w:line="240" w:lineRule="auto"/>
                        <w:textAlignment w:val="baseline"/>
                        <w:rPr>
                          <w:rStyle w:val="Hyperlink"/>
                          <w:rFonts w:eastAsia="Times New Roman"/>
                          <w:sz w:val="26"/>
                          <w:szCs w:val="26"/>
                          <w:lang w:eastAsia="en-GB"/>
                        </w:rPr>
                      </w:pPr>
                      <w:r>
                        <w:rPr>
                          <w:rFonts w:eastAsia="Times New Roman"/>
                          <w:lang w:eastAsia="en-GB"/>
                        </w:rPr>
                        <w:fldChar w:fldCharType="begin"/>
                      </w:r>
                      <w:r>
                        <w:rPr>
                          <w:rFonts w:eastAsia="Times New Roman"/>
                          <w:lang w:eastAsia="en-GB"/>
                        </w:rPr>
                        <w:instrText xml:space="preserve"> HYPERLINK "https://view.officeapps.live.com/op/view.aspx?src=https%3A%2F%2Fproceduresonline.com%2Ftrixcms%2Fmedia%2F7749%2Fplo-toolkit-v2-wef-280323.docx&amp;wdOrigin=BROWSELINK" </w:instrText>
                      </w:r>
                      <w:r>
                        <w:rPr>
                          <w:rFonts w:eastAsia="Times New Roman"/>
                          <w:lang w:eastAsia="en-GB"/>
                        </w:rPr>
                      </w:r>
                      <w:r>
                        <w:rPr>
                          <w:rFonts w:eastAsia="Times New Roman"/>
                          <w:lang w:eastAsia="en-GB"/>
                        </w:rPr>
                        <w:fldChar w:fldCharType="separate"/>
                      </w:r>
                      <w:r w:rsidR="001E0010" w:rsidRPr="008B44EA">
                        <w:rPr>
                          <w:rStyle w:val="Hyperlink"/>
                          <w:rFonts w:eastAsia="Times New Roman"/>
                          <w:lang w:eastAsia="en-GB"/>
                        </w:rPr>
                        <w:t>Regional PLO Toolkit</w:t>
                      </w:r>
                    </w:p>
                    <w:p w14:paraId="43CB3A00" w14:textId="03EFCAA3" w:rsidR="001E0010" w:rsidRPr="0068622F" w:rsidRDefault="008B44EA" w:rsidP="001E0010">
                      <w:pPr>
                        <w:spacing w:after="0" w:line="240" w:lineRule="auto"/>
                        <w:ind w:left="66"/>
                        <w:textAlignment w:val="baseline"/>
                        <w:rPr>
                          <w:rFonts w:eastAsia="Times New Roman"/>
                          <w:color w:val="000000" w:themeColor="text1"/>
                          <w:sz w:val="26"/>
                          <w:szCs w:val="26"/>
                          <w:lang w:eastAsia="en-GB"/>
                        </w:rPr>
                      </w:pPr>
                      <w:r>
                        <w:rPr>
                          <w:rFonts w:eastAsia="Times New Roman"/>
                          <w:lang w:eastAsia="en-GB"/>
                        </w:rPr>
                        <w:fldChar w:fldCharType="end"/>
                      </w:r>
                    </w:p>
                    <w:p w14:paraId="667CD9EE" w14:textId="77777777" w:rsidR="001E0010" w:rsidRPr="009B3210" w:rsidRDefault="001E0010" w:rsidP="001E0010">
                      <w:pPr>
                        <w:jc w:val="center"/>
                        <w:rPr>
                          <w:color w:val="000000" w:themeColor="text1"/>
                          <w:sz w:val="26"/>
                          <w:szCs w:val="26"/>
                        </w:rPr>
                      </w:pPr>
                    </w:p>
                  </w:txbxContent>
                </v:textbox>
                <w10:wrap anchorx="page"/>
              </v:roundrect>
            </w:pict>
          </mc:Fallback>
        </mc:AlternateContent>
      </w:r>
      <w:r w:rsidR="003C005E">
        <w:rPr>
          <w:noProof/>
        </w:rPr>
        <mc:AlternateContent>
          <mc:Choice Requires="wps">
            <w:drawing>
              <wp:anchor distT="0" distB="0" distL="114300" distR="114300" simplePos="0" relativeHeight="251658285" behindDoc="1" locked="0" layoutInCell="1" allowOverlap="1" wp14:anchorId="4693365D" wp14:editId="753337AF">
                <wp:simplePos x="0" y="0"/>
                <wp:positionH relativeFrom="page">
                  <wp:align>center</wp:align>
                </wp:positionH>
                <wp:positionV relativeFrom="paragraph">
                  <wp:posOffset>316865</wp:posOffset>
                </wp:positionV>
                <wp:extent cx="6617970" cy="3762375"/>
                <wp:effectExtent l="57150" t="0" r="68580" b="142875"/>
                <wp:wrapNone/>
                <wp:docPr id="54" name="Rectangle: Rounded Corners 54"/>
                <wp:cNvGraphicFramePr/>
                <a:graphic xmlns:a="http://schemas.openxmlformats.org/drawingml/2006/main">
                  <a:graphicData uri="http://schemas.microsoft.com/office/word/2010/wordprocessingShape">
                    <wps:wsp>
                      <wps:cNvSpPr/>
                      <wps:spPr>
                        <a:xfrm>
                          <a:off x="0" y="0"/>
                          <a:ext cx="6617970" cy="3762375"/>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6D2BCDE" w14:textId="77777777" w:rsidR="003C005E" w:rsidRPr="009464DA" w:rsidRDefault="003C005E" w:rsidP="003C005E">
                            <w:pPr>
                              <w:spacing w:after="0" w:line="240" w:lineRule="auto"/>
                              <w:ind w:left="426"/>
                              <w:textAlignment w:val="baseline"/>
                              <w:rPr>
                                <w:rFonts w:eastAsia="Times New Roman"/>
                                <w:color w:val="000000" w:themeColor="text1"/>
                                <w:lang w:eastAsia="en-GB"/>
                              </w:rPr>
                            </w:pPr>
                            <w:r w:rsidRPr="005D313E">
                              <w:rPr>
                                <w:rFonts w:eastAsia="Times New Roman"/>
                                <w:b/>
                                <w:bCs/>
                                <w:color w:val="000000" w:themeColor="text1"/>
                                <w:sz w:val="28"/>
                                <w:szCs w:val="28"/>
                                <w:lang w:eastAsia="en-GB"/>
                              </w:rPr>
                              <w:t>Key responsibilities: </w:t>
                            </w:r>
                          </w:p>
                          <w:p w14:paraId="4DA45821" w14:textId="77777777" w:rsidR="003C005E" w:rsidRPr="009464DA" w:rsidRDefault="003C005E" w:rsidP="003C005E">
                            <w:pPr>
                              <w:pStyle w:val="ListParagraph"/>
                              <w:spacing w:after="0" w:line="240" w:lineRule="auto"/>
                              <w:textAlignment w:val="baseline"/>
                              <w:rPr>
                                <w:rFonts w:eastAsia="Times New Roman"/>
                                <w:color w:val="000000" w:themeColor="text1"/>
                                <w:lang w:eastAsia="en-GB"/>
                              </w:rPr>
                            </w:pPr>
                            <w:r w:rsidRPr="009464DA">
                              <w:rPr>
                                <w:rFonts w:eastAsia="Times New Roman"/>
                                <w:color w:val="000000" w:themeColor="text1"/>
                                <w:lang w:eastAsia="en-GB"/>
                              </w:rPr>
                              <w:t xml:space="preserve"> </w:t>
                            </w:r>
                          </w:p>
                          <w:p w14:paraId="25499A64" w14:textId="640AC855" w:rsidR="003C005E" w:rsidRDefault="003C005E" w:rsidP="003C005E">
                            <w:pPr>
                              <w:pStyle w:val="ListParagraph"/>
                              <w:numPr>
                                <w:ilvl w:val="0"/>
                                <w:numId w:val="31"/>
                              </w:numPr>
                              <w:spacing w:after="0" w:line="240" w:lineRule="auto"/>
                              <w:textAlignment w:val="baseline"/>
                              <w:rPr>
                                <w:rFonts w:eastAsia="Times New Roman"/>
                                <w:color w:val="000000" w:themeColor="text1"/>
                                <w:lang w:eastAsia="en-GB"/>
                              </w:rPr>
                            </w:pPr>
                            <w:r w:rsidRPr="00D466F6">
                              <w:rPr>
                                <w:rFonts w:eastAsia="Times New Roman"/>
                                <w:b/>
                                <w:bCs/>
                                <w:color w:val="000000" w:themeColor="text1"/>
                                <w:lang w:eastAsia="en-GB"/>
                              </w:rPr>
                              <w:t>Social Worker</w:t>
                            </w:r>
                            <w:r w:rsidRPr="003C005E">
                              <w:rPr>
                                <w:rFonts w:eastAsia="Times New Roman"/>
                                <w:color w:val="000000" w:themeColor="text1"/>
                                <w:lang w:eastAsia="en-GB"/>
                              </w:rPr>
                              <w:t xml:space="preserve"> – prepares the social worker statement and court care plans (signed off</w:t>
                            </w:r>
                            <w:r>
                              <w:rPr>
                                <w:rFonts w:eastAsia="Times New Roman"/>
                                <w:color w:val="000000" w:themeColor="text1"/>
                                <w:lang w:eastAsia="en-GB"/>
                              </w:rPr>
                              <w:t xml:space="preserve"> by</w:t>
                            </w:r>
                            <w:r w:rsidRPr="003C005E">
                              <w:rPr>
                                <w:rFonts w:eastAsia="Times New Roman"/>
                                <w:color w:val="000000" w:themeColor="text1"/>
                                <w:lang w:eastAsia="en-GB"/>
                              </w:rPr>
                              <w:t xml:space="preserve"> their manager / Head of services as needed). </w:t>
                            </w:r>
                            <w:r>
                              <w:rPr>
                                <w:rFonts w:eastAsia="Times New Roman"/>
                                <w:color w:val="000000" w:themeColor="text1"/>
                                <w:lang w:eastAsia="en-GB"/>
                              </w:rPr>
                              <w:t xml:space="preserve"> </w:t>
                            </w:r>
                            <w:r w:rsidRPr="003C005E">
                              <w:rPr>
                                <w:rFonts w:eastAsia="Times New Roman"/>
                                <w:color w:val="000000" w:themeColor="text1"/>
                                <w:lang w:eastAsia="en-GB"/>
                              </w:rPr>
                              <w:t xml:space="preserve">Complies with any directions in court orders (within timescales requested). </w:t>
                            </w:r>
                            <w:r>
                              <w:rPr>
                                <w:rFonts w:eastAsia="Times New Roman"/>
                                <w:color w:val="000000" w:themeColor="text1"/>
                                <w:lang w:eastAsia="en-GB"/>
                              </w:rPr>
                              <w:t xml:space="preserve"> </w:t>
                            </w:r>
                            <w:r w:rsidRPr="003C005E">
                              <w:rPr>
                                <w:rFonts w:eastAsia="Times New Roman"/>
                                <w:color w:val="000000" w:themeColor="text1"/>
                                <w:lang w:eastAsia="en-GB"/>
                              </w:rPr>
                              <w:t>Attend</w:t>
                            </w:r>
                            <w:r>
                              <w:rPr>
                                <w:rFonts w:eastAsia="Times New Roman"/>
                                <w:color w:val="000000" w:themeColor="text1"/>
                                <w:lang w:eastAsia="en-GB"/>
                              </w:rPr>
                              <w:t>s</w:t>
                            </w:r>
                            <w:r w:rsidRPr="003C005E">
                              <w:rPr>
                                <w:rFonts w:eastAsia="Times New Roman"/>
                                <w:color w:val="000000" w:themeColor="text1"/>
                                <w:lang w:eastAsia="en-GB"/>
                              </w:rPr>
                              <w:t xml:space="preserve"> and provide</w:t>
                            </w:r>
                            <w:r>
                              <w:rPr>
                                <w:rFonts w:eastAsia="Times New Roman"/>
                                <w:color w:val="000000" w:themeColor="text1"/>
                                <w:lang w:eastAsia="en-GB"/>
                              </w:rPr>
                              <w:t>s</w:t>
                            </w:r>
                            <w:r w:rsidRPr="003C005E">
                              <w:rPr>
                                <w:rFonts w:eastAsia="Times New Roman"/>
                                <w:color w:val="000000" w:themeColor="text1"/>
                                <w:lang w:eastAsia="en-GB"/>
                              </w:rPr>
                              <w:t xml:space="preserve"> any evidence for the court as requested</w:t>
                            </w:r>
                          </w:p>
                          <w:p w14:paraId="7B8EBD60" w14:textId="7D6341A5" w:rsidR="003C005E" w:rsidRPr="003C005E" w:rsidRDefault="003C005E" w:rsidP="003C005E">
                            <w:pPr>
                              <w:pStyle w:val="ListParagraph"/>
                              <w:numPr>
                                <w:ilvl w:val="0"/>
                                <w:numId w:val="31"/>
                              </w:numPr>
                              <w:spacing w:after="0" w:line="240" w:lineRule="auto"/>
                              <w:textAlignment w:val="baseline"/>
                              <w:rPr>
                                <w:rFonts w:eastAsiaTheme="minorEastAsia"/>
                                <w:color w:val="000000" w:themeColor="text1"/>
                                <w:lang w:eastAsia="en-GB"/>
                              </w:rPr>
                            </w:pPr>
                            <w:r w:rsidRPr="00D466F6">
                              <w:rPr>
                                <w:rFonts w:eastAsia="Times New Roman"/>
                                <w:b/>
                                <w:bCs/>
                                <w:color w:val="000000" w:themeColor="text1"/>
                                <w:lang w:eastAsia="en-GB"/>
                              </w:rPr>
                              <w:t>Children’s Guardian (CAFCASS)</w:t>
                            </w:r>
                            <w:r w:rsidRPr="003C005E">
                              <w:rPr>
                                <w:rFonts w:eastAsia="Times New Roman"/>
                                <w:color w:val="000000" w:themeColor="text1"/>
                                <w:lang w:eastAsia="en-GB"/>
                              </w:rPr>
                              <w:t xml:space="preserve"> </w:t>
                            </w:r>
                            <w:r>
                              <w:rPr>
                                <w:rFonts w:eastAsia="Times New Roman"/>
                                <w:color w:val="000000" w:themeColor="text1"/>
                                <w:lang w:eastAsia="en-GB"/>
                              </w:rPr>
                              <w:t xml:space="preserve">– </w:t>
                            </w:r>
                            <w:r w:rsidRPr="003C005E">
                              <w:rPr>
                                <w:rFonts w:eastAsia="Times New Roman"/>
                                <w:color w:val="000000" w:themeColor="text1"/>
                                <w:lang w:eastAsia="en-GB"/>
                              </w:rPr>
                              <w:t xml:space="preserve">their role is to make sure that local authority arrangements and decisions for and about children protect them, promote their welfare and are in their best interests. </w:t>
                            </w:r>
                            <w:r>
                              <w:rPr>
                                <w:rFonts w:eastAsia="Times New Roman"/>
                                <w:color w:val="000000" w:themeColor="text1"/>
                                <w:lang w:eastAsia="en-GB"/>
                              </w:rPr>
                              <w:t xml:space="preserve"> </w:t>
                            </w:r>
                            <w:r w:rsidRPr="003C005E">
                              <w:rPr>
                                <w:rFonts w:eastAsia="Times New Roman"/>
                                <w:color w:val="000000" w:themeColor="text1"/>
                                <w:lang w:eastAsia="en-GB"/>
                              </w:rPr>
                              <w:t>During care proceedings they make independent enquiries and checks the local autho</w:t>
                            </w:r>
                            <w:r>
                              <w:rPr>
                                <w:rFonts w:eastAsia="Times New Roman"/>
                                <w:color w:val="000000" w:themeColor="text1"/>
                                <w:lang w:eastAsia="en-GB"/>
                              </w:rPr>
                              <w:t xml:space="preserve">rity’s </w:t>
                            </w:r>
                            <w:r w:rsidRPr="003C005E">
                              <w:rPr>
                                <w:rFonts w:eastAsia="Times New Roman"/>
                                <w:color w:val="000000" w:themeColor="text1"/>
                                <w:lang w:eastAsia="en-GB"/>
                              </w:rPr>
                              <w:t>plans for the child protects children, promotes their welfare and is in their best interests</w:t>
                            </w:r>
                          </w:p>
                          <w:p w14:paraId="2E03F959" w14:textId="63DA58CA" w:rsidR="003C005E" w:rsidRPr="003C005E" w:rsidRDefault="003C005E" w:rsidP="003C005E">
                            <w:pPr>
                              <w:pStyle w:val="ListParagraph"/>
                              <w:numPr>
                                <w:ilvl w:val="0"/>
                                <w:numId w:val="31"/>
                              </w:numPr>
                              <w:spacing w:after="0" w:line="240" w:lineRule="auto"/>
                              <w:textAlignment w:val="baseline"/>
                              <w:rPr>
                                <w:rFonts w:eastAsiaTheme="minorEastAsia"/>
                                <w:color w:val="000000" w:themeColor="text1"/>
                                <w:lang w:eastAsia="en-GB"/>
                              </w:rPr>
                            </w:pPr>
                            <w:r w:rsidRPr="00D466F6">
                              <w:rPr>
                                <w:rFonts w:eastAsia="Times New Roman"/>
                                <w:b/>
                                <w:bCs/>
                                <w:color w:val="000000" w:themeColor="text1"/>
                                <w:lang w:eastAsia="en-GB"/>
                              </w:rPr>
                              <w:t>Local Authority Solicitor</w:t>
                            </w:r>
                            <w:r w:rsidRPr="003C005E">
                              <w:rPr>
                                <w:rFonts w:eastAsia="Times New Roman"/>
                                <w:color w:val="000000" w:themeColor="text1"/>
                                <w:lang w:eastAsia="en-GB"/>
                              </w:rPr>
                              <w:t xml:space="preserve"> – provides legal advice the local authority and represents them and their directions in court and at advocates meeting during care proceedings (or arranges for someone to). They draft court applications and communicate between solicitors during proceedings. They forward any court orders to the social worker</w:t>
                            </w:r>
                          </w:p>
                          <w:p w14:paraId="59ED3172" w14:textId="64AFCE8C" w:rsidR="003C005E" w:rsidRPr="003C005E" w:rsidRDefault="003C005E" w:rsidP="003C005E">
                            <w:pPr>
                              <w:pStyle w:val="ListParagraph"/>
                              <w:numPr>
                                <w:ilvl w:val="0"/>
                                <w:numId w:val="31"/>
                              </w:numPr>
                              <w:spacing w:after="0" w:line="240" w:lineRule="auto"/>
                              <w:textAlignment w:val="baseline"/>
                              <w:rPr>
                                <w:rFonts w:eastAsia="Times New Roman"/>
                                <w:color w:val="000000" w:themeColor="text1"/>
                                <w:lang w:eastAsia="en-GB"/>
                              </w:rPr>
                            </w:pPr>
                            <w:r w:rsidRPr="00D466F6">
                              <w:rPr>
                                <w:rFonts w:eastAsia="Times New Roman"/>
                                <w:b/>
                                <w:bCs/>
                                <w:color w:val="000000" w:themeColor="text1"/>
                                <w:lang w:eastAsia="en-GB"/>
                              </w:rPr>
                              <w:t>The Judge</w:t>
                            </w:r>
                            <w:r w:rsidRPr="003C005E">
                              <w:rPr>
                                <w:rFonts w:eastAsia="Times New Roman"/>
                                <w:color w:val="000000" w:themeColor="text1"/>
                                <w:lang w:eastAsia="en-GB"/>
                              </w:rPr>
                              <w:t xml:space="preserve"> – presides over the case – ensures it progresses in a timely way.  Makes decisions in court and any court orders (interim </w:t>
                            </w:r>
                            <w:r>
                              <w:rPr>
                                <w:rFonts w:eastAsia="Times New Roman"/>
                                <w:color w:val="000000" w:themeColor="text1"/>
                                <w:lang w:eastAsia="en-GB"/>
                              </w:rPr>
                              <w:t>and final).</w:t>
                            </w:r>
                          </w:p>
                          <w:p w14:paraId="34D5CEC5" w14:textId="13B4A2C8" w:rsidR="003C005E" w:rsidRPr="003C005E" w:rsidRDefault="003C005E" w:rsidP="003C005E">
                            <w:pPr>
                              <w:spacing w:after="0" w:line="240" w:lineRule="auto"/>
                              <w:ind w:left="360"/>
                              <w:textAlignment w:val="baseline"/>
                              <w:rPr>
                                <w:rFonts w:eastAsia="Times New Roman"/>
                                <w:color w:val="000000" w:themeColor="text1"/>
                                <w:sz w:val="26"/>
                                <w:szCs w:val="26"/>
                                <w:lang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93365D" id="Rectangle: Rounded Corners 54" o:spid="_x0000_s1080" style="position:absolute;margin-left:0;margin-top:24.95pt;width:521.1pt;height:296.25pt;z-index:-251658195;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" fillcolor="#41beb1" strokecolor="black [3213]" strokeweight="1pt">
                <v:stroke joinstyle="miter"/>
                <v:shadow on="t" color="black [3213]" offset="0,4pt"/>
                <v:textbox>
                  <w:txbxContent>
                    <w:p w14:paraId="36D2BCDE" w14:textId="77777777" w:rsidR="003C005E" w:rsidRPr="009464DA" w:rsidRDefault="003C005E" w:rsidP="003C005E">
                      <w:pPr>
                        <w:spacing w:after="0" w:line="240" w:lineRule="auto"/>
                        <w:ind w:left="426"/>
                        <w:textAlignment w:val="baseline"/>
                        <w:rPr>
                          <w:rFonts w:eastAsia="Times New Roman"/>
                          <w:color w:val="000000" w:themeColor="text1"/>
                          <w:lang w:eastAsia="en-GB"/>
                        </w:rPr>
                      </w:pPr>
                      <w:r w:rsidRPr="005D313E">
                        <w:rPr>
                          <w:rFonts w:eastAsia="Times New Roman"/>
                          <w:b/>
                          <w:bCs/>
                          <w:color w:val="000000" w:themeColor="text1"/>
                          <w:sz w:val="28"/>
                          <w:szCs w:val="28"/>
                          <w:lang w:eastAsia="en-GB"/>
                        </w:rPr>
                        <w:t>Key responsibilities: </w:t>
                      </w:r>
                    </w:p>
                    <w:p w14:paraId="4DA45821" w14:textId="77777777" w:rsidR="003C005E" w:rsidRPr="009464DA" w:rsidRDefault="003C005E" w:rsidP="003C005E">
                      <w:pPr>
                        <w:pStyle w:val="ListParagraph"/>
                        <w:spacing w:after="0" w:line="240" w:lineRule="auto"/>
                        <w:textAlignment w:val="baseline"/>
                        <w:rPr>
                          <w:rFonts w:eastAsia="Times New Roman"/>
                          <w:color w:val="000000" w:themeColor="text1"/>
                          <w:lang w:eastAsia="en-GB"/>
                        </w:rPr>
                      </w:pPr>
                      <w:r w:rsidRPr="009464DA">
                        <w:rPr>
                          <w:rFonts w:eastAsia="Times New Roman"/>
                          <w:color w:val="000000" w:themeColor="text1"/>
                          <w:lang w:eastAsia="en-GB"/>
                        </w:rPr>
                        <w:t xml:space="preserve"> </w:t>
                      </w:r>
                    </w:p>
                    <w:p w14:paraId="25499A64" w14:textId="640AC855" w:rsidR="003C005E" w:rsidRDefault="003C005E" w:rsidP="003C005E">
                      <w:pPr>
                        <w:pStyle w:val="ListParagraph"/>
                        <w:numPr>
                          <w:ilvl w:val="0"/>
                          <w:numId w:val="31"/>
                        </w:numPr>
                        <w:spacing w:after="0" w:line="240" w:lineRule="auto"/>
                        <w:textAlignment w:val="baseline"/>
                        <w:rPr>
                          <w:rFonts w:eastAsia="Times New Roman"/>
                          <w:color w:val="000000" w:themeColor="text1"/>
                          <w:lang w:eastAsia="en-GB"/>
                        </w:rPr>
                      </w:pPr>
                      <w:r w:rsidRPr="00D466F6">
                        <w:rPr>
                          <w:rFonts w:eastAsia="Times New Roman"/>
                          <w:b/>
                          <w:bCs/>
                          <w:color w:val="000000" w:themeColor="text1"/>
                          <w:lang w:eastAsia="en-GB"/>
                        </w:rPr>
                        <w:t>Social Worker</w:t>
                      </w:r>
                      <w:r w:rsidRPr="003C005E">
                        <w:rPr>
                          <w:rFonts w:eastAsia="Times New Roman"/>
                          <w:color w:val="000000" w:themeColor="text1"/>
                          <w:lang w:eastAsia="en-GB"/>
                        </w:rPr>
                        <w:t xml:space="preserve"> – prepares the social worker statement and court care plans (signed off</w:t>
                      </w:r>
                      <w:r>
                        <w:rPr>
                          <w:rFonts w:eastAsia="Times New Roman"/>
                          <w:color w:val="000000" w:themeColor="text1"/>
                          <w:lang w:eastAsia="en-GB"/>
                        </w:rPr>
                        <w:t xml:space="preserve"> by</w:t>
                      </w:r>
                      <w:r w:rsidRPr="003C005E">
                        <w:rPr>
                          <w:rFonts w:eastAsia="Times New Roman"/>
                          <w:color w:val="000000" w:themeColor="text1"/>
                          <w:lang w:eastAsia="en-GB"/>
                        </w:rPr>
                        <w:t xml:space="preserve"> their manager / Head of services as needed). </w:t>
                      </w:r>
                      <w:r>
                        <w:rPr>
                          <w:rFonts w:eastAsia="Times New Roman"/>
                          <w:color w:val="000000" w:themeColor="text1"/>
                          <w:lang w:eastAsia="en-GB"/>
                        </w:rPr>
                        <w:t xml:space="preserve"> </w:t>
                      </w:r>
                      <w:r w:rsidRPr="003C005E">
                        <w:rPr>
                          <w:rFonts w:eastAsia="Times New Roman"/>
                          <w:color w:val="000000" w:themeColor="text1"/>
                          <w:lang w:eastAsia="en-GB"/>
                        </w:rPr>
                        <w:t xml:space="preserve">Complies with any directions in court orders (within timescales requested). </w:t>
                      </w:r>
                      <w:r>
                        <w:rPr>
                          <w:rFonts w:eastAsia="Times New Roman"/>
                          <w:color w:val="000000" w:themeColor="text1"/>
                          <w:lang w:eastAsia="en-GB"/>
                        </w:rPr>
                        <w:t xml:space="preserve"> </w:t>
                      </w:r>
                      <w:r w:rsidRPr="003C005E">
                        <w:rPr>
                          <w:rFonts w:eastAsia="Times New Roman"/>
                          <w:color w:val="000000" w:themeColor="text1"/>
                          <w:lang w:eastAsia="en-GB"/>
                        </w:rPr>
                        <w:t>Attend</w:t>
                      </w:r>
                      <w:r>
                        <w:rPr>
                          <w:rFonts w:eastAsia="Times New Roman"/>
                          <w:color w:val="000000" w:themeColor="text1"/>
                          <w:lang w:eastAsia="en-GB"/>
                        </w:rPr>
                        <w:t>s</w:t>
                      </w:r>
                      <w:r w:rsidRPr="003C005E">
                        <w:rPr>
                          <w:rFonts w:eastAsia="Times New Roman"/>
                          <w:color w:val="000000" w:themeColor="text1"/>
                          <w:lang w:eastAsia="en-GB"/>
                        </w:rPr>
                        <w:t xml:space="preserve"> and provide</w:t>
                      </w:r>
                      <w:r>
                        <w:rPr>
                          <w:rFonts w:eastAsia="Times New Roman"/>
                          <w:color w:val="000000" w:themeColor="text1"/>
                          <w:lang w:eastAsia="en-GB"/>
                        </w:rPr>
                        <w:t>s</w:t>
                      </w:r>
                      <w:r w:rsidRPr="003C005E">
                        <w:rPr>
                          <w:rFonts w:eastAsia="Times New Roman"/>
                          <w:color w:val="000000" w:themeColor="text1"/>
                          <w:lang w:eastAsia="en-GB"/>
                        </w:rPr>
                        <w:t xml:space="preserve"> any evidence for the court as requested</w:t>
                      </w:r>
                    </w:p>
                    <w:p w14:paraId="7B8EBD60" w14:textId="7D6341A5" w:rsidR="003C005E" w:rsidRPr="003C005E" w:rsidRDefault="003C005E" w:rsidP="003C005E">
                      <w:pPr>
                        <w:pStyle w:val="ListParagraph"/>
                        <w:numPr>
                          <w:ilvl w:val="0"/>
                          <w:numId w:val="31"/>
                        </w:numPr>
                        <w:spacing w:after="0" w:line="240" w:lineRule="auto"/>
                        <w:textAlignment w:val="baseline"/>
                        <w:rPr>
                          <w:rFonts w:eastAsiaTheme="minorEastAsia"/>
                          <w:color w:val="000000" w:themeColor="text1"/>
                          <w:lang w:eastAsia="en-GB"/>
                        </w:rPr>
                      </w:pPr>
                      <w:r w:rsidRPr="00D466F6">
                        <w:rPr>
                          <w:rFonts w:eastAsia="Times New Roman"/>
                          <w:b/>
                          <w:bCs/>
                          <w:color w:val="000000" w:themeColor="text1"/>
                          <w:lang w:eastAsia="en-GB"/>
                        </w:rPr>
                        <w:t>Children’s Guardian (CAFCASS)</w:t>
                      </w:r>
                      <w:r w:rsidRPr="003C005E">
                        <w:rPr>
                          <w:rFonts w:eastAsia="Times New Roman"/>
                          <w:color w:val="000000" w:themeColor="text1"/>
                          <w:lang w:eastAsia="en-GB"/>
                        </w:rPr>
                        <w:t xml:space="preserve"> </w:t>
                      </w:r>
                      <w:r>
                        <w:rPr>
                          <w:rFonts w:eastAsia="Times New Roman"/>
                          <w:color w:val="000000" w:themeColor="text1"/>
                          <w:lang w:eastAsia="en-GB"/>
                        </w:rPr>
                        <w:t xml:space="preserve">– </w:t>
                      </w:r>
                      <w:r w:rsidRPr="003C005E">
                        <w:rPr>
                          <w:rFonts w:eastAsia="Times New Roman"/>
                          <w:color w:val="000000" w:themeColor="text1"/>
                          <w:lang w:eastAsia="en-GB"/>
                        </w:rPr>
                        <w:t xml:space="preserve">their role is to make sure that local authority arrangements and decisions for and about children protect them, promote their welfare and are in their best interests. </w:t>
                      </w:r>
                      <w:r>
                        <w:rPr>
                          <w:rFonts w:eastAsia="Times New Roman"/>
                          <w:color w:val="000000" w:themeColor="text1"/>
                          <w:lang w:eastAsia="en-GB"/>
                        </w:rPr>
                        <w:t xml:space="preserve"> </w:t>
                      </w:r>
                      <w:r w:rsidRPr="003C005E">
                        <w:rPr>
                          <w:rFonts w:eastAsia="Times New Roman"/>
                          <w:color w:val="000000" w:themeColor="text1"/>
                          <w:lang w:eastAsia="en-GB"/>
                        </w:rPr>
                        <w:t>During care proceedings they make independent enquiries and checks the local autho</w:t>
                      </w:r>
                      <w:r>
                        <w:rPr>
                          <w:rFonts w:eastAsia="Times New Roman"/>
                          <w:color w:val="000000" w:themeColor="text1"/>
                          <w:lang w:eastAsia="en-GB"/>
                        </w:rPr>
                        <w:t xml:space="preserve">rity’s </w:t>
                      </w:r>
                      <w:r w:rsidRPr="003C005E">
                        <w:rPr>
                          <w:rFonts w:eastAsia="Times New Roman"/>
                          <w:color w:val="000000" w:themeColor="text1"/>
                          <w:lang w:eastAsia="en-GB"/>
                        </w:rPr>
                        <w:t>plans for the child protects children, promotes their welfare and is in their best interests</w:t>
                      </w:r>
                    </w:p>
                    <w:p w14:paraId="2E03F959" w14:textId="63DA58CA" w:rsidR="003C005E" w:rsidRPr="003C005E" w:rsidRDefault="003C005E" w:rsidP="003C005E">
                      <w:pPr>
                        <w:pStyle w:val="ListParagraph"/>
                        <w:numPr>
                          <w:ilvl w:val="0"/>
                          <w:numId w:val="31"/>
                        </w:numPr>
                        <w:spacing w:after="0" w:line="240" w:lineRule="auto"/>
                        <w:textAlignment w:val="baseline"/>
                        <w:rPr>
                          <w:rFonts w:eastAsiaTheme="minorEastAsia"/>
                          <w:color w:val="000000" w:themeColor="text1"/>
                          <w:lang w:eastAsia="en-GB"/>
                        </w:rPr>
                      </w:pPr>
                      <w:r w:rsidRPr="00D466F6">
                        <w:rPr>
                          <w:rFonts w:eastAsia="Times New Roman"/>
                          <w:b/>
                          <w:bCs/>
                          <w:color w:val="000000" w:themeColor="text1"/>
                          <w:lang w:eastAsia="en-GB"/>
                        </w:rPr>
                        <w:t>Local Authority Solicitor</w:t>
                      </w:r>
                      <w:r w:rsidRPr="003C005E">
                        <w:rPr>
                          <w:rFonts w:eastAsia="Times New Roman"/>
                          <w:color w:val="000000" w:themeColor="text1"/>
                          <w:lang w:eastAsia="en-GB"/>
                        </w:rPr>
                        <w:t xml:space="preserve"> – provides legal advice the local authority and represents them and their directions in court and at advocates meeting during care proceedings (or arranges for someone to). They draft court applications and communicate between solicitors during proceedings. They forward any court orders to the social worker</w:t>
                      </w:r>
                    </w:p>
                    <w:p w14:paraId="59ED3172" w14:textId="64AFCE8C" w:rsidR="003C005E" w:rsidRPr="003C005E" w:rsidRDefault="003C005E" w:rsidP="003C005E">
                      <w:pPr>
                        <w:pStyle w:val="ListParagraph"/>
                        <w:numPr>
                          <w:ilvl w:val="0"/>
                          <w:numId w:val="31"/>
                        </w:numPr>
                        <w:spacing w:after="0" w:line="240" w:lineRule="auto"/>
                        <w:textAlignment w:val="baseline"/>
                        <w:rPr>
                          <w:rFonts w:eastAsia="Times New Roman"/>
                          <w:color w:val="000000" w:themeColor="text1"/>
                          <w:lang w:eastAsia="en-GB"/>
                        </w:rPr>
                      </w:pPr>
                      <w:r w:rsidRPr="00D466F6">
                        <w:rPr>
                          <w:rFonts w:eastAsia="Times New Roman"/>
                          <w:b/>
                          <w:bCs/>
                          <w:color w:val="000000" w:themeColor="text1"/>
                          <w:lang w:eastAsia="en-GB"/>
                        </w:rPr>
                        <w:t>The Judge</w:t>
                      </w:r>
                      <w:r w:rsidRPr="003C005E">
                        <w:rPr>
                          <w:rFonts w:eastAsia="Times New Roman"/>
                          <w:color w:val="000000" w:themeColor="text1"/>
                          <w:lang w:eastAsia="en-GB"/>
                        </w:rPr>
                        <w:t xml:space="preserve"> – presides over the case – ensures it progresses in a timely way.  Makes decisions in court and any court orders (interim </w:t>
                      </w:r>
                      <w:r>
                        <w:rPr>
                          <w:rFonts w:eastAsia="Times New Roman"/>
                          <w:color w:val="000000" w:themeColor="text1"/>
                          <w:lang w:eastAsia="en-GB"/>
                        </w:rPr>
                        <w:t>and final).</w:t>
                      </w:r>
                    </w:p>
                    <w:p w14:paraId="34D5CEC5" w14:textId="13B4A2C8" w:rsidR="003C005E" w:rsidRPr="003C005E" w:rsidRDefault="003C005E" w:rsidP="003C005E">
                      <w:pPr>
                        <w:spacing w:after="0" w:line="240" w:lineRule="auto"/>
                        <w:ind w:left="360"/>
                        <w:textAlignment w:val="baseline"/>
                        <w:rPr>
                          <w:rFonts w:eastAsia="Times New Roman"/>
                          <w:color w:val="000000" w:themeColor="text1"/>
                          <w:sz w:val="26"/>
                          <w:szCs w:val="26"/>
                          <w:lang w:eastAsia="en-GB"/>
                        </w:rPr>
                      </w:pPr>
                    </w:p>
                  </w:txbxContent>
                </v:textbox>
                <w10:wrap anchorx="page"/>
              </v:roundrect>
            </w:pict>
          </mc:Fallback>
        </mc:AlternateContent>
      </w:r>
      <w:r w:rsidR="003C005E">
        <w:rPr>
          <w:b/>
          <w:bCs/>
          <w:color w:val="41BEB1"/>
          <w:sz w:val="36"/>
          <w:szCs w:val="36"/>
        </w:rPr>
        <w:br w:type="page"/>
      </w:r>
    </w:p>
    <w:p w14:paraId="30C7F29C" w14:textId="77777777" w:rsidR="00E7589B" w:rsidRDefault="00E7589B" w:rsidP="00F4688C">
      <w:pPr>
        <w:rPr>
          <w:b/>
          <w:bCs/>
          <w:color w:val="41BEB1"/>
          <w:sz w:val="36"/>
          <w:szCs w:val="36"/>
        </w:rPr>
      </w:pPr>
    </w:p>
    <w:p w14:paraId="72D618FC" w14:textId="578B6451" w:rsidR="00F4688C" w:rsidRPr="00F4688C" w:rsidRDefault="002A4534" w:rsidP="00D70C75">
      <w:pPr>
        <w:pStyle w:val="Heading1"/>
      </w:pPr>
      <w:bookmarkStart w:id="22" w:name="_Toc127973906"/>
      <w:r>
        <w:rPr>
          <w:noProof/>
        </w:rPr>
        <mc:AlternateContent>
          <mc:Choice Requires="wps">
            <w:drawing>
              <wp:anchor distT="0" distB="0" distL="114300" distR="114300" simplePos="0" relativeHeight="251658268" behindDoc="1" locked="0" layoutInCell="1" allowOverlap="1" wp14:anchorId="64FD58D3" wp14:editId="0202BE2D">
                <wp:simplePos x="0" y="0"/>
                <wp:positionH relativeFrom="margin">
                  <wp:posOffset>-413622</wp:posOffset>
                </wp:positionH>
                <wp:positionV relativeFrom="paragraph">
                  <wp:posOffset>458860</wp:posOffset>
                </wp:positionV>
                <wp:extent cx="6486869" cy="5883007"/>
                <wp:effectExtent l="57150" t="0" r="85725" b="137160"/>
                <wp:wrapNone/>
                <wp:docPr id="42" name="Rectangle: Rounded Corners 42"/>
                <wp:cNvGraphicFramePr/>
                <a:graphic xmlns:a="http://schemas.openxmlformats.org/drawingml/2006/main">
                  <a:graphicData uri="http://schemas.microsoft.com/office/word/2010/wordprocessingShape">
                    <wps:wsp>
                      <wps:cNvSpPr/>
                      <wps:spPr>
                        <a:xfrm>
                          <a:off x="0" y="0"/>
                          <a:ext cx="6486869" cy="5883007"/>
                        </a:xfrm>
                        <a:prstGeom prst="roundRect">
                          <a:avLst>
                            <a:gd name="adj" fmla="val 13874"/>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A870C4" w14:textId="77777777" w:rsidR="00F4688C" w:rsidRDefault="00F4688C" w:rsidP="00F4688C">
                            <w:pPr>
                              <w:spacing w:after="0" w:line="240" w:lineRule="auto"/>
                              <w:ind w:left="284"/>
                              <w:textAlignment w:val="baseline"/>
                              <w:rPr>
                                <w:rFonts w:eastAsia="Times New Roman"/>
                                <w:b/>
                                <w:bCs/>
                                <w:color w:val="000000" w:themeColor="text1"/>
                                <w:sz w:val="28"/>
                                <w:szCs w:val="28"/>
                                <w:lang w:eastAsia="en-GB"/>
                              </w:rPr>
                            </w:pPr>
                            <w:r>
                              <w:rPr>
                                <w:rFonts w:eastAsia="Times New Roman"/>
                                <w:b/>
                                <w:bCs/>
                                <w:color w:val="000000" w:themeColor="text1"/>
                                <w:sz w:val="28"/>
                                <w:szCs w:val="28"/>
                                <w:lang w:eastAsia="en-GB"/>
                              </w:rPr>
                              <w:t>Key Timescales:</w:t>
                            </w:r>
                          </w:p>
                          <w:p w14:paraId="36FB0391" w14:textId="77777777" w:rsidR="00F4688C" w:rsidRPr="009520B2" w:rsidRDefault="00F4688C" w:rsidP="00F4688C">
                            <w:pPr>
                              <w:spacing w:after="0" w:line="240" w:lineRule="auto"/>
                              <w:ind w:left="284"/>
                              <w:textAlignment w:val="baseline"/>
                              <w:rPr>
                                <w:rFonts w:eastAsia="Times New Roman"/>
                                <w:b/>
                                <w:bCs/>
                                <w:color w:val="000000" w:themeColor="text1"/>
                                <w:sz w:val="26"/>
                                <w:szCs w:val="26"/>
                                <w:lang w:eastAsia="en-GB"/>
                              </w:rPr>
                            </w:pPr>
                          </w:p>
                          <w:p w14:paraId="2B21FD1C" w14:textId="7671FF1F" w:rsidR="00682A93" w:rsidRPr="00682A93" w:rsidRDefault="00682A93" w:rsidP="00687C20">
                            <w:pPr>
                              <w:pStyle w:val="ListParagraph"/>
                              <w:numPr>
                                <w:ilvl w:val="0"/>
                                <w:numId w:val="22"/>
                              </w:numPr>
                              <w:spacing w:after="0" w:line="240" w:lineRule="auto"/>
                              <w:ind w:left="426" w:hanging="284"/>
                              <w:textAlignment w:val="baseline"/>
                              <w:rPr>
                                <w:rFonts w:eastAsia="Times New Roman"/>
                                <w:color w:val="000000" w:themeColor="text1"/>
                                <w:lang w:eastAsia="en-GB"/>
                              </w:rPr>
                            </w:pPr>
                            <w:r w:rsidRPr="00D466F6">
                              <w:rPr>
                                <w:rFonts w:eastAsia="Times New Roman"/>
                                <w:color w:val="000000" w:themeColor="text1"/>
                                <w:lang w:eastAsia="en-GB"/>
                              </w:rPr>
                              <w:t>Visits: within</w:t>
                            </w:r>
                            <w:r w:rsidRPr="00682A93">
                              <w:rPr>
                                <w:rFonts w:eastAsia="Times New Roman"/>
                                <w:color w:val="000000" w:themeColor="text1"/>
                                <w:lang w:eastAsia="en-GB"/>
                              </w:rPr>
                              <w:t xml:space="preserve"> </w:t>
                            </w:r>
                            <w:r w:rsidRPr="00682A93">
                              <w:rPr>
                                <w:rFonts w:eastAsia="Times New Roman"/>
                                <w:b/>
                                <w:bCs/>
                                <w:color w:val="000000" w:themeColor="text1"/>
                                <w:lang w:eastAsia="en-GB"/>
                              </w:rPr>
                              <w:t>1 week</w:t>
                            </w:r>
                            <w:r w:rsidRPr="00682A93">
                              <w:rPr>
                                <w:rFonts w:eastAsia="Times New Roman"/>
                                <w:color w:val="000000" w:themeColor="text1"/>
                                <w:lang w:eastAsia="en-GB"/>
                              </w:rPr>
                              <w:t xml:space="preserve"> of the start on any placement, then at intervals of </w:t>
                            </w:r>
                            <w:r w:rsidRPr="00D466F6">
                              <w:rPr>
                                <w:rFonts w:eastAsia="Times New Roman"/>
                                <w:color w:val="000000" w:themeColor="text1"/>
                                <w:lang w:eastAsia="en-GB"/>
                              </w:rPr>
                              <w:t>no more than</w:t>
                            </w:r>
                            <w:r w:rsidRPr="00682A93">
                              <w:rPr>
                                <w:rFonts w:eastAsia="Times New Roman"/>
                                <w:b/>
                                <w:bCs/>
                                <w:color w:val="000000" w:themeColor="text1"/>
                                <w:lang w:eastAsia="en-GB"/>
                              </w:rPr>
                              <w:t xml:space="preserve"> 6 weeks</w:t>
                            </w:r>
                            <w:r w:rsidRPr="00682A93">
                              <w:rPr>
                                <w:rFonts w:eastAsia="Times New Roman"/>
                                <w:color w:val="000000" w:themeColor="text1"/>
                                <w:lang w:eastAsia="en-GB"/>
                              </w:rPr>
                              <w:t xml:space="preserve"> / </w:t>
                            </w:r>
                            <w:r w:rsidRPr="00682A93">
                              <w:rPr>
                                <w:rFonts w:eastAsia="Times New Roman"/>
                                <w:b/>
                                <w:bCs/>
                                <w:color w:val="000000" w:themeColor="text1"/>
                                <w:lang w:eastAsia="en-GB"/>
                              </w:rPr>
                              <w:t xml:space="preserve">4 weekly </w:t>
                            </w:r>
                            <w:r w:rsidRPr="00D466F6">
                              <w:rPr>
                                <w:rFonts w:eastAsia="Times New Roman"/>
                                <w:color w:val="000000" w:themeColor="text1"/>
                                <w:lang w:eastAsia="en-GB"/>
                              </w:rPr>
                              <w:t>for IFAs and private residentials</w:t>
                            </w:r>
                            <w:r w:rsidRPr="00682A93">
                              <w:rPr>
                                <w:rFonts w:eastAsia="Times New Roman"/>
                                <w:color w:val="000000" w:themeColor="text1"/>
                                <w:lang w:eastAsia="en-GB"/>
                              </w:rPr>
                              <w:t xml:space="preserve"> – For other exceptions see </w:t>
                            </w:r>
                            <w:hyperlink r:id="rId161">
                              <w:r w:rsidRPr="00682A93">
                                <w:rPr>
                                  <w:rStyle w:val="Hyperlink"/>
                                  <w:rFonts w:eastAsia="Times New Roman"/>
                                  <w:color w:val="000000" w:themeColor="text1"/>
                                  <w:lang w:eastAsia="en-GB"/>
                                </w:rPr>
                                <w:t>here</w:t>
                              </w:r>
                            </w:hyperlink>
                            <w:r w:rsidRPr="00682A93">
                              <w:rPr>
                                <w:rFonts w:eastAsia="Times New Roman"/>
                                <w:color w:val="000000" w:themeColor="text1"/>
                                <w:lang w:eastAsia="en-GB"/>
                              </w:rPr>
                              <w:t xml:space="preserve"> </w:t>
                            </w:r>
                          </w:p>
                          <w:p w14:paraId="51F7E2F4" w14:textId="4A8D3558" w:rsidR="00682A93" w:rsidRPr="00682A93" w:rsidRDefault="00682A93" w:rsidP="00687C20">
                            <w:pPr>
                              <w:pStyle w:val="ListParagraph"/>
                              <w:numPr>
                                <w:ilvl w:val="0"/>
                                <w:numId w:val="22"/>
                              </w:numPr>
                              <w:spacing w:after="0" w:line="240" w:lineRule="auto"/>
                              <w:ind w:left="426" w:hanging="284"/>
                              <w:textAlignment w:val="baseline"/>
                              <w:rPr>
                                <w:rFonts w:eastAsia="Times New Roman"/>
                                <w:color w:val="000000" w:themeColor="text1"/>
                                <w:lang w:eastAsia="en-GB"/>
                              </w:rPr>
                            </w:pPr>
                            <w:r w:rsidRPr="00D466F6">
                              <w:rPr>
                                <w:rFonts w:eastAsia="Times New Roman"/>
                                <w:color w:val="000000" w:themeColor="text1"/>
                                <w:lang w:eastAsia="en-GB"/>
                              </w:rPr>
                              <w:t>Placement Planning Meeting: within</w:t>
                            </w:r>
                            <w:r w:rsidRPr="00682A93">
                              <w:rPr>
                                <w:rFonts w:eastAsia="Times New Roman"/>
                                <w:b/>
                                <w:bCs/>
                                <w:color w:val="000000" w:themeColor="text1"/>
                                <w:lang w:eastAsia="en-GB"/>
                              </w:rPr>
                              <w:t xml:space="preserve"> 5 working days</w:t>
                            </w:r>
                            <w:r w:rsidRPr="00682A93">
                              <w:rPr>
                                <w:rFonts w:eastAsia="Times New Roman"/>
                                <w:color w:val="000000" w:themeColor="text1"/>
                                <w:lang w:eastAsia="en-GB"/>
                              </w:rPr>
                              <w:t xml:space="preserve"> of the start of the placement, further as required (e.g. to resolve any issues in relation to the day</w:t>
                            </w:r>
                            <w:r w:rsidR="0013260E">
                              <w:rPr>
                                <w:rFonts w:eastAsia="Times New Roman"/>
                                <w:color w:val="000000" w:themeColor="text1"/>
                                <w:lang w:eastAsia="en-GB"/>
                              </w:rPr>
                              <w:t>-</w:t>
                            </w:r>
                            <w:r w:rsidRPr="00682A93">
                              <w:rPr>
                                <w:rFonts w:eastAsia="Times New Roman"/>
                                <w:color w:val="000000" w:themeColor="text1"/>
                                <w:lang w:eastAsia="en-GB"/>
                              </w:rPr>
                              <w:t>to</w:t>
                            </w:r>
                            <w:r w:rsidR="0013260E">
                              <w:rPr>
                                <w:rFonts w:eastAsia="Times New Roman"/>
                                <w:color w:val="000000" w:themeColor="text1"/>
                                <w:lang w:eastAsia="en-GB"/>
                              </w:rPr>
                              <w:t>-</w:t>
                            </w:r>
                            <w:r w:rsidRPr="00682A93">
                              <w:rPr>
                                <w:rFonts w:eastAsia="Times New Roman"/>
                                <w:color w:val="000000" w:themeColor="text1"/>
                                <w:lang w:eastAsia="en-GB"/>
                              </w:rPr>
                              <w:t>day arrangements of the placement)</w:t>
                            </w:r>
                          </w:p>
                          <w:p w14:paraId="2DCA84EE" w14:textId="03D2756E" w:rsidR="00682A93" w:rsidRPr="00682A93" w:rsidRDefault="00682A93" w:rsidP="00687C20">
                            <w:pPr>
                              <w:pStyle w:val="ListParagraph"/>
                              <w:numPr>
                                <w:ilvl w:val="0"/>
                                <w:numId w:val="22"/>
                              </w:numPr>
                              <w:spacing w:after="0" w:line="240" w:lineRule="auto"/>
                              <w:ind w:left="426" w:hanging="284"/>
                              <w:textAlignment w:val="baseline"/>
                              <w:rPr>
                                <w:rFonts w:eastAsia="Times New Roman"/>
                                <w:color w:val="000000" w:themeColor="text1"/>
                                <w:lang w:eastAsia="en-GB"/>
                              </w:rPr>
                            </w:pPr>
                            <w:r w:rsidRPr="00D466F6">
                              <w:rPr>
                                <w:rFonts w:eastAsia="Times New Roman"/>
                                <w:color w:val="000000" w:themeColor="text1"/>
                                <w:lang w:eastAsia="en-GB"/>
                              </w:rPr>
                              <w:t>Care Plan:  located</w:t>
                            </w:r>
                            <w:r w:rsidRPr="00682A93">
                              <w:rPr>
                                <w:rFonts w:eastAsia="Times New Roman"/>
                                <w:color w:val="000000" w:themeColor="text1"/>
                                <w:lang w:eastAsia="en-GB"/>
                              </w:rPr>
                              <w:t xml:space="preserve"> in the</w:t>
                            </w:r>
                            <w:r>
                              <w:rPr>
                                <w:rFonts w:eastAsia="Times New Roman"/>
                                <w:color w:val="000000" w:themeColor="text1"/>
                                <w:lang w:eastAsia="en-GB"/>
                              </w:rPr>
                              <w:t xml:space="preserve"> Children in Care Planning and Review Episode – completed </w:t>
                            </w:r>
                            <w:r w:rsidR="000D7684" w:rsidRPr="00D466F6">
                              <w:rPr>
                                <w:rFonts w:eastAsia="Times New Roman"/>
                                <w:color w:val="000000" w:themeColor="text1"/>
                                <w:lang w:eastAsia="en-GB"/>
                              </w:rPr>
                              <w:t xml:space="preserve">within </w:t>
                            </w:r>
                            <w:r w:rsidR="000D7684">
                              <w:rPr>
                                <w:rFonts w:eastAsia="Times New Roman"/>
                                <w:b/>
                                <w:bCs/>
                                <w:color w:val="000000" w:themeColor="text1"/>
                                <w:lang w:eastAsia="en-GB"/>
                              </w:rPr>
                              <w:t>10 working days</w:t>
                            </w:r>
                            <w:r w:rsidR="000D7684">
                              <w:rPr>
                                <w:rFonts w:eastAsia="Times New Roman"/>
                                <w:color w:val="000000" w:themeColor="text1"/>
                                <w:lang w:eastAsia="en-GB"/>
                              </w:rPr>
                              <w:t xml:space="preserve"> of the child coming into care and updated in preparation for any</w:t>
                            </w:r>
                            <w:r w:rsidR="0013260E">
                              <w:rPr>
                                <w:rFonts w:eastAsia="Times New Roman"/>
                                <w:color w:val="000000" w:themeColor="text1"/>
                                <w:lang w:eastAsia="en-GB"/>
                              </w:rPr>
                              <w:t xml:space="preserve"> </w:t>
                            </w:r>
                            <w:r w:rsidR="000D7684">
                              <w:rPr>
                                <w:rFonts w:eastAsia="Times New Roman"/>
                                <w:color w:val="000000" w:themeColor="text1"/>
                                <w:lang w:eastAsia="en-GB"/>
                              </w:rPr>
                              <w:t xml:space="preserve">subsequent Looked After Review.  This paperwork should be available for the IRO at least </w:t>
                            </w:r>
                            <w:r w:rsidR="000D7684">
                              <w:rPr>
                                <w:rFonts w:eastAsia="Times New Roman"/>
                                <w:b/>
                                <w:bCs/>
                                <w:color w:val="000000" w:themeColor="text1"/>
                                <w:lang w:eastAsia="en-GB"/>
                              </w:rPr>
                              <w:t>3 working days</w:t>
                            </w:r>
                            <w:r w:rsidR="000D7684">
                              <w:rPr>
                                <w:rFonts w:eastAsia="Times New Roman"/>
                                <w:color w:val="000000" w:themeColor="text1"/>
                                <w:lang w:eastAsia="en-GB"/>
                              </w:rPr>
                              <w:t xml:space="preserve"> before the Looked After Review.</w:t>
                            </w:r>
                          </w:p>
                          <w:p w14:paraId="4D5A7394" w14:textId="26444364" w:rsidR="00682A93" w:rsidRPr="00682A93" w:rsidRDefault="00682A93" w:rsidP="00687C20">
                            <w:pPr>
                              <w:pStyle w:val="ListParagraph"/>
                              <w:numPr>
                                <w:ilvl w:val="0"/>
                                <w:numId w:val="22"/>
                              </w:numPr>
                              <w:spacing w:after="0" w:line="240" w:lineRule="auto"/>
                              <w:ind w:left="426" w:hanging="284"/>
                              <w:textAlignment w:val="baseline"/>
                              <w:rPr>
                                <w:rFonts w:eastAsia="Times New Roman"/>
                                <w:color w:val="000000" w:themeColor="text1"/>
                                <w:lang w:eastAsia="en-GB"/>
                              </w:rPr>
                            </w:pPr>
                            <w:r w:rsidRPr="00D466F6">
                              <w:rPr>
                                <w:rFonts w:eastAsia="Times New Roman"/>
                                <w:color w:val="000000" w:themeColor="text1"/>
                                <w:lang w:eastAsia="en-GB"/>
                              </w:rPr>
                              <w:t>Looked After Reviews</w:t>
                            </w:r>
                            <w:r w:rsidRPr="00682A93">
                              <w:rPr>
                                <w:rFonts w:eastAsia="Times New Roman"/>
                                <w:b/>
                                <w:bCs/>
                                <w:color w:val="000000" w:themeColor="text1"/>
                                <w:lang w:eastAsia="en-GB"/>
                              </w:rPr>
                              <w:t xml:space="preserve">: </w:t>
                            </w:r>
                            <w:r w:rsidRPr="00682A93">
                              <w:rPr>
                                <w:rFonts w:eastAsia="Times New Roman"/>
                                <w:color w:val="000000" w:themeColor="text1"/>
                                <w:lang w:eastAsia="en-GB"/>
                              </w:rPr>
                              <w:t xml:space="preserve">initially within </w:t>
                            </w:r>
                            <w:r w:rsidRPr="00682A93">
                              <w:rPr>
                                <w:rFonts w:eastAsia="Times New Roman"/>
                                <w:b/>
                                <w:bCs/>
                                <w:color w:val="000000" w:themeColor="text1"/>
                                <w:lang w:eastAsia="en-GB"/>
                              </w:rPr>
                              <w:t>20 working days</w:t>
                            </w:r>
                            <w:r w:rsidRPr="00682A93">
                              <w:rPr>
                                <w:rFonts w:eastAsia="Times New Roman"/>
                                <w:color w:val="000000" w:themeColor="text1"/>
                                <w:lang w:eastAsia="en-GB"/>
                              </w:rPr>
                              <w:t xml:space="preserve"> of the child becoming looked after, second review within </w:t>
                            </w:r>
                            <w:r w:rsidRPr="00682A93">
                              <w:rPr>
                                <w:rFonts w:eastAsia="Times New Roman"/>
                                <w:b/>
                                <w:bCs/>
                                <w:color w:val="000000" w:themeColor="text1"/>
                                <w:lang w:eastAsia="en-GB"/>
                              </w:rPr>
                              <w:t>3 months</w:t>
                            </w:r>
                            <w:r w:rsidRPr="00682A93">
                              <w:rPr>
                                <w:rFonts w:eastAsia="Times New Roman"/>
                                <w:color w:val="000000" w:themeColor="text1"/>
                                <w:lang w:eastAsia="en-GB"/>
                              </w:rPr>
                              <w:t xml:space="preserve"> (after initial), then </w:t>
                            </w:r>
                            <w:r w:rsidRPr="00D466F6">
                              <w:rPr>
                                <w:rFonts w:eastAsia="Times New Roman"/>
                                <w:color w:val="000000" w:themeColor="text1"/>
                                <w:lang w:eastAsia="en-GB"/>
                              </w:rPr>
                              <w:t>at least</w:t>
                            </w:r>
                            <w:r w:rsidRPr="00682A93">
                              <w:rPr>
                                <w:rFonts w:eastAsia="Times New Roman"/>
                                <w:b/>
                                <w:bCs/>
                                <w:color w:val="000000" w:themeColor="text1"/>
                                <w:lang w:eastAsia="en-GB"/>
                              </w:rPr>
                              <w:t xml:space="preserve"> 6 monthly</w:t>
                            </w:r>
                          </w:p>
                          <w:p w14:paraId="2210DBCB" w14:textId="23DA25AD" w:rsidR="00682A93" w:rsidRPr="00682A93" w:rsidRDefault="00682A93" w:rsidP="00687C20">
                            <w:pPr>
                              <w:pStyle w:val="ListParagraph"/>
                              <w:numPr>
                                <w:ilvl w:val="0"/>
                                <w:numId w:val="22"/>
                              </w:numPr>
                              <w:spacing w:after="0" w:line="240" w:lineRule="auto"/>
                              <w:ind w:left="426" w:hanging="284"/>
                              <w:textAlignment w:val="baseline"/>
                              <w:rPr>
                                <w:rFonts w:eastAsia="Times New Roman"/>
                                <w:b/>
                                <w:bCs/>
                                <w:color w:val="000000" w:themeColor="text1"/>
                                <w:lang w:eastAsia="en-GB"/>
                              </w:rPr>
                            </w:pPr>
                            <w:r w:rsidRPr="00D466F6">
                              <w:rPr>
                                <w:rFonts w:eastAsia="Times New Roman"/>
                                <w:color w:val="000000" w:themeColor="text1"/>
                                <w:lang w:eastAsia="en-GB"/>
                              </w:rPr>
                              <w:t>Health Care Assessments:  First assessment should be completed within</w:t>
                            </w:r>
                            <w:r w:rsidRPr="00682A93">
                              <w:rPr>
                                <w:rFonts w:eastAsia="Times New Roman"/>
                                <w:b/>
                                <w:bCs/>
                                <w:color w:val="000000" w:themeColor="text1"/>
                                <w:lang w:eastAsia="en-GB"/>
                              </w:rPr>
                              <w:t xml:space="preserve"> 20 working days</w:t>
                            </w:r>
                            <w:r w:rsidRPr="00682A93">
                              <w:rPr>
                                <w:rFonts w:eastAsia="Times New Roman"/>
                                <w:color w:val="000000" w:themeColor="text1"/>
                                <w:lang w:eastAsia="en-GB"/>
                              </w:rPr>
                              <w:t xml:space="preserve"> – ideally prior to first Looked after review, then </w:t>
                            </w:r>
                            <w:r w:rsidRPr="00D466F6">
                              <w:rPr>
                                <w:rFonts w:eastAsia="Times New Roman"/>
                                <w:color w:val="000000" w:themeColor="text1"/>
                                <w:lang w:eastAsia="en-GB"/>
                              </w:rPr>
                              <w:t>at least</w:t>
                            </w:r>
                            <w:r w:rsidRPr="00682A93">
                              <w:rPr>
                                <w:rFonts w:eastAsia="Times New Roman"/>
                                <w:b/>
                                <w:bCs/>
                                <w:color w:val="000000" w:themeColor="text1"/>
                                <w:lang w:eastAsia="en-GB"/>
                              </w:rPr>
                              <w:t xml:space="preserve"> annually</w:t>
                            </w:r>
                            <w:r w:rsidRPr="00682A93">
                              <w:rPr>
                                <w:rFonts w:eastAsia="Times New Roman"/>
                                <w:color w:val="000000" w:themeColor="text1"/>
                                <w:lang w:eastAsia="en-GB"/>
                              </w:rPr>
                              <w:t xml:space="preserve"> (for children 5yrs +), </w:t>
                            </w:r>
                            <w:r w:rsidRPr="00D466F6">
                              <w:rPr>
                                <w:rFonts w:eastAsia="Times New Roman"/>
                                <w:color w:val="000000" w:themeColor="text1"/>
                                <w:lang w:eastAsia="en-GB"/>
                              </w:rPr>
                              <w:t>at least</w:t>
                            </w:r>
                            <w:r w:rsidRPr="00682A93">
                              <w:rPr>
                                <w:rFonts w:eastAsia="Times New Roman"/>
                                <w:b/>
                                <w:bCs/>
                                <w:color w:val="000000" w:themeColor="text1"/>
                                <w:lang w:eastAsia="en-GB"/>
                              </w:rPr>
                              <w:t xml:space="preserve"> 6 monthly</w:t>
                            </w:r>
                            <w:r w:rsidRPr="00682A93">
                              <w:rPr>
                                <w:rFonts w:eastAsia="Times New Roman"/>
                                <w:color w:val="000000" w:themeColor="text1"/>
                                <w:lang w:eastAsia="en-GB"/>
                              </w:rPr>
                              <w:t xml:space="preserve"> (for children under 5yrs)</w:t>
                            </w:r>
                          </w:p>
                          <w:p w14:paraId="7BCCCB37" w14:textId="02E4293B" w:rsidR="00682A93" w:rsidRPr="00682A93" w:rsidRDefault="00682A93" w:rsidP="00687C20">
                            <w:pPr>
                              <w:pStyle w:val="ListParagraph"/>
                              <w:numPr>
                                <w:ilvl w:val="0"/>
                                <w:numId w:val="22"/>
                              </w:numPr>
                              <w:spacing w:after="0" w:line="240" w:lineRule="auto"/>
                              <w:ind w:left="426" w:hanging="284"/>
                              <w:textAlignment w:val="baseline"/>
                              <w:rPr>
                                <w:rFonts w:eastAsia="Times New Roman"/>
                                <w:b/>
                                <w:bCs/>
                                <w:color w:val="000000" w:themeColor="text1"/>
                                <w:lang w:eastAsia="en-GB"/>
                              </w:rPr>
                            </w:pPr>
                            <w:r w:rsidRPr="00D466F6">
                              <w:rPr>
                                <w:rFonts w:eastAsia="Times New Roman"/>
                                <w:color w:val="000000" w:themeColor="text1"/>
                                <w:lang w:eastAsia="en-GB"/>
                              </w:rPr>
                              <w:t>Personal Education Plan (PEP):  First PEP should be initiated within</w:t>
                            </w:r>
                            <w:r w:rsidRPr="00682A93">
                              <w:rPr>
                                <w:rFonts w:eastAsia="Times New Roman"/>
                                <w:b/>
                                <w:bCs/>
                                <w:color w:val="000000" w:themeColor="text1"/>
                                <w:lang w:eastAsia="en-GB"/>
                              </w:rPr>
                              <w:t xml:space="preserve"> 10 working days </w:t>
                            </w:r>
                            <w:r w:rsidRPr="00682A93">
                              <w:rPr>
                                <w:rFonts w:eastAsia="Times New Roman"/>
                                <w:color w:val="000000" w:themeColor="text1"/>
                                <w:lang w:eastAsia="en-GB"/>
                              </w:rPr>
                              <w:t xml:space="preserve">of a child becoming looked after and reviewed in line with Looked After Reviews (if school remains the same).  If there is a </w:t>
                            </w:r>
                            <w:r w:rsidRPr="00682A93">
                              <w:rPr>
                                <w:rFonts w:eastAsia="Times New Roman"/>
                                <w:color w:val="000000" w:themeColor="text1"/>
                                <w:u w:val="single"/>
                                <w:lang w:eastAsia="en-GB"/>
                              </w:rPr>
                              <w:t>school move</w:t>
                            </w:r>
                            <w:r w:rsidRPr="00682A93">
                              <w:rPr>
                                <w:rFonts w:eastAsia="Times New Roman"/>
                                <w:color w:val="000000" w:themeColor="text1"/>
                                <w:lang w:eastAsia="en-GB"/>
                              </w:rPr>
                              <w:t xml:space="preserve"> there should be a PEP </w:t>
                            </w:r>
                            <w:r w:rsidRPr="00D466F6">
                              <w:rPr>
                                <w:rFonts w:eastAsia="Times New Roman"/>
                                <w:color w:val="000000" w:themeColor="text1"/>
                                <w:lang w:eastAsia="en-GB"/>
                              </w:rPr>
                              <w:t>within</w:t>
                            </w:r>
                            <w:r w:rsidRPr="00682A93">
                              <w:rPr>
                                <w:rFonts w:eastAsia="Times New Roman"/>
                                <w:b/>
                                <w:bCs/>
                                <w:color w:val="000000" w:themeColor="text1"/>
                                <w:lang w:eastAsia="en-GB"/>
                              </w:rPr>
                              <w:t xml:space="preserve"> 10 working days </w:t>
                            </w:r>
                            <w:r w:rsidRPr="00D466F6">
                              <w:rPr>
                                <w:rFonts w:eastAsia="Times New Roman"/>
                                <w:color w:val="000000" w:themeColor="text1"/>
                                <w:lang w:eastAsia="en-GB"/>
                              </w:rPr>
                              <w:t>of that move</w:t>
                            </w:r>
                          </w:p>
                          <w:p w14:paraId="56C4AEF6" w14:textId="0AEB780C" w:rsidR="00682A93" w:rsidRPr="00682A93" w:rsidRDefault="00682A93" w:rsidP="00687C20">
                            <w:pPr>
                              <w:pStyle w:val="ListParagraph"/>
                              <w:numPr>
                                <w:ilvl w:val="0"/>
                                <w:numId w:val="18"/>
                              </w:numPr>
                              <w:spacing w:after="0" w:line="240" w:lineRule="auto"/>
                              <w:ind w:left="426" w:right="-4" w:hanging="284"/>
                              <w:textAlignment w:val="baseline"/>
                              <w:rPr>
                                <w:rFonts w:eastAsia="Times New Roman"/>
                                <w:b/>
                                <w:bCs/>
                                <w:color w:val="000000" w:themeColor="text1"/>
                                <w:lang w:eastAsia="en-GB"/>
                              </w:rPr>
                            </w:pPr>
                            <w:r w:rsidRPr="00D466F6">
                              <w:rPr>
                                <w:rFonts w:eastAsia="Times New Roman"/>
                                <w:color w:val="000000" w:themeColor="text1"/>
                              </w:rPr>
                              <w:t>Strength and Difficulties Questionnaires (SDQ) (for all</w:t>
                            </w:r>
                            <w:r w:rsidRPr="00682A93">
                              <w:rPr>
                                <w:rFonts w:eastAsia="Times New Roman"/>
                                <w:color w:val="000000" w:themeColor="text1"/>
                              </w:rPr>
                              <w:t xml:space="preserve"> children 4-17) are</w:t>
                            </w:r>
                            <w:r w:rsidRPr="00682A93">
                              <w:rPr>
                                <w:rFonts w:eastAsia="Times New Roman"/>
                                <w:b/>
                                <w:bCs/>
                                <w:color w:val="000000" w:themeColor="text1"/>
                              </w:rPr>
                              <w:t xml:space="preserve"> </w:t>
                            </w:r>
                            <w:r w:rsidRPr="00682A93">
                              <w:rPr>
                                <w:rFonts w:eastAsia="Times New Roman"/>
                                <w:color w:val="000000" w:themeColor="text1"/>
                              </w:rPr>
                              <w:t>sent out by business services to carers / education provision and the young person (if 11</w:t>
                            </w:r>
                            <w:r w:rsidR="0013260E">
                              <w:rPr>
                                <w:rFonts w:eastAsia="Times New Roman"/>
                                <w:color w:val="000000" w:themeColor="text1"/>
                              </w:rPr>
                              <w:t xml:space="preserve"> </w:t>
                            </w:r>
                            <w:r w:rsidRPr="00682A93">
                              <w:rPr>
                                <w:rFonts w:eastAsia="Times New Roman"/>
                                <w:color w:val="000000" w:themeColor="text1"/>
                              </w:rPr>
                              <w:t xml:space="preserve">or above) when a child enters care; then twice yearly (May and November), to ensure an up-to-date understanding of the child’s wellbeing needs are understood and can be supported. </w:t>
                            </w:r>
                            <w:r w:rsidR="000D7684">
                              <w:rPr>
                                <w:rFonts w:eastAsia="Times New Roman"/>
                                <w:color w:val="000000" w:themeColor="text1"/>
                              </w:rPr>
                              <w:t xml:space="preserve"> </w:t>
                            </w:r>
                            <w:r w:rsidRPr="00682A93">
                              <w:rPr>
                                <w:rFonts w:eastAsia="Times New Roman"/>
                                <w:color w:val="000000" w:themeColor="text1"/>
                              </w:rPr>
                              <w:t>Responses are then entered into the workflow step on Mosaic, creating scores in a variety of categories (e.g. total difficulties, emotional, conduct, hyperactivity, peer, prosocial)</w:t>
                            </w:r>
                            <w:r w:rsidR="00687C20">
                              <w:rPr>
                                <w:rFonts w:eastAsia="Times New Roman"/>
                                <w:color w:val="000000" w:themeColor="text1"/>
                              </w:rPr>
                              <w:t>.</w:t>
                            </w:r>
                          </w:p>
                          <w:p w14:paraId="0BD10DB3" w14:textId="77777777" w:rsidR="00F4688C" w:rsidRPr="007F2285" w:rsidRDefault="00F4688C" w:rsidP="00F4688C">
                            <w:pPr>
                              <w:spacing w:after="0" w:line="240" w:lineRule="auto"/>
                              <w:ind w:left="284"/>
                              <w:textAlignment w:val="baseline"/>
                              <w:rPr>
                                <w:rFonts w:eastAsia="Times New Roman"/>
                                <w:color w:val="000000" w:themeColor="text1"/>
                                <w:sz w:val="26"/>
                                <w:szCs w:val="26"/>
                                <w:lang w:eastAsia="en-GB"/>
                              </w:rPr>
                            </w:pPr>
                          </w:p>
                          <w:p w14:paraId="6E074D23" w14:textId="77777777" w:rsidR="00F4688C" w:rsidRDefault="00F4688C" w:rsidP="00F4688C">
                            <w:pPr>
                              <w:spacing w:after="0" w:line="240" w:lineRule="auto"/>
                              <w:ind w:left="284"/>
                              <w:textAlignment w:val="baseline"/>
                              <w:rPr>
                                <w:rFonts w:eastAsia="Times New Roman"/>
                                <w:color w:val="000000" w:themeColor="text1"/>
                                <w:sz w:val="28"/>
                                <w:szCs w:val="28"/>
                                <w:lang w:eastAsia="en-GB"/>
                              </w:rPr>
                            </w:pPr>
                          </w:p>
                          <w:p w14:paraId="29273200" w14:textId="77777777" w:rsidR="00F4688C" w:rsidRDefault="00F4688C" w:rsidP="00F4688C">
                            <w:pPr>
                              <w:spacing w:after="0" w:line="240" w:lineRule="auto"/>
                              <w:ind w:left="284"/>
                              <w:textAlignment w:val="baseline"/>
                              <w:rPr>
                                <w:rFonts w:eastAsia="Times New Roman"/>
                                <w:color w:val="000000" w:themeColor="text1"/>
                                <w:sz w:val="28"/>
                                <w:szCs w:val="28"/>
                                <w:lang w:eastAsia="en-GB"/>
                              </w:rPr>
                            </w:pPr>
                          </w:p>
                          <w:p w14:paraId="5FB5EE42" w14:textId="77777777" w:rsidR="00F4688C" w:rsidRDefault="00F4688C" w:rsidP="00F4688C">
                            <w:pPr>
                              <w:spacing w:after="0" w:line="240" w:lineRule="auto"/>
                              <w:ind w:left="284"/>
                              <w:textAlignment w:val="baseline"/>
                              <w:rPr>
                                <w:rFonts w:eastAsia="Times New Roman"/>
                                <w:color w:val="000000" w:themeColor="text1"/>
                                <w:sz w:val="28"/>
                                <w:szCs w:val="28"/>
                                <w:lang w:eastAsia="en-GB"/>
                              </w:rPr>
                            </w:pPr>
                          </w:p>
                          <w:p w14:paraId="61824605" w14:textId="77777777" w:rsidR="00F4688C" w:rsidRDefault="00F4688C" w:rsidP="00F4688C">
                            <w:pPr>
                              <w:spacing w:after="0" w:line="240" w:lineRule="auto"/>
                              <w:ind w:left="284"/>
                              <w:textAlignment w:val="baseline"/>
                              <w:rPr>
                                <w:rFonts w:eastAsia="Times New Roman"/>
                                <w:color w:val="000000" w:themeColor="text1"/>
                                <w:sz w:val="28"/>
                                <w:szCs w:val="28"/>
                                <w:lang w:eastAsia="en-GB"/>
                              </w:rPr>
                            </w:pPr>
                          </w:p>
                          <w:p w14:paraId="5DC52B2C" w14:textId="77777777" w:rsidR="00F4688C" w:rsidRDefault="00F4688C" w:rsidP="00F4688C">
                            <w:pPr>
                              <w:spacing w:after="0" w:line="240" w:lineRule="auto"/>
                              <w:ind w:left="284"/>
                              <w:textAlignment w:val="baseline"/>
                              <w:rPr>
                                <w:rFonts w:eastAsia="Times New Roman"/>
                                <w:color w:val="000000" w:themeColor="text1"/>
                                <w:sz w:val="28"/>
                                <w:szCs w:val="28"/>
                                <w:lang w:eastAsia="en-GB"/>
                              </w:rPr>
                            </w:pPr>
                          </w:p>
                          <w:p w14:paraId="70160C66" w14:textId="77777777" w:rsidR="00F4688C" w:rsidRDefault="00F4688C" w:rsidP="00F4688C">
                            <w:pPr>
                              <w:spacing w:after="0" w:line="240" w:lineRule="auto"/>
                              <w:ind w:left="284"/>
                              <w:textAlignment w:val="baseline"/>
                              <w:rPr>
                                <w:rFonts w:eastAsia="Times New Roman"/>
                                <w:color w:val="000000" w:themeColor="text1"/>
                                <w:sz w:val="28"/>
                                <w:szCs w:val="28"/>
                                <w:lang w:eastAsia="en-GB"/>
                              </w:rPr>
                            </w:pPr>
                          </w:p>
                          <w:p w14:paraId="18E6A7F5" w14:textId="77777777" w:rsidR="00F4688C" w:rsidRDefault="00F4688C" w:rsidP="00F4688C">
                            <w:pPr>
                              <w:spacing w:after="0" w:line="240" w:lineRule="auto"/>
                              <w:ind w:left="284"/>
                              <w:textAlignment w:val="baseline"/>
                              <w:rPr>
                                <w:rFonts w:eastAsia="Times New Roman"/>
                                <w:color w:val="000000" w:themeColor="text1"/>
                                <w:sz w:val="28"/>
                                <w:szCs w:val="28"/>
                                <w:lang w:eastAsia="en-GB"/>
                              </w:rPr>
                            </w:pPr>
                          </w:p>
                          <w:p w14:paraId="63C62211" w14:textId="77777777" w:rsidR="00F4688C" w:rsidRDefault="00F4688C" w:rsidP="00F4688C">
                            <w:pPr>
                              <w:spacing w:after="0" w:line="240" w:lineRule="auto"/>
                              <w:ind w:left="284"/>
                              <w:textAlignment w:val="baseline"/>
                              <w:rPr>
                                <w:rFonts w:eastAsia="Times New Roman"/>
                                <w:color w:val="000000" w:themeColor="text1"/>
                                <w:sz w:val="28"/>
                                <w:szCs w:val="28"/>
                                <w:lang w:eastAsia="en-GB"/>
                              </w:rPr>
                            </w:pPr>
                          </w:p>
                          <w:p w14:paraId="4315CBA1" w14:textId="77777777" w:rsidR="00F4688C" w:rsidRPr="002915E7" w:rsidRDefault="00F4688C" w:rsidP="00F4688C">
                            <w:pPr>
                              <w:spacing w:after="0" w:line="240" w:lineRule="auto"/>
                              <w:ind w:left="284"/>
                              <w:textAlignment w:val="baseline"/>
                              <w:rPr>
                                <w:rFonts w:eastAsia="Times New Roman"/>
                                <w:i/>
                                <w:iCs/>
                                <w:color w:val="000000" w:themeColor="text1"/>
                                <w:sz w:val="28"/>
                                <w:szCs w:val="28"/>
                                <w:lang w:eastAsia="en-GB"/>
                              </w:rPr>
                            </w:pPr>
                          </w:p>
                          <w:p w14:paraId="3631B715" w14:textId="77777777" w:rsidR="00F4688C" w:rsidRPr="0052069D" w:rsidRDefault="00F4688C" w:rsidP="00F4688C">
                            <w:pPr>
                              <w:spacing w:after="0" w:line="240" w:lineRule="auto"/>
                              <w:ind w:left="284"/>
                              <w:textAlignment w:val="baseline"/>
                              <w:rPr>
                                <w:rFonts w:eastAsia="Times New Roman"/>
                                <w:i/>
                                <w:iCs/>
                                <w:color w:val="000000" w:themeColor="text1"/>
                                <w:sz w:val="18"/>
                                <w:szCs w:val="18"/>
                                <w:lang w:eastAsia="en-GB"/>
                              </w:rPr>
                            </w:pPr>
                          </w:p>
                          <w:p w14:paraId="2C496112" w14:textId="77777777" w:rsidR="00F4688C" w:rsidRPr="0052069D" w:rsidRDefault="00F4688C" w:rsidP="00F4688C">
                            <w:pPr>
                              <w:spacing w:after="0" w:line="240" w:lineRule="auto"/>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FD58D3" id="Rectangle: Rounded Corners 42" o:spid="_x0000_s1081" style="position:absolute;margin-left:-32.55pt;margin-top:36.15pt;width:510.8pt;height:463.25pt;z-index:-2516582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0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" fillcolor="#41beb1" strokecolor="black [3213]" strokeweight="1pt">
                <v:stroke joinstyle="miter"/>
                <v:shadow on="t" color="black [3213]" offset="0,4pt"/>
                <v:textbox>
                  <w:txbxContent>
                    <w:p w14:paraId="76A870C4" w14:textId="77777777" w:rsidR="00F4688C" w:rsidRDefault="00F4688C" w:rsidP="00F4688C">
                      <w:pPr>
                        <w:spacing w:after="0" w:line="240" w:lineRule="auto"/>
                        <w:ind w:left="284"/>
                        <w:textAlignment w:val="baseline"/>
                        <w:rPr>
                          <w:rFonts w:eastAsia="Times New Roman"/>
                          <w:b/>
                          <w:bCs/>
                          <w:color w:val="000000" w:themeColor="text1"/>
                          <w:sz w:val="28"/>
                          <w:szCs w:val="28"/>
                          <w:lang w:eastAsia="en-GB"/>
                        </w:rPr>
                      </w:pPr>
                      <w:r>
                        <w:rPr>
                          <w:rFonts w:eastAsia="Times New Roman"/>
                          <w:b/>
                          <w:bCs/>
                          <w:color w:val="000000" w:themeColor="text1"/>
                          <w:sz w:val="28"/>
                          <w:szCs w:val="28"/>
                          <w:lang w:eastAsia="en-GB"/>
                        </w:rPr>
                        <w:t>Key Timescales:</w:t>
                      </w:r>
                    </w:p>
                    <w:p w14:paraId="36FB0391" w14:textId="77777777" w:rsidR="00F4688C" w:rsidRPr="009520B2" w:rsidRDefault="00F4688C" w:rsidP="00F4688C">
                      <w:pPr>
                        <w:spacing w:after="0" w:line="240" w:lineRule="auto"/>
                        <w:ind w:left="284"/>
                        <w:textAlignment w:val="baseline"/>
                        <w:rPr>
                          <w:rFonts w:eastAsia="Times New Roman"/>
                          <w:b/>
                          <w:bCs/>
                          <w:color w:val="000000" w:themeColor="text1"/>
                          <w:sz w:val="26"/>
                          <w:szCs w:val="26"/>
                          <w:lang w:eastAsia="en-GB"/>
                        </w:rPr>
                      </w:pPr>
                    </w:p>
                    <w:p w14:paraId="2B21FD1C" w14:textId="7671FF1F" w:rsidR="00682A93" w:rsidRPr="00682A93" w:rsidRDefault="00682A93" w:rsidP="00687C20">
                      <w:pPr>
                        <w:pStyle w:val="ListParagraph"/>
                        <w:numPr>
                          <w:ilvl w:val="0"/>
                          <w:numId w:val="22"/>
                        </w:numPr>
                        <w:spacing w:after="0" w:line="240" w:lineRule="auto"/>
                        <w:ind w:left="426" w:hanging="284"/>
                        <w:textAlignment w:val="baseline"/>
                        <w:rPr>
                          <w:rFonts w:eastAsia="Times New Roman"/>
                          <w:color w:val="000000" w:themeColor="text1"/>
                          <w:lang w:eastAsia="en-GB"/>
                        </w:rPr>
                      </w:pPr>
                      <w:r w:rsidRPr="00D466F6">
                        <w:rPr>
                          <w:rFonts w:eastAsia="Times New Roman"/>
                          <w:color w:val="000000" w:themeColor="text1"/>
                          <w:lang w:eastAsia="en-GB"/>
                        </w:rPr>
                        <w:t>Visits: within</w:t>
                      </w:r>
                      <w:r w:rsidRPr="00682A93">
                        <w:rPr>
                          <w:rFonts w:eastAsia="Times New Roman"/>
                          <w:color w:val="000000" w:themeColor="text1"/>
                          <w:lang w:eastAsia="en-GB"/>
                        </w:rPr>
                        <w:t xml:space="preserve"> </w:t>
                      </w:r>
                      <w:r w:rsidRPr="00682A93">
                        <w:rPr>
                          <w:rFonts w:eastAsia="Times New Roman"/>
                          <w:b/>
                          <w:bCs/>
                          <w:color w:val="000000" w:themeColor="text1"/>
                          <w:lang w:eastAsia="en-GB"/>
                        </w:rPr>
                        <w:t>1 week</w:t>
                      </w:r>
                      <w:r w:rsidRPr="00682A93">
                        <w:rPr>
                          <w:rFonts w:eastAsia="Times New Roman"/>
                          <w:color w:val="000000" w:themeColor="text1"/>
                          <w:lang w:eastAsia="en-GB"/>
                        </w:rPr>
                        <w:t xml:space="preserve"> of the start on any placement, then at intervals of </w:t>
                      </w:r>
                      <w:r w:rsidRPr="00D466F6">
                        <w:rPr>
                          <w:rFonts w:eastAsia="Times New Roman"/>
                          <w:color w:val="000000" w:themeColor="text1"/>
                          <w:lang w:eastAsia="en-GB"/>
                        </w:rPr>
                        <w:t>no more than</w:t>
                      </w:r>
                      <w:r w:rsidRPr="00682A93">
                        <w:rPr>
                          <w:rFonts w:eastAsia="Times New Roman"/>
                          <w:b/>
                          <w:bCs/>
                          <w:color w:val="000000" w:themeColor="text1"/>
                          <w:lang w:eastAsia="en-GB"/>
                        </w:rPr>
                        <w:t xml:space="preserve"> 6 weeks</w:t>
                      </w:r>
                      <w:r w:rsidRPr="00682A93">
                        <w:rPr>
                          <w:rFonts w:eastAsia="Times New Roman"/>
                          <w:color w:val="000000" w:themeColor="text1"/>
                          <w:lang w:eastAsia="en-GB"/>
                        </w:rPr>
                        <w:t xml:space="preserve"> / </w:t>
                      </w:r>
                      <w:r w:rsidRPr="00682A93">
                        <w:rPr>
                          <w:rFonts w:eastAsia="Times New Roman"/>
                          <w:b/>
                          <w:bCs/>
                          <w:color w:val="000000" w:themeColor="text1"/>
                          <w:lang w:eastAsia="en-GB"/>
                        </w:rPr>
                        <w:t xml:space="preserve">4 weekly </w:t>
                      </w:r>
                      <w:r w:rsidRPr="00D466F6">
                        <w:rPr>
                          <w:rFonts w:eastAsia="Times New Roman"/>
                          <w:color w:val="000000" w:themeColor="text1"/>
                          <w:lang w:eastAsia="en-GB"/>
                        </w:rPr>
                        <w:t>for IFAs and private residentials</w:t>
                      </w:r>
                      <w:r w:rsidRPr="00682A93">
                        <w:rPr>
                          <w:rFonts w:eastAsia="Times New Roman"/>
                          <w:color w:val="000000" w:themeColor="text1"/>
                          <w:lang w:eastAsia="en-GB"/>
                        </w:rPr>
                        <w:t xml:space="preserve"> – For other exceptions see </w:t>
                      </w:r>
                      <w:hyperlink r:id="rId162">
                        <w:r w:rsidRPr="00682A93">
                          <w:rPr>
                            <w:rStyle w:val="Hyperlink"/>
                            <w:rFonts w:eastAsia="Times New Roman"/>
                            <w:color w:val="000000" w:themeColor="text1"/>
                            <w:lang w:eastAsia="en-GB"/>
                          </w:rPr>
                          <w:t>here</w:t>
                        </w:r>
                      </w:hyperlink>
                      <w:r w:rsidRPr="00682A93">
                        <w:rPr>
                          <w:rFonts w:eastAsia="Times New Roman"/>
                          <w:color w:val="000000" w:themeColor="text1"/>
                          <w:lang w:eastAsia="en-GB"/>
                        </w:rPr>
                        <w:t xml:space="preserve"> </w:t>
                      </w:r>
                    </w:p>
                    <w:p w14:paraId="51F7E2F4" w14:textId="4A8D3558" w:rsidR="00682A93" w:rsidRPr="00682A93" w:rsidRDefault="00682A93" w:rsidP="00687C20">
                      <w:pPr>
                        <w:pStyle w:val="ListParagraph"/>
                        <w:numPr>
                          <w:ilvl w:val="0"/>
                          <w:numId w:val="22"/>
                        </w:numPr>
                        <w:spacing w:after="0" w:line="240" w:lineRule="auto"/>
                        <w:ind w:left="426" w:hanging="284"/>
                        <w:textAlignment w:val="baseline"/>
                        <w:rPr>
                          <w:rFonts w:eastAsia="Times New Roman"/>
                          <w:color w:val="000000" w:themeColor="text1"/>
                          <w:lang w:eastAsia="en-GB"/>
                        </w:rPr>
                      </w:pPr>
                      <w:r w:rsidRPr="00D466F6">
                        <w:rPr>
                          <w:rFonts w:eastAsia="Times New Roman"/>
                          <w:color w:val="000000" w:themeColor="text1"/>
                          <w:lang w:eastAsia="en-GB"/>
                        </w:rPr>
                        <w:t>Placement Planning Meeting: within</w:t>
                      </w:r>
                      <w:r w:rsidRPr="00682A93">
                        <w:rPr>
                          <w:rFonts w:eastAsia="Times New Roman"/>
                          <w:b/>
                          <w:bCs/>
                          <w:color w:val="000000" w:themeColor="text1"/>
                          <w:lang w:eastAsia="en-GB"/>
                        </w:rPr>
                        <w:t xml:space="preserve"> 5 working days</w:t>
                      </w:r>
                      <w:r w:rsidRPr="00682A93">
                        <w:rPr>
                          <w:rFonts w:eastAsia="Times New Roman"/>
                          <w:color w:val="000000" w:themeColor="text1"/>
                          <w:lang w:eastAsia="en-GB"/>
                        </w:rPr>
                        <w:t xml:space="preserve"> of the start of the placement, further as required (e.g. to resolve any issues in relation to the day</w:t>
                      </w:r>
                      <w:r w:rsidR="0013260E">
                        <w:rPr>
                          <w:rFonts w:eastAsia="Times New Roman"/>
                          <w:color w:val="000000" w:themeColor="text1"/>
                          <w:lang w:eastAsia="en-GB"/>
                        </w:rPr>
                        <w:t>-</w:t>
                      </w:r>
                      <w:r w:rsidRPr="00682A93">
                        <w:rPr>
                          <w:rFonts w:eastAsia="Times New Roman"/>
                          <w:color w:val="000000" w:themeColor="text1"/>
                          <w:lang w:eastAsia="en-GB"/>
                        </w:rPr>
                        <w:t>to</w:t>
                      </w:r>
                      <w:r w:rsidR="0013260E">
                        <w:rPr>
                          <w:rFonts w:eastAsia="Times New Roman"/>
                          <w:color w:val="000000" w:themeColor="text1"/>
                          <w:lang w:eastAsia="en-GB"/>
                        </w:rPr>
                        <w:t>-</w:t>
                      </w:r>
                      <w:r w:rsidRPr="00682A93">
                        <w:rPr>
                          <w:rFonts w:eastAsia="Times New Roman"/>
                          <w:color w:val="000000" w:themeColor="text1"/>
                          <w:lang w:eastAsia="en-GB"/>
                        </w:rPr>
                        <w:t>day arrangements of the placement)</w:t>
                      </w:r>
                    </w:p>
                    <w:p w14:paraId="2DCA84EE" w14:textId="03D2756E" w:rsidR="00682A93" w:rsidRPr="00682A93" w:rsidRDefault="00682A93" w:rsidP="00687C20">
                      <w:pPr>
                        <w:pStyle w:val="ListParagraph"/>
                        <w:numPr>
                          <w:ilvl w:val="0"/>
                          <w:numId w:val="22"/>
                        </w:numPr>
                        <w:spacing w:after="0" w:line="240" w:lineRule="auto"/>
                        <w:ind w:left="426" w:hanging="284"/>
                        <w:textAlignment w:val="baseline"/>
                        <w:rPr>
                          <w:rFonts w:eastAsia="Times New Roman"/>
                          <w:color w:val="000000" w:themeColor="text1"/>
                          <w:lang w:eastAsia="en-GB"/>
                        </w:rPr>
                      </w:pPr>
                      <w:r w:rsidRPr="00D466F6">
                        <w:rPr>
                          <w:rFonts w:eastAsia="Times New Roman"/>
                          <w:color w:val="000000" w:themeColor="text1"/>
                          <w:lang w:eastAsia="en-GB"/>
                        </w:rPr>
                        <w:t>Care Plan:  located</w:t>
                      </w:r>
                      <w:r w:rsidRPr="00682A93">
                        <w:rPr>
                          <w:rFonts w:eastAsia="Times New Roman"/>
                          <w:color w:val="000000" w:themeColor="text1"/>
                          <w:lang w:eastAsia="en-GB"/>
                        </w:rPr>
                        <w:t xml:space="preserve"> in the</w:t>
                      </w:r>
                      <w:r>
                        <w:rPr>
                          <w:rFonts w:eastAsia="Times New Roman"/>
                          <w:color w:val="000000" w:themeColor="text1"/>
                          <w:lang w:eastAsia="en-GB"/>
                        </w:rPr>
                        <w:t xml:space="preserve"> Children in Care Planning and Review Episode – completed </w:t>
                      </w:r>
                      <w:r w:rsidR="000D7684" w:rsidRPr="00D466F6">
                        <w:rPr>
                          <w:rFonts w:eastAsia="Times New Roman"/>
                          <w:color w:val="000000" w:themeColor="text1"/>
                          <w:lang w:eastAsia="en-GB"/>
                        </w:rPr>
                        <w:t xml:space="preserve">within </w:t>
                      </w:r>
                      <w:r w:rsidR="000D7684">
                        <w:rPr>
                          <w:rFonts w:eastAsia="Times New Roman"/>
                          <w:b/>
                          <w:bCs/>
                          <w:color w:val="000000" w:themeColor="text1"/>
                          <w:lang w:eastAsia="en-GB"/>
                        </w:rPr>
                        <w:t>10 working days</w:t>
                      </w:r>
                      <w:r w:rsidR="000D7684">
                        <w:rPr>
                          <w:rFonts w:eastAsia="Times New Roman"/>
                          <w:color w:val="000000" w:themeColor="text1"/>
                          <w:lang w:eastAsia="en-GB"/>
                        </w:rPr>
                        <w:t xml:space="preserve"> of the child coming into care and updated in preparation for any</w:t>
                      </w:r>
                      <w:r w:rsidR="0013260E">
                        <w:rPr>
                          <w:rFonts w:eastAsia="Times New Roman"/>
                          <w:color w:val="000000" w:themeColor="text1"/>
                          <w:lang w:eastAsia="en-GB"/>
                        </w:rPr>
                        <w:t xml:space="preserve"> </w:t>
                      </w:r>
                      <w:r w:rsidR="000D7684">
                        <w:rPr>
                          <w:rFonts w:eastAsia="Times New Roman"/>
                          <w:color w:val="000000" w:themeColor="text1"/>
                          <w:lang w:eastAsia="en-GB"/>
                        </w:rPr>
                        <w:t xml:space="preserve">subsequent Looked After Review.  This paperwork should be available for the IRO at least </w:t>
                      </w:r>
                      <w:r w:rsidR="000D7684">
                        <w:rPr>
                          <w:rFonts w:eastAsia="Times New Roman"/>
                          <w:b/>
                          <w:bCs/>
                          <w:color w:val="000000" w:themeColor="text1"/>
                          <w:lang w:eastAsia="en-GB"/>
                        </w:rPr>
                        <w:t>3 working days</w:t>
                      </w:r>
                      <w:r w:rsidR="000D7684">
                        <w:rPr>
                          <w:rFonts w:eastAsia="Times New Roman"/>
                          <w:color w:val="000000" w:themeColor="text1"/>
                          <w:lang w:eastAsia="en-GB"/>
                        </w:rPr>
                        <w:t xml:space="preserve"> before the Looked After Review.</w:t>
                      </w:r>
                    </w:p>
                    <w:p w14:paraId="4D5A7394" w14:textId="26444364" w:rsidR="00682A93" w:rsidRPr="00682A93" w:rsidRDefault="00682A93" w:rsidP="00687C20">
                      <w:pPr>
                        <w:pStyle w:val="ListParagraph"/>
                        <w:numPr>
                          <w:ilvl w:val="0"/>
                          <w:numId w:val="22"/>
                        </w:numPr>
                        <w:spacing w:after="0" w:line="240" w:lineRule="auto"/>
                        <w:ind w:left="426" w:hanging="284"/>
                        <w:textAlignment w:val="baseline"/>
                        <w:rPr>
                          <w:rFonts w:eastAsia="Times New Roman"/>
                          <w:color w:val="000000" w:themeColor="text1"/>
                          <w:lang w:eastAsia="en-GB"/>
                        </w:rPr>
                      </w:pPr>
                      <w:r w:rsidRPr="00D466F6">
                        <w:rPr>
                          <w:rFonts w:eastAsia="Times New Roman"/>
                          <w:color w:val="000000" w:themeColor="text1"/>
                          <w:lang w:eastAsia="en-GB"/>
                        </w:rPr>
                        <w:t>Looked After Reviews</w:t>
                      </w:r>
                      <w:r w:rsidRPr="00682A93">
                        <w:rPr>
                          <w:rFonts w:eastAsia="Times New Roman"/>
                          <w:b/>
                          <w:bCs/>
                          <w:color w:val="000000" w:themeColor="text1"/>
                          <w:lang w:eastAsia="en-GB"/>
                        </w:rPr>
                        <w:t xml:space="preserve">: </w:t>
                      </w:r>
                      <w:r w:rsidRPr="00682A93">
                        <w:rPr>
                          <w:rFonts w:eastAsia="Times New Roman"/>
                          <w:color w:val="000000" w:themeColor="text1"/>
                          <w:lang w:eastAsia="en-GB"/>
                        </w:rPr>
                        <w:t xml:space="preserve">initially within </w:t>
                      </w:r>
                      <w:r w:rsidRPr="00682A93">
                        <w:rPr>
                          <w:rFonts w:eastAsia="Times New Roman"/>
                          <w:b/>
                          <w:bCs/>
                          <w:color w:val="000000" w:themeColor="text1"/>
                          <w:lang w:eastAsia="en-GB"/>
                        </w:rPr>
                        <w:t>20 working days</w:t>
                      </w:r>
                      <w:r w:rsidRPr="00682A93">
                        <w:rPr>
                          <w:rFonts w:eastAsia="Times New Roman"/>
                          <w:color w:val="000000" w:themeColor="text1"/>
                          <w:lang w:eastAsia="en-GB"/>
                        </w:rPr>
                        <w:t xml:space="preserve"> of the child becoming looked after, second review within </w:t>
                      </w:r>
                      <w:r w:rsidRPr="00682A93">
                        <w:rPr>
                          <w:rFonts w:eastAsia="Times New Roman"/>
                          <w:b/>
                          <w:bCs/>
                          <w:color w:val="000000" w:themeColor="text1"/>
                          <w:lang w:eastAsia="en-GB"/>
                        </w:rPr>
                        <w:t>3 months</w:t>
                      </w:r>
                      <w:r w:rsidRPr="00682A93">
                        <w:rPr>
                          <w:rFonts w:eastAsia="Times New Roman"/>
                          <w:color w:val="000000" w:themeColor="text1"/>
                          <w:lang w:eastAsia="en-GB"/>
                        </w:rPr>
                        <w:t xml:space="preserve"> (after initial), then </w:t>
                      </w:r>
                      <w:r w:rsidRPr="00D466F6">
                        <w:rPr>
                          <w:rFonts w:eastAsia="Times New Roman"/>
                          <w:color w:val="000000" w:themeColor="text1"/>
                          <w:lang w:eastAsia="en-GB"/>
                        </w:rPr>
                        <w:t>at least</w:t>
                      </w:r>
                      <w:r w:rsidRPr="00682A93">
                        <w:rPr>
                          <w:rFonts w:eastAsia="Times New Roman"/>
                          <w:b/>
                          <w:bCs/>
                          <w:color w:val="000000" w:themeColor="text1"/>
                          <w:lang w:eastAsia="en-GB"/>
                        </w:rPr>
                        <w:t xml:space="preserve"> 6 monthly</w:t>
                      </w:r>
                    </w:p>
                    <w:p w14:paraId="2210DBCB" w14:textId="23DA25AD" w:rsidR="00682A93" w:rsidRPr="00682A93" w:rsidRDefault="00682A93" w:rsidP="00687C20">
                      <w:pPr>
                        <w:pStyle w:val="ListParagraph"/>
                        <w:numPr>
                          <w:ilvl w:val="0"/>
                          <w:numId w:val="22"/>
                        </w:numPr>
                        <w:spacing w:after="0" w:line="240" w:lineRule="auto"/>
                        <w:ind w:left="426" w:hanging="284"/>
                        <w:textAlignment w:val="baseline"/>
                        <w:rPr>
                          <w:rFonts w:eastAsia="Times New Roman"/>
                          <w:b/>
                          <w:bCs/>
                          <w:color w:val="000000" w:themeColor="text1"/>
                          <w:lang w:eastAsia="en-GB"/>
                        </w:rPr>
                      </w:pPr>
                      <w:r w:rsidRPr="00D466F6">
                        <w:rPr>
                          <w:rFonts w:eastAsia="Times New Roman"/>
                          <w:color w:val="000000" w:themeColor="text1"/>
                          <w:lang w:eastAsia="en-GB"/>
                        </w:rPr>
                        <w:t>Health Care Assessments:  First assessment should be completed within</w:t>
                      </w:r>
                      <w:r w:rsidRPr="00682A93">
                        <w:rPr>
                          <w:rFonts w:eastAsia="Times New Roman"/>
                          <w:b/>
                          <w:bCs/>
                          <w:color w:val="000000" w:themeColor="text1"/>
                          <w:lang w:eastAsia="en-GB"/>
                        </w:rPr>
                        <w:t xml:space="preserve"> 20 working days</w:t>
                      </w:r>
                      <w:r w:rsidRPr="00682A93">
                        <w:rPr>
                          <w:rFonts w:eastAsia="Times New Roman"/>
                          <w:color w:val="000000" w:themeColor="text1"/>
                          <w:lang w:eastAsia="en-GB"/>
                        </w:rPr>
                        <w:t xml:space="preserve"> – ideally prior to first Looked after review, then </w:t>
                      </w:r>
                      <w:r w:rsidRPr="00D466F6">
                        <w:rPr>
                          <w:rFonts w:eastAsia="Times New Roman"/>
                          <w:color w:val="000000" w:themeColor="text1"/>
                          <w:lang w:eastAsia="en-GB"/>
                        </w:rPr>
                        <w:t>at least</w:t>
                      </w:r>
                      <w:r w:rsidRPr="00682A93">
                        <w:rPr>
                          <w:rFonts w:eastAsia="Times New Roman"/>
                          <w:b/>
                          <w:bCs/>
                          <w:color w:val="000000" w:themeColor="text1"/>
                          <w:lang w:eastAsia="en-GB"/>
                        </w:rPr>
                        <w:t xml:space="preserve"> annually</w:t>
                      </w:r>
                      <w:r w:rsidRPr="00682A93">
                        <w:rPr>
                          <w:rFonts w:eastAsia="Times New Roman"/>
                          <w:color w:val="000000" w:themeColor="text1"/>
                          <w:lang w:eastAsia="en-GB"/>
                        </w:rPr>
                        <w:t xml:space="preserve"> (for children 5yrs +), </w:t>
                      </w:r>
                      <w:r w:rsidRPr="00D466F6">
                        <w:rPr>
                          <w:rFonts w:eastAsia="Times New Roman"/>
                          <w:color w:val="000000" w:themeColor="text1"/>
                          <w:lang w:eastAsia="en-GB"/>
                        </w:rPr>
                        <w:t>at least</w:t>
                      </w:r>
                      <w:r w:rsidRPr="00682A93">
                        <w:rPr>
                          <w:rFonts w:eastAsia="Times New Roman"/>
                          <w:b/>
                          <w:bCs/>
                          <w:color w:val="000000" w:themeColor="text1"/>
                          <w:lang w:eastAsia="en-GB"/>
                        </w:rPr>
                        <w:t xml:space="preserve"> 6 monthly</w:t>
                      </w:r>
                      <w:r w:rsidRPr="00682A93">
                        <w:rPr>
                          <w:rFonts w:eastAsia="Times New Roman"/>
                          <w:color w:val="000000" w:themeColor="text1"/>
                          <w:lang w:eastAsia="en-GB"/>
                        </w:rPr>
                        <w:t xml:space="preserve"> (for children under 5yrs)</w:t>
                      </w:r>
                    </w:p>
                    <w:p w14:paraId="7BCCCB37" w14:textId="02E4293B" w:rsidR="00682A93" w:rsidRPr="00682A93" w:rsidRDefault="00682A93" w:rsidP="00687C20">
                      <w:pPr>
                        <w:pStyle w:val="ListParagraph"/>
                        <w:numPr>
                          <w:ilvl w:val="0"/>
                          <w:numId w:val="22"/>
                        </w:numPr>
                        <w:spacing w:after="0" w:line="240" w:lineRule="auto"/>
                        <w:ind w:left="426" w:hanging="284"/>
                        <w:textAlignment w:val="baseline"/>
                        <w:rPr>
                          <w:rFonts w:eastAsia="Times New Roman"/>
                          <w:b/>
                          <w:bCs/>
                          <w:color w:val="000000" w:themeColor="text1"/>
                          <w:lang w:eastAsia="en-GB"/>
                        </w:rPr>
                      </w:pPr>
                      <w:r w:rsidRPr="00D466F6">
                        <w:rPr>
                          <w:rFonts w:eastAsia="Times New Roman"/>
                          <w:color w:val="000000" w:themeColor="text1"/>
                          <w:lang w:eastAsia="en-GB"/>
                        </w:rPr>
                        <w:t>Personal Education Plan (PEP):  First PEP should be initiated within</w:t>
                      </w:r>
                      <w:r w:rsidRPr="00682A93">
                        <w:rPr>
                          <w:rFonts w:eastAsia="Times New Roman"/>
                          <w:b/>
                          <w:bCs/>
                          <w:color w:val="000000" w:themeColor="text1"/>
                          <w:lang w:eastAsia="en-GB"/>
                        </w:rPr>
                        <w:t xml:space="preserve"> 10 working days </w:t>
                      </w:r>
                      <w:r w:rsidRPr="00682A93">
                        <w:rPr>
                          <w:rFonts w:eastAsia="Times New Roman"/>
                          <w:color w:val="000000" w:themeColor="text1"/>
                          <w:lang w:eastAsia="en-GB"/>
                        </w:rPr>
                        <w:t xml:space="preserve">of a child becoming looked after and reviewed in line with Looked After Reviews (if school remains the same).  If there is a </w:t>
                      </w:r>
                      <w:r w:rsidRPr="00682A93">
                        <w:rPr>
                          <w:rFonts w:eastAsia="Times New Roman"/>
                          <w:color w:val="000000" w:themeColor="text1"/>
                          <w:u w:val="single"/>
                          <w:lang w:eastAsia="en-GB"/>
                        </w:rPr>
                        <w:t>school move</w:t>
                      </w:r>
                      <w:r w:rsidRPr="00682A93">
                        <w:rPr>
                          <w:rFonts w:eastAsia="Times New Roman"/>
                          <w:color w:val="000000" w:themeColor="text1"/>
                          <w:lang w:eastAsia="en-GB"/>
                        </w:rPr>
                        <w:t xml:space="preserve"> there should be a PEP </w:t>
                      </w:r>
                      <w:r w:rsidRPr="00D466F6">
                        <w:rPr>
                          <w:rFonts w:eastAsia="Times New Roman"/>
                          <w:color w:val="000000" w:themeColor="text1"/>
                          <w:lang w:eastAsia="en-GB"/>
                        </w:rPr>
                        <w:t>within</w:t>
                      </w:r>
                      <w:r w:rsidRPr="00682A93">
                        <w:rPr>
                          <w:rFonts w:eastAsia="Times New Roman"/>
                          <w:b/>
                          <w:bCs/>
                          <w:color w:val="000000" w:themeColor="text1"/>
                          <w:lang w:eastAsia="en-GB"/>
                        </w:rPr>
                        <w:t xml:space="preserve"> 10 working days </w:t>
                      </w:r>
                      <w:r w:rsidRPr="00D466F6">
                        <w:rPr>
                          <w:rFonts w:eastAsia="Times New Roman"/>
                          <w:color w:val="000000" w:themeColor="text1"/>
                          <w:lang w:eastAsia="en-GB"/>
                        </w:rPr>
                        <w:t>of that move</w:t>
                      </w:r>
                    </w:p>
                    <w:p w14:paraId="56C4AEF6" w14:textId="0AEB780C" w:rsidR="00682A93" w:rsidRPr="00682A93" w:rsidRDefault="00682A93" w:rsidP="00687C20">
                      <w:pPr>
                        <w:pStyle w:val="ListParagraph"/>
                        <w:numPr>
                          <w:ilvl w:val="0"/>
                          <w:numId w:val="18"/>
                        </w:numPr>
                        <w:spacing w:after="0" w:line="240" w:lineRule="auto"/>
                        <w:ind w:left="426" w:right="-4" w:hanging="284"/>
                        <w:textAlignment w:val="baseline"/>
                        <w:rPr>
                          <w:rFonts w:eastAsia="Times New Roman"/>
                          <w:b/>
                          <w:bCs/>
                          <w:color w:val="000000" w:themeColor="text1"/>
                          <w:lang w:eastAsia="en-GB"/>
                        </w:rPr>
                      </w:pPr>
                      <w:r w:rsidRPr="00D466F6">
                        <w:rPr>
                          <w:rFonts w:eastAsia="Times New Roman"/>
                          <w:color w:val="000000" w:themeColor="text1"/>
                        </w:rPr>
                        <w:t>Strength and Difficulties Questionnaires (SDQ) (for all</w:t>
                      </w:r>
                      <w:r w:rsidRPr="00682A93">
                        <w:rPr>
                          <w:rFonts w:eastAsia="Times New Roman"/>
                          <w:color w:val="000000" w:themeColor="text1"/>
                        </w:rPr>
                        <w:t xml:space="preserve"> children 4-17) are</w:t>
                      </w:r>
                      <w:r w:rsidRPr="00682A93">
                        <w:rPr>
                          <w:rFonts w:eastAsia="Times New Roman"/>
                          <w:b/>
                          <w:bCs/>
                          <w:color w:val="000000" w:themeColor="text1"/>
                        </w:rPr>
                        <w:t xml:space="preserve"> </w:t>
                      </w:r>
                      <w:r w:rsidRPr="00682A93">
                        <w:rPr>
                          <w:rFonts w:eastAsia="Times New Roman"/>
                          <w:color w:val="000000" w:themeColor="text1"/>
                        </w:rPr>
                        <w:t>sent out by business services to carers / education provision and the young person (if 11</w:t>
                      </w:r>
                      <w:r w:rsidR="0013260E">
                        <w:rPr>
                          <w:rFonts w:eastAsia="Times New Roman"/>
                          <w:color w:val="000000" w:themeColor="text1"/>
                        </w:rPr>
                        <w:t xml:space="preserve"> </w:t>
                      </w:r>
                      <w:r w:rsidRPr="00682A93">
                        <w:rPr>
                          <w:rFonts w:eastAsia="Times New Roman"/>
                          <w:color w:val="000000" w:themeColor="text1"/>
                        </w:rPr>
                        <w:t xml:space="preserve">or above) when a child enters care; then twice yearly (May and November), to ensure an up-to-date understanding of the child’s wellbeing needs are understood and can be supported. </w:t>
                      </w:r>
                      <w:r w:rsidR="000D7684">
                        <w:rPr>
                          <w:rFonts w:eastAsia="Times New Roman"/>
                          <w:color w:val="000000" w:themeColor="text1"/>
                        </w:rPr>
                        <w:t xml:space="preserve"> </w:t>
                      </w:r>
                      <w:r w:rsidRPr="00682A93">
                        <w:rPr>
                          <w:rFonts w:eastAsia="Times New Roman"/>
                          <w:color w:val="000000" w:themeColor="text1"/>
                        </w:rPr>
                        <w:t>Responses are then entered into the workflow step on Mosaic, creating scores in a variety of categories (e.g. total difficulties, emotional, conduct, hyperactivity, peer, prosocial)</w:t>
                      </w:r>
                      <w:r w:rsidR="00687C20">
                        <w:rPr>
                          <w:rFonts w:eastAsia="Times New Roman"/>
                          <w:color w:val="000000" w:themeColor="text1"/>
                        </w:rPr>
                        <w:t>.</w:t>
                      </w:r>
                    </w:p>
                    <w:p w14:paraId="0BD10DB3" w14:textId="77777777" w:rsidR="00F4688C" w:rsidRPr="007F2285" w:rsidRDefault="00F4688C" w:rsidP="00F4688C">
                      <w:pPr>
                        <w:spacing w:after="0" w:line="240" w:lineRule="auto"/>
                        <w:ind w:left="284"/>
                        <w:textAlignment w:val="baseline"/>
                        <w:rPr>
                          <w:rFonts w:eastAsia="Times New Roman"/>
                          <w:color w:val="000000" w:themeColor="text1"/>
                          <w:sz w:val="26"/>
                          <w:szCs w:val="26"/>
                          <w:lang w:eastAsia="en-GB"/>
                        </w:rPr>
                      </w:pPr>
                    </w:p>
                    <w:p w14:paraId="6E074D23" w14:textId="77777777" w:rsidR="00F4688C" w:rsidRDefault="00F4688C" w:rsidP="00F4688C">
                      <w:pPr>
                        <w:spacing w:after="0" w:line="240" w:lineRule="auto"/>
                        <w:ind w:left="284"/>
                        <w:textAlignment w:val="baseline"/>
                        <w:rPr>
                          <w:rFonts w:eastAsia="Times New Roman"/>
                          <w:color w:val="000000" w:themeColor="text1"/>
                          <w:sz w:val="28"/>
                          <w:szCs w:val="28"/>
                          <w:lang w:eastAsia="en-GB"/>
                        </w:rPr>
                      </w:pPr>
                    </w:p>
                    <w:p w14:paraId="29273200" w14:textId="77777777" w:rsidR="00F4688C" w:rsidRDefault="00F4688C" w:rsidP="00F4688C">
                      <w:pPr>
                        <w:spacing w:after="0" w:line="240" w:lineRule="auto"/>
                        <w:ind w:left="284"/>
                        <w:textAlignment w:val="baseline"/>
                        <w:rPr>
                          <w:rFonts w:eastAsia="Times New Roman"/>
                          <w:color w:val="000000" w:themeColor="text1"/>
                          <w:sz w:val="28"/>
                          <w:szCs w:val="28"/>
                          <w:lang w:eastAsia="en-GB"/>
                        </w:rPr>
                      </w:pPr>
                    </w:p>
                    <w:p w14:paraId="5FB5EE42" w14:textId="77777777" w:rsidR="00F4688C" w:rsidRDefault="00F4688C" w:rsidP="00F4688C">
                      <w:pPr>
                        <w:spacing w:after="0" w:line="240" w:lineRule="auto"/>
                        <w:ind w:left="284"/>
                        <w:textAlignment w:val="baseline"/>
                        <w:rPr>
                          <w:rFonts w:eastAsia="Times New Roman"/>
                          <w:color w:val="000000" w:themeColor="text1"/>
                          <w:sz w:val="28"/>
                          <w:szCs w:val="28"/>
                          <w:lang w:eastAsia="en-GB"/>
                        </w:rPr>
                      </w:pPr>
                    </w:p>
                    <w:p w14:paraId="61824605" w14:textId="77777777" w:rsidR="00F4688C" w:rsidRDefault="00F4688C" w:rsidP="00F4688C">
                      <w:pPr>
                        <w:spacing w:after="0" w:line="240" w:lineRule="auto"/>
                        <w:ind w:left="284"/>
                        <w:textAlignment w:val="baseline"/>
                        <w:rPr>
                          <w:rFonts w:eastAsia="Times New Roman"/>
                          <w:color w:val="000000" w:themeColor="text1"/>
                          <w:sz w:val="28"/>
                          <w:szCs w:val="28"/>
                          <w:lang w:eastAsia="en-GB"/>
                        </w:rPr>
                      </w:pPr>
                    </w:p>
                    <w:p w14:paraId="5DC52B2C" w14:textId="77777777" w:rsidR="00F4688C" w:rsidRDefault="00F4688C" w:rsidP="00F4688C">
                      <w:pPr>
                        <w:spacing w:after="0" w:line="240" w:lineRule="auto"/>
                        <w:ind w:left="284"/>
                        <w:textAlignment w:val="baseline"/>
                        <w:rPr>
                          <w:rFonts w:eastAsia="Times New Roman"/>
                          <w:color w:val="000000" w:themeColor="text1"/>
                          <w:sz w:val="28"/>
                          <w:szCs w:val="28"/>
                          <w:lang w:eastAsia="en-GB"/>
                        </w:rPr>
                      </w:pPr>
                    </w:p>
                    <w:p w14:paraId="70160C66" w14:textId="77777777" w:rsidR="00F4688C" w:rsidRDefault="00F4688C" w:rsidP="00F4688C">
                      <w:pPr>
                        <w:spacing w:after="0" w:line="240" w:lineRule="auto"/>
                        <w:ind w:left="284"/>
                        <w:textAlignment w:val="baseline"/>
                        <w:rPr>
                          <w:rFonts w:eastAsia="Times New Roman"/>
                          <w:color w:val="000000" w:themeColor="text1"/>
                          <w:sz w:val="28"/>
                          <w:szCs w:val="28"/>
                          <w:lang w:eastAsia="en-GB"/>
                        </w:rPr>
                      </w:pPr>
                    </w:p>
                    <w:p w14:paraId="18E6A7F5" w14:textId="77777777" w:rsidR="00F4688C" w:rsidRDefault="00F4688C" w:rsidP="00F4688C">
                      <w:pPr>
                        <w:spacing w:after="0" w:line="240" w:lineRule="auto"/>
                        <w:ind w:left="284"/>
                        <w:textAlignment w:val="baseline"/>
                        <w:rPr>
                          <w:rFonts w:eastAsia="Times New Roman"/>
                          <w:color w:val="000000" w:themeColor="text1"/>
                          <w:sz w:val="28"/>
                          <w:szCs w:val="28"/>
                          <w:lang w:eastAsia="en-GB"/>
                        </w:rPr>
                      </w:pPr>
                    </w:p>
                    <w:p w14:paraId="63C62211" w14:textId="77777777" w:rsidR="00F4688C" w:rsidRDefault="00F4688C" w:rsidP="00F4688C">
                      <w:pPr>
                        <w:spacing w:after="0" w:line="240" w:lineRule="auto"/>
                        <w:ind w:left="284"/>
                        <w:textAlignment w:val="baseline"/>
                        <w:rPr>
                          <w:rFonts w:eastAsia="Times New Roman"/>
                          <w:color w:val="000000" w:themeColor="text1"/>
                          <w:sz w:val="28"/>
                          <w:szCs w:val="28"/>
                          <w:lang w:eastAsia="en-GB"/>
                        </w:rPr>
                      </w:pPr>
                    </w:p>
                    <w:p w14:paraId="4315CBA1" w14:textId="77777777" w:rsidR="00F4688C" w:rsidRPr="002915E7" w:rsidRDefault="00F4688C" w:rsidP="00F4688C">
                      <w:pPr>
                        <w:spacing w:after="0" w:line="240" w:lineRule="auto"/>
                        <w:ind w:left="284"/>
                        <w:textAlignment w:val="baseline"/>
                        <w:rPr>
                          <w:rFonts w:eastAsia="Times New Roman"/>
                          <w:i/>
                          <w:iCs/>
                          <w:color w:val="000000" w:themeColor="text1"/>
                          <w:sz w:val="28"/>
                          <w:szCs w:val="28"/>
                          <w:lang w:eastAsia="en-GB"/>
                        </w:rPr>
                      </w:pPr>
                    </w:p>
                    <w:p w14:paraId="3631B715" w14:textId="77777777" w:rsidR="00F4688C" w:rsidRPr="0052069D" w:rsidRDefault="00F4688C" w:rsidP="00F4688C">
                      <w:pPr>
                        <w:spacing w:after="0" w:line="240" w:lineRule="auto"/>
                        <w:ind w:left="284"/>
                        <w:textAlignment w:val="baseline"/>
                        <w:rPr>
                          <w:rFonts w:eastAsia="Times New Roman"/>
                          <w:i/>
                          <w:iCs/>
                          <w:color w:val="000000" w:themeColor="text1"/>
                          <w:sz w:val="18"/>
                          <w:szCs w:val="18"/>
                          <w:lang w:eastAsia="en-GB"/>
                        </w:rPr>
                      </w:pPr>
                    </w:p>
                    <w:p w14:paraId="2C496112" w14:textId="77777777" w:rsidR="00F4688C" w:rsidRPr="0052069D" w:rsidRDefault="00F4688C" w:rsidP="00F4688C">
                      <w:pPr>
                        <w:spacing w:after="0" w:line="240" w:lineRule="auto"/>
                        <w:jc w:val="center"/>
                        <w:rPr>
                          <w:color w:val="000000" w:themeColor="text1"/>
                        </w:rPr>
                      </w:pPr>
                    </w:p>
                  </w:txbxContent>
                </v:textbox>
                <w10:wrap anchorx="margin"/>
              </v:roundrect>
            </w:pict>
          </mc:Fallback>
        </mc:AlternateContent>
      </w:r>
      <w:r w:rsidR="00E7589B">
        <w:t>C</w:t>
      </w:r>
      <w:r w:rsidR="00F4688C">
        <w:t>hildren in Local Authority Care (an overview)</w:t>
      </w:r>
      <w:bookmarkEnd w:id="22"/>
    </w:p>
    <w:p w14:paraId="1A89766F" w14:textId="6CBE31DA" w:rsidR="00F4688C" w:rsidRPr="00F52A0A" w:rsidRDefault="000D7684" w:rsidP="00F4688C">
      <w:pPr>
        <w:rPr>
          <w:b/>
          <w:bCs/>
          <w:color w:val="41BEB1"/>
          <w:sz w:val="26"/>
          <w:szCs w:val="26"/>
        </w:rPr>
      </w:pPr>
      <w:r>
        <w:rPr>
          <w:noProof/>
        </w:rPr>
        <mc:AlternateContent>
          <mc:Choice Requires="wps">
            <w:drawing>
              <wp:anchor distT="0" distB="0" distL="114300" distR="114300" simplePos="0" relativeHeight="251658271" behindDoc="1" locked="0" layoutInCell="1" allowOverlap="1" wp14:anchorId="140D0003" wp14:editId="05B6CAD9">
                <wp:simplePos x="0" y="0"/>
                <wp:positionH relativeFrom="margin">
                  <wp:posOffset>-474789</wp:posOffset>
                </wp:positionH>
                <wp:positionV relativeFrom="paragraph">
                  <wp:posOffset>6284947</wp:posOffset>
                </wp:positionV>
                <wp:extent cx="6600825" cy="1943100"/>
                <wp:effectExtent l="57150" t="0" r="85725" b="133350"/>
                <wp:wrapNone/>
                <wp:docPr id="43" name="Rectangle: Rounded Corners 43"/>
                <wp:cNvGraphicFramePr/>
                <a:graphic xmlns:a="http://schemas.openxmlformats.org/drawingml/2006/main">
                  <a:graphicData uri="http://schemas.microsoft.com/office/word/2010/wordprocessingShape">
                    <wps:wsp>
                      <wps:cNvSpPr/>
                      <wps:spPr>
                        <a:xfrm>
                          <a:off x="0" y="0"/>
                          <a:ext cx="6600825" cy="1943100"/>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B3A1429" w14:textId="77777777" w:rsidR="00F4688C" w:rsidRPr="007F2285" w:rsidRDefault="00F4688C" w:rsidP="00F4688C">
                            <w:pPr>
                              <w:spacing w:after="0" w:line="240" w:lineRule="auto"/>
                              <w:ind w:left="426"/>
                              <w:textAlignment w:val="baseline"/>
                              <w:rPr>
                                <w:rFonts w:eastAsia="Times New Roman"/>
                                <w:i/>
                                <w:iCs/>
                                <w:color w:val="000000" w:themeColor="text1"/>
                                <w:sz w:val="26"/>
                                <w:szCs w:val="26"/>
                                <w:lang w:eastAsia="en-GB"/>
                              </w:rPr>
                            </w:pPr>
                            <w:r>
                              <w:rPr>
                                <w:rFonts w:eastAsia="Times New Roman"/>
                                <w:b/>
                                <w:bCs/>
                                <w:color w:val="000000" w:themeColor="text1"/>
                                <w:sz w:val="28"/>
                                <w:szCs w:val="28"/>
                                <w:lang w:eastAsia="en-GB"/>
                              </w:rPr>
                              <w:t xml:space="preserve">Brief Outline: </w:t>
                            </w:r>
                            <w:r>
                              <w:rPr>
                                <w:rFonts w:eastAsia="Times New Roman"/>
                                <w:b/>
                                <w:bCs/>
                                <w:i/>
                                <w:iCs/>
                                <w:color w:val="000000" w:themeColor="text1"/>
                                <w:sz w:val="28"/>
                                <w:szCs w:val="28"/>
                                <w:lang w:eastAsia="en-GB"/>
                              </w:rPr>
                              <w:t>What</w:t>
                            </w:r>
                            <w:r>
                              <w:rPr>
                                <w:rFonts w:eastAsia="Times New Roman"/>
                                <w:i/>
                                <w:iCs/>
                                <w:color w:val="000000" w:themeColor="text1"/>
                                <w:sz w:val="28"/>
                                <w:szCs w:val="28"/>
                                <w:lang w:eastAsia="en-GB"/>
                              </w:rPr>
                              <w:t xml:space="preserve"> it is and </w:t>
                            </w:r>
                            <w:r>
                              <w:rPr>
                                <w:rFonts w:eastAsia="Times New Roman"/>
                                <w:b/>
                                <w:bCs/>
                                <w:i/>
                                <w:iCs/>
                                <w:color w:val="000000" w:themeColor="text1"/>
                                <w:sz w:val="28"/>
                                <w:szCs w:val="28"/>
                                <w:lang w:eastAsia="en-GB"/>
                              </w:rPr>
                              <w:t>why</w:t>
                            </w:r>
                            <w:r>
                              <w:rPr>
                                <w:rFonts w:eastAsia="Times New Roman"/>
                                <w:i/>
                                <w:iCs/>
                                <w:color w:val="000000" w:themeColor="text1"/>
                                <w:sz w:val="28"/>
                                <w:szCs w:val="28"/>
                                <w:lang w:eastAsia="en-GB"/>
                              </w:rPr>
                              <w:t xml:space="preserve"> we do it</w:t>
                            </w:r>
                          </w:p>
                          <w:p w14:paraId="4E242B35" w14:textId="77777777" w:rsidR="00F4688C" w:rsidRDefault="00F4688C" w:rsidP="00F4688C">
                            <w:pPr>
                              <w:pStyle w:val="ListParagraph"/>
                              <w:spacing w:after="0" w:line="240" w:lineRule="auto"/>
                              <w:textAlignment w:val="baseline"/>
                              <w:rPr>
                                <w:rFonts w:eastAsia="Times New Roman"/>
                                <w:color w:val="000000" w:themeColor="text1"/>
                                <w:sz w:val="26"/>
                                <w:szCs w:val="26"/>
                                <w:lang w:eastAsia="en-GB"/>
                              </w:rPr>
                            </w:pPr>
                            <w:r w:rsidRPr="000601FF">
                              <w:rPr>
                                <w:rFonts w:eastAsia="Times New Roman"/>
                                <w:color w:val="000000" w:themeColor="text1"/>
                                <w:sz w:val="26"/>
                                <w:szCs w:val="26"/>
                                <w:lang w:eastAsia="en-GB"/>
                              </w:rPr>
                              <w:t xml:space="preserve"> </w:t>
                            </w:r>
                          </w:p>
                          <w:p w14:paraId="5C9A6093" w14:textId="060E6593" w:rsidR="00F4688C" w:rsidRPr="00094BE3" w:rsidRDefault="000D7684" w:rsidP="0006014B">
                            <w:pPr>
                              <w:pStyle w:val="ListParagraph"/>
                              <w:numPr>
                                <w:ilvl w:val="0"/>
                                <w:numId w:val="19"/>
                              </w:numPr>
                              <w:spacing w:after="0" w:line="240" w:lineRule="auto"/>
                              <w:ind w:right="557"/>
                              <w:rPr>
                                <w:rFonts w:eastAsia="Times New Roman"/>
                                <w:color w:val="000000" w:themeColor="text1"/>
                                <w:lang w:eastAsia="en-GB"/>
                              </w:rPr>
                            </w:pPr>
                            <w:r>
                              <w:rPr>
                                <w:rFonts w:eastAsia="Times New Roman"/>
                                <w:color w:val="000000" w:themeColor="text1"/>
                                <w:lang w:eastAsia="en-GB"/>
                              </w:rPr>
                              <w:t xml:space="preserve">While the </w:t>
                            </w:r>
                            <w:r w:rsidRPr="000D7684">
                              <w:rPr>
                                <w:rFonts w:eastAsia="Times New Roman"/>
                                <w:color w:val="000000" w:themeColor="text1"/>
                                <w:lang w:eastAsia="en-GB"/>
                              </w:rPr>
                              <w:t xml:space="preserve">best place for most children to live and be cared for is with their birth family; for some this is not safe or possible – even with support.  These children may need to become looked after by the </w:t>
                            </w:r>
                            <w:r w:rsidR="003F5512">
                              <w:rPr>
                                <w:rFonts w:eastAsia="Times New Roman"/>
                                <w:color w:val="000000" w:themeColor="text1"/>
                                <w:lang w:eastAsia="en-GB"/>
                              </w:rPr>
                              <w:t>L</w:t>
                            </w:r>
                            <w:r w:rsidRPr="000D7684">
                              <w:rPr>
                                <w:rFonts w:eastAsia="Times New Roman"/>
                                <w:color w:val="000000" w:themeColor="text1"/>
                                <w:lang w:eastAsia="en-GB"/>
                              </w:rPr>
                              <w:t>ocal Authority.   A child can only be accommodated by a Local Authority if a court has granted an interim (S38) or full Care Order (S31) or an Emergency Order for their protection (S44 &amp; 46), parents have given consent under a voluntary agreement (S20) or they are compulsorily accommodated by a court (S21</w:t>
                            </w:r>
                            <w:r w:rsidRPr="00E82C7F">
                              <w:rPr>
                                <w:rFonts w:eastAsia="Times New Roman"/>
                                <w:color w:val="333333"/>
                                <w:lang w:eastAsia="en-GB"/>
                              </w:rPr>
                              <w:t>)</w:t>
                            </w:r>
                          </w:p>
                          <w:p w14:paraId="2977DCD1" w14:textId="77777777" w:rsidR="00F4688C" w:rsidRPr="00094BE3" w:rsidRDefault="00F4688C" w:rsidP="00F4688C">
                            <w:pPr>
                              <w:spacing w:after="0" w:line="240" w:lineRule="auto"/>
                              <w:ind w:left="360"/>
                              <w:textAlignment w:val="baseline"/>
                              <w:rPr>
                                <w:rFonts w:eastAsia="Times New Roman"/>
                                <w:color w:val="000000" w:themeColor="text1"/>
                                <w:sz w:val="26"/>
                                <w:szCs w:val="26"/>
                                <w:lang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0D0003" id="Rectangle: Rounded Corners 43" o:spid="_x0000_s1082" style="position:absolute;margin-left:-37.4pt;margin-top:494.9pt;width:519.75pt;height:153pt;z-index:-25165820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" fillcolor="#41beb1" strokecolor="black [3213]" strokeweight="1pt">
                <v:stroke joinstyle="miter"/>
                <v:shadow on="t" color="black [3213]" offset="0,4pt"/>
                <v:textbox>
                  <w:txbxContent>
                    <w:p w14:paraId="0B3A1429" w14:textId="77777777" w:rsidR="00F4688C" w:rsidRPr="007F2285" w:rsidRDefault="00F4688C" w:rsidP="00F4688C">
                      <w:pPr>
                        <w:spacing w:after="0" w:line="240" w:lineRule="auto"/>
                        <w:ind w:left="426"/>
                        <w:textAlignment w:val="baseline"/>
                        <w:rPr>
                          <w:rFonts w:eastAsia="Times New Roman"/>
                          <w:i/>
                          <w:iCs/>
                          <w:color w:val="000000" w:themeColor="text1"/>
                          <w:sz w:val="26"/>
                          <w:szCs w:val="26"/>
                          <w:lang w:eastAsia="en-GB"/>
                        </w:rPr>
                      </w:pPr>
                      <w:r>
                        <w:rPr>
                          <w:rFonts w:eastAsia="Times New Roman"/>
                          <w:b/>
                          <w:bCs/>
                          <w:color w:val="000000" w:themeColor="text1"/>
                          <w:sz w:val="28"/>
                          <w:szCs w:val="28"/>
                          <w:lang w:eastAsia="en-GB"/>
                        </w:rPr>
                        <w:t xml:space="preserve">Brief Outline: </w:t>
                      </w:r>
                      <w:r>
                        <w:rPr>
                          <w:rFonts w:eastAsia="Times New Roman"/>
                          <w:b/>
                          <w:bCs/>
                          <w:i/>
                          <w:iCs/>
                          <w:color w:val="000000" w:themeColor="text1"/>
                          <w:sz w:val="28"/>
                          <w:szCs w:val="28"/>
                          <w:lang w:eastAsia="en-GB"/>
                        </w:rPr>
                        <w:t>What</w:t>
                      </w:r>
                      <w:r>
                        <w:rPr>
                          <w:rFonts w:eastAsia="Times New Roman"/>
                          <w:i/>
                          <w:iCs/>
                          <w:color w:val="000000" w:themeColor="text1"/>
                          <w:sz w:val="28"/>
                          <w:szCs w:val="28"/>
                          <w:lang w:eastAsia="en-GB"/>
                        </w:rPr>
                        <w:t xml:space="preserve"> it is and </w:t>
                      </w:r>
                      <w:r>
                        <w:rPr>
                          <w:rFonts w:eastAsia="Times New Roman"/>
                          <w:b/>
                          <w:bCs/>
                          <w:i/>
                          <w:iCs/>
                          <w:color w:val="000000" w:themeColor="text1"/>
                          <w:sz w:val="28"/>
                          <w:szCs w:val="28"/>
                          <w:lang w:eastAsia="en-GB"/>
                        </w:rPr>
                        <w:t>why</w:t>
                      </w:r>
                      <w:r>
                        <w:rPr>
                          <w:rFonts w:eastAsia="Times New Roman"/>
                          <w:i/>
                          <w:iCs/>
                          <w:color w:val="000000" w:themeColor="text1"/>
                          <w:sz w:val="28"/>
                          <w:szCs w:val="28"/>
                          <w:lang w:eastAsia="en-GB"/>
                        </w:rPr>
                        <w:t xml:space="preserve"> we do it</w:t>
                      </w:r>
                    </w:p>
                    <w:p w14:paraId="4E242B35" w14:textId="77777777" w:rsidR="00F4688C" w:rsidRDefault="00F4688C" w:rsidP="00F4688C">
                      <w:pPr>
                        <w:pStyle w:val="ListParagraph"/>
                        <w:spacing w:after="0" w:line="240" w:lineRule="auto"/>
                        <w:textAlignment w:val="baseline"/>
                        <w:rPr>
                          <w:rFonts w:eastAsia="Times New Roman"/>
                          <w:color w:val="000000" w:themeColor="text1"/>
                          <w:sz w:val="26"/>
                          <w:szCs w:val="26"/>
                          <w:lang w:eastAsia="en-GB"/>
                        </w:rPr>
                      </w:pPr>
                      <w:r w:rsidRPr="000601FF">
                        <w:rPr>
                          <w:rFonts w:eastAsia="Times New Roman"/>
                          <w:color w:val="000000" w:themeColor="text1"/>
                          <w:sz w:val="26"/>
                          <w:szCs w:val="26"/>
                          <w:lang w:eastAsia="en-GB"/>
                        </w:rPr>
                        <w:t xml:space="preserve"> </w:t>
                      </w:r>
                    </w:p>
                    <w:p w14:paraId="5C9A6093" w14:textId="060E6593" w:rsidR="00F4688C" w:rsidRPr="00094BE3" w:rsidRDefault="000D7684" w:rsidP="0006014B">
                      <w:pPr>
                        <w:pStyle w:val="ListParagraph"/>
                        <w:numPr>
                          <w:ilvl w:val="0"/>
                          <w:numId w:val="19"/>
                        </w:numPr>
                        <w:spacing w:after="0" w:line="240" w:lineRule="auto"/>
                        <w:ind w:right="557"/>
                        <w:rPr>
                          <w:rFonts w:eastAsia="Times New Roman"/>
                          <w:color w:val="000000" w:themeColor="text1"/>
                          <w:lang w:eastAsia="en-GB"/>
                        </w:rPr>
                      </w:pPr>
                      <w:r>
                        <w:rPr>
                          <w:rFonts w:eastAsia="Times New Roman"/>
                          <w:color w:val="000000" w:themeColor="text1"/>
                          <w:lang w:eastAsia="en-GB"/>
                        </w:rPr>
                        <w:t xml:space="preserve">While the </w:t>
                      </w:r>
                      <w:r w:rsidRPr="000D7684">
                        <w:rPr>
                          <w:rFonts w:eastAsia="Times New Roman"/>
                          <w:color w:val="000000" w:themeColor="text1"/>
                          <w:lang w:eastAsia="en-GB"/>
                        </w:rPr>
                        <w:t xml:space="preserve">best place for most children to live and be cared for is with their birth family; for some this is not safe or possible – even with support.  These children may need to become looked after by the </w:t>
                      </w:r>
                      <w:r w:rsidR="003F5512">
                        <w:rPr>
                          <w:rFonts w:eastAsia="Times New Roman"/>
                          <w:color w:val="000000" w:themeColor="text1"/>
                          <w:lang w:eastAsia="en-GB"/>
                        </w:rPr>
                        <w:t>L</w:t>
                      </w:r>
                      <w:r w:rsidRPr="000D7684">
                        <w:rPr>
                          <w:rFonts w:eastAsia="Times New Roman"/>
                          <w:color w:val="000000" w:themeColor="text1"/>
                          <w:lang w:eastAsia="en-GB"/>
                        </w:rPr>
                        <w:t>ocal Authority.   A child can only be accommodated by a Local Authority if a court has granted an interim (S38) or full Care Order (S31) or an Emergency Order for their protection (S44 &amp; 46), parents have given consent under a voluntary agreement (S20) or they are compulsorily accommodated by a court (S21</w:t>
                      </w:r>
                      <w:r w:rsidRPr="00E82C7F">
                        <w:rPr>
                          <w:rFonts w:eastAsia="Times New Roman"/>
                          <w:color w:val="333333"/>
                          <w:lang w:eastAsia="en-GB"/>
                        </w:rPr>
                        <w:t>)</w:t>
                      </w:r>
                    </w:p>
                    <w:p w14:paraId="2977DCD1" w14:textId="77777777" w:rsidR="00F4688C" w:rsidRPr="00094BE3" w:rsidRDefault="00F4688C" w:rsidP="00F4688C">
                      <w:pPr>
                        <w:spacing w:after="0" w:line="240" w:lineRule="auto"/>
                        <w:ind w:left="360"/>
                        <w:textAlignment w:val="baseline"/>
                        <w:rPr>
                          <w:rFonts w:eastAsia="Times New Roman"/>
                          <w:color w:val="000000" w:themeColor="text1"/>
                          <w:sz w:val="26"/>
                          <w:szCs w:val="26"/>
                          <w:lang w:eastAsia="en-GB"/>
                        </w:rPr>
                      </w:pPr>
                    </w:p>
                  </w:txbxContent>
                </v:textbox>
                <w10:wrap anchorx="margin"/>
              </v:roundrect>
            </w:pict>
          </mc:Fallback>
        </mc:AlternateContent>
      </w:r>
      <w:r w:rsidR="00F4688C">
        <w:rPr>
          <w:b/>
          <w:bCs/>
          <w:color w:val="41BEB1"/>
          <w:sz w:val="36"/>
          <w:szCs w:val="36"/>
        </w:rPr>
        <w:br w:type="page"/>
      </w:r>
    </w:p>
    <w:p w14:paraId="26912F9B" w14:textId="77777777" w:rsidR="00F4688C" w:rsidRDefault="00F4688C" w:rsidP="00F4688C">
      <w:pPr>
        <w:shd w:val="clear" w:color="auto" w:fill="FFFFFF"/>
        <w:spacing w:after="0" w:line="240" w:lineRule="auto"/>
        <w:ind w:right="-843"/>
        <w:rPr>
          <w:rFonts w:eastAsia="Times New Roman"/>
          <w:lang w:eastAsia="en-GB"/>
        </w:rPr>
      </w:pPr>
    </w:p>
    <w:p w14:paraId="2ADC1863" w14:textId="77777777" w:rsidR="00F4688C" w:rsidRDefault="00F4688C" w:rsidP="00F4688C">
      <w:pPr>
        <w:spacing w:after="0" w:line="240" w:lineRule="auto"/>
        <w:ind w:right="-472"/>
        <w:textAlignment w:val="baseline"/>
        <w:rPr>
          <w:rFonts w:eastAsia="Times New Roman"/>
          <w:b/>
          <w:bCs/>
          <w:color w:val="FFFFFF" w:themeColor="background1"/>
          <w:sz w:val="28"/>
          <w:szCs w:val="28"/>
          <w:lang w:eastAsia="en-GB"/>
        </w:rPr>
      </w:pPr>
      <w:r>
        <w:rPr>
          <w:noProof/>
        </w:rPr>
        <mc:AlternateContent>
          <mc:Choice Requires="wps">
            <w:drawing>
              <wp:anchor distT="0" distB="0" distL="114300" distR="114300" simplePos="0" relativeHeight="251658269" behindDoc="1" locked="0" layoutInCell="1" allowOverlap="1" wp14:anchorId="3CF2B59F" wp14:editId="19302243">
                <wp:simplePos x="0" y="0"/>
                <wp:positionH relativeFrom="page">
                  <wp:align>center</wp:align>
                </wp:positionH>
                <wp:positionV relativeFrom="paragraph">
                  <wp:posOffset>116205</wp:posOffset>
                </wp:positionV>
                <wp:extent cx="6591300" cy="6076950"/>
                <wp:effectExtent l="57150" t="0" r="76200" b="133350"/>
                <wp:wrapNone/>
                <wp:docPr id="44" name="Rectangle: Rounded Corners 44"/>
                <wp:cNvGraphicFramePr/>
                <a:graphic xmlns:a="http://schemas.openxmlformats.org/drawingml/2006/main">
                  <a:graphicData uri="http://schemas.microsoft.com/office/word/2010/wordprocessingShape">
                    <wps:wsp>
                      <wps:cNvSpPr/>
                      <wps:spPr>
                        <a:xfrm>
                          <a:off x="0" y="0"/>
                          <a:ext cx="6591300" cy="6076950"/>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23ABE6C" w14:textId="715B612A" w:rsidR="006C656C" w:rsidRPr="006C656C" w:rsidRDefault="006C656C" w:rsidP="0006014B">
                            <w:pPr>
                              <w:pStyle w:val="ListParagraph"/>
                              <w:numPr>
                                <w:ilvl w:val="0"/>
                                <w:numId w:val="13"/>
                              </w:numPr>
                              <w:spacing w:after="0" w:line="240" w:lineRule="auto"/>
                              <w:textAlignment w:val="baseline"/>
                              <w:rPr>
                                <w:rFonts w:eastAsia="Times New Roman"/>
                                <w:color w:val="000000" w:themeColor="text1"/>
                                <w:lang w:eastAsia="en-GB"/>
                              </w:rPr>
                            </w:pPr>
                            <w:r w:rsidRPr="006C656C">
                              <w:rPr>
                                <w:rFonts w:eastAsia="Times New Roman"/>
                                <w:color w:val="000000" w:themeColor="text1"/>
                                <w:lang w:eastAsia="en-GB"/>
                              </w:rPr>
                              <w:t xml:space="preserve">Authorisation to bring a child into Local Authority Care must be given by a Head of Service, and </w:t>
                            </w:r>
                            <w:hyperlink r:id="rId163" w:history="1">
                              <w:r w:rsidRPr="006C656C">
                                <w:rPr>
                                  <w:rStyle w:val="Hyperlink"/>
                                  <w:rFonts w:eastAsia="Times New Roman"/>
                                  <w:b/>
                                  <w:bCs/>
                                  <w:color w:val="000000" w:themeColor="text1"/>
                                  <w:lang w:eastAsia="en-GB"/>
                                </w:rPr>
                                <w:t>Scrutiny Panel</w:t>
                              </w:r>
                            </w:hyperlink>
                            <w:r w:rsidRPr="006C656C">
                              <w:rPr>
                                <w:rStyle w:val="Hyperlink"/>
                                <w:rFonts w:eastAsia="Times New Roman"/>
                                <w:color w:val="000000" w:themeColor="text1"/>
                                <w:u w:val="none"/>
                                <w:lang w:eastAsia="en-GB"/>
                              </w:rPr>
                              <w:t xml:space="preserve"> </w:t>
                            </w:r>
                            <w:r w:rsidRPr="006C656C">
                              <w:rPr>
                                <w:rFonts w:eastAsia="Times New Roman"/>
                                <w:color w:val="000000" w:themeColor="text1"/>
                                <w:lang w:eastAsia="en-GB"/>
                              </w:rPr>
                              <w:t>provides robust assurance that all suitable alternatives (including viabilities with extended family and friends) have been fully considered</w:t>
                            </w:r>
                          </w:p>
                          <w:p w14:paraId="43DDD058" w14:textId="59AB71E5" w:rsidR="00F4688C" w:rsidRPr="006C656C" w:rsidRDefault="006C656C" w:rsidP="0006014B">
                            <w:pPr>
                              <w:pStyle w:val="ListParagraph"/>
                              <w:numPr>
                                <w:ilvl w:val="0"/>
                                <w:numId w:val="13"/>
                              </w:numPr>
                              <w:spacing w:after="0" w:line="240" w:lineRule="auto"/>
                              <w:textAlignment w:val="baseline"/>
                              <w:rPr>
                                <w:rFonts w:eastAsia="Times New Roman"/>
                                <w:color w:val="000000" w:themeColor="text1"/>
                                <w:lang w:eastAsia="en-GB"/>
                              </w:rPr>
                            </w:pPr>
                            <w:r w:rsidRPr="006C656C">
                              <w:rPr>
                                <w:rFonts w:eastAsia="Times New Roman"/>
                                <w:color w:val="000000" w:themeColor="text1"/>
                                <w:lang w:eastAsia="en-GB"/>
                              </w:rPr>
                              <w:t>If accommodated using S20 consent is needs to be properly informed and fairly obtained. The person(s) with parental responsibility must have “capacity” to consent. If there is any doubt, then legal advice must be sought, and a mental capacity assessment undertaken where indicated. Record parent(s) consent in writing, with their signature and the date it was given</w:t>
                            </w:r>
                          </w:p>
                          <w:p w14:paraId="2609D516" w14:textId="213D539B" w:rsidR="006C656C" w:rsidRDefault="006C656C" w:rsidP="0006014B">
                            <w:pPr>
                              <w:pStyle w:val="ListParagraph"/>
                              <w:numPr>
                                <w:ilvl w:val="0"/>
                                <w:numId w:val="13"/>
                              </w:numPr>
                              <w:spacing w:after="0" w:line="240" w:lineRule="auto"/>
                              <w:textAlignment w:val="baseline"/>
                              <w:rPr>
                                <w:rFonts w:eastAsia="Times New Roman"/>
                                <w:color w:val="000000" w:themeColor="text1"/>
                                <w:lang w:eastAsia="en-GB"/>
                              </w:rPr>
                            </w:pPr>
                            <w:r w:rsidRPr="006C656C">
                              <w:rPr>
                                <w:rFonts w:eastAsia="Times New Roman"/>
                                <w:color w:val="000000" w:themeColor="text1"/>
                                <w:lang w:eastAsia="en-GB"/>
                              </w:rPr>
                              <w:t>If accommodated using S20 consent is need</w:t>
                            </w:r>
                            <w:r>
                              <w:rPr>
                                <w:rFonts w:eastAsia="Times New Roman"/>
                                <w:color w:val="000000" w:themeColor="text1"/>
                                <w:lang w:eastAsia="en-GB"/>
                              </w:rPr>
                              <w:t>ed</w:t>
                            </w:r>
                            <w:r w:rsidRPr="006C656C">
                              <w:rPr>
                                <w:rFonts w:eastAsia="Times New Roman"/>
                                <w:color w:val="000000" w:themeColor="text1"/>
                                <w:lang w:eastAsia="en-GB"/>
                              </w:rPr>
                              <w:t xml:space="preserve"> to be properly informed and fairly obtained. </w:t>
                            </w:r>
                            <w:r>
                              <w:rPr>
                                <w:rFonts w:eastAsia="Times New Roman"/>
                                <w:color w:val="000000" w:themeColor="text1"/>
                                <w:lang w:eastAsia="en-GB"/>
                              </w:rPr>
                              <w:t xml:space="preserve"> </w:t>
                            </w:r>
                            <w:r w:rsidRPr="006C656C">
                              <w:rPr>
                                <w:rFonts w:eastAsia="Times New Roman"/>
                                <w:color w:val="000000" w:themeColor="text1"/>
                                <w:lang w:eastAsia="en-GB"/>
                              </w:rPr>
                              <w:t>The person(s) with parental responsibility must have “capacity” to consent.</w:t>
                            </w:r>
                            <w:r>
                              <w:rPr>
                                <w:rFonts w:eastAsia="Times New Roman"/>
                                <w:color w:val="000000" w:themeColor="text1"/>
                                <w:lang w:eastAsia="en-GB"/>
                              </w:rPr>
                              <w:t xml:space="preserve"> </w:t>
                            </w:r>
                            <w:r w:rsidRPr="006C656C">
                              <w:rPr>
                                <w:rFonts w:eastAsia="Times New Roman"/>
                                <w:color w:val="000000" w:themeColor="text1"/>
                                <w:lang w:eastAsia="en-GB"/>
                              </w:rPr>
                              <w:t xml:space="preserve"> If there is any doubt, then legal advice must be sought, and a mental capacity assessment undertaken where indicated. </w:t>
                            </w:r>
                            <w:r>
                              <w:rPr>
                                <w:rFonts w:eastAsia="Times New Roman"/>
                                <w:color w:val="000000" w:themeColor="text1"/>
                                <w:lang w:eastAsia="en-GB"/>
                              </w:rPr>
                              <w:t xml:space="preserve"> </w:t>
                            </w:r>
                            <w:r w:rsidRPr="006C656C">
                              <w:rPr>
                                <w:rFonts w:eastAsia="Times New Roman"/>
                                <w:color w:val="000000" w:themeColor="text1"/>
                                <w:lang w:eastAsia="en-GB"/>
                              </w:rPr>
                              <w:t>Record parent(s) consent in writing, with their signature and the date it was given</w:t>
                            </w:r>
                          </w:p>
                          <w:p w14:paraId="66E679B4" w14:textId="48BD2CFC" w:rsidR="006C656C" w:rsidRPr="00D466F6" w:rsidRDefault="006C656C" w:rsidP="0006014B">
                            <w:pPr>
                              <w:pStyle w:val="ListParagraph"/>
                              <w:numPr>
                                <w:ilvl w:val="0"/>
                                <w:numId w:val="13"/>
                              </w:numPr>
                              <w:spacing w:after="0" w:line="240" w:lineRule="auto"/>
                              <w:textAlignment w:val="baseline"/>
                              <w:rPr>
                                <w:rFonts w:eastAsia="Times New Roman"/>
                                <w:color w:val="000000" w:themeColor="text1"/>
                                <w:lang w:eastAsia="en-GB"/>
                              </w:rPr>
                            </w:pPr>
                            <w:r w:rsidRPr="00D466F6">
                              <w:rPr>
                                <w:rFonts w:eastAsia="Times New Roman"/>
                                <w:color w:val="000000" w:themeColor="text1"/>
                                <w:lang w:eastAsia="en-GB"/>
                              </w:rPr>
                              <w:t>A Child’s Change of Circumstances Workflow needs to be completed when a child first comes into care, if they move placement and / or is there is any change to their legal status (e.g. if they go from S20 to S31).  This workflow ensures the legal status of a child in our care is accurately recorded and there is a seamless continuation of looked after workflow steps.  It ensures foster carer payments are generated, where applicable and notifications to health, educational provision, GP, virtual school, IRO and out of county notifications are generated</w:t>
                            </w:r>
                          </w:p>
                          <w:p w14:paraId="795220C7" w14:textId="1C73AAEC" w:rsidR="006C656C" w:rsidRPr="00D466F6" w:rsidRDefault="006C656C" w:rsidP="0006014B">
                            <w:pPr>
                              <w:pStyle w:val="ListParagraph"/>
                              <w:numPr>
                                <w:ilvl w:val="0"/>
                                <w:numId w:val="13"/>
                              </w:numPr>
                              <w:spacing w:after="0" w:line="240" w:lineRule="auto"/>
                              <w:textAlignment w:val="baseline"/>
                              <w:rPr>
                                <w:rFonts w:eastAsia="Times New Roman"/>
                                <w:color w:val="000000" w:themeColor="text1"/>
                                <w:lang w:eastAsia="en-GB"/>
                              </w:rPr>
                            </w:pPr>
                            <w:r w:rsidRPr="00D466F6">
                              <w:rPr>
                                <w:rFonts w:eastAsia="Times New Roman"/>
                                <w:color w:val="000000" w:themeColor="text1"/>
                                <w:lang w:eastAsia="en-GB"/>
                              </w:rPr>
                              <w:t>Every child in care must have an up-to-date Care Plan, which is regularly reviewed – located in the Children in Care Planning and Review Episode</w:t>
                            </w:r>
                          </w:p>
                          <w:p w14:paraId="3856FB45" w14:textId="7375AF30" w:rsidR="006C656C" w:rsidRPr="00D466F6" w:rsidRDefault="006C656C" w:rsidP="0006014B">
                            <w:pPr>
                              <w:pStyle w:val="ListParagraph"/>
                              <w:numPr>
                                <w:ilvl w:val="0"/>
                                <w:numId w:val="13"/>
                              </w:numPr>
                              <w:spacing w:after="0" w:line="240" w:lineRule="auto"/>
                              <w:textAlignment w:val="baseline"/>
                              <w:rPr>
                                <w:rFonts w:eastAsia="Times New Roman"/>
                                <w:color w:val="000000" w:themeColor="text1"/>
                                <w:lang w:eastAsia="en-GB"/>
                              </w:rPr>
                            </w:pPr>
                            <w:r w:rsidRPr="00D466F6">
                              <w:rPr>
                                <w:rFonts w:eastAsia="Times New Roman"/>
                                <w:color w:val="000000" w:themeColor="text1"/>
                                <w:lang w:eastAsia="en-GB"/>
                              </w:rPr>
                              <w:t>The local authority’s Corporate Parenting responsibilities ha</w:t>
                            </w:r>
                            <w:r w:rsidR="001A2BD8" w:rsidRPr="00D466F6">
                              <w:rPr>
                                <w:rFonts w:eastAsia="Times New Roman"/>
                                <w:color w:val="000000" w:themeColor="text1"/>
                                <w:lang w:eastAsia="en-GB"/>
                              </w:rPr>
                              <w:t>ve</w:t>
                            </w:r>
                            <w:r w:rsidRPr="00D466F6">
                              <w:rPr>
                                <w:rFonts w:eastAsia="Times New Roman"/>
                                <w:color w:val="000000" w:themeColor="text1"/>
                                <w:lang w:eastAsia="en-GB"/>
                              </w:rPr>
                              <w:t xml:space="preserve"> a duty to promote every Child in Care’s physical, </w:t>
                            </w:r>
                            <w:proofErr w:type="gramStart"/>
                            <w:r w:rsidRPr="00D466F6">
                              <w:rPr>
                                <w:rFonts w:eastAsia="Times New Roman"/>
                                <w:color w:val="000000" w:themeColor="text1"/>
                                <w:lang w:eastAsia="en-GB"/>
                              </w:rPr>
                              <w:t>emotional</w:t>
                            </w:r>
                            <w:proofErr w:type="gramEnd"/>
                            <w:r w:rsidRPr="00D466F6">
                              <w:rPr>
                                <w:rFonts w:eastAsia="Times New Roman"/>
                                <w:color w:val="000000" w:themeColor="text1"/>
                                <w:lang w:eastAsia="en-GB"/>
                              </w:rPr>
                              <w:t xml:space="preserve"> and mental health and education.  To this end, every Child in Care needs to have a Health Assessment (so that a Health Plan can be developed</w:t>
                            </w:r>
                            <w:r w:rsidR="001A2BD8" w:rsidRPr="00D466F6">
                              <w:rPr>
                                <w:rFonts w:eastAsia="Times New Roman"/>
                                <w:color w:val="000000" w:themeColor="text1"/>
                                <w:lang w:eastAsia="en-GB"/>
                              </w:rPr>
                              <w:t xml:space="preserve"> to reflect the child’s health needs), SDQ Assessment and PEP (to ensure their educational needs are met).  These are included as part of the child’s overall Care Plan.</w:t>
                            </w:r>
                          </w:p>
                          <w:p w14:paraId="0363DBF1" w14:textId="0A8BA51F" w:rsidR="006C656C" w:rsidRDefault="006C656C" w:rsidP="006C656C">
                            <w:pPr>
                              <w:spacing w:after="0" w:line="240" w:lineRule="auto"/>
                              <w:textAlignment w:val="baseline"/>
                              <w:rPr>
                                <w:rFonts w:eastAsia="Times New Roman"/>
                                <w:color w:val="000000" w:themeColor="text1"/>
                                <w:lang w:eastAsia="en-GB"/>
                              </w:rPr>
                            </w:pPr>
                          </w:p>
                          <w:p w14:paraId="2A4A4B63" w14:textId="7F3AE67C" w:rsidR="006C656C" w:rsidRDefault="006C656C" w:rsidP="006C656C">
                            <w:pPr>
                              <w:spacing w:after="0" w:line="240" w:lineRule="auto"/>
                              <w:textAlignment w:val="baseline"/>
                              <w:rPr>
                                <w:rFonts w:eastAsia="Times New Roman"/>
                                <w:color w:val="000000" w:themeColor="text1"/>
                                <w:lang w:eastAsia="en-GB"/>
                              </w:rPr>
                            </w:pPr>
                          </w:p>
                          <w:p w14:paraId="11A914DE" w14:textId="77777777" w:rsidR="006C656C" w:rsidRPr="006C656C" w:rsidRDefault="006C656C" w:rsidP="006C656C">
                            <w:pPr>
                              <w:spacing w:after="0" w:line="240" w:lineRule="auto"/>
                              <w:textAlignment w:val="baseline"/>
                              <w:rPr>
                                <w:rFonts w:eastAsia="Times New Roman"/>
                                <w:color w:val="000000" w:themeColor="text1"/>
                                <w:lang w:eastAsia="en-GB"/>
                              </w:rPr>
                            </w:pPr>
                          </w:p>
                          <w:p w14:paraId="2F8E9490" w14:textId="77777777" w:rsidR="00F4688C" w:rsidRPr="0052069D" w:rsidRDefault="00F4688C" w:rsidP="00F4688C">
                            <w:pPr>
                              <w:spacing w:after="0" w:line="240" w:lineRule="auto"/>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F2B59F" id="Rectangle: Rounded Corners 44" o:spid="_x0000_s1083" style="position:absolute;margin-left:0;margin-top:9.15pt;width:519pt;height:478.5pt;z-index:-251658211;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" fillcolor="#41beb1" strokecolor="black [3213]" strokeweight="1pt">
                <v:stroke joinstyle="miter"/>
                <v:shadow on="t" color="black [3213]" offset="0,4pt"/>
                <v:textbox>
                  <w:txbxContent>
                    <w:p w14:paraId="223ABE6C" w14:textId="715B612A" w:rsidR="006C656C" w:rsidRPr="006C656C" w:rsidRDefault="006C656C" w:rsidP="0006014B">
                      <w:pPr>
                        <w:pStyle w:val="ListParagraph"/>
                        <w:numPr>
                          <w:ilvl w:val="0"/>
                          <w:numId w:val="13"/>
                        </w:numPr>
                        <w:spacing w:after="0" w:line="240" w:lineRule="auto"/>
                        <w:textAlignment w:val="baseline"/>
                        <w:rPr>
                          <w:rFonts w:eastAsia="Times New Roman"/>
                          <w:color w:val="000000" w:themeColor="text1"/>
                          <w:lang w:eastAsia="en-GB"/>
                        </w:rPr>
                      </w:pPr>
                      <w:r w:rsidRPr="006C656C">
                        <w:rPr>
                          <w:rFonts w:eastAsia="Times New Roman"/>
                          <w:color w:val="000000" w:themeColor="text1"/>
                          <w:lang w:eastAsia="en-GB"/>
                        </w:rPr>
                        <w:t xml:space="preserve">Authorisation to bring a child into Local Authority Care must be given by a Head of Service, and </w:t>
                      </w:r>
                      <w:hyperlink r:id="rId164" w:history="1">
                        <w:r w:rsidRPr="006C656C">
                          <w:rPr>
                            <w:rStyle w:val="Hyperlink"/>
                            <w:rFonts w:eastAsia="Times New Roman"/>
                            <w:b/>
                            <w:bCs/>
                            <w:color w:val="000000" w:themeColor="text1"/>
                            <w:lang w:eastAsia="en-GB"/>
                          </w:rPr>
                          <w:t>Scrutiny Panel</w:t>
                        </w:r>
                      </w:hyperlink>
                      <w:r w:rsidRPr="006C656C">
                        <w:rPr>
                          <w:rStyle w:val="Hyperlink"/>
                          <w:rFonts w:eastAsia="Times New Roman"/>
                          <w:color w:val="000000" w:themeColor="text1"/>
                          <w:u w:val="none"/>
                          <w:lang w:eastAsia="en-GB"/>
                        </w:rPr>
                        <w:t xml:space="preserve"> </w:t>
                      </w:r>
                      <w:r w:rsidRPr="006C656C">
                        <w:rPr>
                          <w:rFonts w:eastAsia="Times New Roman"/>
                          <w:color w:val="000000" w:themeColor="text1"/>
                          <w:lang w:eastAsia="en-GB"/>
                        </w:rPr>
                        <w:t>provides robust assurance that all suitable alternatives (including viabilities with extended family and friends) have been fully considered</w:t>
                      </w:r>
                    </w:p>
                    <w:p w14:paraId="43DDD058" w14:textId="59AB71E5" w:rsidR="00F4688C" w:rsidRPr="006C656C" w:rsidRDefault="006C656C" w:rsidP="0006014B">
                      <w:pPr>
                        <w:pStyle w:val="ListParagraph"/>
                        <w:numPr>
                          <w:ilvl w:val="0"/>
                          <w:numId w:val="13"/>
                        </w:numPr>
                        <w:spacing w:after="0" w:line="240" w:lineRule="auto"/>
                        <w:textAlignment w:val="baseline"/>
                        <w:rPr>
                          <w:rFonts w:eastAsia="Times New Roman"/>
                          <w:color w:val="000000" w:themeColor="text1"/>
                          <w:lang w:eastAsia="en-GB"/>
                        </w:rPr>
                      </w:pPr>
                      <w:r w:rsidRPr="006C656C">
                        <w:rPr>
                          <w:rFonts w:eastAsia="Times New Roman"/>
                          <w:color w:val="000000" w:themeColor="text1"/>
                          <w:lang w:eastAsia="en-GB"/>
                        </w:rPr>
                        <w:t>If accommodated using S20 consent is needs to be properly informed and fairly obtained. The person(s) with parental responsibility must have “capacity” to consent. If there is any doubt, then legal advice must be sought, and a mental capacity assessment undertaken where indicated. Record parent(s) consent in writing, with their signature and the date it was given</w:t>
                      </w:r>
                    </w:p>
                    <w:p w14:paraId="2609D516" w14:textId="213D539B" w:rsidR="006C656C" w:rsidRDefault="006C656C" w:rsidP="0006014B">
                      <w:pPr>
                        <w:pStyle w:val="ListParagraph"/>
                        <w:numPr>
                          <w:ilvl w:val="0"/>
                          <w:numId w:val="13"/>
                        </w:numPr>
                        <w:spacing w:after="0" w:line="240" w:lineRule="auto"/>
                        <w:textAlignment w:val="baseline"/>
                        <w:rPr>
                          <w:rFonts w:eastAsia="Times New Roman"/>
                          <w:color w:val="000000" w:themeColor="text1"/>
                          <w:lang w:eastAsia="en-GB"/>
                        </w:rPr>
                      </w:pPr>
                      <w:r w:rsidRPr="006C656C">
                        <w:rPr>
                          <w:rFonts w:eastAsia="Times New Roman"/>
                          <w:color w:val="000000" w:themeColor="text1"/>
                          <w:lang w:eastAsia="en-GB"/>
                        </w:rPr>
                        <w:t>If accommodated using S20 consent is need</w:t>
                      </w:r>
                      <w:r>
                        <w:rPr>
                          <w:rFonts w:eastAsia="Times New Roman"/>
                          <w:color w:val="000000" w:themeColor="text1"/>
                          <w:lang w:eastAsia="en-GB"/>
                        </w:rPr>
                        <w:t>ed</w:t>
                      </w:r>
                      <w:r w:rsidRPr="006C656C">
                        <w:rPr>
                          <w:rFonts w:eastAsia="Times New Roman"/>
                          <w:color w:val="000000" w:themeColor="text1"/>
                          <w:lang w:eastAsia="en-GB"/>
                        </w:rPr>
                        <w:t xml:space="preserve"> to be properly informed and fairly obtained. </w:t>
                      </w:r>
                      <w:r>
                        <w:rPr>
                          <w:rFonts w:eastAsia="Times New Roman"/>
                          <w:color w:val="000000" w:themeColor="text1"/>
                          <w:lang w:eastAsia="en-GB"/>
                        </w:rPr>
                        <w:t xml:space="preserve"> </w:t>
                      </w:r>
                      <w:r w:rsidRPr="006C656C">
                        <w:rPr>
                          <w:rFonts w:eastAsia="Times New Roman"/>
                          <w:color w:val="000000" w:themeColor="text1"/>
                          <w:lang w:eastAsia="en-GB"/>
                        </w:rPr>
                        <w:t>The person(s) with parental responsibility must have “capacity” to consent.</w:t>
                      </w:r>
                      <w:r>
                        <w:rPr>
                          <w:rFonts w:eastAsia="Times New Roman"/>
                          <w:color w:val="000000" w:themeColor="text1"/>
                          <w:lang w:eastAsia="en-GB"/>
                        </w:rPr>
                        <w:t xml:space="preserve"> </w:t>
                      </w:r>
                      <w:r w:rsidRPr="006C656C">
                        <w:rPr>
                          <w:rFonts w:eastAsia="Times New Roman"/>
                          <w:color w:val="000000" w:themeColor="text1"/>
                          <w:lang w:eastAsia="en-GB"/>
                        </w:rPr>
                        <w:t xml:space="preserve"> If there is any doubt, then legal advice must be sought, and a mental capacity assessment undertaken where indicated. </w:t>
                      </w:r>
                      <w:r>
                        <w:rPr>
                          <w:rFonts w:eastAsia="Times New Roman"/>
                          <w:color w:val="000000" w:themeColor="text1"/>
                          <w:lang w:eastAsia="en-GB"/>
                        </w:rPr>
                        <w:t xml:space="preserve"> </w:t>
                      </w:r>
                      <w:r w:rsidRPr="006C656C">
                        <w:rPr>
                          <w:rFonts w:eastAsia="Times New Roman"/>
                          <w:color w:val="000000" w:themeColor="text1"/>
                          <w:lang w:eastAsia="en-GB"/>
                        </w:rPr>
                        <w:t>Record parent(s) consent in writing, with their signature and the date it was given</w:t>
                      </w:r>
                    </w:p>
                    <w:p w14:paraId="66E679B4" w14:textId="48BD2CFC" w:rsidR="006C656C" w:rsidRPr="00D466F6" w:rsidRDefault="006C656C" w:rsidP="0006014B">
                      <w:pPr>
                        <w:pStyle w:val="ListParagraph"/>
                        <w:numPr>
                          <w:ilvl w:val="0"/>
                          <w:numId w:val="13"/>
                        </w:numPr>
                        <w:spacing w:after="0" w:line="240" w:lineRule="auto"/>
                        <w:textAlignment w:val="baseline"/>
                        <w:rPr>
                          <w:rFonts w:eastAsia="Times New Roman"/>
                          <w:color w:val="000000" w:themeColor="text1"/>
                          <w:lang w:eastAsia="en-GB"/>
                        </w:rPr>
                      </w:pPr>
                      <w:r w:rsidRPr="00D466F6">
                        <w:rPr>
                          <w:rFonts w:eastAsia="Times New Roman"/>
                          <w:color w:val="000000" w:themeColor="text1"/>
                          <w:lang w:eastAsia="en-GB"/>
                        </w:rPr>
                        <w:t>A Child’s Change of Circumstances Workflow needs to be completed when a child first comes into care, if they move placement and / or is there is any change to their legal status (e.g. if they go from S20 to S31).  This workflow ensures the legal status of a child in our care is accurately recorded and there is a seamless continuation of looked after workflow steps.  It ensures foster carer payments are generated, where applicable and notifications to health, educational provision, GP, virtual school, IRO and out of county notifications are generated</w:t>
                      </w:r>
                    </w:p>
                    <w:p w14:paraId="795220C7" w14:textId="1C73AAEC" w:rsidR="006C656C" w:rsidRPr="00D466F6" w:rsidRDefault="006C656C" w:rsidP="0006014B">
                      <w:pPr>
                        <w:pStyle w:val="ListParagraph"/>
                        <w:numPr>
                          <w:ilvl w:val="0"/>
                          <w:numId w:val="13"/>
                        </w:numPr>
                        <w:spacing w:after="0" w:line="240" w:lineRule="auto"/>
                        <w:textAlignment w:val="baseline"/>
                        <w:rPr>
                          <w:rFonts w:eastAsia="Times New Roman"/>
                          <w:color w:val="000000" w:themeColor="text1"/>
                          <w:lang w:eastAsia="en-GB"/>
                        </w:rPr>
                      </w:pPr>
                      <w:r w:rsidRPr="00D466F6">
                        <w:rPr>
                          <w:rFonts w:eastAsia="Times New Roman"/>
                          <w:color w:val="000000" w:themeColor="text1"/>
                          <w:lang w:eastAsia="en-GB"/>
                        </w:rPr>
                        <w:t>Every child in care must have an up-to-date Care Plan, which is regularly reviewed – located in the Children in Care Planning and Review Episode</w:t>
                      </w:r>
                    </w:p>
                    <w:p w14:paraId="3856FB45" w14:textId="7375AF30" w:rsidR="006C656C" w:rsidRPr="00D466F6" w:rsidRDefault="006C656C" w:rsidP="0006014B">
                      <w:pPr>
                        <w:pStyle w:val="ListParagraph"/>
                        <w:numPr>
                          <w:ilvl w:val="0"/>
                          <w:numId w:val="13"/>
                        </w:numPr>
                        <w:spacing w:after="0" w:line="240" w:lineRule="auto"/>
                        <w:textAlignment w:val="baseline"/>
                        <w:rPr>
                          <w:rFonts w:eastAsia="Times New Roman"/>
                          <w:color w:val="000000" w:themeColor="text1"/>
                          <w:lang w:eastAsia="en-GB"/>
                        </w:rPr>
                      </w:pPr>
                      <w:r w:rsidRPr="00D466F6">
                        <w:rPr>
                          <w:rFonts w:eastAsia="Times New Roman"/>
                          <w:color w:val="000000" w:themeColor="text1"/>
                          <w:lang w:eastAsia="en-GB"/>
                        </w:rPr>
                        <w:t>The local authority’s Corporate Parenting responsibilities ha</w:t>
                      </w:r>
                      <w:r w:rsidR="001A2BD8" w:rsidRPr="00D466F6">
                        <w:rPr>
                          <w:rFonts w:eastAsia="Times New Roman"/>
                          <w:color w:val="000000" w:themeColor="text1"/>
                          <w:lang w:eastAsia="en-GB"/>
                        </w:rPr>
                        <w:t>ve</w:t>
                      </w:r>
                      <w:r w:rsidRPr="00D466F6">
                        <w:rPr>
                          <w:rFonts w:eastAsia="Times New Roman"/>
                          <w:color w:val="000000" w:themeColor="text1"/>
                          <w:lang w:eastAsia="en-GB"/>
                        </w:rPr>
                        <w:t xml:space="preserve"> a duty to promote every Child in Care’s physical, </w:t>
                      </w:r>
                      <w:proofErr w:type="gramStart"/>
                      <w:r w:rsidRPr="00D466F6">
                        <w:rPr>
                          <w:rFonts w:eastAsia="Times New Roman"/>
                          <w:color w:val="000000" w:themeColor="text1"/>
                          <w:lang w:eastAsia="en-GB"/>
                        </w:rPr>
                        <w:t>emotional</w:t>
                      </w:r>
                      <w:proofErr w:type="gramEnd"/>
                      <w:r w:rsidRPr="00D466F6">
                        <w:rPr>
                          <w:rFonts w:eastAsia="Times New Roman"/>
                          <w:color w:val="000000" w:themeColor="text1"/>
                          <w:lang w:eastAsia="en-GB"/>
                        </w:rPr>
                        <w:t xml:space="preserve"> and mental health and education.  To this end, every Child in Care needs to have a Health Assessment (so that a Health Plan can be developed</w:t>
                      </w:r>
                      <w:r w:rsidR="001A2BD8" w:rsidRPr="00D466F6">
                        <w:rPr>
                          <w:rFonts w:eastAsia="Times New Roman"/>
                          <w:color w:val="000000" w:themeColor="text1"/>
                          <w:lang w:eastAsia="en-GB"/>
                        </w:rPr>
                        <w:t xml:space="preserve"> to reflect the child’s health needs), SDQ Assessment and PEP (to ensure their educational needs are met).  These are included as part of the child’s overall Care Plan.</w:t>
                      </w:r>
                    </w:p>
                    <w:p w14:paraId="0363DBF1" w14:textId="0A8BA51F" w:rsidR="006C656C" w:rsidRDefault="006C656C" w:rsidP="006C656C">
                      <w:pPr>
                        <w:spacing w:after="0" w:line="240" w:lineRule="auto"/>
                        <w:textAlignment w:val="baseline"/>
                        <w:rPr>
                          <w:rFonts w:eastAsia="Times New Roman"/>
                          <w:color w:val="000000" w:themeColor="text1"/>
                          <w:lang w:eastAsia="en-GB"/>
                        </w:rPr>
                      </w:pPr>
                    </w:p>
                    <w:p w14:paraId="2A4A4B63" w14:textId="7F3AE67C" w:rsidR="006C656C" w:rsidRDefault="006C656C" w:rsidP="006C656C">
                      <w:pPr>
                        <w:spacing w:after="0" w:line="240" w:lineRule="auto"/>
                        <w:textAlignment w:val="baseline"/>
                        <w:rPr>
                          <w:rFonts w:eastAsia="Times New Roman"/>
                          <w:color w:val="000000" w:themeColor="text1"/>
                          <w:lang w:eastAsia="en-GB"/>
                        </w:rPr>
                      </w:pPr>
                    </w:p>
                    <w:p w14:paraId="11A914DE" w14:textId="77777777" w:rsidR="006C656C" w:rsidRPr="006C656C" w:rsidRDefault="006C656C" w:rsidP="006C656C">
                      <w:pPr>
                        <w:spacing w:after="0" w:line="240" w:lineRule="auto"/>
                        <w:textAlignment w:val="baseline"/>
                        <w:rPr>
                          <w:rFonts w:eastAsia="Times New Roman"/>
                          <w:color w:val="000000" w:themeColor="text1"/>
                          <w:lang w:eastAsia="en-GB"/>
                        </w:rPr>
                      </w:pPr>
                    </w:p>
                    <w:p w14:paraId="2F8E9490" w14:textId="77777777" w:rsidR="00F4688C" w:rsidRPr="0052069D" w:rsidRDefault="00F4688C" w:rsidP="00F4688C">
                      <w:pPr>
                        <w:spacing w:after="0" w:line="240" w:lineRule="auto"/>
                        <w:jc w:val="center"/>
                        <w:rPr>
                          <w:color w:val="000000" w:themeColor="text1"/>
                        </w:rPr>
                      </w:pPr>
                    </w:p>
                  </w:txbxContent>
                </v:textbox>
                <w10:wrap anchorx="page"/>
              </v:roundrect>
            </w:pict>
          </mc:Fallback>
        </mc:AlternateContent>
      </w:r>
    </w:p>
    <w:p w14:paraId="58A067F4" w14:textId="77777777" w:rsidR="00F4688C" w:rsidRPr="002F0BC1" w:rsidRDefault="00F4688C" w:rsidP="00F4688C">
      <w:pPr>
        <w:spacing w:after="0" w:line="240" w:lineRule="auto"/>
        <w:ind w:left="-142"/>
        <w:textAlignment w:val="baseline"/>
        <w:rPr>
          <w:rFonts w:eastAsia="Times New Roman"/>
          <w:b/>
          <w:bCs/>
          <w:sz w:val="26"/>
          <w:szCs w:val="26"/>
          <w:lang w:eastAsia="en-GB"/>
        </w:rPr>
      </w:pPr>
    </w:p>
    <w:p w14:paraId="1CC0DB40" w14:textId="77777777" w:rsidR="00F4688C" w:rsidRPr="002F0BC1" w:rsidRDefault="00F4688C" w:rsidP="00F4688C">
      <w:pPr>
        <w:spacing w:after="0" w:line="240" w:lineRule="auto"/>
        <w:ind w:left="-142"/>
        <w:textAlignment w:val="baseline"/>
        <w:rPr>
          <w:rFonts w:eastAsia="Times New Roman"/>
          <w:b/>
          <w:bCs/>
          <w:color w:val="FFFFFF" w:themeColor="background1"/>
          <w:sz w:val="26"/>
          <w:szCs w:val="26"/>
          <w:lang w:eastAsia="en-GB"/>
        </w:rPr>
      </w:pPr>
    </w:p>
    <w:p w14:paraId="2DA7F766" w14:textId="77777777" w:rsidR="00F4688C" w:rsidRDefault="00F4688C" w:rsidP="00F4688C">
      <w:pPr>
        <w:spacing w:after="0" w:line="240" w:lineRule="auto"/>
        <w:rPr>
          <w:color w:val="FFFFFF" w:themeColor="background1"/>
        </w:rPr>
      </w:pPr>
    </w:p>
    <w:p w14:paraId="1FCAD308" w14:textId="77777777" w:rsidR="00F4688C" w:rsidRDefault="00F4688C" w:rsidP="00F4688C">
      <w:pPr>
        <w:spacing w:after="0" w:line="240" w:lineRule="auto"/>
        <w:rPr>
          <w:color w:val="FFFFFF" w:themeColor="background1"/>
        </w:rPr>
      </w:pPr>
    </w:p>
    <w:p w14:paraId="430E9E9E" w14:textId="77777777" w:rsidR="00F4688C" w:rsidRDefault="00F4688C" w:rsidP="00F4688C">
      <w:pPr>
        <w:spacing w:after="0" w:line="240" w:lineRule="auto"/>
        <w:rPr>
          <w:color w:val="FFFFFF" w:themeColor="background1"/>
        </w:rPr>
      </w:pPr>
    </w:p>
    <w:p w14:paraId="22E7DC88" w14:textId="77777777" w:rsidR="00F4688C" w:rsidRDefault="00F4688C" w:rsidP="00F4688C">
      <w:pPr>
        <w:spacing w:after="0" w:line="240" w:lineRule="auto"/>
        <w:rPr>
          <w:color w:val="FFFFFF" w:themeColor="background1"/>
        </w:rPr>
      </w:pPr>
    </w:p>
    <w:p w14:paraId="34040BAC" w14:textId="77777777" w:rsidR="00F4688C" w:rsidRDefault="00F4688C" w:rsidP="00F4688C">
      <w:pPr>
        <w:spacing w:after="0" w:line="240" w:lineRule="auto"/>
        <w:rPr>
          <w:color w:val="FFFFFF" w:themeColor="background1"/>
        </w:rPr>
      </w:pPr>
    </w:p>
    <w:p w14:paraId="1A409D27" w14:textId="77777777" w:rsidR="00F4688C" w:rsidRDefault="00F4688C" w:rsidP="00F4688C">
      <w:pPr>
        <w:spacing w:after="0" w:line="240" w:lineRule="auto"/>
        <w:rPr>
          <w:color w:val="FFFFFF" w:themeColor="background1"/>
        </w:rPr>
      </w:pPr>
    </w:p>
    <w:p w14:paraId="3BD9A893" w14:textId="77777777" w:rsidR="00F4688C" w:rsidRDefault="00F4688C" w:rsidP="00F4688C">
      <w:pPr>
        <w:spacing w:after="0" w:line="240" w:lineRule="auto"/>
        <w:rPr>
          <w:color w:val="FFFFFF" w:themeColor="background1"/>
        </w:rPr>
      </w:pPr>
    </w:p>
    <w:p w14:paraId="2824ED37" w14:textId="77777777" w:rsidR="00F4688C" w:rsidRDefault="00F4688C" w:rsidP="00F4688C">
      <w:pPr>
        <w:spacing w:after="0" w:line="240" w:lineRule="auto"/>
        <w:rPr>
          <w:color w:val="FFFFFF" w:themeColor="background1"/>
        </w:rPr>
      </w:pPr>
    </w:p>
    <w:p w14:paraId="2BAD1A58" w14:textId="77777777" w:rsidR="00F4688C" w:rsidRDefault="00F4688C" w:rsidP="00F4688C">
      <w:pPr>
        <w:spacing w:after="0" w:line="240" w:lineRule="auto"/>
        <w:rPr>
          <w:color w:val="FFFFFF" w:themeColor="background1"/>
        </w:rPr>
      </w:pPr>
    </w:p>
    <w:p w14:paraId="2AD860C3" w14:textId="77777777" w:rsidR="00F4688C" w:rsidRDefault="00F4688C" w:rsidP="00F4688C">
      <w:pPr>
        <w:spacing w:after="0" w:line="240" w:lineRule="auto"/>
        <w:rPr>
          <w:color w:val="FFFFFF" w:themeColor="background1"/>
        </w:rPr>
      </w:pPr>
    </w:p>
    <w:p w14:paraId="4A04D48F" w14:textId="77777777" w:rsidR="00F4688C" w:rsidRDefault="00F4688C" w:rsidP="00F4688C">
      <w:pPr>
        <w:spacing w:after="0" w:line="240" w:lineRule="auto"/>
        <w:rPr>
          <w:color w:val="FFFFFF" w:themeColor="background1"/>
        </w:rPr>
      </w:pPr>
    </w:p>
    <w:p w14:paraId="365B42DF" w14:textId="77777777" w:rsidR="00F4688C" w:rsidRDefault="00F4688C" w:rsidP="00F4688C">
      <w:pPr>
        <w:spacing w:after="0" w:line="240" w:lineRule="auto"/>
        <w:rPr>
          <w:color w:val="FFFFFF" w:themeColor="background1"/>
        </w:rPr>
      </w:pPr>
    </w:p>
    <w:p w14:paraId="66214571" w14:textId="77777777" w:rsidR="00F4688C" w:rsidRDefault="00F4688C" w:rsidP="00F4688C">
      <w:pPr>
        <w:spacing w:after="0" w:line="240" w:lineRule="auto"/>
        <w:rPr>
          <w:color w:val="FFFFFF" w:themeColor="background1"/>
        </w:rPr>
      </w:pPr>
    </w:p>
    <w:p w14:paraId="2571F77D" w14:textId="77777777" w:rsidR="00F4688C" w:rsidRDefault="00F4688C" w:rsidP="00F4688C">
      <w:pPr>
        <w:spacing w:after="0" w:line="240" w:lineRule="auto"/>
        <w:rPr>
          <w:color w:val="FFFFFF" w:themeColor="background1"/>
        </w:rPr>
      </w:pPr>
    </w:p>
    <w:p w14:paraId="20303E6B" w14:textId="77777777" w:rsidR="00F4688C" w:rsidRDefault="00F4688C" w:rsidP="00F4688C">
      <w:pPr>
        <w:spacing w:after="0" w:line="240" w:lineRule="auto"/>
        <w:rPr>
          <w:color w:val="FFFFFF" w:themeColor="background1"/>
        </w:rPr>
      </w:pPr>
    </w:p>
    <w:p w14:paraId="75D757B3" w14:textId="77777777" w:rsidR="00F4688C" w:rsidRDefault="00F4688C" w:rsidP="00F4688C">
      <w:pPr>
        <w:spacing w:after="0" w:line="240" w:lineRule="auto"/>
        <w:rPr>
          <w:color w:val="FFFFFF" w:themeColor="background1"/>
        </w:rPr>
      </w:pPr>
    </w:p>
    <w:p w14:paraId="614C5D25" w14:textId="77777777" w:rsidR="00F4688C" w:rsidRDefault="00F4688C" w:rsidP="00F4688C">
      <w:pPr>
        <w:spacing w:after="0" w:line="240" w:lineRule="auto"/>
        <w:rPr>
          <w:color w:val="FFFFFF" w:themeColor="background1"/>
        </w:rPr>
      </w:pPr>
    </w:p>
    <w:p w14:paraId="499E3CAB" w14:textId="77777777" w:rsidR="00F4688C" w:rsidRDefault="00F4688C" w:rsidP="00F4688C">
      <w:pPr>
        <w:spacing w:after="0" w:line="240" w:lineRule="auto"/>
        <w:rPr>
          <w:color w:val="FFFFFF" w:themeColor="background1"/>
        </w:rPr>
      </w:pPr>
    </w:p>
    <w:p w14:paraId="568A38FF" w14:textId="77777777" w:rsidR="00F4688C" w:rsidRDefault="00F4688C" w:rsidP="00F4688C">
      <w:pPr>
        <w:spacing w:after="0" w:line="240" w:lineRule="auto"/>
        <w:rPr>
          <w:color w:val="FFFFFF" w:themeColor="background1"/>
        </w:rPr>
      </w:pPr>
    </w:p>
    <w:p w14:paraId="0FB9766A" w14:textId="77777777" w:rsidR="00F4688C" w:rsidRDefault="00F4688C" w:rsidP="00F4688C">
      <w:pPr>
        <w:spacing w:after="0" w:line="240" w:lineRule="auto"/>
        <w:rPr>
          <w:color w:val="FFFFFF" w:themeColor="background1"/>
        </w:rPr>
      </w:pPr>
    </w:p>
    <w:p w14:paraId="590089F0" w14:textId="77777777" w:rsidR="00F4688C" w:rsidRDefault="00F4688C" w:rsidP="00F4688C">
      <w:pPr>
        <w:spacing w:after="0" w:line="240" w:lineRule="auto"/>
        <w:rPr>
          <w:color w:val="FFFFFF" w:themeColor="background1"/>
        </w:rPr>
      </w:pPr>
    </w:p>
    <w:p w14:paraId="04B89655" w14:textId="77777777" w:rsidR="00F4688C" w:rsidRDefault="00F4688C" w:rsidP="00F4688C">
      <w:pPr>
        <w:spacing w:after="0" w:line="240" w:lineRule="auto"/>
        <w:rPr>
          <w:color w:val="FFFFFF" w:themeColor="background1"/>
        </w:rPr>
      </w:pPr>
    </w:p>
    <w:p w14:paraId="386BDBB3" w14:textId="77777777" w:rsidR="00F4688C" w:rsidRDefault="00F4688C" w:rsidP="00F4688C">
      <w:pPr>
        <w:spacing w:after="0" w:line="240" w:lineRule="auto"/>
        <w:rPr>
          <w:color w:val="FFFFFF" w:themeColor="background1"/>
        </w:rPr>
      </w:pPr>
    </w:p>
    <w:p w14:paraId="1CD82AEF" w14:textId="77777777" w:rsidR="00F4688C" w:rsidRDefault="00F4688C" w:rsidP="00F4688C">
      <w:pPr>
        <w:spacing w:after="0" w:line="240" w:lineRule="auto"/>
        <w:rPr>
          <w:color w:val="FFFFFF" w:themeColor="background1"/>
        </w:rPr>
      </w:pPr>
    </w:p>
    <w:p w14:paraId="2BF3E28D" w14:textId="77777777" w:rsidR="00F4688C" w:rsidRDefault="00F4688C" w:rsidP="00F4688C">
      <w:pPr>
        <w:spacing w:after="0" w:line="240" w:lineRule="auto"/>
        <w:rPr>
          <w:color w:val="FFFFFF" w:themeColor="background1"/>
        </w:rPr>
      </w:pPr>
    </w:p>
    <w:p w14:paraId="4646F8E3" w14:textId="77777777" w:rsidR="00F4688C" w:rsidRDefault="00F4688C" w:rsidP="00F4688C">
      <w:pPr>
        <w:spacing w:after="0" w:line="240" w:lineRule="auto"/>
        <w:ind w:left="-142"/>
        <w:rPr>
          <w:color w:val="FFFFFF" w:themeColor="background1"/>
        </w:rPr>
      </w:pPr>
    </w:p>
    <w:p w14:paraId="2BC7091D" w14:textId="49E72FD1" w:rsidR="00F4688C" w:rsidRDefault="00F4688C" w:rsidP="00F4688C">
      <w:pPr>
        <w:spacing w:after="0" w:line="240" w:lineRule="auto"/>
        <w:ind w:left="-142"/>
        <w:rPr>
          <w:color w:val="FFFFFF" w:themeColor="background1"/>
        </w:rPr>
      </w:pPr>
    </w:p>
    <w:p w14:paraId="0DB55F8D" w14:textId="4470A97D" w:rsidR="00F4688C" w:rsidRDefault="00F4688C" w:rsidP="00F4688C">
      <w:pPr>
        <w:spacing w:after="0" w:line="240" w:lineRule="auto"/>
        <w:ind w:left="-142"/>
        <w:rPr>
          <w:color w:val="FFFFFF" w:themeColor="background1"/>
        </w:rPr>
      </w:pPr>
    </w:p>
    <w:p w14:paraId="021F58AD" w14:textId="50D0D3AD" w:rsidR="00F4688C" w:rsidRDefault="00F4688C" w:rsidP="00F4688C">
      <w:pPr>
        <w:spacing w:after="0" w:line="240" w:lineRule="auto"/>
        <w:ind w:left="-142"/>
        <w:rPr>
          <w:color w:val="FFFFFF" w:themeColor="background1"/>
        </w:rPr>
      </w:pPr>
    </w:p>
    <w:p w14:paraId="07999E06" w14:textId="532C9A9D" w:rsidR="00F4688C" w:rsidRDefault="00F4688C" w:rsidP="00F4688C">
      <w:pPr>
        <w:spacing w:after="0" w:line="240" w:lineRule="auto"/>
        <w:ind w:left="-142"/>
        <w:rPr>
          <w:color w:val="FFFFFF" w:themeColor="background1"/>
        </w:rPr>
      </w:pPr>
    </w:p>
    <w:p w14:paraId="2B4FF000" w14:textId="390C389F" w:rsidR="00F4688C" w:rsidRDefault="00F4688C" w:rsidP="00F4688C">
      <w:pPr>
        <w:spacing w:after="0" w:line="240" w:lineRule="auto"/>
        <w:ind w:left="-142"/>
        <w:rPr>
          <w:color w:val="FFFFFF" w:themeColor="background1"/>
        </w:rPr>
      </w:pPr>
    </w:p>
    <w:p w14:paraId="34B6F3BA" w14:textId="74CC8EA1" w:rsidR="00F4688C" w:rsidRDefault="00F4688C" w:rsidP="00F4688C">
      <w:pPr>
        <w:spacing w:after="0" w:line="240" w:lineRule="auto"/>
        <w:rPr>
          <w:color w:val="FFFFFF" w:themeColor="background1"/>
        </w:rPr>
      </w:pPr>
    </w:p>
    <w:p w14:paraId="69B0F8F4" w14:textId="42CBFEA5" w:rsidR="00F4688C" w:rsidRDefault="00F4688C" w:rsidP="00F4688C">
      <w:pPr>
        <w:spacing w:after="0" w:line="240" w:lineRule="auto"/>
        <w:rPr>
          <w:color w:val="FFFFFF" w:themeColor="background1"/>
        </w:rPr>
      </w:pPr>
    </w:p>
    <w:p w14:paraId="454B8AAF" w14:textId="223A35F4" w:rsidR="00F4688C" w:rsidRDefault="003C005E" w:rsidP="00F4688C">
      <w:pPr>
        <w:spacing w:after="0" w:line="240" w:lineRule="auto"/>
        <w:rPr>
          <w:color w:val="FFFFFF" w:themeColor="background1"/>
        </w:rPr>
      </w:pPr>
      <w:r>
        <w:rPr>
          <w:noProof/>
        </w:rPr>
        <mc:AlternateContent>
          <mc:Choice Requires="wps">
            <w:drawing>
              <wp:anchor distT="0" distB="0" distL="114300" distR="114300" simplePos="0" relativeHeight="251658270" behindDoc="1" locked="0" layoutInCell="1" allowOverlap="1" wp14:anchorId="7B593E04" wp14:editId="03125CA3">
                <wp:simplePos x="0" y="0"/>
                <wp:positionH relativeFrom="page">
                  <wp:posOffset>495300</wp:posOffset>
                </wp:positionH>
                <wp:positionV relativeFrom="paragraph">
                  <wp:posOffset>170815</wp:posOffset>
                </wp:positionV>
                <wp:extent cx="6617970" cy="2238375"/>
                <wp:effectExtent l="57150" t="0" r="68580" b="142875"/>
                <wp:wrapNone/>
                <wp:docPr id="45" name="Rectangle: Rounded Corners 45"/>
                <wp:cNvGraphicFramePr/>
                <a:graphic xmlns:a="http://schemas.openxmlformats.org/drawingml/2006/main">
                  <a:graphicData uri="http://schemas.microsoft.com/office/word/2010/wordprocessingShape">
                    <wps:wsp>
                      <wps:cNvSpPr/>
                      <wps:spPr>
                        <a:xfrm>
                          <a:off x="0" y="0"/>
                          <a:ext cx="6617970" cy="2238375"/>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9892F0F" w14:textId="2E34912E" w:rsidR="00F4688C" w:rsidRPr="009464DA" w:rsidRDefault="00F4688C" w:rsidP="00F4688C">
                            <w:pPr>
                              <w:spacing w:after="0" w:line="240" w:lineRule="auto"/>
                              <w:ind w:left="426"/>
                              <w:textAlignment w:val="baseline"/>
                              <w:rPr>
                                <w:rFonts w:eastAsia="Times New Roman"/>
                                <w:color w:val="000000" w:themeColor="text1"/>
                                <w:lang w:eastAsia="en-GB"/>
                              </w:rPr>
                            </w:pPr>
                            <w:r w:rsidRPr="005D313E">
                              <w:rPr>
                                <w:rFonts w:eastAsia="Times New Roman"/>
                                <w:b/>
                                <w:bCs/>
                                <w:color w:val="000000" w:themeColor="text1"/>
                                <w:sz w:val="28"/>
                                <w:szCs w:val="28"/>
                                <w:lang w:eastAsia="en-GB"/>
                              </w:rPr>
                              <w:t>Key responsibilities: </w:t>
                            </w:r>
                          </w:p>
                          <w:p w14:paraId="3EDF0673" w14:textId="77777777" w:rsidR="00F4688C" w:rsidRPr="009464DA" w:rsidRDefault="00F4688C" w:rsidP="00F4688C">
                            <w:pPr>
                              <w:pStyle w:val="ListParagraph"/>
                              <w:spacing w:after="0" w:line="240" w:lineRule="auto"/>
                              <w:textAlignment w:val="baseline"/>
                              <w:rPr>
                                <w:rFonts w:eastAsia="Times New Roman"/>
                                <w:color w:val="000000" w:themeColor="text1"/>
                                <w:lang w:eastAsia="en-GB"/>
                              </w:rPr>
                            </w:pPr>
                            <w:r w:rsidRPr="009464DA">
                              <w:rPr>
                                <w:rFonts w:eastAsia="Times New Roman"/>
                                <w:color w:val="000000" w:themeColor="text1"/>
                                <w:lang w:eastAsia="en-GB"/>
                              </w:rPr>
                              <w:t xml:space="preserve"> </w:t>
                            </w:r>
                          </w:p>
                          <w:p w14:paraId="6296B2A6" w14:textId="1C70DE60" w:rsidR="00F4688C" w:rsidRPr="009464DA" w:rsidRDefault="00F4688C" w:rsidP="0006014B">
                            <w:pPr>
                              <w:pStyle w:val="ListParagraph"/>
                              <w:numPr>
                                <w:ilvl w:val="0"/>
                                <w:numId w:val="23"/>
                              </w:numPr>
                              <w:spacing w:after="0" w:line="240" w:lineRule="auto"/>
                              <w:textAlignment w:val="baseline"/>
                              <w:rPr>
                                <w:rFonts w:eastAsia="Times New Roman"/>
                                <w:color w:val="000000" w:themeColor="text1"/>
                                <w:sz w:val="26"/>
                                <w:szCs w:val="26"/>
                                <w:lang w:eastAsia="en-GB"/>
                              </w:rPr>
                            </w:pPr>
                            <w:r w:rsidRPr="00B4240F">
                              <w:rPr>
                                <w:rFonts w:eastAsia="Times New Roman"/>
                                <w:b/>
                                <w:bCs/>
                                <w:color w:val="000000" w:themeColor="text1"/>
                                <w:lang w:eastAsia="en-GB"/>
                              </w:rPr>
                              <w:t>Allocated Social Worker</w:t>
                            </w:r>
                            <w:r w:rsidRPr="00B4240F">
                              <w:rPr>
                                <w:rFonts w:eastAsia="Times New Roman"/>
                                <w:color w:val="000000" w:themeColor="text1"/>
                                <w:lang w:eastAsia="en-GB"/>
                              </w:rPr>
                              <w:t xml:space="preserve"> –</w:t>
                            </w:r>
                            <w:r w:rsidR="009464DA">
                              <w:rPr>
                                <w:rFonts w:eastAsia="Times New Roman"/>
                                <w:color w:val="000000" w:themeColor="text1"/>
                                <w:lang w:eastAsia="en-GB"/>
                              </w:rPr>
                              <w:t xml:space="preserve"> </w:t>
                            </w:r>
                            <w:r w:rsidR="009464DA" w:rsidRPr="009464DA">
                              <w:rPr>
                                <w:rFonts w:eastAsia="Times New Roman"/>
                                <w:color w:val="000000" w:themeColor="text1"/>
                                <w:lang w:eastAsia="en-GB"/>
                              </w:rPr>
                              <w:t>Undertake Statutory Visits to the child and ensure the child is spoke with alone and seen in placement.  They are responsible for completing any social Work Assessments, the Children in Care Planning and Review Episode and ensuring the Child’s Heath Assessment and PEP are completed on time so they can contribute to the child’s Care Plan.  They usually would take the child to where they will be living, arrange any placement planning meeting and ensure carers and parents are all kept updated and involved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593E04" id="Rectangle: Rounded Corners 45" o:spid="_x0000_s1084" style="position:absolute;margin-left:39pt;margin-top:13.45pt;width:521.1pt;height:176.25pt;z-index:-25165821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" fillcolor="#41beb1" strokecolor="black [3213]" strokeweight="1pt">
                <v:stroke joinstyle="miter"/>
                <v:shadow on="t" color="black [3213]" offset="0,4pt"/>
                <v:textbox>
                  <w:txbxContent>
                    <w:p w14:paraId="19892F0F" w14:textId="2E34912E" w:rsidR="00F4688C" w:rsidRPr="009464DA" w:rsidRDefault="00F4688C" w:rsidP="00F4688C">
                      <w:pPr>
                        <w:spacing w:after="0" w:line="240" w:lineRule="auto"/>
                        <w:ind w:left="426"/>
                        <w:textAlignment w:val="baseline"/>
                        <w:rPr>
                          <w:rFonts w:eastAsia="Times New Roman"/>
                          <w:color w:val="000000" w:themeColor="text1"/>
                          <w:lang w:eastAsia="en-GB"/>
                        </w:rPr>
                      </w:pPr>
                      <w:r w:rsidRPr="005D313E">
                        <w:rPr>
                          <w:rFonts w:eastAsia="Times New Roman"/>
                          <w:b/>
                          <w:bCs/>
                          <w:color w:val="000000" w:themeColor="text1"/>
                          <w:sz w:val="28"/>
                          <w:szCs w:val="28"/>
                          <w:lang w:eastAsia="en-GB"/>
                        </w:rPr>
                        <w:t>Key responsibilities: </w:t>
                      </w:r>
                    </w:p>
                    <w:p w14:paraId="3EDF0673" w14:textId="77777777" w:rsidR="00F4688C" w:rsidRPr="009464DA" w:rsidRDefault="00F4688C" w:rsidP="00F4688C">
                      <w:pPr>
                        <w:pStyle w:val="ListParagraph"/>
                        <w:spacing w:after="0" w:line="240" w:lineRule="auto"/>
                        <w:textAlignment w:val="baseline"/>
                        <w:rPr>
                          <w:rFonts w:eastAsia="Times New Roman"/>
                          <w:color w:val="000000" w:themeColor="text1"/>
                          <w:lang w:eastAsia="en-GB"/>
                        </w:rPr>
                      </w:pPr>
                      <w:r w:rsidRPr="009464DA">
                        <w:rPr>
                          <w:rFonts w:eastAsia="Times New Roman"/>
                          <w:color w:val="000000" w:themeColor="text1"/>
                          <w:lang w:eastAsia="en-GB"/>
                        </w:rPr>
                        <w:t xml:space="preserve"> </w:t>
                      </w:r>
                    </w:p>
                    <w:p w14:paraId="6296B2A6" w14:textId="1C70DE60" w:rsidR="00F4688C" w:rsidRPr="009464DA" w:rsidRDefault="00F4688C" w:rsidP="0006014B">
                      <w:pPr>
                        <w:pStyle w:val="ListParagraph"/>
                        <w:numPr>
                          <w:ilvl w:val="0"/>
                          <w:numId w:val="23"/>
                        </w:numPr>
                        <w:spacing w:after="0" w:line="240" w:lineRule="auto"/>
                        <w:textAlignment w:val="baseline"/>
                        <w:rPr>
                          <w:rFonts w:eastAsia="Times New Roman"/>
                          <w:color w:val="000000" w:themeColor="text1"/>
                          <w:sz w:val="26"/>
                          <w:szCs w:val="26"/>
                          <w:lang w:eastAsia="en-GB"/>
                        </w:rPr>
                      </w:pPr>
                      <w:r w:rsidRPr="00B4240F">
                        <w:rPr>
                          <w:rFonts w:eastAsia="Times New Roman"/>
                          <w:b/>
                          <w:bCs/>
                          <w:color w:val="000000" w:themeColor="text1"/>
                          <w:lang w:eastAsia="en-GB"/>
                        </w:rPr>
                        <w:t>Allocated Social Worker</w:t>
                      </w:r>
                      <w:r w:rsidRPr="00B4240F">
                        <w:rPr>
                          <w:rFonts w:eastAsia="Times New Roman"/>
                          <w:color w:val="000000" w:themeColor="text1"/>
                          <w:lang w:eastAsia="en-GB"/>
                        </w:rPr>
                        <w:t xml:space="preserve"> –</w:t>
                      </w:r>
                      <w:r w:rsidR="009464DA">
                        <w:rPr>
                          <w:rFonts w:eastAsia="Times New Roman"/>
                          <w:color w:val="000000" w:themeColor="text1"/>
                          <w:lang w:eastAsia="en-GB"/>
                        </w:rPr>
                        <w:t xml:space="preserve"> </w:t>
                      </w:r>
                      <w:r w:rsidR="009464DA" w:rsidRPr="009464DA">
                        <w:rPr>
                          <w:rFonts w:eastAsia="Times New Roman"/>
                          <w:color w:val="000000" w:themeColor="text1"/>
                          <w:lang w:eastAsia="en-GB"/>
                        </w:rPr>
                        <w:t>Undertake Statutory Visits to the child and ensure the child is spoke with alone and seen in placement.  They are responsible for completing any social Work Assessments, the Children in Care Planning and Review Episode and ensuring the Child’s Heath Assessment and PEP are completed on time so they can contribute to the child’s Care Plan.  They usually would take the child to where they will be living, arrange any placement planning meeting and ensure carers and parents are all kept updated and involved</w:t>
                      </w:r>
                    </w:p>
                  </w:txbxContent>
                </v:textbox>
                <w10:wrap anchorx="page"/>
              </v:roundrect>
            </w:pict>
          </mc:Fallback>
        </mc:AlternateContent>
      </w:r>
    </w:p>
    <w:p w14:paraId="7E143C3A" w14:textId="25C56ED9" w:rsidR="00F4688C" w:rsidRDefault="00F4688C" w:rsidP="00F4688C">
      <w:pPr>
        <w:spacing w:after="0" w:line="240" w:lineRule="auto"/>
        <w:rPr>
          <w:color w:val="FFFFFF" w:themeColor="background1"/>
        </w:rPr>
      </w:pPr>
    </w:p>
    <w:p w14:paraId="69578969" w14:textId="77777777" w:rsidR="00F4688C" w:rsidRDefault="00F4688C" w:rsidP="00F4688C">
      <w:pPr>
        <w:spacing w:after="0" w:line="240" w:lineRule="auto"/>
        <w:rPr>
          <w:color w:val="FFFFFF" w:themeColor="background1"/>
        </w:rPr>
      </w:pPr>
    </w:p>
    <w:p w14:paraId="5E3F6339" w14:textId="77777777" w:rsidR="00F4688C" w:rsidRDefault="00F4688C" w:rsidP="00F4688C">
      <w:pPr>
        <w:rPr>
          <w:b/>
          <w:bCs/>
          <w:color w:val="41BEB1"/>
          <w:sz w:val="36"/>
          <w:szCs w:val="36"/>
        </w:rPr>
      </w:pPr>
    </w:p>
    <w:p w14:paraId="40CE78FE" w14:textId="77777777" w:rsidR="00F4688C" w:rsidRDefault="00F4688C" w:rsidP="00F4688C">
      <w:pPr>
        <w:rPr>
          <w:b/>
          <w:bCs/>
          <w:color w:val="41BEB1"/>
          <w:sz w:val="36"/>
          <w:szCs w:val="36"/>
        </w:rPr>
      </w:pPr>
      <w:r>
        <w:rPr>
          <w:b/>
          <w:bCs/>
          <w:color w:val="41BEB1"/>
          <w:sz w:val="36"/>
          <w:szCs w:val="36"/>
        </w:rPr>
        <w:br w:type="page"/>
      </w:r>
    </w:p>
    <w:p w14:paraId="4C0488B5" w14:textId="31180D7B" w:rsidR="00F4688C" w:rsidRDefault="00720AC7" w:rsidP="00F4688C">
      <w:pPr>
        <w:rPr>
          <w:b/>
          <w:bCs/>
          <w:color w:val="41BEB1"/>
          <w:sz w:val="36"/>
          <w:szCs w:val="36"/>
        </w:rPr>
      </w:pPr>
      <w:r>
        <w:rPr>
          <w:noProof/>
        </w:rPr>
        <w:lastRenderedPageBreak/>
        <mc:AlternateContent>
          <mc:Choice Requires="wps">
            <w:drawing>
              <wp:anchor distT="0" distB="0" distL="114300" distR="114300" simplePos="0" relativeHeight="251658273" behindDoc="1" locked="0" layoutInCell="1" allowOverlap="1" wp14:anchorId="4BB17085" wp14:editId="288230C1">
                <wp:simplePos x="0" y="0"/>
                <wp:positionH relativeFrom="margin">
                  <wp:posOffset>-476250</wp:posOffset>
                </wp:positionH>
                <wp:positionV relativeFrom="paragraph">
                  <wp:posOffset>360045</wp:posOffset>
                </wp:positionV>
                <wp:extent cx="6617970" cy="4886325"/>
                <wp:effectExtent l="57150" t="0" r="68580" b="142875"/>
                <wp:wrapNone/>
                <wp:docPr id="47" name="Rectangle: Rounded Corners 47"/>
                <wp:cNvGraphicFramePr/>
                <a:graphic xmlns:a="http://schemas.openxmlformats.org/drawingml/2006/main">
                  <a:graphicData uri="http://schemas.microsoft.com/office/word/2010/wordprocessingShape">
                    <wps:wsp>
                      <wps:cNvSpPr/>
                      <wps:spPr>
                        <a:xfrm>
                          <a:off x="0" y="0"/>
                          <a:ext cx="6617970" cy="4886325"/>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2AFC3B4" w14:textId="310FDD05" w:rsidR="00720AC7" w:rsidRPr="00720AC7" w:rsidRDefault="00720AC7" w:rsidP="0006014B">
                            <w:pPr>
                              <w:pStyle w:val="ListParagraph"/>
                              <w:numPr>
                                <w:ilvl w:val="0"/>
                                <w:numId w:val="23"/>
                              </w:numPr>
                              <w:spacing w:after="0" w:line="240" w:lineRule="auto"/>
                              <w:textAlignment w:val="baseline"/>
                              <w:rPr>
                                <w:rFonts w:eastAsia="Times New Roman"/>
                                <w:color w:val="000000" w:themeColor="text1"/>
                                <w:lang w:eastAsia="en-GB"/>
                              </w:rPr>
                            </w:pPr>
                            <w:r>
                              <w:rPr>
                                <w:rFonts w:eastAsia="Times New Roman"/>
                                <w:b/>
                                <w:bCs/>
                                <w:color w:val="000000" w:themeColor="text1"/>
                                <w:lang w:eastAsia="en-GB"/>
                              </w:rPr>
                              <w:t>Independent Reviewing Officer</w:t>
                            </w:r>
                            <w:r w:rsidRPr="00B4240F">
                              <w:rPr>
                                <w:rFonts w:eastAsia="Times New Roman"/>
                                <w:color w:val="000000" w:themeColor="text1"/>
                                <w:lang w:eastAsia="en-GB"/>
                              </w:rPr>
                              <w:t xml:space="preserve"> –</w:t>
                            </w:r>
                            <w:r>
                              <w:rPr>
                                <w:rFonts w:eastAsia="Times New Roman"/>
                                <w:color w:val="000000" w:themeColor="text1"/>
                                <w:lang w:eastAsia="en-GB"/>
                              </w:rPr>
                              <w:t xml:space="preserve"> </w:t>
                            </w:r>
                            <w:r w:rsidRPr="00720AC7">
                              <w:rPr>
                                <w:rFonts w:eastAsia="Times New Roman"/>
                                <w:color w:val="000000" w:themeColor="text1"/>
                                <w:lang w:eastAsia="en-GB"/>
                              </w:rPr>
                              <w:t>primary focus is to quality assure the care planning and review process for each child and to ensure that his/her current wishes and feelings are given full consideration.  IRO’s chair all Looked After Reviews and monitor the child’s case on an on-going basis.  They also ensure that the Local Authority is fulfilling its role as corporate parent for each child.  The IRO speaks directly with the child prior to their Looked After Review</w:t>
                            </w:r>
                          </w:p>
                          <w:p w14:paraId="0BF3AD9B" w14:textId="489EE1FB" w:rsidR="00720AC7" w:rsidRPr="00720AC7" w:rsidRDefault="00720AC7" w:rsidP="0006014B">
                            <w:pPr>
                              <w:pStyle w:val="ListParagraph"/>
                              <w:numPr>
                                <w:ilvl w:val="0"/>
                                <w:numId w:val="23"/>
                              </w:numPr>
                              <w:spacing w:after="0" w:line="240" w:lineRule="auto"/>
                              <w:textAlignment w:val="baseline"/>
                              <w:rPr>
                                <w:rFonts w:eastAsia="Times New Roman"/>
                                <w:color w:val="000000" w:themeColor="text1"/>
                                <w:lang w:eastAsia="en-GB"/>
                              </w:rPr>
                            </w:pPr>
                            <w:r w:rsidRPr="00720AC7">
                              <w:rPr>
                                <w:rFonts w:eastAsia="Times New Roman"/>
                                <w:b/>
                                <w:bCs/>
                                <w:color w:val="000000" w:themeColor="text1"/>
                                <w:lang w:eastAsia="en-GB"/>
                              </w:rPr>
                              <w:t xml:space="preserve">Supervising Fostering Social Worker </w:t>
                            </w:r>
                            <w:r w:rsidRPr="00720AC7">
                              <w:rPr>
                                <w:rFonts w:eastAsia="Times New Roman"/>
                                <w:color w:val="000000" w:themeColor="text1"/>
                                <w:lang w:eastAsia="en-GB"/>
                              </w:rPr>
                              <w:t xml:space="preserve">- visit the foster placement and see the carer and child; provide direct supervision to foster carers; ensure carers are up to date with policies, </w:t>
                            </w:r>
                            <w:proofErr w:type="gramStart"/>
                            <w:r w:rsidRPr="00720AC7">
                              <w:rPr>
                                <w:rFonts w:eastAsia="Times New Roman"/>
                                <w:color w:val="000000" w:themeColor="text1"/>
                                <w:lang w:eastAsia="en-GB"/>
                              </w:rPr>
                              <w:t>procedures</w:t>
                            </w:r>
                            <w:proofErr w:type="gramEnd"/>
                            <w:r w:rsidRPr="00720AC7">
                              <w:rPr>
                                <w:rFonts w:eastAsia="Times New Roman"/>
                                <w:color w:val="000000" w:themeColor="text1"/>
                                <w:lang w:eastAsia="en-GB"/>
                              </w:rPr>
                              <w:t xml:space="preserve"> and training; ensure children and carers are matched well and provide support to carers to ensure they are able to meet developing / changing needs – ensuring they continue to receive high quality care which meets the child’s needs.  They play a key role in liaising with the child’s social worker, keeping them up to date with any changes / issue and helping to respond to / resolve any problems</w:t>
                            </w:r>
                          </w:p>
                          <w:p w14:paraId="1E57C54A" w14:textId="125039DF" w:rsidR="00720AC7" w:rsidRPr="00720AC7" w:rsidRDefault="00720AC7" w:rsidP="0006014B">
                            <w:pPr>
                              <w:pStyle w:val="ListParagraph"/>
                              <w:numPr>
                                <w:ilvl w:val="0"/>
                                <w:numId w:val="23"/>
                              </w:numPr>
                              <w:spacing w:after="0" w:line="240" w:lineRule="auto"/>
                              <w:textAlignment w:val="baseline"/>
                              <w:rPr>
                                <w:rFonts w:eastAsia="Times New Roman"/>
                                <w:b/>
                                <w:bCs/>
                                <w:color w:val="000000" w:themeColor="text1"/>
                                <w:lang w:eastAsia="en-GB"/>
                              </w:rPr>
                            </w:pPr>
                            <w:r w:rsidRPr="00720AC7">
                              <w:rPr>
                                <w:rFonts w:eastAsia="Times New Roman"/>
                                <w:b/>
                                <w:bCs/>
                                <w:color w:val="000000" w:themeColor="text1"/>
                                <w:lang w:eastAsia="en-GB"/>
                              </w:rPr>
                              <w:t xml:space="preserve">Foster Carer / Residential Worker </w:t>
                            </w:r>
                            <w:r w:rsidRPr="00720AC7">
                              <w:rPr>
                                <w:rFonts w:eastAsia="Times New Roman"/>
                                <w:color w:val="000000" w:themeColor="text1"/>
                                <w:lang w:eastAsia="en-GB"/>
                              </w:rPr>
                              <w:t>- provides care for the child on a day-to-day basis</w:t>
                            </w:r>
                          </w:p>
                          <w:p w14:paraId="28386148" w14:textId="6F71C91F" w:rsidR="00720AC7" w:rsidRPr="00720AC7" w:rsidRDefault="00720AC7" w:rsidP="0006014B">
                            <w:pPr>
                              <w:pStyle w:val="ListParagraph"/>
                              <w:numPr>
                                <w:ilvl w:val="0"/>
                                <w:numId w:val="23"/>
                              </w:numPr>
                              <w:spacing w:after="0" w:line="240" w:lineRule="auto"/>
                              <w:textAlignment w:val="baseline"/>
                              <w:rPr>
                                <w:rFonts w:eastAsiaTheme="minorEastAsia"/>
                                <w:b/>
                                <w:bCs/>
                                <w:color w:val="000000" w:themeColor="text1"/>
                              </w:rPr>
                            </w:pPr>
                            <w:r w:rsidRPr="00720AC7">
                              <w:rPr>
                                <w:rFonts w:eastAsia="Times New Roman"/>
                                <w:b/>
                                <w:bCs/>
                                <w:color w:val="000000" w:themeColor="text1"/>
                                <w:lang w:eastAsia="en-GB"/>
                              </w:rPr>
                              <w:t xml:space="preserve">Virtual School – </w:t>
                            </w:r>
                            <w:r w:rsidRPr="00720AC7">
                              <w:rPr>
                                <w:rFonts w:eastAsia="Arial"/>
                                <w:color w:val="000000" w:themeColor="text1"/>
                              </w:rPr>
                              <w:t>Responsibility for the local authority’s statutory duties relating to the education needs, provision, and outcomes, for Children in Care. Ensure that the educational needs of children in care, and other children as identified as being in scope, are properly identified and supported by schools and educational establishments and their educational progress is tracked and monitored both by schools and the local authority. Make sure additional support and resources e</w:t>
                            </w:r>
                            <w:r>
                              <w:rPr>
                                <w:rFonts w:eastAsia="Arial"/>
                                <w:color w:val="000000" w:themeColor="text1"/>
                              </w:rPr>
                              <w:t>.</w:t>
                            </w:r>
                            <w:r w:rsidRPr="00720AC7">
                              <w:rPr>
                                <w:rFonts w:eastAsia="Arial"/>
                                <w:color w:val="000000" w:themeColor="text1"/>
                              </w:rPr>
                              <w:t>g.</w:t>
                            </w:r>
                            <w:r>
                              <w:rPr>
                                <w:rFonts w:eastAsia="Arial"/>
                                <w:color w:val="000000" w:themeColor="text1"/>
                              </w:rPr>
                              <w:t> </w:t>
                            </w:r>
                            <w:r w:rsidRPr="00720AC7">
                              <w:rPr>
                                <w:rFonts w:eastAsia="Arial"/>
                                <w:color w:val="000000" w:themeColor="text1"/>
                              </w:rPr>
                              <w:t>Pupil Premium + for target children are used effectively and efficiently to support education outcomes.</w:t>
                            </w:r>
                          </w:p>
                          <w:p w14:paraId="46F432C5" w14:textId="15F8BFE1" w:rsidR="00720AC7" w:rsidRPr="009464DA" w:rsidRDefault="00720AC7" w:rsidP="0006014B">
                            <w:pPr>
                              <w:pStyle w:val="ListParagraph"/>
                              <w:numPr>
                                <w:ilvl w:val="0"/>
                                <w:numId w:val="23"/>
                              </w:numPr>
                              <w:spacing w:after="0" w:line="240" w:lineRule="auto"/>
                              <w:textAlignment w:val="baseline"/>
                              <w:rPr>
                                <w:rFonts w:eastAsia="Times New Roman"/>
                                <w:color w:val="000000" w:themeColor="text1"/>
                                <w:sz w:val="26"/>
                                <w:szCs w:val="26"/>
                                <w:lang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B17085" id="Rectangle: Rounded Corners 47" o:spid="_x0000_s1085" style="position:absolute;margin-left:-37.5pt;margin-top:28.35pt;width:521.1pt;height:384.75pt;z-index:-2516582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" fillcolor="#41beb1" strokecolor="black [3213]" strokeweight="1pt">
                <v:stroke joinstyle="miter"/>
                <v:shadow on="t" color="black [3213]" offset="0,4pt"/>
                <v:textbox>
                  <w:txbxContent>
                    <w:p w14:paraId="62AFC3B4" w14:textId="310FDD05" w:rsidR="00720AC7" w:rsidRPr="00720AC7" w:rsidRDefault="00720AC7" w:rsidP="0006014B">
                      <w:pPr>
                        <w:pStyle w:val="ListParagraph"/>
                        <w:numPr>
                          <w:ilvl w:val="0"/>
                          <w:numId w:val="23"/>
                        </w:numPr>
                        <w:spacing w:after="0" w:line="240" w:lineRule="auto"/>
                        <w:textAlignment w:val="baseline"/>
                        <w:rPr>
                          <w:rFonts w:eastAsia="Times New Roman"/>
                          <w:color w:val="000000" w:themeColor="text1"/>
                          <w:lang w:eastAsia="en-GB"/>
                        </w:rPr>
                      </w:pPr>
                      <w:r>
                        <w:rPr>
                          <w:rFonts w:eastAsia="Times New Roman"/>
                          <w:b/>
                          <w:bCs/>
                          <w:color w:val="000000" w:themeColor="text1"/>
                          <w:lang w:eastAsia="en-GB"/>
                        </w:rPr>
                        <w:t>Independent Reviewing Officer</w:t>
                      </w:r>
                      <w:r w:rsidRPr="00B4240F">
                        <w:rPr>
                          <w:rFonts w:eastAsia="Times New Roman"/>
                          <w:color w:val="000000" w:themeColor="text1"/>
                          <w:lang w:eastAsia="en-GB"/>
                        </w:rPr>
                        <w:t xml:space="preserve"> –</w:t>
                      </w:r>
                      <w:r>
                        <w:rPr>
                          <w:rFonts w:eastAsia="Times New Roman"/>
                          <w:color w:val="000000" w:themeColor="text1"/>
                          <w:lang w:eastAsia="en-GB"/>
                        </w:rPr>
                        <w:t xml:space="preserve"> </w:t>
                      </w:r>
                      <w:r w:rsidRPr="00720AC7">
                        <w:rPr>
                          <w:rFonts w:eastAsia="Times New Roman"/>
                          <w:color w:val="000000" w:themeColor="text1"/>
                          <w:lang w:eastAsia="en-GB"/>
                        </w:rPr>
                        <w:t>primary focus is to quality assure the care planning and review process for each child and to ensure that his/her current wishes and feelings are given full consideration.  IRO’s chair all Looked After Reviews and monitor the child’s case on an on-going basis.  They also ensure that the Local Authority is fulfilling its role as corporate parent for each child.  The IRO speaks directly with the child prior to their Looked After Review</w:t>
                      </w:r>
                    </w:p>
                    <w:p w14:paraId="0BF3AD9B" w14:textId="489EE1FB" w:rsidR="00720AC7" w:rsidRPr="00720AC7" w:rsidRDefault="00720AC7" w:rsidP="0006014B">
                      <w:pPr>
                        <w:pStyle w:val="ListParagraph"/>
                        <w:numPr>
                          <w:ilvl w:val="0"/>
                          <w:numId w:val="23"/>
                        </w:numPr>
                        <w:spacing w:after="0" w:line="240" w:lineRule="auto"/>
                        <w:textAlignment w:val="baseline"/>
                        <w:rPr>
                          <w:rFonts w:eastAsia="Times New Roman"/>
                          <w:color w:val="000000" w:themeColor="text1"/>
                          <w:lang w:eastAsia="en-GB"/>
                        </w:rPr>
                      </w:pPr>
                      <w:r w:rsidRPr="00720AC7">
                        <w:rPr>
                          <w:rFonts w:eastAsia="Times New Roman"/>
                          <w:b/>
                          <w:bCs/>
                          <w:color w:val="000000" w:themeColor="text1"/>
                          <w:lang w:eastAsia="en-GB"/>
                        </w:rPr>
                        <w:t xml:space="preserve">Supervising Fostering Social Worker </w:t>
                      </w:r>
                      <w:r w:rsidRPr="00720AC7">
                        <w:rPr>
                          <w:rFonts w:eastAsia="Times New Roman"/>
                          <w:color w:val="000000" w:themeColor="text1"/>
                          <w:lang w:eastAsia="en-GB"/>
                        </w:rPr>
                        <w:t xml:space="preserve">- visit the foster placement and see the carer and child; provide direct supervision to foster carers; ensure carers are up to date with policies, </w:t>
                      </w:r>
                      <w:proofErr w:type="gramStart"/>
                      <w:r w:rsidRPr="00720AC7">
                        <w:rPr>
                          <w:rFonts w:eastAsia="Times New Roman"/>
                          <w:color w:val="000000" w:themeColor="text1"/>
                          <w:lang w:eastAsia="en-GB"/>
                        </w:rPr>
                        <w:t>procedures</w:t>
                      </w:r>
                      <w:proofErr w:type="gramEnd"/>
                      <w:r w:rsidRPr="00720AC7">
                        <w:rPr>
                          <w:rFonts w:eastAsia="Times New Roman"/>
                          <w:color w:val="000000" w:themeColor="text1"/>
                          <w:lang w:eastAsia="en-GB"/>
                        </w:rPr>
                        <w:t xml:space="preserve"> and training; ensure children and carers are matched well and provide support to carers to ensure they are able to meet developing / changing needs – ensuring they continue to receive high quality care which meets the child’s needs.  They play a key role in liaising with the child’s social worker, keeping them up to date with any changes / issue and helping to respond to / resolve any problems</w:t>
                      </w:r>
                    </w:p>
                    <w:p w14:paraId="1E57C54A" w14:textId="125039DF" w:rsidR="00720AC7" w:rsidRPr="00720AC7" w:rsidRDefault="00720AC7" w:rsidP="0006014B">
                      <w:pPr>
                        <w:pStyle w:val="ListParagraph"/>
                        <w:numPr>
                          <w:ilvl w:val="0"/>
                          <w:numId w:val="23"/>
                        </w:numPr>
                        <w:spacing w:after="0" w:line="240" w:lineRule="auto"/>
                        <w:textAlignment w:val="baseline"/>
                        <w:rPr>
                          <w:rFonts w:eastAsia="Times New Roman"/>
                          <w:b/>
                          <w:bCs/>
                          <w:color w:val="000000" w:themeColor="text1"/>
                          <w:lang w:eastAsia="en-GB"/>
                        </w:rPr>
                      </w:pPr>
                      <w:r w:rsidRPr="00720AC7">
                        <w:rPr>
                          <w:rFonts w:eastAsia="Times New Roman"/>
                          <w:b/>
                          <w:bCs/>
                          <w:color w:val="000000" w:themeColor="text1"/>
                          <w:lang w:eastAsia="en-GB"/>
                        </w:rPr>
                        <w:t xml:space="preserve">Foster Carer / Residential Worker </w:t>
                      </w:r>
                      <w:r w:rsidRPr="00720AC7">
                        <w:rPr>
                          <w:rFonts w:eastAsia="Times New Roman"/>
                          <w:color w:val="000000" w:themeColor="text1"/>
                          <w:lang w:eastAsia="en-GB"/>
                        </w:rPr>
                        <w:t>- provides care for the child on a day-to-day basis</w:t>
                      </w:r>
                    </w:p>
                    <w:p w14:paraId="28386148" w14:textId="6F71C91F" w:rsidR="00720AC7" w:rsidRPr="00720AC7" w:rsidRDefault="00720AC7" w:rsidP="0006014B">
                      <w:pPr>
                        <w:pStyle w:val="ListParagraph"/>
                        <w:numPr>
                          <w:ilvl w:val="0"/>
                          <w:numId w:val="23"/>
                        </w:numPr>
                        <w:spacing w:after="0" w:line="240" w:lineRule="auto"/>
                        <w:textAlignment w:val="baseline"/>
                        <w:rPr>
                          <w:rFonts w:eastAsiaTheme="minorEastAsia"/>
                          <w:b/>
                          <w:bCs/>
                          <w:color w:val="000000" w:themeColor="text1"/>
                        </w:rPr>
                      </w:pPr>
                      <w:r w:rsidRPr="00720AC7">
                        <w:rPr>
                          <w:rFonts w:eastAsia="Times New Roman"/>
                          <w:b/>
                          <w:bCs/>
                          <w:color w:val="000000" w:themeColor="text1"/>
                          <w:lang w:eastAsia="en-GB"/>
                        </w:rPr>
                        <w:t xml:space="preserve">Virtual School – </w:t>
                      </w:r>
                      <w:r w:rsidRPr="00720AC7">
                        <w:rPr>
                          <w:rFonts w:eastAsia="Arial"/>
                          <w:color w:val="000000" w:themeColor="text1"/>
                        </w:rPr>
                        <w:t>Responsibility for the local authority’s statutory duties relating to the education needs, provision, and outcomes, for Children in Care. Ensure that the educational needs of children in care, and other children as identified as being in scope, are properly identified and supported by schools and educational establishments and their educational progress is tracked and monitored both by schools and the local authority. Make sure additional support and resources e</w:t>
                      </w:r>
                      <w:r>
                        <w:rPr>
                          <w:rFonts w:eastAsia="Arial"/>
                          <w:color w:val="000000" w:themeColor="text1"/>
                        </w:rPr>
                        <w:t>.</w:t>
                      </w:r>
                      <w:r w:rsidRPr="00720AC7">
                        <w:rPr>
                          <w:rFonts w:eastAsia="Arial"/>
                          <w:color w:val="000000" w:themeColor="text1"/>
                        </w:rPr>
                        <w:t>g.</w:t>
                      </w:r>
                      <w:r>
                        <w:rPr>
                          <w:rFonts w:eastAsia="Arial"/>
                          <w:color w:val="000000" w:themeColor="text1"/>
                        </w:rPr>
                        <w:t> </w:t>
                      </w:r>
                      <w:r w:rsidRPr="00720AC7">
                        <w:rPr>
                          <w:rFonts w:eastAsia="Arial"/>
                          <w:color w:val="000000" w:themeColor="text1"/>
                        </w:rPr>
                        <w:t>Pupil Premium + for target children are used effectively and efficiently to support education outcomes.</w:t>
                      </w:r>
                    </w:p>
                    <w:p w14:paraId="46F432C5" w14:textId="15F8BFE1" w:rsidR="00720AC7" w:rsidRPr="009464DA" w:rsidRDefault="00720AC7" w:rsidP="0006014B">
                      <w:pPr>
                        <w:pStyle w:val="ListParagraph"/>
                        <w:numPr>
                          <w:ilvl w:val="0"/>
                          <w:numId w:val="23"/>
                        </w:numPr>
                        <w:spacing w:after="0" w:line="240" w:lineRule="auto"/>
                        <w:textAlignment w:val="baseline"/>
                        <w:rPr>
                          <w:rFonts w:eastAsia="Times New Roman"/>
                          <w:color w:val="000000" w:themeColor="text1"/>
                          <w:sz w:val="26"/>
                          <w:szCs w:val="26"/>
                          <w:lang w:eastAsia="en-GB"/>
                        </w:rPr>
                      </w:pPr>
                    </w:p>
                  </w:txbxContent>
                </v:textbox>
                <w10:wrap anchorx="margin"/>
              </v:roundrect>
            </w:pict>
          </mc:Fallback>
        </mc:AlternateContent>
      </w:r>
    </w:p>
    <w:p w14:paraId="5831FEA2" w14:textId="2A08FFDE" w:rsidR="00F4688C" w:rsidRDefault="009464DA">
      <w:pPr>
        <w:rPr>
          <w:b/>
          <w:bCs/>
          <w:color w:val="41BEB1"/>
          <w:sz w:val="36"/>
          <w:szCs w:val="36"/>
        </w:rPr>
      </w:pPr>
      <w:r>
        <w:rPr>
          <w:noProof/>
        </w:rPr>
        <mc:AlternateContent>
          <mc:Choice Requires="wps">
            <w:drawing>
              <wp:anchor distT="0" distB="0" distL="114300" distR="114300" simplePos="0" relativeHeight="251658272" behindDoc="1" locked="0" layoutInCell="1" allowOverlap="1" wp14:anchorId="6F205EBF" wp14:editId="671BB068">
                <wp:simplePos x="0" y="0"/>
                <wp:positionH relativeFrom="page">
                  <wp:align>center</wp:align>
                </wp:positionH>
                <wp:positionV relativeFrom="paragraph">
                  <wp:posOffset>5165725</wp:posOffset>
                </wp:positionV>
                <wp:extent cx="6543675" cy="3157870"/>
                <wp:effectExtent l="57150" t="0" r="85725" b="137795"/>
                <wp:wrapNone/>
                <wp:docPr id="46" name="Rectangle: Rounded Corners 46"/>
                <wp:cNvGraphicFramePr/>
                <a:graphic xmlns:a="http://schemas.openxmlformats.org/drawingml/2006/main">
                  <a:graphicData uri="http://schemas.microsoft.com/office/word/2010/wordprocessingShape">
                    <wps:wsp>
                      <wps:cNvSpPr/>
                      <wps:spPr>
                        <a:xfrm>
                          <a:off x="0" y="0"/>
                          <a:ext cx="6543675" cy="3157870"/>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67FE0CD" w14:textId="4D2D7099" w:rsidR="00720AC7" w:rsidRDefault="00F4688C" w:rsidP="00720AC7">
                            <w:pPr>
                              <w:spacing w:after="0" w:line="240" w:lineRule="auto"/>
                              <w:ind w:left="426"/>
                              <w:textAlignment w:val="baseline"/>
                              <w:rPr>
                                <w:rFonts w:eastAsia="Times New Roman"/>
                                <w:lang w:eastAsia="en-GB"/>
                              </w:rPr>
                            </w:pPr>
                            <w:r w:rsidRPr="0011276E">
                              <w:rPr>
                                <w:rFonts w:eastAsia="Times New Roman"/>
                                <w:b/>
                                <w:bCs/>
                                <w:color w:val="000000" w:themeColor="text1"/>
                                <w:sz w:val="28"/>
                                <w:szCs w:val="28"/>
                                <w:lang w:eastAsia="en-GB"/>
                              </w:rPr>
                              <w:t>Linked Documents:</w:t>
                            </w:r>
                            <w:r w:rsidRPr="0011276E">
                              <w:rPr>
                                <w:rFonts w:eastAsia="Times New Roman"/>
                                <w:b/>
                                <w:bCs/>
                                <w:color w:val="000000" w:themeColor="text1"/>
                                <w:sz w:val="26"/>
                                <w:szCs w:val="26"/>
                                <w:lang w:eastAsia="en-GB"/>
                              </w:rPr>
                              <w:t> </w:t>
                            </w:r>
                          </w:p>
                          <w:p w14:paraId="4B20CC15" w14:textId="77777777" w:rsidR="00720AC7" w:rsidRPr="00E82C7F" w:rsidRDefault="00720AC7" w:rsidP="00720AC7">
                            <w:pPr>
                              <w:spacing w:after="0" w:line="240" w:lineRule="auto"/>
                              <w:textAlignment w:val="baseline"/>
                              <w:rPr>
                                <w:rFonts w:eastAsia="Times New Roman"/>
                                <w:lang w:eastAsia="en-GB"/>
                              </w:rPr>
                            </w:pPr>
                          </w:p>
                          <w:p w14:paraId="02DFFBFB" w14:textId="77777777" w:rsidR="00720AC7" w:rsidRPr="00720AC7" w:rsidRDefault="001A45A1" w:rsidP="0006014B">
                            <w:pPr>
                              <w:pStyle w:val="ListParagraph"/>
                              <w:numPr>
                                <w:ilvl w:val="0"/>
                                <w:numId w:val="24"/>
                              </w:numPr>
                              <w:spacing w:after="0" w:line="240" w:lineRule="auto"/>
                              <w:ind w:left="720"/>
                              <w:textAlignment w:val="baseline"/>
                              <w:rPr>
                                <w:rFonts w:eastAsia="Times New Roman"/>
                                <w:color w:val="000000" w:themeColor="text1"/>
                                <w:lang w:eastAsia="en-GB"/>
                              </w:rPr>
                            </w:pPr>
                            <w:hyperlink r:id="rId165" w:anchor="2.-the-care-plan" w:history="1">
                              <w:r w:rsidR="00720AC7" w:rsidRPr="00720AC7">
                                <w:rPr>
                                  <w:rStyle w:val="Hyperlink"/>
                                  <w:rFonts w:eastAsia="Times New Roman"/>
                                  <w:color w:val="000000" w:themeColor="text1"/>
                                  <w:lang w:eastAsia="en-GB"/>
                                </w:rPr>
                                <w:t>Decision to Look After and Care Planning</w:t>
                              </w:r>
                            </w:hyperlink>
                          </w:p>
                          <w:p w14:paraId="65D2880D" w14:textId="77777777" w:rsidR="00720AC7" w:rsidRPr="00720AC7" w:rsidRDefault="001A45A1" w:rsidP="0006014B">
                            <w:pPr>
                              <w:pStyle w:val="ListParagraph"/>
                              <w:numPr>
                                <w:ilvl w:val="0"/>
                                <w:numId w:val="24"/>
                              </w:numPr>
                              <w:spacing w:after="0" w:line="240" w:lineRule="auto"/>
                              <w:ind w:left="720"/>
                              <w:textAlignment w:val="baseline"/>
                              <w:rPr>
                                <w:rFonts w:eastAsia="Times New Roman"/>
                                <w:color w:val="000000" w:themeColor="text1"/>
                                <w:lang w:eastAsia="en-GB"/>
                              </w:rPr>
                            </w:pPr>
                            <w:hyperlink r:id="rId166" w:history="1">
                              <w:r w:rsidR="00720AC7" w:rsidRPr="00720AC7">
                                <w:rPr>
                                  <w:rStyle w:val="Hyperlink"/>
                                  <w:rFonts w:eastAsia="Times New Roman"/>
                                  <w:color w:val="000000" w:themeColor="text1"/>
                                  <w:lang w:eastAsia="en-GB"/>
                                </w:rPr>
                                <w:t>Social worker visits to children in Care</w:t>
                              </w:r>
                            </w:hyperlink>
                          </w:p>
                          <w:p w14:paraId="58BA3995" w14:textId="77777777" w:rsidR="00720AC7" w:rsidRPr="00720AC7" w:rsidRDefault="001A45A1" w:rsidP="0006014B">
                            <w:pPr>
                              <w:pStyle w:val="ListParagraph"/>
                              <w:numPr>
                                <w:ilvl w:val="0"/>
                                <w:numId w:val="24"/>
                              </w:numPr>
                              <w:spacing w:after="0" w:line="240" w:lineRule="auto"/>
                              <w:ind w:left="720"/>
                              <w:textAlignment w:val="baseline"/>
                              <w:rPr>
                                <w:rFonts w:eastAsia="Times New Roman"/>
                                <w:color w:val="000000" w:themeColor="text1"/>
                                <w:lang w:eastAsia="en-GB"/>
                              </w:rPr>
                            </w:pPr>
                            <w:hyperlink r:id="rId167" w:history="1">
                              <w:r w:rsidR="00720AC7" w:rsidRPr="00720AC7">
                                <w:rPr>
                                  <w:rStyle w:val="Hyperlink"/>
                                  <w:rFonts w:eastAsia="Times New Roman"/>
                                  <w:color w:val="000000" w:themeColor="text1"/>
                                  <w:lang w:eastAsia="en-GB"/>
                                </w:rPr>
                                <w:t>Looked After Reviews</w:t>
                              </w:r>
                            </w:hyperlink>
                            <w:r w:rsidR="00720AC7" w:rsidRPr="00720AC7">
                              <w:rPr>
                                <w:rFonts w:eastAsia="Times New Roman"/>
                                <w:color w:val="000000" w:themeColor="text1"/>
                                <w:lang w:eastAsia="en-GB"/>
                              </w:rPr>
                              <w:t xml:space="preserve"> </w:t>
                            </w:r>
                          </w:p>
                          <w:p w14:paraId="7B3FF852" w14:textId="77777777" w:rsidR="00720AC7" w:rsidRPr="00720AC7" w:rsidRDefault="001A45A1" w:rsidP="0006014B">
                            <w:pPr>
                              <w:pStyle w:val="ListParagraph"/>
                              <w:numPr>
                                <w:ilvl w:val="0"/>
                                <w:numId w:val="24"/>
                              </w:numPr>
                              <w:spacing w:after="0" w:line="240" w:lineRule="auto"/>
                              <w:ind w:left="720"/>
                              <w:textAlignment w:val="baseline"/>
                              <w:rPr>
                                <w:rFonts w:eastAsia="Times New Roman"/>
                                <w:color w:val="000000" w:themeColor="text1"/>
                                <w:lang w:eastAsia="en-GB"/>
                              </w:rPr>
                            </w:pPr>
                            <w:hyperlink r:id="rId168" w:history="1">
                              <w:r w:rsidR="00720AC7" w:rsidRPr="00720AC7">
                                <w:rPr>
                                  <w:rStyle w:val="Hyperlink"/>
                                  <w:rFonts w:eastAsia="Times New Roman"/>
                                  <w:color w:val="000000" w:themeColor="text1"/>
                                  <w:lang w:eastAsia="en-GB"/>
                                </w:rPr>
                                <w:t>Health Care Assessments and Plans</w:t>
                              </w:r>
                            </w:hyperlink>
                          </w:p>
                          <w:p w14:paraId="602650E8" w14:textId="77777777" w:rsidR="00720AC7" w:rsidRPr="00720AC7" w:rsidRDefault="001A45A1" w:rsidP="0006014B">
                            <w:pPr>
                              <w:pStyle w:val="ListParagraph"/>
                              <w:numPr>
                                <w:ilvl w:val="0"/>
                                <w:numId w:val="24"/>
                              </w:numPr>
                              <w:spacing w:after="0" w:line="240" w:lineRule="auto"/>
                              <w:ind w:left="720"/>
                              <w:textAlignment w:val="baseline"/>
                              <w:rPr>
                                <w:rFonts w:eastAsia="Times New Roman"/>
                                <w:color w:val="000000" w:themeColor="text1"/>
                                <w:lang w:eastAsia="en-GB"/>
                              </w:rPr>
                            </w:pPr>
                            <w:hyperlink r:id="rId169" w:history="1">
                              <w:r w:rsidR="00720AC7" w:rsidRPr="00720AC7">
                                <w:rPr>
                                  <w:rStyle w:val="Hyperlink"/>
                                  <w:rFonts w:eastAsia="Times New Roman"/>
                                  <w:color w:val="000000" w:themeColor="text1"/>
                                  <w:lang w:eastAsia="en-GB"/>
                                </w:rPr>
                                <w:t>Placement Planning and Disruption Meetings</w:t>
                              </w:r>
                            </w:hyperlink>
                          </w:p>
                          <w:p w14:paraId="38FABC82" w14:textId="77777777" w:rsidR="00720AC7" w:rsidRPr="00720AC7" w:rsidRDefault="001A45A1" w:rsidP="0006014B">
                            <w:pPr>
                              <w:pStyle w:val="ListParagraph"/>
                              <w:numPr>
                                <w:ilvl w:val="0"/>
                                <w:numId w:val="24"/>
                              </w:numPr>
                              <w:spacing w:after="0" w:line="240" w:lineRule="auto"/>
                              <w:ind w:left="720"/>
                              <w:textAlignment w:val="baseline"/>
                              <w:rPr>
                                <w:rFonts w:eastAsia="Times New Roman"/>
                                <w:color w:val="000000" w:themeColor="text1"/>
                                <w:lang w:eastAsia="en-GB"/>
                              </w:rPr>
                            </w:pPr>
                            <w:hyperlink r:id="rId170" w:history="1">
                              <w:r w:rsidR="00720AC7" w:rsidRPr="00720AC7">
                                <w:rPr>
                                  <w:rStyle w:val="Hyperlink"/>
                                  <w:rFonts w:eastAsia="Times New Roman"/>
                                  <w:color w:val="000000" w:themeColor="text1"/>
                                  <w:lang w:eastAsia="en-GB"/>
                                </w:rPr>
                                <w:t>Education of Children in Care and Previously Looked after Children</w:t>
                              </w:r>
                            </w:hyperlink>
                            <w:r w:rsidR="00720AC7" w:rsidRPr="00720AC7">
                              <w:rPr>
                                <w:rFonts w:eastAsia="Times New Roman"/>
                                <w:color w:val="000000" w:themeColor="text1"/>
                                <w:lang w:eastAsia="en-GB"/>
                              </w:rPr>
                              <w:t xml:space="preserve"> </w:t>
                            </w:r>
                          </w:p>
                          <w:p w14:paraId="061E941B" w14:textId="6CE0DA87" w:rsidR="00720AC7" w:rsidRPr="001E403D" w:rsidRDefault="001E403D" w:rsidP="0006014B">
                            <w:pPr>
                              <w:pStyle w:val="ListParagraph"/>
                              <w:numPr>
                                <w:ilvl w:val="0"/>
                                <w:numId w:val="24"/>
                              </w:numPr>
                              <w:spacing w:after="0" w:line="240" w:lineRule="auto"/>
                              <w:ind w:left="720"/>
                              <w:textAlignment w:val="baseline"/>
                              <w:rPr>
                                <w:rStyle w:val="Hyperlink"/>
                                <w:rFonts w:eastAsia="Times New Roman"/>
                                <w:lang w:eastAsia="en-GB"/>
                              </w:rPr>
                            </w:pPr>
                            <w:r>
                              <w:rPr>
                                <w:rFonts w:eastAsia="Times New Roman"/>
                                <w:lang w:eastAsia="en-GB"/>
                              </w:rPr>
                              <w:fldChar w:fldCharType="begin"/>
                            </w:r>
                            <w:r>
                              <w:rPr>
                                <w:rFonts w:eastAsia="Times New Roman"/>
                                <w:lang w:eastAsia="en-GB"/>
                              </w:rPr>
                              <w:instrText xml:space="preserve"> HYPERLINK "https://view.officeapps.live.com/op/view.aspx?src=https%3A%2F%2Fproceduresonline.com%2Ftrixcms%2Fmedia%2F7673%2Fguidance-placement-planning-meeting-agenda-and-prompts.docx&amp;wdOrigin=BROWSELINK" </w:instrText>
                            </w:r>
                            <w:r>
                              <w:rPr>
                                <w:rFonts w:eastAsia="Times New Roman"/>
                                <w:lang w:eastAsia="en-GB"/>
                              </w:rPr>
                            </w:r>
                            <w:r>
                              <w:rPr>
                                <w:rFonts w:eastAsia="Times New Roman"/>
                                <w:lang w:eastAsia="en-GB"/>
                              </w:rPr>
                              <w:fldChar w:fldCharType="separate"/>
                            </w:r>
                            <w:r w:rsidR="00720AC7" w:rsidRPr="001E403D">
                              <w:rPr>
                                <w:rStyle w:val="Hyperlink"/>
                                <w:rFonts w:eastAsia="Times New Roman"/>
                                <w:lang w:eastAsia="en-GB"/>
                              </w:rPr>
                              <w:t>Placement Planning Meeting Agenda and Prompts</w:t>
                            </w:r>
                          </w:p>
                          <w:p w14:paraId="5E249138" w14:textId="1CCF732D" w:rsidR="00720AC7" w:rsidRPr="003B67D3" w:rsidRDefault="001E403D" w:rsidP="0006014B">
                            <w:pPr>
                              <w:pStyle w:val="ListParagraph"/>
                              <w:numPr>
                                <w:ilvl w:val="0"/>
                                <w:numId w:val="24"/>
                              </w:numPr>
                              <w:spacing w:after="0" w:line="240" w:lineRule="auto"/>
                              <w:ind w:left="720"/>
                              <w:textAlignment w:val="baseline"/>
                              <w:rPr>
                                <w:rStyle w:val="Hyperlink"/>
                                <w:rFonts w:eastAsia="Times New Roman"/>
                                <w:color w:val="000000" w:themeColor="text1"/>
                                <w:u w:val="none"/>
                                <w:lang w:eastAsia="en-GB"/>
                              </w:rPr>
                            </w:pPr>
                            <w:r>
                              <w:rPr>
                                <w:rFonts w:eastAsia="Times New Roman"/>
                                <w:lang w:eastAsia="en-GB"/>
                              </w:rPr>
                              <w:fldChar w:fldCharType="end"/>
                            </w:r>
                            <w:hyperlink r:id="rId171" w:history="1">
                              <w:r w:rsidR="00720AC7" w:rsidRPr="00720AC7">
                                <w:rPr>
                                  <w:rStyle w:val="Hyperlink"/>
                                  <w:rFonts w:eastAsia="Times New Roman"/>
                                  <w:color w:val="000000" w:themeColor="text1"/>
                                  <w:lang w:eastAsia="en-GB"/>
                                </w:rPr>
                                <w:t>Placement plan for fostering placements including delegated authority decision support tool</w:t>
                              </w:r>
                            </w:hyperlink>
                          </w:p>
                          <w:p w14:paraId="5A56F774" w14:textId="00E2CEAF" w:rsidR="003B67D3" w:rsidRPr="00D51156" w:rsidRDefault="001A45A1" w:rsidP="0006014B">
                            <w:pPr>
                              <w:pStyle w:val="ListParagraph"/>
                              <w:numPr>
                                <w:ilvl w:val="0"/>
                                <w:numId w:val="24"/>
                              </w:numPr>
                              <w:spacing w:after="0" w:line="240" w:lineRule="auto"/>
                              <w:ind w:left="720"/>
                              <w:textAlignment w:val="baseline"/>
                              <w:rPr>
                                <w:rFonts w:eastAsia="Times New Roman"/>
                                <w:color w:val="0D0D0D" w:themeColor="text1" w:themeTint="F2"/>
                                <w:lang w:eastAsia="en-GB"/>
                              </w:rPr>
                            </w:pPr>
                            <w:hyperlink r:id="rId172" w:history="1">
                              <w:r w:rsidR="003B67D3" w:rsidRPr="00D51156">
                                <w:rPr>
                                  <w:rStyle w:val="Hyperlink"/>
                                  <w:rFonts w:eastAsia="Times New Roman"/>
                                  <w:color w:val="0D0D0D" w:themeColor="text1" w:themeTint="F2"/>
                                  <w:lang w:eastAsia="en-GB"/>
                                </w:rPr>
                                <w:t>P</w:t>
                              </w:r>
                              <w:r w:rsidR="00D51156" w:rsidRPr="00D51156">
                                <w:rPr>
                                  <w:rStyle w:val="Hyperlink"/>
                                  <w:rFonts w:eastAsia="Times New Roman"/>
                                  <w:color w:val="0D0D0D" w:themeColor="text1" w:themeTint="F2"/>
                                  <w:lang w:eastAsia="en-GB"/>
                                </w:rPr>
                                <w:t>lanning for P</w:t>
                              </w:r>
                              <w:r w:rsidR="003B67D3" w:rsidRPr="00D51156">
                                <w:rPr>
                                  <w:rStyle w:val="Hyperlink"/>
                                  <w:rFonts w:eastAsia="Times New Roman"/>
                                  <w:color w:val="0D0D0D" w:themeColor="text1" w:themeTint="F2"/>
                                  <w:lang w:eastAsia="en-GB"/>
                                </w:rPr>
                                <w:t>ermanence Outside of Care</w:t>
                              </w:r>
                              <w:r w:rsidR="00D51156" w:rsidRPr="00D51156">
                                <w:rPr>
                                  <w:rStyle w:val="Hyperlink"/>
                                  <w:rFonts w:eastAsia="Times New Roman"/>
                                  <w:color w:val="0D0D0D" w:themeColor="text1" w:themeTint="F2"/>
                                  <w:lang w:eastAsia="en-GB"/>
                                </w:rPr>
                                <w:t xml:space="preserve"> (PPOC)</w:t>
                              </w:r>
                              <w:r w:rsidR="003B67D3" w:rsidRPr="00D51156">
                                <w:rPr>
                                  <w:rStyle w:val="Hyperlink"/>
                                  <w:rFonts w:eastAsia="Times New Roman"/>
                                  <w:color w:val="0D0D0D" w:themeColor="text1" w:themeTint="F2"/>
                                  <w:lang w:eastAsia="en-GB"/>
                                </w:rPr>
                                <w:t xml:space="preserve"> – Meeting Structures</w:t>
                              </w:r>
                            </w:hyperlink>
                          </w:p>
                          <w:p w14:paraId="67D02CAF" w14:textId="46BFC8E1" w:rsidR="003B67D3" w:rsidRPr="00D51156" w:rsidRDefault="001A45A1" w:rsidP="0006014B">
                            <w:pPr>
                              <w:pStyle w:val="ListParagraph"/>
                              <w:numPr>
                                <w:ilvl w:val="0"/>
                                <w:numId w:val="24"/>
                              </w:numPr>
                              <w:spacing w:after="0" w:line="240" w:lineRule="auto"/>
                              <w:ind w:left="720"/>
                              <w:textAlignment w:val="baseline"/>
                              <w:rPr>
                                <w:rFonts w:eastAsia="Times New Roman"/>
                                <w:color w:val="0D0D0D" w:themeColor="text1" w:themeTint="F2"/>
                                <w:lang w:eastAsia="en-GB"/>
                              </w:rPr>
                            </w:pPr>
                            <w:hyperlink r:id="rId173" w:history="1">
                              <w:r w:rsidR="003B67D3" w:rsidRPr="00D51156">
                                <w:rPr>
                                  <w:rStyle w:val="Hyperlink"/>
                                  <w:rFonts w:eastAsia="Times New Roman"/>
                                  <w:color w:val="0D0D0D" w:themeColor="text1" w:themeTint="F2"/>
                                  <w:lang w:eastAsia="en-GB"/>
                                </w:rPr>
                                <w:t>P</w:t>
                              </w:r>
                              <w:r w:rsidR="00D51156" w:rsidRPr="00D51156">
                                <w:rPr>
                                  <w:rStyle w:val="Hyperlink"/>
                                  <w:rFonts w:eastAsia="Times New Roman"/>
                                  <w:color w:val="0D0D0D" w:themeColor="text1" w:themeTint="F2"/>
                                  <w:lang w:eastAsia="en-GB"/>
                                </w:rPr>
                                <w:t>lanning for P</w:t>
                              </w:r>
                              <w:r w:rsidR="003B67D3" w:rsidRPr="00D51156">
                                <w:rPr>
                                  <w:rStyle w:val="Hyperlink"/>
                                  <w:rFonts w:eastAsia="Times New Roman"/>
                                  <w:color w:val="0D0D0D" w:themeColor="text1" w:themeTint="F2"/>
                                  <w:lang w:eastAsia="en-GB"/>
                                </w:rPr>
                                <w:t>ermanence Outside of Care</w:t>
                              </w:r>
                              <w:r w:rsidR="00D51156" w:rsidRPr="00D51156">
                                <w:rPr>
                                  <w:rStyle w:val="Hyperlink"/>
                                  <w:rFonts w:eastAsia="Times New Roman"/>
                                  <w:color w:val="0D0D0D" w:themeColor="text1" w:themeTint="F2"/>
                                  <w:lang w:eastAsia="en-GB"/>
                                </w:rPr>
                                <w:t xml:space="preserve"> (PPOC)</w:t>
                              </w:r>
                              <w:r w:rsidR="003B67D3" w:rsidRPr="00D51156">
                                <w:rPr>
                                  <w:rStyle w:val="Hyperlink"/>
                                  <w:rFonts w:eastAsia="Times New Roman"/>
                                  <w:color w:val="0D0D0D" w:themeColor="text1" w:themeTint="F2"/>
                                  <w:lang w:eastAsia="en-GB"/>
                                </w:rPr>
                                <w:t xml:space="preserve"> – Guide for Team Coordinators</w:t>
                              </w:r>
                            </w:hyperlink>
                          </w:p>
                          <w:p w14:paraId="05B77786" w14:textId="1A8599BF" w:rsidR="003B67D3" w:rsidRPr="00D51156" w:rsidRDefault="001A45A1" w:rsidP="0006014B">
                            <w:pPr>
                              <w:pStyle w:val="ListParagraph"/>
                              <w:numPr>
                                <w:ilvl w:val="0"/>
                                <w:numId w:val="24"/>
                              </w:numPr>
                              <w:spacing w:after="0" w:line="240" w:lineRule="auto"/>
                              <w:ind w:left="720"/>
                              <w:textAlignment w:val="baseline"/>
                              <w:rPr>
                                <w:rFonts w:eastAsia="Times New Roman"/>
                                <w:color w:val="0D0D0D" w:themeColor="text1" w:themeTint="F2"/>
                                <w:lang w:eastAsia="en-GB"/>
                              </w:rPr>
                            </w:pPr>
                            <w:hyperlink r:id="rId174" w:history="1">
                              <w:r w:rsidR="003B67D3" w:rsidRPr="00D51156">
                                <w:rPr>
                                  <w:rStyle w:val="Hyperlink"/>
                                  <w:rFonts w:eastAsia="Times New Roman"/>
                                  <w:color w:val="0D0D0D" w:themeColor="text1" w:themeTint="F2"/>
                                  <w:lang w:eastAsia="en-GB"/>
                                </w:rPr>
                                <w:t xml:space="preserve">Guide to using the Power BI POOC </w:t>
                              </w:r>
                              <w:r w:rsidR="00D51156" w:rsidRPr="00D51156">
                                <w:rPr>
                                  <w:rStyle w:val="Hyperlink"/>
                                  <w:rFonts w:eastAsia="Times New Roman"/>
                                  <w:color w:val="0D0D0D" w:themeColor="text1" w:themeTint="F2"/>
                                  <w:lang w:eastAsia="en-GB"/>
                                </w:rPr>
                                <w:t>Dashboard</w:t>
                              </w:r>
                            </w:hyperlink>
                          </w:p>
                          <w:p w14:paraId="091331A2" w14:textId="3BE40123" w:rsidR="00F4688C" w:rsidRDefault="00F4688C" w:rsidP="00F4688C">
                            <w:pPr>
                              <w:spacing w:after="0" w:line="240" w:lineRule="auto"/>
                              <w:ind w:left="426"/>
                              <w:textAlignment w:val="baseline"/>
                              <w:rPr>
                                <w:rFonts w:eastAsia="Times New Roman"/>
                                <w:color w:val="000000" w:themeColor="text1"/>
                                <w:lang w:eastAsia="en-GB"/>
                              </w:rPr>
                            </w:pPr>
                          </w:p>
                          <w:p w14:paraId="05B64085" w14:textId="3BD5D727" w:rsidR="00720AC7" w:rsidRDefault="00720AC7" w:rsidP="00F4688C">
                            <w:pPr>
                              <w:spacing w:after="0" w:line="240" w:lineRule="auto"/>
                              <w:ind w:left="426"/>
                              <w:textAlignment w:val="baseline"/>
                              <w:rPr>
                                <w:rFonts w:eastAsia="Times New Roman"/>
                                <w:lang w:eastAsia="en-GB"/>
                              </w:rPr>
                            </w:pPr>
                          </w:p>
                          <w:p w14:paraId="15ABCCC9" w14:textId="77777777" w:rsidR="00720AC7" w:rsidRDefault="00720AC7" w:rsidP="00F4688C">
                            <w:pPr>
                              <w:spacing w:after="0" w:line="240" w:lineRule="auto"/>
                              <w:ind w:left="426"/>
                              <w:textAlignment w:val="baseline"/>
                              <w:rPr>
                                <w:rFonts w:eastAsia="Times New Roman"/>
                                <w:color w:val="000000" w:themeColor="text1"/>
                                <w:lang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205EBF" id="Rectangle: Rounded Corners 46" o:spid="_x0000_s1086" style="position:absolute;margin-left:0;margin-top:406.75pt;width:515.25pt;height:248.65pt;z-index:-2516582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" fillcolor="#41beb1" strokecolor="black [3213]" strokeweight="1pt">
                <v:stroke joinstyle="miter"/>
                <v:shadow on="t" color="black [3213]" offset="0,4pt"/>
                <v:textbox>
                  <w:txbxContent>
                    <w:p w14:paraId="567FE0CD" w14:textId="4D2D7099" w:rsidR="00720AC7" w:rsidRDefault="00F4688C" w:rsidP="00720AC7">
                      <w:pPr>
                        <w:spacing w:after="0" w:line="240" w:lineRule="auto"/>
                        <w:ind w:left="426"/>
                        <w:textAlignment w:val="baseline"/>
                        <w:rPr>
                          <w:rFonts w:eastAsia="Times New Roman"/>
                          <w:lang w:eastAsia="en-GB"/>
                        </w:rPr>
                      </w:pPr>
                      <w:r w:rsidRPr="0011276E">
                        <w:rPr>
                          <w:rFonts w:eastAsia="Times New Roman"/>
                          <w:b/>
                          <w:bCs/>
                          <w:color w:val="000000" w:themeColor="text1"/>
                          <w:sz w:val="28"/>
                          <w:szCs w:val="28"/>
                          <w:lang w:eastAsia="en-GB"/>
                        </w:rPr>
                        <w:t>Linked Documents:</w:t>
                      </w:r>
                      <w:r w:rsidRPr="0011276E">
                        <w:rPr>
                          <w:rFonts w:eastAsia="Times New Roman"/>
                          <w:b/>
                          <w:bCs/>
                          <w:color w:val="000000" w:themeColor="text1"/>
                          <w:sz w:val="26"/>
                          <w:szCs w:val="26"/>
                          <w:lang w:eastAsia="en-GB"/>
                        </w:rPr>
                        <w:t> </w:t>
                      </w:r>
                    </w:p>
                    <w:p w14:paraId="4B20CC15" w14:textId="77777777" w:rsidR="00720AC7" w:rsidRPr="00E82C7F" w:rsidRDefault="00720AC7" w:rsidP="00720AC7">
                      <w:pPr>
                        <w:spacing w:after="0" w:line="240" w:lineRule="auto"/>
                        <w:textAlignment w:val="baseline"/>
                        <w:rPr>
                          <w:rFonts w:eastAsia="Times New Roman"/>
                          <w:lang w:eastAsia="en-GB"/>
                        </w:rPr>
                      </w:pPr>
                    </w:p>
                    <w:p w14:paraId="02DFFBFB" w14:textId="77777777" w:rsidR="00720AC7" w:rsidRPr="00720AC7" w:rsidRDefault="001A45A1" w:rsidP="0006014B">
                      <w:pPr>
                        <w:pStyle w:val="ListParagraph"/>
                        <w:numPr>
                          <w:ilvl w:val="0"/>
                          <w:numId w:val="24"/>
                        </w:numPr>
                        <w:spacing w:after="0" w:line="240" w:lineRule="auto"/>
                        <w:ind w:left="720"/>
                        <w:textAlignment w:val="baseline"/>
                        <w:rPr>
                          <w:rFonts w:eastAsia="Times New Roman"/>
                          <w:color w:val="000000" w:themeColor="text1"/>
                          <w:lang w:eastAsia="en-GB"/>
                        </w:rPr>
                      </w:pPr>
                      <w:hyperlink r:id="rId175" w:anchor="2.-the-care-plan" w:history="1">
                        <w:r w:rsidR="00720AC7" w:rsidRPr="00720AC7">
                          <w:rPr>
                            <w:rStyle w:val="Hyperlink"/>
                            <w:rFonts w:eastAsia="Times New Roman"/>
                            <w:color w:val="000000" w:themeColor="text1"/>
                            <w:lang w:eastAsia="en-GB"/>
                          </w:rPr>
                          <w:t>Decision to Look After and Care Planning</w:t>
                        </w:r>
                      </w:hyperlink>
                    </w:p>
                    <w:p w14:paraId="65D2880D" w14:textId="77777777" w:rsidR="00720AC7" w:rsidRPr="00720AC7" w:rsidRDefault="001A45A1" w:rsidP="0006014B">
                      <w:pPr>
                        <w:pStyle w:val="ListParagraph"/>
                        <w:numPr>
                          <w:ilvl w:val="0"/>
                          <w:numId w:val="24"/>
                        </w:numPr>
                        <w:spacing w:after="0" w:line="240" w:lineRule="auto"/>
                        <w:ind w:left="720"/>
                        <w:textAlignment w:val="baseline"/>
                        <w:rPr>
                          <w:rFonts w:eastAsia="Times New Roman"/>
                          <w:color w:val="000000" w:themeColor="text1"/>
                          <w:lang w:eastAsia="en-GB"/>
                        </w:rPr>
                      </w:pPr>
                      <w:hyperlink r:id="rId176" w:history="1">
                        <w:r w:rsidR="00720AC7" w:rsidRPr="00720AC7">
                          <w:rPr>
                            <w:rStyle w:val="Hyperlink"/>
                            <w:rFonts w:eastAsia="Times New Roman"/>
                            <w:color w:val="000000" w:themeColor="text1"/>
                            <w:lang w:eastAsia="en-GB"/>
                          </w:rPr>
                          <w:t>Social worker visits to children in Care</w:t>
                        </w:r>
                      </w:hyperlink>
                    </w:p>
                    <w:p w14:paraId="58BA3995" w14:textId="77777777" w:rsidR="00720AC7" w:rsidRPr="00720AC7" w:rsidRDefault="001A45A1" w:rsidP="0006014B">
                      <w:pPr>
                        <w:pStyle w:val="ListParagraph"/>
                        <w:numPr>
                          <w:ilvl w:val="0"/>
                          <w:numId w:val="24"/>
                        </w:numPr>
                        <w:spacing w:after="0" w:line="240" w:lineRule="auto"/>
                        <w:ind w:left="720"/>
                        <w:textAlignment w:val="baseline"/>
                        <w:rPr>
                          <w:rFonts w:eastAsia="Times New Roman"/>
                          <w:color w:val="000000" w:themeColor="text1"/>
                          <w:lang w:eastAsia="en-GB"/>
                        </w:rPr>
                      </w:pPr>
                      <w:hyperlink r:id="rId177" w:history="1">
                        <w:r w:rsidR="00720AC7" w:rsidRPr="00720AC7">
                          <w:rPr>
                            <w:rStyle w:val="Hyperlink"/>
                            <w:rFonts w:eastAsia="Times New Roman"/>
                            <w:color w:val="000000" w:themeColor="text1"/>
                            <w:lang w:eastAsia="en-GB"/>
                          </w:rPr>
                          <w:t>Looked After Reviews</w:t>
                        </w:r>
                      </w:hyperlink>
                      <w:r w:rsidR="00720AC7" w:rsidRPr="00720AC7">
                        <w:rPr>
                          <w:rFonts w:eastAsia="Times New Roman"/>
                          <w:color w:val="000000" w:themeColor="text1"/>
                          <w:lang w:eastAsia="en-GB"/>
                        </w:rPr>
                        <w:t xml:space="preserve"> </w:t>
                      </w:r>
                    </w:p>
                    <w:p w14:paraId="7B3FF852" w14:textId="77777777" w:rsidR="00720AC7" w:rsidRPr="00720AC7" w:rsidRDefault="001A45A1" w:rsidP="0006014B">
                      <w:pPr>
                        <w:pStyle w:val="ListParagraph"/>
                        <w:numPr>
                          <w:ilvl w:val="0"/>
                          <w:numId w:val="24"/>
                        </w:numPr>
                        <w:spacing w:after="0" w:line="240" w:lineRule="auto"/>
                        <w:ind w:left="720"/>
                        <w:textAlignment w:val="baseline"/>
                        <w:rPr>
                          <w:rFonts w:eastAsia="Times New Roman"/>
                          <w:color w:val="000000" w:themeColor="text1"/>
                          <w:lang w:eastAsia="en-GB"/>
                        </w:rPr>
                      </w:pPr>
                      <w:hyperlink r:id="rId178" w:history="1">
                        <w:r w:rsidR="00720AC7" w:rsidRPr="00720AC7">
                          <w:rPr>
                            <w:rStyle w:val="Hyperlink"/>
                            <w:rFonts w:eastAsia="Times New Roman"/>
                            <w:color w:val="000000" w:themeColor="text1"/>
                            <w:lang w:eastAsia="en-GB"/>
                          </w:rPr>
                          <w:t>Health Care Assessments and Plans</w:t>
                        </w:r>
                      </w:hyperlink>
                    </w:p>
                    <w:p w14:paraId="602650E8" w14:textId="77777777" w:rsidR="00720AC7" w:rsidRPr="00720AC7" w:rsidRDefault="001A45A1" w:rsidP="0006014B">
                      <w:pPr>
                        <w:pStyle w:val="ListParagraph"/>
                        <w:numPr>
                          <w:ilvl w:val="0"/>
                          <w:numId w:val="24"/>
                        </w:numPr>
                        <w:spacing w:after="0" w:line="240" w:lineRule="auto"/>
                        <w:ind w:left="720"/>
                        <w:textAlignment w:val="baseline"/>
                        <w:rPr>
                          <w:rFonts w:eastAsia="Times New Roman"/>
                          <w:color w:val="000000" w:themeColor="text1"/>
                          <w:lang w:eastAsia="en-GB"/>
                        </w:rPr>
                      </w:pPr>
                      <w:hyperlink r:id="rId179" w:history="1">
                        <w:r w:rsidR="00720AC7" w:rsidRPr="00720AC7">
                          <w:rPr>
                            <w:rStyle w:val="Hyperlink"/>
                            <w:rFonts w:eastAsia="Times New Roman"/>
                            <w:color w:val="000000" w:themeColor="text1"/>
                            <w:lang w:eastAsia="en-GB"/>
                          </w:rPr>
                          <w:t>Placement Planning and Disruption Meetings</w:t>
                        </w:r>
                      </w:hyperlink>
                    </w:p>
                    <w:p w14:paraId="38FABC82" w14:textId="77777777" w:rsidR="00720AC7" w:rsidRPr="00720AC7" w:rsidRDefault="001A45A1" w:rsidP="0006014B">
                      <w:pPr>
                        <w:pStyle w:val="ListParagraph"/>
                        <w:numPr>
                          <w:ilvl w:val="0"/>
                          <w:numId w:val="24"/>
                        </w:numPr>
                        <w:spacing w:after="0" w:line="240" w:lineRule="auto"/>
                        <w:ind w:left="720"/>
                        <w:textAlignment w:val="baseline"/>
                        <w:rPr>
                          <w:rFonts w:eastAsia="Times New Roman"/>
                          <w:color w:val="000000" w:themeColor="text1"/>
                          <w:lang w:eastAsia="en-GB"/>
                        </w:rPr>
                      </w:pPr>
                      <w:hyperlink r:id="rId180" w:history="1">
                        <w:r w:rsidR="00720AC7" w:rsidRPr="00720AC7">
                          <w:rPr>
                            <w:rStyle w:val="Hyperlink"/>
                            <w:rFonts w:eastAsia="Times New Roman"/>
                            <w:color w:val="000000" w:themeColor="text1"/>
                            <w:lang w:eastAsia="en-GB"/>
                          </w:rPr>
                          <w:t>Education of Children in Care and Previously Looked after Children</w:t>
                        </w:r>
                      </w:hyperlink>
                      <w:r w:rsidR="00720AC7" w:rsidRPr="00720AC7">
                        <w:rPr>
                          <w:rFonts w:eastAsia="Times New Roman"/>
                          <w:color w:val="000000" w:themeColor="text1"/>
                          <w:lang w:eastAsia="en-GB"/>
                        </w:rPr>
                        <w:t xml:space="preserve"> </w:t>
                      </w:r>
                    </w:p>
                    <w:p w14:paraId="061E941B" w14:textId="6CE0DA87" w:rsidR="00720AC7" w:rsidRPr="001E403D" w:rsidRDefault="001E403D" w:rsidP="0006014B">
                      <w:pPr>
                        <w:pStyle w:val="ListParagraph"/>
                        <w:numPr>
                          <w:ilvl w:val="0"/>
                          <w:numId w:val="24"/>
                        </w:numPr>
                        <w:spacing w:after="0" w:line="240" w:lineRule="auto"/>
                        <w:ind w:left="720"/>
                        <w:textAlignment w:val="baseline"/>
                        <w:rPr>
                          <w:rStyle w:val="Hyperlink"/>
                          <w:rFonts w:eastAsia="Times New Roman"/>
                          <w:lang w:eastAsia="en-GB"/>
                        </w:rPr>
                      </w:pPr>
                      <w:r>
                        <w:rPr>
                          <w:rFonts w:eastAsia="Times New Roman"/>
                          <w:lang w:eastAsia="en-GB"/>
                        </w:rPr>
                        <w:fldChar w:fldCharType="begin"/>
                      </w:r>
                      <w:r>
                        <w:rPr>
                          <w:rFonts w:eastAsia="Times New Roman"/>
                          <w:lang w:eastAsia="en-GB"/>
                        </w:rPr>
                        <w:instrText xml:space="preserve"> HYPERLINK "https://view.officeapps.live.com/op/view.aspx?src=https%3A%2F%2Fproceduresonline.com%2Ftrixcms%2Fmedia%2F7673%2Fguidance-placement-planning-meeting-agenda-and-prompts.docx&amp;wdOrigin=BROWSELINK" </w:instrText>
                      </w:r>
                      <w:r>
                        <w:rPr>
                          <w:rFonts w:eastAsia="Times New Roman"/>
                          <w:lang w:eastAsia="en-GB"/>
                        </w:rPr>
                      </w:r>
                      <w:r>
                        <w:rPr>
                          <w:rFonts w:eastAsia="Times New Roman"/>
                          <w:lang w:eastAsia="en-GB"/>
                        </w:rPr>
                        <w:fldChar w:fldCharType="separate"/>
                      </w:r>
                      <w:r w:rsidR="00720AC7" w:rsidRPr="001E403D">
                        <w:rPr>
                          <w:rStyle w:val="Hyperlink"/>
                          <w:rFonts w:eastAsia="Times New Roman"/>
                          <w:lang w:eastAsia="en-GB"/>
                        </w:rPr>
                        <w:t>Placement Planning Meeting Agenda and Prompts</w:t>
                      </w:r>
                    </w:p>
                    <w:p w14:paraId="5E249138" w14:textId="1CCF732D" w:rsidR="00720AC7" w:rsidRPr="003B67D3" w:rsidRDefault="001E403D" w:rsidP="0006014B">
                      <w:pPr>
                        <w:pStyle w:val="ListParagraph"/>
                        <w:numPr>
                          <w:ilvl w:val="0"/>
                          <w:numId w:val="24"/>
                        </w:numPr>
                        <w:spacing w:after="0" w:line="240" w:lineRule="auto"/>
                        <w:ind w:left="720"/>
                        <w:textAlignment w:val="baseline"/>
                        <w:rPr>
                          <w:rStyle w:val="Hyperlink"/>
                          <w:rFonts w:eastAsia="Times New Roman"/>
                          <w:color w:val="000000" w:themeColor="text1"/>
                          <w:u w:val="none"/>
                          <w:lang w:eastAsia="en-GB"/>
                        </w:rPr>
                      </w:pPr>
                      <w:r>
                        <w:rPr>
                          <w:rFonts w:eastAsia="Times New Roman"/>
                          <w:lang w:eastAsia="en-GB"/>
                        </w:rPr>
                        <w:fldChar w:fldCharType="end"/>
                      </w:r>
                      <w:hyperlink r:id="rId181" w:history="1">
                        <w:r w:rsidR="00720AC7" w:rsidRPr="00720AC7">
                          <w:rPr>
                            <w:rStyle w:val="Hyperlink"/>
                            <w:rFonts w:eastAsia="Times New Roman"/>
                            <w:color w:val="000000" w:themeColor="text1"/>
                            <w:lang w:eastAsia="en-GB"/>
                          </w:rPr>
                          <w:t>Placement plan for fostering placements including delegated authority decision support tool</w:t>
                        </w:r>
                      </w:hyperlink>
                    </w:p>
                    <w:p w14:paraId="5A56F774" w14:textId="00E2CEAF" w:rsidR="003B67D3" w:rsidRPr="00D51156" w:rsidRDefault="001A45A1" w:rsidP="0006014B">
                      <w:pPr>
                        <w:pStyle w:val="ListParagraph"/>
                        <w:numPr>
                          <w:ilvl w:val="0"/>
                          <w:numId w:val="24"/>
                        </w:numPr>
                        <w:spacing w:after="0" w:line="240" w:lineRule="auto"/>
                        <w:ind w:left="720"/>
                        <w:textAlignment w:val="baseline"/>
                        <w:rPr>
                          <w:rFonts w:eastAsia="Times New Roman"/>
                          <w:color w:val="0D0D0D" w:themeColor="text1" w:themeTint="F2"/>
                          <w:lang w:eastAsia="en-GB"/>
                        </w:rPr>
                      </w:pPr>
                      <w:hyperlink r:id="rId182" w:history="1">
                        <w:r w:rsidR="003B67D3" w:rsidRPr="00D51156">
                          <w:rPr>
                            <w:rStyle w:val="Hyperlink"/>
                            <w:rFonts w:eastAsia="Times New Roman"/>
                            <w:color w:val="0D0D0D" w:themeColor="text1" w:themeTint="F2"/>
                            <w:lang w:eastAsia="en-GB"/>
                          </w:rPr>
                          <w:t>P</w:t>
                        </w:r>
                        <w:r w:rsidR="00D51156" w:rsidRPr="00D51156">
                          <w:rPr>
                            <w:rStyle w:val="Hyperlink"/>
                            <w:rFonts w:eastAsia="Times New Roman"/>
                            <w:color w:val="0D0D0D" w:themeColor="text1" w:themeTint="F2"/>
                            <w:lang w:eastAsia="en-GB"/>
                          </w:rPr>
                          <w:t>lanning for P</w:t>
                        </w:r>
                        <w:r w:rsidR="003B67D3" w:rsidRPr="00D51156">
                          <w:rPr>
                            <w:rStyle w:val="Hyperlink"/>
                            <w:rFonts w:eastAsia="Times New Roman"/>
                            <w:color w:val="0D0D0D" w:themeColor="text1" w:themeTint="F2"/>
                            <w:lang w:eastAsia="en-GB"/>
                          </w:rPr>
                          <w:t>ermanence Outside of Care</w:t>
                        </w:r>
                        <w:r w:rsidR="00D51156" w:rsidRPr="00D51156">
                          <w:rPr>
                            <w:rStyle w:val="Hyperlink"/>
                            <w:rFonts w:eastAsia="Times New Roman"/>
                            <w:color w:val="0D0D0D" w:themeColor="text1" w:themeTint="F2"/>
                            <w:lang w:eastAsia="en-GB"/>
                          </w:rPr>
                          <w:t xml:space="preserve"> (PPOC)</w:t>
                        </w:r>
                        <w:r w:rsidR="003B67D3" w:rsidRPr="00D51156">
                          <w:rPr>
                            <w:rStyle w:val="Hyperlink"/>
                            <w:rFonts w:eastAsia="Times New Roman"/>
                            <w:color w:val="0D0D0D" w:themeColor="text1" w:themeTint="F2"/>
                            <w:lang w:eastAsia="en-GB"/>
                          </w:rPr>
                          <w:t xml:space="preserve"> – Meeting Structures</w:t>
                        </w:r>
                      </w:hyperlink>
                    </w:p>
                    <w:p w14:paraId="67D02CAF" w14:textId="46BFC8E1" w:rsidR="003B67D3" w:rsidRPr="00D51156" w:rsidRDefault="001A45A1" w:rsidP="0006014B">
                      <w:pPr>
                        <w:pStyle w:val="ListParagraph"/>
                        <w:numPr>
                          <w:ilvl w:val="0"/>
                          <w:numId w:val="24"/>
                        </w:numPr>
                        <w:spacing w:after="0" w:line="240" w:lineRule="auto"/>
                        <w:ind w:left="720"/>
                        <w:textAlignment w:val="baseline"/>
                        <w:rPr>
                          <w:rFonts w:eastAsia="Times New Roman"/>
                          <w:color w:val="0D0D0D" w:themeColor="text1" w:themeTint="F2"/>
                          <w:lang w:eastAsia="en-GB"/>
                        </w:rPr>
                      </w:pPr>
                      <w:hyperlink r:id="rId183" w:history="1">
                        <w:r w:rsidR="003B67D3" w:rsidRPr="00D51156">
                          <w:rPr>
                            <w:rStyle w:val="Hyperlink"/>
                            <w:rFonts w:eastAsia="Times New Roman"/>
                            <w:color w:val="0D0D0D" w:themeColor="text1" w:themeTint="F2"/>
                            <w:lang w:eastAsia="en-GB"/>
                          </w:rPr>
                          <w:t>P</w:t>
                        </w:r>
                        <w:r w:rsidR="00D51156" w:rsidRPr="00D51156">
                          <w:rPr>
                            <w:rStyle w:val="Hyperlink"/>
                            <w:rFonts w:eastAsia="Times New Roman"/>
                            <w:color w:val="0D0D0D" w:themeColor="text1" w:themeTint="F2"/>
                            <w:lang w:eastAsia="en-GB"/>
                          </w:rPr>
                          <w:t>lanning for P</w:t>
                        </w:r>
                        <w:r w:rsidR="003B67D3" w:rsidRPr="00D51156">
                          <w:rPr>
                            <w:rStyle w:val="Hyperlink"/>
                            <w:rFonts w:eastAsia="Times New Roman"/>
                            <w:color w:val="0D0D0D" w:themeColor="text1" w:themeTint="F2"/>
                            <w:lang w:eastAsia="en-GB"/>
                          </w:rPr>
                          <w:t>ermanence Outside of Care</w:t>
                        </w:r>
                        <w:r w:rsidR="00D51156" w:rsidRPr="00D51156">
                          <w:rPr>
                            <w:rStyle w:val="Hyperlink"/>
                            <w:rFonts w:eastAsia="Times New Roman"/>
                            <w:color w:val="0D0D0D" w:themeColor="text1" w:themeTint="F2"/>
                            <w:lang w:eastAsia="en-GB"/>
                          </w:rPr>
                          <w:t xml:space="preserve"> (PPOC)</w:t>
                        </w:r>
                        <w:r w:rsidR="003B67D3" w:rsidRPr="00D51156">
                          <w:rPr>
                            <w:rStyle w:val="Hyperlink"/>
                            <w:rFonts w:eastAsia="Times New Roman"/>
                            <w:color w:val="0D0D0D" w:themeColor="text1" w:themeTint="F2"/>
                            <w:lang w:eastAsia="en-GB"/>
                          </w:rPr>
                          <w:t xml:space="preserve"> – Guide for Team Coordinators</w:t>
                        </w:r>
                      </w:hyperlink>
                    </w:p>
                    <w:p w14:paraId="05B77786" w14:textId="1A8599BF" w:rsidR="003B67D3" w:rsidRPr="00D51156" w:rsidRDefault="001A45A1" w:rsidP="0006014B">
                      <w:pPr>
                        <w:pStyle w:val="ListParagraph"/>
                        <w:numPr>
                          <w:ilvl w:val="0"/>
                          <w:numId w:val="24"/>
                        </w:numPr>
                        <w:spacing w:after="0" w:line="240" w:lineRule="auto"/>
                        <w:ind w:left="720"/>
                        <w:textAlignment w:val="baseline"/>
                        <w:rPr>
                          <w:rFonts w:eastAsia="Times New Roman"/>
                          <w:color w:val="0D0D0D" w:themeColor="text1" w:themeTint="F2"/>
                          <w:lang w:eastAsia="en-GB"/>
                        </w:rPr>
                      </w:pPr>
                      <w:hyperlink r:id="rId184" w:history="1">
                        <w:r w:rsidR="003B67D3" w:rsidRPr="00D51156">
                          <w:rPr>
                            <w:rStyle w:val="Hyperlink"/>
                            <w:rFonts w:eastAsia="Times New Roman"/>
                            <w:color w:val="0D0D0D" w:themeColor="text1" w:themeTint="F2"/>
                            <w:lang w:eastAsia="en-GB"/>
                          </w:rPr>
                          <w:t xml:space="preserve">Guide to using the Power BI POOC </w:t>
                        </w:r>
                        <w:r w:rsidR="00D51156" w:rsidRPr="00D51156">
                          <w:rPr>
                            <w:rStyle w:val="Hyperlink"/>
                            <w:rFonts w:eastAsia="Times New Roman"/>
                            <w:color w:val="0D0D0D" w:themeColor="text1" w:themeTint="F2"/>
                            <w:lang w:eastAsia="en-GB"/>
                          </w:rPr>
                          <w:t>Dashboard</w:t>
                        </w:r>
                      </w:hyperlink>
                    </w:p>
                    <w:p w14:paraId="091331A2" w14:textId="3BE40123" w:rsidR="00F4688C" w:rsidRDefault="00F4688C" w:rsidP="00F4688C">
                      <w:pPr>
                        <w:spacing w:after="0" w:line="240" w:lineRule="auto"/>
                        <w:ind w:left="426"/>
                        <w:textAlignment w:val="baseline"/>
                        <w:rPr>
                          <w:rFonts w:eastAsia="Times New Roman"/>
                          <w:color w:val="000000" w:themeColor="text1"/>
                          <w:lang w:eastAsia="en-GB"/>
                        </w:rPr>
                      </w:pPr>
                    </w:p>
                    <w:p w14:paraId="05B64085" w14:textId="3BD5D727" w:rsidR="00720AC7" w:rsidRDefault="00720AC7" w:rsidP="00F4688C">
                      <w:pPr>
                        <w:spacing w:after="0" w:line="240" w:lineRule="auto"/>
                        <w:ind w:left="426"/>
                        <w:textAlignment w:val="baseline"/>
                        <w:rPr>
                          <w:rFonts w:eastAsia="Times New Roman"/>
                          <w:lang w:eastAsia="en-GB"/>
                        </w:rPr>
                      </w:pPr>
                    </w:p>
                    <w:p w14:paraId="15ABCCC9" w14:textId="77777777" w:rsidR="00720AC7" w:rsidRDefault="00720AC7" w:rsidP="00F4688C">
                      <w:pPr>
                        <w:spacing w:after="0" w:line="240" w:lineRule="auto"/>
                        <w:ind w:left="426"/>
                        <w:textAlignment w:val="baseline"/>
                        <w:rPr>
                          <w:rFonts w:eastAsia="Times New Roman"/>
                          <w:color w:val="000000" w:themeColor="text1"/>
                          <w:lang w:eastAsia="en-GB"/>
                        </w:rPr>
                      </w:pPr>
                    </w:p>
                  </w:txbxContent>
                </v:textbox>
                <w10:wrap anchorx="page"/>
              </v:roundrect>
            </w:pict>
          </mc:Fallback>
        </mc:AlternateContent>
      </w:r>
      <w:r w:rsidR="00F4688C">
        <w:rPr>
          <w:b/>
          <w:bCs/>
          <w:color w:val="41BEB1"/>
          <w:sz w:val="36"/>
          <w:szCs w:val="36"/>
        </w:rPr>
        <w:br w:type="page"/>
      </w:r>
    </w:p>
    <w:p w14:paraId="0CBCBCAA" w14:textId="364CA551" w:rsidR="00720AC7" w:rsidRDefault="00910A39">
      <w:pPr>
        <w:rPr>
          <w:b/>
          <w:bCs/>
          <w:color w:val="41BEB1"/>
          <w:sz w:val="36"/>
          <w:szCs w:val="36"/>
        </w:rPr>
      </w:pPr>
      <w:r>
        <w:rPr>
          <w:noProof/>
        </w:rPr>
        <w:lastRenderedPageBreak/>
        <mc:AlternateContent>
          <mc:Choice Requires="wps">
            <w:drawing>
              <wp:anchor distT="0" distB="0" distL="114300" distR="114300" simplePos="0" relativeHeight="251658274" behindDoc="1" locked="0" layoutInCell="1" allowOverlap="1" wp14:anchorId="422ECBC4" wp14:editId="49966D25">
                <wp:simplePos x="0" y="0"/>
                <wp:positionH relativeFrom="page">
                  <wp:posOffset>447675</wp:posOffset>
                </wp:positionH>
                <wp:positionV relativeFrom="paragraph">
                  <wp:posOffset>560070</wp:posOffset>
                </wp:positionV>
                <wp:extent cx="6543675" cy="2200275"/>
                <wp:effectExtent l="57150" t="0" r="85725" b="142875"/>
                <wp:wrapNone/>
                <wp:docPr id="48" name="Rectangle: Rounded Corners 48"/>
                <wp:cNvGraphicFramePr/>
                <a:graphic xmlns:a="http://schemas.openxmlformats.org/drawingml/2006/main">
                  <a:graphicData uri="http://schemas.microsoft.com/office/word/2010/wordprocessingShape">
                    <wps:wsp>
                      <wps:cNvSpPr/>
                      <wps:spPr>
                        <a:xfrm>
                          <a:off x="0" y="0"/>
                          <a:ext cx="6543675" cy="2200275"/>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F9E7410" w14:textId="7CFA4545" w:rsidR="00720AC7" w:rsidRPr="00B4240F" w:rsidRDefault="00720AC7" w:rsidP="00720AC7">
                            <w:pPr>
                              <w:spacing w:after="0" w:line="240" w:lineRule="auto"/>
                              <w:textAlignment w:val="baseline"/>
                              <w:rPr>
                                <w:rFonts w:eastAsia="Times New Roman"/>
                                <w:color w:val="000000" w:themeColor="text1"/>
                                <w:lang w:eastAsia="en-GB"/>
                              </w:rPr>
                            </w:pPr>
                            <w:r w:rsidRPr="0068622F">
                              <w:rPr>
                                <w:rFonts w:eastAsia="Times New Roman"/>
                                <w:b/>
                                <w:bCs/>
                                <w:color w:val="000000" w:themeColor="text1"/>
                                <w:sz w:val="28"/>
                                <w:szCs w:val="28"/>
                                <w:lang w:eastAsia="en-GB"/>
                              </w:rPr>
                              <w:t>Other Helpful Links:</w:t>
                            </w:r>
                            <w:r w:rsidRPr="0068622F">
                              <w:rPr>
                                <w:rFonts w:eastAsia="Times New Roman"/>
                                <w:b/>
                                <w:bCs/>
                                <w:color w:val="000000" w:themeColor="text1"/>
                                <w:sz w:val="26"/>
                                <w:szCs w:val="26"/>
                                <w:lang w:eastAsia="en-GB"/>
                              </w:rPr>
                              <w:t> </w:t>
                            </w:r>
                          </w:p>
                          <w:p w14:paraId="3CD76D65" w14:textId="77777777" w:rsidR="00720AC7" w:rsidRDefault="00720AC7" w:rsidP="00720AC7">
                            <w:pPr>
                              <w:tabs>
                                <w:tab w:val="num" w:pos="360"/>
                              </w:tabs>
                              <w:spacing w:after="0" w:line="240" w:lineRule="auto"/>
                              <w:textAlignment w:val="baseline"/>
                              <w:rPr>
                                <w:rFonts w:eastAsia="Times New Roman"/>
                                <w:color w:val="000000" w:themeColor="text1"/>
                                <w:sz w:val="26"/>
                                <w:szCs w:val="26"/>
                                <w:lang w:eastAsia="en-GB"/>
                              </w:rPr>
                            </w:pPr>
                          </w:p>
                          <w:p w14:paraId="6D26B8A0" w14:textId="412283D4" w:rsidR="00910A39" w:rsidRPr="00910A39" w:rsidRDefault="001A45A1" w:rsidP="0006014B">
                            <w:pPr>
                              <w:pStyle w:val="ListParagraph"/>
                              <w:numPr>
                                <w:ilvl w:val="0"/>
                                <w:numId w:val="16"/>
                              </w:numPr>
                              <w:spacing w:after="0" w:line="240" w:lineRule="auto"/>
                              <w:textAlignment w:val="baseline"/>
                              <w:rPr>
                                <w:rFonts w:eastAsia="Times New Roman"/>
                                <w:color w:val="000000" w:themeColor="text1"/>
                                <w:lang w:eastAsia="en-GB"/>
                              </w:rPr>
                            </w:pPr>
                            <w:hyperlink r:id="rId185" w:history="1">
                              <w:r w:rsidR="00761C51" w:rsidRPr="00761C51">
                                <w:rPr>
                                  <w:rStyle w:val="Hyperlink"/>
                                  <w:rFonts w:eastAsia="Times New Roman"/>
                                  <w:lang w:eastAsia="en-GB"/>
                                </w:rPr>
                                <w:t>Foster Carers Charter</w:t>
                              </w:r>
                            </w:hyperlink>
                            <w:r w:rsidR="00910A39" w:rsidRPr="00910A39">
                              <w:rPr>
                                <w:rFonts w:eastAsia="Times New Roman"/>
                                <w:color w:val="000000" w:themeColor="text1"/>
                                <w:lang w:eastAsia="en-GB"/>
                              </w:rPr>
                              <w:t xml:space="preserve"> </w:t>
                            </w:r>
                          </w:p>
                          <w:p w14:paraId="0185B5C9" w14:textId="77777777" w:rsidR="00910A39" w:rsidRPr="00910A39" w:rsidRDefault="001A45A1" w:rsidP="0006014B">
                            <w:pPr>
                              <w:pStyle w:val="ListParagraph"/>
                              <w:numPr>
                                <w:ilvl w:val="0"/>
                                <w:numId w:val="16"/>
                              </w:numPr>
                              <w:spacing w:after="0" w:line="240" w:lineRule="auto"/>
                              <w:textAlignment w:val="baseline"/>
                              <w:rPr>
                                <w:rFonts w:eastAsia="Times New Roman"/>
                                <w:color w:val="000000" w:themeColor="text1"/>
                                <w:lang w:eastAsia="en-GB"/>
                              </w:rPr>
                            </w:pPr>
                            <w:hyperlink r:id="rId186" w:history="1">
                              <w:r w:rsidR="00910A39" w:rsidRPr="00910A39">
                                <w:rPr>
                                  <w:rStyle w:val="Hyperlink"/>
                                  <w:rFonts w:eastAsia="Times New Roman"/>
                                  <w:color w:val="000000" w:themeColor="text1"/>
                                  <w:lang w:eastAsia="en-GB"/>
                                </w:rPr>
                                <w:t>Care and Supervision Proceedings and the Public Law Outline</w:t>
                              </w:r>
                            </w:hyperlink>
                          </w:p>
                          <w:p w14:paraId="019B839D" w14:textId="2AAA7775" w:rsidR="00910A39" w:rsidRPr="00910A39" w:rsidRDefault="001A45A1" w:rsidP="0006014B">
                            <w:pPr>
                              <w:pStyle w:val="ListParagraph"/>
                              <w:numPr>
                                <w:ilvl w:val="0"/>
                                <w:numId w:val="16"/>
                              </w:numPr>
                              <w:spacing w:after="0" w:line="240" w:lineRule="auto"/>
                              <w:textAlignment w:val="baseline"/>
                              <w:rPr>
                                <w:rStyle w:val="Hyperlink"/>
                                <w:rFonts w:eastAsia="Times New Roman"/>
                                <w:color w:val="000000" w:themeColor="text1"/>
                                <w:lang w:eastAsia="en-GB"/>
                              </w:rPr>
                            </w:pPr>
                            <w:hyperlink r:id="rId187" w:history="1">
                              <w:r w:rsidR="00910A39" w:rsidRPr="00910A39">
                                <w:rPr>
                                  <w:rStyle w:val="Hyperlink"/>
                                  <w:color w:val="000000" w:themeColor="text1"/>
                                </w:rPr>
                                <w:t>Practice Matters – Use of Section 20 Accommodation</w:t>
                              </w:r>
                            </w:hyperlink>
                          </w:p>
                          <w:p w14:paraId="4614DC3A" w14:textId="4625D1D8" w:rsidR="00910A39" w:rsidRPr="006165EC" w:rsidRDefault="001A45A1" w:rsidP="0006014B">
                            <w:pPr>
                              <w:pStyle w:val="ListParagraph"/>
                              <w:numPr>
                                <w:ilvl w:val="0"/>
                                <w:numId w:val="16"/>
                              </w:numPr>
                              <w:spacing w:after="0" w:line="240" w:lineRule="auto"/>
                              <w:textAlignment w:val="baseline"/>
                              <w:rPr>
                                <w:rFonts w:eastAsia="Times New Roman"/>
                                <w:color w:val="000000" w:themeColor="text1"/>
                                <w:u w:val="single"/>
                                <w:lang w:eastAsia="en-GB"/>
                              </w:rPr>
                            </w:pPr>
                            <w:hyperlink r:id="rId188" w:history="1">
                              <w:r w:rsidR="00910A39" w:rsidRPr="005866DC">
                                <w:rPr>
                                  <w:rStyle w:val="Hyperlink"/>
                                </w:rPr>
                                <w:t>P</w:t>
                              </w:r>
                              <w:r w:rsidR="005866DC" w:rsidRPr="005866DC">
                                <w:rPr>
                                  <w:rStyle w:val="Hyperlink"/>
                                </w:rPr>
                                <w:t>lacement Finding Request</w:t>
                              </w:r>
                            </w:hyperlink>
                          </w:p>
                          <w:p w14:paraId="01659A9D" w14:textId="574A07A0" w:rsidR="006165EC" w:rsidRPr="00910A39" w:rsidRDefault="001A45A1" w:rsidP="0006014B">
                            <w:pPr>
                              <w:pStyle w:val="ListParagraph"/>
                              <w:numPr>
                                <w:ilvl w:val="0"/>
                                <w:numId w:val="16"/>
                              </w:numPr>
                              <w:spacing w:after="0" w:line="240" w:lineRule="auto"/>
                              <w:textAlignment w:val="baseline"/>
                              <w:rPr>
                                <w:rStyle w:val="Hyperlink"/>
                                <w:rFonts w:eastAsia="Times New Roman"/>
                                <w:color w:val="000000" w:themeColor="text1"/>
                                <w:lang w:eastAsia="en-GB"/>
                              </w:rPr>
                            </w:pPr>
                            <w:hyperlink r:id="rId189" w:history="1">
                              <w:r w:rsidR="006165EC" w:rsidRPr="002741B4">
                                <w:rPr>
                                  <w:rStyle w:val="Hyperlink"/>
                                  <w:rFonts w:eastAsia="Times New Roman"/>
                                  <w:lang w:eastAsia="en-GB"/>
                                </w:rPr>
                                <w:t>Referrals to Central Placements Team</w:t>
                              </w:r>
                            </w:hyperlink>
                          </w:p>
                          <w:p w14:paraId="29517945" w14:textId="77777777" w:rsidR="00910A39" w:rsidRPr="00910A39" w:rsidRDefault="001A45A1" w:rsidP="0006014B">
                            <w:pPr>
                              <w:pStyle w:val="ListParagraph"/>
                              <w:numPr>
                                <w:ilvl w:val="0"/>
                                <w:numId w:val="16"/>
                              </w:numPr>
                              <w:spacing w:after="0" w:line="240" w:lineRule="auto"/>
                              <w:textAlignment w:val="baseline"/>
                              <w:rPr>
                                <w:rStyle w:val="Hyperlink"/>
                                <w:rFonts w:eastAsia="Times New Roman"/>
                                <w:color w:val="000000" w:themeColor="text1"/>
                                <w:lang w:eastAsia="en-GB"/>
                              </w:rPr>
                            </w:pPr>
                            <w:hyperlink r:id="rId190" w:history="1">
                              <w:r w:rsidR="00910A39" w:rsidRPr="00910A39">
                                <w:rPr>
                                  <w:rStyle w:val="Hyperlink"/>
                                  <w:color w:val="000000" w:themeColor="text1"/>
                                </w:rPr>
                                <w:t>Practice Matters – Pathway Plans</w:t>
                              </w:r>
                            </w:hyperlink>
                            <w:r w:rsidR="00910A39" w:rsidRPr="00910A39">
                              <w:rPr>
                                <w:rStyle w:val="Hyperlink"/>
                                <w:color w:val="000000" w:themeColor="text1"/>
                              </w:rPr>
                              <w:t xml:space="preserve"> </w:t>
                            </w:r>
                          </w:p>
                          <w:p w14:paraId="35A60F47" w14:textId="1763C8C9" w:rsidR="00910A39" w:rsidRPr="00910A39" w:rsidRDefault="001A45A1" w:rsidP="0006014B">
                            <w:pPr>
                              <w:pStyle w:val="ListParagraph"/>
                              <w:numPr>
                                <w:ilvl w:val="0"/>
                                <w:numId w:val="16"/>
                              </w:numPr>
                              <w:spacing w:after="0" w:line="240" w:lineRule="auto"/>
                              <w:textAlignment w:val="baseline"/>
                              <w:rPr>
                                <w:rStyle w:val="Hyperlink"/>
                                <w:rFonts w:eastAsia="Times New Roman"/>
                                <w:color w:val="000000" w:themeColor="text1"/>
                                <w:lang w:eastAsia="en-GB"/>
                              </w:rPr>
                            </w:pPr>
                            <w:hyperlink r:id="rId191" w:history="1">
                              <w:r w:rsidR="00910A39" w:rsidRPr="00910A39">
                                <w:rPr>
                                  <w:rStyle w:val="Hyperlink"/>
                                  <w:color w:val="000000" w:themeColor="text1"/>
                                </w:rPr>
                                <w:t>Locality Scrutiny Panel – Terms of Reference</w:t>
                              </w:r>
                            </w:hyperlink>
                          </w:p>
                          <w:p w14:paraId="3EA4EE03" w14:textId="77777777" w:rsidR="00910A39" w:rsidRPr="00910A39" w:rsidRDefault="001A45A1" w:rsidP="0006014B">
                            <w:pPr>
                              <w:pStyle w:val="ListParagraph"/>
                              <w:numPr>
                                <w:ilvl w:val="0"/>
                                <w:numId w:val="16"/>
                              </w:numPr>
                              <w:spacing w:after="0" w:line="240" w:lineRule="auto"/>
                              <w:textAlignment w:val="baseline"/>
                              <w:rPr>
                                <w:rFonts w:eastAsia="Times New Roman"/>
                                <w:color w:val="000000" w:themeColor="text1"/>
                                <w:lang w:eastAsia="en-GB"/>
                              </w:rPr>
                            </w:pPr>
                            <w:hyperlink r:id="rId192" w:history="1">
                              <w:r w:rsidR="00910A39" w:rsidRPr="00910A39">
                                <w:rPr>
                                  <w:rStyle w:val="Hyperlink"/>
                                  <w:rFonts w:eastAsia="Times New Roman"/>
                                  <w:color w:val="000000" w:themeColor="text1"/>
                                  <w:lang w:eastAsia="en-GB"/>
                                </w:rPr>
                                <w:t>Multi-Agency Dispute Resolution and Escalation Policy</w:t>
                              </w:r>
                            </w:hyperlink>
                          </w:p>
                          <w:p w14:paraId="584BAD0C" w14:textId="77777777" w:rsidR="00910A39" w:rsidRPr="00910A39" w:rsidRDefault="001A45A1" w:rsidP="0006014B">
                            <w:pPr>
                              <w:pStyle w:val="ListParagraph"/>
                              <w:numPr>
                                <w:ilvl w:val="0"/>
                                <w:numId w:val="16"/>
                              </w:numPr>
                              <w:spacing w:after="0" w:line="240" w:lineRule="auto"/>
                              <w:textAlignment w:val="baseline"/>
                              <w:rPr>
                                <w:rFonts w:eastAsia="Times New Roman"/>
                                <w:color w:val="000000" w:themeColor="text1"/>
                                <w:lang w:eastAsia="en-GB"/>
                              </w:rPr>
                            </w:pPr>
                            <w:hyperlink r:id="rId193" w:history="1">
                              <w:r w:rsidR="00910A39" w:rsidRPr="00910A39">
                                <w:rPr>
                                  <w:rStyle w:val="Hyperlink"/>
                                  <w:rFonts w:eastAsia="Times New Roman"/>
                                  <w:color w:val="000000" w:themeColor="text1"/>
                                  <w:lang w:eastAsia="en-GB"/>
                                </w:rPr>
                                <w:t>Multi-Agency Dispute Resolution and Escalation Template</w:t>
                              </w:r>
                            </w:hyperlink>
                          </w:p>
                          <w:p w14:paraId="2E1D5A73" w14:textId="0989C735" w:rsidR="00720AC7" w:rsidRPr="00910A39" w:rsidRDefault="00720AC7" w:rsidP="00720AC7">
                            <w:pPr>
                              <w:tabs>
                                <w:tab w:val="num" w:pos="360"/>
                              </w:tabs>
                              <w:spacing w:after="0" w:line="240" w:lineRule="auto"/>
                              <w:textAlignment w:val="baseline"/>
                              <w:rPr>
                                <w:rFonts w:eastAsia="Times New Roman"/>
                                <w:color w:val="000000" w:themeColor="text1"/>
                                <w:sz w:val="26"/>
                                <w:szCs w:val="26"/>
                                <w:lang w:eastAsia="en-GB"/>
                              </w:rPr>
                            </w:pPr>
                          </w:p>
                          <w:p w14:paraId="3723B256" w14:textId="77777777" w:rsidR="00720AC7" w:rsidRPr="0068622F" w:rsidRDefault="00720AC7" w:rsidP="00720AC7">
                            <w:pPr>
                              <w:spacing w:after="0" w:line="240" w:lineRule="auto"/>
                              <w:ind w:left="66"/>
                              <w:textAlignment w:val="baseline"/>
                              <w:rPr>
                                <w:rFonts w:eastAsia="Times New Roman"/>
                                <w:color w:val="000000" w:themeColor="text1"/>
                                <w:sz w:val="26"/>
                                <w:szCs w:val="26"/>
                                <w:lang w:eastAsia="en-GB"/>
                              </w:rPr>
                            </w:pPr>
                          </w:p>
                          <w:p w14:paraId="6F7D6ECC" w14:textId="77777777" w:rsidR="00720AC7" w:rsidRPr="009B3210" w:rsidRDefault="00720AC7" w:rsidP="00720AC7">
                            <w:pPr>
                              <w:jc w:val="center"/>
                              <w:rPr>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2ECBC4" id="Rectangle: Rounded Corners 48" o:spid="_x0000_s1087" style="position:absolute;margin-left:35.25pt;margin-top:44.1pt;width:515.25pt;height:173.25pt;z-index:-25165820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" fillcolor="#41beb1" strokecolor="black [3213]" strokeweight="1pt">
                <v:stroke joinstyle="miter"/>
                <v:shadow on="t" color="black [3213]" offset="0,4pt"/>
                <v:textbox>
                  <w:txbxContent>
                    <w:p w14:paraId="3F9E7410" w14:textId="7CFA4545" w:rsidR="00720AC7" w:rsidRPr="00B4240F" w:rsidRDefault="00720AC7" w:rsidP="00720AC7">
                      <w:pPr>
                        <w:spacing w:after="0" w:line="240" w:lineRule="auto"/>
                        <w:textAlignment w:val="baseline"/>
                        <w:rPr>
                          <w:rFonts w:eastAsia="Times New Roman"/>
                          <w:color w:val="000000" w:themeColor="text1"/>
                          <w:lang w:eastAsia="en-GB"/>
                        </w:rPr>
                      </w:pPr>
                      <w:r w:rsidRPr="0068622F">
                        <w:rPr>
                          <w:rFonts w:eastAsia="Times New Roman"/>
                          <w:b/>
                          <w:bCs/>
                          <w:color w:val="000000" w:themeColor="text1"/>
                          <w:sz w:val="28"/>
                          <w:szCs w:val="28"/>
                          <w:lang w:eastAsia="en-GB"/>
                        </w:rPr>
                        <w:t>Other Helpful Links:</w:t>
                      </w:r>
                      <w:r w:rsidRPr="0068622F">
                        <w:rPr>
                          <w:rFonts w:eastAsia="Times New Roman"/>
                          <w:b/>
                          <w:bCs/>
                          <w:color w:val="000000" w:themeColor="text1"/>
                          <w:sz w:val="26"/>
                          <w:szCs w:val="26"/>
                          <w:lang w:eastAsia="en-GB"/>
                        </w:rPr>
                        <w:t> </w:t>
                      </w:r>
                    </w:p>
                    <w:p w14:paraId="3CD76D65" w14:textId="77777777" w:rsidR="00720AC7" w:rsidRDefault="00720AC7" w:rsidP="00720AC7">
                      <w:pPr>
                        <w:tabs>
                          <w:tab w:val="num" w:pos="360"/>
                        </w:tabs>
                        <w:spacing w:after="0" w:line="240" w:lineRule="auto"/>
                        <w:textAlignment w:val="baseline"/>
                        <w:rPr>
                          <w:rFonts w:eastAsia="Times New Roman"/>
                          <w:color w:val="000000" w:themeColor="text1"/>
                          <w:sz w:val="26"/>
                          <w:szCs w:val="26"/>
                          <w:lang w:eastAsia="en-GB"/>
                        </w:rPr>
                      </w:pPr>
                    </w:p>
                    <w:p w14:paraId="6D26B8A0" w14:textId="412283D4" w:rsidR="00910A39" w:rsidRPr="00910A39" w:rsidRDefault="001A45A1" w:rsidP="0006014B">
                      <w:pPr>
                        <w:pStyle w:val="ListParagraph"/>
                        <w:numPr>
                          <w:ilvl w:val="0"/>
                          <w:numId w:val="16"/>
                        </w:numPr>
                        <w:spacing w:after="0" w:line="240" w:lineRule="auto"/>
                        <w:textAlignment w:val="baseline"/>
                        <w:rPr>
                          <w:rFonts w:eastAsia="Times New Roman"/>
                          <w:color w:val="000000" w:themeColor="text1"/>
                          <w:lang w:eastAsia="en-GB"/>
                        </w:rPr>
                      </w:pPr>
                      <w:hyperlink r:id="rId194" w:history="1">
                        <w:r w:rsidR="00761C51" w:rsidRPr="00761C51">
                          <w:rPr>
                            <w:rStyle w:val="Hyperlink"/>
                            <w:rFonts w:eastAsia="Times New Roman"/>
                            <w:lang w:eastAsia="en-GB"/>
                          </w:rPr>
                          <w:t>Foster Carers Charter</w:t>
                        </w:r>
                      </w:hyperlink>
                      <w:r w:rsidR="00910A39" w:rsidRPr="00910A39">
                        <w:rPr>
                          <w:rFonts w:eastAsia="Times New Roman"/>
                          <w:color w:val="000000" w:themeColor="text1"/>
                          <w:lang w:eastAsia="en-GB"/>
                        </w:rPr>
                        <w:t xml:space="preserve"> </w:t>
                      </w:r>
                    </w:p>
                    <w:p w14:paraId="0185B5C9" w14:textId="77777777" w:rsidR="00910A39" w:rsidRPr="00910A39" w:rsidRDefault="001A45A1" w:rsidP="0006014B">
                      <w:pPr>
                        <w:pStyle w:val="ListParagraph"/>
                        <w:numPr>
                          <w:ilvl w:val="0"/>
                          <w:numId w:val="16"/>
                        </w:numPr>
                        <w:spacing w:after="0" w:line="240" w:lineRule="auto"/>
                        <w:textAlignment w:val="baseline"/>
                        <w:rPr>
                          <w:rFonts w:eastAsia="Times New Roman"/>
                          <w:color w:val="000000" w:themeColor="text1"/>
                          <w:lang w:eastAsia="en-GB"/>
                        </w:rPr>
                      </w:pPr>
                      <w:hyperlink r:id="rId195" w:history="1">
                        <w:r w:rsidR="00910A39" w:rsidRPr="00910A39">
                          <w:rPr>
                            <w:rStyle w:val="Hyperlink"/>
                            <w:rFonts w:eastAsia="Times New Roman"/>
                            <w:color w:val="000000" w:themeColor="text1"/>
                            <w:lang w:eastAsia="en-GB"/>
                          </w:rPr>
                          <w:t>Care and Supervision Proceedings and the Public Law Outline</w:t>
                        </w:r>
                      </w:hyperlink>
                    </w:p>
                    <w:p w14:paraId="019B839D" w14:textId="2AAA7775" w:rsidR="00910A39" w:rsidRPr="00910A39" w:rsidRDefault="001A45A1" w:rsidP="0006014B">
                      <w:pPr>
                        <w:pStyle w:val="ListParagraph"/>
                        <w:numPr>
                          <w:ilvl w:val="0"/>
                          <w:numId w:val="16"/>
                        </w:numPr>
                        <w:spacing w:after="0" w:line="240" w:lineRule="auto"/>
                        <w:textAlignment w:val="baseline"/>
                        <w:rPr>
                          <w:rStyle w:val="Hyperlink"/>
                          <w:rFonts w:eastAsia="Times New Roman"/>
                          <w:color w:val="000000" w:themeColor="text1"/>
                          <w:lang w:eastAsia="en-GB"/>
                        </w:rPr>
                      </w:pPr>
                      <w:hyperlink r:id="rId196" w:history="1">
                        <w:r w:rsidR="00910A39" w:rsidRPr="00910A39">
                          <w:rPr>
                            <w:rStyle w:val="Hyperlink"/>
                            <w:color w:val="000000" w:themeColor="text1"/>
                          </w:rPr>
                          <w:t>Practice Matters – Use of Section 20 Accommodation</w:t>
                        </w:r>
                      </w:hyperlink>
                    </w:p>
                    <w:p w14:paraId="4614DC3A" w14:textId="4625D1D8" w:rsidR="00910A39" w:rsidRPr="006165EC" w:rsidRDefault="001A45A1" w:rsidP="0006014B">
                      <w:pPr>
                        <w:pStyle w:val="ListParagraph"/>
                        <w:numPr>
                          <w:ilvl w:val="0"/>
                          <w:numId w:val="16"/>
                        </w:numPr>
                        <w:spacing w:after="0" w:line="240" w:lineRule="auto"/>
                        <w:textAlignment w:val="baseline"/>
                        <w:rPr>
                          <w:rFonts w:eastAsia="Times New Roman"/>
                          <w:color w:val="000000" w:themeColor="text1"/>
                          <w:u w:val="single"/>
                          <w:lang w:eastAsia="en-GB"/>
                        </w:rPr>
                      </w:pPr>
                      <w:hyperlink r:id="rId197" w:history="1">
                        <w:r w:rsidR="00910A39" w:rsidRPr="005866DC">
                          <w:rPr>
                            <w:rStyle w:val="Hyperlink"/>
                          </w:rPr>
                          <w:t>P</w:t>
                        </w:r>
                        <w:r w:rsidR="005866DC" w:rsidRPr="005866DC">
                          <w:rPr>
                            <w:rStyle w:val="Hyperlink"/>
                          </w:rPr>
                          <w:t>lacement Finding Request</w:t>
                        </w:r>
                      </w:hyperlink>
                    </w:p>
                    <w:p w14:paraId="01659A9D" w14:textId="574A07A0" w:rsidR="006165EC" w:rsidRPr="00910A39" w:rsidRDefault="001A45A1" w:rsidP="0006014B">
                      <w:pPr>
                        <w:pStyle w:val="ListParagraph"/>
                        <w:numPr>
                          <w:ilvl w:val="0"/>
                          <w:numId w:val="16"/>
                        </w:numPr>
                        <w:spacing w:after="0" w:line="240" w:lineRule="auto"/>
                        <w:textAlignment w:val="baseline"/>
                        <w:rPr>
                          <w:rStyle w:val="Hyperlink"/>
                          <w:rFonts w:eastAsia="Times New Roman"/>
                          <w:color w:val="000000" w:themeColor="text1"/>
                          <w:lang w:eastAsia="en-GB"/>
                        </w:rPr>
                      </w:pPr>
                      <w:hyperlink r:id="rId198" w:history="1">
                        <w:r w:rsidR="006165EC" w:rsidRPr="002741B4">
                          <w:rPr>
                            <w:rStyle w:val="Hyperlink"/>
                            <w:rFonts w:eastAsia="Times New Roman"/>
                            <w:lang w:eastAsia="en-GB"/>
                          </w:rPr>
                          <w:t>Referrals to Central Placements Team</w:t>
                        </w:r>
                      </w:hyperlink>
                    </w:p>
                    <w:p w14:paraId="29517945" w14:textId="77777777" w:rsidR="00910A39" w:rsidRPr="00910A39" w:rsidRDefault="001A45A1" w:rsidP="0006014B">
                      <w:pPr>
                        <w:pStyle w:val="ListParagraph"/>
                        <w:numPr>
                          <w:ilvl w:val="0"/>
                          <w:numId w:val="16"/>
                        </w:numPr>
                        <w:spacing w:after="0" w:line="240" w:lineRule="auto"/>
                        <w:textAlignment w:val="baseline"/>
                        <w:rPr>
                          <w:rStyle w:val="Hyperlink"/>
                          <w:rFonts w:eastAsia="Times New Roman"/>
                          <w:color w:val="000000" w:themeColor="text1"/>
                          <w:lang w:eastAsia="en-GB"/>
                        </w:rPr>
                      </w:pPr>
                      <w:hyperlink r:id="rId199" w:history="1">
                        <w:r w:rsidR="00910A39" w:rsidRPr="00910A39">
                          <w:rPr>
                            <w:rStyle w:val="Hyperlink"/>
                            <w:color w:val="000000" w:themeColor="text1"/>
                          </w:rPr>
                          <w:t>Practice Matters – Pathway Plans</w:t>
                        </w:r>
                      </w:hyperlink>
                      <w:r w:rsidR="00910A39" w:rsidRPr="00910A39">
                        <w:rPr>
                          <w:rStyle w:val="Hyperlink"/>
                          <w:color w:val="000000" w:themeColor="text1"/>
                        </w:rPr>
                        <w:t xml:space="preserve"> </w:t>
                      </w:r>
                    </w:p>
                    <w:p w14:paraId="35A60F47" w14:textId="1763C8C9" w:rsidR="00910A39" w:rsidRPr="00910A39" w:rsidRDefault="001A45A1" w:rsidP="0006014B">
                      <w:pPr>
                        <w:pStyle w:val="ListParagraph"/>
                        <w:numPr>
                          <w:ilvl w:val="0"/>
                          <w:numId w:val="16"/>
                        </w:numPr>
                        <w:spacing w:after="0" w:line="240" w:lineRule="auto"/>
                        <w:textAlignment w:val="baseline"/>
                        <w:rPr>
                          <w:rStyle w:val="Hyperlink"/>
                          <w:rFonts w:eastAsia="Times New Roman"/>
                          <w:color w:val="000000" w:themeColor="text1"/>
                          <w:lang w:eastAsia="en-GB"/>
                        </w:rPr>
                      </w:pPr>
                      <w:hyperlink r:id="rId200" w:history="1">
                        <w:r w:rsidR="00910A39" w:rsidRPr="00910A39">
                          <w:rPr>
                            <w:rStyle w:val="Hyperlink"/>
                            <w:color w:val="000000" w:themeColor="text1"/>
                          </w:rPr>
                          <w:t>Locality Scrutiny Panel – Terms of Reference</w:t>
                        </w:r>
                      </w:hyperlink>
                    </w:p>
                    <w:p w14:paraId="3EA4EE03" w14:textId="77777777" w:rsidR="00910A39" w:rsidRPr="00910A39" w:rsidRDefault="001A45A1" w:rsidP="0006014B">
                      <w:pPr>
                        <w:pStyle w:val="ListParagraph"/>
                        <w:numPr>
                          <w:ilvl w:val="0"/>
                          <w:numId w:val="16"/>
                        </w:numPr>
                        <w:spacing w:after="0" w:line="240" w:lineRule="auto"/>
                        <w:textAlignment w:val="baseline"/>
                        <w:rPr>
                          <w:rFonts w:eastAsia="Times New Roman"/>
                          <w:color w:val="000000" w:themeColor="text1"/>
                          <w:lang w:eastAsia="en-GB"/>
                        </w:rPr>
                      </w:pPr>
                      <w:hyperlink r:id="rId201" w:history="1">
                        <w:r w:rsidR="00910A39" w:rsidRPr="00910A39">
                          <w:rPr>
                            <w:rStyle w:val="Hyperlink"/>
                            <w:rFonts w:eastAsia="Times New Roman"/>
                            <w:color w:val="000000" w:themeColor="text1"/>
                            <w:lang w:eastAsia="en-GB"/>
                          </w:rPr>
                          <w:t>Multi-Agency Dispute Resolution and Escalation Policy</w:t>
                        </w:r>
                      </w:hyperlink>
                    </w:p>
                    <w:p w14:paraId="584BAD0C" w14:textId="77777777" w:rsidR="00910A39" w:rsidRPr="00910A39" w:rsidRDefault="001A45A1" w:rsidP="0006014B">
                      <w:pPr>
                        <w:pStyle w:val="ListParagraph"/>
                        <w:numPr>
                          <w:ilvl w:val="0"/>
                          <w:numId w:val="16"/>
                        </w:numPr>
                        <w:spacing w:after="0" w:line="240" w:lineRule="auto"/>
                        <w:textAlignment w:val="baseline"/>
                        <w:rPr>
                          <w:rFonts w:eastAsia="Times New Roman"/>
                          <w:color w:val="000000" w:themeColor="text1"/>
                          <w:lang w:eastAsia="en-GB"/>
                        </w:rPr>
                      </w:pPr>
                      <w:hyperlink r:id="rId202" w:history="1">
                        <w:r w:rsidR="00910A39" w:rsidRPr="00910A39">
                          <w:rPr>
                            <w:rStyle w:val="Hyperlink"/>
                            <w:rFonts w:eastAsia="Times New Roman"/>
                            <w:color w:val="000000" w:themeColor="text1"/>
                            <w:lang w:eastAsia="en-GB"/>
                          </w:rPr>
                          <w:t>Multi-Agency Dispute Resolution and Escalation Template</w:t>
                        </w:r>
                      </w:hyperlink>
                    </w:p>
                    <w:p w14:paraId="2E1D5A73" w14:textId="0989C735" w:rsidR="00720AC7" w:rsidRPr="00910A39" w:rsidRDefault="00720AC7" w:rsidP="00720AC7">
                      <w:pPr>
                        <w:tabs>
                          <w:tab w:val="num" w:pos="360"/>
                        </w:tabs>
                        <w:spacing w:after="0" w:line="240" w:lineRule="auto"/>
                        <w:textAlignment w:val="baseline"/>
                        <w:rPr>
                          <w:rFonts w:eastAsia="Times New Roman"/>
                          <w:color w:val="000000" w:themeColor="text1"/>
                          <w:sz w:val="26"/>
                          <w:szCs w:val="26"/>
                          <w:lang w:eastAsia="en-GB"/>
                        </w:rPr>
                      </w:pPr>
                    </w:p>
                    <w:p w14:paraId="3723B256" w14:textId="77777777" w:rsidR="00720AC7" w:rsidRPr="0068622F" w:rsidRDefault="00720AC7" w:rsidP="00720AC7">
                      <w:pPr>
                        <w:spacing w:after="0" w:line="240" w:lineRule="auto"/>
                        <w:ind w:left="66"/>
                        <w:textAlignment w:val="baseline"/>
                        <w:rPr>
                          <w:rFonts w:eastAsia="Times New Roman"/>
                          <w:color w:val="000000" w:themeColor="text1"/>
                          <w:sz w:val="26"/>
                          <w:szCs w:val="26"/>
                          <w:lang w:eastAsia="en-GB"/>
                        </w:rPr>
                      </w:pPr>
                    </w:p>
                    <w:p w14:paraId="6F7D6ECC" w14:textId="77777777" w:rsidR="00720AC7" w:rsidRPr="009B3210" w:rsidRDefault="00720AC7" w:rsidP="00720AC7">
                      <w:pPr>
                        <w:jc w:val="center"/>
                        <w:rPr>
                          <w:color w:val="000000" w:themeColor="text1"/>
                          <w:sz w:val="26"/>
                          <w:szCs w:val="26"/>
                        </w:rPr>
                      </w:pPr>
                    </w:p>
                  </w:txbxContent>
                </v:textbox>
                <w10:wrap anchorx="page"/>
              </v:roundrect>
            </w:pict>
          </mc:Fallback>
        </mc:AlternateContent>
      </w:r>
      <w:r w:rsidR="00720AC7">
        <w:rPr>
          <w:b/>
          <w:bCs/>
          <w:color w:val="41BEB1"/>
          <w:sz w:val="36"/>
          <w:szCs w:val="36"/>
        </w:rPr>
        <w:br w:type="page"/>
      </w:r>
    </w:p>
    <w:p w14:paraId="08A46530" w14:textId="78F75C0B" w:rsidR="00982421" w:rsidRDefault="00982421" w:rsidP="00D70C75">
      <w:pPr>
        <w:pStyle w:val="Heading1"/>
      </w:pPr>
      <w:bookmarkStart w:id="23" w:name="_Toc127973907"/>
      <w:r w:rsidRPr="00982421">
        <w:lastRenderedPageBreak/>
        <w:t xml:space="preserve">Child Exploitation - Children at </w:t>
      </w:r>
      <w:r w:rsidR="00D466F6">
        <w:t>R</w:t>
      </w:r>
      <w:r w:rsidRPr="00982421">
        <w:t xml:space="preserve">isk of </w:t>
      </w:r>
      <w:r w:rsidR="00D466F6">
        <w:t>E</w:t>
      </w:r>
      <w:r w:rsidRPr="00982421">
        <w:t xml:space="preserve">xploitation and </w:t>
      </w:r>
      <w:r w:rsidR="00D466F6">
        <w:t>C</w:t>
      </w:r>
      <w:r w:rsidRPr="00982421">
        <w:t xml:space="preserve">hildren </w:t>
      </w:r>
      <w:r w:rsidR="00D466F6">
        <w:t>E</w:t>
      </w:r>
      <w:r w:rsidRPr="00982421">
        <w:t xml:space="preserve">xperiencing </w:t>
      </w:r>
      <w:r w:rsidR="00D466F6">
        <w:t>E</w:t>
      </w:r>
      <w:r w:rsidRPr="00982421">
        <w:t>xploitation</w:t>
      </w:r>
      <w:bookmarkEnd w:id="23"/>
      <w:r w:rsidRPr="00982421">
        <w:t xml:space="preserve"> </w:t>
      </w:r>
    </w:p>
    <w:p w14:paraId="6667B4E1" w14:textId="4E29389B" w:rsidR="00982421" w:rsidRDefault="00982421">
      <w:pPr>
        <w:rPr>
          <w:b/>
          <w:bCs/>
          <w:color w:val="41BEB1"/>
          <w:sz w:val="36"/>
          <w:szCs w:val="36"/>
        </w:rPr>
      </w:pPr>
      <w:r>
        <w:rPr>
          <w:noProof/>
        </w:rPr>
        <mc:AlternateContent>
          <mc:Choice Requires="wps">
            <w:drawing>
              <wp:anchor distT="0" distB="0" distL="114300" distR="114300" simplePos="0" relativeHeight="251658319" behindDoc="1" locked="0" layoutInCell="1" allowOverlap="1" wp14:anchorId="1E6D6A6D" wp14:editId="363758BD">
                <wp:simplePos x="0" y="0"/>
                <wp:positionH relativeFrom="page">
                  <wp:posOffset>398673</wp:posOffset>
                </wp:positionH>
                <wp:positionV relativeFrom="paragraph">
                  <wp:posOffset>68075</wp:posOffset>
                </wp:positionV>
                <wp:extent cx="6772018" cy="2875402"/>
                <wp:effectExtent l="57150" t="0" r="67310" b="134620"/>
                <wp:wrapNone/>
                <wp:docPr id="979660935" name="Rectangle: Rounded Corners 979660935"/>
                <wp:cNvGraphicFramePr/>
                <a:graphic xmlns:a="http://schemas.openxmlformats.org/drawingml/2006/main">
                  <a:graphicData uri="http://schemas.microsoft.com/office/word/2010/wordprocessingShape">
                    <wps:wsp>
                      <wps:cNvSpPr/>
                      <wps:spPr>
                        <a:xfrm>
                          <a:off x="0" y="0"/>
                          <a:ext cx="6772018" cy="2875402"/>
                        </a:xfrm>
                        <a:prstGeom prst="roundRect">
                          <a:avLst>
                            <a:gd name="adj" fmla="val 13874"/>
                          </a:avLst>
                        </a:prstGeom>
                        <a:solidFill>
                          <a:srgbClr val="41BEB1"/>
                        </a:solidFill>
                        <a:ln w="12700" cap="flat" cmpd="sng" algn="ctr">
                          <a:solidFill>
                            <a:sysClr val="windowText" lastClr="000000"/>
                          </a:solidFill>
                          <a:prstDash val="solid"/>
                          <a:miter lim="800000"/>
                        </a:ln>
                        <a:effectLst>
                          <a:outerShdw blurRad="50800" dist="50800" dir="5400000" algn="ctr" rotWithShape="0">
                            <a:sysClr val="windowText" lastClr="000000"/>
                          </a:outerShdw>
                        </a:effectLst>
                      </wps:spPr>
                      <wps:txbx>
                        <w:txbxContent>
                          <w:p w14:paraId="60DF4EAC" w14:textId="46A3E6C7" w:rsidR="00982421" w:rsidRDefault="00982421" w:rsidP="00982421">
                            <w:pPr>
                              <w:spacing w:after="0" w:line="240" w:lineRule="auto"/>
                              <w:textAlignment w:val="baseline"/>
                              <w:rPr>
                                <w:rFonts w:eastAsia="Times New Roman"/>
                                <w:b/>
                                <w:bCs/>
                                <w:color w:val="000000" w:themeColor="text1"/>
                                <w:sz w:val="28"/>
                                <w:szCs w:val="28"/>
                                <w:lang w:eastAsia="en-GB"/>
                              </w:rPr>
                            </w:pPr>
                            <w:r>
                              <w:rPr>
                                <w:rFonts w:eastAsia="Times New Roman"/>
                                <w:b/>
                                <w:bCs/>
                                <w:color w:val="000000" w:themeColor="text1"/>
                                <w:sz w:val="28"/>
                                <w:szCs w:val="28"/>
                                <w:lang w:eastAsia="en-GB"/>
                              </w:rPr>
                              <w:t>Key Timescales:</w:t>
                            </w:r>
                          </w:p>
                          <w:p w14:paraId="18D92AED" w14:textId="77777777" w:rsidR="00A3095F" w:rsidRDefault="00A3095F" w:rsidP="00982421">
                            <w:pPr>
                              <w:spacing w:after="0" w:line="240" w:lineRule="auto"/>
                              <w:textAlignment w:val="baseline"/>
                              <w:rPr>
                                <w:rFonts w:eastAsia="Times New Roman"/>
                                <w:b/>
                                <w:bCs/>
                                <w:color w:val="000000" w:themeColor="text1"/>
                                <w:sz w:val="28"/>
                                <w:szCs w:val="28"/>
                                <w:lang w:eastAsia="en-GB"/>
                              </w:rPr>
                            </w:pPr>
                          </w:p>
                          <w:p w14:paraId="1C2F5959" w14:textId="66C13691" w:rsidR="00982421" w:rsidRPr="00982421" w:rsidRDefault="00982421" w:rsidP="00982421">
                            <w:pPr>
                              <w:numPr>
                                <w:ilvl w:val="0"/>
                                <w:numId w:val="22"/>
                              </w:numPr>
                              <w:spacing w:after="0" w:line="240" w:lineRule="auto"/>
                              <w:contextualSpacing/>
                              <w:textAlignment w:val="baseline"/>
                              <w:rPr>
                                <w:rFonts w:eastAsia="Times New Roman"/>
                                <w:lang w:eastAsia="en-GB"/>
                              </w:rPr>
                            </w:pPr>
                            <w:r w:rsidRPr="00982421">
                              <w:t xml:space="preserve">Initial high risk Child Exploitation Meeting to be convened </w:t>
                            </w:r>
                            <w:r w:rsidRPr="00D466F6">
                              <w:t>within</w:t>
                            </w:r>
                            <w:r w:rsidRPr="00982421">
                              <w:rPr>
                                <w:b/>
                                <w:bCs/>
                              </w:rPr>
                              <w:t xml:space="preserve"> 1 working day</w:t>
                            </w:r>
                            <w:r w:rsidRPr="00982421">
                              <w:t xml:space="preserve"> of Child Exploitation assessment sign off. This meeting is to be a combined s47 Strategy Discussion / Child Exploitation meeting (where possible). If not combined with a s47 strategy Discussion, the initial Child Exploitation high risk meeting to take place within </w:t>
                            </w:r>
                            <w:r w:rsidRPr="00982421">
                              <w:rPr>
                                <w:b/>
                                <w:bCs/>
                              </w:rPr>
                              <w:t>3 working days</w:t>
                            </w:r>
                            <w:r w:rsidRPr="00982421">
                              <w:t xml:space="preserve"> of assessment sign off</w:t>
                            </w:r>
                          </w:p>
                          <w:p w14:paraId="5F8370DD" w14:textId="37368CBC" w:rsidR="00982421" w:rsidRPr="00982421" w:rsidRDefault="00982421" w:rsidP="00982421">
                            <w:pPr>
                              <w:numPr>
                                <w:ilvl w:val="0"/>
                                <w:numId w:val="22"/>
                              </w:numPr>
                              <w:spacing w:after="0" w:line="240" w:lineRule="auto"/>
                              <w:contextualSpacing/>
                              <w:textAlignment w:val="baseline"/>
                              <w:rPr>
                                <w:rFonts w:eastAsia="Times New Roman"/>
                                <w:lang w:eastAsia="en-GB"/>
                              </w:rPr>
                            </w:pPr>
                            <w:r w:rsidRPr="00982421">
                              <w:t xml:space="preserve">Initial medium risk Child Exploitation meeting to be convened </w:t>
                            </w:r>
                            <w:r w:rsidRPr="00D466F6">
                              <w:t>within</w:t>
                            </w:r>
                            <w:r w:rsidRPr="00982421">
                              <w:rPr>
                                <w:b/>
                                <w:bCs/>
                              </w:rPr>
                              <w:t xml:space="preserve"> 15 working days</w:t>
                            </w:r>
                            <w:r w:rsidRPr="00982421">
                              <w:t xml:space="preserve"> of Child Exploitation assessment sign off. Child Exploitation element to be combined with the Child Protection /Child </w:t>
                            </w:r>
                            <w:r w:rsidR="008136F3" w:rsidRPr="00982421">
                              <w:t>in</w:t>
                            </w:r>
                            <w:r w:rsidRPr="00982421">
                              <w:t xml:space="preserve"> Need /Team Around the Family meeting. For Children </w:t>
                            </w:r>
                            <w:r w:rsidR="008136F3" w:rsidRPr="00982421">
                              <w:t>in</w:t>
                            </w:r>
                            <w:r w:rsidRPr="00982421">
                              <w:t xml:space="preserve"> Care the Child Exploitation element to be incorporated within any ongoing professional’s meetings that may be being held</w:t>
                            </w:r>
                          </w:p>
                          <w:p w14:paraId="508DBDB4" w14:textId="2A6DDB28" w:rsidR="00982421" w:rsidRPr="00982421" w:rsidRDefault="00982421" w:rsidP="00982421">
                            <w:pPr>
                              <w:numPr>
                                <w:ilvl w:val="0"/>
                                <w:numId w:val="22"/>
                              </w:numPr>
                              <w:spacing w:after="0" w:line="240" w:lineRule="auto"/>
                              <w:contextualSpacing/>
                              <w:textAlignment w:val="baseline"/>
                              <w:rPr>
                                <w:rFonts w:eastAsia="Times New Roman"/>
                                <w:lang w:eastAsia="en-GB"/>
                              </w:rPr>
                            </w:pPr>
                            <w:r w:rsidRPr="00982421">
                              <w:t>Child Exploitation</w:t>
                            </w:r>
                            <w:r w:rsidRPr="00982421">
                              <w:rPr>
                                <w:rFonts w:eastAsia="Times New Roman"/>
                                <w:lang w:eastAsia="en-GB"/>
                              </w:rPr>
                              <w:t xml:space="preserve"> assessment to be updated </w:t>
                            </w:r>
                            <w:r w:rsidRPr="00D466F6">
                              <w:rPr>
                                <w:rFonts w:eastAsia="Times New Roman"/>
                                <w:b/>
                                <w:bCs/>
                                <w:lang w:eastAsia="en-GB"/>
                              </w:rPr>
                              <w:t>4 weekly</w:t>
                            </w:r>
                            <w:r w:rsidRPr="00982421">
                              <w:rPr>
                                <w:rFonts w:eastAsia="Times New Roman"/>
                                <w:lang w:eastAsia="en-GB"/>
                              </w:rPr>
                              <w:t xml:space="preserve"> (high risk), </w:t>
                            </w:r>
                            <w:r w:rsidRPr="00D466F6">
                              <w:rPr>
                                <w:rFonts w:eastAsia="Times New Roman"/>
                                <w:b/>
                                <w:bCs/>
                                <w:lang w:eastAsia="en-GB"/>
                              </w:rPr>
                              <w:t>6 weekly</w:t>
                            </w:r>
                            <w:r w:rsidRPr="00982421">
                              <w:rPr>
                                <w:rFonts w:eastAsia="Times New Roman"/>
                                <w:lang w:eastAsia="en-GB"/>
                              </w:rPr>
                              <w:t xml:space="preserve"> (medium and low risk)</w:t>
                            </w:r>
                            <w:r w:rsidR="00A3095F">
                              <w:rPr>
                                <w:rFonts w:eastAsia="Times New Roman"/>
                                <w:lang w:eastAsia="en-GB"/>
                              </w:rPr>
                              <w:t>.</w:t>
                            </w:r>
                          </w:p>
                          <w:p w14:paraId="71D9FDBD" w14:textId="77777777" w:rsidR="00982421" w:rsidRPr="009520B2" w:rsidRDefault="00982421" w:rsidP="00982421">
                            <w:pPr>
                              <w:spacing w:after="0" w:line="240" w:lineRule="auto"/>
                              <w:ind w:left="284"/>
                              <w:textAlignment w:val="baseline"/>
                              <w:rPr>
                                <w:rFonts w:eastAsia="Times New Roman"/>
                                <w:b/>
                                <w:bCs/>
                                <w:color w:val="000000" w:themeColor="text1"/>
                                <w:sz w:val="26"/>
                                <w:szCs w:val="26"/>
                                <w:lang w:eastAsia="en-GB"/>
                              </w:rPr>
                            </w:pPr>
                          </w:p>
                          <w:p w14:paraId="635E288B" w14:textId="77777777" w:rsidR="00982421" w:rsidRPr="007F2285" w:rsidRDefault="00982421" w:rsidP="00982421">
                            <w:pPr>
                              <w:spacing w:after="0" w:line="240" w:lineRule="auto"/>
                              <w:ind w:left="284"/>
                              <w:textAlignment w:val="baseline"/>
                              <w:rPr>
                                <w:rFonts w:eastAsia="Times New Roman"/>
                                <w:color w:val="000000" w:themeColor="text1"/>
                                <w:sz w:val="26"/>
                                <w:szCs w:val="26"/>
                                <w:lang w:eastAsia="en-GB"/>
                              </w:rPr>
                            </w:pPr>
                          </w:p>
                          <w:p w14:paraId="2E464399" w14:textId="77777777" w:rsidR="00982421" w:rsidRDefault="00982421" w:rsidP="00982421">
                            <w:pPr>
                              <w:spacing w:after="0" w:line="240" w:lineRule="auto"/>
                              <w:ind w:left="284"/>
                              <w:textAlignment w:val="baseline"/>
                              <w:rPr>
                                <w:rFonts w:eastAsia="Times New Roman"/>
                                <w:color w:val="000000" w:themeColor="text1"/>
                                <w:sz w:val="28"/>
                                <w:szCs w:val="28"/>
                                <w:lang w:eastAsia="en-GB"/>
                              </w:rPr>
                            </w:pPr>
                          </w:p>
                          <w:p w14:paraId="589C1C06" w14:textId="77777777" w:rsidR="00982421" w:rsidRDefault="00982421" w:rsidP="00982421">
                            <w:pPr>
                              <w:spacing w:after="0" w:line="240" w:lineRule="auto"/>
                              <w:ind w:left="284"/>
                              <w:textAlignment w:val="baseline"/>
                              <w:rPr>
                                <w:rFonts w:eastAsia="Times New Roman"/>
                                <w:color w:val="000000" w:themeColor="text1"/>
                                <w:sz w:val="28"/>
                                <w:szCs w:val="28"/>
                                <w:lang w:eastAsia="en-GB"/>
                              </w:rPr>
                            </w:pPr>
                          </w:p>
                          <w:p w14:paraId="77EBEB0B" w14:textId="77777777" w:rsidR="00982421" w:rsidRDefault="00982421" w:rsidP="00982421">
                            <w:pPr>
                              <w:spacing w:after="0" w:line="240" w:lineRule="auto"/>
                              <w:ind w:left="284"/>
                              <w:textAlignment w:val="baseline"/>
                              <w:rPr>
                                <w:rFonts w:eastAsia="Times New Roman"/>
                                <w:color w:val="000000" w:themeColor="text1"/>
                                <w:sz w:val="28"/>
                                <w:szCs w:val="28"/>
                                <w:lang w:eastAsia="en-GB"/>
                              </w:rPr>
                            </w:pPr>
                          </w:p>
                          <w:p w14:paraId="30A4EF2C" w14:textId="77777777" w:rsidR="00982421" w:rsidRDefault="00982421" w:rsidP="00982421">
                            <w:pPr>
                              <w:spacing w:after="0" w:line="240" w:lineRule="auto"/>
                              <w:ind w:left="284"/>
                              <w:textAlignment w:val="baseline"/>
                              <w:rPr>
                                <w:rFonts w:eastAsia="Times New Roman"/>
                                <w:color w:val="000000" w:themeColor="text1"/>
                                <w:sz w:val="28"/>
                                <w:szCs w:val="28"/>
                                <w:lang w:eastAsia="en-GB"/>
                              </w:rPr>
                            </w:pPr>
                          </w:p>
                          <w:p w14:paraId="42782D4C" w14:textId="77777777" w:rsidR="00982421" w:rsidRDefault="00982421" w:rsidP="00982421">
                            <w:pPr>
                              <w:spacing w:after="0" w:line="240" w:lineRule="auto"/>
                              <w:ind w:left="284"/>
                              <w:textAlignment w:val="baseline"/>
                              <w:rPr>
                                <w:rFonts w:eastAsia="Times New Roman"/>
                                <w:color w:val="000000" w:themeColor="text1"/>
                                <w:sz w:val="28"/>
                                <w:szCs w:val="28"/>
                                <w:lang w:eastAsia="en-GB"/>
                              </w:rPr>
                            </w:pPr>
                          </w:p>
                          <w:p w14:paraId="176E8CEF" w14:textId="77777777" w:rsidR="00982421" w:rsidRDefault="00982421" w:rsidP="00982421">
                            <w:pPr>
                              <w:spacing w:after="0" w:line="240" w:lineRule="auto"/>
                              <w:ind w:left="284"/>
                              <w:textAlignment w:val="baseline"/>
                              <w:rPr>
                                <w:rFonts w:eastAsia="Times New Roman"/>
                                <w:color w:val="000000" w:themeColor="text1"/>
                                <w:sz w:val="28"/>
                                <w:szCs w:val="28"/>
                                <w:lang w:eastAsia="en-GB"/>
                              </w:rPr>
                            </w:pPr>
                          </w:p>
                          <w:p w14:paraId="07217BE1" w14:textId="77777777" w:rsidR="00982421" w:rsidRDefault="00982421" w:rsidP="00982421">
                            <w:pPr>
                              <w:spacing w:after="0" w:line="240" w:lineRule="auto"/>
                              <w:ind w:left="284"/>
                              <w:textAlignment w:val="baseline"/>
                              <w:rPr>
                                <w:rFonts w:eastAsia="Times New Roman"/>
                                <w:color w:val="000000" w:themeColor="text1"/>
                                <w:sz w:val="28"/>
                                <w:szCs w:val="28"/>
                                <w:lang w:eastAsia="en-GB"/>
                              </w:rPr>
                            </w:pPr>
                          </w:p>
                          <w:p w14:paraId="2A9A0C0E" w14:textId="77777777" w:rsidR="00982421" w:rsidRDefault="00982421" w:rsidP="00982421">
                            <w:pPr>
                              <w:spacing w:after="0" w:line="240" w:lineRule="auto"/>
                              <w:ind w:left="284"/>
                              <w:textAlignment w:val="baseline"/>
                              <w:rPr>
                                <w:rFonts w:eastAsia="Times New Roman"/>
                                <w:color w:val="000000" w:themeColor="text1"/>
                                <w:sz w:val="28"/>
                                <w:szCs w:val="28"/>
                                <w:lang w:eastAsia="en-GB"/>
                              </w:rPr>
                            </w:pPr>
                          </w:p>
                          <w:p w14:paraId="72CD3A18" w14:textId="77777777" w:rsidR="00982421" w:rsidRPr="002915E7" w:rsidRDefault="00982421" w:rsidP="00982421">
                            <w:pPr>
                              <w:spacing w:after="0" w:line="240" w:lineRule="auto"/>
                              <w:ind w:left="284"/>
                              <w:textAlignment w:val="baseline"/>
                              <w:rPr>
                                <w:rFonts w:eastAsia="Times New Roman"/>
                                <w:i/>
                                <w:iCs/>
                                <w:color w:val="000000" w:themeColor="text1"/>
                                <w:sz w:val="28"/>
                                <w:szCs w:val="28"/>
                                <w:lang w:eastAsia="en-GB"/>
                              </w:rPr>
                            </w:pPr>
                          </w:p>
                          <w:p w14:paraId="463A8FB9" w14:textId="77777777" w:rsidR="00982421" w:rsidRPr="0052069D" w:rsidRDefault="00982421" w:rsidP="00982421">
                            <w:pPr>
                              <w:spacing w:after="0" w:line="240" w:lineRule="auto"/>
                              <w:ind w:left="284"/>
                              <w:textAlignment w:val="baseline"/>
                              <w:rPr>
                                <w:rFonts w:eastAsia="Times New Roman"/>
                                <w:i/>
                                <w:iCs/>
                                <w:color w:val="000000" w:themeColor="text1"/>
                                <w:sz w:val="18"/>
                                <w:szCs w:val="18"/>
                                <w:lang w:eastAsia="en-GB"/>
                              </w:rPr>
                            </w:pPr>
                          </w:p>
                          <w:p w14:paraId="4FA8805A" w14:textId="77777777" w:rsidR="00982421" w:rsidRPr="0052069D" w:rsidRDefault="00982421" w:rsidP="00982421">
                            <w:pPr>
                              <w:spacing w:after="0" w:line="240" w:lineRule="auto"/>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6D6A6D" id="Rectangle: Rounded Corners 979660935" o:spid="_x0000_s1088" style="position:absolute;margin-left:31.4pt;margin-top:5.35pt;width:533.25pt;height:226.4pt;z-index:-25165816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90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" fillcolor="#41beb1" strokecolor="windowText" strokeweight="1pt">
                <v:stroke joinstyle="miter"/>
                <v:shadow on="t" color="windowText" offset="0,4pt"/>
                <v:textbox>
                  <w:txbxContent>
                    <w:p w14:paraId="60DF4EAC" w14:textId="46A3E6C7" w:rsidR="00982421" w:rsidRDefault="00982421" w:rsidP="00982421">
                      <w:pPr>
                        <w:spacing w:after="0" w:line="240" w:lineRule="auto"/>
                        <w:textAlignment w:val="baseline"/>
                        <w:rPr>
                          <w:rFonts w:eastAsia="Times New Roman"/>
                          <w:b/>
                          <w:bCs/>
                          <w:color w:val="000000" w:themeColor="text1"/>
                          <w:sz w:val="28"/>
                          <w:szCs w:val="28"/>
                          <w:lang w:eastAsia="en-GB"/>
                        </w:rPr>
                      </w:pPr>
                      <w:r>
                        <w:rPr>
                          <w:rFonts w:eastAsia="Times New Roman"/>
                          <w:b/>
                          <w:bCs/>
                          <w:color w:val="000000" w:themeColor="text1"/>
                          <w:sz w:val="28"/>
                          <w:szCs w:val="28"/>
                          <w:lang w:eastAsia="en-GB"/>
                        </w:rPr>
                        <w:t>Key Timescales:</w:t>
                      </w:r>
                    </w:p>
                    <w:p w14:paraId="18D92AED" w14:textId="77777777" w:rsidR="00A3095F" w:rsidRDefault="00A3095F" w:rsidP="00982421">
                      <w:pPr>
                        <w:spacing w:after="0" w:line="240" w:lineRule="auto"/>
                        <w:textAlignment w:val="baseline"/>
                        <w:rPr>
                          <w:rFonts w:eastAsia="Times New Roman"/>
                          <w:b/>
                          <w:bCs/>
                          <w:color w:val="000000" w:themeColor="text1"/>
                          <w:sz w:val="28"/>
                          <w:szCs w:val="28"/>
                          <w:lang w:eastAsia="en-GB"/>
                        </w:rPr>
                      </w:pPr>
                    </w:p>
                    <w:p w14:paraId="1C2F5959" w14:textId="66C13691" w:rsidR="00982421" w:rsidRPr="00982421" w:rsidRDefault="00982421" w:rsidP="00982421">
                      <w:pPr>
                        <w:numPr>
                          <w:ilvl w:val="0"/>
                          <w:numId w:val="22"/>
                        </w:numPr>
                        <w:spacing w:after="0" w:line="240" w:lineRule="auto"/>
                        <w:contextualSpacing/>
                        <w:textAlignment w:val="baseline"/>
                        <w:rPr>
                          <w:rFonts w:eastAsia="Times New Roman"/>
                          <w:lang w:eastAsia="en-GB"/>
                        </w:rPr>
                      </w:pPr>
                      <w:r w:rsidRPr="00982421">
                        <w:t xml:space="preserve">Initial high risk Child Exploitation Meeting to be convened </w:t>
                      </w:r>
                      <w:r w:rsidRPr="00D466F6">
                        <w:t>within</w:t>
                      </w:r>
                      <w:r w:rsidRPr="00982421">
                        <w:rPr>
                          <w:b/>
                          <w:bCs/>
                        </w:rPr>
                        <w:t xml:space="preserve"> 1 working day</w:t>
                      </w:r>
                      <w:r w:rsidRPr="00982421">
                        <w:t xml:space="preserve"> of Child Exploitation assessment sign off. This meeting is to be a combined s47 Strategy Discussion / Child Exploitation meeting (where possible). If not combined with a s47 strategy Discussion, the initial Child Exploitation high risk meeting to take place within </w:t>
                      </w:r>
                      <w:r w:rsidRPr="00982421">
                        <w:rPr>
                          <w:b/>
                          <w:bCs/>
                        </w:rPr>
                        <w:t>3 working days</w:t>
                      </w:r>
                      <w:r w:rsidRPr="00982421">
                        <w:t xml:space="preserve"> of assessment sign off</w:t>
                      </w:r>
                    </w:p>
                    <w:p w14:paraId="5F8370DD" w14:textId="37368CBC" w:rsidR="00982421" w:rsidRPr="00982421" w:rsidRDefault="00982421" w:rsidP="00982421">
                      <w:pPr>
                        <w:numPr>
                          <w:ilvl w:val="0"/>
                          <w:numId w:val="22"/>
                        </w:numPr>
                        <w:spacing w:after="0" w:line="240" w:lineRule="auto"/>
                        <w:contextualSpacing/>
                        <w:textAlignment w:val="baseline"/>
                        <w:rPr>
                          <w:rFonts w:eastAsia="Times New Roman"/>
                          <w:lang w:eastAsia="en-GB"/>
                        </w:rPr>
                      </w:pPr>
                      <w:r w:rsidRPr="00982421">
                        <w:t xml:space="preserve">Initial medium risk Child Exploitation meeting to be convened </w:t>
                      </w:r>
                      <w:r w:rsidRPr="00D466F6">
                        <w:t>within</w:t>
                      </w:r>
                      <w:r w:rsidRPr="00982421">
                        <w:rPr>
                          <w:b/>
                          <w:bCs/>
                        </w:rPr>
                        <w:t xml:space="preserve"> 15 working days</w:t>
                      </w:r>
                      <w:r w:rsidRPr="00982421">
                        <w:t xml:space="preserve"> of Child Exploitation assessment sign off. Child Exploitation element to be combined with the Child Protection /Child </w:t>
                      </w:r>
                      <w:r w:rsidR="008136F3" w:rsidRPr="00982421">
                        <w:t>in</w:t>
                      </w:r>
                      <w:r w:rsidRPr="00982421">
                        <w:t xml:space="preserve"> Need /Team Around the Family meeting. For Children </w:t>
                      </w:r>
                      <w:r w:rsidR="008136F3" w:rsidRPr="00982421">
                        <w:t>in</w:t>
                      </w:r>
                      <w:r w:rsidRPr="00982421">
                        <w:t xml:space="preserve"> Care the Child Exploitation element to be incorporated within any ongoing professional’s meetings that may be being held</w:t>
                      </w:r>
                    </w:p>
                    <w:p w14:paraId="508DBDB4" w14:textId="2A6DDB28" w:rsidR="00982421" w:rsidRPr="00982421" w:rsidRDefault="00982421" w:rsidP="00982421">
                      <w:pPr>
                        <w:numPr>
                          <w:ilvl w:val="0"/>
                          <w:numId w:val="22"/>
                        </w:numPr>
                        <w:spacing w:after="0" w:line="240" w:lineRule="auto"/>
                        <w:contextualSpacing/>
                        <w:textAlignment w:val="baseline"/>
                        <w:rPr>
                          <w:rFonts w:eastAsia="Times New Roman"/>
                          <w:lang w:eastAsia="en-GB"/>
                        </w:rPr>
                      </w:pPr>
                      <w:r w:rsidRPr="00982421">
                        <w:t>Child Exploitation</w:t>
                      </w:r>
                      <w:r w:rsidRPr="00982421">
                        <w:rPr>
                          <w:rFonts w:eastAsia="Times New Roman"/>
                          <w:lang w:eastAsia="en-GB"/>
                        </w:rPr>
                        <w:t xml:space="preserve"> assessment to be updated </w:t>
                      </w:r>
                      <w:r w:rsidRPr="00D466F6">
                        <w:rPr>
                          <w:rFonts w:eastAsia="Times New Roman"/>
                          <w:b/>
                          <w:bCs/>
                          <w:lang w:eastAsia="en-GB"/>
                        </w:rPr>
                        <w:t>4 weekly</w:t>
                      </w:r>
                      <w:r w:rsidRPr="00982421">
                        <w:rPr>
                          <w:rFonts w:eastAsia="Times New Roman"/>
                          <w:lang w:eastAsia="en-GB"/>
                        </w:rPr>
                        <w:t xml:space="preserve"> (high risk), </w:t>
                      </w:r>
                      <w:r w:rsidRPr="00D466F6">
                        <w:rPr>
                          <w:rFonts w:eastAsia="Times New Roman"/>
                          <w:b/>
                          <w:bCs/>
                          <w:lang w:eastAsia="en-GB"/>
                        </w:rPr>
                        <w:t>6 weekly</w:t>
                      </w:r>
                      <w:r w:rsidRPr="00982421">
                        <w:rPr>
                          <w:rFonts w:eastAsia="Times New Roman"/>
                          <w:lang w:eastAsia="en-GB"/>
                        </w:rPr>
                        <w:t xml:space="preserve"> (medium and low risk)</w:t>
                      </w:r>
                      <w:r w:rsidR="00A3095F">
                        <w:rPr>
                          <w:rFonts w:eastAsia="Times New Roman"/>
                          <w:lang w:eastAsia="en-GB"/>
                        </w:rPr>
                        <w:t>.</w:t>
                      </w:r>
                    </w:p>
                    <w:p w14:paraId="71D9FDBD" w14:textId="77777777" w:rsidR="00982421" w:rsidRPr="009520B2" w:rsidRDefault="00982421" w:rsidP="00982421">
                      <w:pPr>
                        <w:spacing w:after="0" w:line="240" w:lineRule="auto"/>
                        <w:ind w:left="284"/>
                        <w:textAlignment w:val="baseline"/>
                        <w:rPr>
                          <w:rFonts w:eastAsia="Times New Roman"/>
                          <w:b/>
                          <w:bCs/>
                          <w:color w:val="000000" w:themeColor="text1"/>
                          <w:sz w:val="26"/>
                          <w:szCs w:val="26"/>
                          <w:lang w:eastAsia="en-GB"/>
                        </w:rPr>
                      </w:pPr>
                    </w:p>
                    <w:p w14:paraId="635E288B" w14:textId="77777777" w:rsidR="00982421" w:rsidRPr="007F2285" w:rsidRDefault="00982421" w:rsidP="00982421">
                      <w:pPr>
                        <w:spacing w:after="0" w:line="240" w:lineRule="auto"/>
                        <w:ind w:left="284"/>
                        <w:textAlignment w:val="baseline"/>
                        <w:rPr>
                          <w:rFonts w:eastAsia="Times New Roman"/>
                          <w:color w:val="000000" w:themeColor="text1"/>
                          <w:sz w:val="26"/>
                          <w:szCs w:val="26"/>
                          <w:lang w:eastAsia="en-GB"/>
                        </w:rPr>
                      </w:pPr>
                    </w:p>
                    <w:p w14:paraId="2E464399" w14:textId="77777777" w:rsidR="00982421" w:rsidRDefault="00982421" w:rsidP="00982421">
                      <w:pPr>
                        <w:spacing w:after="0" w:line="240" w:lineRule="auto"/>
                        <w:ind w:left="284"/>
                        <w:textAlignment w:val="baseline"/>
                        <w:rPr>
                          <w:rFonts w:eastAsia="Times New Roman"/>
                          <w:color w:val="000000" w:themeColor="text1"/>
                          <w:sz w:val="28"/>
                          <w:szCs w:val="28"/>
                          <w:lang w:eastAsia="en-GB"/>
                        </w:rPr>
                      </w:pPr>
                    </w:p>
                    <w:p w14:paraId="589C1C06" w14:textId="77777777" w:rsidR="00982421" w:rsidRDefault="00982421" w:rsidP="00982421">
                      <w:pPr>
                        <w:spacing w:after="0" w:line="240" w:lineRule="auto"/>
                        <w:ind w:left="284"/>
                        <w:textAlignment w:val="baseline"/>
                        <w:rPr>
                          <w:rFonts w:eastAsia="Times New Roman"/>
                          <w:color w:val="000000" w:themeColor="text1"/>
                          <w:sz w:val="28"/>
                          <w:szCs w:val="28"/>
                          <w:lang w:eastAsia="en-GB"/>
                        </w:rPr>
                      </w:pPr>
                    </w:p>
                    <w:p w14:paraId="77EBEB0B" w14:textId="77777777" w:rsidR="00982421" w:rsidRDefault="00982421" w:rsidP="00982421">
                      <w:pPr>
                        <w:spacing w:after="0" w:line="240" w:lineRule="auto"/>
                        <w:ind w:left="284"/>
                        <w:textAlignment w:val="baseline"/>
                        <w:rPr>
                          <w:rFonts w:eastAsia="Times New Roman"/>
                          <w:color w:val="000000" w:themeColor="text1"/>
                          <w:sz w:val="28"/>
                          <w:szCs w:val="28"/>
                          <w:lang w:eastAsia="en-GB"/>
                        </w:rPr>
                      </w:pPr>
                    </w:p>
                    <w:p w14:paraId="30A4EF2C" w14:textId="77777777" w:rsidR="00982421" w:rsidRDefault="00982421" w:rsidP="00982421">
                      <w:pPr>
                        <w:spacing w:after="0" w:line="240" w:lineRule="auto"/>
                        <w:ind w:left="284"/>
                        <w:textAlignment w:val="baseline"/>
                        <w:rPr>
                          <w:rFonts w:eastAsia="Times New Roman"/>
                          <w:color w:val="000000" w:themeColor="text1"/>
                          <w:sz w:val="28"/>
                          <w:szCs w:val="28"/>
                          <w:lang w:eastAsia="en-GB"/>
                        </w:rPr>
                      </w:pPr>
                    </w:p>
                    <w:p w14:paraId="42782D4C" w14:textId="77777777" w:rsidR="00982421" w:rsidRDefault="00982421" w:rsidP="00982421">
                      <w:pPr>
                        <w:spacing w:after="0" w:line="240" w:lineRule="auto"/>
                        <w:ind w:left="284"/>
                        <w:textAlignment w:val="baseline"/>
                        <w:rPr>
                          <w:rFonts w:eastAsia="Times New Roman"/>
                          <w:color w:val="000000" w:themeColor="text1"/>
                          <w:sz w:val="28"/>
                          <w:szCs w:val="28"/>
                          <w:lang w:eastAsia="en-GB"/>
                        </w:rPr>
                      </w:pPr>
                    </w:p>
                    <w:p w14:paraId="176E8CEF" w14:textId="77777777" w:rsidR="00982421" w:rsidRDefault="00982421" w:rsidP="00982421">
                      <w:pPr>
                        <w:spacing w:after="0" w:line="240" w:lineRule="auto"/>
                        <w:ind w:left="284"/>
                        <w:textAlignment w:val="baseline"/>
                        <w:rPr>
                          <w:rFonts w:eastAsia="Times New Roman"/>
                          <w:color w:val="000000" w:themeColor="text1"/>
                          <w:sz w:val="28"/>
                          <w:szCs w:val="28"/>
                          <w:lang w:eastAsia="en-GB"/>
                        </w:rPr>
                      </w:pPr>
                    </w:p>
                    <w:p w14:paraId="07217BE1" w14:textId="77777777" w:rsidR="00982421" w:rsidRDefault="00982421" w:rsidP="00982421">
                      <w:pPr>
                        <w:spacing w:after="0" w:line="240" w:lineRule="auto"/>
                        <w:ind w:left="284"/>
                        <w:textAlignment w:val="baseline"/>
                        <w:rPr>
                          <w:rFonts w:eastAsia="Times New Roman"/>
                          <w:color w:val="000000" w:themeColor="text1"/>
                          <w:sz w:val="28"/>
                          <w:szCs w:val="28"/>
                          <w:lang w:eastAsia="en-GB"/>
                        </w:rPr>
                      </w:pPr>
                    </w:p>
                    <w:p w14:paraId="2A9A0C0E" w14:textId="77777777" w:rsidR="00982421" w:rsidRDefault="00982421" w:rsidP="00982421">
                      <w:pPr>
                        <w:spacing w:after="0" w:line="240" w:lineRule="auto"/>
                        <w:ind w:left="284"/>
                        <w:textAlignment w:val="baseline"/>
                        <w:rPr>
                          <w:rFonts w:eastAsia="Times New Roman"/>
                          <w:color w:val="000000" w:themeColor="text1"/>
                          <w:sz w:val="28"/>
                          <w:szCs w:val="28"/>
                          <w:lang w:eastAsia="en-GB"/>
                        </w:rPr>
                      </w:pPr>
                    </w:p>
                    <w:p w14:paraId="72CD3A18" w14:textId="77777777" w:rsidR="00982421" w:rsidRPr="002915E7" w:rsidRDefault="00982421" w:rsidP="00982421">
                      <w:pPr>
                        <w:spacing w:after="0" w:line="240" w:lineRule="auto"/>
                        <w:ind w:left="284"/>
                        <w:textAlignment w:val="baseline"/>
                        <w:rPr>
                          <w:rFonts w:eastAsia="Times New Roman"/>
                          <w:i/>
                          <w:iCs/>
                          <w:color w:val="000000" w:themeColor="text1"/>
                          <w:sz w:val="28"/>
                          <w:szCs w:val="28"/>
                          <w:lang w:eastAsia="en-GB"/>
                        </w:rPr>
                      </w:pPr>
                    </w:p>
                    <w:p w14:paraId="463A8FB9" w14:textId="77777777" w:rsidR="00982421" w:rsidRPr="0052069D" w:rsidRDefault="00982421" w:rsidP="00982421">
                      <w:pPr>
                        <w:spacing w:after="0" w:line="240" w:lineRule="auto"/>
                        <w:ind w:left="284"/>
                        <w:textAlignment w:val="baseline"/>
                        <w:rPr>
                          <w:rFonts w:eastAsia="Times New Roman"/>
                          <w:i/>
                          <w:iCs/>
                          <w:color w:val="000000" w:themeColor="text1"/>
                          <w:sz w:val="18"/>
                          <w:szCs w:val="18"/>
                          <w:lang w:eastAsia="en-GB"/>
                        </w:rPr>
                      </w:pPr>
                    </w:p>
                    <w:p w14:paraId="4FA8805A" w14:textId="77777777" w:rsidR="00982421" w:rsidRPr="0052069D" w:rsidRDefault="00982421" w:rsidP="00982421">
                      <w:pPr>
                        <w:spacing w:after="0" w:line="240" w:lineRule="auto"/>
                        <w:jc w:val="center"/>
                        <w:rPr>
                          <w:color w:val="000000" w:themeColor="text1"/>
                        </w:rPr>
                      </w:pPr>
                    </w:p>
                  </w:txbxContent>
                </v:textbox>
                <w10:wrap anchorx="page"/>
              </v:roundrect>
            </w:pict>
          </mc:Fallback>
        </mc:AlternateContent>
      </w:r>
    </w:p>
    <w:p w14:paraId="69C905DE" w14:textId="6EF3CDB7" w:rsidR="003A21AD" w:rsidRDefault="00213E0B">
      <w:pPr>
        <w:rPr>
          <w:b/>
          <w:bCs/>
          <w:color w:val="41BEB1"/>
          <w:sz w:val="36"/>
          <w:szCs w:val="36"/>
        </w:rPr>
      </w:pPr>
      <w:r>
        <w:rPr>
          <w:noProof/>
        </w:rPr>
        <mc:AlternateContent>
          <mc:Choice Requires="wps">
            <w:drawing>
              <wp:anchor distT="0" distB="0" distL="114300" distR="114300" simplePos="0" relativeHeight="251658320" behindDoc="1" locked="0" layoutInCell="1" allowOverlap="1" wp14:anchorId="1A27C877" wp14:editId="7BD53891">
                <wp:simplePos x="0" y="0"/>
                <wp:positionH relativeFrom="page">
                  <wp:posOffset>417625</wp:posOffset>
                </wp:positionH>
                <wp:positionV relativeFrom="paragraph">
                  <wp:posOffset>2809075</wp:posOffset>
                </wp:positionV>
                <wp:extent cx="6771400" cy="5025081"/>
                <wp:effectExtent l="57150" t="0" r="67945" b="137795"/>
                <wp:wrapNone/>
                <wp:docPr id="979660941" name="Rectangle: Rounded Corners 979660941"/>
                <wp:cNvGraphicFramePr/>
                <a:graphic xmlns:a="http://schemas.openxmlformats.org/drawingml/2006/main">
                  <a:graphicData uri="http://schemas.microsoft.com/office/word/2010/wordprocessingShape">
                    <wps:wsp>
                      <wps:cNvSpPr/>
                      <wps:spPr>
                        <a:xfrm>
                          <a:off x="0" y="0"/>
                          <a:ext cx="6771400" cy="5025081"/>
                        </a:xfrm>
                        <a:prstGeom prst="roundRect">
                          <a:avLst>
                            <a:gd name="adj" fmla="val 13874"/>
                          </a:avLst>
                        </a:prstGeom>
                        <a:solidFill>
                          <a:srgbClr val="41BEB1"/>
                        </a:solidFill>
                        <a:ln w="12700" cap="flat" cmpd="sng" algn="ctr">
                          <a:solidFill>
                            <a:sysClr val="windowText" lastClr="000000"/>
                          </a:solidFill>
                          <a:prstDash val="solid"/>
                          <a:miter lim="800000"/>
                        </a:ln>
                        <a:effectLst>
                          <a:outerShdw blurRad="50800" dist="50800" dir="5400000" algn="ctr" rotWithShape="0">
                            <a:sysClr val="windowText" lastClr="000000"/>
                          </a:outerShdw>
                        </a:effectLst>
                      </wps:spPr>
                      <wps:txbx>
                        <w:txbxContent>
                          <w:p w14:paraId="4FD653C4" w14:textId="77777777" w:rsidR="00A3095F" w:rsidRPr="00A3095F" w:rsidRDefault="00213E0B" w:rsidP="00213E0B">
                            <w:pPr>
                              <w:spacing w:after="0" w:line="240" w:lineRule="auto"/>
                              <w:textAlignment w:val="baseline"/>
                              <w:rPr>
                                <w:rFonts w:eastAsia="Times New Roman"/>
                                <w:i/>
                                <w:iCs/>
                                <w:sz w:val="28"/>
                                <w:szCs w:val="28"/>
                                <w:lang w:eastAsia="en-GB"/>
                              </w:rPr>
                            </w:pPr>
                            <w:r w:rsidRPr="00213E0B">
                              <w:rPr>
                                <w:rFonts w:eastAsia="Times New Roman"/>
                                <w:b/>
                                <w:bCs/>
                                <w:sz w:val="28"/>
                                <w:szCs w:val="28"/>
                                <w:lang w:eastAsia="en-GB"/>
                              </w:rPr>
                              <w:t>Brief Outline: </w:t>
                            </w:r>
                            <w:r w:rsidRPr="00213E0B">
                              <w:rPr>
                                <w:rFonts w:eastAsia="Times New Roman"/>
                                <w:b/>
                                <w:bCs/>
                                <w:i/>
                                <w:iCs/>
                                <w:sz w:val="28"/>
                                <w:szCs w:val="28"/>
                                <w:lang w:eastAsia="en-GB"/>
                              </w:rPr>
                              <w:t>What</w:t>
                            </w:r>
                            <w:r w:rsidRPr="00213E0B">
                              <w:rPr>
                                <w:rFonts w:eastAsia="Times New Roman"/>
                                <w:i/>
                                <w:iCs/>
                                <w:sz w:val="28"/>
                                <w:szCs w:val="28"/>
                                <w:lang w:eastAsia="en-GB"/>
                              </w:rPr>
                              <w:t> it is and </w:t>
                            </w:r>
                            <w:r w:rsidRPr="00213E0B">
                              <w:rPr>
                                <w:rFonts w:eastAsia="Times New Roman"/>
                                <w:b/>
                                <w:bCs/>
                                <w:i/>
                                <w:iCs/>
                                <w:sz w:val="28"/>
                                <w:szCs w:val="28"/>
                                <w:lang w:eastAsia="en-GB"/>
                              </w:rPr>
                              <w:t>why</w:t>
                            </w:r>
                            <w:r w:rsidRPr="00213E0B">
                              <w:rPr>
                                <w:rFonts w:eastAsia="Times New Roman"/>
                                <w:i/>
                                <w:iCs/>
                                <w:sz w:val="28"/>
                                <w:szCs w:val="28"/>
                                <w:lang w:eastAsia="en-GB"/>
                              </w:rPr>
                              <w:t> we do it </w:t>
                            </w:r>
                          </w:p>
                          <w:p w14:paraId="2E337827" w14:textId="5E507646" w:rsidR="00213E0B" w:rsidRPr="00213E0B" w:rsidRDefault="00213E0B" w:rsidP="00213E0B">
                            <w:pPr>
                              <w:spacing w:after="0" w:line="240" w:lineRule="auto"/>
                              <w:textAlignment w:val="baseline"/>
                              <w:rPr>
                                <w:rFonts w:eastAsia="Times New Roman"/>
                                <w:lang w:eastAsia="en-GB"/>
                              </w:rPr>
                            </w:pPr>
                            <w:r w:rsidRPr="00213E0B">
                              <w:rPr>
                                <w:rFonts w:eastAsia="Times New Roman"/>
                                <w:lang w:eastAsia="en-GB"/>
                              </w:rPr>
                              <w:t> </w:t>
                            </w:r>
                          </w:p>
                          <w:p w14:paraId="07952E23" w14:textId="42C1E129" w:rsidR="00213E0B" w:rsidRPr="00213E0B" w:rsidRDefault="00213E0B" w:rsidP="00E2717E">
                            <w:pPr>
                              <w:numPr>
                                <w:ilvl w:val="0"/>
                                <w:numId w:val="54"/>
                              </w:numPr>
                              <w:shd w:val="clear" w:color="auto" w:fill="41BEB1"/>
                              <w:spacing w:before="150" w:after="150" w:line="240" w:lineRule="auto"/>
                              <w:contextualSpacing/>
                              <w:rPr>
                                <w:rFonts w:eastAsia="Times New Roman"/>
                                <w:color w:val="000000"/>
                              </w:rPr>
                            </w:pPr>
                            <w:r w:rsidRPr="00213E0B">
                              <w:rPr>
                                <w:rFonts w:eastAsia="Times New Roman"/>
                                <w:color w:val="000000"/>
                              </w:rPr>
                              <w:t xml:space="preserve">Child exploitation relates to forms of child abuse including (but not exclusively) the sexual and criminal exploitation of children under 18 years of age and possibly up to age 25 for children who have Special Educational Needs and Disability (SEND); or have previously been in the care of the Local Authority </w:t>
                            </w:r>
                          </w:p>
                          <w:p w14:paraId="0117B083" w14:textId="76849DC5" w:rsidR="00213E0B" w:rsidRPr="00213E0B" w:rsidRDefault="00213E0B" w:rsidP="00E2717E">
                            <w:pPr>
                              <w:numPr>
                                <w:ilvl w:val="0"/>
                                <w:numId w:val="54"/>
                              </w:numPr>
                              <w:shd w:val="clear" w:color="auto" w:fill="41BEB1"/>
                              <w:spacing w:before="150" w:after="150" w:line="240" w:lineRule="auto"/>
                              <w:contextualSpacing/>
                              <w:rPr>
                                <w:rFonts w:eastAsia="Times New Roman"/>
                                <w:color w:val="000000"/>
                              </w:rPr>
                            </w:pPr>
                            <w:r w:rsidRPr="00213E0B">
                              <w:rPr>
                                <w:rFonts w:eastAsia="Times New Roman"/>
                                <w:color w:val="000000"/>
                              </w:rPr>
                              <w:t>Any child who is at risk of or suffering any form of exploitation should be treated as a victim of abuse, regardless of the circumstances of the case</w:t>
                            </w:r>
                          </w:p>
                          <w:p w14:paraId="6AAAB236" w14:textId="61E19335" w:rsidR="00213E0B" w:rsidRPr="00213E0B" w:rsidRDefault="00213E0B" w:rsidP="00E2717E">
                            <w:pPr>
                              <w:numPr>
                                <w:ilvl w:val="0"/>
                                <w:numId w:val="54"/>
                              </w:numPr>
                              <w:shd w:val="clear" w:color="auto" w:fill="41BEB1"/>
                              <w:spacing w:before="150" w:after="150" w:line="240" w:lineRule="auto"/>
                              <w:contextualSpacing/>
                              <w:rPr>
                                <w:rFonts w:eastAsia="Times New Roman"/>
                                <w:color w:val="000000"/>
                              </w:rPr>
                            </w:pPr>
                            <w:r w:rsidRPr="00213E0B">
                              <w:rPr>
                                <w:rFonts w:eastAsia="Times New Roman"/>
                                <w:color w:val="000000"/>
                              </w:rPr>
                              <w:t>Exploitation can happen in a few contexts involving contact and non-contact abuse, via 1-1 (i.e., child on child or adult on child), constrained choices (a child feels they have no choice) or an organised abuse (group) basis such as paedophile ring or exploited via gang association</w:t>
                            </w:r>
                          </w:p>
                          <w:p w14:paraId="31839E90" w14:textId="77777777" w:rsidR="00213E0B" w:rsidRPr="00213E0B" w:rsidRDefault="00213E0B" w:rsidP="00E2717E">
                            <w:pPr>
                              <w:numPr>
                                <w:ilvl w:val="0"/>
                                <w:numId w:val="54"/>
                              </w:numPr>
                              <w:shd w:val="clear" w:color="auto" w:fill="41BEB1"/>
                              <w:spacing w:before="150" w:after="150" w:line="240" w:lineRule="auto"/>
                              <w:contextualSpacing/>
                              <w:rPr>
                                <w:rFonts w:eastAsia="Times New Roman"/>
                                <w:color w:val="000000"/>
                              </w:rPr>
                            </w:pPr>
                            <w:r w:rsidRPr="00213E0B">
                              <w:rPr>
                                <w:rFonts w:eastAsia="Times New Roman"/>
                                <w:color w:val="000000"/>
                              </w:rPr>
                              <w:t>Types of exploitation may include:</w:t>
                            </w:r>
                          </w:p>
                          <w:p w14:paraId="2166C5D8" w14:textId="77777777" w:rsidR="00213E0B" w:rsidRPr="00213E0B" w:rsidRDefault="00213E0B" w:rsidP="00E2717E">
                            <w:pPr>
                              <w:numPr>
                                <w:ilvl w:val="1"/>
                                <w:numId w:val="53"/>
                              </w:numPr>
                              <w:shd w:val="clear" w:color="auto" w:fill="41BEB1"/>
                              <w:spacing w:after="0" w:line="240" w:lineRule="auto"/>
                              <w:contextualSpacing/>
                              <w:outlineLvl w:val="3"/>
                              <w:rPr>
                                <w:rFonts w:eastAsia="Times New Roman"/>
                                <w:color w:val="000000"/>
                              </w:rPr>
                            </w:pPr>
                            <w:r w:rsidRPr="00213E0B">
                              <w:rPr>
                                <w:rFonts w:eastAsia="Times New Roman"/>
                                <w:color w:val="000000" w:themeColor="text1"/>
                              </w:rPr>
                              <w:t xml:space="preserve">Child sexual exploitation </w:t>
                            </w:r>
                          </w:p>
                          <w:p w14:paraId="7EC0A68A" w14:textId="77777777" w:rsidR="00213E0B" w:rsidRPr="00213E0B" w:rsidRDefault="00213E0B" w:rsidP="00E2717E">
                            <w:pPr>
                              <w:numPr>
                                <w:ilvl w:val="1"/>
                                <w:numId w:val="53"/>
                              </w:numPr>
                              <w:shd w:val="clear" w:color="auto" w:fill="41BEB1"/>
                              <w:spacing w:after="0" w:line="240" w:lineRule="auto"/>
                              <w:contextualSpacing/>
                              <w:outlineLvl w:val="3"/>
                              <w:rPr>
                                <w:rFonts w:eastAsia="Times New Roman"/>
                                <w:color w:val="000000"/>
                              </w:rPr>
                            </w:pPr>
                            <w:r w:rsidRPr="00213E0B">
                              <w:rPr>
                                <w:rFonts w:eastAsia="Times New Roman"/>
                                <w:color w:val="000000" w:themeColor="text1"/>
                              </w:rPr>
                              <w:t xml:space="preserve">Child criminal exploitation, including drugs supply, acquisitive crime and county </w:t>
                            </w:r>
                            <w:proofErr w:type="gramStart"/>
                            <w:r w:rsidRPr="00213E0B">
                              <w:rPr>
                                <w:rFonts w:eastAsia="Times New Roman"/>
                                <w:color w:val="000000" w:themeColor="text1"/>
                              </w:rPr>
                              <w:t>lines</w:t>
                            </w:r>
                            <w:proofErr w:type="gramEnd"/>
                          </w:p>
                          <w:p w14:paraId="3FC1E961" w14:textId="77777777" w:rsidR="00213E0B" w:rsidRPr="00213E0B" w:rsidRDefault="00213E0B" w:rsidP="00E2717E">
                            <w:pPr>
                              <w:numPr>
                                <w:ilvl w:val="1"/>
                                <w:numId w:val="53"/>
                              </w:numPr>
                              <w:shd w:val="clear" w:color="auto" w:fill="41BEB1"/>
                              <w:spacing w:after="0" w:line="240" w:lineRule="auto"/>
                              <w:contextualSpacing/>
                              <w:outlineLvl w:val="3"/>
                              <w:rPr>
                                <w:rFonts w:eastAsia="Times New Roman"/>
                                <w:color w:val="000000"/>
                              </w:rPr>
                            </w:pPr>
                            <w:r w:rsidRPr="00213E0B">
                              <w:rPr>
                                <w:rFonts w:eastAsia="Times New Roman"/>
                                <w:color w:val="000000" w:themeColor="text1"/>
                              </w:rPr>
                              <w:t>Modern slavery</w:t>
                            </w:r>
                          </w:p>
                          <w:p w14:paraId="0D2301C9" w14:textId="77777777" w:rsidR="00213E0B" w:rsidRPr="00213E0B" w:rsidRDefault="00213E0B" w:rsidP="00E2717E">
                            <w:pPr>
                              <w:numPr>
                                <w:ilvl w:val="1"/>
                                <w:numId w:val="53"/>
                              </w:numPr>
                              <w:shd w:val="clear" w:color="auto" w:fill="41BEB1"/>
                              <w:spacing w:after="0" w:line="240" w:lineRule="auto"/>
                              <w:contextualSpacing/>
                              <w:outlineLvl w:val="3"/>
                              <w:rPr>
                                <w:rFonts w:eastAsia="Times New Roman"/>
                                <w:color w:val="000000"/>
                              </w:rPr>
                            </w:pPr>
                            <w:r w:rsidRPr="00213E0B">
                              <w:rPr>
                                <w:rFonts w:eastAsia="Times New Roman"/>
                                <w:color w:val="000000" w:themeColor="text1"/>
                              </w:rPr>
                              <w:t xml:space="preserve">Extremism and radicalisation </w:t>
                            </w:r>
                          </w:p>
                          <w:p w14:paraId="130843CE" w14:textId="77777777" w:rsidR="00213E0B" w:rsidRPr="00213E0B" w:rsidRDefault="00213E0B" w:rsidP="00E2717E">
                            <w:pPr>
                              <w:numPr>
                                <w:ilvl w:val="1"/>
                                <w:numId w:val="53"/>
                              </w:numPr>
                              <w:shd w:val="clear" w:color="auto" w:fill="41BEB1"/>
                              <w:spacing w:after="5" w:line="251" w:lineRule="auto"/>
                              <w:contextualSpacing/>
                              <w:rPr>
                                <w:rFonts w:eastAsia="Times New Roman"/>
                                <w:color w:val="000000"/>
                              </w:rPr>
                            </w:pPr>
                            <w:r w:rsidRPr="00213E0B">
                              <w:rPr>
                                <w:rFonts w:eastAsia="Times New Roman"/>
                                <w:color w:val="000000" w:themeColor="text1"/>
                              </w:rPr>
                              <w:t>Internet based exploitation - contact and non-contact offences, including sending Nudes and Semi nudes</w:t>
                            </w:r>
                          </w:p>
                          <w:p w14:paraId="3F1DE9C3" w14:textId="77777777" w:rsidR="00213E0B" w:rsidRPr="00213E0B" w:rsidRDefault="00213E0B" w:rsidP="00E2717E">
                            <w:pPr>
                              <w:numPr>
                                <w:ilvl w:val="1"/>
                                <w:numId w:val="53"/>
                              </w:numPr>
                              <w:shd w:val="clear" w:color="auto" w:fill="41BEB1"/>
                              <w:spacing w:after="0" w:line="240" w:lineRule="auto"/>
                              <w:contextualSpacing/>
                              <w:outlineLvl w:val="3"/>
                              <w:rPr>
                                <w:rFonts w:eastAsia="Times New Roman"/>
                                <w:color w:val="000000"/>
                              </w:rPr>
                            </w:pPr>
                            <w:r w:rsidRPr="00213E0B">
                              <w:rPr>
                                <w:rFonts w:eastAsia="Times New Roman"/>
                                <w:color w:val="000000" w:themeColor="text1"/>
                              </w:rPr>
                              <w:t>Female genital mutilation (FGM)</w:t>
                            </w:r>
                          </w:p>
                          <w:p w14:paraId="799DB2F5" w14:textId="77777777" w:rsidR="00213E0B" w:rsidRPr="00213E0B" w:rsidRDefault="00213E0B" w:rsidP="00E2717E">
                            <w:pPr>
                              <w:numPr>
                                <w:ilvl w:val="1"/>
                                <w:numId w:val="53"/>
                              </w:numPr>
                              <w:shd w:val="clear" w:color="auto" w:fill="41BEB1"/>
                              <w:spacing w:after="0" w:line="240" w:lineRule="auto"/>
                              <w:contextualSpacing/>
                              <w:outlineLvl w:val="3"/>
                              <w:rPr>
                                <w:rFonts w:eastAsia="Times New Roman"/>
                                <w:color w:val="000000"/>
                              </w:rPr>
                            </w:pPr>
                            <w:r w:rsidRPr="00213E0B">
                              <w:rPr>
                                <w:rFonts w:eastAsia="Times New Roman"/>
                                <w:color w:val="000000" w:themeColor="text1"/>
                              </w:rPr>
                              <w:t>Honour based abuse and violence</w:t>
                            </w:r>
                          </w:p>
                          <w:p w14:paraId="31E74808" w14:textId="77777777" w:rsidR="00213E0B" w:rsidRPr="00213E0B" w:rsidRDefault="00213E0B" w:rsidP="00E2717E">
                            <w:pPr>
                              <w:numPr>
                                <w:ilvl w:val="1"/>
                                <w:numId w:val="53"/>
                              </w:numPr>
                              <w:shd w:val="clear" w:color="auto" w:fill="41BEB1"/>
                              <w:spacing w:after="0" w:line="240" w:lineRule="auto"/>
                              <w:contextualSpacing/>
                              <w:outlineLvl w:val="3"/>
                              <w:rPr>
                                <w:rFonts w:eastAsia="Times New Roman"/>
                                <w:color w:val="000000"/>
                              </w:rPr>
                            </w:pPr>
                            <w:r w:rsidRPr="00213E0B">
                              <w:rPr>
                                <w:rFonts w:eastAsia="Times New Roman"/>
                                <w:color w:val="000000" w:themeColor="text1"/>
                              </w:rPr>
                              <w:t>Forced marriage</w:t>
                            </w:r>
                          </w:p>
                          <w:p w14:paraId="10C32B75" w14:textId="77777777" w:rsidR="00213E0B" w:rsidRPr="00213E0B" w:rsidRDefault="00213E0B" w:rsidP="00E2717E">
                            <w:pPr>
                              <w:numPr>
                                <w:ilvl w:val="1"/>
                                <w:numId w:val="53"/>
                              </w:numPr>
                              <w:shd w:val="clear" w:color="auto" w:fill="41BEB1"/>
                              <w:spacing w:after="0" w:line="240" w:lineRule="auto"/>
                              <w:contextualSpacing/>
                              <w:outlineLvl w:val="3"/>
                              <w:rPr>
                                <w:rFonts w:eastAsia="Times New Roman"/>
                                <w:color w:val="000000"/>
                              </w:rPr>
                            </w:pPr>
                            <w:r w:rsidRPr="00213E0B">
                              <w:rPr>
                                <w:rFonts w:eastAsia="Times New Roman"/>
                                <w:color w:val="000000" w:themeColor="text1"/>
                              </w:rPr>
                              <w:t xml:space="preserve">Serious adult and youth violence, including gang </w:t>
                            </w:r>
                            <w:proofErr w:type="gramStart"/>
                            <w:r w:rsidRPr="00213E0B">
                              <w:rPr>
                                <w:rFonts w:eastAsia="Times New Roman"/>
                                <w:color w:val="000000" w:themeColor="text1"/>
                              </w:rPr>
                              <w:t>violence</w:t>
                            </w:r>
                            <w:proofErr w:type="gramEnd"/>
                          </w:p>
                          <w:p w14:paraId="2A66E519" w14:textId="1974A81B" w:rsidR="00213E0B" w:rsidRPr="00213E0B" w:rsidRDefault="00213E0B" w:rsidP="00E2717E">
                            <w:pPr>
                              <w:numPr>
                                <w:ilvl w:val="1"/>
                                <w:numId w:val="53"/>
                              </w:numPr>
                              <w:shd w:val="clear" w:color="auto" w:fill="41BEB1"/>
                              <w:spacing w:after="0" w:line="240" w:lineRule="auto"/>
                              <w:contextualSpacing/>
                              <w:outlineLvl w:val="3"/>
                              <w:rPr>
                                <w:rFonts w:eastAsia="Times New Roman"/>
                                <w:color w:val="000000"/>
                              </w:rPr>
                            </w:pPr>
                            <w:r w:rsidRPr="00213E0B">
                              <w:rPr>
                                <w:rFonts w:eastAsia="Times New Roman"/>
                                <w:color w:val="000000" w:themeColor="text1"/>
                              </w:rPr>
                              <w:t>Financial exploitation</w:t>
                            </w:r>
                          </w:p>
                          <w:p w14:paraId="69BAF8C2" w14:textId="77777777" w:rsidR="00213E0B" w:rsidRPr="009520B2" w:rsidRDefault="00213E0B" w:rsidP="00213E0B">
                            <w:pPr>
                              <w:spacing w:after="0" w:line="240" w:lineRule="auto"/>
                              <w:ind w:left="284"/>
                              <w:textAlignment w:val="baseline"/>
                              <w:rPr>
                                <w:rFonts w:eastAsia="Times New Roman"/>
                                <w:b/>
                                <w:bCs/>
                                <w:color w:val="000000" w:themeColor="text1"/>
                                <w:sz w:val="26"/>
                                <w:szCs w:val="26"/>
                                <w:lang w:eastAsia="en-GB"/>
                              </w:rPr>
                            </w:pPr>
                          </w:p>
                          <w:p w14:paraId="44E60836" w14:textId="77777777" w:rsidR="00213E0B" w:rsidRPr="007F2285" w:rsidRDefault="00213E0B" w:rsidP="00213E0B">
                            <w:pPr>
                              <w:spacing w:after="0" w:line="240" w:lineRule="auto"/>
                              <w:ind w:left="284"/>
                              <w:textAlignment w:val="baseline"/>
                              <w:rPr>
                                <w:rFonts w:eastAsia="Times New Roman"/>
                                <w:color w:val="000000" w:themeColor="text1"/>
                                <w:sz w:val="26"/>
                                <w:szCs w:val="26"/>
                                <w:lang w:eastAsia="en-GB"/>
                              </w:rPr>
                            </w:pPr>
                          </w:p>
                          <w:p w14:paraId="47D5E25F"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735A3FC8"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684DE3B9"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0F262B05"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464D0721"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14174C31"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5CD2A70D"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185F80DB"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22DF10F3" w14:textId="77777777" w:rsidR="00213E0B" w:rsidRPr="002915E7" w:rsidRDefault="00213E0B" w:rsidP="00213E0B">
                            <w:pPr>
                              <w:spacing w:after="0" w:line="240" w:lineRule="auto"/>
                              <w:ind w:left="284"/>
                              <w:textAlignment w:val="baseline"/>
                              <w:rPr>
                                <w:rFonts w:eastAsia="Times New Roman"/>
                                <w:i/>
                                <w:iCs/>
                                <w:color w:val="000000" w:themeColor="text1"/>
                                <w:sz w:val="28"/>
                                <w:szCs w:val="28"/>
                                <w:lang w:eastAsia="en-GB"/>
                              </w:rPr>
                            </w:pPr>
                          </w:p>
                          <w:p w14:paraId="629A0760" w14:textId="77777777" w:rsidR="00213E0B" w:rsidRPr="0052069D" w:rsidRDefault="00213E0B" w:rsidP="00213E0B">
                            <w:pPr>
                              <w:spacing w:after="0" w:line="240" w:lineRule="auto"/>
                              <w:ind w:left="284"/>
                              <w:textAlignment w:val="baseline"/>
                              <w:rPr>
                                <w:rFonts w:eastAsia="Times New Roman"/>
                                <w:i/>
                                <w:iCs/>
                                <w:color w:val="000000" w:themeColor="text1"/>
                                <w:sz w:val="18"/>
                                <w:szCs w:val="18"/>
                                <w:lang w:eastAsia="en-GB"/>
                              </w:rPr>
                            </w:pPr>
                          </w:p>
                          <w:p w14:paraId="4A19EA8E" w14:textId="77777777" w:rsidR="00213E0B" w:rsidRPr="0052069D" w:rsidRDefault="00213E0B" w:rsidP="00213E0B">
                            <w:pPr>
                              <w:spacing w:after="0" w:line="240" w:lineRule="auto"/>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27C877" id="Rectangle: Rounded Corners 979660941" o:spid="_x0000_s1089" style="position:absolute;margin-left:32.9pt;margin-top:221.2pt;width:533.2pt;height:395.7pt;z-index:-251658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90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" fillcolor="#41beb1" strokecolor="windowText" strokeweight="1pt">
                <v:stroke joinstyle="miter"/>
                <v:shadow on="t" color="windowText" offset="0,4pt"/>
                <v:textbox>
                  <w:txbxContent>
                    <w:p w14:paraId="4FD653C4" w14:textId="77777777" w:rsidR="00A3095F" w:rsidRPr="00A3095F" w:rsidRDefault="00213E0B" w:rsidP="00213E0B">
                      <w:pPr>
                        <w:spacing w:after="0" w:line="240" w:lineRule="auto"/>
                        <w:textAlignment w:val="baseline"/>
                        <w:rPr>
                          <w:rFonts w:eastAsia="Times New Roman"/>
                          <w:i/>
                          <w:iCs/>
                          <w:sz w:val="28"/>
                          <w:szCs w:val="28"/>
                          <w:lang w:eastAsia="en-GB"/>
                        </w:rPr>
                      </w:pPr>
                      <w:r w:rsidRPr="00213E0B">
                        <w:rPr>
                          <w:rFonts w:eastAsia="Times New Roman"/>
                          <w:b/>
                          <w:bCs/>
                          <w:sz w:val="28"/>
                          <w:szCs w:val="28"/>
                          <w:lang w:eastAsia="en-GB"/>
                        </w:rPr>
                        <w:t>Brief Outline: </w:t>
                      </w:r>
                      <w:r w:rsidRPr="00213E0B">
                        <w:rPr>
                          <w:rFonts w:eastAsia="Times New Roman"/>
                          <w:b/>
                          <w:bCs/>
                          <w:i/>
                          <w:iCs/>
                          <w:sz w:val="28"/>
                          <w:szCs w:val="28"/>
                          <w:lang w:eastAsia="en-GB"/>
                        </w:rPr>
                        <w:t>What</w:t>
                      </w:r>
                      <w:r w:rsidRPr="00213E0B">
                        <w:rPr>
                          <w:rFonts w:eastAsia="Times New Roman"/>
                          <w:i/>
                          <w:iCs/>
                          <w:sz w:val="28"/>
                          <w:szCs w:val="28"/>
                          <w:lang w:eastAsia="en-GB"/>
                        </w:rPr>
                        <w:t> it is and </w:t>
                      </w:r>
                      <w:r w:rsidRPr="00213E0B">
                        <w:rPr>
                          <w:rFonts w:eastAsia="Times New Roman"/>
                          <w:b/>
                          <w:bCs/>
                          <w:i/>
                          <w:iCs/>
                          <w:sz w:val="28"/>
                          <w:szCs w:val="28"/>
                          <w:lang w:eastAsia="en-GB"/>
                        </w:rPr>
                        <w:t>why</w:t>
                      </w:r>
                      <w:r w:rsidRPr="00213E0B">
                        <w:rPr>
                          <w:rFonts w:eastAsia="Times New Roman"/>
                          <w:i/>
                          <w:iCs/>
                          <w:sz w:val="28"/>
                          <w:szCs w:val="28"/>
                          <w:lang w:eastAsia="en-GB"/>
                        </w:rPr>
                        <w:t> we do it </w:t>
                      </w:r>
                    </w:p>
                    <w:p w14:paraId="2E337827" w14:textId="5E507646" w:rsidR="00213E0B" w:rsidRPr="00213E0B" w:rsidRDefault="00213E0B" w:rsidP="00213E0B">
                      <w:pPr>
                        <w:spacing w:after="0" w:line="240" w:lineRule="auto"/>
                        <w:textAlignment w:val="baseline"/>
                        <w:rPr>
                          <w:rFonts w:eastAsia="Times New Roman"/>
                          <w:lang w:eastAsia="en-GB"/>
                        </w:rPr>
                      </w:pPr>
                      <w:r w:rsidRPr="00213E0B">
                        <w:rPr>
                          <w:rFonts w:eastAsia="Times New Roman"/>
                          <w:lang w:eastAsia="en-GB"/>
                        </w:rPr>
                        <w:t> </w:t>
                      </w:r>
                    </w:p>
                    <w:p w14:paraId="07952E23" w14:textId="42C1E129" w:rsidR="00213E0B" w:rsidRPr="00213E0B" w:rsidRDefault="00213E0B" w:rsidP="00E2717E">
                      <w:pPr>
                        <w:numPr>
                          <w:ilvl w:val="0"/>
                          <w:numId w:val="54"/>
                        </w:numPr>
                        <w:shd w:val="clear" w:color="auto" w:fill="41BEB1"/>
                        <w:spacing w:before="150" w:after="150" w:line="240" w:lineRule="auto"/>
                        <w:contextualSpacing/>
                        <w:rPr>
                          <w:rFonts w:eastAsia="Times New Roman"/>
                          <w:color w:val="000000"/>
                        </w:rPr>
                      </w:pPr>
                      <w:r w:rsidRPr="00213E0B">
                        <w:rPr>
                          <w:rFonts w:eastAsia="Times New Roman"/>
                          <w:color w:val="000000"/>
                        </w:rPr>
                        <w:t xml:space="preserve">Child exploitation relates to forms of child abuse including (but not exclusively) the sexual and criminal exploitation of children under 18 years of age and possibly up to age 25 for children who have Special Educational Needs and Disability (SEND); or have previously been in the care of the Local Authority </w:t>
                      </w:r>
                    </w:p>
                    <w:p w14:paraId="0117B083" w14:textId="76849DC5" w:rsidR="00213E0B" w:rsidRPr="00213E0B" w:rsidRDefault="00213E0B" w:rsidP="00E2717E">
                      <w:pPr>
                        <w:numPr>
                          <w:ilvl w:val="0"/>
                          <w:numId w:val="54"/>
                        </w:numPr>
                        <w:shd w:val="clear" w:color="auto" w:fill="41BEB1"/>
                        <w:spacing w:before="150" w:after="150" w:line="240" w:lineRule="auto"/>
                        <w:contextualSpacing/>
                        <w:rPr>
                          <w:rFonts w:eastAsia="Times New Roman"/>
                          <w:color w:val="000000"/>
                        </w:rPr>
                      </w:pPr>
                      <w:r w:rsidRPr="00213E0B">
                        <w:rPr>
                          <w:rFonts w:eastAsia="Times New Roman"/>
                          <w:color w:val="000000"/>
                        </w:rPr>
                        <w:t>Any child who is at risk of or suffering any form of exploitation should be treated as a victim of abuse, regardless of the circumstances of the case</w:t>
                      </w:r>
                    </w:p>
                    <w:p w14:paraId="6AAAB236" w14:textId="61E19335" w:rsidR="00213E0B" w:rsidRPr="00213E0B" w:rsidRDefault="00213E0B" w:rsidP="00E2717E">
                      <w:pPr>
                        <w:numPr>
                          <w:ilvl w:val="0"/>
                          <w:numId w:val="54"/>
                        </w:numPr>
                        <w:shd w:val="clear" w:color="auto" w:fill="41BEB1"/>
                        <w:spacing w:before="150" w:after="150" w:line="240" w:lineRule="auto"/>
                        <w:contextualSpacing/>
                        <w:rPr>
                          <w:rFonts w:eastAsia="Times New Roman"/>
                          <w:color w:val="000000"/>
                        </w:rPr>
                      </w:pPr>
                      <w:r w:rsidRPr="00213E0B">
                        <w:rPr>
                          <w:rFonts w:eastAsia="Times New Roman"/>
                          <w:color w:val="000000"/>
                        </w:rPr>
                        <w:t>Exploitation can happen in a few contexts involving contact and non-contact abuse, via 1-1 (i.e., child on child or adult on child), constrained choices (a child feels they have no choice) or an organised abuse (group) basis such as paedophile ring or exploited via gang association</w:t>
                      </w:r>
                    </w:p>
                    <w:p w14:paraId="31839E90" w14:textId="77777777" w:rsidR="00213E0B" w:rsidRPr="00213E0B" w:rsidRDefault="00213E0B" w:rsidP="00E2717E">
                      <w:pPr>
                        <w:numPr>
                          <w:ilvl w:val="0"/>
                          <w:numId w:val="54"/>
                        </w:numPr>
                        <w:shd w:val="clear" w:color="auto" w:fill="41BEB1"/>
                        <w:spacing w:before="150" w:after="150" w:line="240" w:lineRule="auto"/>
                        <w:contextualSpacing/>
                        <w:rPr>
                          <w:rFonts w:eastAsia="Times New Roman"/>
                          <w:color w:val="000000"/>
                        </w:rPr>
                      </w:pPr>
                      <w:r w:rsidRPr="00213E0B">
                        <w:rPr>
                          <w:rFonts w:eastAsia="Times New Roman"/>
                          <w:color w:val="000000"/>
                        </w:rPr>
                        <w:t>Types of exploitation may include:</w:t>
                      </w:r>
                    </w:p>
                    <w:p w14:paraId="2166C5D8" w14:textId="77777777" w:rsidR="00213E0B" w:rsidRPr="00213E0B" w:rsidRDefault="00213E0B" w:rsidP="00E2717E">
                      <w:pPr>
                        <w:numPr>
                          <w:ilvl w:val="1"/>
                          <w:numId w:val="53"/>
                        </w:numPr>
                        <w:shd w:val="clear" w:color="auto" w:fill="41BEB1"/>
                        <w:spacing w:after="0" w:line="240" w:lineRule="auto"/>
                        <w:contextualSpacing/>
                        <w:outlineLvl w:val="3"/>
                        <w:rPr>
                          <w:rFonts w:eastAsia="Times New Roman"/>
                          <w:color w:val="000000"/>
                        </w:rPr>
                      </w:pPr>
                      <w:r w:rsidRPr="00213E0B">
                        <w:rPr>
                          <w:rFonts w:eastAsia="Times New Roman"/>
                          <w:color w:val="000000" w:themeColor="text1"/>
                        </w:rPr>
                        <w:t xml:space="preserve">Child sexual exploitation </w:t>
                      </w:r>
                    </w:p>
                    <w:p w14:paraId="7EC0A68A" w14:textId="77777777" w:rsidR="00213E0B" w:rsidRPr="00213E0B" w:rsidRDefault="00213E0B" w:rsidP="00E2717E">
                      <w:pPr>
                        <w:numPr>
                          <w:ilvl w:val="1"/>
                          <w:numId w:val="53"/>
                        </w:numPr>
                        <w:shd w:val="clear" w:color="auto" w:fill="41BEB1"/>
                        <w:spacing w:after="0" w:line="240" w:lineRule="auto"/>
                        <w:contextualSpacing/>
                        <w:outlineLvl w:val="3"/>
                        <w:rPr>
                          <w:rFonts w:eastAsia="Times New Roman"/>
                          <w:color w:val="000000"/>
                        </w:rPr>
                      </w:pPr>
                      <w:r w:rsidRPr="00213E0B">
                        <w:rPr>
                          <w:rFonts w:eastAsia="Times New Roman"/>
                          <w:color w:val="000000" w:themeColor="text1"/>
                        </w:rPr>
                        <w:t xml:space="preserve">Child criminal exploitation, including drugs supply, acquisitive crime and county </w:t>
                      </w:r>
                      <w:proofErr w:type="gramStart"/>
                      <w:r w:rsidRPr="00213E0B">
                        <w:rPr>
                          <w:rFonts w:eastAsia="Times New Roman"/>
                          <w:color w:val="000000" w:themeColor="text1"/>
                        </w:rPr>
                        <w:t>lines</w:t>
                      </w:r>
                      <w:proofErr w:type="gramEnd"/>
                    </w:p>
                    <w:p w14:paraId="3FC1E961" w14:textId="77777777" w:rsidR="00213E0B" w:rsidRPr="00213E0B" w:rsidRDefault="00213E0B" w:rsidP="00E2717E">
                      <w:pPr>
                        <w:numPr>
                          <w:ilvl w:val="1"/>
                          <w:numId w:val="53"/>
                        </w:numPr>
                        <w:shd w:val="clear" w:color="auto" w:fill="41BEB1"/>
                        <w:spacing w:after="0" w:line="240" w:lineRule="auto"/>
                        <w:contextualSpacing/>
                        <w:outlineLvl w:val="3"/>
                        <w:rPr>
                          <w:rFonts w:eastAsia="Times New Roman"/>
                          <w:color w:val="000000"/>
                        </w:rPr>
                      </w:pPr>
                      <w:r w:rsidRPr="00213E0B">
                        <w:rPr>
                          <w:rFonts w:eastAsia="Times New Roman"/>
                          <w:color w:val="000000" w:themeColor="text1"/>
                        </w:rPr>
                        <w:t>Modern slavery</w:t>
                      </w:r>
                    </w:p>
                    <w:p w14:paraId="0D2301C9" w14:textId="77777777" w:rsidR="00213E0B" w:rsidRPr="00213E0B" w:rsidRDefault="00213E0B" w:rsidP="00E2717E">
                      <w:pPr>
                        <w:numPr>
                          <w:ilvl w:val="1"/>
                          <w:numId w:val="53"/>
                        </w:numPr>
                        <w:shd w:val="clear" w:color="auto" w:fill="41BEB1"/>
                        <w:spacing w:after="0" w:line="240" w:lineRule="auto"/>
                        <w:contextualSpacing/>
                        <w:outlineLvl w:val="3"/>
                        <w:rPr>
                          <w:rFonts w:eastAsia="Times New Roman"/>
                          <w:color w:val="000000"/>
                        </w:rPr>
                      </w:pPr>
                      <w:r w:rsidRPr="00213E0B">
                        <w:rPr>
                          <w:rFonts w:eastAsia="Times New Roman"/>
                          <w:color w:val="000000" w:themeColor="text1"/>
                        </w:rPr>
                        <w:t xml:space="preserve">Extremism and radicalisation </w:t>
                      </w:r>
                    </w:p>
                    <w:p w14:paraId="130843CE" w14:textId="77777777" w:rsidR="00213E0B" w:rsidRPr="00213E0B" w:rsidRDefault="00213E0B" w:rsidP="00E2717E">
                      <w:pPr>
                        <w:numPr>
                          <w:ilvl w:val="1"/>
                          <w:numId w:val="53"/>
                        </w:numPr>
                        <w:shd w:val="clear" w:color="auto" w:fill="41BEB1"/>
                        <w:spacing w:after="5" w:line="251" w:lineRule="auto"/>
                        <w:contextualSpacing/>
                        <w:rPr>
                          <w:rFonts w:eastAsia="Times New Roman"/>
                          <w:color w:val="000000"/>
                        </w:rPr>
                      </w:pPr>
                      <w:r w:rsidRPr="00213E0B">
                        <w:rPr>
                          <w:rFonts w:eastAsia="Times New Roman"/>
                          <w:color w:val="000000" w:themeColor="text1"/>
                        </w:rPr>
                        <w:t>Internet based exploitation - contact and non-contact offences, including sending Nudes and Semi nudes</w:t>
                      </w:r>
                    </w:p>
                    <w:p w14:paraId="3F1DE9C3" w14:textId="77777777" w:rsidR="00213E0B" w:rsidRPr="00213E0B" w:rsidRDefault="00213E0B" w:rsidP="00E2717E">
                      <w:pPr>
                        <w:numPr>
                          <w:ilvl w:val="1"/>
                          <w:numId w:val="53"/>
                        </w:numPr>
                        <w:shd w:val="clear" w:color="auto" w:fill="41BEB1"/>
                        <w:spacing w:after="0" w:line="240" w:lineRule="auto"/>
                        <w:contextualSpacing/>
                        <w:outlineLvl w:val="3"/>
                        <w:rPr>
                          <w:rFonts w:eastAsia="Times New Roman"/>
                          <w:color w:val="000000"/>
                        </w:rPr>
                      </w:pPr>
                      <w:r w:rsidRPr="00213E0B">
                        <w:rPr>
                          <w:rFonts w:eastAsia="Times New Roman"/>
                          <w:color w:val="000000" w:themeColor="text1"/>
                        </w:rPr>
                        <w:t>Female genital mutilation (FGM)</w:t>
                      </w:r>
                    </w:p>
                    <w:p w14:paraId="799DB2F5" w14:textId="77777777" w:rsidR="00213E0B" w:rsidRPr="00213E0B" w:rsidRDefault="00213E0B" w:rsidP="00E2717E">
                      <w:pPr>
                        <w:numPr>
                          <w:ilvl w:val="1"/>
                          <w:numId w:val="53"/>
                        </w:numPr>
                        <w:shd w:val="clear" w:color="auto" w:fill="41BEB1"/>
                        <w:spacing w:after="0" w:line="240" w:lineRule="auto"/>
                        <w:contextualSpacing/>
                        <w:outlineLvl w:val="3"/>
                        <w:rPr>
                          <w:rFonts w:eastAsia="Times New Roman"/>
                          <w:color w:val="000000"/>
                        </w:rPr>
                      </w:pPr>
                      <w:r w:rsidRPr="00213E0B">
                        <w:rPr>
                          <w:rFonts w:eastAsia="Times New Roman"/>
                          <w:color w:val="000000" w:themeColor="text1"/>
                        </w:rPr>
                        <w:t>Honour based abuse and violence</w:t>
                      </w:r>
                    </w:p>
                    <w:p w14:paraId="31E74808" w14:textId="77777777" w:rsidR="00213E0B" w:rsidRPr="00213E0B" w:rsidRDefault="00213E0B" w:rsidP="00E2717E">
                      <w:pPr>
                        <w:numPr>
                          <w:ilvl w:val="1"/>
                          <w:numId w:val="53"/>
                        </w:numPr>
                        <w:shd w:val="clear" w:color="auto" w:fill="41BEB1"/>
                        <w:spacing w:after="0" w:line="240" w:lineRule="auto"/>
                        <w:contextualSpacing/>
                        <w:outlineLvl w:val="3"/>
                        <w:rPr>
                          <w:rFonts w:eastAsia="Times New Roman"/>
                          <w:color w:val="000000"/>
                        </w:rPr>
                      </w:pPr>
                      <w:r w:rsidRPr="00213E0B">
                        <w:rPr>
                          <w:rFonts w:eastAsia="Times New Roman"/>
                          <w:color w:val="000000" w:themeColor="text1"/>
                        </w:rPr>
                        <w:t>Forced marriage</w:t>
                      </w:r>
                    </w:p>
                    <w:p w14:paraId="10C32B75" w14:textId="77777777" w:rsidR="00213E0B" w:rsidRPr="00213E0B" w:rsidRDefault="00213E0B" w:rsidP="00E2717E">
                      <w:pPr>
                        <w:numPr>
                          <w:ilvl w:val="1"/>
                          <w:numId w:val="53"/>
                        </w:numPr>
                        <w:shd w:val="clear" w:color="auto" w:fill="41BEB1"/>
                        <w:spacing w:after="0" w:line="240" w:lineRule="auto"/>
                        <w:contextualSpacing/>
                        <w:outlineLvl w:val="3"/>
                        <w:rPr>
                          <w:rFonts w:eastAsia="Times New Roman"/>
                          <w:color w:val="000000"/>
                        </w:rPr>
                      </w:pPr>
                      <w:r w:rsidRPr="00213E0B">
                        <w:rPr>
                          <w:rFonts w:eastAsia="Times New Roman"/>
                          <w:color w:val="000000" w:themeColor="text1"/>
                        </w:rPr>
                        <w:t xml:space="preserve">Serious adult and youth violence, including gang </w:t>
                      </w:r>
                      <w:proofErr w:type="gramStart"/>
                      <w:r w:rsidRPr="00213E0B">
                        <w:rPr>
                          <w:rFonts w:eastAsia="Times New Roman"/>
                          <w:color w:val="000000" w:themeColor="text1"/>
                        </w:rPr>
                        <w:t>violence</w:t>
                      </w:r>
                      <w:proofErr w:type="gramEnd"/>
                    </w:p>
                    <w:p w14:paraId="2A66E519" w14:textId="1974A81B" w:rsidR="00213E0B" w:rsidRPr="00213E0B" w:rsidRDefault="00213E0B" w:rsidP="00E2717E">
                      <w:pPr>
                        <w:numPr>
                          <w:ilvl w:val="1"/>
                          <w:numId w:val="53"/>
                        </w:numPr>
                        <w:shd w:val="clear" w:color="auto" w:fill="41BEB1"/>
                        <w:spacing w:after="0" w:line="240" w:lineRule="auto"/>
                        <w:contextualSpacing/>
                        <w:outlineLvl w:val="3"/>
                        <w:rPr>
                          <w:rFonts w:eastAsia="Times New Roman"/>
                          <w:color w:val="000000"/>
                        </w:rPr>
                      </w:pPr>
                      <w:r w:rsidRPr="00213E0B">
                        <w:rPr>
                          <w:rFonts w:eastAsia="Times New Roman"/>
                          <w:color w:val="000000" w:themeColor="text1"/>
                        </w:rPr>
                        <w:t>Financial exploitation</w:t>
                      </w:r>
                    </w:p>
                    <w:p w14:paraId="69BAF8C2" w14:textId="77777777" w:rsidR="00213E0B" w:rsidRPr="009520B2" w:rsidRDefault="00213E0B" w:rsidP="00213E0B">
                      <w:pPr>
                        <w:spacing w:after="0" w:line="240" w:lineRule="auto"/>
                        <w:ind w:left="284"/>
                        <w:textAlignment w:val="baseline"/>
                        <w:rPr>
                          <w:rFonts w:eastAsia="Times New Roman"/>
                          <w:b/>
                          <w:bCs/>
                          <w:color w:val="000000" w:themeColor="text1"/>
                          <w:sz w:val="26"/>
                          <w:szCs w:val="26"/>
                          <w:lang w:eastAsia="en-GB"/>
                        </w:rPr>
                      </w:pPr>
                    </w:p>
                    <w:p w14:paraId="44E60836" w14:textId="77777777" w:rsidR="00213E0B" w:rsidRPr="007F2285" w:rsidRDefault="00213E0B" w:rsidP="00213E0B">
                      <w:pPr>
                        <w:spacing w:after="0" w:line="240" w:lineRule="auto"/>
                        <w:ind w:left="284"/>
                        <w:textAlignment w:val="baseline"/>
                        <w:rPr>
                          <w:rFonts w:eastAsia="Times New Roman"/>
                          <w:color w:val="000000" w:themeColor="text1"/>
                          <w:sz w:val="26"/>
                          <w:szCs w:val="26"/>
                          <w:lang w:eastAsia="en-GB"/>
                        </w:rPr>
                      </w:pPr>
                    </w:p>
                    <w:p w14:paraId="47D5E25F"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735A3FC8"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684DE3B9"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0F262B05"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464D0721"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14174C31"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5CD2A70D"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185F80DB"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22DF10F3" w14:textId="77777777" w:rsidR="00213E0B" w:rsidRPr="002915E7" w:rsidRDefault="00213E0B" w:rsidP="00213E0B">
                      <w:pPr>
                        <w:spacing w:after="0" w:line="240" w:lineRule="auto"/>
                        <w:ind w:left="284"/>
                        <w:textAlignment w:val="baseline"/>
                        <w:rPr>
                          <w:rFonts w:eastAsia="Times New Roman"/>
                          <w:i/>
                          <w:iCs/>
                          <w:color w:val="000000" w:themeColor="text1"/>
                          <w:sz w:val="28"/>
                          <w:szCs w:val="28"/>
                          <w:lang w:eastAsia="en-GB"/>
                        </w:rPr>
                      </w:pPr>
                    </w:p>
                    <w:p w14:paraId="629A0760" w14:textId="77777777" w:rsidR="00213E0B" w:rsidRPr="0052069D" w:rsidRDefault="00213E0B" w:rsidP="00213E0B">
                      <w:pPr>
                        <w:spacing w:after="0" w:line="240" w:lineRule="auto"/>
                        <w:ind w:left="284"/>
                        <w:textAlignment w:val="baseline"/>
                        <w:rPr>
                          <w:rFonts w:eastAsia="Times New Roman"/>
                          <w:i/>
                          <w:iCs/>
                          <w:color w:val="000000" w:themeColor="text1"/>
                          <w:sz w:val="18"/>
                          <w:szCs w:val="18"/>
                          <w:lang w:eastAsia="en-GB"/>
                        </w:rPr>
                      </w:pPr>
                    </w:p>
                    <w:p w14:paraId="4A19EA8E" w14:textId="77777777" w:rsidR="00213E0B" w:rsidRPr="0052069D" w:rsidRDefault="00213E0B" w:rsidP="00213E0B">
                      <w:pPr>
                        <w:spacing w:after="0" w:line="240" w:lineRule="auto"/>
                        <w:jc w:val="center"/>
                        <w:rPr>
                          <w:color w:val="000000" w:themeColor="text1"/>
                        </w:rPr>
                      </w:pPr>
                    </w:p>
                  </w:txbxContent>
                </v:textbox>
                <w10:wrap anchorx="page"/>
              </v:roundrect>
            </w:pict>
          </mc:Fallback>
        </mc:AlternateContent>
      </w:r>
      <w:r w:rsidR="003A21AD">
        <w:rPr>
          <w:b/>
          <w:bCs/>
          <w:color w:val="41BEB1"/>
          <w:sz w:val="36"/>
          <w:szCs w:val="36"/>
        </w:rPr>
        <w:br w:type="page"/>
      </w:r>
    </w:p>
    <w:p w14:paraId="4ED97079" w14:textId="6D579CAE" w:rsidR="00213E0B" w:rsidRDefault="00213E0B">
      <w:pPr>
        <w:rPr>
          <w:b/>
          <w:bCs/>
          <w:color w:val="41BEB1"/>
          <w:sz w:val="36"/>
          <w:szCs w:val="36"/>
        </w:rPr>
      </w:pPr>
      <w:r w:rsidRPr="00213E0B">
        <w:rPr>
          <w:noProof/>
        </w:rPr>
        <w:lastRenderedPageBreak/>
        <mc:AlternateContent>
          <mc:Choice Requires="wps">
            <w:drawing>
              <wp:anchor distT="0" distB="0" distL="114300" distR="114300" simplePos="0" relativeHeight="251658322" behindDoc="1" locked="0" layoutInCell="1" allowOverlap="1" wp14:anchorId="5522AE41" wp14:editId="6B8BC584">
                <wp:simplePos x="0" y="0"/>
                <wp:positionH relativeFrom="page">
                  <wp:align>center</wp:align>
                </wp:positionH>
                <wp:positionV relativeFrom="paragraph">
                  <wp:posOffset>3517471</wp:posOffset>
                </wp:positionV>
                <wp:extent cx="6772018" cy="5519451"/>
                <wp:effectExtent l="57150" t="0" r="67310" b="138430"/>
                <wp:wrapNone/>
                <wp:docPr id="979660955" name="Rectangle: Rounded Corners 979660955"/>
                <wp:cNvGraphicFramePr/>
                <a:graphic xmlns:a="http://schemas.openxmlformats.org/drawingml/2006/main">
                  <a:graphicData uri="http://schemas.microsoft.com/office/word/2010/wordprocessingShape">
                    <wps:wsp>
                      <wps:cNvSpPr/>
                      <wps:spPr>
                        <a:xfrm>
                          <a:off x="0" y="0"/>
                          <a:ext cx="6772018" cy="5519451"/>
                        </a:xfrm>
                        <a:prstGeom prst="roundRect">
                          <a:avLst>
                            <a:gd name="adj" fmla="val 13874"/>
                          </a:avLst>
                        </a:prstGeom>
                        <a:solidFill>
                          <a:srgbClr val="41BEB1"/>
                        </a:solidFill>
                        <a:ln w="12700" cap="flat" cmpd="sng" algn="ctr">
                          <a:solidFill>
                            <a:sysClr val="windowText" lastClr="000000"/>
                          </a:solidFill>
                          <a:prstDash val="solid"/>
                          <a:miter lim="800000"/>
                        </a:ln>
                        <a:effectLst>
                          <a:outerShdw blurRad="50800" dist="50800" dir="5400000" algn="ctr" rotWithShape="0">
                            <a:sysClr val="windowText" lastClr="000000"/>
                          </a:outerShdw>
                        </a:effectLst>
                      </wps:spPr>
                      <wps:txbx>
                        <w:txbxContent>
                          <w:p w14:paraId="18BCB9F7" w14:textId="0BBD0727" w:rsidR="00213E0B" w:rsidRPr="00A3095F" w:rsidRDefault="00213E0B" w:rsidP="00213E0B">
                            <w:pPr>
                              <w:spacing w:after="0" w:line="240" w:lineRule="auto"/>
                              <w:textAlignment w:val="baseline"/>
                              <w:rPr>
                                <w:rFonts w:eastAsia="Times New Roman"/>
                                <w:b/>
                                <w:bCs/>
                                <w:sz w:val="28"/>
                                <w:szCs w:val="28"/>
                                <w:lang w:eastAsia="en-GB"/>
                              </w:rPr>
                            </w:pPr>
                            <w:r w:rsidRPr="00213E0B">
                              <w:rPr>
                                <w:rFonts w:eastAsia="Times New Roman"/>
                                <w:b/>
                                <w:bCs/>
                                <w:sz w:val="28"/>
                                <w:szCs w:val="28"/>
                                <w:lang w:eastAsia="en-GB"/>
                              </w:rPr>
                              <w:t>Key responsibilities:</w:t>
                            </w:r>
                          </w:p>
                          <w:p w14:paraId="6DC82D45" w14:textId="77777777" w:rsidR="00A3095F" w:rsidRPr="00213E0B" w:rsidRDefault="00A3095F" w:rsidP="00213E0B">
                            <w:pPr>
                              <w:spacing w:after="0" w:line="240" w:lineRule="auto"/>
                              <w:textAlignment w:val="baseline"/>
                              <w:rPr>
                                <w:rFonts w:eastAsia="Times New Roman"/>
                                <w:lang w:eastAsia="en-GB"/>
                              </w:rPr>
                            </w:pPr>
                          </w:p>
                          <w:p w14:paraId="1B36EE88" w14:textId="5CC39563" w:rsidR="00213E0B" w:rsidRPr="00213E0B" w:rsidRDefault="00213E0B" w:rsidP="00213E0B">
                            <w:pPr>
                              <w:numPr>
                                <w:ilvl w:val="0"/>
                                <w:numId w:val="23"/>
                              </w:numPr>
                              <w:spacing w:after="0" w:line="240" w:lineRule="auto"/>
                              <w:contextualSpacing/>
                              <w:textAlignment w:val="baseline"/>
                              <w:rPr>
                                <w:rFonts w:eastAsia="Times New Roman"/>
                                <w:lang w:eastAsia="en-GB"/>
                              </w:rPr>
                            </w:pPr>
                            <w:r w:rsidRPr="00213E0B">
                              <w:rPr>
                                <w:rFonts w:eastAsia="Times New Roman"/>
                                <w:b/>
                                <w:bCs/>
                                <w:lang w:eastAsia="en-GB"/>
                              </w:rPr>
                              <w:t>Allocated Worker</w:t>
                            </w:r>
                            <w:r w:rsidRPr="00213E0B">
                              <w:rPr>
                                <w:rFonts w:eastAsia="Times New Roman"/>
                                <w:lang w:eastAsia="en-GB"/>
                              </w:rPr>
                              <w:t xml:space="preserve"> – Undertake Statutory/Non statutory Visits to the child and ensure the child is spoken with alone and seen in placement (consideration to increased visiting to address the presenting risk and need).  They are responsible for completing any </w:t>
                            </w:r>
                            <w:r w:rsidRPr="00213E0B">
                              <w:t>Child Exploitation</w:t>
                            </w:r>
                            <w:r w:rsidRPr="00213E0B">
                              <w:rPr>
                                <w:rFonts w:eastAsia="Times New Roman"/>
                                <w:lang w:eastAsia="en-GB"/>
                              </w:rPr>
                              <w:t xml:space="preserve"> Assessment (or any other assessment which may help inform the plan for the child). The worker needs to ensure that all information is shared with relevant agencies and there are regular </w:t>
                            </w:r>
                            <w:r w:rsidRPr="00213E0B">
                              <w:t>Child Exploitation</w:t>
                            </w:r>
                            <w:r w:rsidRPr="00213E0B">
                              <w:rPr>
                                <w:rFonts w:eastAsia="Times New Roman"/>
                                <w:lang w:eastAsia="en-GB"/>
                              </w:rPr>
                              <w:t xml:space="preserve"> meetings held at the timescales outlined. The worker needs to ensure that the actions to reduce any </w:t>
                            </w:r>
                            <w:r w:rsidRPr="00213E0B">
                              <w:t>Child Exploitation</w:t>
                            </w:r>
                            <w:r w:rsidRPr="00213E0B">
                              <w:rPr>
                                <w:rFonts w:eastAsia="Times New Roman"/>
                                <w:lang w:eastAsia="en-GB"/>
                              </w:rPr>
                              <w:t xml:space="preserve"> risk are progressed and that they work with the young person and their carer/parent around their Child’s Plan. It is the role of the worker to ensure that there is strong relationship-based practice to allow the child’s voice to be heard and their voice is reflected in their pla</w:t>
                            </w:r>
                            <w:r w:rsidR="00E02060">
                              <w:rPr>
                                <w:rFonts w:eastAsia="Times New Roman"/>
                                <w:lang w:eastAsia="en-GB"/>
                              </w:rPr>
                              <w:t>n</w:t>
                            </w:r>
                          </w:p>
                          <w:p w14:paraId="25699AEB" w14:textId="5646E55F" w:rsidR="00213E0B" w:rsidRPr="00213E0B" w:rsidRDefault="00213E0B" w:rsidP="00213E0B">
                            <w:pPr>
                              <w:numPr>
                                <w:ilvl w:val="0"/>
                                <w:numId w:val="23"/>
                              </w:numPr>
                              <w:spacing w:after="0" w:line="240" w:lineRule="auto"/>
                              <w:contextualSpacing/>
                              <w:textAlignment w:val="baseline"/>
                              <w:rPr>
                                <w:rFonts w:eastAsia="Times New Roman"/>
                                <w:lang w:eastAsia="en-GB"/>
                              </w:rPr>
                            </w:pPr>
                            <w:r w:rsidRPr="00213E0B">
                              <w:rPr>
                                <w:rFonts w:eastAsia="Times New Roman"/>
                                <w:b/>
                                <w:bCs/>
                                <w:lang w:eastAsia="en-GB"/>
                              </w:rPr>
                              <w:t>Practice Supervisor/Senior Practitioner</w:t>
                            </w:r>
                            <w:r w:rsidRPr="00213E0B">
                              <w:rPr>
                                <w:rFonts w:eastAsia="Times New Roman"/>
                                <w:lang w:eastAsia="en-GB"/>
                              </w:rPr>
                              <w:t xml:space="preserve">- primary focus is to quality assure the overall plan (including the review of the </w:t>
                            </w:r>
                            <w:r w:rsidRPr="00213E0B">
                              <w:t>Child Exploitation</w:t>
                            </w:r>
                            <w:r w:rsidRPr="00213E0B">
                              <w:rPr>
                                <w:rFonts w:eastAsia="Times New Roman"/>
                                <w:lang w:eastAsia="en-GB"/>
                              </w:rPr>
                              <w:t xml:space="preserve"> concerns and how they are been mitigated). To ensure the case file is up to date and in relation to </w:t>
                            </w:r>
                            <w:r w:rsidRPr="00213E0B">
                              <w:t>Child Exploitation</w:t>
                            </w:r>
                            <w:r w:rsidRPr="00213E0B">
                              <w:rPr>
                                <w:rFonts w:eastAsia="Times New Roman"/>
                                <w:lang w:eastAsia="en-GB"/>
                              </w:rPr>
                              <w:t xml:space="preserve">, to ensure that the </w:t>
                            </w:r>
                            <w:r w:rsidRPr="00213E0B">
                              <w:t>Child Exploitation</w:t>
                            </w:r>
                            <w:r w:rsidRPr="00213E0B">
                              <w:rPr>
                                <w:rFonts w:eastAsia="Times New Roman"/>
                                <w:lang w:eastAsia="en-GB"/>
                              </w:rPr>
                              <w:t xml:space="preserve"> element has been reviewed as part of the Child’s Plan meeting (standalone meeting for Children </w:t>
                            </w:r>
                            <w:r w:rsidR="008136F3" w:rsidRPr="00213E0B">
                              <w:rPr>
                                <w:rFonts w:eastAsia="Times New Roman"/>
                                <w:lang w:eastAsia="en-GB"/>
                              </w:rPr>
                              <w:t>in</w:t>
                            </w:r>
                            <w:r w:rsidRPr="00213E0B">
                              <w:rPr>
                                <w:rFonts w:eastAsia="Times New Roman"/>
                                <w:lang w:eastAsia="en-GB"/>
                              </w:rPr>
                              <w:t xml:space="preserve"> Care) and this is recorded on the case file. For medium risk cases held by social care, to have a discussion with the Team Manager about the most appropriate worker to chair the Child’s Plan meeting – Team Manager/Practice Supervisor or Social Worker. For Children </w:t>
                            </w:r>
                            <w:r w:rsidR="008136F3" w:rsidRPr="00213E0B">
                              <w:rPr>
                                <w:rFonts w:eastAsia="Times New Roman"/>
                                <w:lang w:eastAsia="en-GB"/>
                              </w:rPr>
                              <w:t>in</w:t>
                            </w:r>
                            <w:r w:rsidRPr="00213E0B">
                              <w:rPr>
                                <w:rFonts w:eastAsia="Times New Roman"/>
                                <w:lang w:eastAsia="en-GB"/>
                              </w:rPr>
                              <w:t xml:space="preserve"> Care – the Practice Supervisor discussion with the Team Manager which one of them is to chair the </w:t>
                            </w:r>
                            <w:r w:rsidRPr="00213E0B">
                              <w:t>Child Exploitation</w:t>
                            </w:r>
                            <w:r w:rsidRPr="00213E0B">
                              <w:rPr>
                                <w:rFonts w:eastAsia="Times New Roman"/>
                                <w:lang w:eastAsia="en-GB"/>
                              </w:rPr>
                              <w:t xml:space="preserve"> meeting. For this cohort, this cannot be chaired by a Social Worker. As part of supervision to ensure that what life is like for the child is captured and their voice is evident within the social care/early help intervention.  For Early Help – senior practitioner to alert their team manager to any medium risk </w:t>
                            </w:r>
                            <w:r w:rsidRPr="00213E0B">
                              <w:t>Child Exploitation</w:t>
                            </w:r>
                            <w:r w:rsidRPr="00213E0B">
                              <w:rPr>
                                <w:rFonts w:eastAsia="Times New Roman"/>
                                <w:lang w:eastAsia="en-GB"/>
                              </w:rPr>
                              <w:t xml:space="preserve"> case so it can be arranged for the team manager to chair this meeting </w:t>
                            </w:r>
                          </w:p>
                          <w:p w14:paraId="5209542D" w14:textId="77777777" w:rsidR="00213E0B" w:rsidRPr="007F2285" w:rsidRDefault="00213E0B" w:rsidP="00213E0B">
                            <w:pPr>
                              <w:spacing w:after="0" w:line="240" w:lineRule="auto"/>
                              <w:ind w:left="284"/>
                              <w:textAlignment w:val="baseline"/>
                              <w:rPr>
                                <w:rFonts w:eastAsia="Times New Roman"/>
                                <w:color w:val="000000" w:themeColor="text1"/>
                                <w:sz w:val="26"/>
                                <w:szCs w:val="26"/>
                                <w:lang w:eastAsia="en-GB"/>
                              </w:rPr>
                            </w:pPr>
                          </w:p>
                          <w:p w14:paraId="4AEF3643"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5601821A"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12E91084"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122B4F1A"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2286664C"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190F40E3"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7938FEAE"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1A8F5E96"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092C6043" w14:textId="77777777" w:rsidR="00213E0B" w:rsidRPr="002915E7" w:rsidRDefault="00213E0B" w:rsidP="00213E0B">
                            <w:pPr>
                              <w:spacing w:after="0" w:line="240" w:lineRule="auto"/>
                              <w:ind w:left="284"/>
                              <w:textAlignment w:val="baseline"/>
                              <w:rPr>
                                <w:rFonts w:eastAsia="Times New Roman"/>
                                <w:i/>
                                <w:iCs/>
                                <w:color w:val="000000" w:themeColor="text1"/>
                                <w:sz w:val="28"/>
                                <w:szCs w:val="28"/>
                                <w:lang w:eastAsia="en-GB"/>
                              </w:rPr>
                            </w:pPr>
                          </w:p>
                          <w:p w14:paraId="06758D8F" w14:textId="77777777" w:rsidR="00213E0B" w:rsidRPr="0052069D" w:rsidRDefault="00213E0B" w:rsidP="00213E0B">
                            <w:pPr>
                              <w:spacing w:after="0" w:line="240" w:lineRule="auto"/>
                              <w:ind w:left="284"/>
                              <w:textAlignment w:val="baseline"/>
                              <w:rPr>
                                <w:rFonts w:eastAsia="Times New Roman"/>
                                <w:i/>
                                <w:iCs/>
                                <w:color w:val="000000" w:themeColor="text1"/>
                                <w:sz w:val="18"/>
                                <w:szCs w:val="18"/>
                                <w:lang w:eastAsia="en-GB"/>
                              </w:rPr>
                            </w:pPr>
                          </w:p>
                          <w:p w14:paraId="66C468A9" w14:textId="77777777" w:rsidR="00213E0B" w:rsidRPr="0052069D" w:rsidRDefault="00213E0B" w:rsidP="00213E0B">
                            <w:pPr>
                              <w:spacing w:after="0" w:line="240" w:lineRule="auto"/>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22AE41" id="Rectangle: Rounded Corners 979660955" o:spid="_x0000_s1090" style="position:absolute;margin-left:0;margin-top:276.95pt;width:533.25pt;height:434.6pt;z-index:-25165815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90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" fillcolor="#41beb1" strokecolor="windowText" strokeweight="1pt">
                <v:stroke joinstyle="miter"/>
                <v:shadow on="t" color="windowText" offset="0,4pt"/>
                <v:textbox>
                  <w:txbxContent>
                    <w:p w14:paraId="18BCB9F7" w14:textId="0BBD0727" w:rsidR="00213E0B" w:rsidRPr="00A3095F" w:rsidRDefault="00213E0B" w:rsidP="00213E0B">
                      <w:pPr>
                        <w:spacing w:after="0" w:line="240" w:lineRule="auto"/>
                        <w:textAlignment w:val="baseline"/>
                        <w:rPr>
                          <w:rFonts w:eastAsia="Times New Roman"/>
                          <w:b/>
                          <w:bCs/>
                          <w:sz w:val="28"/>
                          <w:szCs w:val="28"/>
                          <w:lang w:eastAsia="en-GB"/>
                        </w:rPr>
                      </w:pPr>
                      <w:r w:rsidRPr="00213E0B">
                        <w:rPr>
                          <w:rFonts w:eastAsia="Times New Roman"/>
                          <w:b/>
                          <w:bCs/>
                          <w:sz w:val="28"/>
                          <w:szCs w:val="28"/>
                          <w:lang w:eastAsia="en-GB"/>
                        </w:rPr>
                        <w:t>Key responsibilities:</w:t>
                      </w:r>
                    </w:p>
                    <w:p w14:paraId="6DC82D45" w14:textId="77777777" w:rsidR="00A3095F" w:rsidRPr="00213E0B" w:rsidRDefault="00A3095F" w:rsidP="00213E0B">
                      <w:pPr>
                        <w:spacing w:after="0" w:line="240" w:lineRule="auto"/>
                        <w:textAlignment w:val="baseline"/>
                        <w:rPr>
                          <w:rFonts w:eastAsia="Times New Roman"/>
                          <w:lang w:eastAsia="en-GB"/>
                        </w:rPr>
                      </w:pPr>
                    </w:p>
                    <w:p w14:paraId="1B36EE88" w14:textId="5CC39563" w:rsidR="00213E0B" w:rsidRPr="00213E0B" w:rsidRDefault="00213E0B" w:rsidP="00213E0B">
                      <w:pPr>
                        <w:numPr>
                          <w:ilvl w:val="0"/>
                          <w:numId w:val="23"/>
                        </w:numPr>
                        <w:spacing w:after="0" w:line="240" w:lineRule="auto"/>
                        <w:contextualSpacing/>
                        <w:textAlignment w:val="baseline"/>
                        <w:rPr>
                          <w:rFonts w:eastAsia="Times New Roman"/>
                          <w:lang w:eastAsia="en-GB"/>
                        </w:rPr>
                      </w:pPr>
                      <w:r w:rsidRPr="00213E0B">
                        <w:rPr>
                          <w:rFonts w:eastAsia="Times New Roman"/>
                          <w:b/>
                          <w:bCs/>
                          <w:lang w:eastAsia="en-GB"/>
                        </w:rPr>
                        <w:t>Allocated Worker</w:t>
                      </w:r>
                      <w:r w:rsidRPr="00213E0B">
                        <w:rPr>
                          <w:rFonts w:eastAsia="Times New Roman"/>
                          <w:lang w:eastAsia="en-GB"/>
                        </w:rPr>
                        <w:t xml:space="preserve"> – Undertake Statutory/Non statutory Visits to the child and ensure the child is spoken with alone and seen in placement (consideration to increased visiting to address the presenting risk and need).  They are responsible for completing any </w:t>
                      </w:r>
                      <w:r w:rsidRPr="00213E0B">
                        <w:t>Child Exploitation</w:t>
                      </w:r>
                      <w:r w:rsidRPr="00213E0B">
                        <w:rPr>
                          <w:rFonts w:eastAsia="Times New Roman"/>
                          <w:lang w:eastAsia="en-GB"/>
                        </w:rPr>
                        <w:t xml:space="preserve"> Assessment (or any other assessment which may help inform the plan for the child). The worker needs to ensure that all information is shared with relevant agencies and there are regular </w:t>
                      </w:r>
                      <w:r w:rsidRPr="00213E0B">
                        <w:t>Child Exploitation</w:t>
                      </w:r>
                      <w:r w:rsidRPr="00213E0B">
                        <w:rPr>
                          <w:rFonts w:eastAsia="Times New Roman"/>
                          <w:lang w:eastAsia="en-GB"/>
                        </w:rPr>
                        <w:t xml:space="preserve"> meetings held at the timescales outlined. The worker needs to ensure that the actions to reduce any </w:t>
                      </w:r>
                      <w:r w:rsidRPr="00213E0B">
                        <w:t>Child Exploitation</w:t>
                      </w:r>
                      <w:r w:rsidRPr="00213E0B">
                        <w:rPr>
                          <w:rFonts w:eastAsia="Times New Roman"/>
                          <w:lang w:eastAsia="en-GB"/>
                        </w:rPr>
                        <w:t xml:space="preserve"> risk are progressed and that they work with the young person and their carer/parent around their Child’s Plan. It is the role of the worker to ensure that there is strong relationship-based practice to allow the child’s voice to be heard and their voice is reflected in their pla</w:t>
                      </w:r>
                      <w:r w:rsidR="00E02060">
                        <w:rPr>
                          <w:rFonts w:eastAsia="Times New Roman"/>
                          <w:lang w:eastAsia="en-GB"/>
                        </w:rPr>
                        <w:t>n</w:t>
                      </w:r>
                    </w:p>
                    <w:p w14:paraId="25699AEB" w14:textId="5646E55F" w:rsidR="00213E0B" w:rsidRPr="00213E0B" w:rsidRDefault="00213E0B" w:rsidP="00213E0B">
                      <w:pPr>
                        <w:numPr>
                          <w:ilvl w:val="0"/>
                          <w:numId w:val="23"/>
                        </w:numPr>
                        <w:spacing w:after="0" w:line="240" w:lineRule="auto"/>
                        <w:contextualSpacing/>
                        <w:textAlignment w:val="baseline"/>
                        <w:rPr>
                          <w:rFonts w:eastAsia="Times New Roman"/>
                          <w:lang w:eastAsia="en-GB"/>
                        </w:rPr>
                      </w:pPr>
                      <w:r w:rsidRPr="00213E0B">
                        <w:rPr>
                          <w:rFonts w:eastAsia="Times New Roman"/>
                          <w:b/>
                          <w:bCs/>
                          <w:lang w:eastAsia="en-GB"/>
                        </w:rPr>
                        <w:t>Practice Supervisor/Senior Practitioner</w:t>
                      </w:r>
                      <w:r w:rsidRPr="00213E0B">
                        <w:rPr>
                          <w:rFonts w:eastAsia="Times New Roman"/>
                          <w:lang w:eastAsia="en-GB"/>
                        </w:rPr>
                        <w:t xml:space="preserve">- primary focus is to quality assure the overall plan (including the review of the </w:t>
                      </w:r>
                      <w:r w:rsidRPr="00213E0B">
                        <w:t>Child Exploitation</w:t>
                      </w:r>
                      <w:r w:rsidRPr="00213E0B">
                        <w:rPr>
                          <w:rFonts w:eastAsia="Times New Roman"/>
                          <w:lang w:eastAsia="en-GB"/>
                        </w:rPr>
                        <w:t xml:space="preserve"> concerns and how they are been mitigated). To ensure the case file is up to date and in relation to </w:t>
                      </w:r>
                      <w:r w:rsidRPr="00213E0B">
                        <w:t>Child Exploitation</w:t>
                      </w:r>
                      <w:r w:rsidRPr="00213E0B">
                        <w:rPr>
                          <w:rFonts w:eastAsia="Times New Roman"/>
                          <w:lang w:eastAsia="en-GB"/>
                        </w:rPr>
                        <w:t xml:space="preserve">, to ensure that the </w:t>
                      </w:r>
                      <w:r w:rsidRPr="00213E0B">
                        <w:t>Child Exploitation</w:t>
                      </w:r>
                      <w:r w:rsidRPr="00213E0B">
                        <w:rPr>
                          <w:rFonts w:eastAsia="Times New Roman"/>
                          <w:lang w:eastAsia="en-GB"/>
                        </w:rPr>
                        <w:t xml:space="preserve"> element has been reviewed as part of the Child’s Plan meeting (standalone meeting for Children </w:t>
                      </w:r>
                      <w:r w:rsidR="008136F3" w:rsidRPr="00213E0B">
                        <w:rPr>
                          <w:rFonts w:eastAsia="Times New Roman"/>
                          <w:lang w:eastAsia="en-GB"/>
                        </w:rPr>
                        <w:t>in</w:t>
                      </w:r>
                      <w:r w:rsidRPr="00213E0B">
                        <w:rPr>
                          <w:rFonts w:eastAsia="Times New Roman"/>
                          <w:lang w:eastAsia="en-GB"/>
                        </w:rPr>
                        <w:t xml:space="preserve"> Care) and this is recorded on the case file. For medium risk cases held by social care, to have a discussion with the Team Manager about the most appropriate worker to chair the Child’s Plan meeting – Team Manager/Practice Supervisor or Social Worker. For Children </w:t>
                      </w:r>
                      <w:r w:rsidR="008136F3" w:rsidRPr="00213E0B">
                        <w:rPr>
                          <w:rFonts w:eastAsia="Times New Roman"/>
                          <w:lang w:eastAsia="en-GB"/>
                        </w:rPr>
                        <w:t>in</w:t>
                      </w:r>
                      <w:r w:rsidRPr="00213E0B">
                        <w:rPr>
                          <w:rFonts w:eastAsia="Times New Roman"/>
                          <w:lang w:eastAsia="en-GB"/>
                        </w:rPr>
                        <w:t xml:space="preserve"> Care – the Practice Supervisor discussion with the Team Manager which one of them is to chair the </w:t>
                      </w:r>
                      <w:r w:rsidRPr="00213E0B">
                        <w:t>Child Exploitation</w:t>
                      </w:r>
                      <w:r w:rsidRPr="00213E0B">
                        <w:rPr>
                          <w:rFonts w:eastAsia="Times New Roman"/>
                          <w:lang w:eastAsia="en-GB"/>
                        </w:rPr>
                        <w:t xml:space="preserve"> meeting. For this cohort, this cannot be chaired by a Social Worker. As part of supervision to ensure that what life is like for the child is captured and their voice is evident within the social care/early help intervention.  For Early Help – senior practitioner to alert their team manager to any medium risk </w:t>
                      </w:r>
                      <w:r w:rsidRPr="00213E0B">
                        <w:t>Child Exploitation</w:t>
                      </w:r>
                      <w:r w:rsidRPr="00213E0B">
                        <w:rPr>
                          <w:rFonts w:eastAsia="Times New Roman"/>
                          <w:lang w:eastAsia="en-GB"/>
                        </w:rPr>
                        <w:t xml:space="preserve"> case so it can be arranged for the team manager to chair this meeting </w:t>
                      </w:r>
                    </w:p>
                    <w:p w14:paraId="5209542D" w14:textId="77777777" w:rsidR="00213E0B" w:rsidRPr="007F2285" w:rsidRDefault="00213E0B" w:rsidP="00213E0B">
                      <w:pPr>
                        <w:spacing w:after="0" w:line="240" w:lineRule="auto"/>
                        <w:ind w:left="284"/>
                        <w:textAlignment w:val="baseline"/>
                        <w:rPr>
                          <w:rFonts w:eastAsia="Times New Roman"/>
                          <w:color w:val="000000" w:themeColor="text1"/>
                          <w:sz w:val="26"/>
                          <w:szCs w:val="26"/>
                          <w:lang w:eastAsia="en-GB"/>
                        </w:rPr>
                      </w:pPr>
                    </w:p>
                    <w:p w14:paraId="4AEF3643"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5601821A"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12E91084"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122B4F1A"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2286664C"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190F40E3"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7938FEAE"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1A8F5E96"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092C6043" w14:textId="77777777" w:rsidR="00213E0B" w:rsidRPr="002915E7" w:rsidRDefault="00213E0B" w:rsidP="00213E0B">
                      <w:pPr>
                        <w:spacing w:after="0" w:line="240" w:lineRule="auto"/>
                        <w:ind w:left="284"/>
                        <w:textAlignment w:val="baseline"/>
                        <w:rPr>
                          <w:rFonts w:eastAsia="Times New Roman"/>
                          <w:i/>
                          <w:iCs/>
                          <w:color w:val="000000" w:themeColor="text1"/>
                          <w:sz w:val="28"/>
                          <w:szCs w:val="28"/>
                          <w:lang w:eastAsia="en-GB"/>
                        </w:rPr>
                      </w:pPr>
                    </w:p>
                    <w:p w14:paraId="06758D8F" w14:textId="77777777" w:rsidR="00213E0B" w:rsidRPr="0052069D" w:rsidRDefault="00213E0B" w:rsidP="00213E0B">
                      <w:pPr>
                        <w:spacing w:after="0" w:line="240" w:lineRule="auto"/>
                        <w:ind w:left="284"/>
                        <w:textAlignment w:val="baseline"/>
                        <w:rPr>
                          <w:rFonts w:eastAsia="Times New Roman"/>
                          <w:i/>
                          <w:iCs/>
                          <w:color w:val="000000" w:themeColor="text1"/>
                          <w:sz w:val="18"/>
                          <w:szCs w:val="18"/>
                          <w:lang w:eastAsia="en-GB"/>
                        </w:rPr>
                      </w:pPr>
                    </w:p>
                    <w:p w14:paraId="66C468A9" w14:textId="77777777" w:rsidR="00213E0B" w:rsidRPr="0052069D" w:rsidRDefault="00213E0B" w:rsidP="00213E0B">
                      <w:pPr>
                        <w:spacing w:after="0" w:line="240" w:lineRule="auto"/>
                        <w:jc w:val="center"/>
                        <w:rPr>
                          <w:color w:val="000000" w:themeColor="text1"/>
                        </w:rPr>
                      </w:pPr>
                    </w:p>
                  </w:txbxContent>
                </v:textbox>
                <w10:wrap anchorx="page"/>
              </v:roundrect>
            </w:pict>
          </mc:Fallback>
        </mc:AlternateContent>
      </w:r>
      <w:r w:rsidRPr="00213E0B">
        <w:rPr>
          <w:noProof/>
        </w:rPr>
        <mc:AlternateContent>
          <mc:Choice Requires="wps">
            <w:drawing>
              <wp:anchor distT="0" distB="0" distL="114300" distR="114300" simplePos="0" relativeHeight="251658321" behindDoc="1" locked="0" layoutInCell="1" allowOverlap="1" wp14:anchorId="42090821" wp14:editId="2E953BBB">
                <wp:simplePos x="0" y="0"/>
                <wp:positionH relativeFrom="page">
                  <wp:align>center</wp:align>
                </wp:positionH>
                <wp:positionV relativeFrom="paragraph">
                  <wp:posOffset>416543</wp:posOffset>
                </wp:positionV>
                <wp:extent cx="6772018" cy="2784389"/>
                <wp:effectExtent l="57150" t="0" r="67310" b="130810"/>
                <wp:wrapNone/>
                <wp:docPr id="979660954" name="Rectangle: Rounded Corners 979660954"/>
                <wp:cNvGraphicFramePr/>
                <a:graphic xmlns:a="http://schemas.openxmlformats.org/drawingml/2006/main">
                  <a:graphicData uri="http://schemas.microsoft.com/office/word/2010/wordprocessingShape">
                    <wps:wsp>
                      <wps:cNvSpPr/>
                      <wps:spPr>
                        <a:xfrm>
                          <a:off x="0" y="0"/>
                          <a:ext cx="6772018" cy="2784389"/>
                        </a:xfrm>
                        <a:prstGeom prst="roundRect">
                          <a:avLst>
                            <a:gd name="adj" fmla="val 13874"/>
                          </a:avLst>
                        </a:prstGeom>
                        <a:solidFill>
                          <a:srgbClr val="41BEB1"/>
                        </a:solidFill>
                        <a:ln w="12700" cap="flat" cmpd="sng" algn="ctr">
                          <a:solidFill>
                            <a:sysClr val="windowText" lastClr="000000"/>
                          </a:solidFill>
                          <a:prstDash val="solid"/>
                          <a:miter lim="800000"/>
                        </a:ln>
                        <a:effectLst>
                          <a:outerShdw blurRad="50800" dist="50800" dir="5400000" algn="ctr" rotWithShape="0">
                            <a:sysClr val="windowText" lastClr="000000"/>
                          </a:outerShdw>
                        </a:effectLst>
                      </wps:spPr>
                      <wps:txbx>
                        <w:txbxContent>
                          <w:p w14:paraId="17464599" w14:textId="6E7DC858" w:rsidR="00213E0B" w:rsidRPr="00213E0B" w:rsidRDefault="00213E0B" w:rsidP="00E2717E">
                            <w:pPr>
                              <w:numPr>
                                <w:ilvl w:val="0"/>
                                <w:numId w:val="55"/>
                              </w:numPr>
                              <w:spacing w:after="5" w:line="251" w:lineRule="auto"/>
                              <w:contextualSpacing/>
                              <w:rPr>
                                <w:rFonts w:eastAsia="Times New Roman"/>
                                <w:color w:val="000000"/>
                              </w:rPr>
                            </w:pPr>
                            <w:r w:rsidRPr="00213E0B">
                              <w:rPr>
                                <w:rFonts w:eastAsia="Times New Roman"/>
                                <w:color w:val="000000"/>
                              </w:rPr>
                              <w:t>The earlier the intervention, the better the chances of success</w:t>
                            </w:r>
                          </w:p>
                          <w:p w14:paraId="7DE8BFB1" w14:textId="3A0ABCF1" w:rsidR="00213E0B" w:rsidRPr="00213E0B" w:rsidRDefault="00213E0B" w:rsidP="00E2717E">
                            <w:pPr>
                              <w:numPr>
                                <w:ilvl w:val="0"/>
                                <w:numId w:val="55"/>
                              </w:numPr>
                              <w:spacing w:after="5" w:line="251" w:lineRule="auto"/>
                              <w:contextualSpacing/>
                              <w:rPr>
                                <w:rFonts w:eastAsia="Times New Roman"/>
                                <w:color w:val="000000"/>
                              </w:rPr>
                            </w:pPr>
                            <w:r w:rsidRPr="00213E0B">
                              <w:rPr>
                                <w:rFonts w:eastAsia="Times New Roman"/>
                                <w:color w:val="000000"/>
                              </w:rPr>
                              <w:t>Early sharing of information is also key to ensure that effective help is provided where there are emerging problems</w:t>
                            </w:r>
                          </w:p>
                          <w:p w14:paraId="7CDEAD51" w14:textId="48FF3634" w:rsidR="00213E0B" w:rsidRDefault="00213E0B" w:rsidP="00E2717E">
                            <w:pPr>
                              <w:numPr>
                                <w:ilvl w:val="0"/>
                                <w:numId w:val="55"/>
                              </w:numPr>
                              <w:spacing w:after="5" w:line="251" w:lineRule="auto"/>
                              <w:contextualSpacing/>
                              <w:rPr>
                                <w:rFonts w:eastAsia="Times New Roman"/>
                                <w:color w:val="000000"/>
                              </w:rPr>
                            </w:pPr>
                            <w:r w:rsidRPr="00213E0B">
                              <w:rPr>
                                <w:rFonts w:eastAsia="Times New Roman"/>
                                <w:color w:val="000000" w:themeColor="text1"/>
                              </w:rPr>
                              <w:t xml:space="preserve">The completion of a </w:t>
                            </w:r>
                            <w:r w:rsidR="00D466F6">
                              <w:rPr>
                                <w:rFonts w:eastAsia="Times New Roman"/>
                                <w:color w:val="000000" w:themeColor="text1"/>
                              </w:rPr>
                              <w:t>c</w:t>
                            </w:r>
                            <w:r w:rsidRPr="00213E0B">
                              <w:t xml:space="preserve">hild </w:t>
                            </w:r>
                            <w:r w:rsidR="00D466F6">
                              <w:t>e</w:t>
                            </w:r>
                            <w:r w:rsidRPr="00213E0B">
                              <w:t>xploitation</w:t>
                            </w:r>
                            <w:r w:rsidRPr="00213E0B">
                              <w:rPr>
                                <w:rFonts w:eastAsia="Times New Roman"/>
                                <w:color w:val="000000" w:themeColor="text1"/>
                              </w:rPr>
                              <w:t xml:space="preserve"> risk assessment will identify the vulnerability and welfare needs of the child. This must include contextual safeguarding and consider the lived experience of the child and their direct wishes and feelings. This assessment will identify if the child is being exploited (high risk) or at risk of exploitation (medium and low thresholds) to inform what level </w:t>
                            </w:r>
                            <w:r w:rsidR="00D466F6">
                              <w:rPr>
                                <w:rFonts w:eastAsia="Times New Roman"/>
                                <w:color w:val="000000" w:themeColor="text1"/>
                              </w:rPr>
                              <w:t>c</w:t>
                            </w:r>
                            <w:r w:rsidRPr="00213E0B">
                              <w:t xml:space="preserve">hild </w:t>
                            </w:r>
                            <w:r w:rsidR="00D466F6">
                              <w:t>e</w:t>
                            </w:r>
                            <w:r w:rsidRPr="00213E0B">
                              <w:t>xploitation</w:t>
                            </w:r>
                            <w:r w:rsidRPr="00213E0B">
                              <w:rPr>
                                <w:rFonts w:eastAsia="Times New Roman"/>
                                <w:color w:val="000000" w:themeColor="text1"/>
                              </w:rPr>
                              <w:t xml:space="preserve"> meeting is required </w:t>
                            </w:r>
                          </w:p>
                          <w:p w14:paraId="315C6004" w14:textId="535A01B8" w:rsidR="00213E0B" w:rsidRPr="00213E0B" w:rsidRDefault="00213E0B" w:rsidP="00E2717E">
                            <w:pPr>
                              <w:numPr>
                                <w:ilvl w:val="0"/>
                                <w:numId w:val="55"/>
                              </w:numPr>
                              <w:spacing w:after="5" w:line="251" w:lineRule="auto"/>
                              <w:contextualSpacing/>
                              <w:rPr>
                                <w:rFonts w:eastAsia="Times New Roman"/>
                                <w:color w:val="000000"/>
                              </w:rPr>
                            </w:pPr>
                            <w:r w:rsidRPr="00213E0B">
                              <w:rPr>
                                <w:rFonts w:eastAsia="Times New Roman"/>
                                <w:color w:val="000000" w:themeColor="text1"/>
                              </w:rPr>
                              <w:t xml:space="preserve">For high and medium risk cases, a </w:t>
                            </w:r>
                            <w:r w:rsidR="00D466F6">
                              <w:rPr>
                                <w:rFonts w:eastAsia="Times New Roman"/>
                                <w:color w:val="000000" w:themeColor="text1"/>
                              </w:rPr>
                              <w:t>c</w:t>
                            </w:r>
                            <w:r w:rsidRPr="00213E0B">
                              <w:t xml:space="preserve">hild </w:t>
                            </w:r>
                            <w:r w:rsidR="00D466F6">
                              <w:t>e</w:t>
                            </w:r>
                            <w:r w:rsidRPr="00213E0B">
                              <w:t>xploitation</w:t>
                            </w:r>
                            <w:r w:rsidRPr="00213E0B">
                              <w:rPr>
                                <w:rFonts w:eastAsia="Times New Roman"/>
                                <w:color w:val="000000" w:themeColor="text1"/>
                              </w:rPr>
                              <w:t xml:space="preserve"> meeting should be convened (within timescales) with multi agency partners to enable a plan to be formulated which seeks to reduce risk and harm. The concerns need to be discussed with parents/carers and the child. Whilst a meeting is waiting to be convened, consideration to an interim safety plan must be given and any plan to be recorded clearly on the case file.</w:t>
                            </w:r>
                          </w:p>
                          <w:p w14:paraId="3FDC4AC0" w14:textId="77777777" w:rsidR="00213E0B" w:rsidRPr="007F2285" w:rsidRDefault="00213E0B" w:rsidP="00213E0B">
                            <w:pPr>
                              <w:spacing w:after="0" w:line="240" w:lineRule="auto"/>
                              <w:ind w:left="284"/>
                              <w:textAlignment w:val="baseline"/>
                              <w:rPr>
                                <w:rFonts w:eastAsia="Times New Roman"/>
                                <w:color w:val="000000" w:themeColor="text1"/>
                                <w:sz w:val="26"/>
                                <w:szCs w:val="26"/>
                                <w:lang w:eastAsia="en-GB"/>
                              </w:rPr>
                            </w:pPr>
                          </w:p>
                          <w:p w14:paraId="012C84AA"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23EA2A3A"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6962BCF3"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0BF79F5E"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35A9964A"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45F7771D"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41A17265"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69AE64E1"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626103EC" w14:textId="77777777" w:rsidR="00213E0B" w:rsidRPr="002915E7" w:rsidRDefault="00213E0B" w:rsidP="00213E0B">
                            <w:pPr>
                              <w:spacing w:after="0" w:line="240" w:lineRule="auto"/>
                              <w:ind w:left="284"/>
                              <w:textAlignment w:val="baseline"/>
                              <w:rPr>
                                <w:rFonts w:eastAsia="Times New Roman"/>
                                <w:i/>
                                <w:iCs/>
                                <w:color w:val="000000" w:themeColor="text1"/>
                                <w:sz w:val="28"/>
                                <w:szCs w:val="28"/>
                                <w:lang w:eastAsia="en-GB"/>
                              </w:rPr>
                            </w:pPr>
                          </w:p>
                          <w:p w14:paraId="3EE05C10" w14:textId="77777777" w:rsidR="00213E0B" w:rsidRPr="0052069D" w:rsidRDefault="00213E0B" w:rsidP="00213E0B">
                            <w:pPr>
                              <w:spacing w:after="0" w:line="240" w:lineRule="auto"/>
                              <w:ind w:left="284"/>
                              <w:textAlignment w:val="baseline"/>
                              <w:rPr>
                                <w:rFonts w:eastAsia="Times New Roman"/>
                                <w:i/>
                                <w:iCs/>
                                <w:color w:val="000000" w:themeColor="text1"/>
                                <w:sz w:val="18"/>
                                <w:szCs w:val="18"/>
                                <w:lang w:eastAsia="en-GB"/>
                              </w:rPr>
                            </w:pPr>
                          </w:p>
                          <w:p w14:paraId="403897CC" w14:textId="77777777" w:rsidR="00213E0B" w:rsidRPr="0052069D" w:rsidRDefault="00213E0B" w:rsidP="00213E0B">
                            <w:pPr>
                              <w:spacing w:after="0" w:line="240" w:lineRule="auto"/>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090821" id="Rectangle: Rounded Corners 979660954" o:spid="_x0000_s1091" style="position:absolute;margin-left:0;margin-top:32.8pt;width:533.25pt;height:219.25pt;z-index:-25165815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90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" fillcolor="#41beb1" strokecolor="windowText" strokeweight="1pt">
                <v:stroke joinstyle="miter"/>
                <v:shadow on="t" color="windowText" offset="0,4pt"/>
                <v:textbox>
                  <w:txbxContent>
                    <w:p w14:paraId="17464599" w14:textId="6E7DC858" w:rsidR="00213E0B" w:rsidRPr="00213E0B" w:rsidRDefault="00213E0B" w:rsidP="00E2717E">
                      <w:pPr>
                        <w:numPr>
                          <w:ilvl w:val="0"/>
                          <w:numId w:val="55"/>
                        </w:numPr>
                        <w:spacing w:after="5" w:line="251" w:lineRule="auto"/>
                        <w:contextualSpacing/>
                        <w:rPr>
                          <w:rFonts w:eastAsia="Times New Roman"/>
                          <w:color w:val="000000"/>
                        </w:rPr>
                      </w:pPr>
                      <w:r w:rsidRPr="00213E0B">
                        <w:rPr>
                          <w:rFonts w:eastAsia="Times New Roman"/>
                          <w:color w:val="000000"/>
                        </w:rPr>
                        <w:t>The earlier the intervention, the better the chances of success</w:t>
                      </w:r>
                    </w:p>
                    <w:p w14:paraId="7DE8BFB1" w14:textId="3A0ABCF1" w:rsidR="00213E0B" w:rsidRPr="00213E0B" w:rsidRDefault="00213E0B" w:rsidP="00E2717E">
                      <w:pPr>
                        <w:numPr>
                          <w:ilvl w:val="0"/>
                          <w:numId w:val="55"/>
                        </w:numPr>
                        <w:spacing w:after="5" w:line="251" w:lineRule="auto"/>
                        <w:contextualSpacing/>
                        <w:rPr>
                          <w:rFonts w:eastAsia="Times New Roman"/>
                          <w:color w:val="000000"/>
                        </w:rPr>
                      </w:pPr>
                      <w:r w:rsidRPr="00213E0B">
                        <w:rPr>
                          <w:rFonts w:eastAsia="Times New Roman"/>
                          <w:color w:val="000000"/>
                        </w:rPr>
                        <w:t>Early sharing of information is also key to ensure that effective help is provided where there are emerging problems</w:t>
                      </w:r>
                    </w:p>
                    <w:p w14:paraId="7CDEAD51" w14:textId="48FF3634" w:rsidR="00213E0B" w:rsidRDefault="00213E0B" w:rsidP="00E2717E">
                      <w:pPr>
                        <w:numPr>
                          <w:ilvl w:val="0"/>
                          <w:numId w:val="55"/>
                        </w:numPr>
                        <w:spacing w:after="5" w:line="251" w:lineRule="auto"/>
                        <w:contextualSpacing/>
                        <w:rPr>
                          <w:rFonts w:eastAsia="Times New Roman"/>
                          <w:color w:val="000000"/>
                        </w:rPr>
                      </w:pPr>
                      <w:r w:rsidRPr="00213E0B">
                        <w:rPr>
                          <w:rFonts w:eastAsia="Times New Roman"/>
                          <w:color w:val="000000" w:themeColor="text1"/>
                        </w:rPr>
                        <w:t xml:space="preserve">The completion of a </w:t>
                      </w:r>
                      <w:r w:rsidR="00D466F6">
                        <w:rPr>
                          <w:rFonts w:eastAsia="Times New Roman"/>
                          <w:color w:val="000000" w:themeColor="text1"/>
                        </w:rPr>
                        <w:t>c</w:t>
                      </w:r>
                      <w:r w:rsidRPr="00213E0B">
                        <w:t xml:space="preserve">hild </w:t>
                      </w:r>
                      <w:r w:rsidR="00D466F6">
                        <w:t>e</w:t>
                      </w:r>
                      <w:r w:rsidRPr="00213E0B">
                        <w:t>xploitation</w:t>
                      </w:r>
                      <w:r w:rsidRPr="00213E0B">
                        <w:rPr>
                          <w:rFonts w:eastAsia="Times New Roman"/>
                          <w:color w:val="000000" w:themeColor="text1"/>
                        </w:rPr>
                        <w:t xml:space="preserve"> risk assessment will identify the vulnerability and welfare needs of the child. This must include contextual safeguarding and consider the lived experience of the child and their direct wishes and feelings. This assessment will identify if the child is being exploited (high risk) or at risk of exploitation (medium and low thresholds) to inform what level </w:t>
                      </w:r>
                      <w:r w:rsidR="00D466F6">
                        <w:rPr>
                          <w:rFonts w:eastAsia="Times New Roman"/>
                          <w:color w:val="000000" w:themeColor="text1"/>
                        </w:rPr>
                        <w:t>c</w:t>
                      </w:r>
                      <w:r w:rsidRPr="00213E0B">
                        <w:t xml:space="preserve">hild </w:t>
                      </w:r>
                      <w:r w:rsidR="00D466F6">
                        <w:t>e</w:t>
                      </w:r>
                      <w:r w:rsidRPr="00213E0B">
                        <w:t>xploitation</w:t>
                      </w:r>
                      <w:r w:rsidRPr="00213E0B">
                        <w:rPr>
                          <w:rFonts w:eastAsia="Times New Roman"/>
                          <w:color w:val="000000" w:themeColor="text1"/>
                        </w:rPr>
                        <w:t xml:space="preserve"> meeting is required </w:t>
                      </w:r>
                    </w:p>
                    <w:p w14:paraId="315C6004" w14:textId="535A01B8" w:rsidR="00213E0B" w:rsidRPr="00213E0B" w:rsidRDefault="00213E0B" w:rsidP="00E2717E">
                      <w:pPr>
                        <w:numPr>
                          <w:ilvl w:val="0"/>
                          <w:numId w:val="55"/>
                        </w:numPr>
                        <w:spacing w:after="5" w:line="251" w:lineRule="auto"/>
                        <w:contextualSpacing/>
                        <w:rPr>
                          <w:rFonts w:eastAsia="Times New Roman"/>
                          <w:color w:val="000000"/>
                        </w:rPr>
                      </w:pPr>
                      <w:r w:rsidRPr="00213E0B">
                        <w:rPr>
                          <w:rFonts w:eastAsia="Times New Roman"/>
                          <w:color w:val="000000" w:themeColor="text1"/>
                        </w:rPr>
                        <w:t xml:space="preserve">For high and medium risk cases, a </w:t>
                      </w:r>
                      <w:r w:rsidR="00D466F6">
                        <w:rPr>
                          <w:rFonts w:eastAsia="Times New Roman"/>
                          <w:color w:val="000000" w:themeColor="text1"/>
                        </w:rPr>
                        <w:t>c</w:t>
                      </w:r>
                      <w:r w:rsidRPr="00213E0B">
                        <w:t xml:space="preserve">hild </w:t>
                      </w:r>
                      <w:r w:rsidR="00D466F6">
                        <w:t>e</w:t>
                      </w:r>
                      <w:r w:rsidRPr="00213E0B">
                        <w:t>xploitation</w:t>
                      </w:r>
                      <w:r w:rsidRPr="00213E0B">
                        <w:rPr>
                          <w:rFonts w:eastAsia="Times New Roman"/>
                          <w:color w:val="000000" w:themeColor="text1"/>
                        </w:rPr>
                        <w:t xml:space="preserve"> meeting should be convened (within timescales) with multi agency partners to enable a plan to be formulated which seeks to reduce risk and harm. The concerns need to be discussed with parents/carers and the child. Whilst a meeting is waiting to be convened, consideration to an interim safety plan must be given and any plan to be recorded clearly on the case file.</w:t>
                      </w:r>
                    </w:p>
                    <w:p w14:paraId="3FDC4AC0" w14:textId="77777777" w:rsidR="00213E0B" w:rsidRPr="007F2285" w:rsidRDefault="00213E0B" w:rsidP="00213E0B">
                      <w:pPr>
                        <w:spacing w:after="0" w:line="240" w:lineRule="auto"/>
                        <w:ind w:left="284"/>
                        <w:textAlignment w:val="baseline"/>
                        <w:rPr>
                          <w:rFonts w:eastAsia="Times New Roman"/>
                          <w:color w:val="000000" w:themeColor="text1"/>
                          <w:sz w:val="26"/>
                          <w:szCs w:val="26"/>
                          <w:lang w:eastAsia="en-GB"/>
                        </w:rPr>
                      </w:pPr>
                    </w:p>
                    <w:p w14:paraId="012C84AA"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23EA2A3A"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6962BCF3"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0BF79F5E"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35A9964A"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45F7771D"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41A17265"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69AE64E1"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626103EC" w14:textId="77777777" w:rsidR="00213E0B" w:rsidRPr="002915E7" w:rsidRDefault="00213E0B" w:rsidP="00213E0B">
                      <w:pPr>
                        <w:spacing w:after="0" w:line="240" w:lineRule="auto"/>
                        <w:ind w:left="284"/>
                        <w:textAlignment w:val="baseline"/>
                        <w:rPr>
                          <w:rFonts w:eastAsia="Times New Roman"/>
                          <w:i/>
                          <w:iCs/>
                          <w:color w:val="000000" w:themeColor="text1"/>
                          <w:sz w:val="28"/>
                          <w:szCs w:val="28"/>
                          <w:lang w:eastAsia="en-GB"/>
                        </w:rPr>
                      </w:pPr>
                    </w:p>
                    <w:p w14:paraId="3EE05C10" w14:textId="77777777" w:rsidR="00213E0B" w:rsidRPr="0052069D" w:rsidRDefault="00213E0B" w:rsidP="00213E0B">
                      <w:pPr>
                        <w:spacing w:after="0" w:line="240" w:lineRule="auto"/>
                        <w:ind w:left="284"/>
                        <w:textAlignment w:val="baseline"/>
                        <w:rPr>
                          <w:rFonts w:eastAsia="Times New Roman"/>
                          <w:i/>
                          <w:iCs/>
                          <w:color w:val="000000" w:themeColor="text1"/>
                          <w:sz w:val="18"/>
                          <w:szCs w:val="18"/>
                          <w:lang w:eastAsia="en-GB"/>
                        </w:rPr>
                      </w:pPr>
                    </w:p>
                    <w:p w14:paraId="403897CC" w14:textId="77777777" w:rsidR="00213E0B" w:rsidRPr="0052069D" w:rsidRDefault="00213E0B" w:rsidP="00213E0B">
                      <w:pPr>
                        <w:spacing w:after="0" w:line="240" w:lineRule="auto"/>
                        <w:jc w:val="center"/>
                        <w:rPr>
                          <w:color w:val="000000" w:themeColor="text1"/>
                        </w:rPr>
                      </w:pPr>
                    </w:p>
                  </w:txbxContent>
                </v:textbox>
                <w10:wrap anchorx="page"/>
              </v:roundrect>
            </w:pict>
          </mc:Fallback>
        </mc:AlternateContent>
      </w:r>
      <w:r>
        <w:rPr>
          <w:b/>
          <w:bCs/>
          <w:color w:val="41BEB1"/>
          <w:sz w:val="36"/>
          <w:szCs w:val="36"/>
        </w:rPr>
        <w:br w:type="page"/>
      </w:r>
    </w:p>
    <w:p w14:paraId="42780186" w14:textId="1D9287C8" w:rsidR="00213E0B" w:rsidRDefault="003F43B5">
      <w:pPr>
        <w:rPr>
          <w:b/>
          <w:bCs/>
          <w:color w:val="41BEB1"/>
          <w:sz w:val="36"/>
          <w:szCs w:val="36"/>
        </w:rPr>
      </w:pPr>
      <w:r w:rsidRPr="003F43B5">
        <w:rPr>
          <w:noProof/>
        </w:rPr>
        <w:lastRenderedPageBreak/>
        <mc:AlternateContent>
          <mc:Choice Requires="wps">
            <w:drawing>
              <wp:anchor distT="0" distB="0" distL="114300" distR="114300" simplePos="0" relativeHeight="251658325" behindDoc="1" locked="0" layoutInCell="1" allowOverlap="1" wp14:anchorId="196FC359" wp14:editId="2768B318">
                <wp:simplePos x="0" y="0"/>
                <wp:positionH relativeFrom="page">
                  <wp:align>center</wp:align>
                </wp:positionH>
                <wp:positionV relativeFrom="paragraph">
                  <wp:posOffset>4793460</wp:posOffset>
                </wp:positionV>
                <wp:extent cx="6772018" cy="3106756"/>
                <wp:effectExtent l="57150" t="0" r="67310" b="132080"/>
                <wp:wrapNone/>
                <wp:docPr id="979660958" name="Rectangle: Rounded Corners 979660958"/>
                <wp:cNvGraphicFramePr/>
                <a:graphic xmlns:a="http://schemas.openxmlformats.org/drawingml/2006/main">
                  <a:graphicData uri="http://schemas.microsoft.com/office/word/2010/wordprocessingShape">
                    <wps:wsp>
                      <wps:cNvSpPr/>
                      <wps:spPr>
                        <a:xfrm>
                          <a:off x="0" y="0"/>
                          <a:ext cx="6772018" cy="3106756"/>
                        </a:xfrm>
                        <a:prstGeom prst="roundRect">
                          <a:avLst>
                            <a:gd name="adj" fmla="val 13874"/>
                          </a:avLst>
                        </a:prstGeom>
                        <a:solidFill>
                          <a:srgbClr val="41BEB1"/>
                        </a:solidFill>
                        <a:ln w="12700" cap="flat" cmpd="sng" algn="ctr">
                          <a:solidFill>
                            <a:sysClr val="windowText" lastClr="000000"/>
                          </a:solidFill>
                          <a:prstDash val="solid"/>
                          <a:miter lim="800000"/>
                        </a:ln>
                        <a:effectLst>
                          <a:outerShdw blurRad="50800" dist="50800" dir="5400000" algn="ctr" rotWithShape="0">
                            <a:sysClr val="windowText" lastClr="000000"/>
                          </a:outerShdw>
                        </a:effectLst>
                      </wps:spPr>
                      <wps:txbx>
                        <w:txbxContent>
                          <w:p w14:paraId="3DE9B86B" w14:textId="032EEBD8" w:rsidR="003F43B5" w:rsidRPr="00A3095F" w:rsidRDefault="003F43B5" w:rsidP="003F43B5">
                            <w:pPr>
                              <w:spacing w:after="0" w:line="240" w:lineRule="auto"/>
                              <w:textAlignment w:val="baseline"/>
                              <w:rPr>
                                <w:rFonts w:eastAsia="Times New Roman"/>
                                <w:b/>
                                <w:bCs/>
                                <w:sz w:val="28"/>
                                <w:szCs w:val="28"/>
                                <w:lang w:eastAsia="en-GB"/>
                              </w:rPr>
                            </w:pPr>
                            <w:r w:rsidRPr="003F43B5">
                              <w:rPr>
                                <w:rFonts w:eastAsia="Times New Roman"/>
                                <w:b/>
                                <w:bCs/>
                                <w:sz w:val="28"/>
                                <w:szCs w:val="28"/>
                                <w:lang w:eastAsia="en-GB"/>
                              </w:rPr>
                              <w:t xml:space="preserve">Other Helpful Links: </w:t>
                            </w:r>
                          </w:p>
                          <w:p w14:paraId="3A1A7943" w14:textId="77777777" w:rsidR="00A3095F" w:rsidRPr="003F43B5" w:rsidRDefault="00A3095F" w:rsidP="007E5699">
                            <w:pPr>
                              <w:spacing w:after="0" w:line="240" w:lineRule="auto"/>
                              <w:ind w:left="567"/>
                              <w:textAlignment w:val="baseline"/>
                              <w:rPr>
                                <w:rFonts w:eastAsia="Times New Roman"/>
                                <w:lang w:eastAsia="en-GB"/>
                              </w:rPr>
                            </w:pPr>
                          </w:p>
                          <w:p w14:paraId="4A54A79A" w14:textId="092E56C4" w:rsidR="003F43B5" w:rsidRPr="007E5699" w:rsidRDefault="001A45A1" w:rsidP="007E5699">
                            <w:pPr>
                              <w:numPr>
                                <w:ilvl w:val="0"/>
                                <w:numId w:val="16"/>
                              </w:numPr>
                              <w:spacing w:after="0" w:line="240" w:lineRule="auto"/>
                              <w:ind w:left="567"/>
                              <w:contextualSpacing/>
                              <w:textAlignment w:val="baseline"/>
                              <w:rPr>
                                <w:rFonts w:eastAsia="Times New Roman"/>
                                <w:color w:val="000000" w:themeColor="text1"/>
                                <w:lang w:eastAsia="en-GB"/>
                              </w:rPr>
                            </w:pPr>
                            <w:hyperlink r:id="rId203" w:history="1">
                              <w:r w:rsidR="003E60EF" w:rsidRPr="007E5699">
                                <w:rPr>
                                  <w:color w:val="000000" w:themeColor="text1"/>
                                  <w:u w:val="single"/>
                                </w:rPr>
                                <w:t xml:space="preserve">Online Safety and Internet Abuse </w:t>
                              </w:r>
                            </w:hyperlink>
                          </w:p>
                          <w:p w14:paraId="2CAEAAC5" w14:textId="38AFC69E" w:rsidR="003F43B5" w:rsidRPr="007E5699" w:rsidRDefault="001A45A1" w:rsidP="007E5699">
                            <w:pPr>
                              <w:numPr>
                                <w:ilvl w:val="0"/>
                                <w:numId w:val="16"/>
                              </w:numPr>
                              <w:spacing w:after="0" w:line="240" w:lineRule="auto"/>
                              <w:ind w:left="567"/>
                              <w:contextualSpacing/>
                              <w:textAlignment w:val="baseline"/>
                              <w:rPr>
                                <w:rFonts w:eastAsia="Times New Roman"/>
                                <w:color w:val="000000" w:themeColor="text1"/>
                                <w:lang w:eastAsia="en-GB"/>
                              </w:rPr>
                            </w:pPr>
                            <w:hyperlink r:id="rId204" w:history="1">
                              <w:r w:rsidR="003E60EF" w:rsidRPr="007E5699">
                                <w:rPr>
                                  <w:color w:val="000000" w:themeColor="text1"/>
                                  <w:u w:val="single"/>
                                </w:rPr>
                                <w:t xml:space="preserve">Safeguarding Children at Risk of Abuse Through Female Genital Mutilation (FGM) </w:t>
                              </w:r>
                            </w:hyperlink>
                          </w:p>
                          <w:p w14:paraId="43DA09A7" w14:textId="5BFF1415" w:rsidR="003F43B5" w:rsidRPr="007E5699" w:rsidRDefault="001A45A1" w:rsidP="007E5699">
                            <w:pPr>
                              <w:numPr>
                                <w:ilvl w:val="0"/>
                                <w:numId w:val="16"/>
                              </w:numPr>
                              <w:spacing w:after="0" w:line="240" w:lineRule="auto"/>
                              <w:ind w:left="567"/>
                              <w:contextualSpacing/>
                              <w:textAlignment w:val="baseline"/>
                              <w:rPr>
                                <w:rFonts w:eastAsia="Times New Roman"/>
                                <w:color w:val="000000" w:themeColor="text1"/>
                                <w:lang w:eastAsia="en-GB"/>
                              </w:rPr>
                            </w:pPr>
                            <w:hyperlink r:id="rId205" w:history="1">
                              <w:r w:rsidR="003E60EF" w:rsidRPr="007E5699">
                                <w:rPr>
                                  <w:color w:val="000000" w:themeColor="text1"/>
                                  <w:u w:val="single"/>
                                </w:rPr>
                                <w:t>Forced Marriage</w:t>
                              </w:r>
                            </w:hyperlink>
                          </w:p>
                          <w:p w14:paraId="1EB12D74" w14:textId="0A70385F" w:rsidR="003F43B5" w:rsidRPr="007E5699" w:rsidRDefault="001A45A1" w:rsidP="007E5699">
                            <w:pPr>
                              <w:numPr>
                                <w:ilvl w:val="0"/>
                                <w:numId w:val="16"/>
                              </w:numPr>
                              <w:spacing w:after="0" w:line="240" w:lineRule="auto"/>
                              <w:ind w:left="567"/>
                              <w:contextualSpacing/>
                              <w:textAlignment w:val="baseline"/>
                              <w:rPr>
                                <w:rFonts w:eastAsia="Times New Roman"/>
                                <w:color w:val="000000" w:themeColor="text1"/>
                                <w:lang w:eastAsia="en-GB"/>
                              </w:rPr>
                            </w:pPr>
                            <w:hyperlink r:id="rId206" w:history="1">
                              <w:r w:rsidR="003E60EF" w:rsidRPr="007E5699">
                                <w:rPr>
                                  <w:color w:val="000000" w:themeColor="text1"/>
                                  <w:u w:val="single"/>
                                </w:rPr>
                                <w:t>Honour Based Abuse and Violence</w:t>
                              </w:r>
                            </w:hyperlink>
                          </w:p>
                          <w:p w14:paraId="0E297031" w14:textId="1072C169" w:rsidR="003F43B5" w:rsidRPr="007E5699" w:rsidRDefault="001A45A1" w:rsidP="007E5699">
                            <w:pPr>
                              <w:numPr>
                                <w:ilvl w:val="0"/>
                                <w:numId w:val="16"/>
                              </w:numPr>
                              <w:spacing w:after="0" w:line="240" w:lineRule="auto"/>
                              <w:ind w:left="567"/>
                              <w:contextualSpacing/>
                              <w:textAlignment w:val="baseline"/>
                              <w:rPr>
                                <w:rFonts w:eastAsia="Times New Roman"/>
                                <w:color w:val="000000" w:themeColor="text1"/>
                                <w:lang w:eastAsia="en-GB"/>
                              </w:rPr>
                            </w:pPr>
                            <w:hyperlink r:id="rId207" w:history="1">
                              <w:r w:rsidR="003E60EF" w:rsidRPr="007E5699">
                                <w:rPr>
                                  <w:color w:val="000000" w:themeColor="text1"/>
                                  <w:u w:val="single"/>
                                </w:rPr>
                                <w:t xml:space="preserve">Investigating Complex (Organised or Multiple) Abuse </w:t>
                              </w:r>
                            </w:hyperlink>
                          </w:p>
                          <w:p w14:paraId="66C1D25A" w14:textId="6FE8F37E" w:rsidR="003F43B5" w:rsidRPr="007E5699" w:rsidRDefault="001A45A1" w:rsidP="007E5699">
                            <w:pPr>
                              <w:numPr>
                                <w:ilvl w:val="0"/>
                                <w:numId w:val="16"/>
                              </w:numPr>
                              <w:spacing w:after="0" w:line="240" w:lineRule="auto"/>
                              <w:ind w:left="567"/>
                              <w:contextualSpacing/>
                              <w:textAlignment w:val="baseline"/>
                              <w:rPr>
                                <w:rFonts w:eastAsia="Times New Roman"/>
                                <w:color w:val="000000" w:themeColor="text1"/>
                                <w:lang w:eastAsia="en-GB"/>
                              </w:rPr>
                            </w:pPr>
                            <w:hyperlink r:id="rId208" w:history="1">
                              <w:r w:rsidR="003E60EF" w:rsidRPr="007E5699">
                                <w:rPr>
                                  <w:color w:val="000000" w:themeColor="text1"/>
                                  <w:u w:val="single"/>
                                </w:rPr>
                                <w:t xml:space="preserve">Safeguarding Children and Young people against Radicalisation and Violent Extremism </w:t>
                              </w:r>
                            </w:hyperlink>
                          </w:p>
                          <w:p w14:paraId="34AFBCA2" w14:textId="6237E584" w:rsidR="003F43B5" w:rsidRPr="007E5699" w:rsidRDefault="001A45A1" w:rsidP="007E5699">
                            <w:pPr>
                              <w:numPr>
                                <w:ilvl w:val="0"/>
                                <w:numId w:val="16"/>
                              </w:numPr>
                              <w:spacing w:after="0" w:line="240" w:lineRule="auto"/>
                              <w:ind w:left="567"/>
                              <w:contextualSpacing/>
                              <w:textAlignment w:val="baseline"/>
                              <w:rPr>
                                <w:rFonts w:eastAsia="Times New Roman"/>
                                <w:color w:val="000000" w:themeColor="text1"/>
                                <w:lang w:eastAsia="en-GB"/>
                              </w:rPr>
                            </w:pPr>
                            <w:hyperlink r:id="rId209" w:history="1">
                              <w:r w:rsidR="003E60EF" w:rsidRPr="007E5699">
                                <w:rPr>
                                  <w:color w:val="000000" w:themeColor="text1"/>
                                  <w:u w:val="single"/>
                                </w:rPr>
                                <w:t>Derby and Derbyshire Modern Slavery Guidance</w:t>
                              </w:r>
                            </w:hyperlink>
                          </w:p>
                          <w:p w14:paraId="54E468F1" w14:textId="11F2EC91" w:rsidR="003F43B5" w:rsidRPr="007E5699" w:rsidRDefault="001A45A1" w:rsidP="007E5699">
                            <w:pPr>
                              <w:numPr>
                                <w:ilvl w:val="0"/>
                                <w:numId w:val="16"/>
                              </w:numPr>
                              <w:spacing w:after="0" w:line="240" w:lineRule="auto"/>
                              <w:ind w:left="567"/>
                              <w:contextualSpacing/>
                              <w:textAlignment w:val="baseline"/>
                              <w:rPr>
                                <w:rFonts w:eastAsia="Times New Roman"/>
                                <w:color w:val="000000" w:themeColor="text1"/>
                                <w:lang w:eastAsia="en-GB"/>
                              </w:rPr>
                            </w:pPr>
                            <w:hyperlink r:id="rId210" w:history="1">
                              <w:r w:rsidR="003E60EF" w:rsidRPr="007E5699">
                                <w:rPr>
                                  <w:color w:val="000000" w:themeColor="text1"/>
                                  <w:u w:val="single"/>
                                </w:rPr>
                                <w:t>Care Leavers Exploitation Risk Assessment 18 plus</w:t>
                              </w:r>
                            </w:hyperlink>
                          </w:p>
                          <w:p w14:paraId="599ADA70" w14:textId="0886E6DD" w:rsidR="003F43B5" w:rsidRPr="007E5699" w:rsidRDefault="001A45A1" w:rsidP="007E5699">
                            <w:pPr>
                              <w:numPr>
                                <w:ilvl w:val="0"/>
                                <w:numId w:val="16"/>
                              </w:numPr>
                              <w:spacing w:after="0" w:line="240" w:lineRule="auto"/>
                              <w:ind w:left="567"/>
                              <w:contextualSpacing/>
                              <w:textAlignment w:val="baseline"/>
                              <w:rPr>
                                <w:rFonts w:eastAsia="Times New Roman"/>
                                <w:color w:val="000000" w:themeColor="text1"/>
                                <w:lang w:eastAsia="en-GB"/>
                              </w:rPr>
                            </w:pPr>
                            <w:hyperlink r:id="rId211" w:history="1">
                              <w:r w:rsidR="005E009F" w:rsidRPr="007E5699">
                                <w:rPr>
                                  <w:color w:val="000000" w:themeColor="text1"/>
                                  <w:u w:val="single"/>
                                </w:rPr>
                                <w:t xml:space="preserve">Criminal exploitation of children and vulnerable adults: county lines </w:t>
                              </w:r>
                            </w:hyperlink>
                          </w:p>
                          <w:p w14:paraId="24BAE251" w14:textId="7E196404" w:rsidR="003F43B5" w:rsidRPr="007E5699" w:rsidRDefault="001A45A1" w:rsidP="007E5699">
                            <w:pPr>
                              <w:numPr>
                                <w:ilvl w:val="0"/>
                                <w:numId w:val="16"/>
                              </w:numPr>
                              <w:spacing w:after="0" w:line="240" w:lineRule="auto"/>
                              <w:ind w:left="567"/>
                              <w:contextualSpacing/>
                              <w:textAlignment w:val="baseline"/>
                              <w:rPr>
                                <w:rFonts w:eastAsia="Times New Roman"/>
                                <w:color w:val="000000" w:themeColor="text1"/>
                                <w:lang w:eastAsia="en-GB"/>
                              </w:rPr>
                            </w:pPr>
                            <w:hyperlink r:id="rId212" w:history="1">
                              <w:r w:rsidR="005E009F" w:rsidRPr="007E5699">
                                <w:rPr>
                                  <w:color w:val="000000" w:themeColor="text1"/>
                                  <w:u w:val="single"/>
                                </w:rPr>
                                <w:t>Child Exploitation Language Guide | The Children's Society</w:t>
                              </w:r>
                            </w:hyperlink>
                          </w:p>
                          <w:p w14:paraId="01023AAC" w14:textId="77777777" w:rsidR="003F43B5" w:rsidRDefault="003F43B5" w:rsidP="007E5699">
                            <w:pPr>
                              <w:spacing w:after="0" w:line="240" w:lineRule="auto"/>
                              <w:ind w:left="567"/>
                              <w:textAlignment w:val="baseline"/>
                              <w:rPr>
                                <w:rFonts w:eastAsia="Times New Roman"/>
                                <w:color w:val="000000" w:themeColor="text1"/>
                                <w:sz w:val="28"/>
                                <w:szCs w:val="28"/>
                                <w:lang w:eastAsia="en-GB"/>
                              </w:rPr>
                            </w:pPr>
                          </w:p>
                          <w:p w14:paraId="4D91915B" w14:textId="77777777" w:rsidR="003F43B5" w:rsidRDefault="003F43B5" w:rsidP="003F43B5">
                            <w:pPr>
                              <w:spacing w:after="0" w:line="240" w:lineRule="auto"/>
                              <w:ind w:left="284"/>
                              <w:textAlignment w:val="baseline"/>
                              <w:rPr>
                                <w:rFonts w:eastAsia="Times New Roman"/>
                                <w:color w:val="000000" w:themeColor="text1"/>
                                <w:sz w:val="28"/>
                                <w:szCs w:val="28"/>
                                <w:lang w:eastAsia="en-GB"/>
                              </w:rPr>
                            </w:pPr>
                          </w:p>
                          <w:p w14:paraId="648224BA" w14:textId="77777777" w:rsidR="003F43B5" w:rsidRDefault="003F43B5" w:rsidP="003F43B5">
                            <w:pPr>
                              <w:spacing w:after="0" w:line="240" w:lineRule="auto"/>
                              <w:ind w:left="284"/>
                              <w:textAlignment w:val="baseline"/>
                              <w:rPr>
                                <w:rFonts w:eastAsia="Times New Roman"/>
                                <w:color w:val="000000" w:themeColor="text1"/>
                                <w:sz w:val="28"/>
                                <w:szCs w:val="28"/>
                                <w:lang w:eastAsia="en-GB"/>
                              </w:rPr>
                            </w:pPr>
                          </w:p>
                          <w:p w14:paraId="6FC7E29D" w14:textId="77777777" w:rsidR="003F43B5" w:rsidRDefault="003F43B5" w:rsidP="003F43B5">
                            <w:pPr>
                              <w:spacing w:after="0" w:line="240" w:lineRule="auto"/>
                              <w:ind w:left="284"/>
                              <w:textAlignment w:val="baseline"/>
                              <w:rPr>
                                <w:rFonts w:eastAsia="Times New Roman"/>
                                <w:color w:val="000000" w:themeColor="text1"/>
                                <w:sz w:val="28"/>
                                <w:szCs w:val="28"/>
                                <w:lang w:eastAsia="en-GB"/>
                              </w:rPr>
                            </w:pPr>
                          </w:p>
                          <w:p w14:paraId="624D8237" w14:textId="77777777" w:rsidR="003F43B5" w:rsidRDefault="003F43B5" w:rsidP="003F43B5">
                            <w:pPr>
                              <w:spacing w:after="0" w:line="240" w:lineRule="auto"/>
                              <w:ind w:left="284"/>
                              <w:textAlignment w:val="baseline"/>
                              <w:rPr>
                                <w:rFonts w:eastAsia="Times New Roman"/>
                                <w:color w:val="000000" w:themeColor="text1"/>
                                <w:sz w:val="28"/>
                                <w:szCs w:val="28"/>
                                <w:lang w:eastAsia="en-GB"/>
                              </w:rPr>
                            </w:pPr>
                          </w:p>
                          <w:p w14:paraId="52896872" w14:textId="77777777" w:rsidR="003F43B5" w:rsidRDefault="003F43B5" w:rsidP="003F43B5">
                            <w:pPr>
                              <w:spacing w:after="0" w:line="240" w:lineRule="auto"/>
                              <w:ind w:left="284"/>
                              <w:textAlignment w:val="baseline"/>
                              <w:rPr>
                                <w:rFonts w:eastAsia="Times New Roman"/>
                                <w:color w:val="000000" w:themeColor="text1"/>
                                <w:sz w:val="28"/>
                                <w:szCs w:val="28"/>
                                <w:lang w:eastAsia="en-GB"/>
                              </w:rPr>
                            </w:pPr>
                          </w:p>
                          <w:p w14:paraId="7C78CFE7" w14:textId="77777777" w:rsidR="003F43B5" w:rsidRDefault="003F43B5" w:rsidP="003F43B5">
                            <w:pPr>
                              <w:spacing w:after="0" w:line="240" w:lineRule="auto"/>
                              <w:ind w:left="284"/>
                              <w:textAlignment w:val="baseline"/>
                              <w:rPr>
                                <w:rFonts w:eastAsia="Times New Roman"/>
                                <w:color w:val="000000" w:themeColor="text1"/>
                                <w:sz w:val="28"/>
                                <w:szCs w:val="28"/>
                                <w:lang w:eastAsia="en-GB"/>
                              </w:rPr>
                            </w:pPr>
                          </w:p>
                          <w:p w14:paraId="41CCBFBD" w14:textId="77777777" w:rsidR="003F43B5" w:rsidRDefault="003F43B5" w:rsidP="003F43B5">
                            <w:pPr>
                              <w:spacing w:after="0" w:line="240" w:lineRule="auto"/>
                              <w:ind w:left="284"/>
                              <w:textAlignment w:val="baseline"/>
                              <w:rPr>
                                <w:rFonts w:eastAsia="Times New Roman"/>
                                <w:color w:val="000000" w:themeColor="text1"/>
                                <w:sz w:val="28"/>
                                <w:szCs w:val="28"/>
                                <w:lang w:eastAsia="en-GB"/>
                              </w:rPr>
                            </w:pPr>
                          </w:p>
                          <w:p w14:paraId="66E48203" w14:textId="77777777" w:rsidR="003F43B5" w:rsidRPr="002915E7" w:rsidRDefault="003F43B5" w:rsidP="003F43B5">
                            <w:pPr>
                              <w:spacing w:after="0" w:line="240" w:lineRule="auto"/>
                              <w:ind w:left="284"/>
                              <w:textAlignment w:val="baseline"/>
                              <w:rPr>
                                <w:rFonts w:eastAsia="Times New Roman"/>
                                <w:i/>
                                <w:iCs/>
                                <w:color w:val="000000" w:themeColor="text1"/>
                                <w:sz w:val="28"/>
                                <w:szCs w:val="28"/>
                                <w:lang w:eastAsia="en-GB"/>
                              </w:rPr>
                            </w:pPr>
                          </w:p>
                          <w:p w14:paraId="675C8A73" w14:textId="77777777" w:rsidR="003F43B5" w:rsidRPr="0052069D" w:rsidRDefault="003F43B5" w:rsidP="003F43B5">
                            <w:pPr>
                              <w:spacing w:after="0" w:line="240" w:lineRule="auto"/>
                              <w:ind w:left="284"/>
                              <w:textAlignment w:val="baseline"/>
                              <w:rPr>
                                <w:rFonts w:eastAsia="Times New Roman"/>
                                <w:i/>
                                <w:iCs/>
                                <w:color w:val="000000" w:themeColor="text1"/>
                                <w:sz w:val="18"/>
                                <w:szCs w:val="18"/>
                                <w:lang w:eastAsia="en-GB"/>
                              </w:rPr>
                            </w:pPr>
                          </w:p>
                          <w:p w14:paraId="6438440D" w14:textId="77777777" w:rsidR="003F43B5" w:rsidRPr="0052069D" w:rsidRDefault="003F43B5" w:rsidP="003F43B5">
                            <w:pPr>
                              <w:spacing w:after="0" w:line="240" w:lineRule="auto"/>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6FC359" id="Rectangle: Rounded Corners 979660958" o:spid="_x0000_s1092" style="position:absolute;margin-left:0;margin-top:377.45pt;width:533.25pt;height:244.65pt;z-index:-251658155;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90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" fillcolor="#41beb1" strokecolor="windowText" strokeweight="1pt">
                <v:stroke joinstyle="miter"/>
                <v:shadow on="t" color="windowText" offset="0,4pt"/>
                <v:textbox>
                  <w:txbxContent>
                    <w:p w14:paraId="3DE9B86B" w14:textId="032EEBD8" w:rsidR="003F43B5" w:rsidRPr="00A3095F" w:rsidRDefault="003F43B5" w:rsidP="003F43B5">
                      <w:pPr>
                        <w:spacing w:after="0" w:line="240" w:lineRule="auto"/>
                        <w:textAlignment w:val="baseline"/>
                        <w:rPr>
                          <w:rFonts w:eastAsia="Times New Roman"/>
                          <w:b/>
                          <w:bCs/>
                          <w:sz w:val="28"/>
                          <w:szCs w:val="28"/>
                          <w:lang w:eastAsia="en-GB"/>
                        </w:rPr>
                      </w:pPr>
                      <w:r w:rsidRPr="003F43B5">
                        <w:rPr>
                          <w:rFonts w:eastAsia="Times New Roman"/>
                          <w:b/>
                          <w:bCs/>
                          <w:sz w:val="28"/>
                          <w:szCs w:val="28"/>
                          <w:lang w:eastAsia="en-GB"/>
                        </w:rPr>
                        <w:t xml:space="preserve">Other Helpful Links: </w:t>
                      </w:r>
                    </w:p>
                    <w:p w14:paraId="3A1A7943" w14:textId="77777777" w:rsidR="00A3095F" w:rsidRPr="003F43B5" w:rsidRDefault="00A3095F" w:rsidP="007E5699">
                      <w:pPr>
                        <w:spacing w:after="0" w:line="240" w:lineRule="auto"/>
                        <w:ind w:left="567"/>
                        <w:textAlignment w:val="baseline"/>
                        <w:rPr>
                          <w:rFonts w:eastAsia="Times New Roman"/>
                          <w:lang w:eastAsia="en-GB"/>
                        </w:rPr>
                      </w:pPr>
                    </w:p>
                    <w:p w14:paraId="4A54A79A" w14:textId="092E56C4" w:rsidR="003F43B5" w:rsidRPr="007E5699" w:rsidRDefault="001A45A1" w:rsidP="007E5699">
                      <w:pPr>
                        <w:numPr>
                          <w:ilvl w:val="0"/>
                          <w:numId w:val="16"/>
                        </w:numPr>
                        <w:spacing w:after="0" w:line="240" w:lineRule="auto"/>
                        <w:ind w:left="567"/>
                        <w:contextualSpacing/>
                        <w:textAlignment w:val="baseline"/>
                        <w:rPr>
                          <w:rFonts w:eastAsia="Times New Roman"/>
                          <w:color w:val="000000" w:themeColor="text1"/>
                          <w:lang w:eastAsia="en-GB"/>
                        </w:rPr>
                      </w:pPr>
                      <w:hyperlink r:id="rId213" w:history="1">
                        <w:r w:rsidR="003E60EF" w:rsidRPr="007E5699">
                          <w:rPr>
                            <w:color w:val="000000" w:themeColor="text1"/>
                            <w:u w:val="single"/>
                          </w:rPr>
                          <w:t xml:space="preserve">Online Safety and Internet Abuse </w:t>
                        </w:r>
                      </w:hyperlink>
                    </w:p>
                    <w:p w14:paraId="2CAEAAC5" w14:textId="38AFC69E" w:rsidR="003F43B5" w:rsidRPr="007E5699" w:rsidRDefault="001A45A1" w:rsidP="007E5699">
                      <w:pPr>
                        <w:numPr>
                          <w:ilvl w:val="0"/>
                          <w:numId w:val="16"/>
                        </w:numPr>
                        <w:spacing w:after="0" w:line="240" w:lineRule="auto"/>
                        <w:ind w:left="567"/>
                        <w:contextualSpacing/>
                        <w:textAlignment w:val="baseline"/>
                        <w:rPr>
                          <w:rFonts w:eastAsia="Times New Roman"/>
                          <w:color w:val="000000" w:themeColor="text1"/>
                          <w:lang w:eastAsia="en-GB"/>
                        </w:rPr>
                      </w:pPr>
                      <w:hyperlink r:id="rId214" w:history="1">
                        <w:r w:rsidR="003E60EF" w:rsidRPr="007E5699">
                          <w:rPr>
                            <w:color w:val="000000" w:themeColor="text1"/>
                            <w:u w:val="single"/>
                          </w:rPr>
                          <w:t xml:space="preserve">Safeguarding Children at Risk of Abuse Through Female Genital Mutilation (FGM) </w:t>
                        </w:r>
                      </w:hyperlink>
                    </w:p>
                    <w:p w14:paraId="43DA09A7" w14:textId="5BFF1415" w:rsidR="003F43B5" w:rsidRPr="007E5699" w:rsidRDefault="001A45A1" w:rsidP="007E5699">
                      <w:pPr>
                        <w:numPr>
                          <w:ilvl w:val="0"/>
                          <w:numId w:val="16"/>
                        </w:numPr>
                        <w:spacing w:after="0" w:line="240" w:lineRule="auto"/>
                        <w:ind w:left="567"/>
                        <w:contextualSpacing/>
                        <w:textAlignment w:val="baseline"/>
                        <w:rPr>
                          <w:rFonts w:eastAsia="Times New Roman"/>
                          <w:color w:val="000000" w:themeColor="text1"/>
                          <w:lang w:eastAsia="en-GB"/>
                        </w:rPr>
                      </w:pPr>
                      <w:hyperlink r:id="rId215" w:history="1">
                        <w:r w:rsidR="003E60EF" w:rsidRPr="007E5699">
                          <w:rPr>
                            <w:color w:val="000000" w:themeColor="text1"/>
                            <w:u w:val="single"/>
                          </w:rPr>
                          <w:t>Forced Marriage</w:t>
                        </w:r>
                      </w:hyperlink>
                    </w:p>
                    <w:p w14:paraId="1EB12D74" w14:textId="0A70385F" w:rsidR="003F43B5" w:rsidRPr="007E5699" w:rsidRDefault="001A45A1" w:rsidP="007E5699">
                      <w:pPr>
                        <w:numPr>
                          <w:ilvl w:val="0"/>
                          <w:numId w:val="16"/>
                        </w:numPr>
                        <w:spacing w:after="0" w:line="240" w:lineRule="auto"/>
                        <w:ind w:left="567"/>
                        <w:contextualSpacing/>
                        <w:textAlignment w:val="baseline"/>
                        <w:rPr>
                          <w:rFonts w:eastAsia="Times New Roman"/>
                          <w:color w:val="000000" w:themeColor="text1"/>
                          <w:lang w:eastAsia="en-GB"/>
                        </w:rPr>
                      </w:pPr>
                      <w:hyperlink r:id="rId216" w:history="1">
                        <w:r w:rsidR="003E60EF" w:rsidRPr="007E5699">
                          <w:rPr>
                            <w:color w:val="000000" w:themeColor="text1"/>
                            <w:u w:val="single"/>
                          </w:rPr>
                          <w:t>Honour Based Abuse and Violence</w:t>
                        </w:r>
                      </w:hyperlink>
                    </w:p>
                    <w:p w14:paraId="0E297031" w14:textId="1072C169" w:rsidR="003F43B5" w:rsidRPr="007E5699" w:rsidRDefault="001A45A1" w:rsidP="007E5699">
                      <w:pPr>
                        <w:numPr>
                          <w:ilvl w:val="0"/>
                          <w:numId w:val="16"/>
                        </w:numPr>
                        <w:spacing w:after="0" w:line="240" w:lineRule="auto"/>
                        <w:ind w:left="567"/>
                        <w:contextualSpacing/>
                        <w:textAlignment w:val="baseline"/>
                        <w:rPr>
                          <w:rFonts w:eastAsia="Times New Roman"/>
                          <w:color w:val="000000" w:themeColor="text1"/>
                          <w:lang w:eastAsia="en-GB"/>
                        </w:rPr>
                      </w:pPr>
                      <w:hyperlink r:id="rId217" w:history="1">
                        <w:r w:rsidR="003E60EF" w:rsidRPr="007E5699">
                          <w:rPr>
                            <w:color w:val="000000" w:themeColor="text1"/>
                            <w:u w:val="single"/>
                          </w:rPr>
                          <w:t xml:space="preserve">Investigating Complex (Organised or Multiple) Abuse </w:t>
                        </w:r>
                      </w:hyperlink>
                    </w:p>
                    <w:p w14:paraId="66C1D25A" w14:textId="6FE8F37E" w:rsidR="003F43B5" w:rsidRPr="007E5699" w:rsidRDefault="001A45A1" w:rsidP="007E5699">
                      <w:pPr>
                        <w:numPr>
                          <w:ilvl w:val="0"/>
                          <w:numId w:val="16"/>
                        </w:numPr>
                        <w:spacing w:after="0" w:line="240" w:lineRule="auto"/>
                        <w:ind w:left="567"/>
                        <w:contextualSpacing/>
                        <w:textAlignment w:val="baseline"/>
                        <w:rPr>
                          <w:rFonts w:eastAsia="Times New Roman"/>
                          <w:color w:val="000000" w:themeColor="text1"/>
                          <w:lang w:eastAsia="en-GB"/>
                        </w:rPr>
                      </w:pPr>
                      <w:hyperlink r:id="rId218" w:history="1">
                        <w:r w:rsidR="003E60EF" w:rsidRPr="007E5699">
                          <w:rPr>
                            <w:color w:val="000000" w:themeColor="text1"/>
                            <w:u w:val="single"/>
                          </w:rPr>
                          <w:t xml:space="preserve">Safeguarding Children and Young people against Radicalisation and Violent Extremism </w:t>
                        </w:r>
                      </w:hyperlink>
                    </w:p>
                    <w:p w14:paraId="34AFBCA2" w14:textId="6237E584" w:rsidR="003F43B5" w:rsidRPr="007E5699" w:rsidRDefault="001A45A1" w:rsidP="007E5699">
                      <w:pPr>
                        <w:numPr>
                          <w:ilvl w:val="0"/>
                          <w:numId w:val="16"/>
                        </w:numPr>
                        <w:spacing w:after="0" w:line="240" w:lineRule="auto"/>
                        <w:ind w:left="567"/>
                        <w:contextualSpacing/>
                        <w:textAlignment w:val="baseline"/>
                        <w:rPr>
                          <w:rFonts w:eastAsia="Times New Roman"/>
                          <w:color w:val="000000" w:themeColor="text1"/>
                          <w:lang w:eastAsia="en-GB"/>
                        </w:rPr>
                      </w:pPr>
                      <w:hyperlink r:id="rId219" w:history="1">
                        <w:r w:rsidR="003E60EF" w:rsidRPr="007E5699">
                          <w:rPr>
                            <w:color w:val="000000" w:themeColor="text1"/>
                            <w:u w:val="single"/>
                          </w:rPr>
                          <w:t>Derby and Derbyshire Modern Slavery Guidance</w:t>
                        </w:r>
                      </w:hyperlink>
                    </w:p>
                    <w:p w14:paraId="54E468F1" w14:textId="11F2EC91" w:rsidR="003F43B5" w:rsidRPr="007E5699" w:rsidRDefault="001A45A1" w:rsidP="007E5699">
                      <w:pPr>
                        <w:numPr>
                          <w:ilvl w:val="0"/>
                          <w:numId w:val="16"/>
                        </w:numPr>
                        <w:spacing w:after="0" w:line="240" w:lineRule="auto"/>
                        <w:ind w:left="567"/>
                        <w:contextualSpacing/>
                        <w:textAlignment w:val="baseline"/>
                        <w:rPr>
                          <w:rFonts w:eastAsia="Times New Roman"/>
                          <w:color w:val="000000" w:themeColor="text1"/>
                          <w:lang w:eastAsia="en-GB"/>
                        </w:rPr>
                      </w:pPr>
                      <w:hyperlink r:id="rId220" w:history="1">
                        <w:r w:rsidR="003E60EF" w:rsidRPr="007E5699">
                          <w:rPr>
                            <w:color w:val="000000" w:themeColor="text1"/>
                            <w:u w:val="single"/>
                          </w:rPr>
                          <w:t>Care Leavers Exploitation Risk Assessment 18 plus</w:t>
                        </w:r>
                      </w:hyperlink>
                    </w:p>
                    <w:p w14:paraId="599ADA70" w14:textId="0886E6DD" w:rsidR="003F43B5" w:rsidRPr="007E5699" w:rsidRDefault="001A45A1" w:rsidP="007E5699">
                      <w:pPr>
                        <w:numPr>
                          <w:ilvl w:val="0"/>
                          <w:numId w:val="16"/>
                        </w:numPr>
                        <w:spacing w:after="0" w:line="240" w:lineRule="auto"/>
                        <w:ind w:left="567"/>
                        <w:contextualSpacing/>
                        <w:textAlignment w:val="baseline"/>
                        <w:rPr>
                          <w:rFonts w:eastAsia="Times New Roman"/>
                          <w:color w:val="000000" w:themeColor="text1"/>
                          <w:lang w:eastAsia="en-GB"/>
                        </w:rPr>
                      </w:pPr>
                      <w:hyperlink r:id="rId221" w:history="1">
                        <w:r w:rsidR="005E009F" w:rsidRPr="007E5699">
                          <w:rPr>
                            <w:color w:val="000000" w:themeColor="text1"/>
                            <w:u w:val="single"/>
                          </w:rPr>
                          <w:t xml:space="preserve">Criminal exploitation of children and vulnerable adults: county lines </w:t>
                        </w:r>
                      </w:hyperlink>
                    </w:p>
                    <w:p w14:paraId="24BAE251" w14:textId="7E196404" w:rsidR="003F43B5" w:rsidRPr="007E5699" w:rsidRDefault="001A45A1" w:rsidP="007E5699">
                      <w:pPr>
                        <w:numPr>
                          <w:ilvl w:val="0"/>
                          <w:numId w:val="16"/>
                        </w:numPr>
                        <w:spacing w:after="0" w:line="240" w:lineRule="auto"/>
                        <w:ind w:left="567"/>
                        <w:contextualSpacing/>
                        <w:textAlignment w:val="baseline"/>
                        <w:rPr>
                          <w:rFonts w:eastAsia="Times New Roman"/>
                          <w:color w:val="000000" w:themeColor="text1"/>
                          <w:lang w:eastAsia="en-GB"/>
                        </w:rPr>
                      </w:pPr>
                      <w:hyperlink r:id="rId222" w:history="1">
                        <w:r w:rsidR="005E009F" w:rsidRPr="007E5699">
                          <w:rPr>
                            <w:color w:val="000000" w:themeColor="text1"/>
                            <w:u w:val="single"/>
                          </w:rPr>
                          <w:t>Child Exploitation Language Guide | The Children's Society</w:t>
                        </w:r>
                      </w:hyperlink>
                    </w:p>
                    <w:p w14:paraId="01023AAC" w14:textId="77777777" w:rsidR="003F43B5" w:rsidRDefault="003F43B5" w:rsidP="007E5699">
                      <w:pPr>
                        <w:spacing w:after="0" w:line="240" w:lineRule="auto"/>
                        <w:ind w:left="567"/>
                        <w:textAlignment w:val="baseline"/>
                        <w:rPr>
                          <w:rFonts w:eastAsia="Times New Roman"/>
                          <w:color w:val="000000" w:themeColor="text1"/>
                          <w:sz w:val="28"/>
                          <w:szCs w:val="28"/>
                          <w:lang w:eastAsia="en-GB"/>
                        </w:rPr>
                      </w:pPr>
                    </w:p>
                    <w:p w14:paraId="4D91915B" w14:textId="77777777" w:rsidR="003F43B5" w:rsidRDefault="003F43B5" w:rsidP="003F43B5">
                      <w:pPr>
                        <w:spacing w:after="0" w:line="240" w:lineRule="auto"/>
                        <w:ind w:left="284"/>
                        <w:textAlignment w:val="baseline"/>
                        <w:rPr>
                          <w:rFonts w:eastAsia="Times New Roman"/>
                          <w:color w:val="000000" w:themeColor="text1"/>
                          <w:sz w:val="28"/>
                          <w:szCs w:val="28"/>
                          <w:lang w:eastAsia="en-GB"/>
                        </w:rPr>
                      </w:pPr>
                    </w:p>
                    <w:p w14:paraId="648224BA" w14:textId="77777777" w:rsidR="003F43B5" w:rsidRDefault="003F43B5" w:rsidP="003F43B5">
                      <w:pPr>
                        <w:spacing w:after="0" w:line="240" w:lineRule="auto"/>
                        <w:ind w:left="284"/>
                        <w:textAlignment w:val="baseline"/>
                        <w:rPr>
                          <w:rFonts w:eastAsia="Times New Roman"/>
                          <w:color w:val="000000" w:themeColor="text1"/>
                          <w:sz w:val="28"/>
                          <w:szCs w:val="28"/>
                          <w:lang w:eastAsia="en-GB"/>
                        </w:rPr>
                      </w:pPr>
                    </w:p>
                    <w:p w14:paraId="6FC7E29D" w14:textId="77777777" w:rsidR="003F43B5" w:rsidRDefault="003F43B5" w:rsidP="003F43B5">
                      <w:pPr>
                        <w:spacing w:after="0" w:line="240" w:lineRule="auto"/>
                        <w:ind w:left="284"/>
                        <w:textAlignment w:val="baseline"/>
                        <w:rPr>
                          <w:rFonts w:eastAsia="Times New Roman"/>
                          <w:color w:val="000000" w:themeColor="text1"/>
                          <w:sz w:val="28"/>
                          <w:szCs w:val="28"/>
                          <w:lang w:eastAsia="en-GB"/>
                        </w:rPr>
                      </w:pPr>
                    </w:p>
                    <w:p w14:paraId="624D8237" w14:textId="77777777" w:rsidR="003F43B5" w:rsidRDefault="003F43B5" w:rsidP="003F43B5">
                      <w:pPr>
                        <w:spacing w:after="0" w:line="240" w:lineRule="auto"/>
                        <w:ind w:left="284"/>
                        <w:textAlignment w:val="baseline"/>
                        <w:rPr>
                          <w:rFonts w:eastAsia="Times New Roman"/>
                          <w:color w:val="000000" w:themeColor="text1"/>
                          <w:sz w:val="28"/>
                          <w:szCs w:val="28"/>
                          <w:lang w:eastAsia="en-GB"/>
                        </w:rPr>
                      </w:pPr>
                    </w:p>
                    <w:p w14:paraId="52896872" w14:textId="77777777" w:rsidR="003F43B5" w:rsidRDefault="003F43B5" w:rsidP="003F43B5">
                      <w:pPr>
                        <w:spacing w:after="0" w:line="240" w:lineRule="auto"/>
                        <w:ind w:left="284"/>
                        <w:textAlignment w:val="baseline"/>
                        <w:rPr>
                          <w:rFonts w:eastAsia="Times New Roman"/>
                          <w:color w:val="000000" w:themeColor="text1"/>
                          <w:sz w:val="28"/>
                          <w:szCs w:val="28"/>
                          <w:lang w:eastAsia="en-GB"/>
                        </w:rPr>
                      </w:pPr>
                    </w:p>
                    <w:p w14:paraId="7C78CFE7" w14:textId="77777777" w:rsidR="003F43B5" w:rsidRDefault="003F43B5" w:rsidP="003F43B5">
                      <w:pPr>
                        <w:spacing w:after="0" w:line="240" w:lineRule="auto"/>
                        <w:ind w:left="284"/>
                        <w:textAlignment w:val="baseline"/>
                        <w:rPr>
                          <w:rFonts w:eastAsia="Times New Roman"/>
                          <w:color w:val="000000" w:themeColor="text1"/>
                          <w:sz w:val="28"/>
                          <w:szCs w:val="28"/>
                          <w:lang w:eastAsia="en-GB"/>
                        </w:rPr>
                      </w:pPr>
                    </w:p>
                    <w:p w14:paraId="41CCBFBD" w14:textId="77777777" w:rsidR="003F43B5" w:rsidRDefault="003F43B5" w:rsidP="003F43B5">
                      <w:pPr>
                        <w:spacing w:after="0" w:line="240" w:lineRule="auto"/>
                        <w:ind w:left="284"/>
                        <w:textAlignment w:val="baseline"/>
                        <w:rPr>
                          <w:rFonts w:eastAsia="Times New Roman"/>
                          <w:color w:val="000000" w:themeColor="text1"/>
                          <w:sz w:val="28"/>
                          <w:szCs w:val="28"/>
                          <w:lang w:eastAsia="en-GB"/>
                        </w:rPr>
                      </w:pPr>
                    </w:p>
                    <w:p w14:paraId="66E48203" w14:textId="77777777" w:rsidR="003F43B5" w:rsidRPr="002915E7" w:rsidRDefault="003F43B5" w:rsidP="003F43B5">
                      <w:pPr>
                        <w:spacing w:after="0" w:line="240" w:lineRule="auto"/>
                        <w:ind w:left="284"/>
                        <w:textAlignment w:val="baseline"/>
                        <w:rPr>
                          <w:rFonts w:eastAsia="Times New Roman"/>
                          <w:i/>
                          <w:iCs/>
                          <w:color w:val="000000" w:themeColor="text1"/>
                          <w:sz w:val="28"/>
                          <w:szCs w:val="28"/>
                          <w:lang w:eastAsia="en-GB"/>
                        </w:rPr>
                      </w:pPr>
                    </w:p>
                    <w:p w14:paraId="675C8A73" w14:textId="77777777" w:rsidR="003F43B5" w:rsidRPr="0052069D" w:rsidRDefault="003F43B5" w:rsidP="003F43B5">
                      <w:pPr>
                        <w:spacing w:after="0" w:line="240" w:lineRule="auto"/>
                        <w:ind w:left="284"/>
                        <w:textAlignment w:val="baseline"/>
                        <w:rPr>
                          <w:rFonts w:eastAsia="Times New Roman"/>
                          <w:i/>
                          <w:iCs/>
                          <w:color w:val="000000" w:themeColor="text1"/>
                          <w:sz w:val="18"/>
                          <w:szCs w:val="18"/>
                          <w:lang w:eastAsia="en-GB"/>
                        </w:rPr>
                      </w:pPr>
                    </w:p>
                    <w:p w14:paraId="6438440D" w14:textId="77777777" w:rsidR="003F43B5" w:rsidRPr="0052069D" w:rsidRDefault="003F43B5" w:rsidP="003F43B5">
                      <w:pPr>
                        <w:spacing w:after="0" w:line="240" w:lineRule="auto"/>
                        <w:jc w:val="center"/>
                        <w:rPr>
                          <w:color w:val="000000" w:themeColor="text1"/>
                        </w:rPr>
                      </w:pPr>
                    </w:p>
                  </w:txbxContent>
                </v:textbox>
                <w10:wrap anchorx="page"/>
              </v:roundrect>
            </w:pict>
          </mc:Fallback>
        </mc:AlternateContent>
      </w:r>
      <w:r w:rsidRPr="003F43B5">
        <w:rPr>
          <w:noProof/>
        </w:rPr>
        <mc:AlternateContent>
          <mc:Choice Requires="wps">
            <w:drawing>
              <wp:anchor distT="0" distB="0" distL="114300" distR="114300" simplePos="0" relativeHeight="251658324" behindDoc="1" locked="0" layoutInCell="1" allowOverlap="1" wp14:anchorId="1DE19CE9" wp14:editId="7A69FF27">
                <wp:simplePos x="0" y="0"/>
                <wp:positionH relativeFrom="page">
                  <wp:posOffset>345474</wp:posOffset>
                </wp:positionH>
                <wp:positionV relativeFrom="paragraph">
                  <wp:posOffset>2393813</wp:posOffset>
                </wp:positionV>
                <wp:extent cx="6772018" cy="2108886"/>
                <wp:effectExtent l="57150" t="0" r="67310" b="139065"/>
                <wp:wrapNone/>
                <wp:docPr id="979660957" name="Rectangle: Rounded Corners 979660957"/>
                <wp:cNvGraphicFramePr/>
                <a:graphic xmlns:a="http://schemas.openxmlformats.org/drawingml/2006/main">
                  <a:graphicData uri="http://schemas.microsoft.com/office/word/2010/wordprocessingShape">
                    <wps:wsp>
                      <wps:cNvSpPr/>
                      <wps:spPr>
                        <a:xfrm>
                          <a:off x="0" y="0"/>
                          <a:ext cx="6772018" cy="2108886"/>
                        </a:xfrm>
                        <a:prstGeom prst="roundRect">
                          <a:avLst>
                            <a:gd name="adj" fmla="val 13874"/>
                          </a:avLst>
                        </a:prstGeom>
                        <a:solidFill>
                          <a:srgbClr val="41BEB1"/>
                        </a:solidFill>
                        <a:ln w="12700" cap="flat" cmpd="sng" algn="ctr">
                          <a:solidFill>
                            <a:sysClr val="windowText" lastClr="000000"/>
                          </a:solidFill>
                          <a:prstDash val="solid"/>
                          <a:miter lim="800000"/>
                        </a:ln>
                        <a:effectLst>
                          <a:outerShdw blurRad="50800" dist="50800" dir="5400000" algn="ctr" rotWithShape="0">
                            <a:sysClr val="windowText" lastClr="000000"/>
                          </a:outerShdw>
                        </a:effectLst>
                      </wps:spPr>
                      <wps:txbx>
                        <w:txbxContent>
                          <w:p w14:paraId="0D5FD8F4" w14:textId="2C416DD4" w:rsidR="003F43B5" w:rsidRPr="003F43B5" w:rsidRDefault="003F43B5" w:rsidP="003F43B5">
                            <w:pPr>
                              <w:spacing w:after="0" w:line="240" w:lineRule="auto"/>
                              <w:textAlignment w:val="baseline"/>
                              <w:rPr>
                                <w:rFonts w:eastAsia="Times New Roman"/>
                                <w:sz w:val="28"/>
                                <w:szCs w:val="28"/>
                                <w:lang w:eastAsia="en-GB"/>
                              </w:rPr>
                            </w:pPr>
                            <w:r w:rsidRPr="003F43B5">
                              <w:rPr>
                                <w:rFonts w:eastAsia="Times New Roman"/>
                                <w:b/>
                                <w:bCs/>
                                <w:sz w:val="28"/>
                                <w:szCs w:val="28"/>
                                <w:lang w:eastAsia="en-GB"/>
                              </w:rPr>
                              <w:t>Linked Documents: </w:t>
                            </w:r>
                          </w:p>
                          <w:p w14:paraId="3112B2FA" w14:textId="77777777" w:rsidR="003F43B5" w:rsidRPr="003F43B5" w:rsidRDefault="003F43B5" w:rsidP="003F43B5">
                            <w:pPr>
                              <w:spacing w:after="0" w:line="240" w:lineRule="auto"/>
                              <w:textAlignment w:val="baseline"/>
                              <w:rPr>
                                <w:rFonts w:eastAsia="Times New Roman"/>
                                <w:lang w:eastAsia="en-GB"/>
                              </w:rPr>
                            </w:pPr>
                          </w:p>
                          <w:p w14:paraId="3568EC59" w14:textId="0EFB3CA5" w:rsidR="003F43B5" w:rsidRPr="007E5699" w:rsidRDefault="001A45A1" w:rsidP="003E60EF">
                            <w:pPr>
                              <w:pStyle w:val="ListParagraph"/>
                              <w:numPr>
                                <w:ilvl w:val="0"/>
                                <w:numId w:val="67"/>
                              </w:numPr>
                              <w:spacing w:after="0" w:line="240" w:lineRule="auto"/>
                              <w:textAlignment w:val="baseline"/>
                              <w:rPr>
                                <w:color w:val="000000" w:themeColor="text1"/>
                              </w:rPr>
                            </w:pPr>
                            <w:hyperlink r:id="rId223" w:history="1">
                              <w:r w:rsidR="003E60EF" w:rsidRPr="007E5699">
                                <w:rPr>
                                  <w:color w:val="000000" w:themeColor="text1"/>
                                  <w:u w:val="single"/>
                                </w:rPr>
                                <w:t>Children at Risk of Exploitation (CRE)</w:t>
                              </w:r>
                            </w:hyperlink>
                          </w:p>
                          <w:p w14:paraId="153FEFC5" w14:textId="0F71C824" w:rsidR="003F43B5" w:rsidRPr="007E5699" w:rsidRDefault="001A45A1" w:rsidP="003E60EF">
                            <w:pPr>
                              <w:pStyle w:val="ListParagraph"/>
                              <w:numPr>
                                <w:ilvl w:val="0"/>
                                <w:numId w:val="67"/>
                              </w:numPr>
                              <w:spacing w:after="0" w:line="240" w:lineRule="auto"/>
                              <w:textAlignment w:val="baseline"/>
                              <w:rPr>
                                <w:color w:val="000000" w:themeColor="text1"/>
                              </w:rPr>
                            </w:pPr>
                            <w:hyperlink r:id="rId224" w:history="1">
                              <w:r w:rsidR="003E60EF" w:rsidRPr="007E5699">
                                <w:rPr>
                                  <w:color w:val="000000" w:themeColor="text1"/>
                                  <w:u w:val="single"/>
                                </w:rPr>
                                <w:t xml:space="preserve">Joint Runaway or Missing </w:t>
                              </w:r>
                              <w:proofErr w:type="gramStart"/>
                              <w:r w:rsidR="003E60EF" w:rsidRPr="007E5699">
                                <w:rPr>
                                  <w:color w:val="000000" w:themeColor="text1"/>
                                  <w:u w:val="single"/>
                                </w:rPr>
                                <w:t>From</w:t>
                              </w:r>
                              <w:proofErr w:type="gramEnd"/>
                              <w:r w:rsidR="003E60EF" w:rsidRPr="007E5699">
                                <w:rPr>
                                  <w:color w:val="000000" w:themeColor="text1"/>
                                  <w:u w:val="single"/>
                                </w:rPr>
                                <w:t xml:space="preserve"> Home or Care Protocol </w:t>
                              </w:r>
                            </w:hyperlink>
                          </w:p>
                          <w:p w14:paraId="50DE1F73" w14:textId="11E7746D" w:rsidR="003F43B5" w:rsidRPr="007E5699" w:rsidRDefault="001A45A1" w:rsidP="003E60EF">
                            <w:pPr>
                              <w:pStyle w:val="ListParagraph"/>
                              <w:numPr>
                                <w:ilvl w:val="0"/>
                                <w:numId w:val="67"/>
                              </w:numPr>
                              <w:spacing w:after="0" w:line="240" w:lineRule="auto"/>
                              <w:textAlignment w:val="baseline"/>
                              <w:rPr>
                                <w:color w:val="000000" w:themeColor="text1"/>
                              </w:rPr>
                            </w:pPr>
                            <w:hyperlink r:id="rId225" w:history="1">
                              <w:r w:rsidR="003E60EF" w:rsidRPr="007E5699">
                                <w:rPr>
                                  <w:color w:val="000000" w:themeColor="text1"/>
                                  <w:u w:val="single"/>
                                </w:rPr>
                                <w:t>Children at Risk of Exploitation Operational Workflow</w:t>
                              </w:r>
                            </w:hyperlink>
                            <w:r w:rsidR="003F43B5" w:rsidRPr="007E5699">
                              <w:rPr>
                                <w:color w:val="000000" w:themeColor="text1"/>
                              </w:rPr>
                              <w:t xml:space="preserve"> </w:t>
                            </w:r>
                          </w:p>
                          <w:p w14:paraId="7469522B" w14:textId="35E4F716" w:rsidR="003F43B5" w:rsidRPr="007E5699" w:rsidRDefault="001A45A1" w:rsidP="003E60EF">
                            <w:pPr>
                              <w:pStyle w:val="ListParagraph"/>
                              <w:numPr>
                                <w:ilvl w:val="0"/>
                                <w:numId w:val="67"/>
                              </w:numPr>
                              <w:spacing w:after="0" w:line="240" w:lineRule="auto"/>
                              <w:textAlignment w:val="baseline"/>
                              <w:rPr>
                                <w:color w:val="000000" w:themeColor="text1"/>
                              </w:rPr>
                            </w:pPr>
                            <w:hyperlink r:id="rId226" w:anchor="strategy" w:history="1">
                              <w:r w:rsidR="003E60EF" w:rsidRPr="007E5699">
                                <w:rPr>
                                  <w:color w:val="000000" w:themeColor="text1"/>
                                  <w:u w:val="single"/>
                                </w:rPr>
                                <w:t>Child Protection Section 47 Enquiries</w:t>
                              </w:r>
                            </w:hyperlink>
                            <w:r w:rsidR="003F43B5" w:rsidRPr="007E5699">
                              <w:rPr>
                                <w:color w:val="000000" w:themeColor="text1"/>
                              </w:rPr>
                              <w:t xml:space="preserve"> </w:t>
                            </w:r>
                          </w:p>
                          <w:p w14:paraId="27C08F97" w14:textId="512E5060" w:rsidR="003F43B5" w:rsidRPr="007E5699" w:rsidRDefault="001A45A1" w:rsidP="003E60EF">
                            <w:pPr>
                              <w:pStyle w:val="ListParagraph"/>
                              <w:numPr>
                                <w:ilvl w:val="0"/>
                                <w:numId w:val="67"/>
                              </w:numPr>
                              <w:spacing w:after="0" w:line="240" w:lineRule="auto"/>
                              <w:textAlignment w:val="baseline"/>
                              <w:rPr>
                                <w:rFonts w:eastAsia="Times New Roman"/>
                                <w:color w:val="000000" w:themeColor="text1"/>
                                <w:sz w:val="26"/>
                                <w:szCs w:val="26"/>
                                <w:lang w:eastAsia="en-GB"/>
                              </w:rPr>
                            </w:pPr>
                            <w:hyperlink r:id="rId227" w:history="1">
                              <w:r w:rsidR="003E60EF" w:rsidRPr="007E5699">
                                <w:rPr>
                                  <w:color w:val="000000" w:themeColor="text1"/>
                                  <w:u w:val="single"/>
                                </w:rPr>
                                <w:t>Children at Risk of Exploitation Information Report Operation Liberty</w:t>
                              </w:r>
                            </w:hyperlink>
                          </w:p>
                          <w:p w14:paraId="21515DD0" w14:textId="77777777" w:rsidR="003F43B5" w:rsidRDefault="003F43B5" w:rsidP="003F43B5">
                            <w:pPr>
                              <w:spacing w:after="0" w:line="240" w:lineRule="auto"/>
                              <w:ind w:left="284"/>
                              <w:textAlignment w:val="baseline"/>
                              <w:rPr>
                                <w:rFonts w:eastAsia="Times New Roman"/>
                                <w:color w:val="000000" w:themeColor="text1"/>
                                <w:sz w:val="28"/>
                                <w:szCs w:val="28"/>
                                <w:lang w:eastAsia="en-GB"/>
                              </w:rPr>
                            </w:pPr>
                          </w:p>
                          <w:p w14:paraId="4988B2C1" w14:textId="77777777" w:rsidR="003F43B5" w:rsidRDefault="003F43B5" w:rsidP="003F43B5">
                            <w:pPr>
                              <w:spacing w:after="0" w:line="240" w:lineRule="auto"/>
                              <w:ind w:left="284"/>
                              <w:textAlignment w:val="baseline"/>
                              <w:rPr>
                                <w:rFonts w:eastAsia="Times New Roman"/>
                                <w:color w:val="000000" w:themeColor="text1"/>
                                <w:sz w:val="28"/>
                                <w:szCs w:val="28"/>
                                <w:lang w:eastAsia="en-GB"/>
                              </w:rPr>
                            </w:pPr>
                          </w:p>
                          <w:p w14:paraId="1C3E66D0" w14:textId="77777777" w:rsidR="003F43B5" w:rsidRDefault="003F43B5" w:rsidP="003F43B5">
                            <w:pPr>
                              <w:spacing w:after="0" w:line="240" w:lineRule="auto"/>
                              <w:ind w:left="284"/>
                              <w:textAlignment w:val="baseline"/>
                              <w:rPr>
                                <w:rFonts w:eastAsia="Times New Roman"/>
                                <w:color w:val="000000" w:themeColor="text1"/>
                                <w:sz w:val="28"/>
                                <w:szCs w:val="28"/>
                                <w:lang w:eastAsia="en-GB"/>
                              </w:rPr>
                            </w:pPr>
                          </w:p>
                          <w:p w14:paraId="20FB0518" w14:textId="77777777" w:rsidR="003F43B5" w:rsidRDefault="003F43B5" w:rsidP="003F43B5">
                            <w:pPr>
                              <w:spacing w:after="0" w:line="240" w:lineRule="auto"/>
                              <w:ind w:left="284"/>
                              <w:textAlignment w:val="baseline"/>
                              <w:rPr>
                                <w:rFonts w:eastAsia="Times New Roman"/>
                                <w:color w:val="000000" w:themeColor="text1"/>
                                <w:sz w:val="28"/>
                                <w:szCs w:val="28"/>
                                <w:lang w:eastAsia="en-GB"/>
                              </w:rPr>
                            </w:pPr>
                          </w:p>
                          <w:p w14:paraId="58FF20CA" w14:textId="77777777" w:rsidR="003F43B5" w:rsidRDefault="003F43B5" w:rsidP="003F43B5">
                            <w:pPr>
                              <w:spacing w:after="0" w:line="240" w:lineRule="auto"/>
                              <w:ind w:left="284"/>
                              <w:textAlignment w:val="baseline"/>
                              <w:rPr>
                                <w:rFonts w:eastAsia="Times New Roman"/>
                                <w:color w:val="000000" w:themeColor="text1"/>
                                <w:sz w:val="28"/>
                                <w:szCs w:val="28"/>
                                <w:lang w:eastAsia="en-GB"/>
                              </w:rPr>
                            </w:pPr>
                          </w:p>
                          <w:p w14:paraId="4E99D2A1" w14:textId="77777777" w:rsidR="003F43B5" w:rsidRDefault="003F43B5" w:rsidP="003F43B5">
                            <w:pPr>
                              <w:spacing w:after="0" w:line="240" w:lineRule="auto"/>
                              <w:ind w:left="284"/>
                              <w:textAlignment w:val="baseline"/>
                              <w:rPr>
                                <w:rFonts w:eastAsia="Times New Roman"/>
                                <w:color w:val="000000" w:themeColor="text1"/>
                                <w:sz w:val="28"/>
                                <w:szCs w:val="28"/>
                                <w:lang w:eastAsia="en-GB"/>
                              </w:rPr>
                            </w:pPr>
                          </w:p>
                          <w:p w14:paraId="7E323DE1" w14:textId="77777777" w:rsidR="003F43B5" w:rsidRDefault="003F43B5" w:rsidP="003F43B5">
                            <w:pPr>
                              <w:spacing w:after="0" w:line="240" w:lineRule="auto"/>
                              <w:ind w:left="284"/>
                              <w:textAlignment w:val="baseline"/>
                              <w:rPr>
                                <w:rFonts w:eastAsia="Times New Roman"/>
                                <w:color w:val="000000" w:themeColor="text1"/>
                                <w:sz w:val="28"/>
                                <w:szCs w:val="28"/>
                                <w:lang w:eastAsia="en-GB"/>
                              </w:rPr>
                            </w:pPr>
                          </w:p>
                          <w:p w14:paraId="687CE74F" w14:textId="77777777" w:rsidR="003F43B5" w:rsidRDefault="003F43B5" w:rsidP="003F43B5">
                            <w:pPr>
                              <w:spacing w:after="0" w:line="240" w:lineRule="auto"/>
                              <w:ind w:left="284"/>
                              <w:textAlignment w:val="baseline"/>
                              <w:rPr>
                                <w:rFonts w:eastAsia="Times New Roman"/>
                                <w:color w:val="000000" w:themeColor="text1"/>
                                <w:sz w:val="28"/>
                                <w:szCs w:val="28"/>
                                <w:lang w:eastAsia="en-GB"/>
                              </w:rPr>
                            </w:pPr>
                          </w:p>
                          <w:p w14:paraId="1AC2A43C" w14:textId="77777777" w:rsidR="003F43B5" w:rsidRPr="002915E7" w:rsidRDefault="003F43B5" w:rsidP="003F43B5">
                            <w:pPr>
                              <w:spacing w:after="0" w:line="240" w:lineRule="auto"/>
                              <w:ind w:left="284"/>
                              <w:textAlignment w:val="baseline"/>
                              <w:rPr>
                                <w:rFonts w:eastAsia="Times New Roman"/>
                                <w:i/>
                                <w:iCs/>
                                <w:color w:val="000000" w:themeColor="text1"/>
                                <w:sz w:val="28"/>
                                <w:szCs w:val="28"/>
                                <w:lang w:eastAsia="en-GB"/>
                              </w:rPr>
                            </w:pPr>
                          </w:p>
                          <w:p w14:paraId="38233FCE" w14:textId="77777777" w:rsidR="003F43B5" w:rsidRPr="0052069D" w:rsidRDefault="003F43B5" w:rsidP="003F43B5">
                            <w:pPr>
                              <w:spacing w:after="0" w:line="240" w:lineRule="auto"/>
                              <w:ind w:left="284"/>
                              <w:textAlignment w:val="baseline"/>
                              <w:rPr>
                                <w:rFonts w:eastAsia="Times New Roman"/>
                                <w:i/>
                                <w:iCs/>
                                <w:color w:val="000000" w:themeColor="text1"/>
                                <w:sz w:val="18"/>
                                <w:szCs w:val="18"/>
                                <w:lang w:eastAsia="en-GB"/>
                              </w:rPr>
                            </w:pPr>
                          </w:p>
                          <w:p w14:paraId="3B53898B" w14:textId="77777777" w:rsidR="003F43B5" w:rsidRPr="0052069D" w:rsidRDefault="003F43B5" w:rsidP="003F43B5">
                            <w:pPr>
                              <w:spacing w:after="0" w:line="240" w:lineRule="auto"/>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E19CE9" id="Rectangle: Rounded Corners 979660957" o:spid="_x0000_s1093" style="position:absolute;margin-left:27.2pt;margin-top:188.5pt;width:533.25pt;height:166.05pt;z-index:-2516581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90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" fillcolor="#41beb1" strokecolor="windowText" strokeweight="1pt">
                <v:stroke joinstyle="miter"/>
                <v:shadow on="t" color="windowText" offset="0,4pt"/>
                <v:textbox>
                  <w:txbxContent>
                    <w:p w14:paraId="0D5FD8F4" w14:textId="2C416DD4" w:rsidR="003F43B5" w:rsidRPr="003F43B5" w:rsidRDefault="003F43B5" w:rsidP="003F43B5">
                      <w:pPr>
                        <w:spacing w:after="0" w:line="240" w:lineRule="auto"/>
                        <w:textAlignment w:val="baseline"/>
                        <w:rPr>
                          <w:rFonts w:eastAsia="Times New Roman"/>
                          <w:sz w:val="28"/>
                          <w:szCs w:val="28"/>
                          <w:lang w:eastAsia="en-GB"/>
                        </w:rPr>
                      </w:pPr>
                      <w:r w:rsidRPr="003F43B5">
                        <w:rPr>
                          <w:rFonts w:eastAsia="Times New Roman"/>
                          <w:b/>
                          <w:bCs/>
                          <w:sz w:val="28"/>
                          <w:szCs w:val="28"/>
                          <w:lang w:eastAsia="en-GB"/>
                        </w:rPr>
                        <w:t>Linked Documents: </w:t>
                      </w:r>
                    </w:p>
                    <w:p w14:paraId="3112B2FA" w14:textId="77777777" w:rsidR="003F43B5" w:rsidRPr="003F43B5" w:rsidRDefault="003F43B5" w:rsidP="003F43B5">
                      <w:pPr>
                        <w:spacing w:after="0" w:line="240" w:lineRule="auto"/>
                        <w:textAlignment w:val="baseline"/>
                        <w:rPr>
                          <w:rFonts w:eastAsia="Times New Roman"/>
                          <w:lang w:eastAsia="en-GB"/>
                        </w:rPr>
                      </w:pPr>
                    </w:p>
                    <w:p w14:paraId="3568EC59" w14:textId="0EFB3CA5" w:rsidR="003F43B5" w:rsidRPr="007E5699" w:rsidRDefault="001A45A1" w:rsidP="003E60EF">
                      <w:pPr>
                        <w:pStyle w:val="ListParagraph"/>
                        <w:numPr>
                          <w:ilvl w:val="0"/>
                          <w:numId w:val="67"/>
                        </w:numPr>
                        <w:spacing w:after="0" w:line="240" w:lineRule="auto"/>
                        <w:textAlignment w:val="baseline"/>
                        <w:rPr>
                          <w:color w:val="000000" w:themeColor="text1"/>
                        </w:rPr>
                      </w:pPr>
                      <w:hyperlink r:id="rId228" w:history="1">
                        <w:r w:rsidR="003E60EF" w:rsidRPr="007E5699">
                          <w:rPr>
                            <w:color w:val="000000" w:themeColor="text1"/>
                            <w:u w:val="single"/>
                          </w:rPr>
                          <w:t>Children at Risk of Exploitation (CRE)</w:t>
                        </w:r>
                      </w:hyperlink>
                    </w:p>
                    <w:p w14:paraId="153FEFC5" w14:textId="0F71C824" w:rsidR="003F43B5" w:rsidRPr="007E5699" w:rsidRDefault="001A45A1" w:rsidP="003E60EF">
                      <w:pPr>
                        <w:pStyle w:val="ListParagraph"/>
                        <w:numPr>
                          <w:ilvl w:val="0"/>
                          <w:numId w:val="67"/>
                        </w:numPr>
                        <w:spacing w:after="0" w:line="240" w:lineRule="auto"/>
                        <w:textAlignment w:val="baseline"/>
                        <w:rPr>
                          <w:color w:val="000000" w:themeColor="text1"/>
                        </w:rPr>
                      </w:pPr>
                      <w:hyperlink r:id="rId229" w:history="1">
                        <w:r w:rsidR="003E60EF" w:rsidRPr="007E5699">
                          <w:rPr>
                            <w:color w:val="000000" w:themeColor="text1"/>
                            <w:u w:val="single"/>
                          </w:rPr>
                          <w:t xml:space="preserve">Joint Runaway or Missing </w:t>
                        </w:r>
                        <w:proofErr w:type="gramStart"/>
                        <w:r w:rsidR="003E60EF" w:rsidRPr="007E5699">
                          <w:rPr>
                            <w:color w:val="000000" w:themeColor="text1"/>
                            <w:u w:val="single"/>
                          </w:rPr>
                          <w:t>From</w:t>
                        </w:r>
                        <w:proofErr w:type="gramEnd"/>
                        <w:r w:rsidR="003E60EF" w:rsidRPr="007E5699">
                          <w:rPr>
                            <w:color w:val="000000" w:themeColor="text1"/>
                            <w:u w:val="single"/>
                          </w:rPr>
                          <w:t xml:space="preserve"> Home or Care Protocol </w:t>
                        </w:r>
                      </w:hyperlink>
                    </w:p>
                    <w:p w14:paraId="50DE1F73" w14:textId="11E7746D" w:rsidR="003F43B5" w:rsidRPr="007E5699" w:rsidRDefault="001A45A1" w:rsidP="003E60EF">
                      <w:pPr>
                        <w:pStyle w:val="ListParagraph"/>
                        <w:numPr>
                          <w:ilvl w:val="0"/>
                          <w:numId w:val="67"/>
                        </w:numPr>
                        <w:spacing w:after="0" w:line="240" w:lineRule="auto"/>
                        <w:textAlignment w:val="baseline"/>
                        <w:rPr>
                          <w:color w:val="000000" w:themeColor="text1"/>
                        </w:rPr>
                      </w:pPr>
                      <w:hyperlink r:id="rId230" w:history="1">
                        <w:r w:rsidR="003E60EF" w:rsidRPr="007E5699">
                          <w:rPr>
                            <w:color w:val="000000" w:themeColor="text1"/>
                            <w:u w:val="single"/>
                          </w:rPr>
                          <w:t>Children at Risk of Exploitation Operational Workflow</w:t>
                        </w:r>
                      </w:hyperlink>
                      <w:r w:rsidR="003F43B5" w:rsidRPr="007E5699">
                        <w:rPr>
                          <w:color w:val="000000" w:themeColor="text1"/>
                        </w:rPr>
                        <w:t xml:space="preserve"> </w:t>
                      </w:r>
                    </w:p>
                    <w:p w14:paraId="7469522B" w14:textId="35E4F716" w:rsidR="003F43B5" w:rsidRPr="007E5699" w:rsidRDefault="001A45A1" w:rsidP="003E60EF">
                      <w:pPr>
                        <w:pStyle w:val="ListParagraph"/>
                        <w:numPr>
                          <w:ilvl w:val="0"/>
                          <w:numId w:val="67"/>
                        </w:numPr>
                        <w:spacing w:after="0" w:line="240" w:lineRule="auto"/>
                        <w:textAlignment w:val="baseline"/>
                        <w:rPr>
                          <w:color w:val="000000" w:themeColor="text1"/>
                        </w:rPr>
                      </w:pPr>
                      <w:hyperlink r:id="rId231" w:anchor="strategy" w:history="1">
                        <w:r w:rsidR="003E60EF" w:rsidRPr="007E5699">
                          <w:rPr>
                            <w:color w:val="000000" w:themeColor="text1"/>
                            <w:u w:val="single"/>
                          </w:rPr>
                          <w:t>Child Protection Section 47 Enquiries</w:t>
                        </w:r>
                      </w:hyperlink>
                      <w:r w:rsidR="003F43B5" w:rsidRPr="007E5699">
                        <w:rPr>
                          <w:color w:val="000000" w:themeColor="text1"/>
                        </w:rPr>
                        <w:t xml:space="preserve"> </w:t>
                      </w:r>
                    </w:p>
                    <w:p w14:paraId="27C08F97" w14:textId="512E5060" w:rsidR="003F43B5" w:rsidRPr="007E5699" w:rsidRDefault="001A45A1" w:rsidP="003E60EF">
                      <w:pPr>
                        <w:pStyle w:val="ListParagraph"/>
                        <w:numPr>
                          <w:ilvl w:val="0"/>
                          <w:numId w:val="67"/>
                        </w:numPr>
                        <w:spacing w:after="0" w:line="240" w:lineRule="auto"/>
                        <w:textAlignment w:val="baseline"/>
                        <w:rPr>
                          <w:rFonts w:eastAsia="Times New Roman"/>
                          <w:color w:val="000000" w:themeColor="text1"/>
                          <w:sz w:val="26"/>
                          <w:szCs w:val="26"/>
                          <w:lang w:eastAsia="en-GB"/>
                        </w:rPr>
                      </w:pPr>
                      <w:hyperlink r:id="rId232" w:history="1">
                        <w:r w:rsidR="003E60EF" w:rsidRPr="007E5699">
                          <w:rPr>
                            <w:color w:val="000000" w:themeColor="text1"/>
                            <w:u w:val="single"/>
                          </w:rPr>
                          <w:t>Children at Risk of Exploitation Information Report Operation Liberty</w:t>
                        </w:r>
                      </w:hyperlink>
                    </w:p>
                    <w:p w14:paraId="21515DD0" w14:textId="77777777" w:rsidR="003F43B5" w:rsidRDefault="003F43B5" w:rsidP="003F43B5">
                      <w:pPr>
                        <w:spacing w:after="0" w:line="240" w:lineRule="auto"/>
                        <w:ind w:left="284"/>
                        <w:textAlignment w:val="baseline"/>
                        <w:rPr>
                          <w:rFonts w:eastAsia="Times New Roman"/>
                          <w:color w:val="000000" w:themeColor="text1"/>
                          <w:sz w:val="28"/>
                          <w:szCs w:val="28"/>
                          <w:lang w:eastAsia="en-GB"/>
                        </w:rPr>
                      </w:pPr>
                    </w:p>
                    <w:p w14:paraId="4988B2C1" w14:textId="77777777" w:rsidR="003F43B5" w:rsidRDefault="003F43B5" w:rsidP="003F43B5">
                      <w:pPr>
                        <w:spacing w:after="0" w:line="240" w:lineRule="auto"/>
                        <w:ind w:left="284"/>
                        <w:textAlignment w:val="baseline"/>
                        <w:rPr>
                          <w:rFonts w:eastAsia="Times New Roman"/>
                          <w:color w:val="000000" w:themeColor="text1"/>
                          <w:sz w:val="28"/>
                          <w:szCs w:val="28"/>
                          <w:lang w:eastAsia="en-GB"/>
                        </w:rPr>
                      </w:pPr>
                    </w:p>
                    <w:p w14:paraId="1C3E66D0" w14:textId="77777777" w:rsidR="003F43B5" w:rsidRDefault="003F43B5" w:rsidP="003F43B5">
                      <w:pPr>
                        <w:spacing w:after="0" w:line="240" w:lineRule="auto"/>
                        <w:ind w:left="284"/>
                        <w:textAlignment w:val="baseline"/>
                        <w:rPr>
                          <w:rFonts w:eastAsia="Times New Roman"/>
                          <w:color w:val="000000" w:themeColor="text1"/>
                          <w:sz w:val="28"/>
                          <w:szCs w:val="28"/>
                          <w:lang w:eastAsia="en-GB"/>
                        </w:rPr>
                      </w:pPr>
                    </w:p>
                    <w:p w14:paraId="20FB0518" w14:textId="77777777" w:rsidR="003F43B5" w:rsidRDefault="003F43B5" w:rsidP="003F43B5">
                      <w:pPr>
                        <w:spacing w:after="0" w:line="240" w:lineRule="auto"/>
                        <w:ind w:left="284"/>
                        <w:textAlignment w:val="baseline"/>
                        <w:rPr>
                          <w:rFonts w:eastAsia="Times New Roman"/>
                          <w:color w:val="000000" w:themeColor="text1"/>
                          <w:sz w:val="28"/>
                          <w:szCs w:val="28"/>
                          <w:lang w:eastAsia="en-GB"/>
                        </w:rPr>
                      </w:pPr>
                    </w:p>
                    <w:p w14:paraId="58FF20CA" w14:textId="77777777" w:rsidR="003F43B5" w:rsidRDefault="003F43B5" w:rsidP="003F43B5">
                      <w:pPr>
                        <w:spacing w:after="0" w:line="240" w:lineRule="auto"/>
                        <w:ind w:left="284"/>
                        <w:textAlignment w:val="baseline"/>
                        <w:rPr>
                          <w:rFonts w:eastAsia="Times New Roman"/>
                          <w:color w:val="000000" w:themeColor="text1"/>
                          <w:sz w:val="28"/>
                          <w:szCs w:val="28"/>
                          <w:lang w:eastAsia="en-GB"/>
                        </w:rPr>
                      </w:pPr>
                    </w:p>
                    <w:p w14:paraId="4E99D2A1" w14:textId="77777777" w:rsidR="003F43B5" w:rsidRDefault="003F43B5" w:rsidP="003F43B5">
                      <w:pPr>
                        <w:spacing w:after="0" w:line="240" w:lineRule="auto"/>
                        <w:ind w:left="284"/>
                        <w:textAlignment w:val="baseline"/>
                        <w:rPr>
                          <w:rFonts w:eastAsia="Times New Roman"/>
                          <w:color w:val="000000" w:themeColor="text1"/>
                          <w:sz w:val="28"/>
                          <w:szCs w:val="28"/>
                          <w:lang w:eastAsia="en-GB"/>
                        </w:rPr>
                      </w:pPr>
                    </w:p>
                    <w:p w14:paraId="7E323DE1" w14:textId="77777777" w:rsidR="003F43B5" w:rsidRDefault="003F43B5" w:rsidP="003F43B5">
                      <w:pPr>
                        <w:spacing w:after="0" w:line="240" w:lineRule="auto"/>
                        <w:ind w:left="284"/>
                        <w:textAlignment w:val="baseline"/>
                        <w:rPr>
                          <w:rFonts w:eastAsia="Times New Roman"/>
                          <w:color w:val="000000" w:themeColor="text1"/>
                          <w:sz w:val="28"/>
                          <w:szCs w:val="28"/>
                          <w:lang w:eastAsia="en-GB"/>
                        </w:rPr>
                      </w:pPr>
                    </w:p>
                    <w:p w14:paraId="687CE74F" w14:textId="77777777" w:rsidR="003F43B5" w:rsidRDefault="003F43B5" w:rsidP="003F43B5">
                      <w:pPr>
                        <w:spacing w:after="0" w:line="240" w:lineRule="auto"/>
                        <w:ind w:left="284"/>
                        <w:textAlignment w:val="baseline"/>
                        <w:rPr>
                          <w:rFonts w:eastAsia="Times New Roman"/>
                          <w:color w:val="000000" w:themeColor="text1"/>
                          <w:sz w:val="28"/>
                          <w:szCs w:val="28"/>
                          <w:lang w:eastAsia="en-GB"/>
                        </w:rPr>
                      </w:pPr>
                    </w:p>
                    <w:p w14:paraId="1AC2A43C" w14:textId="77777777" w:rsidR="003F43B5" w:rsidRPr="002915E7" w:rsidRDefault="003F43B5" w:rsidP="003F43B5">
                      <w:pPr>
                        <w:spacing w:after="0" w:line="240" w:lineRule="auto"/>
                        <w:ind w:left="284"/>
                        <w:textAlignment w:val="baseline"/>
                        <w:rPr>
                          <w:rFonts w:eastAsia="Times New Roman"/>
                          <w:i/>
                          <w:iCs/>
                          <w:color w:val="000000" w:themeColor="text1"/>
                          <w:sz w:val="28"/>
                          <w:szCs w:val="28"/>
                          <w:lang w:eastAsia="en-GB"/>
                        </w:rPr>
                      </w:pPr>
                    </w:p>
                    <w:p w14:paraId="38233FCE" w14:textId="77777777" w:rsidR="003F43B5" w:rsidRPr="0052069D" w:rsidRDefault="003F43B5" w:rsidP="003F43B5">
                      <w:pPr>
                        <w:spacing w:after="0" w:line="240" w:lineRule="auto"/>
                        <w:ind w:left="284"/>
                        <w:textAlignment w:val="baseline"/>
                        <w:rPr>
                          <w:rFonts w:eastAsia="Times New Roman"/>
                          <w:i/>
                          <w:iCs/>
                          <w:color w:val="000000" w:themeColor="text1"/>
                          <w:sz w:val="18"/>
                          <w:szCs w:val="18"/>
                          <w:lang w:eastAsia="en-GB"/>
                        </w:rPr>
                      </w:pPr>
                    </w:p>
                    <w:p w14:paraId="3B53898B" w14:textId="77777777" w:rsidR="003F43B5" w:rsidRPr="0052069D" w:rsidRDefault="003F43B5" w:rsidP="003F43B5">
                      <w:pPr>
                        <w:spacing w:after="0" w:line="240" w:lineRule="auto"/>
                        <w:jc w:val="center"/>
                        <w:rPr>
                          <w:color w:val="000000" w:themeColor="text1"/>
                        </w:rPr>
                      </w:pPr>
                    </w:p>
                  </w:txbxContent>
                </v:textbox>
                <w10:wrap anchorx="page"/>
              </v:roundrect>
            </w:pict>
          </mc:Fallback>
        </mc:AlternateContent>
      </w:r>
      <w:r w:rsidR="00213E0B" w:rsidRPr="00213E0B">
        <w:rPr>
          <w:noProof/>
        </w:rPr>
        <mc:AlternateContent>
          <mc:Choice Requires="wps">
            <w:drawing>
              <wp:anchor distT="0" distB="0" distL="114300" distR="114300" simplePos="0" relativeHeight="251658323" behindDoc="1" locked="0" layoutInCell="1" allowOverlap="1" wp14:anchorId="2B2441A0" wp14:editId="464FAF58">
                <wp:simplePos x="0" y="0"/>
                <wp:positionH relativeFrom="page">
                  <wp:posOffset>386664</wp:posOffset>
                </wp:positionH>
                <wp:positionV relativeFrom="paragraph">
                  <wp:posOffset>416732</wp:posOffset>
                </wp:positionV>
                <wp:extent cx="6772018" cy="1721708"/>
                <wp:effectExtent l="57150" t="0" r="67310" b="126365"/>
                <wp:wrapNone/>
                <wp:docPr id="979660956" name="Rectangle: Rounded Corners 979660956"/>
                <wp:cNvGraphicFramePr/>
                <a:graphic xmlns:a="http://schemas.openxmlformats.org/drawingml/2006/main">
                  <a:graphicData uri="http://schemas.microsoft.com/office/word/2010/wordprocessingShape">
                    <wps:wsp>
                      <wps:cNvSpPr/>
                      <wps:spPr>
                        <a:xfrm>
                          <a:off x="0" y="0"/>
                          <a:ext cx="6772018" cy="1721708"/>
                        </a:xfrm>
                        <a:prstGeom prst="roundRect">
                          <a:avLst>
                            <a:gd name="adj" fmla="val 13874"/>
                          </a:avLst>
                        </a:prstGeom>
                        <a:solidFill>
                          <a:srgbClr val="41BEB1"/>
                        </a:solidFill>
                        <a:ln w="12700" cap="flat" cmpd="sng" algn="ctr">
                          <a:solidFill>
                            <a:sysClr val="windowText" lastClr="000000"/>
                          </a:solidFill>
                          <a:prstDash val="solid"/>
                          <a:miter lim="800000"/>
                        </a:ln>
                        <a:effectLst>
                          <a:outerShdw blurRad="50800" dist="50800" dir="5400000" algn="ctr" rotWithShape="0">
                            <a:sysClr val="windowText" lastClr="000000"/>
                          </a:outerShdw>
                        </a:effectLst>
                      </wps:spPr>
                      <wps:txbx>
                        <w:txbxContent>
                          <w:p w14:paraId="6D7E1FA4" w14:textId="391EBE28" w:rsidR="003F43B5" w:rsidRPr="003F43B5" w:rsidRDefault="003F43B5" w:rsidP="003F43B5">
                            <w:pPr>
                              <w:numPr>
                                <w:ilvl w:val="0"/>
                                <w:numId w:val="23"/>
                              </w:numPr>
                              <w:spacing w:after="0" w:line="240" w:lineRule="auto"/>
                              <w:contextualSpacing/>
                              <w:textAlignment w:val="baseline"/>
                              <w:rPr>
                                <w:rFonts w:eastAsia="Times New Roman"/>
                                <w:lang w:eastAsia="en-GB"/>
                              </w:rPr>
                            </w:pPr>
                            <w:r w:rsidRPr="003F43B5">
                              <w:rPr>
                                <w:rFonts w:eastAsia="Times New Roman"/>
                                <w:b/>
                                <w:bCs/>
                                <w:lang w:eastAsia="en-GB"/>
                              </w:rPr>
                              <w:t xml:space="preserve">Team Manager </w:t>
                            </w:r>
                            <w:r w:rsidRPr="003F43B5">
                              <w:rPr>
                                <w:rFonts w:eastAsia="Times New Roman"/>
                                <w:lang w:eastAsia="en-GB"/>
                              </w:rPr>
                              <w:t xml:space="preserve">– to have oversight of the case and for this to be evident on the case file. To chair high risk meetings (social care team managers) as per the </w:t>
                            </w:r>
                            <w:r w:rsidRPr="003F43B5">
                              <w:t>Child Exploitation</w:t>
                            </w:r>
                            <w:r w:rsidRPr="003F43B5">
                              <w:rPr>
                                <w:rFonts w:eastAsia="Times New Roman"/>
                                <w:lang w:eastAsia="en-GB"/>
                              </w:rPr>
                              <w:t xml:space="preserve"> operational workflow and to ensure there is close monitoring of this cohort. To decide the most appropriate worker to chair the Child’s Plan meeting in conjunction with your practice supervisor. The Team Manager to sign off all plans and meeting workflow (for Children </w:t>
                            </w:r>
                            <w:r w:rsidR="008136F3" w:rsidRPr="003F43B5">
                              <w:rPr>
                                <w:rFonts w:eastAsia="Times New Roman"/>
                                <w:lang w:eastAsia="en-GB"/>
                              </w:rPr>
                              <w:t>in</w:t>
                            </w:r>
                            <w:r w:rsidRPr="003F43B5">
                              <w:rPr>
                                <w:rFonts w:eastAsia="Times New Roman"/>
                                <w:lang w:eastAsia="en-GB"/>
                              </w:rPr>
                              <w:t xml:space="preserve"> Care). For Early Help – the Team Manager will be required to chair medium risk </w:t>
                            </w:r>
                            <w:r w:rsidRPr="003F43B5">
                              <w:t>Child Exploitation</w:t>
                            </w:r>
                            <w:r w:rsidRPr="003F43B5">
                              <w:rPr>
                                <w:rFonts w:eastAsia="Times New Roman"/>
                                <w:lang w:eastAsia="en-GB"/>
                              </w:rPr>
                              <w:t xml:space="preserve"> meetings combined with a Team Around the Family meeting. </w:t>
                            </w:r>
                          </w:p>
                          <w:p w14:paraId="6EA9CC92" w14:textId="77777777" w:rsidR="00213E0B" w:rsidRPr="007F2285" w:rsidRDefault="00213E0B" w:rsidP="00213E0B">
                            <w:pPr>
                              <w:spacing w:after="0" w:line="240" w:lineRule="auto"/>
                              <w:ind w:left="284"/>
                              <w:textAlignment w:val="baseline"/>
                              <w:rPr>
                                <w:rFonts w:eastAsia="Times New Roman"/>
                                <w:color w:val="000000" w:themeColor="text1"/>
                                <w:sz w:val="26"/>
                                <w:szCs w:val="26"/>
                                <w:lang w:eastAsia="en-GB"/>
                              </w:rPr>
                            </w:pPr>
                          </w:p>
                          <w:p w14:paraId="031A0137"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17AD5E58"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710914C2"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046E4F91"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16EF0F2C"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6C25C5E0"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002519BD"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2A5928C6"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397E07DA" w14:textId="77777777" w:rsidR="00213E0B" w:rsidRPr="002915E7" w:rsidRDefault="00213E0B" w:rsidP="00213E0B">
                            <w:pPr>
                              <w:spacing w:after="0" w:line="240" w:lineRule="auto"/>
                              <w:ind w:left="284"/>
                              <w:textAlignment w:val="baseline"/>
                              <w:rPr>
                                <w:rFonts w:eastAsia="Times New Roman"/>
                                <w:i/>
                                <w:iCs/>
                                <w:color w:val="000000" w:themeColor="text1"/>
                                <w:sz w:val="28"/>
                                <w:szCs w:val="28"/>
                                <w:lang w:eastAsia="en-GB"/>
                              </w:rPr>
                            </w:pPr>
                          </w:p>
                          <w:p w14:paraId="330008D8" w14:textId="77777777" w:rsidR="00213E0B" w:rsidRPr="0052069D" w:rsidRDefault="00213E0B" w:rsidP="00213E0B">
                            <w:pPr>
                              <w:spacing w:after="0" w:line="240" w:lineRule="auto"/>
                              <w:ind w:left="284"/>
                              <w:textAlignment w:val="baseline"/>
                              <w:rPr>
                                <w:rFonts w:eastAsia="Times New Roman"/>
                                <w:i/>
                                <w:iCs/>
                                <w:color w:val="000000" w:themeColor="text1"/>
                                <w:sz w:val="18"/>
                                <w:szCs w:val="18"/>
                                <w:lang w:eastAsia="en-GB"/>
                              </w:rPr>
                            </w:pPr>
                          </w:p>
                          <w:p w14:paraId="2360075C" w14:textId="77777777" w:rsidR="00213E0B" w:rsidRPr="0052069D" w:rsidRDefault="00213E0B" w:rsidP="00213E0B">
                            <w:pPr>
                              <w:spacing w:after="0" w:line="240" w:lineRule="auto"/>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2441A0" id="Rectangle: Rounded Corners 979660956" o:spid="_x0000_s1094" style="position:absolute;margin-left:30.45pt;margin-top:32.8pt;width:533.25pt;height:135.55pt;z-index:-25165815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90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" fillcolor="#41beb1" strokecolor="windowText" strokeweight="1pt">
                <v:stroke joinstyle="miter"/>
                <v:shadow on="t" color="windowText" offset="0,4pt"/>
                <v:textbox>
                  <w:txbxContent>
                    <w:p w14:paraId="6D7E1FA4" w14:textId="391EBE28" w:rsidR="003F43B5" w:rsidRPr="003F43B5" w:rsidRDefault="003F43B5" w:rsidP="003F43B5">
                      <w:pPr>
                        <w:numPr>
                          <w:ilvl w:val="0"/>
                          <w:numId w:val="23"/>
                        </w:numPr>
                        <w:spacing w:after="0" w:line="240" w:lineRule="auto"/>
                        <w:contextualSpacing/>
                        <w:textAlignment w:val="baseline"/>
                        <w:rPr>
                          <w:rFonts w:eastAsia="Times New Roman"/>
                          <w:lang w:eastAsia="en-GB"/>
                        </w:rPr>
                      </w:pPr>
                      <w:r w:rsidRPr="003F43B5">
                        <w:rPr>
                          <w:rFonts w:eastAsia="Times New Roman"/>
                          <w:b/>
                          <w:bCs/>
                          <w:lang w:eastAsia="en-GB"/>
                        </w:rPr>
                        <w:t xml:space="preserve">Team Manager </w:t>
                      </w:r>
                      <w:r w:rsidRPr="003F43B5">
                        <w:rPr>
                          <w:rFonts w:eastAsia="Times New Roman"/>
                          <w:lang w:eastAsia="en-GB"/>
                        </w:rPr>
                        <w:t xml:space="preserve">– to have oversight of the case and for this to be evident on the case file. To chair high risk meetings (social care team managers) as per the </w:t>
                      </w:r>
                      <w:r w:rsidRPr="003F43B5">
                        <w:t>Child Exploitation</w:t>
                      </w:r>
                      <w:r w:rsidRPr="003F43B5">
                        <w:rPr>
                          <w:rFonts w:eastAsia="Times New Roman"/>
                          <w:lang w:eastAsia="en-GB"/>
                        </w:rPr>
                        <w:t xml:space="preserve"> operational workflow and to ensure there is close monitoring of this cohort. To decide the most appropriate worker to chair the Child’s Plan meeting in conjunction with your practice supervisor. The Team Manager to sign off all plans and meeting workflow (for Children </w:t>
                      </w:r>
                      <w:r w:rsidR="008136F3" w:rsidRPr="003F43B5">
                        <w:rPr>
                          <w:rFonts w:eastAsia="Times New Roman"/>
                          <w:lang w:eastAsia="en-GB"/>
                        </w:rPr>
                        <w:t>in</w:t>
                      </w:r>
                      <w:r w:rsidRPr="003F43B5">
                        <w:rPr>
                          <w:rFonts w:eastAsia="Times New Roman"/>
                          <w:lang w:eastAsia="en-GB"/>
                        </w:rPr>
                        <w:t xml:space="preserve"> Care). For Early Help – the Team Manager will be required to chair medium risk </w:t>
                      </w:r>
                      <w:r w:rsidRPr="003F43B5">
                        <w:t>Child Exploitation</w:t>
                      </w:r>
                      <w:r w:rsidRPr="003F43B5">
                        <w:rPr>
                          <w:rFonts w:eastAsia="Times New Roman"/>
                          <w:lang w:eastAsia="en-GB"/>
                        </w:rPr>
                        <w:t xml:space="preserve"> meetings combined with a Team Around the Family meeting. </w:t>
                      </w:r>
                    </w:p>
                    <w:p w14:paraId="6EA9CC92" w14:textId="77777777" w:rsidR="00213E0B" w:rsidRPr="007F2285" w:rsidRDefault="00213E0B" w:rsidP="00213E0B">
                      <w:pPr>
                        <w:spacing w:after="0" w:line="240" w:lineRule="auto"/>
                        <w:ind w:left="284"/>
                        <w:textAlignment w:val="baseline"/>
                        <w:rPr>
                          <w:rFonts w:eastAsia="Times New Roman"/>
                          <w:color w:val="000000" w:themeColor="text1"/>
                          <w:sz w:val="26"/>
                          <w:szCs w:val="26"/>
                          <w:lang w:eastAsia="en-GB"/>
                        </w:rPr>
                      </w:pPr>
                    </w:p>
                    <w:p w14:paraId="031A0137"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17AD5E58"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710914C2"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046E4F91"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16EF0F2C"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6C25C5E0"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002519BD"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2A5928C6" w14:textId="77777777" w:rsidR="00213E0B" w:rsidRDefault="00213E0B" w:rsidP="00213E0B">
                      <w:pPr>
                        <w:spacing w:after="0" w:line="240" w:lineRule="auto"/>
                        <w:ind w:left="284"/>
                        <w:textAlignment w:val="baseline"/>
                        <w:rPr>
                          <w:rFonts w:eastAsia="Times New Roman"/>
                          <w:color w:val="000000" w:themeColor="text1"/>
                          <w:sz w:val="28"/>
                          <w:szCs w:val="28"/>
                          <w:lang w:eastAsia="en-GB"/>
                        </w:rPr>
                      </w:pPr>
                    </w:p>
                    <w:p w14:paraId="397E07DA" w14:textId="77777777" w:rsidR="00213E0B" w:rsidRPr="002915E7" w:rsidRDefault="00213E0B" w:rsidP="00213E0B">
                      <w:pPr>
                        <w:spacing w:after="0" w:line="240" w:lineRule="auto"/>
                        <w:ind w:left="284"/>
                        <w:textAlignment w:val="baseline"/>
                        <w:rPr>
                          <w:rFonts w:eastAsia="Times New Roman"/>
                          <w:i/>
                          <w:iCs/>
                          <w:color w:val="000000" w:themeColor="text1"/>
                          <w:sz w:val="28"/>
                          <w:szCs w:val="28"/>
                          <w:lang w:eastAsia="en-GB"/>
                        </w:rPr>
                      </w:pPr>
                    </w:p>
                    <w:p w14:paraId="330008D8" w14:textId="77777777" w:rsidR="00213E0B" w:rsidRPr="0052069D" w:rsidRDefault="00213E0B" w:rsidP="00213E0B">
                      <w:pPr>
                        <w:spacing w:after="0" w:line="240" w:lineRule="auto"/>
                        <w:ind w:left="284"/>
                        <w:textAlignment w:val="baseline"/>
                        <w:rPr>
                          <w:rFonts w:eastAsia="Times New Roman"/>
                          <w:i/>
                          <w:iCs/>
                          <w:color w:val="000000" w:themeColor="text1"/>
                          <w:sz w:val="18"/>
                          <w:szCs w:val="18"/>
                          <w:lang w:eastAsia="en-GB"/>
                        </w:rPr>
                      </w:pPr>
                    </w:p>
                    <w:p w14:paraId="2360075C" w14:textId="77777777" w:rsidR="00213E0B" w:rsidRPr="0052069D" w:rsidRDefault="00213E0B" w:rsidP="00213E0B">
                      <w:pPr>
                        <w:spacing w:after="0" w:line="240" w:lineRule="auto"/>
                        <w:jc w:val="center"/>
                        <w:rPr>
                          <w:color w:val="000000" w:themeColor="text1"/>
                        </w:rPr>
                      </w:pPr>
                    </w:p>
                  </w:txbxContent>
                </v:textbox>
                <w10:wrap anchorx="page"/>
              </v:roundrect>
            </w:pict>
          </mc:Fallback>
        </mc:AlternateContent>
      </w:r>
      <w:r w:rsidR="00213E0B">
        <w:rPr>
          <w:b/>
          <w:bCs/>
          <w:color w:val="41BEB1"/>
          <w:sz w:val="36"/>
          <w:szCs w:val="36"/>
        </w:rPr>
        <w:br w:type="page"/>
      </w:r>
    </w:p>
    <w:p w14:paraId="359D80A5" w14:textId="6F3795BA" w:rsidR="00B55B4B" w:rsidRDefault="00D17610" w:rsidP="00D70C75">
      <w:pPr>
        <w:pStyle w:val="Heading1"/>
      </w:pPr>
      <w:bookmarkStart w:id="24" w:name="_Toc127973908"/>
      <w:r>
        <w:rPr>
          <w:noProof/>
        </w:rPr>
        <w:lastRenderedPageBreak/>
        <mc:AlternateContent>
          <mc:Choice Requires="wps">
            <w:drawing>
              <wp:anchor distT="0" distB="0" distL="114300" distR="114300" simplePos="0" relativeHeight="251658305" behindDoc="1" locked="0" layoutInCell="1" allowOverlap="1" wp14:anchorId="2A23E7F3" wp14:editId="34E3481E">
                <wp:simplePos x="0" y="0"/>
                <wp:positionH relativeFrom="page">
                  <wp:posOffset>471820</wp:posOffset>
                </wp:positionH>
                <wp:positionV relativeFrom="paragraph">
                  <wp:posOffset>485864</wp:posOffset>
                </wp:positionV>
                <wp:extent cx="6543675" cy="2179674"/>
                <wp:effectExtent l="57150" t="0" r="85725" b="125730"/>
                <wp:wrapNone/>
                <wp:docPr id="168" name="Rectangle: Rounded Corners 168"/>
                <wp:cNvGraphicFramePr/>
                <a:graphic xmlns:a="http://schemas.openxmlformats.org/drawingml/2006/main">
                  <a:graphicData uri="http://schemas.microsoft.com/office/word/2010/wordprocessingShape">
                    <wps:wsp>
                      <wps:cNvSpPr/>
                      <wps:spPr>
                        <a:xfrm>
                          <a:off x="0" y="0"/>
                          <a:ext cx="6543675" cy="2179674"/>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AB1281A" w14:textId="77777777" w:rsidR="00B55B4B" w:rsidRPr="00792129" w:rsidRDefault="00B55B4B" w:rsidP="00B55B4B">
                            <w:pPr>
                              <w:spacing w:after="0" w:line="240" w:lineRule="auto"/>
                              <w:ind w:left="426"/>
                              <w:textAlignment w:val="baseline"/>
                              <w:rPr>
                                <w:rFonts w:eastAsia="Times New Roman"/>
                                <w:b/>
                                <w:bCs/>
                                <w:color w:val="000000" w:themeColor="text1"/>
                                <w:lang w:eastAsia="en-GB"/>
                              </w:rPr>
                            </w:pPr>
                            <w:r>
                              <w:rPr>
                                <w:rFonts w:eastAsia="Times New Roman"/>
                                <w:b/>
                                <w:bCs/>
                                <w:color w:val="000000" w:themeColor="text1"/>
                                <w:sz w:val="28"/>
                                <w:szCs w:val="28"/>
                                <w:lang w:eastAsia="en-GB"/>
                              </w:rPr>
                              <w:t>Key Timescales:</w:t>
                            </w:r>
                            <w:r w:rsidRPr="0011276E">
                              <w:rPr>
                                <w:rFonts w:eastAsia="Times New Roman"/>
                                <w:b/>
                                <w:bCs/>
                                <w:color w:val="000000" w:themeColor="text1"/>
                                <w:sz w:val="26"/>
                                <w:szCs w:val="26"/>
                                <w:lang w:eastAsia="en-GB"/>
                              </w:rPr>
                              <w:t> </w:t>
                            </w:r>
                          </w:p>
                          <w:p w14:paraId="595C5166" w14:textId="77777777" w:rsidR="00B55B4B" w:rsidRPr="00792129" w:rsidRDefault="00B55B4B" w:rsidP="00B55B4B">
                            <w:pPr>
                              <w:spacing w:after="0" w:line="240" w:lineRule="auto"/>
                              <w:ind w:left="426"/>
                              <w:textAlignment w:val="baseline"/>
                              <w:rPr>
                                <w:rFonts w:eastAsia="Times New Roman"/>
                                <w:b/>
                                <w:bCs/>
                                <w:color w:val="000000" w:themeColor="text1"/>
                                <w:lang w:eastAsia="en-GB"/>
                              </w:rPr>
                            </w:pPr>
                          </w:p>
                          <w:p w14:paraId="76489686" w14:textId="77777777" w:rsidR="00D17610" w:rsidRDefault="00D17610" w:rsidP="00B55B4B">
                            <w:pPr>
                              <w:pStyle w:val="ListParagraph"/>
                              <w:numPr>
                                <w:ilvl w:val="0"/>
                                <w:numId w:val="34"/>
                              </w:numPr>
                              <w:spacing w:after="0" w:line="240" w:lineRule="auto"/>
                              <w:textAlignment w:val="baseline"/>
                              <w:rPr>
                                <w:color w:val="000000" w:themeColor="text1"/>
                              </w:rPr>
                            </w:pPr>
                            <w:r w:rsidRPr="00D17610">
                              <w:rPr>
                                <w:color w:val="000000" w:themeColor="text1"/>
                              </w:rPr>
                              <w:t>Life story work is ongoing and should be completed and revisited with the child throughout our involvement, to enable them to gain an increased understanding of their story and decisions made about them</w:t>
                            </w:r>
                          </w:p>
                          <w:p w14:paraId="101AB29F" w14:textId="77777777" w:rsidR="00D17610" w:rsidRPr="00D17610" w:rsidRDefault="00D17610" w:rsidP="00D17610">
                            <w:pPr>
                              <w:pStyle w:val="ListParagraph"/>
                              <w:numPr>
                                <w:ilvl w:val="0"/>
                                <w:numId w:val="34"/>
                              </w:numPr>
                              <w:spacing w:after="0" w:line="240" w:lineRule="auto"/>
                              <w:textAlignment w:val="baseline"/>
                              <w:rPr>
                                <w:rFonts w:eastAsia="Times New Roman"/>
                                <w:b/>
                                <w:bCs/>
                                <w:color w:val="000000" w:themeColor="text1"/>
                                <w:lang w:eastAsia="en-GB"/>
                              </w:rPr>
                            </w:pPr>
                            <w:r w:rsidRPr="00D17610">
                              <w:rPr>
                                <w:rFonts w:eastAsia="Times New Roman"/>
                                <w:color w:val="000000" w:themeColor="text1"/>
                                <w:lang w:eastAsia="en-GB"/>
                              </w:rPr>
                              <w:t xml:space="preserve">The completed Life Story Book should be given to the adoptive parents at the time the child is placed with them or, if that is not possible, within </w:t>
                            </w:r>
                            <w:r w:rsidRPr="00D466F6">
                              <w:rPr>
                                <w:rFonts w:eastAsia="Times New Roman"/>
                                <w:b/>
                                <w:bCs/>
                                <w:color w:val="000000" w:themeColor="text1"/>
                                <w:lang w:eastAsia="en-GB"/>
                              </w:rPr>
                              <w:t>10 days working days</w:t>
                            </w:r>
                            <w:r w:rsidRPr="00D17610">
                              <w:rPr>
                                <w:rFonts w:eastAsia="Times New Roman"/>
                                <w:color w:val="000000" w:themeColor="text1"/>
                                <w:lang w:eastAsia="en-GB"/>
                              </w:rPr>
                              <w:t xml:space="preserve"> of the adoption order being made (at the latest) </w:t>
                            </w:r>
                          </w:p>
                          <w:p w14:paraId="19CA731D" w14:textId="78DA4CF8" w:rsidR="00B55B4B" w:rsidRPr="00D17610" w:rsidRDefault="00D17610" w:rsidP="00D17610">
                            <w:pPr>
                              <w:pStyle w:val="ListParagraph"/>
                              <w:numPr>
                                <w:ilvl w:val="0"/>
                                <w:numId w:val="34"/>
                              </w:numPr>
                              <w:spacing w:after="0" w:line="240" w:lineRule="auto"/>
                              <w:textAlignment w:val="baseline"/>
                              <w:rPr>
                                <w:rFonts w:eastAsia="Times New Roman"/>
                                <w:b/>
                                <w:bCs/>
                                <w:color w:val="000000" w:themeColor="text1"/>
                                <w:lang w:eastAsia="en-GB"/>
                              </w:rPr>
                            </w:pPr>
                            <w:r w:rsidRPr="00D17610">
                              <w:rPr>
                                <w:rFonts w:eastAsia="Times New Roman"/>
                                <w:color w:val="000000" w:themeColor="text1"/>
                                <w:lang w:eastAsia="en-GB"/>
                              </w:rPr>
                              <w:t xml:space="preserve">The Later Life Letter should be given to adoptive parents within </w:t>
                            </w:r>
                            <w:r w:rsidRPr="00D466F6">
                              <w:rPr>
                                <w:rFonts w:eastAsia="Times New Roman"/>
                                <w:b/>
                                <w:bCs/>
                                <w:color w:val="000000" w:themeColor="text1"/>
                                <w:lang w:eastAsia="en-GB"/>
                              </w:rPr>
                              <w:t>10 days working days</w:t>
                            </w:r>
                            <w:r w:rsidRPr="00D17610">
                              <w:rPr>
                                <w:rFonts w:eastAsia="Times New Roman"/>
                                <w:color w:val="000000" w:themeColor="text1"/>
                                <w:lang w:eastAsia="en-GB"/>
                              </w:rPr>
                              <w:t xml:space="preserve"> of the adoption order being made (at the latest)</w:t>
                            </w:r>
                            <w:r w:rsidR="00E02060">
                              <w:rPr>
                                <w:rFonts w:eastAsia="Times New Roman"/>
                                <w:color w:val="000000" w:themeColor="text1"/>
                                <w:lang w:eastAsia="en-GB"/>
                              </w:rPr>
                              <w:t>.</w:t>
                            </w:r>
                            <w:r w:rsidRPr="00D17610">
                              <w:rPr>
                                <w:rFonts w:eastAsia="Times New Roman"/>
                                <w:color w:val="000000" w:themeColor="text1"/>
                                <w:lang w:eastAsia="en-GB"/>
                              </w:rPr>
                              <w:t xml:space="preserve"> </w:t>
                            </w:r>
                            <w:r w:rsidR="00B55B4B" w:rsidRPr="00D17610">
                              <w:rPr>
                                <w:rFonts w:eastAsiaTheme="minorEastAsia"/>
                                <w:color w:val="000000" w:themeColor="text1"/>
                                <w:lang w:eastAsia="en-GB"/>
                              </w:rPr>
                              <w:t xml:space="preserve"> </w:t>
                            </w:r>
                          </w:p>
                          <w:p w14:paraId="06AED7F6" w14:textId="77777777" w:rsidR="00B55B4B" w:rsidRDefault="00B55B4B" w:rsidP="00B55B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23E7F3" id="Rectangle: Rounded Corners 168" o:spid="_x0000_s1095" style="position:absolute;margin-left:37.15pt;margin-top:38.25pt;width:515.25pt;height:171.65pt;z-index:-25165817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" fillcolor="#41beb1" strokecolor="black [3213]" strokeweight="1pt">
                <v:stroke joinstyle="miter"/>
                <v:shadow on="t" color="black [3213]" offset="0,4pt"/>
                <v:textbox>
                  <w:txbxContent>
                    <w:p w14:paraId="5AB1281A" w14:textId="77777777" w:rsidR="00B55B4B" w:rsidRPr="00792129" w:rsidRDefault="00B55B4B" w:rsidP="00B55B4B">
                      <w:pPr>
                        <w:spacing w:after="0" w:line="240" w:lineRule="auto"/>
                        <w:ind w:left="426"/>
                        <w:textAlignment w:val="baseline"/>
                        <w:rPr>
                          <w:rFonts w:eastAsia="Times New Roman"/>
                          <w:b/>
                          <w:bCs/>
                          <w:color w:val="000000" w:themeColor="text1"/>
                          <w:lang w:eastAsia="en-GB"/>
                        </w:rPr>
                      </w:pPr>
                      <w:r>
                        <w:rPr>
                          <w:rFonts w:eastAsia="Times New Roman"/>
                          <w:b/>
                          <w:bCs/>
                          <w:color w:val="000000" w:themeColor="text1"/>
                          <w:sz w:val="28"/>
                          <w:szCs w:val="28"/>
                          <w:lang w:eastAsia="en-GB"/>
                        </w:rPr>
                        <w:t>Key Timescales:</w:t>
                      </w:r>
                      <w:r w:rsidRPr="0011276E">
                        <w:rPr>
                          <w:rFonts w:eastAsia="Times New Roman"/>
                          <w:b/>
                          <w:bCs/>
                          <w:color w:val="000000" w:themeColor="text1"/>
                          <w:sz w:val="26"/>
                          <w:szCs w:val="26"/>
                          <w:lang w:eastAsia="en-GB"/>
                        </w:rPr>
                        <w:t> </w:t>
                      </w:r>
                    </w:p>
                    <w:p w14:paraId="595C5166" w14:textId="77777777" w:rsidR="00B55B4B" w:rsidRPr="00792129" w:rsidRDefault="00B55B4B" w:rsidP="00B55B4B">
                      <w:pPr>
                        <w:spacing w:after="0" w:line="240" w:lineRule="auto"/>
                        <w:ind w:left="426"/>
                        <w:textAlignment w:val="baseline"/>
                        <w:rPr>
                          <w:rFonts w:eastAsia="Times New Roman"/>
                          <w:b/>
                          <w:bCs/>
                          <w:color w:val="000000" w:themeColor="text1"/>
                          <w:lang w:eastAsia="en-GB"/>
                        </w:rPr>
                      </w:pPr>
                    </w:p>
                    <w:p w14:paraId="76489686" w14:textId="77777777" w:rsidR="00D17610" w:rsidRDefault="00D17610" w:rsidP="00B55B4B">
                      <w:pPr>
                        <w:pStyle w:val="ListParagraph"/>
                        <w:numPr>
                          <w:ilvl w:val="0"/>
                          <w:numId w:val="34"/>
                        </w:numPr>
                        <w:spacing w:after="0" w:line="240" w:lineRule="auto"/>
                        <w:textAlignment w:val="baseline"/>
                        <w:rPr>
                          <w:color w:val="000000" w:themeColor="text1"/>
                        </w:rPr>
                      </w:pPr>
                      <w:r w:rsidRPr="00D17610">
                        <w:rPr>
                          <w:color w:val="000000" w:themeColor="text1"/>
                        </w:rPr>
                        <w:t>Life story work is ongoing and should be completed and revisited with the child throughout our involvement, to enable them to gain an increased understanding of their story and decisions made about them</w:t>
                      </w:r>
                    </w:p>
                    <w:p w14:paraId="101AB29F" w14:textId="77777777" w:rsidR="00D17610" w:rsidRPr="00D17610" w:rsidRDefault="00D17610" w:rsidP="00D17610">
                      <w:pPr>
                        <w:pStyle w:val="ListParagraph"/>
                        <w:numPr>
                          <w:ilvl w:val="0"/>
                          <w:numId w:val="34"/>
                        </w:numPr>
                        <w:spacing w:after="0" w:line="240" w:lineRule="auto"/>
                        <w:textAlignment w:val="baseline"/>
                        <w:rPr>
                          <w:rFonts w:eastAsia="Times New Roman"/>
                          <w:b/>
                          <w:bCs/>
                          <w:color w:val="000000" w:themeColor="text1"/>
                          <w:lang w:eastAsia="en-GB"/>
                        </w:rPr>
                      </w:pPr>
                      <w:r w:rsidRPr="00D17610">
                        <w:rPr>
                          <w:rFonts w:eastAsia="Times New Roman"/>
                          <w:color w:val="000000" w:themeColor="text1"/>
                          <w:lang w:eastAsia="en-GB"/>
                        </w:rPr>
                        <w:t xml:space="preserve">The completed Life Story Book should be given to the adoptive parents at the time the child is placed with them or, if that is not possible, within </w:t>
                      </w:r>
                      <w:r w:rsidRPr="00D466F6">
                        <w:rPr>
                          <w:rFonts w:eastAsia="Times New Roman"/>
                          <w:b/>
                          <w:bCs/>
                          <w:color w:val="000000" w:themeColor="text1"/>
                          <w:lang w:eastAsia="en-GB"/>
                        </w:rPr>
                        <w:t>10 days working days</w:t>
                      </w:r>
                      <w:r w:rsidRPr="00D17610">
                        <w:rPr>
                          <w:rFonts w:eastAsia="Times New Roman"/>
                          <w:color w:val="000000" w:themeColor="text1"/>
                          <w:lang w:eastAsia="en-GB"/>
                        </w:rPr>
                        <w:t xml:space="preserve"> of the adoption order being made (at the latest) </w:t>
                      </w:r>
                    </w:p>
                    <w:p w14:paraId="19CA731D" w14:textId="78DA4CF8" w:rsidR="00B55B4B" w:rsidRPr="00D17610" w:rsidRDefault="00D17610" w:rsidP="00D17610">
                      <w:pPr>
                        <w:pStyle w:val="ListParagraph"/>
                        <w:numPr>
                          <w:ilvl w:val="0"/>
                          <w:numId w:val="34"/>
                        </w:numPr>
                        <w:spacing w:after="0" w:line="240" w:lineRule="auto"/>
                        <w:textAlignment w:val="baseline"/>
                        <w:rPr>
                          <w:rFonts w:eastAsia="Times New Roman"/>
                          <w:b/>
                          <w:bCs/>
                          <w:color w:val="000000" w:themeColor="text1"/>
                          <w:lang w:eastAsia="en-GB"/>
                        </w:rPr>
                      </w:pPr>
                      <w:r w:rsidRPr="00D17610">
                        <w:rPr>
                          <w:rFonts w:eastAsia="Times New Roman"/>
                          <w:color w:val="000000" w:themeColor="text1"/>
                          <w:lang w:eastAsia="en-GB"/>
                        </w:rPr>
                        <w:t xml:space="preserve">The Later Life Letter should be given to adoptive parents within </w:t>
                      </w:r>
                      <w:r w:rsidRPr="00D466F6">
                        <w:rPr>
                          <w:rFonts w:eastAsia="Times New Roman"/>
                          <w:b/>
                          <w:bCs/>
                          <w:color w:val="000000" w:themeColor="text1"/>
                          <w:lang w:eastAsia="en-GB"/>
                        </w:rPr>
                        <w:t>10 days working days</w:t>
                      </w:r>
                      <w:r w:rsidRPr="00D17610">
                        <w:rPr>
                          <w:rFonts w:eastAsia="Times New Roman"/>
                          <w:color w:val="000000" w:themeColor="text1"/>
                          <w:lang w:eastAsia="en-GB"/>
                        </w:rPr>
                        <w:t xml:space="preserve"> of the adoption order being made (at the latest)</w:t>
                      </w:r>
                      <w:r w:rsidR="00E02060">
                        <w:rPr>
                          <w:rFonts w:eastAsia="Times New Roman"/>
                          <w:color w:val="000000" w:themeColor="text1"/>
                          <w:lang w:eastAsia="en-GB"/>
                        </w:rPr>
                        <w:t>.</w:t>
                      </w:r>
                      <w:r w:rsidRPr="00D17610">
                        <w:rPr>
                          <w:rFonts w:eastAsia="Times New Roman"/>
                          <w:color w:val="000000" w:themeColor="text1"/>
                          <w:lang w:eastAsia="en-GB"/>
                        </w:rPr>
                        <w:t xml:space="preserve"> </w:t>
                      </w:r>
                      <w:r w:rsidR="00B55B4B" w:rsidRPr="00D17610">
                        <w:rPr>
                          <w:rFonts w:eastAsiaTheme="minorEastAsia"/>
                          <w:color w:val="000000" w:themeColor="text1"/>
                          <w:lang w:eastAsia="en-GB"/>
                        </w:rPr>
                        <w:t xml:space="preserve"> </w:t>
                      </w:r>
                    </w:p>
                    <w:p w14:paraId="06AED7F6" w14:textId="77777777" w:rsidR="00B55B4B" w:rsidRDefault="00B55B4B" w:rsidP="00B55B4B">
                      <w:pPr>
                        <w:jc w:val="center"/>
                      </w:pPr>
                    </w:p>
                  </w:txbxContent>
                </v:textbox>
                <w10:wrap anchorx="page"/>
              </v:roundrect>
            </w:pict>
          </mc:Fallback>
        </mc:AlternateContent>
      </w:r>
      <w:r>
        <w:t>Life Story Work</w:t>
      </w:r>
      <w:bookmarkEnd w:id="24"/>
    </w:p>
    <w:p w14:paraId="765D0A39" w14:textId="45A5E681" w:rsidR="00B55B4B" w:rsidRPr="002F0BC1" w:rsidRDefault="00B55B4B" w:rsidP="00B55B4B">
      <w:pPr>
        <w:spacing w:after="0" w:line="240" w:lineRule="auto"/>
        <w:ind w:left="-142"/>
        <w:textAlignment w:val="baseline"/>
        <w:rPr>
          <w:rFonts w:eastAsia="Times New Roman"/>
          <w:b/>
          <w:bCs/>
          <w:color w:val="FFFFFF" w:themeColor="background1"/>
          <w:sz w:val="26"/>
          <w:szCs w:val="26"/>
          <w:lang w:eastAsia="en-GB"/>
        </w:rPr>
      </w:pPr>
    </w:p>
    <w:p w14:paraId="6A5E31C7" w14:textId="77777777" w:rsidR="00B55B4B" w:rsidRDefault="00B55B4B" w:rsidP="00B55B4B">
      <w:pPr>
        <w:spacing w:after="0" w:line="240" w:lineRule="auto"/>
        <w:rPr>
          <w:color w:val="FFFFFF" w:themeColor="background1"/>
        </w:rPr>
      </w:pPr>
    </w:p>
    <w:p w14:paraId="3AA88FE9" w14:textId="77777777" w:rsidR="00B55B4B" w:rsidRDefault="00B55B4B" w:rsidP="00B55B4B">
      <w:pPr>
        <w:spacing w:after="0" w:line="240" w:lineRule="auto"/>
        <w:rPr>
          <w:color w:val="FFFFFF" w:themeColor="background1"/>
        </w:rPr>
      </w:pPr>
    </w:p>
    <w:p w14:paraId="6FA5B7B5" w14:textId="77777777" w:rsidR="00B55B4B" w:rsidRDefault="00B55B4B" w:rsidP="00B55B4B">
      <w:pPr>
        <w:spacing w:after="0" w:line="240" w:lineRule="auto"/>
        <w:rPr>
          <w:color w:val="FFFFFF" w:themeColor="background1"/>
        </w:rPr>
      </w:pPr>
    </w:p>
    <w:p w14:paraId="43858155" w14:textId="77777777" w:rsidR="00B55B4B" w:rsidRDefault="00B55B4B" w:rsidP="00B55B4B">
      <w:pPr>
        <w:spacing w:after="0" w:line="240" w:lineRule="auto"/>
        <w:rPr>
          <w:color w:val="FFFFFF" w:themeColor="background1"/>
        </w:rPr>
      </w:pPr>
    </w:p>
    <w:p w14:paraId="73BF66FA" w14:textId="77777777" w:rsidR="00B55B4B" w:rsidRDefault="00B55B4B" w:rsidP="00B55B4B">
      <w:pPr>
        <w:spacing w:after="0" w:line="240" w:lineRule="auto"/>
        <w:rPr>
          <w:color w:val="FFFFFF" w:themeColor="background1"/>
        </w:rPr>
      </w:pPr>
    </w:p>
    <w:p w14:paraId="10DE8181" w14:textId="77777777" w:rsidR="00B55B4B" w:rsidRDefault="00B55B4B" w:rsidP="00B55B4B">
      <w:pPr>
        <w:spacing w:after="0" w:line="240" w:lineRule="auto"/>
        <w:rPr>
          <w:color w:val="FFFFFF" w:themeColor="background1"/>
        </w:rPr>
      </w:pPr>
    </w:p>
    <w:p w14:paraId="431AEEEE" w14:textId="77777777" w:rsidR="00B55B4B" w:rsidRDefault="00B55B4B" w:rsidP="00B55B4B">
      <w:pPr>
        <w:spacing w:after="0" w:line="240" w:lineRule="auto"/>
        <w:rPr>
          <w:color w:val="FFFFFF" w:themeColor="background1"/>
        </w:rPr>
      </w:pPr>
    </w:p>
    <w:p w14:paraId="69BCC853" w14:textId="2FEA1A2C" w:rsidR="00B55B4B" w:rsidRDefault="00B55B4B" w:rsidP="00B55B4B">
      <w:pPr>
        <w:spacing w:after="0" w:line="240" w:lineRule="auto"/>
        <w:rPr>
          <w:color w:val="FFFFFF" w:themeColor="background1"/>
        </w:rPr>
      </w:pPr>
    </w:p>
    <w:p w14:paraId="42FACCBF" w14:textId="2A8D8F28" w:rsidR="00D17610" w:rsidRDefault="00D17610" w:rsidP="00B55B4B">
      <w:pPr>
        <w:spacing w:after="0" w:line="240" w:lineRule="auto"/>
        <w:rPr>
          <w:color w:val="FFFFFF" w:themeColor="background1"/>
        </w:rPr>
      </w:pPr>
    </w:p>
    <w:p w14:paraId="13B9CE38" w14:textId="77777777" w:rsidR="00D17610" w:rsidRDefault="00D17610" w:rsidP="00B55B4B">
      <w:pPr>
        <w:spacing w:after="0" w:line="240" w:lineRule="auto"/>
        <w:rPr>
          <w:color w:val="FFFFFF" w:themeColor="background1"/>
        </w:rPr>
      </w:pPr>
    </w:p>
    <w:p w14:paraId="0A5E1AD5" w14:textId="77777777" w:rsidR="00B55B4B" w:rsidRDefault="00B55B4B" w:rsidP="00B55B4B">
      <w:pPr>
        <w:spacing w:after="0" w:line="240" w:lineRule="auto"/>
        <w:rPr>
          <w:color w:val="FFFFFF" w:themeColor="background1"/>
        </w:rPr>
      </w:pPr>
    </w:p>
    <w:p w14:paraId="57380876" w14:textId="7473D6BD" w:rsidR="00B55B4B" w:rsidRDefault="00B55B4B" w:rsidP="00B55B4B">
      <w:pPr>
        <w:spacing w:after="0" w:line="240" w:lineRule="auto"/>
        <w:rPr>
          <w:color w:val="FFFFFF" w:themeColor="background1"/>
        </w:rPr>
      </w:pPr>
    </w:p>
    <w:p w14:paraId="1BA981B8" w14:textId="7CAF1E26" w:rsidR="00B55B4B" w:rsidRDefault="00B55B4B" w:rsidP="00B55B4B">
      <w:pPr>
        <w:spacing w:after="0" w:line="240" w:lineRule="auto"/>
        <w:rPr>
          <w:color w:val="FFFFFF" w:themeColor="background1"/>
        </w:rPr>
      </w:pPr>
    </w:p>
    <w:p w14:paraId="50E22411" w14:textId="6D796A6F" w:rsidR="00B55B4B" w:rsidRDefault="00A3095F" w:rsidP="00B55B4B">
      <w:pPr>
        <w:spacing w:after="0" w:line="240" w:lineRule="auto"/>
        <w:rPr>
          <w:color w:val="FFFFFF" w:themeColor="background1"/>
        </w:rPr>
      </w:pPr>
      <w:r>
        <w:rPr>
          <w:noProof/>
        </w:rPr>
        <mc:AlternateContent>
          <mc:Choice Requires="wps">
            <w:drawing>
              <wp:anchor distT="0" distB="0" distL="114300" distR="114300" simplePos="0" relativeHeight="251658302" behindDoc="1" locked="0" layoutInCell="1" allowOverlap="1" wp14:anchorId="3BC4CF57" wp14:editId="03B5DB75">
                <wp:simplePos x="0" y="0"/>
                <wp:positionH relativeFrom="margin">
                  <wp:align>center</wp:align>
                </wp:positionH>
                <wp:positionV relativeFrom="paragraph">
                  <wp:posOffset>251460</wp:posOffset>
                </wp:positionV>
                <wp:extent cx="6562725" cy="6125378"/>
                <wp:effectExtent l="57150" t="0" r="85725" b="142240"/>
                <wp:wrapNone/>
                <wp:docPr id="169" name="Rectangle: Rounded Corners 169"/>
                <wp:cNvGraphicFramePr/>
                <a:graphic xmlns:a="http://schemas.openxmlformats.org/drawingml/2006/main">
                  <a:graphicData uri="http://schemas.microsoft.com/office/word/2010/wordprocessingShape">
                    <wps:wsp>
                      <wps:cNvSpPr/>
                      <wps:spPr>
                        <a:xfrm>
                          <a:off x="0" y="0"/>
                          <a:ext cx="6562725" cy="6125378"/>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345BE04" w14:textId="065F39A0" w:rsidR="00B55B4B" w:rsidRDefault="00B55B4B" w:rsidP="00B55B4B">
                            <w:pPr>
                              <w:spacing w:after="0" w:line="240" w:lineRule="auto"/>
                              <w:ind w:left="284"/>
                              <w:textAlignment w:val="baseline"/>
                              <w:rPr>
                                <w:rFonts w:eastAsia="Times New Roman"/>
                                <w:i/>
                                <w:iCs/>
                                <w:color w:val="000000" w:themeColor="text1"/>
                                <w:sz w:val="28"/>
                                <w:szCs w:val="28"/>
                                <w:lang w:eastAsia="en-GB"/>
                              </w:rPr>
                            </w:pPr>
                            <w:r w:rsidRPr="0052069D">
                              <w:rPr>
                                <w:rFonts w:eastAsia="Times New Roman"/>
                                <w:b/>
                                <w:bCs/>
                                <w:color w:val="000000" w:themeColor="text1"/>
                                <w:sz w:val="28"/>
                                <w:szCs w:val="28"/>
                                <w:lang w:eastAsia="en-GB"/>
                              </w:rPr>
                              <w:t>Brief Outline: </w:t>
                            </w:r>
                            <w:r w:rsidRPr="0052069D">
                              <w:rPr>
                                <w:rFonts w:eastAsia="Times New Roman"/>
                                <w:b/>
                                <w:bCs/>
                                <w:i/>
                                <w:iCs/>
                                <w:color w:val="000000" w:themeColor="text1"/>
                                <w:sz w:val="28"/>
                                <w:szCs w:val="28"/>
                                <w:lang w:eastAsia="en-GB"/>
                              </w:rPr>
                              <w:t>What</w:t>
                            </w:r>
                            <w:r w:rsidRPr="0052069D">
                              <w:rPr>
                                <w:rFonts w:eastAsia="Times New Roman"/>
                                <w:i/>
                                <w:iCs/>
                                <w:color w:val="000000" w:themeColor="text1"/>
                                <w:sz w:val="28"/>
                                <w:szCs w:val="28"/>
                                <w:lang w:eastAsia="en-GB"/>
                              </w:rPr>
                              <w:t> it is and </w:t>
                            </w:r>
                            <w:r w:rsidRPr="0052069D">
                              <w:rPr>
                                <w:rFonts w:eastAsia="Times New Roman"/>
                                <w:b/>
                                <w:bCs/>
                                <w:i/>
                                <w:iCs/>
                                <w:color w:val="000000" w:themeColor="text1"/>
                                <w:sz w:val="28"/>
                                <w:szCs w:val="28"/>
                                <w:lang w:eastAsia="en-GB"/>
                              </w:rPr>
                              <w:t>why</w:t>
                            </w:r>
                            <w:r w:rsidRPr="0052069D">
                              <w:rPr>
                                <w:rFonts w:eastAsia="Times New Roman"/>
                                <w:i/>
                                <w:iCs/>
                                <w:color w:val="000000" w:themeColor="text1"/>
                                <w:sz w:val="28"/>
                                <w:szCs w:val="28"/>
                                <w:lang w:eastAsia="en-GB"/>
                              </w:rPr>
                              <w:t> we do it </w:t>
                            </w:r>
                          </w:p>
                          <w:p w14:paraId="0E325ABD" w14:textId="77777777" w:rsidR="00A3095F" w:rsidRDefault="00A3095F" w:rsidP="00B55B4B">
                            <w:pPr>
                              <w:spacing w:after="0" w:line="240" w:lineRule="auto"/>
                              <w:ind w:left="284"/>
                              <w:textAlignment w:val="baseline"/>
                              <w:rPr>
                                <w:rFonts w:eastAsia="Times New Roman"/>
                                <w:i/>
                                <w:iCs/>
                                <w:color w:val="000000" w:themeColor="text1"/>
                                <w:sz w:val="28"/>
                                <w:szCs w:val="28"/>
                                <w:lang w:eastAsia="en-GB"/>
                              </w:rPr>
                            </w:pPr>
                          </w:p>
                          <w:p w14:paraId="159C0F72" w14:textId="2CAB0A6A" w:rsidR="00D17610" w:rsidRDefault="00D17610" w:rsidP="00E2717E">
                            <w:pPr>
                              <w:pStyle w:val="ListParagraph"/>
                              <w:numPr>
                                <w:ilvl w:val="0"/>
                                <w:numId w:val="48"/>
                              </w:numPr>
                              <w:spacing w:after="0" w:line="240" w:lineRule="auto"/>
                              <w:textAlignment w:val="baseline"/>
                              <w:rPr>
                                <w:rFonts w:eastAsia="Times New Roman"/>
                                <w:color w:val="000000" w:themeColor="text1"/>
                                <w:lang w:eastAsia="en-GB"/>
                              </w:rPr>
                            </w:pPr>
                            <w:r w:rsidRPr="00D17610">
                              <w:rPr>
                                <w:rFonts w:eastAsia="Times New Roman"/>
                                <w:color w:val="000000" w:themeColor="text1"/>
                                <w:lang w:eastAsia="en-GB"/>
                              </w:rPr>
                              <w:t xml:space="preserve">Most of us are lucky enough to know our own history or at least have access to a family member or friend who might know the answer. For children who grow up in </w:t>
                            </w:r>
                            <w:r w:rsidR="003F2257">
                              <w:rPr>
                                <w:rFonts w:eastAsia="Times New Roman"/>
                                <w:color w:val="000000" w:themeColor="text1"/>
                                <w:lang w:eastAsia="en-GB"/>
                              </w:rPr>
                              <w:t>l</w:t>
                            </w:r>
                            <w:r w:rsidRPr="00D17610">
                              <w:rPr>
                                <w:rFonts w:eastAsia="Times New Roman"/>
                                <w:color w:val="000000" w:themeColor="text1"/>
                                <w:lang w:eastAsia="en-GB"/>
                              </w:rPr>
                              <w:t xml:space="preserve">ocal </w:t>
                            </w:r>
                            <w:r w:rsidR="003F2257">
                              <w:rPr>
                                <w:rFonts w:eastAsia="Times New Roman"/>
                                <w:color w:val="000000" w:themeColor="text1"/>
                                <w:lang w:eastAsia="en-GB"/>
                              </w:rPr>
                              <w:t>a</w:t>
                            </w:r>
                            <w:r w:rsidRPr="00D17610">
                              <w:rPr>
                                <w:rFonts w:eastAsia="Times New Roman"/>
                                <w:color w:val="000000" w:themeColor="text1"/>
                                <w:lang w:eastAsia="en-GB"/>
                              </w:rPr>
                              <w:t xml:space="preserve">uthority </w:t>
                            </w:r>
                            <w:r w:rsidR="003F2257">
                              <w:rPr>
                                <w:rFonts w:eastAsia="Times New Roman"/>
                                <w:color w:val="000000" w:themeColor="text1"/>
                                <w:lang w:eastAsia="en-GB"/>
                              </w:rPr>
                              <w:t>c</w:t>
                            </w:r>
                            <w:r w:rsidRPr="00D17610">
                              <w:rPr>
                                <w:rFonts w:eastAsia="Times New Roman"/>
                                <w:color w:val="000000" w:themeColor="text1"/>
                                <w:lang w:eastAsia="en-GB"/>
                              </w:rPr>
                              <w:t xml:space="preserve">are away from their birth parents, this is not always the case. Their files may be incomplete, </w:t>
                            </w:r>
                            <w:proofErr w:type="gramStart"/>
                            <w:r w:rsidRPr="00D17610">
                              <w:rPr>
                                <w:rFonts w:eastAsia="Times New Roman"/>
                                <w:color w:val="000000" w:themeColor="text1"/>
                                <w:lang w:eastAsia="en-GB"/>
                              </w:rPr>
                              <w:t>inaccessible</w:t>
                            </w:r>
                            <w:proofErr w:type="gramEnd"/>
                            <w:r w:rsidRPr="00D17610">
                              <w:rPr>
                                <w:rFonts w:eastAsia="Times New Roman"/>
                                <w:color w:val="000000" w:themeColor="text1"/>
                                <w:lang w:eastAsia="en-GB"/>
                              </w:rPr>
                              <w:t xml:space="preserve"> or inaccurate; they are unlikely to include many of the intimate personal details that give us a sense of who we are and where we come from. For many children not living with their birth parents, the stories that they need to understand are complex and painful: stories of violence, loss, illness, death, </w:t>
                            </w:r>
                            <w:proofErr w:type="gramStart"/>
                            <w:r w:rsidRPr="00D17610">
                              <w:rPr>
                                <w:rFonts w:eastAsia="Times New Roman"/>
                                <w:color w:val="000000" w:themeColor="text1"/>
                                <w:lang w:eastAsia="en-GB"/>
                              </w:rPr>
                              <w:t>drugs</w:t>
                            </w:r>
                            <w:proofErr w:type="gramEnd"/>
                            <w:r w:rsidRPr="00D17610">
                              <w:rPr>
                                <w:rFonts w:eastAsia="Times New Roman"/>
                                <w:color w:val="000000" w:themeColor="text1"/>
                                <w:lang w:eastAsia="en-GB"/>
                              </w:rPr>
                              <w:t xml:space="preserve"> and sexual abuse. Subjects that many adults find hard to discuss and are fearful of tackling. But these children need answers, they need stories, they need the adults around them to be brave enough to try to explain and help them to understand</w:t>
                            </w:r>
                          </w:p>
                          <w:p w14:paraId="43A6D485" w14:textId="38BB4F70" w:rsidR="00D17610" w:rsidRDefault="00D17610" w:rsidP="00E2717E">
                            <w:pPr>
                              <w:pStyle w:val="ListParagraph"/>
                              <w:numPr>
                                <w:ilvl w:val="0"/>
                                <w:numId w:val="48"/>
                              </w:numPr>
                              <w:spacing w:after="0" w:line="240" w:lineRule="auto"/>
                              <w:textAlignment w:val="baseline"/>
                              <w:rPr>
                                <w:rFonts w:eastAsia="Times New Roman"/>
                                <w:color w:val="000000" w:themeColor="text1"/>
                                <w:lang w:eastAsia="en-GB"/>
                              </w:rPr>
                            </w:pPr>
                            <w:r w:rsidRPr="00D30DE8">
                              <w:rPr>
                                <w:rFonts w:eastAsia="Times New Roman"/>
                                <w:color w:val="000000" w:themeColor="text1"/>
                                <w:lang w:eastAsia="en-GB"/>
                              </w:rPr>
                              <w:t>Life story work</w:t>
                            </w:r>
                            <w:r w:rsidRPr="00D17610">
                              <w:rPr>
                                <w:rFonts w:eastAsia="Times New Roman"/>
                                <w:color w:val="000000" w:themeColor="text1"/>
                                <w:lang w:eastAsia="en-GB"/>
                              </w:rPr>
                              <w:t xml:space="preserve"> is about telling the story of a child’s life to enable the child to understand and make sense of their past and the decisions made that have affected them. Children need truthful and honest explanations that they can understand, which means using language they know </w:t>
                            </w:r>
                          </w:p>
                          <w:p w14:paraId="3A400A59" w14:textId="04E347BE" w:rsidR="00D17610" w:rsidRDefault="00D17610" w:rsidP="00E2717E">
                            <w:pPr>
                              <w:pStyle w:val="ListParagraph"/>
                              <w:numPr>
                                <w:ilvl w:val="0"/>
                                <w:numId w:val="48"/>
                              </w:numPr>
                              <w:spacing w:after="0" w:line="240" w:lineRule="auto"/>
                              <w:textAlignment w:val="baseline"/>
                              <w:rPr>
                                <w:rFonts w:eastAsia="Times New Roman"/>
                                <w:color w:val="000000" w:themeColor="text1"/>
                                <w:lang w:eastAsia="en-GB"/>
                              </w:rPr>
                            </w:pPr>
                            <w:r w:rsidRPr="00D30DE8">
                              <w:rPr>
                                <w:rFonts w:eastAsia="Times New Roman"/>
                                <w:color w:val="000000" w:themeColor="text1"/>
                                <w:lang w:eastAsia="en-GB"/>
                              </w:rPr>
                              <w:t>Life story work</w:t>
                            </w:r>
                            <w:r w:rsidRPr="00D17610">
                              <w:rPr>
                                <w:rFonts w:eastAsia="Times New Roman"/>
                                <w:color w:val="000000" w:themeColor="text1"/>
                                <w:lang w:eastAsia="en-GB"/>
                              </w:rPr>
                              <w:t xml:space="preserve"> is based on a relationship and should not be seen as simply completing a task. It shouldn’t be seen as a one-off activity but rather as ongoing work with the child, repeatedly telling their story (or parts of it) in an age-appropriate way, as children need different levels of understanding at different points in their lives</w:t>
                            </w:r>
                          </w:p>
                          <w:p w14:paraId="209300EA" w14:textId="329442FD" w:rsidR="00D17610" w:rsidRDefault="00D17610" w:rsidP="00E2717E">
                            <w:pPr>
                              <w:pStyle w:val="ListParagraph"/>
                              <w:numPr>
                                <w:ilvl w:val="0"/>
                                <w:numId w:val="48"/>
                              </w:numPr>
                              <w:spacing w:after="0" w:line="240" w:lineRule="auto"/>
                              <w:textAlignment w:val="baseline"/>
                              <w:rPr>
                                <w:rFonts w:eastAsia="Times New Roman"/>
                                <w:color w:val="000000" w:themeColor="text1"/>
                                <w:lang w:eastAsia="en-GB"/>
                              </w:rPr>
                            </w:pPr>
                            <w:r w:rsidRPr="00D30DE8">
                              <w:rPr>
                                <w:rFonts w:eastAsia="Times New Roman"/>
                                <w:color w:val="000000" w:themeColor="text1"/>
                                <w:lang w:eastAsia="en-GB"/>
                              </w:rPr>
                              <w:t>Life story work</w:t>
                            </w:r>
                            <w:r w:rsidRPr="00D17610">
                              <w:rPr>
                                <w:rFonts w:eastAsia="Times New Roman"/>
                                <w:color w:val="000000" w:themeColor="text1"/>
                                <w:lang w:eastAsia="en-GB"/>
                              </w:rPr>
                              <w:t xml:space="preserve"> provides the child with a factual narrative about their life, but also often has a therapeutic impact; enabling the child to begin</w:t>
                            </w:r>
                            <w:r w:rsidRPr="00D17610">
                              <w:rPr>
                                <w:rFonts w:eastAsia="Times New Roman"/>
                                <w:color w:val="000000" w:themeColor="text1"/>
                                <w:sz w:val="26"/>
                                <w:szCs w:val="26"/>
                                <w:lang w:eastAsia="en-GB"/>
                              </w:rPr>
                              <w:t xml:space="preserve"> </w:t>
                            </w:r>
                            <w:r w:rsidRPr="00D17610">
                              <w:rPr>
                                <w:rFonts w:eastAsia="Times New Roman"/>
                                <w:color w:val="000000" w:themeColor="text1"/>
                                <w:lang w:eastAsia="en-GB"/>
                              </w:rPr>
                              <w:t xml:space="preserve">to acknowledge their feelings about themselves, </w:t>
                            </w:r>
                            <w:proofErr w:type="gramStart"/>
                            <w:r w:rsidRPr="00D17610">
                              <w:rPr>
                                <w:rFonts w:eastAsia="Times New Roman"/>
                                <w:color w:val="000000" w:themeColor="text1"/>
                                <w:lang w:eastAsia="en-GB"/>
                              </w:rPr>
                              <w:t>others</w:t>
                            </w:r>
                            <w:proofErr w:type="gramEnd"/>
                            <w:r w:rsidRPr="00D17610">
                              <w:rPr>
                                <w:rFonts w:eastAsia="Times New Roman"/>
                                <w:color w:val="000000" w:themeColor="text1"/>
                                <w:lang w:eastAsia="en-GB"/>
                              </w:rPr>
                              <w:t xml:space="preserve"> and their lives.  For some it enables them to begin to bridge the gap between the stories being told about them and their lived experience. It is often an essential part of the recovery process for all traumatized children</w:t>
                            </w:r>
                          </w:p>
                          <w:p w14:paraId="3BA5946A" w14:textId="7CDAB9ED" w:rsidR="00B55B4B" w:rsidRPr="00D17610" w:rsidRDefault="00D17610" w:rsidP="00E2717E">
                            <w:pPr>
                              <w:pStyle w:val="ListParagraph"/>
                              <w:numPr>
                                <w:ilvl w:val="0"/>
                                <w:numId w:val="48"/>
                              </w:numPr>
                              <w:spacing w:after="0" w:line="240" w:lineRule="auto"/>
                              <w:textAlignment w:val="baseline"/>
                              <w:rPr>
                                <w:rFonts w:eastAsia="Times New Roman"/>
                                <w:color w:val="000000" w:themeColor="text1"/>
                                <w:lang w:eastAsia="en-GB"/>
                              </w:rPr>
                            </w:pPr>
                            <w:r w:rsidRPr="00D30DE8">
                              <w:rPr>
                                <w:rFonts w:eastAsia="Times New Roman"/>
                                <w:color w:val="000000" w:themeColor="text1"/>
                                <w:lang w:eastAsia="en-GB"/>
                              </w:rPr>
                              <w:t>Life story work involves</w:t>
                            </w:r>
                            <w:r w:rsidRPr="00D17610">
                              <w:rPr>
                                <w:rFonts w:eastAsia="Times New Roman"/>
                                <w:color w:val="000000" w:themeColor="text1"/>
                                <w:lang w:eastAsia="en-GB"/>
                              </w:rPr>
                              <w:t xml:space="preserve"> direct work with the child; it also involves the collection of photographs, memorabilia and key documents – to bring to life their </w:t>
                            </w:r>
                            <w:proofErr w:type="gramStart"/>
                            <w:r w:rsidRPr="00D17610">
                              <w:rPr>
                                <w:rFonts w:eastAsia="Times New Roman"/>
                                <w:color w:val="000000" w:themeColor="text1"/>
                                <w:lang w:eastAsia="en-GB"/>
                              </w:rPr>
                              <w:t>story</w:t>
                            </w:r>
                            <w:proofErr w:type="gramEnd"/>
                          </w:p>
                          <w:p w14:paraId="5A3B7AF3" w14:textId="77777777" w:rsidR="00B55B4B" w:rsidRPr="00211976" w:rsidRDefault="00B55B4B" w:rsidP="00B55B4B">
                            <w:pPr>
                              <w:spacing w:after="0" w:line="240" w:lineRule="auto"/>
                              <w:ind w:left="284"/>
                              <w:textAlignment w:val="baseline"/>
                              <w:rPr>
                                <w:rFonts w:eastAsia="Times New Roman"/>
                                <w:i/>
                                <w:iCs/>
                                <w:color w:val="000000" w:themeColor="text1"/>
                                <w:sz w:val="28"/>
                                <w:szCs w:val="28"/>
                                <w:lang w:eastAsia="en-GB"/>
                              </w:rPr>
                            </w:pPr>
                          </w:p>
                          <w:p w14:paraId="36E8B151" w14:textId="77777777" w:rsidR="00B55B4B" w:rsidRDefault="00B55B4B" w:rsidP="00B55B4B">
                            <w:pPr>
                              <w:spacing w:after="0" w:line="240" w:lineRule="auto"/>
                              <w:ind w:left="284"/>
                              <w:textAlignment w:val="baseline"/>
                              <w:rPr>
                                <w:rFonts w:eastAsia="Times New Roman"/>
                                <w:i/>
                                <w:iCs/>
                                <w:color w:val="000000" w:themeColor="text1"/>
                                <w:sz w:val="28"/>
                                <w:szCs w:val="28"/>
                                <w:lang w:eastAsia="en-GB"/>
                              </w:rPr>
                            </w:pPr>
                          </w:p>
                          <w:p w14:paraId="17E73FA1" w14:textId="77777777" w:rsidR="00B55B4B" w:rsidRDefault="00B55B4B" w:rsidP="00B55B4B">
                            <w:pPr>
                              <w:spacing w:after="0" w:line="240" w:lineRule="auto"/>
                              <w:ind w:left="284"/>
                              <w:textAlignment w:val="baseline"/>
                              <w:rPr>
                                <w:rFonts w:eastAsia="Times New Roman"/>
                                <w:i/>
                                <w:iCs/>
                                <w:color w:val="000000" w:themeColor="text1"/>
                                <w:sz w:val="28"/>
                                <w:szCs w:val="28"/>
                                <w:lang w:eastAsia="en-GB"/>
                              </w:rPr>
                            </w:pPr>
                          </w:p>
                          <w:p w14:paraId="1D80B6BE" w14:textId="77777777" w:rsidR="00B55B4B" w:rsidRDefault="00B55B4B" w:rsidP="00B55B4B">
                            <w:pPr>
                              <w:spacing w:after="0" w:line="240" w:lineRule="auto"/>
                              <w:ind w:left="284"/>
                              <w:textAlignment w:val="baseline"/>
                              <w:rPr>
                                <w:rFonts w:eastAsia="Times New Roman"/>
                                <w:i/>
                                <w:iCs/>
                                <w:color w:val="000000" w:themeColor="text1"/>
                                <w:sz w:val="28"/>
                                <w:szCs w:val="28"/>
                                <w:lang w:eastAsia="en-GB"/>
                              </w:rPr>
                            </w:pPr>
                          </w:p>
                          <w:p w14:paraId="6DEF53CA" w14:textId="77777777" w:rsidR="00B55B4B" w:rsidRDefault="00B55B4B" w:rsidP="00B55B4B">
                            <w:pPr>
                              <w:spacing w:after="0" w:line="240" w:lineRule="auto"/>
                              <w:ind w:left="284"/>
                              <w:textAlignment w:val="baseline"/>
                              <w:rPr>
                                <w:rFonts w:eastAsia="Times New Roman"/>
                                <w:i/>
                                <w:iCs/>
                                <w:color w:val="000000" w:themeColor="text1"/>
                                <w:sz w:val="28"/>
                                <w:szCs w:val="28"/>
                                <w:lang w:eastAsia="en-GB"/>
                              </w:rPr>
                            </w:pPr>
                          </w:p>
                          <w:p w14:paraId="116E5223" w14:textId="77777777" w:rsidR="00B55B4B" w:rsidRDefault="00B55B4B" w:rsidP="00B55B4B">
                            <w:pPr>
                              <w:spacing w:after="0" w:line="240" w:lineRule="auto"/>
                              <w:ind w:left="284"/>
                              <w:textAlignment w:val="baseline"/>
                              <w:rPr>
                                <w:rFonts w:eastAsia="Times New Roman"/>
                                <w:i/>
                                <w:iCs/>
                                <w:color w:val="000000" w:themeColor="text1"/>
                                <w:sz w:val="28"/>
                                <w:szCs w:val="28"/>
                                <w:lang w:eastAsia="en-GB"/>
                              </w:rPr>
                            </w:pPr>
                          </w:p>
                          <w:p w14:paraId="5051D5F7" w14:textId="77777777" w:rsidR="00B55B4B" w:rsidRDefault="00B55B4B" w:rsidP="00B55B4B">
                            <w:pPr>
                              <w:spacing w:after="0" w:line="240" w:lineRule="auto"/>
                              <w:ind w:left="284"/>
                              <w:textAlignment w:val="baseline"/>
                              <w:rPr>
                                <w:rFonts w:eastAsia="Times New Roman"/>
                                <w:i/>
                                <w:iCs/>
                                <w:color w:val="000000" w:themeColor="text1"/>
                                <w:sz w:val="28"/>
                                <w:szCs w:val="28"/>
                                <w:lang w:eastAsia="en-GB"/>
                              </w:rPr>
                            </w:pPr>
                          </w:p>
                          <w:p w14:paraId="6E8A48FB" w14:textId="77777777" w:rsidR="00B55B4B" w:rsidRPr="0052069D" w:rsidRDefault="00B55B4B" w:rsidP="00B55B4B">
                            <w:pPr>
                              <w:spacing w:after="0" w:line="240" w:lineRule="auto"/>
                              <w:ind w:left="284"/>
                              <w:textAlignment w:val="baseline"/>
                              <w:rPr>
                                <w:rFonts w:eastAsia="Times New Roman"/>
                                <w:i/>
                                <w:iCs/>
                                <w:color w:val="000000" w:themeColor="text1"/>
                                <w:sz w:val="28"/>
                                <w:szCs w:val="28"/>
                                <w:lang w:eastAsia="en-GB"/>
                              </w:rPr>
                            </w:pPr>
                          </w:p>
                          <w:p w14:paraId="4A1EC6BC" w14:textId="77777777" w:rsidR="00B55B4B" w:rsidRPr="0052069D" w:rsidRDefault="00B55B4B" w:rsidP="00B55B4B">
                            <w:pPr>
                              <w:spacing w:after="0" w:line="240" w:lineRule="auto"/>
                              <w:ind w:left="284"/>
                              <w:textAlignment w:val="baseline"/>
                              <w:rPr>
                                <w:rFonts w:eastAsia="Times New Roman"/>
                                <w:i/>
                                <w:iCs/>
                                <w:color w:val="000000" w:themeColor="text1"/>
                                <w:sz w:val="18"/>
                                <w:szCs w:val="18"/>
                                <w:lang w:eastAsia="en-GB"/>
                              </w:rPr>
                            </w:pPr>
                          </w:p>
                          <w:p w14:paraId="19BAF663" w14:textId="77777777" w:rsidR="00B55B4B" w:rsidRDefault="00B55B4B" w:rsidP="00B55B4B">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C4CF57" id="Rectangle: Rounded Corners 169" o:spid="_x0000_s1096" style="position:absolute;margin-left:0;margin-top:19.8pt;width:516.75pt;height:482.3pt;z-index:-25165817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" fillcolor="#41beb1" strokecolor="black [3213]" strokeweight="1pt">
                <v:stroke joinstyle="miter"/>
                <v:shadow on="t" color="black [3213]" offset="0,4pt"/>
                <v:textbox>
                  <w:txbxContent>
                    <w:p w14:paraId="1345BE04" w14:textId="065F39A0" w:rsidR="00B55B4B" w:rsidRDefault="00B55B4B" w:rsidP="00B55B4B">
                      <w:pPr>
                        <w:spacing w:after="0" w:line="240" w:lineRule="auto"/>
                        <w:ind w:left="284"/>
                        <w:textAlignment w:val="baseline"/>
                        <w:rPr>
                          <w:rFonts w:eastAsia="Times New Roman"/>
                          <w:i/>
                          <w:iCs/>
                          <w:color w:val="000000" w:themeColor="text1"/>
                          <w:sz w:val="28"/>
                          <w:szCs w:val="28"/>
                          <w:lang w:eastAsia="en-GB"/>
                        </w:rPr>
                      </w:pPr>
                      <w:r w:rsidRPr="0052069D">
                        <w:rPr>
                          <w:rFonts w:eastAsia="Times New Roman"/>
                          <w:b/>
                          <w:bCs/>
                          <w:color w:val="000000" w:themeColor="text1"/>
                          <w:sz w:val="28"/>
                          <w:szCs w:val="28"/>
                          <w:lang w:eastAsia="en-GB"/>
                        </w:rPr>
                        <w:t>Brief Outline: </w:t>
                      </w:r>
                      <w:r w:rsidRPr="0052069D">
                        <w:rPr>
                          <w:rFonts w:eastAsia="Times New Roman"/>
                          <w:b/>
                          <w:bCs/>
                          <w:i/>
                          <w:iCs/>
                          <w:color w:val="000000" w:themeColor="text1"/>
                          <w:sz w:val="28"/>
                          <w:szCs w:val="28"/>
                          <w:lang w:eastAsia="en-GB"/>
                        </w:rPr>
                        <w:t>What</w:t>
                      </w:r>
                      <w:r w:rsidRPr="0052069D">
                        <w:rPr>
                          <w:rFonts w:eastAsia="Times New Roman"/>
                          <w:i/>
                          <w:iCs/>
                          <w:color w:val="000000" w:themeColor="text1"/>
                          <w:sz w:val="28"/>
                          <w:szCs w:val="28"/>
                          <w:lang w:eastAsia="en-GB"/>
                        </w:rPr>
                        <w:t> it is and </w:t>
                      </w:r>
                      <w:r w:rsidRPr="0052069D">
                        <w:rPr>
                          <w:rFonts w:eastAsia="Times New Roman"/>
                          <w:b/>
                          <w:bCs/>
                          <w:i/>
                          <w:iCs/>
                          <w:color w:val="000000" w:themeColor="text1"/>
                          <w:sz w:val="28"/>
                          <w:szCs w:val="28"/>
                          <w:lang w:eastAsia="en-GB"/>
                        </w:rPr>
                        <w:t>why</w:t>
                      </w:r>
                      <w:r w:rsidRPr="0052069D">
                        <w:rPr>
                          <w:rFonts w:eastAsia="Times New Roman"/>
                          <w:i/>
                          <w:iCs/>
                          <w:color w:val="000000" w:themeColor="text1"/>
                          <w:sz w:val="28"/>
                          <w:szCs w:val="28"/>
                          <w:lang w:eastAsia="en-GB"/>
                        </w:rPr>
                        <w:t> we do it </w:t>
                      </w:r>
                    </w:p>
                    <w:p w14:paraId="0E325ABD" w14:textId="77777777" w:rsidR="00A3095F" w:rsidRDefault="00A3095F" w:rsidP="00B55B4B">
                      <w:pPr>
                        <w:spacing w:after="0" w:line="240" w:lineRule="auto"/>
                        <w:ind w:left="284"/>
                        <w:textAlignment w:val="baseline"/>
                        <w:rPr>
                          <w:rFonts w:eastAsia="Times New Roman"/>
                          <w:i/>
                          <w:iCs/>
                          <w:color w:val="000000" w:themeColor="text1"/>
                          <w:sz w:val="28"/>
                          <w:szCs w:val="28"/>
                          <w:lang w:eastAsia="en-GB"/>
                        </w:rPr>
                      </w:pPr>
                    </w:p>
                    <w:p w14:paraId="159C0F72" w14:textId="2CAB0A6A" w:rsidR="00D17610" w:rsidRDefault="00D17610" w:rsidP="00E2717E">
                      <w:pPr>
                        <w:pStyle w:val="ListParagraph"/>
                        <w:numPr>
                          <w:ilvl w:val="0"/>
                          <w:numId w:val="48"/>
                        </w:numPr>
                        <w:spacing w:after="0" w:line="240" w:lineRule="auto"/>
                        <w:textAlignment w:val="baseline"/>
                        <w:rPr>
                          <w:rFonts w:eastAsia="Times New Roman"/>
                          <w:color w:val="000000" w:themeColor="text1"/>
                          <w:lang w:eastAsia="en-GB"/>
                        </w:rPr>
                      </w:pPr>
                      <w:r w:rsidRPr="00D17610">
                        <w:rPr>
                          <w:rFonts w:eastAsia="Times New Roman"/>
                          <w:color w:val="000000" w:themeColor="text1"/>
                          <w:lang w:eastAsia="en-GB"/>
                        </w:rPr>
                        <w:t xml:space="preserve">Most of us are lucky enough to know our own history or at least have access to a family member or friend who might know the answer. For children who grow up in </w:t>
                      </w:r>
                      <w:r w:rsidR="003F2257">
                        <w:rPr>
                          <w:rFonts w:eastAsia="Times New Roman"/>
                          <w:color w:val="000000" w:themeColor="text1"/>
                          <w:lang w:eastAsia="en-GB"/>
                        </w:rPr>
                        <w:t>l</w:t>
                      </w:r>
                      <w:r w:rsidRPr="00D17610">
                        <w:rPr>
                          <w:rFonts w:eastAsia="Times New Roman"/>
                          <w:color w:val="000000" w:themeColor="text1"/>
                          <w:lang w:eastAsia="en-GB"/>
                        </w:rPr>
                        <w:t xml:space="preserve">ocal </w:t>
                      </w:r>
                      <w:r w:rsidR="003F2257">
                        <w:rPr>
                          <w:rFonts w:eastAsia="Times New Roman"/>
                          <w:color w:val="000000" w:themeColor="text1"/>
                          <w:lang w:eastAsia="en-GB"/>
                        </w:rPr>
                        <w:t>a</w:t>
                      </w:r>
                      <w:r w:rsidRPr="00D17610">
                        <w:rPr>
                          <w:rFonts w:eastAsia="Times New Roman"/>
                          <w:color w:val="000000" w:themeColor="text1"/>
                          <w:lang w:eastAsia="en-GB"/>
                        </w:rPr>
                        <w:t xml:space="preserve">uthority </w:t>
                      </w:r>
                      <w:r w:rsidR="003F2257">
                        <w:rPr>
                          <w:rFonts w:eastAsia="Times New Roman"/>
                          <w:color w:val="000000" w:themeColor="text1"/>
                          <w:lang w:eastAsia="en-GB"/>
                        </w:rPr>
                        <w:t>c</w:t>
                      </w:r>
                      <w:r w:rsidRPr="00D17610">
                        <w:rPr>
                          <w:rFonts w:eastAsia="Times New Roman"/>
                          <w:color w:val="000000" w:themeColor="text1"/>
                          <w:lang w:eastAsia="en-GB"/>
                        </w:rPr>
                        <w:t xml:space="preserve">are away from their birth parents, this is not always the case. Their files may be incomplete, </w:t>
                      </w:r>
                      <w:proofErr w:type="gramStart"/>
                      <w:r w:rsidRPr="00D17610">
                        <w:rPr>
                          <w:rFonts w:eastAsia="Times New Roman"/>
                          <w:color w:val="000000" w:themeColor="text1"/>
                          <w:lang w:eastAsia="en-GB"/>
                        </w:rPr>
                        <w:t>inaccessible</w:t>
                      </w:r>
                      <w:proofErr w:type="gramEnd"/>
                      <w:r w:rsidRPr="00D17610">
                        <w:rPr>
                          <w:rFonts w:eastAsia="Times New Roman"/>
                          <w:color w:val="000000" w:themeColor="text1"/>
                          <w:lang w:eastAsia="en-GB"/>
                        </w:rPr>
                        <w:t xml:space="preserve"> or inaccurate; they are unlikely to include many of the intimate personal details that give us a sense of who we are and where we come from. For many children not living with their birth parents, the stories that they need to understand are complex and painful: stories of violence, loss, illness, death, </w:t>
                      </w:r>
                      <w:proofErr w:type="gramStart"/>
                      <w:r w:rsidRPr="00D17610">
                        <w:rPr>
                          <w:rFonts w:eastAsia="Times New Roman"/>
                          <w:color w:val="000000" w:themeColor="text1"/>
                          <w:lang w:eastAsia="en-GB"/>
                        </w:rPr>
                        <w:t>drugs</w:t>
                      </w:r>
                      <w:proofErr w:type="gramEnd"/>
                      <w:r w:rsidRPr="00D17610">
                        <w:rPr>
                          <w:rFonts w:eastAsia="Times New Roman"/>
                          <w:color w:val="000000" w:themeColor="text1"/>
                          <w:lang w:eastAsia="en-GB"/>
                        </w:rPr>
                        <w:t xml:space="preserve"> and sexual abuse. Subjects that many adults find hard to discuss and are fearful of tackling. But these children need answers, they need stories, they need the adults around them to be brave enough to try to explain and help them to understand</w:t>
                      </w:r>
                    </w:p>
                    <w:p w14:paraId="43A6D485" w14:textId="38BB4F70" w:rsidR="00D17610" w:rsidRDefault="00D17610" w:rsidP="00E2717E">
                      <w:pPr>
                        <w:pStyle w:val="ListParagraph"/>
                        <w:numPr>
                          <w:ilvl w:val="0"/>
                          <w:numId w:val="48"/>
                        </w:numPr>
                        <w:spacing w:after="0" w:line="240" w:lineRule="auto"/>
                        <w:textAlignment w:val="baseline"/>
                        <w:rPr>
                          <w:rFonts w:eastAsia="Times New Roman"/>
                          <w:color w:val="000000" w:themeColor="text1"/>
                          <w:lang w:eastAsia="en-GB"/>
                        </w:rPr>
                      </w:pPr>
                      <w:r w:rsidRPr="00D30DE8">
                        <w:rPr>
                          <w:rFonts w:eastAsia="Times New Roman"/>
                          <w:color w:val="000000" w:themeColor="text1"/>
                          <w:lang w:eastAsia="en-GB"/>
                        </w:rPr>
                        <w:t>Life story work</w:t>
                      </w:r>
                      <w:r w:rsidRPr="00D17610">
                        <w:rPr>
                          <w:rFonts w:eastAsia="Times New Roman"/>
                          <w:color w:val="000000" w:themeColor="text1"/>
                          <w:lang w:eastAsia="en-GB"/>
                        </w:rPr>
                        <w:t xml:space="preserve"> is about telling the story of a child’s life to enable the child to understand and make sense of their past and the decisions made that have affected them. Children need truthful and honest explanations that they can understand, which means using language they know </w:t>
                      </w:r>
                    </w:p>
                    <w:p w14:paraId="3A400A59" w14:textId="04E347BE" w:rsidR="00D17610" w:rsidRDefault="00D17610" w:rsidP="00E2717E">
                      <w:pPr>
                        <w:pStyle w:val="ListParagraph"/>
                        <w:numPr>
                          <w:ilvl w:val="0"/>
                          <w:numId w:val="48"/>
                        </w:numPr>
                        <w:spacing w:after="0" w:line="240" w:lineRule="auto"/>
                        <w:textAlignment w:val="baseline"/>
                        <w:rPr>
                          <w:rFonts w:eastAsia="Times New Roman"/>
                          <w:color w:val="000000" w:themeColor="text1"/>
                          <w:lang w:eastAsia="en-GB"/>
                        </w:rPr>
                      </w:pPr>
                      <w:r w:rsidRPr="00D30DE8">
                        <w:rPr>
                          <w:rFonts w:eastAsia="Times New Roman"/>
                          <w:color w:val="000000" w:themeColor="text1"/>
                          <w:lang w:eastAsia="en-GB"/>
                        </w:rPr>
                        <w:t>Life story work</w:t>
                      </w:r>
                      <w:r w:rsidRPr="00D17610">
                        <w:rPr>
                          <w:rFonts w:eastAsia="Times New Roman"/>
                          <w:color w:val="000000" w:themeColor="text1"/>
                          <w:lang w:eastAsia="en-GB"/>
                        </w:rPr>
                        <w:t xml:space="preserve"> is based on a relationship and should not be seen as simply completing a task. It shouldn’t be seen as a one-off activity but rather as ongoing work with the child, repeatedly telling their story (or parts of it) in an age-appropriate way, as children need different levels of understanding at different points in their lives</w:t>
                      </w:r>
                    </w:p>
                    <w:p w14:paraId="209300EA" w14:textId="329442FD" w:rsidR="00D17610" w:rsidRDefault="00D17610" w:rsidP="00E2717E">
                      <w:pPr>
                        <w:pStyle w:val="ListParagraph"/>
                        <w:numPr>
                          <w:ilvl w:val="0"/>
                          <w:numId w:val="48"/>
                        </w:numPr>
                        <w:spacing w:after="0" w:line="240" w:lineRule="auto"/>
                        <w:textAlignment w:val="baseline"/>
                        <w:rPr>
                          <w:rFonts w:eastAsia="Times New Roman"/>
                          <w:color w:val="000000" w:themeColor="text1"/>
                          <w:lang w:eastAsia="en-GB"/>
                        </w:rPr>
                      </w:pPr>
                      <w:r w:rsidRPr="00D30DE8">
                        <w:rPr>
                          <w:rFonts w:eastAsia="Times New Roman"/>
                          <w:color w:val="000000" w:themeColor="text1"/>
                          <w:lang w:eastAsia="en-GB"/>
                        </w:rPr>
                        <w:t>Life story work</w:t>
                      </w:r>
                      <w:r w:rsidRPr="00D17610">
                        <w:rPr>
                          <w:rFonts w:eastAsia="Times New Roman"/>
                          <w:color w:val="000000" w:themeColor="text1"/>
                          <w:lang w:eastAsia="en-GB"/>
                        </w:rPr>
                        <w:t xml:space="preserve"> provides the child with a factual narrative about their life, but also often has a therapeutic impact; enabling the child to begin</w:t>
                      </w:r>
                      <w:r w:rsidRPr="00D17610">
                        <w:rPr>
                          <w:rFonts w:eastAsia="Times New Roman"/>
                          <w:color w:val="000000" w:themeColor="text1"/>
                          <w:sz w:val="26"/>
                          <w:szCs w:val="26"/>
                          <w:lang w:eastAsia="en-GB"/>
                        </w:rPr>
                        <w:t xml:space="preserve"> </w:t>
                      </w:r>
                      <w:r w:rsidRPr="00D17610">
                        <w:rPr>
                          <w:rFonts w:eastAsia="Times New Roman"/>
                          <w:color w:val="000000" w:themeColor="text1"/>
                          <w:lang w:eastAsia="en-GB"/>
                        </w:rPr>
                        <w:t xml:space="preserve">to acknowledge their feelings about themselves, </w:t>
                      </w:r>
                      <w:proofErr w:type="gramStart"/>
                      <w:r w:rsidRPr="00D17610">
                        <w:rPr>
                          <w:rFonts w:eastAsia="Times New Roman"/>
                          <w:color w:val="000000" w:themeColor="text1"/>
                          <w:lang w:eastAsia="en-GB"/>
                        </w:rPr>
                        <w:t>others</w:t>
                      </w:r>
                      <w:proofErr w:type="gramEnd"/>
                      <w:r w:rsidRPr="00D17610">
                        <w:rPr>
                          <w:rFonts w:eastAsia="Times New Roman"/>
                          <w:color w:val="000000" w:themeColor="text1"/>
                          <w:lang w:eastAsia="en-GB"/>
                        </w:rPr>
                        <w:t xml:space="preserve"> and their lives.  For some it enables them to begin to bridge the gap between the stories being told about them and their lived experience. It is often an essential part of the recovery process for all traumatized children</w:t>
                      </w:r>
                    </w:p>
                    <w:p w14:paraId="3BA5946A" w14:textId="7CDAB9ED" w:rsidR="00B55B4B" w:rsidRPr="00D17610" w:rsidRDefault="00D17610" w:rsidP="00E2717E">
                      <w:pPr>
                        <w:pStyle w:val="ListParagraph"/>
                        <w:numPr>
                          <w:ilvl w:val="0"/>
                          <w:numId w:val="48"/>
                        </w:numPr>
                        <w:spacing w:after="0" w:line="240" w:lineRule="auto"/>
                        <w:textAlignment w:val="baseline"/>
                        <w:rPr>
                          <w:rFonts w:eastAsia="Times New Roman"/>
                          <w:color w:val="000000" w:themeColor="text1"/>
                          <w:lang w:eastAsia="en-GB"/>
                        </w:rPr>
                      </w:pPr>
                      <w:r w:rsidRPr="00D30DE8">
                        <w:rPr>
                          <w:rFonts w:eastAsia="Times New Roman"/>
                          <w:color w:val="000000" w:themeColor="text1"/>
                          <w:lang w:eastAsia="en-GB"/>
                        </w:rPr>
                        <w:t>Life story work involves</w:t>
                      </w:r>
                      <w:r w:rsidRPr="00D17610">
                        <w:rPr>
                          <w:rFonts w:eastAsia="Times New Roman"/>
                          <w:color w:val="000000" w:themeColor="text1"/>
                          <w:lang w:eastAsia="en-GB"/>
                        </w:rPr>
                        <w:t xml:space="preserve"> direct work with the child; it also involves the collection of photographs, memorabilia and key documents – to bring to life their </w:t>
                      </w:r>
                      <w:proofErr w:type="gramStart"/>
                      <w:r w:rsidRPr="00D17610">
                        <w:rPr>
                          <w:rFonts w:eastAsia="Times New Roman"/>
                          <w:color w:val="000000" w:themeColor="text1"/>
                          <w:lang w:eastAsia="en-GB"/>
                        </w:rPr>
                        <w:t>story</w:t>
                      </w:r>
                      <w:proofErr w:type="gramEnd"/>
                    </w:p>
                    <w:p w14:paraId="5A3B7AF3" w14:textId="77777777" w:rsidR="00B55B4B" w:rsidRPr="00211976" w:rsidRDefault="00B55B4B" w:rsidP="00B55B4B">
                      <w:pPr>
                        <w:spacing w:after="0" w:line="240" w:lineRule="auto"/>
                        <w:ind w:left="284"/>
                        <w:textAlignment w:val="baseline"/>
                        <w:rPr>
                          <w:rFonts w:eastAsia="Times New Roman"/>
                          <w:i/>
                          <w:iCs/>
                          <w:color w:val="000000" w:themeColor="text1"/>
                          <w:sz w:val="28"/>
                          <w:szCs w:val="28"/>
                          <w:lang w:eastAsia="en-GB"/>
                        </w:rPr>
                      </w:pPr>
                    </w:p>
                    <w:p w14:paraId="36E8B151" w14:textId="77777777" w:rsidR="00B55B4B" w:rsidRDefault="00B55B4B" w:rsidP="00B55B4B">
                      <w:pPr>
                        <w:spacing w:after="0" w:line="240" w:lineRule="auto"/>
                        <w:ind w:left="284"/>
                        <w:textAlignment w:val="baseline"/>
                        <w:rPr>
                          <w:rFonts w:eastAsia="Times New Roman"/>
                          <w:i/>
                          <w:iCs/>
                          <w:color w:val="000000" w:themeColor="text1"/>
                          <w:sz w:val="28"/>
                          <w:szCs w:val="28"/>
                          <w:lang w:eastAsia="en-GB"/>
                        </w:rPr>
                      </w:pPr>
                    </w:p>
                    <w:p w14:paraId="17E73FA1" w14:textId="77777777" w:rsidR="00B55B4B" w:rsidRDefault="00B55B4B" w:rsidP="00B55B4B">
                      <w:pPr>
                        <w:spacing w:after="0" w:line="240" w:lineRule="auto"/>
                        <w:ind w:left="284"/>
                        <w:textAlignment w:val="baseline"/>
                        <w:rPr>
                          <w:rFonts w:eastAsia="Times New Roman"/>
                          <w:i/>
                          <w:iCs/>
                          <w:color w:val="000000" w:themeColor="text1"/>
                          <w:sz w:val="28"/>
                          <w:szCs w:val="28"/>
                          <w:lang w:eastAsia="en-GB"/>
                        </w:rPr>
                      </w:pPr>
                    </w:p>
                    <w:p w14:paraId="1D80B6BE" w14:textId="77777777" w:rsidR="00B55B4B" w:rsidRDefault="00B55B4B" w:rsidP="00B55B4B">
                      <w:pPr>
                        <w:spacing w:after="0" w:line="240" w:lineRule="auto"/>
                        <w:ind w:left="284"/>
                        <w:textAlignment w:val="baseline"/>
                        <w:rPr>
                          <w:rFonts w:eastAsia="Times New Roman"/>
                          <w:i/>
                          <w:iCs/>
                          <w:color w:val="000000" w:themeColor="text1"/>
                          <w:sz w:val="28"/>
                          <w:szCs w:val="28"/>
                          <w:lang w:eastAsia="en-GB"/>
                        </w:rPr>
                      </w:pPr>
                    </w:p>
                    <w:p w14:paraId="6DEF53CA" w14:textId="77777777" w:rsidR="00B55B4B" w:rsidRDefault="00B55B4B" w:rsidP="00B55B4B">
                      <w:pPr>
                        <w:spacing w:after="0" w:line="240" w:lineRule="auto"/>
                        <w:ind w:left="284"/>
                        <w:textAlignment w:val="baseline"/>
                        <w:rPr>
                          <w:rFonts w:eastAsia="Times New Roman"/>
                          <w:i/>
                          <w:iCs/>
                          <w:color w:val="000000" w:themeColor="text1"/>
                          <w:sz w:val="28"/>
                          <w:szCs w:val="28"/>
                          <w:lang w:eastAsia="en-GB"/>
                        </w:rPr>
                      </w:pPr>
                    </w:p>
                    <w:p w14:paraId="116E5223" w14:textId="77777777" w:rsidR="00B55B4B" w:rsidRDefault="00B55B4B" w:rsidP="00B55B4B">
                      <w:pPr>
                        <w:spacing w:after="0" w:line="240" w:lineRule="auto"/>
                        <w:ind w:left="284"/>
                        <w:textAlignment w:val="baseline"/>
                        <w:rPr>
                          <w:rFonts w:eastAsia="Times New Roman"/>
                          <w:i/>
                          <w:iCs/>
                          <w:color w:val="000000" w:themeColor="text1"/>
                          <w:sz w:val="28"/>
                          <w:szCs w:val="28"/>
                          <w:lang w:eastAsia="en-GB"/>
                        </w:rPr>
                      </w:pPr>
                    </w:p>
                    <w:p w14:paraId="5051D5F7" w14:textId="77777777" w:rsidR="00B55B4B" w:rsidRDefault="00B55B4B" w:rsidP="00B55B4B">
                      <w:pPr>
                        <w:spacing w:after="0" w:line="240" w:lineRule="auto"/>
                        <w:ind w:left="284"/>
                        <w:textAlignment w:val="baseline"/>
                        <w:rPr>
                          <w:rFonts w:eastAsia="Times New Roman"/>
                          <w:i/>
                          <w:iCs/>
                          <w:color w:val="000000" w:themeColor="text1"/>
                          <w:sz w:val="28"/>
                          <w:szCs w:val="28"/>
                          <w:lang w:eastAsia="en-GB"/>
                        </w:rPr>
                      </w:pPr>
                    </w:p>
                    <w:p w14:paraId="6E8A48FB" w14:textId="77777777" w:rsidR="00B55B4B" w:rsidRPr="0052069D" w:rsidRDefault="00B55B4B" w:rsidP="00B55B4B">
                      <w:pPr>
                        <w:spacing w:after="0" w:line="240" w:lineRule="auto"/>
                        <w:ind w:left="284"/>
                        <w:textAlignment w:val="baseline"/>
                        <w:rPr>
                          <w:rFonts w:eastAsia="Times New Roman"/>
                          <w:i/>
                          <w:iCs/>
                          <w:color w:val="000000" w:themeColor="text1"/>
                          <w:sz w:val="28"/>
                          <w:szCs w:val="28"/>
                          <w:lang w:eastAsia="en-GB"/>
                        </w:rPr>
                      </w:pPr>
                    </w:p>
                    <w:p w14:paraId="4A1EC6BC" w14:textId="77777777" w:rsidR="00B55B4B" w:rsidRPr="0052069D" w:rsidRDefault="00B55B4B" w:rsidP="00B55B4B">
                      <w:pPr>
                        <w:spacing w:after="0" w:line="240" w:lineRule="auto"/>
                        <w:ind w:left="284"/>
                        <w:textAlignment w:val="baseline"/>
                        <w:rPr>
                          <w:rFonts w:eastAsia="Times New Roman"/>
                          <w:i/>
                          <w:iCs/>
                          <w:color w:val="000000" w:themeColor="text1"/>
                          <w:sz w:val="18"/>
                          <w:szCs w:val="18"/>
                          <w:lang w:eastAsia="en-GB"/>
                        </w:rPr>
                      </w:pPr>
                    </w:p>
                    <w:p w14:paraId="19BAF663" w14:textId="77777777" w:rsidR="00B55B4B" w:rsidRDefault="00B55B4B" w:rsidP="00B55B4B">
                      <w:pPr>
                        <w:spacing w:after="0" w:line="240" w:lineRule="auto"/>
                        <w:jc w:val="center"/>
                      </w:pPr>
                    </w:p>
                  </w:txbxContent>
                </v:textbox>
                <w10:wrap anchorx="margin"/>
              </v:roundrect>
            </w:pict>
          </mc:Fallback>
        </mc:AlternateContent>
      </w:r>
    </w:p>
    <w:p w14:paraId="0E8E912C" w14:textId="659A59F1" w:rsidR="00B55B4B" w:rsidRDefault="00B55B4B" w:rsidP="00B55B4B">
      <w:pPr>
        <w:spacing w:after="0" w:line="240" w:lineRule="auto"/>
        <w:rPr>
          <w:color w:val="FFFFFF" w:themeColor="background1"/>
        </w:rPr>
      </w:pPr>
    </w:p>
    <w:p w14:paraId="0E63F52B" w14:textId="77777777" w:rsidR="00B55B4B" w:rsidRDefault="00B55B4B" w:rsidP="00B55B4B">
      <w:pPr>
        <w:spacing w:after="0" w:line="240" w:lineRule="auto"/>
        <w:rPr>
          <w:color w:val="FFFFFF" w:themeColor="background1"/>
        </w:rPr>
      </w:pPr>
    </w:p>
    <w:p w14:paraId="2BC11E3B" w14:textId="77777777" w:rsidR="00B55B4B" w:rsidRDefault="00B55B4B" w:rsidP="00B55B4B">
      <w:pPr>
        <w:spacing w:after="0" w:line="240" w:lineRule="auto"/>
        <w:rPr>
          <w:color w:val="FFFFFF" w:themeColor="background1"/>
        </w:rPr>
      </w:pPr>
    </w:p>
    <w:p w14:paraId="2AB18C56" w14:textId="77777777" w:rsidR="00B55B4B" w:rsidRDefault="00B55B4B" w:rsidP="00B55B4B">
      <w:pPr>
        <w:spacing w:after="0" w:line="240" w:lineRule="auto"/>
        <w:rPr>
          <w:color w:val="FFFFFF" w:themeColor="background1"/>
        </w:rPr>
      </w:pPr>
    </w:p>
    <w:p w14:paraId="78617CFB" w14:textId="77777777" w:rsidR="00B55B4B" w:rsidRDefault="00B55B4B" w:rsidP="00B55B4B">
      <w:pPr>
        <w:spacing w:after="0" w:line="240" w:lineRule="auto"/>
        <w:rPr>
          <w:color w:val="FFFFFF" w:themeColor="background1"/>
        </w:rPr>
      </w:pPr>
    </w:p>
    <w:p w14:paraId="4F049CCC" w14:textId="77777777" w:rsidR="00B55B4B" w:rsidRDefault="00B55B4B" w:rsidP="00B55B4B">
      <w:pPr>
        <w:spacing w:after="0" w:line="240" w:lineRule="auto"/>
        <w:rPr>
          <w:color w:val="FFFFFF" w:themeColor="background1"/>
        </w:rPr>
      </w:pPr>
    </w:p>
    <w:p w14:paraId="7F00226F" w14:textId="77777777" w:rsidR="00B55B4B" w:rsidRDefault="00B55B4B" w:rsidP="00B55B4B">
      <w:pPr>
        <w:spacing w:after="0" w:line="240" w:lineRule="auto"/>
        <w:rPr>
          <w:color w:val="FFFFFF" w:themeColor="background1"/>
        </w:rPr>
      </w:pPr>
    </w:p>
    <w:p w14:paraId="433604D8" w14:textId="77777777" w:rsidR="00B55B4B" w:rsidRDefault="00B55B4B" w:rsidP="00B55B4B">
      <w:pPr>
        <w:spacing w:after="0" w:line="240" w:lineRule="auto"/>
        <w:rPr>
          <w:color w:val="FFFFFF" w:themeColor="background1"/>
        </w:rPr>
      </w:pPr>
    </w:p>
    <w:p w14:paraId="0A64AA83" w14:textId="77777777" w:rsidR="00B55B4B" w:rsidRDefault="00B55B4B" w:rsidP="00B55B4B">
      <w:pPr>
        <w:spacing w:after="0" w:line="240" w:lineRule="auto"/>
        <w:rPr>
          <w:color w:val="FFFFFF" w:themeColor="background1"/>
        </w:rPr>
      </w:pPr>
    </w:p>
    <w:p w14:paraId="52EE2779" w14:textId="77777777" w:rsidR="00B55B4B" w:rsidRDefault="00B55B4B" w:rsidP="00B55B4B">
      <w:pPr>
        <w:spacing w:after="0" w:line="240" w:lineRule="auto"/>
        <w:rPr>
          <w:color w:val="FFFFFF" w:themeColor="background1"/>
        </w:rPr>
      </w:pPr>
    </w:p>
    <w:p w14:paraId="156D3C87" w14:textId="77777777" w:rsidR="00B55B4B" w:rsidRDefault="00B55B4B" w:rsidP="00B55B4B">
      <w:pPr>
        <w:spacing w:after="0" w:line="240" w:lineRule="auto"/>
        <w:rPr>
          <w:color w:val="FFFFFF" w:themeColor="background1"/>
        </w:rPr>
      </w:pPr>
    </w:p>
    <w:p w14:paraId="1AB7CC48" w14:textId="77777777" w:rsidR="00B55B4B" w:rsidRDefault="00B55B4B" w:rsidP="00B55B4B">
      <w:pPr>
        <w:spacing w:after="0" w:line="240" w:lineRule="auto"/>
        <w:rPr>
          <w:color w:val="FFFFFF" w:themeColor="background1"/>
        </w:rPr>
      </w:pPr>
    </w:p>
    <w:p w14:paraId="18249357" w14:textId="77777777" w:rsidR="00B55B4B" w:rsidRDefault="00B55B4B" w:rsidP="00B55B4B">
      <w:pPr>
        <w:spacing w:after="0" w:line="240" w:lineRule="auto"/>
        <w:ind w:left="-142"/>
        <w:rPr>
          <w:color w:val="FFFFFF" w:themeColor="background1"/>
        </w:rPr>
      </w:pPr>
    </w:p>
    <w:p w14:paraId="4E353863" w14:textId="77777777" w:rsidR="00B55B4B" w:rsidRDefault="00B55B4B" w:rsidP="00B55B4B">
      <w:pPr>
        <w:spacing w:after="0" w:line="240" w:lineRule="auto"/>
        <w:ind w:left="-142"/>
        <w:rPr>
          <w:color w:val="FFFFFF" w:themeColor="background1"/>
        </w:rPr>
      </w:pPr>
    </w:p>
    <w:p w14:paraId="6AC10840" w14:textId="77777777" w:rsidR="00B55B4B" w:rsidRDefault="00B55B4B" w:rsidP="00B55B4B">
      <w:pPr>
        <w:spacing w:after="0" w:line="240" w:lineRule="auto"/>
        <w:ind w:left="-142"/>
        <w:rPr>
          <w:color w:val="FFFFFF" w:themeColor="background1"/>
        </w:rPr>
      </w:pPr>
    </w:p>
    <w:p w14:paraId="0A667ABC" w14:textId="77777777" w:rsidR="00B55B4B" w:rsidRDefault="00B55B4B" w:rsidP="00B55B4B">
      <w:pPr>
        <w:spacing w:after="0" w:line="240" w:lineRule="auto"/>
        <w:ind w:left="-142"/>
        <w:rPr>
          <w:color w:val="FFFFFF" w:themeColor="background1"/>
        </w:rPr>
      </w:pPr>
    </w:p>
    <w:p w14:paraId="187F3EF6" w14:textId="77777777" w:rsidR="00B55B4B" w:rsidRDefault="00B55B4B" w:rsidP="00B55B4B">
      <w:pPr>
        <w:spacing w:after="0" w:line="240" w:lineRule="auto"/>
        <w:ind w:left="-142"/>
        <w:rPr>
          <w:color w:val="FFFFFF" w:themeColor="background1"/>
        </w:rPr>
      </w:pPr>
    </w:p>
    <w:p w14:paraId="649F33D7" w14:textId="77777777" w:rsidR="00B55B4B" w:rsidRDefault="00B55B4B" w:rsidP="00B55B4B">
      <w:pPr>
        <w:spacing w:after="0" w:line="240" w:lineRule="auto"/>
        <w:ind w:left="-142"/>
        <w:rPr>
          <w:color w:val="FFFFFF" w:themeColor="background1"/>
        </w:rPr>
      </w:pPr>
    </w:p>
    <w:p w14:paraId="4A949C17" w14:textId="77777777" w:rsidR="00B55B4B" w:rsidRDefault="00B55B4B" w:rsidP="00B55B4B">
      <w:pPr>
        <w:spacing w:after="0" w:line="240" w:lineRule="auto"/>
        <w:rPr>
          <w:color w:val="FFFFFF" w:themeColor="background1"/>
        </w:rPr>
      </w:pPr>
    </w:p>
    <w:p w14:paraId="42350828" w14:textId="77777777" w:rsidR="00B55B4B" w:rsidRDefault="00B55B4B" w:rsidP="00B55B4B">
      <w:pPr>
        <w:spacing w:after="0" w:line="240" w:lineRule="auto"/>
        <w:rPr>
          <w:color w:val="FFFFFF" w:themeColor="background1"/>
        </w:rPr>
      </w:pPr>
    </w:p>
    <w:p w14:paraId="0786AC4B" w14:textId="77777777" w:rsidR="00B55B4B" w:rsidRDefault="00B55B4B" w:rsidP="00B55B4B">
      <w:pPr>
        <w:spacing w:after="0" w:line="240" w:lineRule="auto"/>
        <w:rPr>
          <w:color w:val="FFFFFF" w:themeColor="background1"/>
        </w:rPr>
      </w:pPr>
    </w:p>
    <w:p w14:paraId="548C70D8" w14:textId="77777777" w:rsidR="00B55B4B" w:rsidRDefault="00B55B4B" w:rsidP="00B55B4B">
      <w:pPr>
        <w:spacing w:after="0" w:line="240" w:lineRule="auto"/>
        <w:rPr>
          <w:color w:val="FFFFFF" w:themeColor="background1"/>
        </w:rPr>
      </w:pPr>
    </w:p>
    <w:p w14:paraId="2AD1DFC4" w14:textId="77777777" w:rsidR="00B55B4B" w:rsidRDefault="00B55B4B" w:rsidP="00B55B4B">
      <w:pPr>
        <w:spacing w:after="0" w:line="240" w:lineRule="auto"/>
        <w:rPr>
          <w:color w:val="FFFFFF" w:themeColor="background1"/>
        </w:rPr>
      </w:pPr>
    </w:p>
    <w:p w14:paraId="50823F1D" w14:textId="77777777" w:rsidR="00B55B4B" w:rsidRDefault="00B55B4B" w:rsidP="00B55B4B">
      <w:pPr>
        <w:spacing w:after="0" w:line="240" w:lineRule="auto"/>
        <w:rPr>
          <w:color w:val="FFFFFF" w:themeColor="background1"/>
        </w:rPr>
      </w:pPr>
    </w:p>
    <w:p w14:paraId="2FBC1E5E" w14:textId="77777777" w:rsidR="00B55B4B" w:rsidRDefault="00B55B4B" w:rsidP="00B55B4B">
      <w:pPr>
        <w:spacing w:after="0" w:line="240" w:lineRule="auto"/>
        <w:rPr>
          <w:color w:val="FFFFFF" w:themeColor="background1"/>
        </w:rPr>
      </w:pPr>
    </w:p>
    <w:p w14:paraId="5EE5C607" w14:textId="77777777" w:rsidR="00B55B4B" w:rsidRDefault="00B55B4B" w:rsidP="00B55B4B">
      <w:pPr>
        <w:spacing w:after="0" w:line="240" w:lineRule="auto"/>
        <w:rPr>
          <w:color w:val="FFFFFF" w:themeColor="background1"/>
        </w:rPr>
      </w:pPr>
    </w:p>
    <w:p w14:paraId="2FEAD821" w14:textId="77777777" w:rsidR="00B55B4B" w:rsidRDefault="00B55B4B" w:rsidP="00B55B4B">
      <w:pPr>
        <w:spacing w:after="0" w:line="240" w:lineRule="auto"/>
        <w:ind w:left="-142"/>
        <w:rPr>
          <w:color w:val="FFFFFF" w:themeColor="background1"/>
        </w:rPr>
      </w:pPr>
    </w:p>
    <w:p w14:paraId="5F723ECE" w14:textId="77777777" w:rsidR="00B55B4B" w:rsidRDefault="00B55B4B" w:rsidP="00B55B4B">
      <w:pPr>
        <w:spacing w:after="0" w:line="240" w:lineRule="auto"/>
        <w:ind w:left="-142"/>
        <w:rPr>
          <w:color w:val="FFFFFF" w:themeColor="background1"/>
        </w:rPr>
      </w:pPr>
    </w:p>
    <w:p w14:paraId="3CE0565A" w14:textId="77777777" w:rsidR="00B55B4B" w:rsidRDefault="00B55B4B" w:rsidP="00B55B4B">
      <w:pPr>
        <w:spacing w:after="0" w:line="240" w:lineRule="auto"/>
        <w:ind w:left="-142"/>
        <w:rPr>
          <w:color w:val="FFFFFF" w:themeColor="background1"/>
        </w:rPr>
      </w:pPr>
    </w:p>
    <w:p w14:paraId="055D9BA8" w14:textId="77777777" w:rsidR="00B55B4B" w:rsidRDefault="00B55B4B" w:rsidP="00B55B4B">
      <w:pPr>
        <w:spacing w:after="0" w:line="240" w:lineRule="auto"/>
        <w:ind w:left="-142"/>
        <w:rPr>
          <w:color w:val="FFFFFF" w:themeColor="background1"/>
        </w:rPr>
      </w:pPr>
    </w:p>
    <w:p w14:paraId="73293127" w14:textId="77777777" w:rsidR="00B55B4B" w:rsidRDefault="00B55B4B" w:rsidP="00B55B4B">
      <w:pPr>
        <w:spacing w:after="0" w:line="240" w:lineRule="auto"/>
        <w:ind w:left="-142"/>
        <w:rPr>
          <w:color w:val="FFFFFF" w:themeColor="background1"/>
        </w:rPr>
      </w:pPr>
    </w:p>
    <w:p w14:paraId="0E4F9D0E" w14:textId="77777777" w:rsidR="00B55B4B" w:rsidRPr="002F0BC1" w:rsidRDefault="00B55B4B" w:rsidP="00B55B4B">
      <w:pPr>
        <w:spacing w:after="0" w:line="240" w:lineRule="auto"/>
        <w:rPr>
          <w:color w:val="FFFFFF" w:themeColor="background1"/>
        </w:rPr>
      </w:pPr>
    </w:p>
    <w:p w14:paraId="1F48ED8B" w14:textId="77777777" w:rsidR="00B55B4B" w:rsidRDefault="00B55B4B" w:rsidP="00B55B4B">
      <w:pPr>
        <w:rPr>
          <w:b/>
          <w:bCs/>
          <w:color w:val="41BEB1"/>
          <w:sz w:val="36"/>
          <w:szCs w:val="36"/>
        </w:rPr>
      </w:pPr>
      <w:r>
        <w:rPr>
          <w:b/>
          <w:bCs/>
          <w:color w:val="41BEB1"/>
          <w:sz w:val="36"/>
          <w:szCs w:val="36"/>
        </w:rPr>
        <w:br w:type="page"/>
      </w:r>
    </w:p>
    <w:p w14:paraId="62C641EA" w14:textId="6263DB25" w:rsidR="00D17610" w:rsidRDefault="00D17610">
      <w:pPr>
        <w:rPr>
          <w:b/>
          <w:bCs/>
          <w:color w:val="41BEB1"/>
          <w:sz w:val="36"/>
          <w:szCs w:val="36"/>
        </w:rPr>
      </w:pPr>
    </w:p>
    <w:p w14:paraId="030B809A" w14:textId="2BDAFC60" w:rsidR="00D17610" w:rsidRDefault="008654AA">
      <w:pPr>
        <w:rPr>
          <w:b/>
          <w:bCs/>
          <w:color w:val="41BEB1"/>
          <w:sz w:val="36"/>
          <w:szCs w:val="36"/>
        </w:rPr>
      </w:pPr>
      <w:r>
        <w:rPr>
          <w:noProof/>
        </w:rPr>
        <mc:AlternateContent>
          <mc:Choice Requires="wps">
            <w:drawing>
              <wp:anchor distT="0" distB="0" distL="114300" distR="114300" simplePos="0" relativeHeight="251658306" behindDoc="1" locked="0" layoutInCell="1" allowOverlap="1" wp14:anchorId="339FB208" wp14:editId="5BD616E7">
                <wp:simplePos x="0" y="0"/>
                <wp:positionH relativeFrom="margin">
                  <wp:posOffset>-490794</wp:posOffset>
                </wp:positionH>
                <wp:positionV relativeFrom="paragraph">
                  <wp:posOffset>231201</wp:posOffset>
                </wp:positionV>
                <wp:extent cx="6617970" cy="3125972"/>
                <wp:effectExtent l="57150" t="0" r="68580" b="132080"/>
                <wp:wrapNone/>
                <wp:docPr id="172" name="Rectangle: Rounded Corners 172"/>
                <wp:cNvGraphicFramePr/>
                <a:graphic xmlns:a="http://schemas.openxmlformats.org/drawingml/2006/main">
                  <a:graphicData uri="http://schemas.microsoft.com/office/word/2010/wordprocessingShape">
                    <wps:wsp>
                      <wps:cNvSpPr/>
                      <wps:spPr>
                        <a:xfrm>
                          <a:off x="0" y="0"/>
                          <a:ext cx="6617970" cy="3125972"/>
                        </a:xfrm>
                        <a:prstGeom prst="roundRect">
                          <a:avLst>
                            <a:gd name="adj" fmla="val 12512"/>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6BAE401" w14:textId="21E50B5A" w:rsidR="00D17610" w:rsidRPr="00717478" w:rsidRDefault="00D17610" w:rsidP="00D17610">
                            <w:pPr>
                              <w:spacing w:after="0" w:line="240" w:lineRule="auto"/>
                              <w:ind w:left="426"/>
                              <w:textAlignment w:val="baseline"/>
                              <w:rPr>
                                <w:rFonts w:eastAsia="Times New Roman"/>
                                <w:b/>
                                <w:bCs/>
                                <w:color w:val="000000" w:themeColor="text1"/>
                                <w:sz w:val="26"/>
                                <w:szCs w:val="26"/>
                                <w:lang w:eastAsia="en-GB"/>
                              </w:rPr>
                            </w:pPr>
                            <w:r w:rsidRPr="0052069D">
                              <w:rPr>
                                <w:rFonts w:eastAsia="Times New Roman"/>
                                <w:b/>
                                <w:bCs/>
                                <w:color w:val="000000" w:themeColor="text1"/>
                                <w:sz w:val="28"/>
                                <w:szCs w:val="28"/>
                                <w:lang w:eastAsia="en-GB"/>
                              </w:rPr>
                              <w:t>Brief Outline</w:t>
                            </w:r>
                            <w:r>
                              <w:rPr>
                                <w:rFonts w:eastAsia="Times New Roman"/>
                                <w:b/>
                                <w:bCs/>
                                <w:color w:val="000000" w:themeColor="text1"/>
                                <w:sz w:val="28"/>
                                <w:szCs w:val="28"/>
                                <w:lang w:eastAsia="en-GB"/>
                              </w:rPr>
                              <w:t xml:space="preserve"> </w:t>
                            </w:r>
                            <w:r>
                              <w:rPr>
                                <w:rFonts w:eastAsia="Times New Roman"/>
                                <w:color w:val="000000" w:themeColor="text1"/>
                                <w:sz w:val="28"/>
                                <w:szCs w:val="28"/>
                                <w:lang w:eastAsia="en-GB"/>
                              </w:rPr>
                              <w:t>(Continued)</w:t>
                            </w:r>
                            <w:r w:rsidRPr="0052069D">
                              <w:rPr>
                                <w:rFonts w:eastAsia="Times New Roman"/>
                                <w:b/>
                                <w:bCs/>
                                <w:color w:val="000000" w:themeColor="text1"/>
                                <w:sz w:val="28"/>
                                <w:szCs w:val="28"/>
                                <w:lang w:eastAsia="en-GB"/>
                              </w:rPr>
                              <w:t>: </w:t>
                            </w:r>
                          </w:p>
                          <w:p w14:paraId="12E9EACF" w14:textId="77777777" w:rsidR="00D17610" w:rsidRDefault="00D17610" w:rsidP="00D17610">
                            <w:pPr>
                              <w:spacing w:after="0" w:line="240" w:lineRule="auto"/>
                              <w:ind w:left="426"/>
                              <w:textAlignment w:val="baseline"/>
                              <w:rPr>
                                <w:rFonts w:eastAsia="Times New Roman"/>
                                <w:color w:val="000000" w:themeColor="text1"/>
                                <w:lang w:eastAsia="en-GB"/>
                              </w:rPr>
                            </w:pPr>
                          </w:p>
                          <w:p w14:paraId="562198C2" w14:textId="6E1BA704" w:rsidR="00D17610" w:rsidRDefault="00D30DE8" w:rsidP="00E2717E">
                            <w:pPr>
                              <w:pStyle w:val="ListParagraph"/>
                              <w:numPr>
                                <w:ilvl w:val="0"/>
                                <w:numId w:val="49"/>
                              </w:numPr>
                              <w:spacing w:after="0" w:line="240" w:lineRule="auto"/>
                              <w:textAlignment w:val="baseline"/>
                              <w:rPr>
                                <w:rFonts w:eastAsia="Times New Roman"/>
                                <w:color w:val="000000" w:themeColor="text1"/>
                                <w:lang w:eastAsia="en-GB"/>
                              </w:rPr>
                            </w:pPr>
                            <w:r>
                              <w:rPr>
                                <w:rFonts w:eastAsia="Times New Roman"/>
                                <w:color w:val="000000" w:themeColor="text1"/>
                                <w:lang w:eastAsia="en-GB"/>
                              </w:rPr>
                              <w:t xml:space="preserve">Life story work </w:t>
                            </w:r>
                            <w:r w:rsidR="00D17610" w:rsidRPr="00D17610">
                              <w:rPr>
                                <w:rFonts w:eastAsia="Times New Roman"/>
                                <w:color w:val="000000" w:themeColor="text1"/>
                                <w:lang w:eastAsia="en-GB"/>
                              </w:rPr>
                              <w:t xml:space="preserve">should always be undertaken with any child who isn’t living with their birth parent, but can also be helpful for other children where key decisions have really impacted their life (e.g. if one parent has had to leave them home)   </w:t>
                            </w:r>
                          </w:p>
                          <w:p w14:paraId="747830A4" w14:textId="35E33047" w:rsidR="00D17610" w:rsidRDefault="00D17610" w:rsidP="00E2717E">
                            <w:pPr>
                              <w:pStyle w:val="ListParagraph"/>
                              <w:numPr>
                                <w:ilvl w:val="0"/>
                                <w:numId w:val="49"/>
                              </w:numPr>
                              <w:spacing w:after="0" w:line="240" w:lineRule="auto"/>
                              <w:textAlignment w:val="baseline"/>
                              <w:rPr>
                                <w:rFonts w:eastAsia="Times New Roman"/>
                                <w:color w:val="000000" w:themeColor="text1"/>
                                <w:lang w:eastAsia="en-GB"/>
                              </w:rPr>
                            </w:pPr>
                            <w:r w:rsidRPr="00D17610">
                              <w:rPr>
                                <w:rFonts w:eastAsia="Times New Roman"/>
                                <w:color w:val="000000" w:themeColor="text1"/>
                                <w:lang w:eastAsia="en-GB"/>
                              </w:rPr>
                              <w:t xml:space="preserve">Every child with a plan for adoption should be provided with a </w:t>
                            </w:r>
                            <w:r w:rsidRPr="00D30DE8">
                              <w:rPr>
                                <w:rFonts w:eastAsia="Times New Roman"/>
                                <w:color w:val="000000" w:themeColor="text1"/>
                                <w:lang w:eastAsia="en-GB"/>
                              </w:rPr>
                              <w:t>Life Story Book</w:t>
                            </w:r>
                            <w:r w:rsidRPr="00D17610">
                              <w:rPr>
                                <w:rFonts w:eastAsia="Times New Roman"/>
                                <w:color w:val="000000" w:themeColor="text1"/>
                                <w:lang w:eastAsia="en-GB"/>
                              </w:rPr>
                              <w:t xml:space="preserve"> – which provides adopters with an accessible / child friendly account of the child’s story (in words / pictures and documents) up to the point they were adopted (so they can share that story with the child) and </w:t>
                            </w:r>
                            <w:r w:rsidRPr="00D30DE8">
                              <w:rPr>
                                <w:rFonts w:eastAsia="Times New Roman"/>
                                <w:color w:val="000000" w:themeColor="text1"/>
                                <w:lang w:eastAsia="en-GB"/>
                              </w:rPr>
                              <w:t>a Later Life Letter</w:t>
                            </w:r>
                            <w:r w:rsidRPr="00D17610">
                              <w:rPr>
                                <w:rFonts w:eastAsia="Times New Roman"/>
                                <w:color w:val="000000" w:themeColor="text1"/>
                                <w:lang w:eastAsia="en-GB"/>
                              </w:rPr>
                              <w:t xml:space="preserve">  - an expanded version of the Life Story Book written,  giving more detail about the child's history and the decision making process – to be given to the child when their adoptive parent considers they are old enough </w:t>
                            </w:r>
                          </w:p>
                          <w:p w14:paraId="5F4B540E" w14:textId="67BFD5F4" w:rsidR="00D17610" w:rsidRPr="00D17610" w:rsidRDefault="00D17610" w:rsidP="00E2717E">
                            <w:pPr>
                              <w:pStyle w:val="ListParagraph"/>
                              <w:numPr>
                                <w:ilvl w:val="0"/>
                                <w:numId w:val="49"/>
                              </w:numPr>
                              <w:spacing w:after="0" w:line="240" w:lineRule="auto"/>
                              <w:textAlignment w:val="baseline"/>
                              <w:rPr>
                                <w:rFonts w:eastAsia="Times New Roman"/>
                                <w:color w:val="000000" w:themeColor="text1"/>
                                <w:lang w:eastAsia="en-GB"/>
                              </w:rPr>
                            </w:pPr>
                            <w:r w:rsidRPr="00D30DE8">
                              <w:rPr>
                                <w:rFonts w:eastAsia="Times New Roman"/>
                                <w:color w:val="000000" w:themeColor="text1"/>
                                <w:lang w:eastAsia="en-GB"/>
                              </w:rPr>
                              <w:t xml:space="preserve">Life Story Books and </w:t>
                            </w:r>
                            <w:r w:rsidR="000D35F7" w:rsidRPr="00D30DE8">
                              <w:rPr>
                                <w:rFonts w:eastAsia="Times New Roman"/>
                                <w:color w:val="000000" w:themeColor="text1"/>
                                <w:lang w:eastAsia="en-GB"/>
                              </w:rPr>
                              <w:t>L</w:t>
                            </w:r>
                            <w:r w:rsidRPr="00D30DE8">
                              <w:rPr>
                                <w:rFonts w:eastAsia="Times New Roman"/>
                                <w:color w:val="000000" w:themeColor="text1"/>
                                <w:lang w:eastAsia="en-GB"/>
                              </w:rPr>
                              <w:t xml:space="preserve">ater </w:t>
                            </w:r>
                            <w:r w:rsidR="000D35F7" w:rsidRPr="00D30DE8">
                              <w:rPr>
                                <w:rFonts w:eastAsia="Times New Roman"/>
                                <w:color w:val="000000" w:themeColor="text1"/>
                                <w:lang w:eastAsia="en-GB"/>
                              </w:rPr>
                              <w:t>L</w:t>
                            </w:r>
                            <w:r w:rsidRPr="00D30DE8">
                              <w:rPr>
                                <w:rFonts w:eastAsia="Times New Roman"/>
                                <w:color w:val="000000" w:themeColor="text1"/>
                                <w:lang w:eastAsia="en-GB"/>
                              </w:rPr>
                              <w:t xml:space="preserve">ife </w:t>
                            </w:r>
                            <w:r w:rsidR="000D35F7" w:rsidRPr="00D30DE8">
                              <w:rPr>
                                <w:rFonts w:eastAsia="Times New Roman"/>
                                <w:color w:val="000000" w:themeColor="text1"/>
                                <w:lang w:eastAsia="en-GB"/>
                              </w:rPr>
                              <w:t>L</w:t>
                            </w:r>
                            <w:r w:rsidRPr="00D30DE8">
                              <w:rPr>
                                <w:rFonts w:eastAsia="Times New Roman"/>
                                <w:color w:val="000000" w:themeColor="text1"/>
                                <w:lang w:eastAsia="en-GB"/>
                              </w:rPr>
                              <w:t>etters are also helpful resources (though not a mandatory requirement) for children not living</w:t>
                            </w:r>
                            <w:r w:rsidRPr="00D17610">
                              <w:rPr>
                                <w:rFonts w:eastAsia="Times New Roman"/>
                                <w:color w:val="000000" w:themeColor="text1"/>
                                <w:lang w:eastAsia="en-GB"/>
                              </w:rPr>
                              <w:t xml:space="preserve"> with their birth parents in other circumstances</w:t>
                            </w:r>
                            <w:r w:rsidR="00E02060">
                              <w:rPr>
                                <w:rFonts w:eastAsia="Times New Roman"/>
                                <w:color w:val="000000" w:themeColor="text1"/>
                                <w:lang w:eastAsia="en-GB"/>
                              </w:rPr>
                              <w:t>.</w:t>
                            </w:r>
                          </w:p>
                          <w:p w14:paraId="36ECE41F" w14:textId="77777777" w:rsidR="00D17610" w:rsidRPr="00211976" w:rsidRDefault="00D17610" w:rsidP="00D17610">
                            <w:pPr>
                              <w:spacing w:after="0" w:line="240" w:lineRule="auto"/>
                              <w:ind w:left="426"/>
                              <w:textAlignment w:val="baseline"/>
                              <w:rPr>
                                <w:rFonts w:eastAsia="Times New Roman"/>
                                <w:color w:val="000000" w:themeColor="text1"/>
                                <w:sz w:val="28"/>
                                <w:szCs w:val="28"/>
                                <w:lang w:eastAsia="en-GB"/>
                              </w:rPr>
                            </w:pPr>
                          </w:p>
                          <w:p w14:paraId="38F837D4" w14:textId="77777777" w:rsidR="00D17610" w:rsidRDefault="00D17610" w:rsidP="00D17610">
                            <w:pPr>
                              <w:spacing w:after="0" w:line="240" w:lineRule="auto"/>
                              <w:ind w:left="426"/>
                              <w:textAlignment w:val="baseline"/>
                              <w:rPr>
                                <w:rFonts w:eastAsia="Times New Roman"/>
                                <w:b/>
                                <w:bCs/>
                                <w:color w:val="000000" w:themeColor="text1"/>
                                <w:sz w:val="28"/>
                                <w:szCs w:val="28"/>
                                <w:lang w:eastAsia="en-GB"/>
                              </w:rPr>
                            </w:pPr>
                          </w:p>
                          <w:p w14:paraId="25828D32" w14:textId="77777777" w:rsidR="00D17610" w:rsidRDefault="00D17610" w:rsidP="00D17610">
                            <w:pPr>
                              <w:spacing w:after="0" w:line="240" w:lineRule="auto"/>
                              <w:ind w:left="426"/>
                              <w:textAlignment w:val="baseline"/>
                              <w:rPr>
                                <w:rFonts w:eastAsia="Times New Roman"/>
                                <w:b/>
                                <w:bCs/>
                                <w:color w:val="000000" w:themeColor="text1"/>
                                <w:sz w:val="28"/>
                                <w:szCs w:val="28"/>
                                <w:lang w:eastAsia="en-GB"/>
                              </w:rPr>
                            </w:pPr>
                          </w:p>
                          <w:p w14:paraId="1C6F6E17" w14:textId="77777777" w:rsidR="00D17610" w:rsidRDefault="00D17610" w:rsidP="00D17610">
                            <w:pPr>
                              <w:spacing w:after="0" w:line="240" w:lineRule="auto"/>
                              <w:ind w:left="426"/>
                              <w:textAlignment w:val="baseline"/>
                              <w:rPr>
                                <w:rFonts w:eastAsia="Times New Roman"/>
                                <w:b/>
                                <w:bCs/>
                                <w:color w:val="000000" w:themeColor="text1"/>
                                <w:sz w:val="28"/>
                                <w:szCs w:val="28"/>
                                <w:lang w:eastAsia="en-GB"/>
                              </w:rPr>
                            </w:pPr>
                          </w:p>
                          <w:p w14:paraId="79DF214C" w14:textId="77777777" w:rsidR="00D17610" w:rsidRDefault="00D17610" w:rsidP="00D17610">
                            <w:pPr>
                              <w:spacing w:after="0" w:line="240" w:lineRule="auto"/>
                              <w:ind w:left="426"/>
                              <w:textAlignment w:val="baseline"/>
                              <w:rPr>
                                <w:rFonts w:eastAsia="Times New Roman"/>
                                <w:b/>
                                <w:bCs/>
                                <w:color w:val="000000" w:themeColor="text1"/>
                                <w:sz w:val="28"/>
                                <w:szCs w:val="28"/>
                                <w:lang w:eastAsia="en-GB"/>
                              </w:rPr>
                            </w:pPr>
                          </w:p>
                          <w:p w14:paraId="000D629D" w14:textId="77777777" w:rsidR="00D17610" w:rsidRPr="00B261A9" w:rsidRDefault="00D17610" w:rsidP="00D17610">
                            <w:pPr>
                              <w:spacing w:after="0" w:line="240" w:lineRule="auto"/>
                              <w:ind w:left="426"/>
                              <w:textAlignment w:val="baseline"/>
                              <w:rPr>
                                <w:rFonts w:eastAsia="Calibri"/>
                                <w:color w:val="000000" w:themeColor="text1"/>
                                <w:sz w:val="26"/>
                                <w:szCs w:val="26"/>
                                <w:lang w:eastAsia="en-GB"/>
                              </w:rPr>
                            </w:pPr>
                          </w:p>
                          <w:p w14:paraId="1C8CDA35" w14:textId="77777777" w:rsidR="00D17610" w:rsidRPr="005D313E" w:rsidRDefault="00D17610" w:rsidP="00D17610">
                            <w:pPr>
                              <w:jc w:val="center"/>
                              <w:rPr>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9FB208" id="Rectangle: Rounded Corners 172" o:spid="_x0000_s1097" style="position:absolute;margin-left:-38.65pt;margin-top:18.2pt;width:521.1pt;height:246.15pt;z-index:-2516581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2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" fillcolor="#41beb1" strokecolor="black [3213]" strokeweight="1pt">
                <v:stroke joinstyle="miter"/>
                <v:shadow on="t" color="black [3213]" offset="0,4pt"/>
                <v:textbox>
                  <w:txbxContent>
                    <w:p w14:paraId="06BAE401" w14:textId="21E50B5A" w:rsidR="00D17610" w:rsidRPr="00717478" w:rsidRDefault="00D17610" w:rsidP="00D17610">
                      <w:pPr>
                        <w:spacing w:after="0" w:line="240" w:lineRule="auto"/>
                        <w:ind w:left="426"/>
                        <w:textAlignment w:val="baseline"/>
                        <w:rPr>
                          <w:rFonts w:eastAsia="Times New Roman"/>
                          <w:b/>
                          <w:bCs/>
                          <w:color w:val="000000" w:themeColor="text1"/>
                          <w:sz w:val="26"/>
                          <w:szCs w:val="26"/>
                          <w:lang w:eastAsia="en-GB"/>
                        </w:rPr>
                      </w:pPr>
                      <w:r w:rsidRPr="0052069D">
                        <w:rPr>
                          <w:rFonts w:eastAsia="Times New Roman"/>
                          <w:b/>
                          <w:bCs/>
                          <w:color w:val="000000" w:themeColor="text1"/>
                          <w:sz w:val="28"/>
                          <w:szCs w:val="28"/>
                          <w:lang w:eastAsia="en-GB"/>
                        </w:rPr>
                        <w:t>Brief Outline</w:t>
                      </w:r>
                      <w:r>
                        <w:rPr>
                          <w:rFonts w:eastAsia="Times New Roman"/>
                          <w:b/>
                          <w:bCs/>
                          <w:color w:val="000000" w:themeColor="text1"/>
                          <w:sz w:val="28"/>
                          <w:szCs w:val="28"/>
                          <w:lang w:eastAsia="en-GB"/>
                        </w:rPr>
                        <w:t xml:space="preserve"> </w:t>
                      </w:r>
                      <w:r>
                        <w:rPr>
                          <w:rFonts w:eastAsia="Times New Roman"/>
                          <w:color w:val="000000" w:themeColor="text1"/>
                          <w:sz w:val="28"/>
                          <w:szCs w:val="28"/>
                          <w:lang w:eastAsia="en-GB"/>
                        </w:rPr>
                        <w:t>(Continued)</w:t>
                      </w:r>
                      <w:r w:rsidRPr="0052069D">
                        <w:rPr>
                          <w:rFonts w:eastAsia="Times New Roman"/>
                          <w:b/>
                          <w:bCs/>
                          <w:color w:val="000000" w:themeColor="text1"/>
                          <w:sz w:val="28"/>
                          <w:szCs w:val="28"/>
                          <w:lang w:eastAsia="en-GB"/>
                        </w:rPr>
                        <w:t>: </w:t>
                      </w:r>
                    </w:p>
                    <w:p w14:paraId="12E9EACF" w14:textId="77777777" w:rsidR="00D17610" w:rsidRDefault="00D17610" w:rsidP="00D17610">
                      <w:pPr>
                        <w:spacing w:after="0" w:line="240" w:lineRule="auto"/>
                        <w:ind w:left="426"/>
                        <w:textAlignment w:val="baseline"/>
                        <w:rPr>
                          <w:rFonts w:eastAsia="Times New Roman"/>
                          <w:color w:val="000000" w:themeColor="text1"/>
                          <w:lang w:eastAsia="en-GB"/>
                        </w:rPr>
                      </w:pPr>
                    </w:p>
                    <w:p w14:paraId="562198C2" w14:textId="6E1BA704" w:rsidR="00D17610" w:rsidRDefault="00D30DE8" w:rsidP="00E2717E">
                      <w:pPr>
                        <w:pStyle w:val="ListParagraph"/>
                        <w:numPr>
                          <w:ilvl w:val="0"/>
                          <w:numId w:val="49"/>
                        </w:numPr>
                        <w:spacing w:after="0" w:line="240" w:lineRule="auto"/>
                        <w:textAlignment w:val="baseline"/>
                        <w:rPr>
                          <w:rFonts w:eastAsia="Times New Roman"/>
                          <w:color w:val="000000" w:themeColor="text1"/>
                          <w:lang w:eastAsia="en-GB"/>
                        </w:rPr>
                      </w:pPr>
                      <w:r>
                        <w:rPr>
                          <w:rFonts w:eastAsia="Times New Roman"/>
                          <w:color w:val="000000" w:themeColor="text1"/>
                          <w:lang w:eastAsia="en-GB"/>
                        </w:rPr>
                        <w:t xml:space="preserve">Life story work </w:t>
                      </w:r>
                      <w:r w:rsidR="00D17610" w:rsidRPr="00D17610">
                        <w:rPr>
                          <w:rFonts w:eastAsia="Times New Roman"/>
                          <w:color w:val="000000" w:themeColor="text1"/>
                          <w:lang w:eastAsia="en-GB"/>
                        </w:rPr>
                        <w:t xml:space="preserve">should always be undertaken with any child who isn’t living with their birth parent, but can also be helpful for other children where key decisions have really impacted their life (e.g. if one parent has had to leave them home)   </w:t>
                      </w:r>
                    </w:p>
                    <w:p w14:paraId="747830A4" w14:textId="35E33047" w:rsidR="00D17610" w:rsidRDefault="00D17610" w:rsidP="00E2717E">
                      <w:pPr>
                        <w:pStyle w:val="ListParagraph"/>
                        <w:numPr>
                          <w:ilvl w:val="0"/>
                          <w:numId w:val="49"/>
                        </w:numPr>
                        <w:spacing w:after="0" w:line="240" w:lineRule="auto"/>
                        <w:textAlignment w:val="baseline"/>
                        <w:rPr>
                          <w:rFonts w:eastAsia="Times New Roman"/>
                          <w:color w:val="000000" w:themeColor="text1"/>
                          <w:lang w:eastAsia="en-GB"/>
                        </w:rPr>
                      </w:pPr>
                      <w:r w:rsidRPr="00D17610">
                        <w:rPr>
                          <w:rFonts w:eastAsia="Times New Roman"/>
                          <w:color w:val="000000" w:themeColor="text1"/>
                          <w:lang w:eastAsia="en-GB"/>
                        </w:rPr>
                        <w:t xml:space="preserve">Every child with a plan for adoption should be provided with a </w:t>
                      </w:r>
                      <w:r w:rsidRPr="00D30DE8">
                        <w:rPr>
                          <w:rFonts w:eastAsia="Times New Roman"/>
                          <w:color w:val="000000" w:themeColor="text1"/>
                          <w:lang w:eastAsia="en-GB"/>
                        </w:rPr>
                        <w:t>Life Story Book</w:t>
                      </w:r>
                      <w:r w:rsidRPr="00D17610">
                        <w:rPr>
                          <w:rFonts w:eastAsia="Times New Roman"/>
                          <w:color w:val="000000" w:themeColor="text1"/>
                          <w:lang w:eastAsia="en-GB"/>
                        </w:rPr>
                        <w:t xml:space="preserve"> – which provides adopters with an accessible / child friendly account of the child’s story (in words / pictures and documents) up to the point they were adopted (so they can share that story with the child) and </w:t>
                      </w:r>
                      <w:r w:rsidRPr="00D30DE8">
                        <w:rPr>
                          <w:rFonts w:eastAsia="Times New Roman"/>
                          <w:color w:val="000000" w:themeColor="text1"/>
                          <w:lang w:eastAsia="en-GB"/>
                        </w:rPr>
                        <w:t>a Later Life Letter</w:t>
                      </w:r>
                      <w:r w:rsidRPr="00D17610">
                        <w:rPr>
                          <w:rFonts w:eastAsia="Times New Roman"/>
                          <w:color w:val="000000" w:themeColor="text1"/>
                          <w:lang w:eastAsia="en-GB"/>
                        </w:rPr>
                        <w:t xml:space="preserve">  - an expanded version of the Life Story Book written,  giving more detail about the child's history and the decision making process – to be given to the child when their adoptive parent considers they are old enough </w:t>
                      </w:r>
                    </w:p>
                    <w:p w14:paraId="5F4B540E" w14:textId="67BFD5F4" w:rsidR="00D17610" w:rsidRPr="00D17610" w:rsidRDefault="00D17610" w:rsidP="00E2717E">
                      <w:pPr>
                        <w:pStyle w:val="ListParagraph"/>
                        <w:numPr>
                          <w:ilvl w:val="0"/>
                          <w:numId w:val="49"/>
                        </w:numPr>
                        <w:spacing w:after="0" w:line="240" w:lineRule="auto"/>
                        <w:textAlignment w:val="baseline"/>
                        <w:rPr>
                          <w:rFonts w:eastAsia="Times New Roman"/>
                          <w:color w:val="000000" w:themeColor="text1"/>
                          <w:lang w:eastAsia="en-GB"/>
                        </w:rPr>
                      </w:pPr>
                      <w:r w:rsidRPr="00D30DE8">
                        <w:rPr>
                          <w:rFonts w:eastAsia="Times New Roman"/>
                          <w:color w:val="000000" w:themeColor="text1"/>
                          <w:lang w:eastAsia="en-GB"/>
                        </w:rPr>
                        <w:t xml:space="preserve">Life Story Books and </w:t>
                      </w:r>
                      <w:r w:rsidR="000D35F7" w:rsidRPr="00D30DE8">
                        <w:rPr>
                          <w:rFonts w:eastAsia="Times New Roman"/>
                          <w:color w:val="000000" w:themeColor="text1"/>
                          <w:lang w:eastAsia="en-GB"/>
                        </w:rPr>
                        <w:t>L</w:t>
                      </w:r>
                      <w:r w:rsidRPr="00D30DE8">
                        <w:rPr>
                          <w:rFonts w:eastAsia="Times New Roman"/>
                          <w:color w:val="000000" w:themeColor="text1"/>
                          <w:lang w:eastAsia="en-GB"/>
                        </w:rPr>
                        <w:t xml:space="preserve">ater </w:t>
                      </w:r>
                      <w:r w:rsidR="000D35F7" w:rsidRPr="00D30DE8">
                        <w:rPr>
                          <w:rFonts w:eastAsia="Times New Roman"/>
                          <w:color w:val="000000" w:themeColor="text1"/>
                          <w:lang w:eastAsia="en-GB"/>
                        </w:rPr>
                        <w:t>L</w:t>
                      </w:r>
                      <w:r w:rsidRPr="00D30DE8">
                        <w:rPr>
                          <w:rFonts w:eastAsia="Times New Roman"/>
                          <w:color w:val="000000" w:themeColor="text1"/>
                          <w:lang w:eastAsia="en-GB"/>
                        </w:rPr>
                        <w:t xml:space="preserve">ife </w:t>
                      </w:r>
                      <w:r w:rsidR="000D35F7" w:rsidRPr="00D30DE8">
                        <w:rPr>
                          <w:rFonts w:eastAsia="Times New Roman"/>
                          <w:color w:val="000000" w:themeColor="text1"/>
                          <w:lang w:eastAsia="en-GB"/>
                        </w:rPr>
                        <w:t>L</w:t>
                      </w:r>
                      <w:r w:rsidRPr="00D30DE8">
                        <w:rPr>
                          <w:rFonts w:eastAsia="Times New Roman"/>
                          <w:color w:val="000000" w:themeColor="text1"/>
                          <w:lang w:eastAsia="en-GB"/>
                        </w:rPr>
                        <w:t>etters are also helpful resources (though not a mandatory requirement) for children not living</w:t>
                      </w:r>
                      <w:r w:rsidRPr="00D17610">
                        <w:rPr>
                          <w:rFonts w:eastAsia="Times New Roman"/>
                          <w:color w:val="000000" w:themeColor="text1"/>
                          <w:lang w:eastAsia="en-GB"/>
                        </w:rPr>
                        <w:t xml:space="preserve"> with their birth parents in other circumstances</w:t>
                      </w:r>
                      <w:r w:rsidR="00E02060">
                        <w:rPr>
                          <w:rFonts w:eastAsia="Times New Roman"/>
                          <w:color w:val="000000" w:themeColor="text1"/>
                          <w:lang w:eastAsia="en-GB"/>
                        </w:rPr>
                        <w:t>.</w:t>
                      </w:r>
                    </w:p>
                    <w:p w14:paraId="36ECE41F" w14:textId="77777777" w:rsidR="00D17610" w:rsidRPr="00211976" w:rsidRDefault="00D17610" w:rsidP="00D17610">
                      <w:pPr>
                        <w:spacing w:after="0" w:line="240" w:lineRule="auto"/>
                        <w:ind w:left="426"/>
                        <w:textAlignment w:val="baseline"/>
                        <w:rPr>
                          <w:rFonts w:eastAsia="Times New Roman"/>
                          <w:color w:val="000000" w:themeColor="text1"/>
                          <w:sz w:val="28"/>
                          <w:szCs w:val="28"/>
                          <w:lang w:eastAsia="en-GB"/>
                        </w:rPr>
                      </w:pPr>
                    </w:p>
                    <w:p w14:paraId="38F837D4" w14:textId="77777777" w:rsidR="00D17610" w:rsidRDefault="00D17610" w:rsidP="00D17610">
                      <w:pPr>
                        <w:spacing w:after="0" w:line="240" w:lineRule="auto"/>
                        <w:ind w:left="426"/>
                        <w:textAlignment w:val="baseline"/>
                        <w:rPr>
                          <w:rFonts w:eastAsia="Times New Roman"/>
                          <w:b/>
                          <w:bCs/>
                          <w:color w:val="000000" w:themeColor="text1"/>
                          <w:sz w:val="28"/>
                          <w:szCs w:val="28"/>
                          <w:lang w:eastAsia="en-GB"/>
                        </w:rPr>
                      </w:pPr>
                    </w:p>
                    <w:p w14:paraId="25828D32" w14:textId="77777777" w:rsidR="00D17610" w:rsidRDefault="00D17610" w:rsidP="00D17610">
                      <w:pPr>
                        <w:spacing w:after="0" w:line="240" w:lineRule="auto"/>
                        <w:ind w:left="426"/>
                        <w:textAlignment w:val="baseline"/>
                        <w:rPr>
                          <w:rFonts w:eastAsia="Times New Roman"/>
                          <w:b/>
                          <w:bCs/>
                          <w:color w:val="000000" w:themeColor="text1"/>
                          <w:sz w:val="28"/>
                          <w:szCs w:val="28"/>
                          <w:lang w:eastAsia="en-GB"/>
                        </w:rPr>
                      </w:pPr>
                    </w:p>
                    <w:p w14:paraId="1C6F6E17" w14:textId="77777777" w:rsidR="00D17610" w:rsidRDefault="00D17610" w:rsidP="00D17610">
                      <w:pPr>
                        <w:spacing w:after="0" w:line="240" w:lineRule="auto"/>
                        <w:ind w:left="426"/>
                        <w:textAlignment w:val="baseline"/>
                        <w:rPr>
                          <w:rFonts w:eastAsia="Times New Roman"/>
                          <w:b/>
                          <w:bCs/>
                          <w:color w:val="000000" w:themeColor="text1"/>
                          <w:sz w:val="28"/>
                          <w:szCs w:val="28"/>
                          <w:lang w:eastAsia="en-GB"/>
                        </w:rPr>
                      </w:pPr>
                    </w:p>
                    <w:p w14:paraId="79DF214C" w14:textId="77777777" w:rsidR="00D17610" w:rsidRDefault="00D17610" w:rsidP="00D17610">
                      <w:pPr>
                        <w:spacing w:after="0" w:line="240" w:lineRule="auto"/>
                        <w:ind w:left="426"/>
                        <w:textAlignment w:val="baseline"/>
                        <w:rPr>
                          <w:rFonts w:eastAsia="Times New Roman"/>
                          <w:b/>
                          <w:bCs/>
                          <w:color w:val="000000" w:themeColor="text1"/>
                          <w:sz w:val="28"/>
                          <w:szCs w:val="28"/>
                          <w:lang w:eastAsia="en-GB"/>
                        </w:rPr>
                      </w:pPr>
                    </w:p>
                    <w:p w14:paraId="000D629D" w14:textId="77777777" w:rsidR="00D17610" w:rsidRPr="00B261A9" w:rsidRDefault="00D17610" w:rsidP="00D17610">
                      <w:pPr>
                        <w:spacing w:after="0" w:line="240" w:lineRule="auto"/>
                        <w:ind w:left="426"/>
                        <w:textAlignment w:val="baseline"/>
                        <w:rPr>
                          <w:rFonts w:eastAsia="Calibri"/>
                          <w:color w:val="000000" w:themeColor="text1"/>
                          <w:sz w:val="26"/>
                          <w:szCs w:val="26"/>
                          <w:lang w:eastAsia="en-GB"/>
                        </w:rPr>
                      </w:pPr>
                    </w:p>
                    <w:p w14:paraId="1C8CDA35" w14:textId="77777777" w:rsidR="00D17610" w:rsidRPr="005D313E" w:rsidRDefault="00D17610" w:rsidP="00D17610">
                      <w:pPr>
                        <w:jc w:val="center"/>
                        <w:rPr>
                          <w:sz w:val="26"/>
                          <w:szCs w:val="26"/>
                        </w:rPr>
                      </w:pPr>
                    </w:p>
                  </w:txbxContent>
                </v:textbox>
                <w10:wrap anchorx="margin"/>
              </v:roundrect>
            </w:pict>
          </mc:Fallback>
        </mc:AlternateContent>
      </w:r>
    </w:p>
    <w:p w14:paraId="298C7C22" w14:textId="4B0B5C7F" w:rsidR="00D17610" w:rsidRDefault="00D17610">
      <w:pPr>
        <w:rPr>
          <w:b/>
          <w:bCs/>
          <w:color w:val="41BEB1"/>
          <w:sz w:val="36"/>
          <w:szCs w:val="36"/>
        </w:rPr>
      </w:pPr>
    </w:p>
    <w:p w14:paraId="58D456F5" w14:textId="3EC13022" w:rsidR="00D17610" w:rsidRDefault="00D17610">
      <w:pPr>
        <w:rPr>
          <w:b/>
          <w:bCs/>
          <w:color w:val="41BEB1"/>
          <w:sz w:val="36"/>
          <w:szCs w:val="36"/>
        </w:rPr>
      </w:pPr>
    </w:p>
    <w:p w14:paraId="13BF38C7" w14:textId="19AE4991" w:rsidR="00D17610" w:rsidRDefault="00D17610">
      <w:pPr>
        <w:rPr>
          <w:b/>
          <w:bCs/>
          <w:color w:val="41BEB1"/>
          <w:sz w:val="36"/>
          <w:szCs w:val="36"/>
        </w:rPr>
      </w:pPr>
    </w:p>
    <w:p w14:paraId="4070ADBF" w14:textId="003F0ABD" w:rsidR="00D17610" w:rsidRDefault="00D17610">
      <w:pPr>
        <w:rPr>
          <w:b/>
          <w:bCs/>
          <w:color w:val="41BEB1"/>
          <w:sz w:val="36"/>
          <w:szCs w:val="36"/>
        </w:rPr>
      </w:pPr>
    </w:p>
    <w:p w14:paraId="4A70BB72" w14:textId="01827AA6" w:rsidR="00D17610" w:rsidRDefault="008654AA">
      <w:pPr>
        <w:rPr>
          <w:b/>
          <w:bCs/>
          <w:color w:val="41BEB1"/>
          <w:sz w:val="36"/>
          <w:szCs w:val="36"/>
        </w:rPr>
      </w:pPr>
      <w:r>
        <w:rPr>
          <w:noProof/>
        </w:rPr>
        <mc:AlternateContent>
          <mc:Choice Requires="wps">
            <w:drawing>
              <wp:anchor distT="0" distB="0" distL="114300" distR="114300" simplePos="0" relativeHeight="251658303" behindDoc="1" locked="0" layoutInCell="1" allowOverlap="1" wp14:anchorId="3239D34B" wp14:editId="05A7D54D">
                <wp:simplePos x="0" y="0"/>
                <wp:positionH relativeFrom="margin">
                  <wp:align>center</wp:align>
                </wp:positionH>
                <wp:positionV relativeFrom="paragraph">
                  <wp:posOffset>1947338</wp:posOffset>
                </wp:positionV>
                <wp:extent cx="6617970" cy="2066925"/>
                <wp:effectExtent l="57150" t="0" r="68580" b="142875"/>
                <wp:wrapNone/>
                <wp:docPr id="171" name="Rectangle: Rounded Corners 171"/>
                <wp:cNvGraphicFramePr/>
                <a:graphic xmlns:a="http://schemas.openxmlformats.org/drawingml/2006/main">
                  <a:graphicData uri="http://schemas.microsoft.com/office/word/2010/wordprocessingShape">
                    <wps:wsp>
                      <wps:cNvSpPr/>
                      <wps:spPr>
                        <a:xfrm>
                          <a:off x="0" y="0"/>
                          <a:ext cx="6617970" cy="2066925"/>
                        </a:xfrm>
                        <a:prstGeom prst="roundRect">
                          <a:avLst>
                            <a:gd name="adj" fmla="val 12512"/>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F90493A" w14:textId="77777777" w:rsidR="00B55B4B" w:rsidRPr="00355C07" w:rsidRDefault="00B55B4B" w:rsidP="00B55B4B">
                            <w:pPr>
                              <w:spacing w:after="0" w:line="240" w:lineRule="auto"/>
                              <w:ind w:left="426"/>
                              <w:textAlignment w:val="baseline"/>
                              <w:rPr>
                                <w:rFonts w:eastAsia="Times New Roman"/>
                                <w:b/>
                                <w:bCs/>
                                <w:color w:val="000000" w:themeColor="text1"/>
                                <w:sz w:val="28"/>
                                <w:szCs w:val="28"/>
                                <w:lang w:eastAsia="en-GB"/>
                              </w:rPr>
                            </w:pPr>
                            <w:r w:rsidRPr="00355C07">
                              <w:rPr>
                                <w:rFonts w:eastAsia="Times New Roman"/>
                                <w:b/>
                                <w:bCs/>
                                <w:color w:val="000000" w:themeColor="text1"/>
                                <w:sz w:val="28"/>
                                <w:szCs w:val="28"/>
                                <w:lang w:eastAsia="en-GB"/>
                              </w:rPr>
                              <w:t>Key responsibilities</w:t>
                            </w:r>
                            <w:r>
                              <w:rPr>
                                <w:rFonts w:eastAsia="Times New Roman"/>
                                <w:b/>
                                <w:bCs/>
                                <w:color w:val="000000" w:themeColor="text1"/>
                                <w:sz w:val="28"/>
                                <w:szCs w:val="28"/>
                                <w:lang w:eastAsia="en-GB"/>
                              </w:rPr>
                              <w:t>:</w:t>
                            </w:r>
                          </w:p>
                          <w:p w14:paraId="2D55E38E" w14:textId="77777777" w:rsidR="00B55B4B" w:rsidRPr="00717478" w:rsidRDefault="00B55B4B" w:rsidP="00B55B4B">
                            <w:pPr>
                              <w:spacing w:after="0" w:line="240" w:lineRule="auto"/>
                              <w:ind w:left="426"/>
                              <w:textAlignment w:val="baseline"/>
                              <w:rPr>
                                <w:rFonts w:eastAsia="Times New Roman"/>
                                <w:b/>
                                <w:bCs/>
                                <w:color w:val="000000" w:themeColor="text1"/>
                                <w:sz w:val="26"/>
                                <w:szCs w:val="26"/>
                                <w:lang w:eastAsia="en-GB"/>
                              </w:rPr>
                            </w:pPr>
                          </w:p>
                          <w:p w14:paraId="762F3B01" w14:textId="457FDA64" w:rsidR="000D2030" w:rsidRPr="000D2030" w:rsidRDefault="000D2030" w:rsidP="00E2717E">
                            <w:pPr>
                              <w:pStyle w:val="ListParagraph"/>
                              <w:numPr>
                                <w:ilvl w:val="0"/>
                                <w:numId w:val="50"/>
                              </w:numPr>
                              <w:spacing w:line="240" w:lineRule="auto"/>
                              <w:rPr>
                                <w:rFonts w:asciiTheme="minorHAnsi" w:eastAsiaTheme="minorEastAsia" w:hAnsiTheme="minorHAnsi" w:cstheme="minorBidi"/>
                                <w:color w:val="000000" w:themeColor="text1"/>
                              </w:rPr>
                            </w:pPr>
                            <w:r w:rsidRPr="000D2030">
                              <w:rPr>
                                <w:rFonts w:eastAsia="Arial"/>
                                <w:color w:val="000000" w:themeColor="text1"/>
                              </w:rPr>
                              <w:t xml:space="preserve">The </w:t>
                            </w:r>
                            <w:r w:rsidRPr="00D30DE8">
                              <w:rPr>
                                <w:rFonts w:eastAsia="Arial"/>
                                <w:b/>
                                <w:bCs/>
                                <w:color w:val="000000" w:themeColor="text1"/>
                              </w:rPr>
                              <w:t>allocated Social Worker</w:t>
                            </w:r>
                            <w:r w:rsidRPr="000D2030">
                              <w:rPr>
                                <w:rFonts w:eastAsia="Arial"/>
                                <w:color w:val="000000" w:themeColor="text1"/>
                              </w:rPr>
                              <w:t xml:space="preserve"> is responsible for coordinating the life story work for the child with the support of other involved workers</w:t>
                            </w:r>
                          </w:p>
                          <w:p w14:paraId="0CF7920C" w14:textId="54EA059E" w:rsidR="000D2030" w:rsidRPr="000D2030" w:rsidRDefault="000D2030" w:rsidP="00E2717E">
                            <w:pPr>
                              <w:pStyle w:val="ListParagraph"/>
                              <w:numPr>
                                <w:ilvl w:val="0"/>
                                <w:numId w:val="50"/>
                              </w:numPr>
                              <w:spacing w:line="240" w:lineRule="auto"/>
                              <w:rPr>
                                <w:rFonts w:asciiTheme="minorHAnsi" w:eastAsiaTheme="minorEastAsia" w:hAnsiTheme="minorHAnsi" w:cstheme="minorBidi"/>
                                <w:color w:val="000000" w:themeColor="text1"/>
                              </w:rPr>
                            </w:pPr>
                            <w:r w:rsidRPr="000D2030">
                              <w:rPr>
                                <w:rFonts w:eastAsia="Arial"/>
                                <w:color w:val="000000" w:themeColor="text1"/>
                              </w:rPr>
                              <w:t xml:space="preserve">The </w:t>
                            </w:r>
                            <w:r w:rsidRPr="00D30DE8">
                              <w:rPr>
                                <w:rFonts w:eastAsia="Arial"/>
                                <w:b/>
                                <w:bCs/>
                                <w:color w:val="000000" w:themeColor="text1"/>
                              </w:rPr>
                              <w:t>child’s carers</w:t>
                            </w:r>
                            <w:r w:rsidRPr="000D2030">
                              <w:rPr>
                                <w:rFonts w:eastAsia="Arial"/>
                                <w:color w:val="000000" w:themeColor="text1"/>
                              </w:rPr>
                              <w:t xml:space="preserve"> are responsible for keeping appropriate photographs and other mementoes to inform the life story work</w:t>
                            </w:r>
                          </w:p>
                          <w:p w14:paraId="10AA936E" w14:textId="30E66FB1" w:rsidR="000D2030" w:rsidRPr="000D2030" w:rsidRDefault="000D2030" w:rsidP="00E2717E">
                            <w:pPr>
                              <w:pStyle w:val="ListParagraph"/>
                              <w:numPr>
                                <w:ilvl w:val="0"/>
                                <w:numId w:val="50"/>
                              </w:numPr>
                              <w:spacing w:line="240" w:lineRule="auto"/>
                              <w:rPr>
                                <w:rFonts w:asciiTheme="minorHAnsi" w:eastAsiaTheme="minorEastAsia" w:hAnsiTheme="minorHAnsi" w:cstheme="minorBidi"/>
                                <w:color w:val="000000" w:themeColor="text1"/>
                              </w:rPr>
                            </w:pPr>
                            <w:r w:rsidRPr="000D2030">
                              <w:rPr>
                                <w:rFonts w:eastAsia="Arial"/>
                                <w:color w:val="000000" w:themeColor="text1"/>
                              </w:rPr>
                              <w:t xml:space="preserve">The </w:t>
                            </w:r>
                            <w:r w:rsidRPr="00D30DE8">
                              <w:rPr>
                                <w:rFonts w:eastAsia="Arial"/>
                                <w:b/>
                                <w:bCs/>
                                <w:color w:val="000000" w:themeColor="text1"/>
                              </w:rPr>
                              <w:t>Practice Supervisor</w:t>
                            </w:r>
                            <w:r w:rsidRPr="000D2030">
                              <w:rPr>
                                <w:rFonts w:eastAsia="Arial"/>
                                <w:color w:val="000000" w:themeColor="text1"/>
                              </w:rPr>
                              <w:t xml:space="preserve"> is responsible for ensuring the life story work is progressing through supervision</w:t>
                            </w:r>
                          </w:p>
                          <w:p w14:paraId="7AE697DB" w14:textId="13AF3798" w:rsidR="000D2030" w:rsidRPr="000D2030" w:rsidRDefault="000D2030" w:rsidP="00E2717E">
                            <w:pPr>
                              <w:pStyle w:val="ListParagraph"/>
                              <w:numPr>
                                <w:ilvl w:val="0"/>
                                <w:numId w:val="50"/>
                              </w:numPr>
                              <w:spacing w:line="240" w:lineRule="auto"/>
                              <w:rPr>
                                <w:rFonts w:asciiTheme="minorHAnsi" w:eastAsiaTheme="minorEastAsia" w:hAnsiTheme="minorHAnsi" w:cstheme="minorBidi"/>
                                <w:color w:val="000000" w:themeColor="text1"/>
                              </w:rPr>
                            </w:pPr>
                            <w:r w:rsidRPr="000D2030">
                              <w:rPr>
                                <w:rFonts w:eastAsia="Arial"/>
                                <w:color w:val="000000" w:themeColor="text1"/>
                              </w:rPr>
                              <w:t xml:space="preserve">The </w:t>
                            </w:r>
                            <w:r w:rsidRPr="00D30DE8">
                              <w:rPr>
                                <w:rFonts w:eastAsia="Arial"/>
                                <w:b/>
                                <w:bCs/>
                                <w:color w:val="000000" w:themeColor="text1"/>
                              </w:rPr>
                              <w:t>Team Manager</w:t>
                            </w:r>
                            <w:r w:rsidRPr="000D2030">
                              <w:rPr>
                                <w:rFonts w:eastAsia="Arial"/>
                                <w:color w:val="000000" w:themeColor="text1"/>
                              </w:rPr>
                              <w:t xml:space="preserve"> is responsible for confirming the completion of the life story work</w:t>
                            </w:r>
                            <w:r w:rsidR="00A3095F">
                              <w:rPr>
                                <w:rFonts w:eastAsia="Arial"/>
                                <w:color w:val="000000" w:themeColor="text1"/>
                              </w:rPr>
                              <w:t>.</w:t>
                            </w:r>
                          </w:p>
                          <w:p w14:paraId="169B131A" w14:textId="77777777" w:rsidR="00B55B4B" w:rsidRPr="000D35F7" w:rsidRDefault="00B55B4B" w:rsidP="000D2030">
                            <w:pPr>
                              <w:pStyle w:val="ListParagraph"/>
                              <w:spacing w:after="0" w:line="240" w:lineRule="auto"/>
                              <w:ind w:left="360"/>
                              <w:textAlignment w:val="baseline"/>
                              <w:rPr>
                                <w:rFonts w:eastAsia="Times New Roman"/>
                                <w:color w:val="000000" w:themeColor="text1"/>
                                <w:sz w:val="28"/>
                                <w:szCs w:val="28"/>
                                <w:lang w:eastAsia="en-GB"/>
                              </w:rPr>
                            </w:pPr>
                          </w:p>
                          <w:p w14:paraId="56388A8F" w14:textId="77777777" w:rsidR="00B55B4B" w:rsidRDefault="00B55B4B" w:rsidP="00B55B4B">
                            <w:pPr>
                              <w:spacing w:after="0" w:line="240" w:lineRule="auto"/>
                              <w:ind w:left="426"/>
                              <w:textAlignment w:val="baseline"/>
                              <w:rPr>
                                <w:rFonts w:eastAsia="Times New Roman"/>
                                <w:b/>
                                <w:bCs/>
                                <w:color w:val="000000" w:themeColor="text1"/>
                                <w:sz w:val="28"/>
                                <w:szCs w:val="28"/>
                                <w:lang w:eastAsia="en-GB"/>
                              </w:rPr>
                            </w:pPr>
                          </w:p>
                          <w:p w14:paraId="5228800B" w14:textId="77777777" w:rsidR="00B55B4B" w:rsidRDefault="00B55B4B" w:rsidP="00B55B4B">
                            <w:pPr>
                              <w:spacing w:after="0" w:line="240" w:lineRule="auto"/>
                              <w:ind w:left="426"/>
                              <w:textAlignment w:val="baseline"/>
                              <w:rPr>
                                <w:rFonts w:eastAsia="Times New Roman"/>
                                <w:b/>
                                <w:bCs/>
                                <w:color w:val="000000" w:themeColor="text1"/>
                                <w:sz w:val="28"/>
                                <w:szCs w:val="28"/>
                                <w:lang w:eastAsia="en-GB"/>
                              </w:rPr>
                            </w:pPr>
                          </w:p>
                          <w:p w14:paraId="76C4F5A4" w14:textId="77777777" w:rsidR="00B55B4B" w:rsidRDefault="00B55B4B" w:rsidP="00B55B4B">
                            <w:pPr>
                              <w:spacing w:after="0" w:line="240" w:lineRule="auto"/>
                              <w:ind w:left="426"/>
                              <w:textAlignment w:val="baseline"/>
                              <w:rPr>
                                <w:rFonts w:eastAsia="Times New Roman"/>
                                <w:b/>
                                <w:bCs/>
                                <w:color w:val="000000" w:themeColor="text1"/>
                                <w:sz w:val="28"/>
                                <w:szCs w:val="28"/>
                                <w:lang w:eastAsia="en-GB"/>
                              </w:rPr>
                            </w:pPr>
                          </w:p>
                          <w:p w14:paraId="7D109800" w14:textId="77777777" w:rsidR="00B55B4B" w:rsidRDefault="00B55B4B" w:rsidP="00B55B4B">
                            <w:pPr>
                              <w:spacing w:after="0" w:line="240" w:lineRule="auto"/>
                              <w:ind w:left="426"/>
                              <w:textAlignment w:val="baseline"/>
                              <w:rPr>
                                <w:rFonts w:eastAsia="Times New Roman"/>
                                <w:b/>
                                <w:bCs/>
                                <w:color w:val="000000" w:themeColor="text1"/>
                                <w:sz w:val="28"/>
                                <w:szCs w:val="28"/>
                                <w:lang w:eastAsia="en-GB"/>
                              </w:rPr>
                            </w:pPr>
                          </w:p>
                          <w:p w14:paraId="00A428EC" w14:textId="77777777" w:rsidR="00B55B4B" w:rsidRPr="00B261A9" w:rsidRDefault="00B55B4B" w:rsidP="00B55B4B">
                            <w:pPr>
                              <w:spacing w:after="0" w:line="240" w:lineRule="auto"/>
                              <w:ind w:left="426"/>
                              <w:textAlignment w:val="baseline"/>
                              <w:rPr>
                                <w:rFonts w:eastAsia="Calibri"/>
                                <w:color w:val="000000" w:themeColor="text1"/>
                                <w:sz w:val="26"/>
                                <w:szCs w:val="26"/>
                                <w:lang w:eastAsia="en-GB"/>
                              </w:rPr>
                            </w:pPr>
                          </w:p>
                          <w:p w14:paraId="34C28F05" w14:textId="77777777" w:rsidR="00B55B4B" w:rsidRPr="005D313E" w:rsidRDefault="00B55B4B" w:rsidP="00B55B4B">
                            <w:pPr>
                              <w:jc w:val="center"/>
                              <w:rPr>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39D34B" id="Rectangle: Rounded Corners 171" o:spid="_x0000_s1098" style="position:absolute;margin-left:0;margin-top:153.35pt;width:521.1pt;height:162.75pt;z-index:-25165817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82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" fillcolor="#41beb1" strokecolor="black [3213]" strokeweight="1pt">
                <v:stroke joinstyle="miter"/>
                <v:shadow on="t" color="black [3213]" offset="0,4pt"/>
                <v:textbox>
                  <w:txbxContent>
                    <w:p w14:paraId="0F90493A" w14:textId="77777777" w:rsidR="00B55B4B" w:rsidRPr="00355C07" w:rsidRDefault="00B55B4B" w:rsidP="00B55B4B">
                      <w:pPr>
                        <w:spacing w:after="0" w:line="240" w:lineRule="auto"/>
                        <w:ind w:left="426"/>
                        <w:textAlignment w:val="baseline"/>
                        <w:rPr>
                          <w:rFonts w:eastAsia="Times New Roman"/>
                          <w:b/>
                          <w:bCs/>
                          <w:color w:val="000000" w:themeColor="text1"/>
                          <w:sz w:val="28"/>
                          <w:szCs w:val="28"/>
                          <w:lang w:eastAsia="en-GB"/>
                        </w:rPr>
                      </w:pPr>
                      <w:r w:rsidRPr="00355C07">
                        <w:rPr>
                          <w:rFonts w:eastAsia="Times New Roman"/>
                          <w:b/>
                          <w:bCs/>
                          <w:color w:val="000000" w:themeColor="text1"/>
                          <w:sz w:val="28"/>
                          <w:szCs w:val="28"/>
                          <w:lang w:eastAsia="en-GB"/>
                        </w:rPr>
                        <w:t>Key responsibilities</w:t>
                      </w:r>
                      <w:r>
                        <w:rPr>
                          <w:rFonts w:eastAsia="Times New Roman"/>
                          <w:b/>
                          <w:bCs/>
                          <w:color w:val="000000" w:themeColor="text1"/>
                          <w:sz w:val="28"/>
                          <w:szCs w:val="28"/>
                          <w:lang w:eastAsia="en-GB"/>
                        </w:rPr>
                        <w:t>:</w:t>
                      </w:r>
                    </w:p>
                    <w:p w14:paraId="2D55E38E" w14:textId="77777777" w:rsidR="00B55B4B" w:rsidRPr="00717478" w:rsidRDefault="00B55B4B" w:rsidP="00B55B4B">
                      <w:pPr>
                        <w:spacing w:after="0" w:line="240" w:lineRule="auto"/>
                        <w:ind w:left="426"/>
                        <w:textAlignment w:val="baseline"/>
                        <w:rPr>
                          <w:rFonts w:eastAsia="Times New Roman"/>
                          <w:b/>
                          <w:bCs/>
                          <w:color w:val="000000" w:themeColor="text1"/>
                          <w:sz w:val="26"/>
                          <w:szCs w:val="26"/>
                          <w:lang w:eastAsia="en-GB"/>
                        </w:rPr>
                      </w:pPr>
                    </w:p>
                    <w:p w14:paraId="762F3B01" w14:textId="457FDA64" w:rsidR="000D2030" w:rsidRPr="000D2030" w:rsidRDefault="000D2030" w:rsidP="00E2717E">
                      <w:pPr>
                        <w:pStyle w:val="ListParagraph"/>
                        <w:numPr>
                          <w:ilvl w:val="0"/>
                          <w:numId w:val="50"/>
                        </w:numPr>
                        <w:spacing w:line="240" w:lineRule="auto"/>
                        <w:rPr>
                          <w:rFonts w:asciiTheme="minorHAnsi" w:eastAsiaTheme="minorEastAsia" w:hAnsiTheme="minorHAnsi" w:cstheme="minorBidi"/>
                          <w:color w:val="000000" w:themeColor="text1"/>
                        </w:rPr>
                      </w:pPr>
                      <w:r w:rsidRPr="000D2030">
                        <w:rPr>
                          <w:rFonts w:eastAsia="Arial"/>
                          <w:color w:val="000000" w:themeColor="text1"/>
                        </w:rPr>
                        <w:t xml:space="preserve">The </w:t>
                      </w:r>
                      <w:r w:rsidRPr="00D30DE8">
                        <w:rPr>
                          <w:rFonts w:eastAsia="Arial"/>
                          <w:b/>
                          <w:bCs/>
                          <w:color w:val="000000" w:themeColor="text1"/>
                        </w:rPr>
                        <w:t>allocated Social Worker</w:t>
                      </w:r>
                      <w:r w:rsidRPr="000D2030">
                        <w:rPr>
                          <w:rFonts w:eastAsia="Arial"/>
                          <w:color w:val="000000" w:themeColor="text1"/>
                        </w:rPr>
                        <w:t xml:space="preserve"> is responsible for coordinating the life story work for the child with the support of other involved workers</w:t>
                      </w:r>
                    </w:p>
                    <w:p w14:paraId="0CF7920C" w14:textId="54EA059E" w:rsidR="000D2030" w:rsidRPr="000D2030" w:rsidRDefault="000D2030" w:rsidP="00E2717E">
                      <w:pPr>
                        <w:pStyle w:val="ListParagraph"/>
                        <w:numPr>
                          <w:ilvl w:val="0"/>
                          <w:numId w:val="50"/>
                        </w:numPr>
                        <w:spacing w:line="240" w:lineRule="auto"/>
                        <w:rPr>
                          <w:rFonts w:asciiTheme="minorHAnsi" w:eastAsiaTheme="minorEastAsia" w:hAnsiTheme="minorHAnsi" w:cstheme="minorBidi"/>
                          <w:color w:val="000000" w:themeColor="text1"/>
                        </w:rPr>
                      </w:pPr>
                      <w:r w:rsidRPr="000D2030">
                        <w:rPr>
                          <w:rFonts w:eastAsia="Arial"/>
                          <w:color w:val="000000" w:themeColor="text1"/>
                        </w:rPr>
                        <w:t xml:space="preserve">The </w:t>
                      </w:r>
                      <w:r w:rsidRPr="00D30DE8">
                        <w:rPr>
                          <w:rFonts w:eastAsia="Arial"/>
                          <w:b/>
                          <w:bCs/>
                          <w:color w:val="000000" w:themeColor="text1"/>
                        </w:rPr>
                        <w:t>child’s carers</w:t>
                      </w:r>
                      <w:r w:rsidRPr="000D2030">
                        <w:rPr>
                          <w:rFonts w:eastAsia="Arial"/>
                          <w:color w:val="000000" w:themeColor="text1"/>
                        </w:rPr>
                        <w:t xml:space="preserve"> are responsible for keeping appropriate photographs and other mementoes to inform the life story work</w:t>
                      </w:r>
                    </w:p>
                    <w:p w14:paraId="10AA936E" w14:textId="30E66FB1" w:rsidR="000D2030" w:rsidRPr="000D2030" w:rsidRDefault="000D2030" w:rsidP="00E2717E">
                      <w:pPr>
                        <w:pStyle w:val="ListParagraph"/>
                        <w:numPr>
                          <w:ilvl w:val="0"/>
                          <w:numId w:val="50"/>
                        </w:numPr>
                        <w:spacing w:line="240" w:lineRule="auto"/>
                        <w:rPr>
                          <w:rFonts w:asciiTheme="minorHAnsi" w:eastAsiaTheme="minorEastAsia" w:hAnsiTheme="minorHAnsi" w:cstheme="minorBidi"/>
                          <w:color w:val="000000" w:themeColor="text1"/>
                        </w:rPr>
                      </w:pPr>
                      <w:r w:rsidRPr="000D2030">
                        <w:rPr>
                          <w:rFonts w:eastAsia="Arial"/>
                          <w:color w:val="000000" w:themeColor="text1"/>
                        </w:rPr>
                        <w:t xml:space="preserve">The </w:t>
                      </w:r>
                      <w:r w:rsidRPr="00D30DE8">
                        <w:rPr>
                          <w:rFonts w:eastAsia="Arial"/>
                          <w:b/>
                          <w:bCs/>
                          <w:color w:val="000000" w:themeColor="text1"/>
                        </w:rPr>
                        <w:t>Practice Supervisor</w:t>
                      </w:r>
                      <w:r w:rsidRPr="000D2030">
                        <w:rPr>
                          <w:rFonts w:eastAsia="Arial"/>
                          <w:color w:val="000000" w:themeColor="text1"/>
                        </w:rPr>
                        <w:t xml:space="preserve"> is responsible for ensuring the life story work is progressing through supervision</w:t>
                      </w:r>
                    </w:p>
                    <w:p w14:paraId="7AE697DB" w14:textId="13AF3798" w:rsidR="000D2030" w:rsidRPr="000D2030" w:rsidRDefault="000D2030" w:rsidP="00E2717E">
                      <w:pPr>
                        <w:pStyle w:val="ListParagraph"/>
                        <w:numPr>
                          <w:ilvl w:val="0"/>
                          <w:numId w:val="50"/>
                        </w:numPr>
                        <w:spacing w:line="240" w:lineRule="auto"/>
                        <w:rPr>
                          <w:rFonts w:asciiTheme="minorHAnsi" w:eastAsiaTheme="minorEastAsia" w:hAnsiTheme="minorHAnsi" w:cstheme="minorBidi"/>
                          <w:color w:val="000000" w:themeColor="text1"/>
                        </w:rPr>
                      </w:pPr>
                      <w:r w:rsidRPr="000D2030">
                        <w:rPr>
                          <w:rFonts w:eastAsia="Arial"/>
                          <w:color w:val="000000" w:themeColor="text1"/>
                        </w:rPr>
                        <w:t xml:space="preserve">The </w:t>
                      </w:r>
                      <w:r w:rsidRPr="00D30DE8">
                        <w:rPr>
                          <w:rFonts w:eastAsia="Arial"/>
                          <w:b/>
                          <w:bCs/>
                          <w:color w:val="000000" w:themeColor="text1"/>
                        </w:rPr>
                        <w:t>Team Manager</w:t>
                      </w:r>
                      <w:r w:rsidRPr="000D2030">
                        <w:rPr>
                          <w:rFonts w:eastAsia="Arial"/>
                          <w:color w:val="000000" w:themeColor="text1"/>
                        </w:rPr>
                        <w:t xml:space="preserve"> is responsible for confirming the completion of the life story work</w:t>
                      </w:r>
                      <w:r w:rsidR="00A3095F">
                        <w:rPr>
                          <w:rFonts w:eastAsia="Arial"/>
                          <w:color w:val="000000" w:themeColor="text1"/>
                        </w:rPr>
                        <w:t>.</w:t>
                      </w:r>
                    </w:p>
                    <w:p w14:paraId="169B131A" w14:textId="77777777" w:rsidR="00B55B4B" w:rsidRPr="000D35F7" w:rsidRDefault="00B55B4B" w:rsidP="000D2030">
                      <w:pPr>
                        <w:pStyle w:val="ListParagraph"/>
                        <w:spacing w:after="0" w:line="240" w:lineRule="auto"/>
                        <w:ind w:left="360"/>
                        <w:textAlignment w:val="baseline"/>
                        <w:rPr>
                          <w:rFonts w:eastAsia="Times New Roman"/>
                          <w:color w:val="000000" w:themeColor="text1"/>
                          <w:sz w:val="28"/>
                          <w:szCs w:val="28"/>
                          <w:lang w:eastAsia="en-GB"/>
                        </w:rPr>
                      </w:pPr>
                    </w:p>
                    <w:p w14:paraId="56388A8F" w14:textId="77777777" w:rsidR="00B55B4B" w:rsidRDefault="00B55B4B" w:rsidP="00B55B4B">
                      <w:pPr>
                        <w:spacing w:after="0" w:line="240" w:lineRule="auto"/>
                        <w:ind w:left="426"/>
                        <w:textAlignment w:val="baseline"/>
                        <w:rPr>
                          <w:rFonts w:eastAsia="Times New Roman"/>
                          <w:b/>
                          <w:bCs/>
                          <w:color w:val="000000" w:themeColor="text1"/>
                          <w:sz w:val="28"/>
                          <w:szCs w:val="28"/>
                          <w:lang w:eastAsia="en-GB"/>
                        </w:rPr>
                      </w:pPr>
                    </w:p>
                    <w:p w14:paraId="5228800B" w14:textId="77777777" w:rsidR="00B55B4B" w:rsidRDefault="00B55B4B" w:rsidP="00B55B4B">
                      <w:pPr>
                        <w:spacing w:after="0" w:line="240" w:lineRule="auto"/>
                        <w:ind w:left="426"/>
                        <w:textAlignment w:val="baseline"/>
                        <w:rPr>
                          <w:rFonts w:eastAsia="Times New Roman"/>
                          <w:b/>
                          <w:bCs/>
                          <w:color w:val="000000" w:themeColor="text1"/>
                          <w:sz w:val="28"/>
                          <w:szCs w:val="28"/>
                          <w:lang w:eastAsia="en-GB"/>
                        </w:rPr>
                      </w:pPr>
                    </w:p>
                    <w:p w14:paraId="76C4F5A4" w14:textId="77777777" w:rsidR="00B55B4B" w:rsidRDefault="00B55B4B" w:rsidP="00B55B4B">
                      <w:pPr>
                        <w:spacing w:after="0" w:line="240" w:lineRule="auto"/>
                        <w:ind w:left="426"/>
                        <w:textAlignment w:val="baseline"/>
                        <w:rPr>
                          <w:rFonts w:eastAsia="Times New Roman"/>
                          <w:b/>
                          <w:bCs/>
                          <w:color w:val="000000" w:themeColor="text1"/>
                          <w:sz w:val="28"/>
                          <w:szCs w:val="28"/>
                          <w:lang w:eastAsia="en-GB"/>
                        </w:rPr>
                      </w:pPr>
                    </w:p>
                    <w:p w14:paraId="7D109800" w14:textId="77777777" w:rsidR="00B55B4B" w:rsidRDefault="00B55B4B" w:rsidP="00B55B4B">
                      <w:pPr>
                        <w:spacing w:after="0" w:line="240" w:lineRule="auto"/>
                        <w:ind w:left="426"/>
                        <w:textAlignment w:val="baseline"/>
                        <w:rPr>
                          <w:rFonts w:eastAsia="Times New Roman"/>
                          <w:b/>
                          <w:bCs/>
                          <w:color w:val="000000" w:themeColor="text1"/>
                          <w:sz w:val="28"/>
                          <w:szCs w:val="28"/>
                          <w:lang w:eastAsia="en-GB"/>
                        </w:rPr>
                      </w:pPr>
                    </w:p>
                    <w:p w14:paraId="00A428EC" w14:textId="77777777" w:rsidR="00B55B4B" w:rsidRPr="00B261A9" w:rsidRDefault="00B55B4B" w:rsidP="00B55B4B">
                      <w:pPr>
                        <w:spacing w:after="0" w:line="240" w:lineRule="auto"/>
                        <w:ind w:left="426"/>
                        <w:textAlignment w:val="baseline"/>
                        <w:rPr>
                          <w:rFonts w:eastAsia="Calibri"/>
                          <w:color w:val="000000" w:themeColor="text1"/>
                          <w:sz w:val="26"/>
                          <w:szCs w:val="26"/>
                          <w:lang w:eastAsia="en-GB"/>
                        </w:rPr>
                      </w:pPr>
                    </w:p>
                    <w:p w14:paraId="34C28F05" w14:textId="77777777" w:rsidR="00B55B4B" w:rsidRPr="005D313E" w:rsidRDefault="00B55B4B" w:rsidP="00B55B4B">
                      <w:pPr>
                        <w:jc w:val="center"/>
                        <w:rPr>
                          <w:sz w:val="26"/>
                          <w:szCs w:val="26"/>
                        </w:rPr>
                      </w:pPr>
                    </w:p>
                  </w:txbxContent>
                </v:textbox>
                <w10:wrap anchorx="margin"/>
              </v:roundrect>
            </w:pict>
          </mc:Fallback>
        </mc:AlternateContent>
      </w:r>
      <w:r w:rsidR="000D35F7">
        <w:rPr>
          <w:noProof/>
        </w:rPr>
        <mc:AlternateContent>
          <mc:Choice Requires="wps">
            <w:drawing>
              <wp:anchor distT="0" distB="0" distL="114300" distR="114300" simplePos="0" relativeHeight="251658304" behindDoc="1" locked="0" layoutInCell="1" allowOverlap="1" wp14:anchorId="753514BB" wp14:editId="60E91BD0">
                <wp:simplePos x="0" y="0"/>
                <wp:positionH relativeFrom="margin">
                  <wp:align>center</wp:align>
                </wp:positionH>
                <wp:positionV relativeFrom="paragraph">
                  <wp:posOffset>4593415</wp:posOffset>
                </wp:positionV>
                <wp:extent cx="6543675" cy="1116419"/>
                <wp:effectExtent l="57150" t="0" r="85725" b="140970"/>
                <wp:wrapNone/>
                <wp:docPr id="170" name="Rectangle: Rounded Corners 170"/>
                <wp:cNvGraphicFramePr/>
                <a:graphic xmlns:a="http://schemas.openxmlformats.org/drawingml/2006/main">
                  <a:graphicData uri="http://schemas.microsoft.com/office/word/2010/wordprocessingShape">
                    <wps:wsp>
                      <wps:cNvSpPr/>
                      <wps:spPr>
                        <a:xfrm>
                          <a:off x="0" y="0"/>
                          <a:ext cx="6543675" cy="1116419"/>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1397C13" w14:textId="77777777" w:rsidR="00B55B4B" w:rsidRPr="00792129" w:rsidRDefault="00B55B4B" w:rsidP="00B55B4B">
                            <w:pPr>
                              <w:spacing w:after="0" w:line="240" w:lineRule="auto"/>
                              <w:ind w:left="426"/>
                              <w:textAlignment w:val="baseline"/>
                              <w:rPr>
                                <w:rFonts w:eastAsia="Times New Roman"/>
                                <w:b/>
                                <w:bCs/>
                                <w:color w:val="000000" w:themeColor="text1"/>
                                <w:lang w:eastAsia="en-GB"/>
                              </w:rPr>
                            </w:pPr>
                            <w:r w:rsidRPr="0011276E">
                              <w:rPr>
                                <w:rFonts w:eastAsia="Times New Roman"/>
                                <w:b/>
                                <w:bCs/>
                                <w:color w:val="000000" w:themeColor="text1"/>
                                <w:sz w:val="28"/>
                                <w:szCs w:val="28"/>
                                <w:lang w:eastAsia="en-GB"/>
                              </w:rPr>
                              <w:t>Linked Documents:</w:t>
                            </w:r>
                            <w:r w:rsidRPr="0011276E">
                              <w:rPr>
                                <w:rFonts w:eastAsia="Times New Roman"/>
                                <w:b/>
                                <w:bCs/>
                                <w:color w:val="000000" w:themeColor="text1"/>
                                <w:sz w:val="26"/>
                                <w:szCs w:val="26"/>
                                <w:lang w:eastAsia="en-GB"/>
                              </w:rPr>
                              <w:t> </w:t>
                            </w:r>
                          </w:p>
                          <w:p w14:paraId="2559BE5E" w14:textId="77777777" w:rsidR="00B55B4B" w:rsidRPr="00792129" w:rsidRDefault="00B55B4B" w:rsidP="00B55B4B">
                            <w:pPr>
                              <w:spacing w:after="0" w:line="240" w:lineRule="auto"/>
                              <w:ind w:left="426"/>
                              <w:textAlignment w:val="baseline"/>
                              <w:rPr>
                                <w:rFonts w:eastAsia="Times New Roman"/>
                                <w:b/>
                                <w:bCs/>
                                <w:color w:val="000000" w:themeColor="text1"/>
                                <w:lang w:eastAsia="en-GB"/>
                              </w:rPr>
                            </w:pPr>
                          </w:p>
                          <w:p w14:paraId="0113F863" w14:textId="77777777" w:rsidR="000D35F7" w:rsidRPr="000D35F7" w:rsidRDefault="001A45A1" w:rsidP="00E2717E">
                            <w:pPr>
                              <w:numPr>
                                <w:ilvl w:val="0"/>
                                <w:numId w:val="51"/>
                              </w:numPr>
                              <w:tabs>
                                <w:tab w:val="num" w:pos="720"/>
                              </w:tabs>
                              <w:spacing w:after="0" w:line="240" w:lineRule="auto"/>
                              <w:textAlignment w:val="baseline"/>
                              <w:rPr>
                                <w:color w:val="0D0D0D" w:themeColor="text1" w:themeTint="F2"/>
                              </w:rPr>
                            </w:pPr>
                            <w:hyperlink r:id="rId233" w:tgtFrame="_blank" w:history="1">
                              <w:r w:rsidR="000D35F7" w:rsidRPr="000D35F7">
                                <w:rPr>
                                  <w:rStyle w:val="Hyperlink"/>
                                  <w:color w:val="0D0D0D" w:themeColor="text1" w:themeTint="F2"/>
                                </w:rPr>
                                <w:t>Life Story Books</w:t>
                              </w:r>
                            </w:hyperlink>
                            <w:r w:rsidR="000D35F7" w:rsidRPr="000D35F7">
                              <w:rPr>
                                <w:color w:val="0D0D0D" w:themeColor="text1" w:themeTint="F2"/>
                              </w:rPr>
                              <w:t> </w:t>
                            </w:r>
                          </w:p>
                          <w:p w14:paraId="762C942D" w14:textId="77777777" w:rsidR="000D35F7" w:rsidRPr="000D35F7" w:rsidRDefault="001A45A1" w:rsidP="00E2717E">
                            <w:pPr>
                              <w:numPr>
                                <w:ilvl w:val="0"/>
                                <w:numId w:val="51"/>
                              </w:numPr>
                              <w:tabs>
                                <w:tab w:val="num" w:pos="720"/>
                              </w:tabs>
                              <w:spacing w:after="0" w:line="240" w:lineRule="auto"/>
                              <w:textAlignment w:val="baseline"/>
                              <w:rPr>
                                <w:color w:val="0D0D0D" w:themeColor="text1" w:themeTint="F2"/>
                              </w:rPr>
                            </w:pPr>
                            <w:hyperlink r:id="rId234" w:tgtFrame="_blank" w:history="1">
                              <w:r w:rsidR="000D35F7" w:rsidRPr="000D35F7">
                                <w:rPr>
                                  <w:rStyle w:val="Hyperlink"/>
                                  <w:color w:val="0D0D0D" w:themeColor="text1" w:themeTint="F2"/>
                                </w:rPr>
                                <w:t>Later Life Letters</w:t>
                              </w:r>
                            </w:hyperlink>
                            <w:r w:rsidR="000D35F7" w:rsidRPr="000D35F7">
                              <w:rPr>
                                <w:color w:val="0D0D0D" w:themeColor="text1" w:themeTint="F2"/>
                              </w:rPr>
                              <w:t> </w:t>
                            </w:r>
                          </w:p>
                          <w:p w14:paraId="55DF4807" w14:textId="77777777" w:rsidR="00B55B4B" w:rsidRPr="00792129" w:rsidRDefault="00B55B4B" w:rsidP="00B55B4B">
                            <w:pPr>
                              <w:spacing w:after="0" w:line="240" w:lineRule="auto"/>
                              <w:ind w:left="426"/>
                              <w:textAlignment w:val="baseline"/>
                              <w:rPr>
                                <w:rFonts w:eastAsiaTheme="minorEastAsia"/>
                                <w:color w:val="000000" w:themeColor="text1"/>
                                <w:lang w:eastAsia="en-GB"/>
                              </w:rPr>
                            </w:pPr>
                            <w:r w:rsidRPr="00792129">
                              <w:rPr>
                                <w:rFonts w:eastAsiaTheme="minorEastAsia"/>
                                <w:color w:val="000000" w:themeColor="text1"/>
                                <w:lang w:eastAsia="en-GB"/>
                              </w:rPr>
                              <w:t xml:space="preserve"> </w:t>
                            </w:r>
                          </w:p>
                          <w:p w14:paraId="71DB1460" w14:textId="77777777" w:rsidR="00B55B4B" w:rsidRDefault="00B55B4B" w:rsidP="00B55B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3514BB" id="Rectangle: Rounded Corners 170" o:spid="_x0000_s1099" style="position:absolute;margin-left:0;margin-top:361.7pt;width:515.25pt;height:87.9pt;z-index:-25165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" fillcolor="#41beb1" strokecolor="black [3213]" strokeweight="1pt">
                <v:stroke joinstyle="miter"/>
                <v:shadow on="t" color="black [3213]" offset="0,4pt"/>
                <v:textbox>
                  <w:txbxContent>
                    <w:p w14:paraId="51397C13" w14:textId="77777777" w:rsidR="00B55B4B" w:rsidRPr="00792129" w:rsidRDefault="00B55B4B" w:rsidP="00B55B4B">
                      <w:pPr>
                        <w:spacing w:after="0" w:line="240" w:lineRule="auto"/>
                        <w:ind w:left="426"/>
                        <w:textAlignment w:val="baseline"/>
                        <w:rPr>
                          <w:rFonts w:eastAsia="Times New Roman"/>
                          <w:b/>
                          <w:bCs/>
                          <w:color w:val="000000" w:themeColor="text1"/>
                          <w:lang w:eastAsia="en-GB"/>
                        </w:rPr>
                      </w:pPr>
                      <w:r w:rsidRPr="0011276E">
                        <w:rPr>
                          <w:rFonts w:eastAsia="Times New Roman"/>
                          <w:b/>
                          <w:bCs/>
                          <w:color w:val="000000" w:themeColor="text1"/>
                          <w:sz w:val="28"/>
                          <w:szCs w:val="28"/>
                          <w:lang w:eastAsia="en-GB"/>
                        </w:rPr>
                        <w:t>Linked Documents:</w:t>
                      </w:r>
                      <w:r w:rsidRPr="0011276E">
                        <w:rPr>
                          <w:rFonts w:eastAsia="Times New Roman"/>
                          <w:b/>
                          <w:bCs/>
                          <w:color w:val="000000" w:themeColor="text1"/>
                          <w:sz w:val="26"/>
                          <w:szCs w:val="26"/>
                          <w:lang w:eastAsia="en-GB"/>
                        </w:rPr>
                        <w:t> </w:t>
                      </w:r>
                    </w:p>
                    <w:p w14:paraId="2559BE5E" w14:textId="77777777" w:rsidR="00B55B4B" w:rsidRPr="00792129" w:rsidRDefault="00B55B4B" w:rsidP="00B55B4B">
                      <w:pPr>
                        <w:spacing w:after="0" w:line="240" w:lineRule="auto"/>
                        <w:ind w:left="426"/>
                        <w:textAlignment w:val="baseline"/>
                        <w:rPr>
                          <w:rFonts w:eastAsia="Times New Roman"/>
                          <w:b/>
                          <w:bCs/>
                          <w:color w:val="000000" w:themeColor="text1"/>
                          <w:lang w:eastAsia="en-GB"/>
                        </w:rPr>
                      </w:pPr>
                    </w:p>
                    <w:p w14:paraId="0113F863" w14:textId="77777777" w:rsidR="000D35F7" w:rsidRPr="000D35F7" w:rsidRDefault="001A45A1" w:rsidP="00E2717E">
                      <w:pPr>
                        <w:numPr>
                          <w:ilvl w:val="0"/>
                          <w:numId w:val="51"/>
                        </w:numPr>
                        <w:tabs>
                          <w:tab w:val="num" w:pos="720"/>
                        </w:tabs>
                        <w:spacing w:after="0" w:line="240" w:lineRule="auto"/>
                        <w:textAlignment w:val="baseline"/>
                        <w:rPr>
                          <w:color w:val="0D0D0D" w:themeColor="text1" w:themeTint="F2"/>
                        </w:rPr>
                      </w:pPr>
                      <w:hyperlink r:id="rId235" w:tgtFrame="_blank" w:history="1">
                        <w:r w:rsidR="000D35F7" w:rsidRPr="000D35F7">
                          <w:rPr>
                            <w:rStyle w:val="Hyperlink"/>
                            <w:color w:val="0D0D0D" w:themeColor="text1" w:themeTint="F2"/>
                          </w:rPr>
                          <w:t>Life Story Books</w:t>
                        </w:r>
                      </w:hyperlink>
                      <w:r w:rsidR="000D35F7" w:rsidRPr="000D35F7">
                        <w:rPr>
                          <w:color w:val="0D0D0D" w:themeColor="text1" w:themeTint="F2"/>
                        </w:rPr>
                        <w:t> </w:t>
                      </w:r>
                    </w:p>
                    <w:p w14:paraId="762C942D" w14:textId="77777777" w:rsidR="000D35F7" w:rsidRPr="000D35F7" w:rsidRDefault="001A45A1" w:rsidP="00E2717E">
                      <w:pPr>
                        <w:numPr>
                          <w:ilvl w:val="0"/>
                          <w:numId w:val="51"/>
                        </w:numPr>
                        <w:tabs>
                          <w:tab w:val="num" w:pos="720"/>
                        </w:tabs>
                        <w:spacing w:after="0" w:line="240" w:lineRule="auto"/>
                        <w:textAlignment w:val="baseline"/>
                        <w:rPr>
                          <w:color w:val="0D0D0D" w:themeColor="text1" w:themeTint="F2"/>
                        </w:rPr>
                      </w:pPr>
                      <w:hyperlink r:id="rId236" w:tgtFrame="_blank" w:history="1">
                        <w:r w:rsidR="000D35F7" w:rsidRPr="000D35F7">
                          <w:rPr>
                            <w:rStyle w:val="Hyperlink"/>
                            <w:color w:val="0D0D0D" w:themeColor="text1" w:themeTint="F2"/>
                          </w:rPr>
                          <w:t>Later Life Letters</w:t>
                        </w:r>
                      </w:hyperlink>
                      <w:r w:rsidR="000D35F7" w:rsidRPr="000D35F7">
                        <w:rPr>
                          <w:color w:val="0D0D0D" w:themeColor="text1" w:themeTint="F2"/>
                        </w:rPr>
                        <w:t> </w:t>
                      </w:r>
                    </w:p>
                    <w:p w14:paraId="55DF4807" w14:textId="77777777" w:rsidR="00B55B4B" w:rsidRPr="00792129" w:rsidRDefault="00B55B4B" w:rsidP="00B55B4B">
                      <w:pPr>
                        <w:spacing w:after="0" w:line="240" w:lineRule="auto"/>
                        <w:ind w:left="426"/>
                        <w:textAlignment w:val="baseline"/>
                        <w:rPr>
                          <w:rFonts w:eastAsiaTheme="minorEastAsia"/>
                          <w:color w:val="000000" w:themeColor="text1"/>
                          <w:lang w:eastAsia="en-GB"/>
                        </w:rPr>
                      </w:pPr>
                      <w:r w:rsidRPr="00792129">
                        <w:rPr>
                          <w:rFonts w:eastAsiaTheme="minorEastAsia"/>
                          <w:color w:val="000000" w:themeColor="text1"/>
                          <w:lang w:eastAsia="en-GB"/>
                        </w:rPr>
                        <w:t xml:space="preserve"> </w:t>
                      </w:r>
                    </w:p>
                    <w:p w14:paraId="71DB1460" w14:textId="77777777" w:rsidR="00B55B4B" w:rsidRDefault="00B55B4B" w:rsidP="00B55B4B">
                      <w:pPr>
                        <w:jc w:val="center"/>
                      </w:pPr>
                    </w:p>
                  </w:txbxContent>
                </v:textbox>
                <w10:wrap anchorx="margin"/>
              </v:roundrect>
            </w:pict>
          </mc:Fallback>
        </mc:AlternateContent>
      </w:r>
      <w:r w:rsidR="00B55B4B">
        <w:rPr>
          <w:b/>
          <w:bCs/>
          <w:color w:val="41BEB1"/>
          <w:sz w:val="36"/>
          <w:szCs w:val="36"/>
        </w:rPr>
        <w:br w:type="page"/>
      </w:r>
    </w:p>
    <w:p w14:paraId="7246EFA7" w14:textId="2609165B" w:rsidR="00D9730C" w:rsidRDefault="00822FC3" w:rsidP="00D70C75">
      <w:pPr>
        <w:pStyle w:val="Heading1"/>
      </w:pPr>
      <w:bookmarkStart w:id="25" w:name="_Toc127973909"/>
      <w:r>
        <w:rPr>
          <w:noProof/>
        </w:rPr>
        <w:lastRenderedPageBreak/>
        <mc:AlternateContent>
          <mc:Choice Requires="wps">
            <w:drawing>
              <wp:anchor distT="0" distB="0" distL="114300" distR="114300" simplePos="0" relativeHeight="251658292" behindDoc="1" locked="0" layoutInCell="1" allowOverlap="1" wp14:anchorId="7CE66D0B" wp14:editId="3903CBE9">
                <wp:simplePos x="0" y="0"/>
                <wp:positionH relativeFrom="page">
                  <wp:posOffset>459579</wp:posOffset>
                </wp:positionH>
                <wp:positionV relativeFrom="paragraph">
                  <wp:posOffset>474345</wp:posOffset>
                </wp:positionV>
                <wp:extent cx="6543675" cy="4743450"/>
                <wp:effectExtent l="57150" t="0" r="85725" b="133350"/>
                <wp:wrapNone/>
                <wp:docPr id="53" name="Rectangle: Rounded Corners 53"/>
                <wp:cNvGraphicFramePr/>
                <a:graphic xmlns:a="http://schemas.openxmlformats.org/drawingml/2006/main">
                  <a:graphicData uri="http://schemas.microsoft.com/office/word/2010/wordprocessingShape">
                    <wps:wsp>
                      <wps:cNvSpPr/>
                      <wps:spPr>
                        <a:xfrm>
                          <a:off x="0" y="0"/>
                          <a:ext cx="6543675" cy="4743450"/>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8835F99" w14:textId="77777777" w:rsidR="00D9730C" w:rsidRPr="00792129" w:rsidRDefault="00D9730C" w:rsidP="00D9730C">
                            <w:pPr>
                              <w:spacing w:after="0" w:line="240" w:lineRule="auto"/>
                              <w:ind w:left="426"/>
                              <w:textAlignment w:val="baseline"/>
                              <w:rPr>
                                <w:rFonts w:eastAsia="Times New Roman"/>
                                <w:b/>
                                <w:bCs/>
                                <w:color w:val="000000" w:themeColor="text1"/>
                                <w:lang w:eastAsia="en-GB"/>
                              </w:rPr>
                            </w:pPr>
                            <w:r>
                              <w:rPr>
                                <w:rFonts w:eastAsia="Times New Roman"/>
                                <w:b/>
                                <w:bCs/>
                                <w:color w:val="000000" w:themeColor="text1"/>
                                <w:sz w:val="28"/>
                                <w:szCs w:val="28"/>
                                <w:lang w:eastAsia="en-GB"/>
                              </w:rPr>
                              <w:t>Key Timescales:</w:t>
                            </w:r>
                            <w:r w:rsidRPr="0011276E">
                              <w:rPr>
                                <w:rFonts w:eastAsia="Times New Roman"/>
                                <w:b/>
                                <w:bCs/>
                                <w:color w:val="000000" w:themeColor="text1"/>
                                <w:sz w:val="26"/>
                                <w:szCs w:val="26"/>
                                <w:lang w:eastAsia="en-GB"/>
                              </w:rPr>
                              <w:t> </w:t>
                            </w:r>
                          </w:p>
                          <w:p w14:paraId="72F756EC" w14:textId="77777777" w:rsidR="00D9730C" w:rsidRPr="00792129" w:rsidRDefault="00D9730C" w:rsidP="00D9730C">
                            <w:pPr>
                              <w:spacing w:after="0" w:line="240" w:lineRule="auto"/>
                              <w:ind w:left="426"/>
                              <w:textAlignment w:val="baseline"/>
                              <w:rPr>
                                <w:rFonts w:eastAsia="Times New Roman"/>
                                <w:b/>
                                <w:bCs/>
                                <w:color w:val="000000" w:themeColor="text1"/>
                                <w:lang w:eastAsia="en-GB"/>
                              </w:rPr>
                            </w:pPr>
                          </w:p>
                          <w:p w14:paraId="46FB2C4F" w14:textId="5F227875" w:rsidR="00D9730C" w:rsidRPr="00D9730C" w:rsidRDefault="00D9730C" w:rsidP="00394D83">
                            <w:pPr>
                              <w:pStyle w:val="ListParagraph"/>
                              <w:numPr>
                                <w:ilvl w:val="0"/>
                                <w:numId w:val="22"/>
                              </w:numPr>
                              <w:spacing w:after="0" w:line="240" w:lineRule="auto"/>
                              <w:textAlignment w:val="baseline"/>
                              <w:rPr>
                                <w:rFonts w:eastAsia="Times New Roman"/>
                                <w:b/>
                                <w:bCs/>
                                <w:color w:val="000000" w:themeColor="text1"/>
                                <w:lang w:eastAsia="en-GB"/>
                              </w:rPr>
                            </w:pPr>
                            <w:r w:rsidRPr="00D30DE8">
                              <w:rPr>
                                <w:rFonts w:eastAsia="Times New Roman"/>
                                <w:color w:val="000000" w:themeColor="text1"/>
                                <w:lang w:eastAsia="en-GB"/>
                              </w:rPr>
                              <w:t xml:space="preserve">Referral </w:t>
                            </w:r>
                            <w:r w:rsidRPr="00D9730C">
                              <w:rPr>
                                <w:rFonts w:eastAsia="Times New Roman"/>
                                <w:color w:val="000000" w:themeColor="text1"/>
                                <w:lang w:eastAsia="en-GB"/>
                              </w:rPr>
                              <w:t xml:space="preserve">to this team at least one month before any eligible young person’s </w:t>
                            </w:r>
                            <w:r w:rsidRPr="00D9730C">
                              <w:rPr>
                                <w:rFonts w:eastAsia="Times New Roman"/>
                                <w:b/>
                                <w:bCs/>
                                <w:color w:val="000000" w:themeColor="text1"/>
                                <w:lang w:eastAsia="en-GB"/>
                              </w:rPr>
                              <w:t>16</w:t>
                            </w:r>
                            <w:r w:rsidRPr="00D9730C">
                              <w:rPr>
                                <w:rFonts w:eastAsia="Times New Roman"/>
                                <w:b/>
                                <w:bCs/>
                                <w:color w:val="000000" w:themeColor="text1"/>
                                <w:vertAlign w:val="superscript"/>
                                <w:lang w:eastAsia="en-GB"/>
                              </w:rPr>
                              <w:t>th</w:t>
                            </w:r>
                            <w:r w:rsidRPr="00D9730C">
                              <w:rPr>
                                <w:rFonts w:eastAsia="Times New Roman"/>
                                <w:b/>
                                <w:bCs/>
                                <w:color w:val="000000" w:themeColor="text1"/>
                                <w:lang w:eastAsia="en-GB"/>
                              </w:rPr>
                              <w:t xml:space="preserve"> </w:t>
                            </w:r>
                            <w:r>
                              <w:rPr>
                                <w:rFonts w:eastAsia="Times New Roman"/>
                                <w:b/>
                                <w:bCs/>
                                <w:color w:val="000000" w:themeColor="text1"/>
                                <w:lang w:eastAsia="en-GB"/>
                              </w:rPr>
                              <w:t>B</w:t>
                            </w:r>
                            <w:r w:rsidRPr="00D9730C">
                              <w:rPr>
                                <w:rFonts w:eastAsia="Times New Roman"/>
                                <w:b/>
                                <w:bCs/>
                                <w:color w:val="000000" w:themeColor="text1"/>
                                <w:lang w:eastAsia="en-GB"/>
                              </w:rPr>
                              <w:t xml:space="preserve">irthday </w:t>
                            </w:r>
                            <w:r w:rsidRPr="00D9730C">
                              <w:rPr>
                                <w:rFonts w:eastAsia="Times New Roman"/>
                                <w:color w:val="000000" w:themeColor="text1"/>
                                <w:lang w:eastAsia="en-GB"/>
                              </w:rPr>
                              <w:t xml:space="preserve">to ensure </w:t>
                            </w:r>
                            <w:r w:rsidRPr="00D30DE8">
                              <w:rPr>
                                <w:rFonts w:eastAsia="Times New Roman"/>
                                <w:color w:val="000000" w:themeColor="text1"/>
                                <w:lang w:eastAsia="en-GB"/>
                              </w:rPr>
                              <w:t>allocation by the time they are 16</w:t>
                            </w:r>
                          </w:p>
                          <w:p w14:paraId="2CDF9C5B" w14:textId="1357A55B" w:rsidR="00D9730C" w:rsidRPr="00D9730C" w:rsidRDefault="00D9730C" w:rsidP="00394D83">
                            <w:pPr>
                              <w:pStyle w:val="ListParagraph"/>
                              <w:numPr>
                                <w:ilvl w:val="0"/>
                                <w:numId w:val="22"/>
                              </w:numPr>
                              <w:spacing w:after="0" w:line="240" w:lineRule="auto"/>
                              <w:textAlignment w:val="baseline"/>
                              <w:rPr>
                                <w:rFonts w:eastAsia="Times New Roman"/>
                                <w:b/>
                                <w:bCs/>
                                <w:color w:val="000000" w:themeColor="text1"/>
                                <w:lang w:eastAsia="en-GB"/>
                              </w:rPr>
                            </w:pPr>
                            <w:r w:rsidRPr="00D30DE8">
                              <w:rPr>
                                <w:rFonts w:eastAsia="Times New Roman"/>
                                <w:color w:val="000000" w:themeColor="text1"/>
                                <w:lang w:eastAsia="en-GB"/>
                              </w:rPr>
                              <w:t>Visits: An</w:t>
                            </w:r>
                            <w:r w:rsidRPr="00D9730C">
                              <w:rPr>
                                <w:rFonts w:eastAsia="Times New Roman"/>
                                <w:color w:val="000000" w:themeColor="text1"/>
                                <w:lang w:eastAsia="en-GB"/>
                              </w:rPr>
                              <w:t xml:space="preserve"> initial visit should be facilitated together with the Social Work team within </w:t>
                            </w:r>
                            <w:r w:rsidRPr="00D30DE8">
                              <w:rPr>
                                <w:rFonts w:eastAsia="Times New Roman"/>
                                <w:b/>
                                <w:bCs/>
                                <w:color w:val="000000" w:themeColor="text1"/>
                                <w:lang w:eastAsia="en-GB"/>
                              </w:rPr>
                              <w:t>4 weeks</w:t>
                            </w:r>
                            <w:r w:rsidRPr="00D9730C">
                              <w:rPr>
                                <w:rFonts w:eastAsia="Times New Roman"/>
                                <w:color w:val="000000" w:themeColor="text1"/>
                                <w:lang w:eastAsia="en-GB"/>
                              </w:rPr>
                              <w:t xml:space="preserve"> of allocation. </w:t>
                            </w:r>
                            <w:r>
                              <w:rPr>
                                <w:rFonts w:eastAsia="Times New Roman"/>
                                <w:color w:val="000000" w:themeColor="text1"/>
                                <w:lang w:eastAsia="en-GB"/>
                              </w:rPr>
                              <w:t xml:space="preserve"> </w:t>
                            </w:r>
                            <w:r w:rsidRPr="00D9730C">
                              <w:rPr>
                                <w:rFonts w:eastAsia="Times New Roman"/>
                                <w:color w:val="000000" w:themeColor="text1"/>
                                <w:lang w:eastAsia="en-GB"/>
                              </w:rPr>
                              <w:t>Post 18</w:t>
                            </w:r>
                            <w:r>
                              <w:rPr>
                                <w:rFonts w:eastAsia="Times New Roman"/>
                                <w:color w:val="000000" w:themeColor="text1"/>
                                <w:lang w:eastAsia="en-GB"/>
                              </w:rPr>
                              <w:t xml:space="preserve"> how much contact you have depends on how much you need.  But as a minimum, your leaving care worker will try and see you at least </w:t>
                            </w:r>
                            <w:r w:rsidRPr="00D30DE8">
                              <w:rPr>
                                <w:rFonts w:eastAsia="Times New Roman"/>
                                <w:b/>
                                <w:bCs/>
                                <w:color w:val="000000" w:themeColor="text1"/>
                                <w:lang w:eastAsia="en-GB"/>
                              </w:rPr>
                              <w:t>6 times a year</w:t>
                            </w:r>
                            <w:r>
                              <w:rPr>
                                <w:rFonts w:eastAsia="Times New Roman"/>
                                <w:color w:val="000000" w:themeColor="text1"/>
                                <w:lang w:eastAsia="en-GB"/>
                              </w:rPr>
                              <w:t>.  When you first leave care though, you could be seeing each other several times a week</w:t>
                            </w:r>
                          </w:p>
                          <w:p w14:paraId="197E17BE" w14:textId="5E31AC42" w:rsidR="00D9730C" w:rsidRPr="00D9730C" w:rsidRDefault="00D9730C" w:rsidP="00394D83">
                            <w:pPr>
                              <w:pStyle w:val="ListParagraph"/>
                              <w:numPr>
                                <w:ilvl w:val="0"/>
                                <w:numId w:val="22"/>
                              </w:numPr>
                              <w:spacing w:after="0" w:line="240" w:lineRule="auto"/>
                              <w:textAlignment w:val="baseline"/>
                              <w:rPr>
                                <w:rFonts w:eastAsia="Times New Roman"/>
                                <w:b/>
                                <w:bCs/>
                                <w:color w:val="000000" w:themeColor="text1"/>
                                <w:lang w:eastAsia="en-GB"/>
                              </w:rPr>
                            </w:pPr>
                            <w:r w:rsidRPr="00D30DE8">
                              <w:rPr>
                                <w:rFonts w:eastAsia="Times New Roman"/>
                                <w:color w:val="000000" w:themeColor="text1"/>
                                <w:lang w:eastAsia="en-GB"/>
                              </w:rPr>
                              <w:t>Pathway planning - All</w:t>
                            </w:r>
                            <w:r w:rsidRPr="00D9730C">
                              <w:rPr>
                                <w:rFonts w:eastAsia="Times New Roman"/>
                                <w:color w:val="000000" w:themeColor="text1"/>
                                <w:lang w:eastAsia="en-GB"/>
                              </w:rPr>
                              <w:t xml:space="preserve"> young people will have a Pathway Plan in place within </w:t>
                            </w:r>
                            <w:r w:rsidRPr="00D9730C">
                              <w:rPr>
                                <w:rFonts w:eastAsia="Times New Roman"/>
                                <w:b/>
                                <w:bCs/>
                                <w:color w:val="000000" w:themeColor="text1"/>
                                <w:lang w:eastAsia="en-GB"/>
                              </w:rPr>
                              <w:t xml:space="preserve">3 months </w:t>
                            </w:r>
                            <w:r w:rsidRPr="00D30DE8">
                              <w:rPr>
                                <w:rFonts w:eastAsia="Times New Roman"/>
                                <w:color w:val="000000" w:themeColor="text1"/>
                                <w:lang w:eastAsia="en-GB"/>
                              </w:rPr>
                              <w:t>of becoming eligible</w:t>
                            </w:r>
                            <w:r w:rsidRPr="00D9730C">
                              <w:rPr>
                                <w:rFonts w:eastAsia="Times New Roman"/>
                                <w:color w:val="000000" w:themeColor="text1"/>
                                <w:lang w:eastAsia="en-GB"/>
                              </w:rPr>
                              <w:t>, wherever possible, by their</w:t>
                            </w:r>
                            <w:r>
                              <w:rPr>
                                <w:rFonts w:eastAsia="Times New Roman"/>
                                <w:color w:val="000000" w:themeColor="text1"/>
                                <w:lang w:eastAsia="en-GB"/>
                              </w:rPr>
                              <w:t xml:space="preserve"> </w:t>
                            </w:r>
                            <w:r w:rsidRPr="00D9730C">
                              <w:rPr>
                                <w:rFonts w:eastAsia="Times New Roman"/>
                                <w:color w:val="000000" w:themeColor="text1"/>
                                <w:lang w:eastAsia="en-GB"/>
                              </w:rPr>
                              <w:t>1</w:t>
                            </w:r>
                            <w:r>
                              <w:rPr>
                                <w:rFonts w:eastAsia="Times New Roman"/>
                                <w:color w:val="000000" w:themeColor="text1"/>
                                <w:lang w:eastAsia="en-GB"/>
                              </w:rPr>
                              <w:t>6</w:t>
                            </w:r>
                            <w:r w:rsidRPr="00D9730C">
                              <w:rPr>
                                <w:rFonts w:eastAsia="Times New Roman"/>
                                <w:color w:val="000000" w:themeColor="text1"/>
                                <w:vertAlign w:val="superscript"/>
                                <w:lang w:eastAsia="en-GB"/>
                              </w:rPr>
                              <w:t>th</w:t>
                            </w:r>
                            <w:r>
                              <w:rPr>
                                <w:rFonts w:eastAsia="Times New Roman"/>
                                <w:color w:val="000000" w:themeColor="text1"/>
                                <w:lang w:eastAsia="en-GB"/>
                              </w:rPr>
                              <w:t xml:space="preserve"> </w:t>
                            </w:r>
                            <w:r w:rsidRPr="00D9730C">
                              <w:rPr>
                                <w:rFonts w:eastAsia="Times New Roman"/>
                                <w:color w:val="000000" w:themeColor="text1"/>
                                <w:lang w:eastAsia="en-GB"/>
                              </w:rPr>
                              <w:t>birthday.</w:t>
                            </w:r>
                            <w:r>
                              <w:rPr>
                                <w:rFonts w:eastAsia="Times New Roman"/>
                                <w:color w:val="000000" w:themeColor="text1"/>
                                <w:lang w:eastAsia="en-GB"/>
                              </w:rPr>
                              <w:t xml:space="preserve">  The plan will continue to be implemented and reviewed after they leave care at least until they are 21; and up to 24 if in education.  The Pathway Plan must be </w:t>
                            </w:r>
                            <w:r w:rsidRPr="00D30DE8">
                              <w:rPr>
                                <w:rFonts w:eastAsia="Times New Roman"/>
                                <w:color w:val="000000" w:themeColor="text1"/>
                                <w:lang w:eastAsia="en-GB"/>
                              </w:rPr>
                              <w:t>reviewed at least every</w:t>
                            </w:r>
                            <w:r>
                              <w:rPr>
                                <w:rFonts w:eastAsia="Times New Roman"/>
                                <w:b/>
                                <w:bCs/>
                                <w:color w:val="000000" w:themeColor="text1"/>
                                <w:lang w:eastAsia="en-GB"/>
                              </w:rPr>
                              <w:t xml:space="preserve"> 6 months</w:t>
                            </w:r>
                            <w:r>
                              <w:rPr>
                                <w:rFonts w:eastAsia="Times New Roman"/>
                                <w:color w:val="000000" w:themeColor="text1"/>
                                <w:lang w:eastAsia="en-GB"/>
                              </w:rPr>
                              <w:t xml:space="preserve">.  It is good practice for a review to be held within </w:t>
                            </w:r>
                            <w:r w:rsidRPr="00D30DE8">
                              <w:rPr>
                                <w:rFonts w:eastAsia="Times New Roman"/>
                                <w:b/>
                                <w:bCs/>
                                <w:color w:val="000000" w:themeColor="text1"/>
                                <w:lang w:eastAsia="en-GB"/>
                              </w:rPr>
                              <w:t>28 days</w:t>
                            </w:r>
                            <w:r>
                              <w:rPr>
                                <w:rFonts w:eastAsia="Times New Roman"/>
                                <w:color w:val="000000" w:themeColor="text1"/>
                                <w:lang w:eastAsia="en-GB"/>
                              </w:rPr>
                              <w:t xml:space="preserve"> of any change in the care leaver’s accommodation or when there is a significant change in a young person’s life</w:t>
                            </w:r>
                          </w:p>
                          <w:p w14:paraId="0DCBB464" w14:textId="32AA35FF" w:rsidR="00D9730C" w:rsidRPr="00D9730C" w:rsidRDefault="00D9730C" w:rsidP="00394D83">
                            <w:pPr>
                              <w:pStyle w:val="ListParagraph"/>
                              <w:numPr>
                                <w:ilvl w:val="0"/>
                                <w:numId w:val="22"/>
                              </w:numPr>
                              <w:spacing w:after="0" w:line="240" w:lineRule="auto"/>
                              <w:textAlignment w:val="baseline"/>
                              <w:rPr>
                                <w:rFonts w:eastAsiaTheme="minorEastAsia"/>
                                <w:color w:val="000000" w:themeColor="text1"/>
                                <w:lang w:eastAsia="en-GB"/>
                              </w:rPr>
                            </w:pPr>
                            <w:r w:rsidRPr="00D30DE8">
                              <w:rPr>
                                <w:rFonts w:eastAsia="Times New Roman"/>
                                <w:color w:val="000000" w:themeColor="text1"/>
                                <w:lang w:eastAsia="en-GB"/>
                              </w:rPr>
                              <w:t>Preparing for Adulthood – If a young person is likely to need support from adult services a Preparation for Adulthood Data Record</w:t>
                            </w:r>
                            <w:r w:rsidRPr="00D9730C">
                              <w:rPr>
                                <w:rFonts w:eastAsia="Times New Roman"/>
                                <w:color w:val="000000" w:themeColor="text1"/>
                                <w:lang w:eastAsia="en-GB"/>
                              </w:rPr>
                              <w:t xml:space="preserve"> should be completed by the time they are 16 years old at the latest (14 if they have complex needs) and updated every </w:t>
                            </w:r>
                            <w:r w:rsidRPr="00D30DE8">
                              <w:rPr>
                                <w:rFonts w:eastAsia="Times New Roman"/>
                                <w:b/>
                                <w:bCs/>
                                <w:color w:val="000000" w:themeColor="text1"/>
                                <w:lang w:eastAsia="en-GB"/>
                              </w:rPr>
                              <w:t>6 months</w:t>
                            </w:r>
                            <w:r w:rsidRPr="00D9730C">
                              <w:rPr>
                                <w:rFonts w:eastAsia="Times New Roman"/>
                                <w:color w:val="000000" w:themeColor="text1"/>
                                <w:lang w:eastAsia="en-GB"/>
                              </w:rPr>
                              <w:t xml:space="preserve"> (if that support is still likely to be needed).  By the time a young person is 16.5 years a </w:t>
                            </w:r>
                            <w:r w:rsidRPr="00D30DE8">
                              <w:rPr>
                                <w:rFonts w:eastAsia="Times New Roman"/>
                                <w:color w:val="000000" w:themeColor="text1"/>
                                <w:lang w:eastAsia="en-GB"/>
                              </w:rPr>
                              <w:t xml:space="preserve">Preparation for Adulthood Referral to Adult Care </w:t>
                            </w:r>
                            <w:r w:rsidRPr="00D9730C">
                              <w:rPr>
                                <w:rFonts w:eastAsia="Times New Roman"/>
                                <w:color w:val="000000" w:themeColor="text1"/>
                                <w:lang w:eastAsia="en-GB"/>
                              </w:rPr>
                              <w:t>should be completed by their children’s worker and passed to the appropriate Adult Care Team</w:t>
                            </w:r>
                            <w:r w:rsidR="00E02060">
                              <w:rPr>
                                <w:rFonts w:eastAsia="Times New Roman"/>
                                <w:color w:val="000000" w:themeColor="text1"/>
                                <w:lang w:eastAsia="en-GB"/>
                              </w:rPr>
                              <w:t>.</w:t>
                            </w:r>
                          </w:p>
                          <w:p w14:paraId="5AD40770" w14:textId="77777777" w:rsidR="00D9730C" w:rsidRDefault="00D9730C" w:rsidP="00D973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E66D0B" id="Rectangle: Rounded Corners 53" o:spid="_x0000_s1100" style="position:absolute;margin-left:36.2pt;margin-top:37.35pt;width:515.25pt;height:373.5pt;z-index:-2516581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" fillcolor="#41beb1" strokecolor="black [3213]" strokeweight="1pt">
                <v:stroke joinstyle="miter"/>
                <v:shadow on="t" color="black [3213]" offset="0,4pt"/>
                <v:textbox>
                  <w:txbxContent>
                    <w:p w14:paraId="48835F99" w14:textId="77777777" w:rsidR="00D9730C" w:rsidRPr="00792129" w:rsidRDefault="00D9730C" w:rsidP="00D9730C">
                      <w:pPr>
                        <w:spacing w:after="0" w:line="240" w:lineRule="auto"/>
                        <w:ind w:left="426"/>
                        <w:textAlignment w:val="baseline"/>
                        <w:rPr>
                          <w:rFonts w:eastAsia="Times New Roman"/>
                          <w:b/>
                          <w:bCs/>
                          <w:color w:val="000000" w:themeColor="text1"/>
                          <w:lang w:eastAsia="en-GB"/>
                        </w:rPr>
                      </w:pPr>
                      <w:r>
                        <w:rPr>
                          <w:rFonts w:eastAsia="Times New Roman"/>
                          <w:b/>
                          <w:bCs/>
                          <w:color w:val="000000" w:themeColor="text1"/>
                          <w:sz w:val="28"/>
                          <w:szCs w:val="28"/>
                          <w:lang w:eastAsia="en-GB"/>
                        </w:rPr>
                        <w:t>Key Timescales:</w:t>
                      </w:r>
                      <w:r w:rsidRPr="0011276E">
                        <w:rPr>
                          <w:rFonts w:eastAsia="Times New Roman"/>
                          <w:b/>
                          <w:bCs/>
                          <w:color w:val="000000" w:themeColor="text1"/>
                          <w:sz w:val="26"/>
                          <w:szCs w:val="26"/>
                          <w:lang w:eastAsia="en-GB"/>
                        </w:rPr>
                        <w:t> </w:t>
                      </w:r>
                    </w:p>
                    <w:p w14:paraId="72F756EC" w14:textId="77777777" w:rsidR="00D9730C" w:rsidRPr="00792129" w:rsidRDefault="00D9730C" w:rsidP="00D9730C">
                      <w:pPr>
                        <w:spacing w:after="0" w:line="240" w:lineRule="auto"/>
                        <w:ind w:left="426"/>
                        <w:textAlignment w:val="baseline"/>
                        <w:rPr>
                          <w:rFonts w:eastAsia="Times New Roman"/>
                          <w:b/>
                          <w:bCs/>
                          <w:color w:val="000000" w:themeColor="text1"/>
                          <w:lang w:eastAsia="en-GB"/>
                        </w:rPr>
                      </w:pPr>
                    </w:p>
                    <w:p w14:paraId="46FB2C4F" w14:textId="5F227875" w:rsidR="00D9730C" w:rsidRPr="00D9730C" w:rsidRDefault="00D9730C" w:rsidP="00394D83">
                      <w:pPr>
                        <w:pStyle w:val="ListParagraph"/>
                        <w:numPr>
                          <w:ilvl w:val="0"/>
                          <w:numId w:val="22"/>
                        </w:numPr>
                        <w:spacing w:after="0" w:line="240" w:lineRule="auto"/>
                        <w:textAlignment w:val="baseline"/>
                        <w:rPr>
                          <w:rFonts w:eastAsia="Times New Roman"/>
                          <w:b/>
                          <w:bCs/>
                          <w:color w:val="000000" w:themeColor="text1"/>
                          <w:lang w:eastAsia="en-GB"/>
                        </w:rPr>
                      </w:pPr>
                      <w:r w:rsidRPr="00D30DE8">
                        <w:rPr>
                          <w:rFonts w:eastAsia="Times New Roman"/>
                          <w:color w:val="000000" w:themeColor="text1"/>
                          <w:lang w:eastAsia="en-GB"/>
                        </w:rPr>
                        <w:t xml:space="preserve">Referral </w:t>
                      </w:r>
                      <w:r w:rsidRPr="00D9730C">
                        <w:rPr>
                          <w:rFonts w:eastAsia="Times New Roman"/>
                          <w:color w:val="000000" w:themeColor="text1"/>
                          <w:lang w:eastAsia="en-GB"/>
                        </w:rPr>
                        <w:t xml:space="preserve">to this team at least one month before any eligible young person’s </w:t>
                      </w:r>
                      <w:r w:rsidRPr="00D9730C">
                        <w:rPr>
                          <w:rFonts w:eastAsia="Times New Roman"/>
                          <w:b/>
                          <w:bCs/>
                          <w:color w:val="000000" w:themeColor="text1"/>
                          <w:lang w:eastAsia="en-GB"/>
                        </w:rPr>
                        <w:t>16</w:t>
                      </w:r>
                      <w:r w:rsidRPr="00D9730C">
                        <w:rPr>
                          <w:rFonts w:eastAsia="Times New Roman"/>
                          <w:b/>
                          <w:bCs/>
                          <w:color w:val="000000" w:themeColor="text1"/>
                          <w:vertAlign w:val="superscript"/>
                          <w:lang w:eastAsia="en-GB"/>
                        </w:rPr>
                        <w:t>th</w:t>
                      </w:r>
                      <w:r w:rsidRPr="00D9730C">
                        <w:rPr>
                          <w:rFonts w:eastAsia="Times New Roman"/>
                          <w:b/>
                          <w:bCs/>
                          <w:color w:val="000000" w:themeColor="text1"/>
                          <w:lang w:eastAsia="en-GB"/>
                        </w:rPr>
                        <w:t xml:space="preserve"> </w:t>
                      </w:r>
                      <w:r>
                        <w:rPr>
                          <w:rFonts w:eastAsia="Times New Roman"/>
                          <w:b/>
                          <w:bCs/>
                          <w:color w:val="000000" w:themeColor="text1"/>
                          <w:lang w:eastAsia="en-GB"/>
                        </w:rPr>
                        <w:t>B</w:t>
                      </w:r>
                      <w:r w:rsidRPr="00D9730C">
                        <w:rPr>
                          <w:rFonts w:eastAsia="Times New Roman"/>
                          <w:b/>
                          <w:bCs/>
                          <w:color w:val="000000" w:themeColor="text1"/>
                          <w:lang w:eastAsia="en-GB"/>
                        </w:rPr>
                        <w:t xml:space="preserve">irthday </w:t>
                      </w:r>
                      <w:r w:rsidRPr="00D9730C">
                        <w:rPr>
                          <w:rFonts w:eastAsia="Times New Roman"/>
                          <w:color w:val="000000" w:themeColor="text1"/>
                          <w:lang w:eastAsia="en-GB"/>
                        </w:rPr>
                        <w:t xml:space="preserve">to ensure </w:t>
                      </w:r>
                      <w:r w:rsidRPr="00D30DE8">
                        <w:rPr>
                          <w:rFonts w:eastAsia="Times New Roman"/>
                          <w:color w:val="000000" w:themeColor="text1"/>
                          <w:lang w:eastAsia="en-GB"/>
                        </w:rPr>
                        <w:t>allocation by the time they are 16</w:t>
                      </w:r>
                    </w:p>
                    <w:p w14:paraId="2CDF9C5B" w14:textId="1357A55B" w:rsidR="00D9730C" w:rsidRPr="00D9730C" w:rsidRDefault="00D9730C" w:rsidP="00394D83">
                      <w:pPr>
                        <w:pStyle w:val="ListParagraph"/>
                        <w:numPr>
                          <w:ilvl w:val="0"/>
                          <w:numId w:val="22"/>
                        </w:numPr>
                        <w:spacing w:after="0" w:line="240" w:lineRule="auto"/>
                        <w:textAlignment w:val="baseline"/>
                        <w:rPr>
                          <w:rFonts w:eastAsia="Times New Roman"/>
                          <w:b/>
                          <w:bCs/>
                          <w:color w:val="000000" w:themeColor="text1"/>
                          <w:lang w:eastAsia="en-GB"/>
                        </w:rPr>
                      </w:pPr>
                      <w:r w:rsidRPr="00D30DE8">
                        <w:rPr>
                          <w:rFonts w:eastAsia="Times New Roman"/>
                          <w:color w:val="000000" w:themeColor="text1"/>
                          <w:lang w:eastAsia="en-GB"/>
                        </w:rPr>
                        <w:t>Visits: An</w:t>
                      </w:r>
                      <w:r w:rsidRPr="00D9730C">
                        <w:rPr>
                          <w:rFonts w:eastAsia="Times New Roman"/>
                          <w:color w:val="000000" w:themeColor="text1"/>
                          <w:lang w:eastAsia="en-GB"/>
                        </w:rPr>
                        <w:t xml:space="preserve"> initial visit should be facilitated together with the Social Work team within </w:t>
                      </w:r>
                      <w:r w:rsidRPr="00D30DE8">
                        <w:rPr>
                          <w:rFonts w:eastAsia="Times New Roman"/>
                          <w:b/>
                          <w:bCs/>
                          <w:color w:val="000000" w:themeColor="text1"/>
                          <w:lang w:eastAsia="en-GB"/>
                        </w:rPr>
                        <w:t>4 weeks</w:t>
                      </w:r>
                      <w:r w:rsidRPr="00D9730C">
                        <w:rPr>
                          <w:rFonts w:eastAsia="Times New Roman"/>
                          <w:color w:val="000000" w:themeColor="text1"/>
                          <w:lang w:eastAsia="en-GB"/>
                        </w:rPr>
                        <w:t xml:space="preserve"> of allocation. </w:t>
                      </w:r>
                      <w:r>
                        <w:rPr>
                          <w:rFonts w:eastAsia="Times New Roman"/>
                          <w:color w:val="000000" w:themeColor="text1"/>
                          <w:lang w:eastAsia="en-GB"/>
                        </w:rPr>
                        <w:t xml:space="preserve"> </w:t>
                      </w:r>
                      <w:r w:rsidRPr="00D9730C">
                        <w:rPr>
                          <w:rFonts w:eastAsia="Times New Roman"/>
                          <w:color w:val="000000" w:themeColor="text1"/>
                          <w:lang w:eastAsia="en-GB"/>
                        </w:rPr>
                        <w:t>Post 18</w:t>
                      </w:r>
                      <w:r>
                        <w:rPr>
                          <w:rFonts w:eastAsia="Times New Roman"/>
                          <w:color w:val="000000" w:themeColor="text1"/>
                          <w:lang w:eastAsia="en-GB"/>
                        </w:rPr>
                        <w:t xml:space="preserve"> how much contact you have depends on how much you need.  But as a minimum, your leaving care worker will try and see you at least </w:t>
                      </w:r>
                      <w:r w:rsidRPr="00D30DE8">
                        <w:rPr>
                          <w:rFonts w:eastAsia="Times New Roman"/>
                          <w:b/>
                          <w:bCs/>
                          <w:color w:val="000000" w:themeColor="text1"/>
                          <w:lang w:eastAsia="en-GB"/>
                        </w:rPr>
                        <w:t>6 times a year</w:t>
                      </w:r>
                      <w:r>
                        <w:rPr>
                          <w:rFonts w:eastAsia="Times New Roman"/>
                          <w:color w:val="000000" w:themeColor="text1"/>
                          <w:lang w:eastAsia="en-GB"/>
                        </w:rPr>
                        <w:t>.  When you first leave care though, you could be seeing each other several times a week</w:t>
                      </w:r>
                    </w:p>
                    <w:p w14:paraId="197E17BE" w14:textId="5E31AC42" w:rsidR="00D9730C" w:rsidRPr="00D9730C" w:rsidRDefault="00D9730C" w:rsidP="00394D83">
                      <w:pPr>
                        <w:pStyle w:val="ListParagraph"/>
                        <w:numPr>
                          <w:ilvl w:val="0"/>
                          <w:numId w:val="22"/>
                        </w:numPr>
                        <w:spacing w:after="0" w:line="240" w:lineRule="auto"/>
                        <w:textAlignment w:val="baseline"/>
                        <w:rPr>
                          <w:rFonts w:eastAsia="Times New Roman"/>
                          <w:b/>
                          <w:bCs/>
                          <w:color w:val="000000" w:themeColor="text1"/>
                          <w:lang w:eastAsia="en-GB"/>
                        </w:rPr>
                      </w:pPr>
                      <w:r w:rsidRPr="00D30DE8">
                        <w:rPr>
                          <w:rFonts w:eastAsia="Times New Roman"/>
                          <w:color w:val="000000" w:themeColor="text1"/>
                          <w:lang w:eastAsia="en-GB"/>
                        </w:rPr>
                        <w:t>Pathway planning - All</w:t>
                      </w:r>
                      <w:r w:rsidRPr="00D9730C">
                        <w:rPr>
                          <w:rFonts w:eastAsia="Times New Roman"/>
                          <w:color w:val="000000" w:themeColor="text1"/>
                          <w:lang w:eastAsia="en-GB"/>
                        </w:rPr>
                        <w:t xml:space="preserve"> young people will have a Pathway Plan in place within </w:t>
                      </w:r>
                      <w:r w:rsidRPr="00D9730C">
                        <w:rPr>
                          <w:rFonts w:eastAsia="Times New Roman"/>
                          <w:b/>
                          <w:bCs/>
                          <w:color w:val="000000" w:themeColor="text1"/>
                          <w:lang w:eastAsia="en-GB"/>
                        </w:rPr>
                        <w:t xml:space="preserve">3 months </w:t>
                      </w:r>
                      <w:r w:rsidRPr="00D30DE8">
                        <w:rPr>
                          <w:rFonts w:eastAsia="Times New Roman"/>
                          <w:color w:val="000000" w:themeColor="text1"/>
                          <w:lang w:eastAsia="en-GB"/>
                        </w:rPr>
                        <w:t>of becoming eligible</w:t>
                      </w:r>
                      <w:r w:rsidRPr="00D9730C">
                        <w:rPr>
                          <w:rFonts w:eastAsia="Times New Roman"/>
                          <w:color w:val="000000" w:themeColor="text1"/>
                          <w:lang w:eastAsia="en-GB"/>
                        </w:rPr>
                        <w:t>, wherever possible, by their</w:t>
                      </w:r>
                      <w:r>
                        <w:rPr>
                          <w:rFonts w:eastAsia="Times New Roman"/>
                          <w:color w:val="000000" w:themeColor="text1"/>
                          <w:lang w:eastAsia="en-GB"/>
                        </w:rPr>
                        <w:t xml:space="preserve"> </w:t>
                      </w:r>
                      <w:r w:rsidRPr="00D9730C">
                        <w:rPr>
                          <w:rFonts w:eastAsia="Times New Roman"/>
                          <w:color w:val="000000" w:themeColor="text1"/>
                          <w:lang w:eastAsia="en-GB"/>
                        </w:rPr>
                        <w:t>1</w:t>
                      </w:r>
                      <w:r>
                        <w:rPr>
                          <w:rFonts w:eastAsia="Times New Roman"/>
                          <w:color w:val="000000" w:themeColor="text1"/>
                          <w:lang w:eastAsia="en-GB"/>
                        </w:rPr>
                        <w:t>6</w:t>
                      </w:r>
                      <w:r w:rsidRPr="00D9730C">
                        <w:rPr>
                          <w:rFonts w:eastAsia="Times New Roman"/>
                          <w:color w:val="000000" w:themeColor="text1"/>
                          <w:vertAlign w:val="superscript"/>
                          <w:lang w:eastAsia="en-GB"/>
                        </w:rPr>
                        <w:t>th</w:t>
                      </w:r>
                      <w:r>
                        <w:rPr>
                          <w:rFonts w:eastAsia="Times New Roman"/>
                          <w:color w:val="000000" w:themeColor="text1"/>
                          <w:lang w:eastAsia="en-GB"/>
                        </w:rPr>
                        <w:t xml:space="preserve"> </w:t>
                      </w:r>
                      <w:r w:rsidRPr="00D9730C">
                        <w:rPr>
                          <w:rFonts w:eastAsia="Times New Roman"/>
                          <w:color w:val="000000" w:themeColor="text1"/>
                          <w:lang w:eastAsia="en-GB"/>
                        </w:rPr>
                        <w:t>birthday.</w:t>
                      </w:r>
                      <w:r>
                        <w:rPr>
                          <w:rFonts w:eastAsia="Times New Roman"/>
                          <w:color w:val="000000" w:themeColor="text1"/>
                          <w:lang w:eastAsia="en-GB"/>
                        </w:rPr>
                        <w:t xml:space="preserve">  The plan will continue to be implemented and reviewed after they leave care at least until they are 21; and up to 24 if in education.  The Pathway Plan must be </w:t>
                      </w:r>
                      <w:r w:rsidRPr="00D30DE8">
                        <w:rPr>
                          <w:rFonts w:eastAsia="Times New Roman"/>
                          <w:color w:val="000000" w:themeColor="text1"/>
                          <w:lang w:eastAsia="en-GB"/>
                        </w:rPr>
                        <w:t>reviewed at least every</w:t>
                      </w:r>
                      <w:r>
                        <w:rPr>
                          <w:rFonts w:eastAsia="Times New Roman"/>
                          <w:b/>
                          <w:bCs/>
                          <w:color w:val="000000" w:themeColor="text1"/>
                          <w:lang w:eastAsia="en-GB"/>
                        </w:rPr>
                        <w:t xml:space="preserve"> 6 months</w:t>
                      </w:r>
                      <w:r>
                        <w:rPr>
                          <w:rFonts w:eastAsia="Times New Roman"/>
                          <w:color w:val="000000" w:themeColor="text1"/>
                          <w:lang w:eastAsia="en-GB"/>
                        </w:rPr>
                        <w:t xml:space="preserve">.  It is good practice for a review to be held within </w:t>
                      </w:r>
                      <w:r w:rsidRPr="00D30DE8">
                        <w:rPr>
                          <w:rFonts w:eastAsia="Times New Roman"/>
                          <w:b/>
                          <w:bCs/>
                          <w:color w:val="000000" w:themeColor="text1"/>
                          <w:lang w:eastAsia="en-GB"/>
                        </w:rPr>
                        <w:t>28 days</w:t>
                      </w:r>
                      <w:r>
                        <w:rPr>
                          <w:rFonts w:eastAsia="Times New Roman"/>
                          <w:color w:val="000000" w:themeColor="text1"/>
                          <w:lang w:eastAsia="en-GB"/>
                        </w:rPr>
                        <w:t xml:space="preserve"> of any change in the care leaver’s accommodation or when there is a significant change in a young person’s life</w:t>
                      </w:r>
                    </w:p>
                    <w:p w14:paraId="0DCBB464" w14:textId="32AA35FF" w:rsidR="00D9730C" w:rsidRPr="00D9730C" w:rsidRDefault="00D9730C" w:rsidP="00394D83">
                      <w:pPr>
                        <w:pStyle w:val="ListParagraph"/>
                        <w:numPr>
                          <w:ilvl w:val="0"/>
                          <w:numId w:val="22"/>
                        </w:numPr>
                        <w:spacing w:after="0" w:line="240" w:lineRule="auto"/>
                        <w:textAlignment w:val="baseline"/>
                        <w:rPr>
                          <w:rFonts w:eastAsiaTheme="minorEastAsia"/>
                          <w:color w:val="000000" w:themeColor="text1"/>
                          <w:lang w:eastAsia="en-GB"/>
                        </w:rPr>
                      </w:pPr>
                      <w:r w:rsidRPr="00D30DE8">
                        <w:rPr>
                          <w:rFonts w:eastAsia="Times New Roman"/>
                          <w:color w:val="000000" w:themeColor="text1"/>
                          <w:lang w:eastAsia="en-GB"/>
                        </w:rPr>
                        <w:t>Preparing for Adulthood – If a young person is likely to need support from adult services a Preparation for Adulthood Data Record</w:t>
                      </w:r>
                      <w:r w:rsidRPr="00D9730C">
                        <w:rPr>
                          <w:rFonts w:eastAsia="Times New Roman"/>
                          <w:color w:val="000000" w:themeColor="text1"/>
                          <w:lang w:eastAsia="en-GB"/>
                        </w:rPr>
                        <w:t xml:space="preserve"> should be completed by the time they are 16 years old at the latest (14 if they have complex needs) and updated every </w:t>
                      </w:r>
                      <w:r w:rsidRPr="00D30DE8">
                        <w:rPr>
                          <w:rFonts w:eastAsia="Times New Roman"/>
                          <w:b/>
                          <w:bCs/>
                          <w:color w:val="000000" w:themeColor="text1"/>
                          <w:lang w:eastAsia="en-GB"/>
                        </w:rPr>
                        <w:t>6 months</w:t>
                      </w:r>
                      <w:r w:rsidRPr="00D9730C">
                        <w:rPr>
                          <w:rFonts w:eastAsia="Times New Roman"/>
                          <w:color w:val="000000" w:themeColor="text1"/>
                          <w:lang w:eastAsia="en-GB"/>
                        </w:rPr>
                        <w:t xml:space="preserve"> (if that support is still likely to be needed).  By the time a young person is 16.5 years a </w:t>
                      </w:r>
                      <w:r w:rsidRPr="00D30DE8">
                        <w:rPr>
                          <w:rFonts w:eastAsia="Times New Roman"/>
                          <w:color w:val="000000" w:themeColor="text1"/>
                          <w:lang w:eastAsia="en-GB"/>
                        </w:rPr>
                        <w:t xml:space="preserve">Preparation for Adulthood Referral to Adult Care </w:t>
                      </w:r>
                      <w:r w:rsidRPr="00D9730C">
                        <w:rPr>
                          <w:rFonts w:eastAsia="Times New Roman"/>
                          <w:color w:val="000000" w:themeColor="text1"/>
                          <w:lang w:eastAsia="en-GB"/>
                        </w:rPr>
                        <w:t>should be completed by their children’s worker and passed to the appropriate Adult Care Team</w:t>
                      </w:r>
                      <w:r w:rsidR="00E02060">
                        <w:rPr>
                          <w:rFonts w:eastAsia="Times New Roman"/>
                          <w:color w:val="000000" w:themeColor="text1"/>
                          <w:lang w:eastAsia="en-GB"/>
                        </w:rPr>
                        <w:t>.</w:t>
                      </w:r>
                    </w:p>
                    <w:p w14:paraId="5AD40770" w14:textId="77777777" w:rsidR="00D9730C" w:rsidRDefault="00D9730C" w:rsidP="00D9730C">
                      <w:pPr>
                        <w:jc w:val="center"/>
                      </w:pPr>
                    </w:p>
                  </w:txbxContent>
                </v:textbox>
                <w10:wrap anchorx="page"/>
              </v:roundrect>
            </w:pict>
          </mc:Fallback>
        </mc:AlternateContent>
      </w:r>
      <w:r w:rsidR="00D9730C">
        <w:t>Care Leavers</w:t>
      </w:r>
      <w:bookmarkEnd w:id="25"/>
    </w:p>
    <w:p w14:paraId="2664DD2B" w14:textId="65778283" w:rsidR="00D9730C" w:rsidRPr="002F0BC1" w:rsidRDefault="00D9730C" w:rsidP="00D9730C">
      <w:pPr>
        <w:spacing w:after="0" w:line="240" w:lineRule="auto"/>
        <w:ind w:left="-142"/>
        <w:textAlignment w:val="baseline"/>
        <w:rPr>
          <w:rFonts w:eastAsia="Times New Roman"/>
          <w:b/>
          <w:bCs/>
          <w:color w:val="FFFFFF" w:themeColor="background1"/>
          <w:sz w:val="26"/>
          <w:szCs w:val="26"/>
          <w:lang w:eastAsia="en-GB"/>
        </w:rPr>
      </w:pPr>
    </w:p>
    <w:p w14:paraId="06858C12" w14:textId="77777777" w:rsidR="00D9730C" w:rsidRDefault="00D9730C" w:rsidP="00D9730C">
      <w:pPr>
        <w:spacing w:after="0" w:line="240" w:lineRule="auto"/>
        <w:rPr>
          <w:color w:val="FFFFFF" w:themeColor="background1"/>
        </w:rPr>
      </w:pPr>
    </w:p>
    <w:p w14:paraId="4C5B5306" w14:textId="77777777" w:rsidR="00D9730C" w:rsidRDefault="00D9730C" w:rsidP="00D9730C">
      <w:pPr>
        <w:spacing w:after="0" w:line="240" w:lineRule="auto"/>
        <w:rPr>
          <w:color w:val="FFFFFF" w:themeColor="background1"/>
        </w:rPr>
      </w:pPr>
    </w:p>
    <w:p w14:paraId="668CE7C4" w14:textId="77777777" w:rsidR="00D9730C" w:rsidRDefault="00D9730C" w:rsidP="00D9730C">
      <w:pPr>
        <w:spacing w:after="0" w:line="240" w:lineRule="auto"/>
        <w:rPr>
          <w:color w:val="FFFFFF" w:themeColor="background1"/>
        </w:rPr>
      </w:pPr>
    </w:p>
    <w:p w14:paraId="46A43B32" w14:textId="77777777" w:rsidR="00D9730C" w:rsidRDefault="00D9730C" w:rsidP="00D9730C">
      <w:pPr>
        <w:spacing w:after="0" w:line="240" w:lineRule="auto"/>
        <w:rPr>
          <w:color w:val="FFFFFF" w:themeColor="background1"/>
        </w:rPr>
      </w:pPr>
    </w:p>
    <w:p w14:paraId="257FC3B5" w14:textId="77777777" w:rsidR="00D9730C" w:rsidRDefault="00D9730C" w:rsidP="00D9730C">
      <w:pPr>
        <w:spacing w:after="0" w:line="240" w:lineRule="auto"/>
        <w:rPr>
          <w:color w:val="FFFFFF" w:themeColor="background1"/>
        </w:rPr>
      </w:pPr>
    </w:p>
    <w:p w14:paraId="3183C8BA" w14:textId="77777777" w:rsidR="00D9730C" w:rsidRDefault="00D9730C" w:rsidP="00D9730C">
      <w:pPr>
        <w:spacing w:after="0" w:line="240" w:lineRule="auto"/>
        <w:rPr>
          <w:color w:val="FFFFFF" w:themeColor="background1"/>
        </w:rPr>
      </w:pPr>
    </w:p>
    <w:p w14:paraId="27B85679" w14:textId="77777777" w:rsidR="00D9730C" w:rsidRDefault="00D9730C" w:rsidP="00D9730C">
      <w:pPr>
        <w:spacing w:after="0" w:line="240" w:lineRule="auto"/>
        <w:rPr>
          <w:color w:val="FFFFFF" w:themeColor="background1"/>
        </w:rPr>
      </w:pPr>
    </w:p>
    <w:p w14:paraId="65DA1DB2" w14:textId="77777777" w:rsidR="00D9730C" w:rsidRDefault="00D9730C" w:rsidP="00D9730C">
      <w:pPr>
        <w:spacing w:after="0" w:line="240" w:lineRule="auto"/>
        <w:rPr>
          <w:color w:val="FFFFFF" w:themeColor="background1"/>
        </w:rPr>
      </w:pPr>
    </w:p>
    <w:p w14:paraId="33CB2931" w14:textId="6A756C3B" w:rsidR="00D9730C" w:rsidRDefault="0001559F">
      <w:pPr>
        <w:rPr>
          <w:b/>
          <w:bCs/>
          <w:color w:val="41BEB1"/>
          <w:sz w:val="36"/>
          <w:szCs w:val="36"/>
        </w:rPr>
      </w:pPr>
      <w:r>
        <w:rPr>
          <w:noProof/>
        </w:rPr>
        <mc:AlternateContent>
          <mc:Choice Requires="wps">
            <w:drawing>
              <wp:anchor distT="0" distB="0" distL="114300" distR="114300" simplePos="0" relativeHeight="251658293" behindDoc="1" locked="0" layoutInCell="1" allowOverlap="1" wp14:anchorId="35C60EEB" wp14:editId="3F65CD31">
                <wp:simplePos x="0" y="0"/>
                <wp:positionH relativeFrom="margin">
                  <wp:align>center</wp:align>
                </wp:positionH>
                <wp:positionV relativeFrom="paragraph">
                  <wp:posOffset>3612565</wp:posOffset>
                </wp:positionV>
                <wp:extent cx="6562725" cy="3591499"/>
                <wp:effectExtent l="57150" t="0" r="85725" b="142875"/>
                <wp:wrapNone/>
                <wp:docPr id="63" name="Rectangle: Rounded Corners 63"/>
                <wp:cNvGraphicFramePr/>
                <a:graphic xmlns:a="http://schemas.openxmlformats.org/drawingml/2006/main">
                  <a:graphicData uri="http://schemas.microsoft.com/office/word/2010/wordprocessingShape">
                    <wps:wsp>
                      <wps:cNvSpPr/>
                      <wps:spPr>
                        <a:xfrm>
                          <a:off x="0" y="0"/>
                          <a:ext cx="6562725" cy="3591499"/>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0FA25D1" w14:textId="77777777" w:rsidR="0001559F" w:rsidRDefault="0001559F" w:rsidP="0001559F">
                            <w:pPr>
                              <w:spacing w:after="0" w:line="240" w:lineRule="auto"/>
                              <w:ind w:left="284"/>
                              <w:textAlignment w:val="baseline"/>
                              <w:rPr>
                                <w:rFonts w:eastAsia="Times New Roman"/>
                                <w:i/>
                                <w:iCs/>
                                <w:color w:val="000000" w:themeColor="text1"/>
                                <w:sz w:val="28"/>
                                <w:szCs w:val="28"/>
                                <w:lang w:eastAsia="en-GB"/>
                              </w:rPr>
                            </w:pPr>
                            <w:r w:rsidRPr="0052069D">
                              <w:rPr>
                                <w:rFonts w:eastAsia="Times New Roman"/>
                                <w:b/>
                                <w:bCs/>
                                <w:color w:val="000000" w:themeColor="text1"/>
                                <w:sz w:val="28"/>
                                <w:szCs w:val="28"/>
                                <w:lang w:eastAsia="en-GB"/>
                              </w:rPr>
                              <w:t>Brief Outline: </w:t>
                            </w:r>
                            <w:r w:rsidRPr="0052069D">
                              <w:rPr>
                                <w:rFonts w:eastAsia="Times New Roman"/>
                                <w:b/>
                                <w:bCs/>
                                <w:i/>
                                <w:iCs/>
                                <w:color w:val="000000" w:themeColor="text1"/>
                                <w:sz w:val="28"/>
                                <w:szCs w:val="28"/>
                                <w:lang w:eastAsia="en-GB"/>
                              </w:rPr>
                              <w:t>What</w:t>
                            </w:r>
                            <w:r w:rsidRPr="0052069D">
                              <w:rPr>
                                <w:rFonts w:eastAsia="Times New Roman"/>
                                <w:i/>
                                <w:iCs/>
                                <w:color w:val="000000" w:themeColor="text1"/>
                                <w:sz w:val="28"/>
                                <w:szCs w:val="28"/>
                                <w:lang w:eastAsia="en-GB"/>
                              </w:rPr>
                              <w:t> it is and </w:t>
                            </w:r>
                            <w:r w:rsidRPr="0052069D">
                              <w:rPr>
                                <w:rFonts w:eastAsia="Times New Roman"/>
                                <w:b/>
                                <w:bCs/>
                                <w:i/>
                                <w:iCs/>
                                <w:color w:val="000000" w:themeColor="text1"/>
                                <w:sz w:val="28"/>
                                <w:szCs w:val="28"/>
                                <w:lang w:eastAsia="en-GB"/>
                              </w:rPr>
                              <w:t>why</w:t>
                            </w:r>
                            <w:r w:rsidRPr="0052069D">
                              <w:rPr>
                                <w:rFonts w:eastAsia="Times New Roman"/>
                                <w:i/>
                                <w:iCs/>
                                <w:color w:val="000000" w:themeColor="text1"/>
                                <w:sz w:val="28"/>
                                <w:szCs w:val="28"/>
                                <w:lang w:eastAsia="en-GB"/>
                              </w:rPr>
                              <w:t> we do it </w:t>
                            </w:r>
                          </w:p>
                          <w:p w14:paraId="2789B232" w14:textId="77777777" w:rsidR="0001559F" w:rsidRDefault="0001559F" w:rsidP="0001559F">
                            <w:pPr>
                              <w:spacing w:after="0" w:line="240" w:lineRule="auto"/>
                              <w:ind w:left="284"/>
                              <w:textAlignment w:val="baseline"/>
                              <w:rPr>
                                <w:rFonts w:eastAsia="Times New Roman"/>
                                <w:i/>
                                <w:iCs/>
                                <w:color w:val="000000" w:themeColor="text1"/>
                                <w:sz w:val="28"/>
                                <w:szCs w:val="28"/>
                                <w:lang w:eastAsia="en-GB"/>
                              </w:rPr>
                            </w:pPr>
                          </w:p>
                          <w:p w14:paraId="74F4B1B8" w14:textId="46E63F31" w:rsidR="0001559F" w:rsidRPr="009656BB" w:rsidRDefault="0001559F" w:rsidP="00E85416">
                            <w:pPr>
                              <w:pStyle w:val="ListParagraph"/>
                              <w:numPr>
                                <w:ilvl w:val="0"/>
                                <w:numId w:val="38"/>
                              </w:numPr>
                              <w:spacing w:after="0" w:line="240" w:lineRule="auto"/>
                              <w:textAlignment w:val="baseline"/>
                              <w:rPr>
                                <w:rFonts w:eastAsia="Times New Roman"/>
                                <w:color w:val="000000" w:themeColor="text1"/>
                                <w:lang w:eastAsia="en-GB"/>
                              </w:rPr>
                            </w:pPr>
                            <w:r w:rsidRPr="009656BB">
                              <w:rPr>
                                <w:rFonts w:eastAsia="Times New Roman"/>
                                <w:color w:val="000000" w:themeColor="text1"/>
                                <w:lang w:eastAsia="en-GB"/>
                              </w:rPr>
                              <w:t>Care Leavers are OUR children – we never give up on our young people</w:t>
                            </w:r>
                          </w:p>
                          <w:p w14:paraId="41C7E5DC" w14:textId="0A13268D" w:rsidR="0001559F" w:rsidRPr="009656BB" w:rsidRDefault="0001559F" w:rsidP="00E85416">
                            <w:pPr>
                              <w:pStyle w:val="ListParagraph"/>
                              <w:numPr>
                                <w:ilvl w:val="0"/>
                                <w:numId w:val="38"/>
                              </w:numPr>
                              <w:spacing w:after="0" w:line="240" w:lineRule="auto"/>
                              <w:textAlignment w:val="baseline"/>
                              <w:rPr>
                                <w:rFonts w:eastAsia="Times New Roman"/>
                                <w:color w:val="000000" w:themeColor="text1"/>
                                <w:lang w:eastAsia="en-GB"/>
                              </w:rPr>
                            </w:pPr>
                            <w:r w:rsidRPr="00D30DE8">
                              <w:rPr>
                                <w:rFonts w:eastAsia="Times New Roman"/>
                                <w:color w:val="000000" w:themeColor="text1"/>
                                <w:lang w:eastAsia="en-GB"/>
                              </w:rPr>
                              <w:t>Relevant young people</w:t>
                            </w:r>
                            <w:r w:rsidRPr="009656BB">
                              <w:rPr>
                                <w:rFonts w:eastAsia="Times New Roman"/>
                                <w:color w:val="000000" w:themeColor="text1"/>
                                <w:lang w:eastAsia="en-GB"/>
                              </w:rPr>
                              <w:t xml:space="preserve"> – those who are aged 16 or 17, have been Looked After for a period or periods totalling at least 13 weeks starting after their 14</w:t>
                            </w:r>
                            <w:r w:rsidRPr="009656BB">
                              <w:rPr>
                                <w:rFonts w:eastAsia="Times New Roman"/>
                                <w:color w:val="000000" w:themeColor="text1"/>
                                <w:vertAlign w:val="superscript"/>
                                <w:lang w:eastAsia="en-GB"/>
                              </w:rPr>
                              <w:t>th</w:t>
                            </w:r>
                            <w:r w:rsidRPr="009656BB">
                              <w:rPr>
                                <w:rFonts w:eastAsia="Times New Roman"/>
                                <w:color w:val="000000" w:themeColor="text1"/>
                                <w:lang w:eastAsia="en-GB"/>
                              </w:rPr>
                              <w:t xml:space="preserve"> birthday (this doesn’t have to be consecutive) </w:t>
                            </w:r>
                            <w:r w:rsidRPr="009656BB">
                              <w:rPr>
                                <w:rFonts w:eastAsia="Times New Roman"/>
                                <w:color w:val="000000" w:themeColor="text1"/>
                                <w:u w:val="single"/>
                                <w:lang w:eastAsia="en-GB"/>
                              </w:rPr>
                              <w:t>and</w:t>
                            </w:r>
                            <w:r w:rsidRPr="009656BB">
                              <w:rPr>
                                <w:rFonts w:eastAsia="Times New Roman"/>
                                <w:color w:val="000000" w:themeColor="text1"/>
                                <w:lang w:eastAsia="en-GB"/>
                              </w:rPr>
                              <w:t xml:space="preserve"> have been in care at least one day since they turned 16.  As a Local Authority we have a duty to support eligible care leavers up to the age of 21, and maintain contact with them, at least yearly, until they are 25</w:t>
                            </w:r>
                          </w:p>
                          <w:p w14:paraId="1D12BACF" w14:textId="1BBAAA58" w:rsidR="0001559F" w:rsidRPr="00D30DE8" w:rsidRDefault="0001559F" w:rsidP="00E85416">
                            <w:pPr>
                              <w:pStyle w:val="ListParagraph"/>
                              <w:numPr>
                                <w:ilvl w:val="0"/>
                                <w:numId w:val="38"/>
                              </w:numPr>
                              <w:spacing w:after="0" w:line="240" w:lineRule="auto"/>
                              <w:textAlignment w:val="baseline"/>
                              <w:rPr>
                                <w:rFonts w:eastAsia="Times New Roman"/>
                                <w:color w:val="000000" w:themeColor="text1"/>
                                <w:sz w:val="26"/>
                                <w:szCs w:val="26"/>
                                <w:lang w:eastAsia="en-GB"/>
                              </w:rPr>
                            </w:pPr>
                            <w:r w:rsidRPr="00D30DE8">
                              <w:rPr>
                                <w:rFonts w:eastAsia="Arial"/>
                                <w:color w:val="000000" w:themeColor="text1"/>
                              </w:rPr>
                              <w:t>Qualifying care leavers (less than 13 weeks in care) or those who have moved back home before they are 18 are able to access some support depending on their circumstances but will be contacted at least once a year</w:t>
                            </w:r>
                          </w:p>
                          <w:p w14:paraId="7CD5F0BA" w14:textId="6325B182" w:rsidR="00665172" w:rsidRPr="00D30DE8" w:rsidRDefault="00665172" w:rsidP="00E85416">
                            <w:pPr>
                              <w:pStyle w:val="ListParagraph"/>
                              <w:numPr>
                                <w:ilvl w:val="0"/>
                                <w:numId w:val="38"/>
                              </w:numPr>
                              <w:spacing w:after="0" w:line="240" w:lineRule="auto"/>
                              <w:textAlignment w:val="baseline"/>
                              <w:rPr>
                                <w:rFonts w:eastAsia="Times New Roman"/>
                                <w:color w:val="000000" w:themeColor="text1"/>
                                <w:sz w:val="26"/>
                                <w:szCs w:val="26"/>
                                <w:lang w:eastAsia="en-GB"/>
                              </w:rPr>
                            </w:pPr>
                            <w:r w:rsidRPr="00D30DE8">
                              <w:rPr>
                                <w:rFonts w:eastAsia="Times New Roman"/>
                                <w:color w:val="000000" w:themeColor="text1"/>
                                <w:lang w:eastAsia="en-GB"/>
                              </w:rPr>
                              <w:t>The Leaving Care Service focuses on developing independence readiness, positive participation, building stronger relationships by the allocation of Leaving Care Workers at 16, and protocols and strategic agreements with key agencies</w:t>
                            </w:r>
                            <w:r w:rsidRPr="00D30DE8">
                              <w:rPr>
                                <w:rFonts w:eastAsia="Times New Roman"/>
                                <w:b/>
                                <w:bCs/>
                                <w:color w:val="000000" w:themeColor="text1"/>
                                <w:lang w:eastAsia="en-GB"/>
                              </w:rPr>
                              <w:t xml:space="preserve"> </w:t>
                            </w:r>
                            <w:r w:rsidRPr="00D30DE8">
                              <w:rPr>
                                <w:rFonts w:eastAsia="Times New Roman"/>
                                <w:color w:val="000000" w:themeColor="text1"/>
                                <w:lang w:eastAsia="en-GB"/>
                              </w:rPr>
                              <w:t xml:space="preserve">– e.g. Housing, Department for Work and Pensions (DWP) and Probation to support our young </w:t>
                            </w:r>
                            <w:proofErr w:type="gramStart"/>
                            <w:r w:rsidRPr="00D30DE8">
                              <w:rPr>
                                <w:rFonts w:eastAsia="Times New Roman"/>
                                <w:color w:val="000000" w:themeColor="text1"/>
                                <w:lang w:eastAsia="en-GB"/>
                              </w:rPr>
                              <w:t>people</w:t>
                            </w:r>
                            <w:proofErr w:type="gramEnd"/>
                          </w:p>
                          <w:p w14:paraId="098F30EB" w14:textId="77777777" w:rsidR="0001559F" w:rsidRDefault="0001559F" w:rsidP="00394D83">
                            <w:pPr>
                              <w:spacing w:after="0" w:line="240" w:lineRule="auto"/>
                              <w:ind w:left="284"/>
                              <w:textAlignment w:val="baseline"/>
                              <w:rPr>
                                <w:rFonts w:eastAsia="Times New Roman"/>
                                <w:i/>
                                <w:iCs/>
                                <w:color w:val="000000" w:themeColor="text1"/>
                                <w:sz w:val="28"/>
                                <w:szCs w:val="28"/>
                                <w:lang w:eastAsia="en-GB"/>
                              </w:rPr>
                            </w:pPr>
                          </w:p>
                          <w:p w14:paraId="55546303" w14:textId="77777777" w:rsidR="0001559F" w:rsidRDefault="0001559F" w:rsidP="00394D83">
                            <w:pPr>
                              <w:spacing w:after="0" w:line="240" w:lineRule="auto"/>
                              <w:ind w:left="284"/>
                              <w:textAlignment w:val="baseline"/>
                              <w:rPr>
                                <w:rFonts w:eastAsia="Times New Roman"/>
                                <w:i/>
                                <w:iCs/>
                                <w:color w:val="000000" w:themeColor="text1"/>
                                <w:sz w:val="28"/>
                                <w:szCs w:val="28"/>
                                <w:lang w:eastAsia="en-GB"/>
                              </w:rPr>
                            </w:pPr>
                          </w:p>
                          <w:p w14:paraId="21675A69" w14:textId="77777777" w:rsidR="0001559F" w:rsidRDefault="0001559F" w:rsidP="0001559F">
                            <w:pPr>
                              <w:spacing w:after="0" w:line="240" w:lineRule="auto"/>
                              <w:ind w:left="284"/>
                              <w:textAlignment w:val="baseline"/>
                              <w:rPr>
                                <w:rFonts w:eastAsia="Times New Roman"/>
                                <w:i/>
                                <w:iCs/>
                                <w:color w:val="000000" w:themeColor="text1"/>
                                <w:sz w:val="28"/>
                                <w:szCs w:val="28"/>
                                <w:lang w:eastAsia="en-GB"/>
                              </w:rPr>
                            </w:pPr>
                          </w:p>
                          <w:p w14:paraId="15042C57" w14:textId="77777777" w:rsidR="0001559F" w:rsidRDefault="0001559F" w:rsidP="0001559F">
                            <w:pPr>
                              <w:spacing w:after="0" w:line="240" w:lineRule="auto"/>
                              <w:ind w:left="284"/>
                              <w:textAlignment w:val="baseline"/>
                              <w:rPr>
                                <w:rFonts w:eastAsia="Times New Roman"/>
                                <w:i/>
                                <w:iCs/>
                                <w:color w:val="000000" w:themeColor="text1"/>
                                <w:sz w:val="28"/>
                                <w:szCs w:val="28"/>
                                <w:lang w:eastAsia="en-GB"/>
                              </w:rPr>
                            </w:pPr>
                          </w:p>
                          <w:p w14:paraId="5C25AFF0" w14:textId="77777777" w:rsidR="0001559F" w:rsidRDefault="0001559F" w:rsidP="0001559F">
                            <w:pPr>
                              <w:spacing w:after="0" w:line="240" w:lineRule="auto"/>
                              <w:ind w:left="284"/>
                              <w:textAlignment w:val="baseline"/>
                              <w:rPr>
                                <w:rFonts w:eastAsia="Times New Roman"/>
                                <w:i/>
                                <w:iCs/>
                                <w:color w:val="000000" w:themeColor="text1"/>
                                <w:sz w:val="28"/>
                                <w:szCs w:val="28"/>
                                <w:lang w:eastAsia="en-GB"/>
                              </w:rPr>
                            </w:pPr>
                          </w:p>
                          <w:p w14:paraId="2CDB7C14" w14:textId="77777777" w:rsidR="0001559F" w:rsidRDefault="0001559F" w:rsidP="0001559F">
                            <w:pPr>
                              <w:spacing w:after="0" w:line="240" w:lineRule="auto"/>
                              <w:ind w:left="284"/>
                              <w:textAlignment w:val="baseline"/>
                              <w:rPr>
                                <w:rFonts w:eastAsia="Times New Roman"/>
                                <w:i/>
                                <w:iCs/>
                                <w:color w:val="000000" w:themeColor="text1"/>
                                <w:sz w:val="28"/>
                                <w:szCs w:val="28"/>
                                <w:lang w:eastAsia="en-GB"/>
                              </w:rPr>
                            </w:pPr>
                          </w:p>
                          <w:p w14:paraId="7B33E8B3" w14:textId="77777777" w:rsidR="0001559F" w:rsidRPr="0052069D" w:rsidRDefault="0001559F" w:rsidP="0001559F">
                            <w:pPr>
                              <w:spacing w:after="0" w:line="240" w:lineRule="auto"/>
                              <w:ind w:left="284"/>
                              <w:textAlignment w:val="baseline"/>
                              <w:rPr>
                                <w:rFonts w:eastAsia="Times New Roman"/>
                                <w:i/>
                                <w:iCs/>
                                <w:color w:val="000000" w:themeColor="text1"/>
                                <w:sz w:val="28"/>
                                <w:szCs w:val="28"/>
                                <w:lang w:eastAsia="en-GB"/>
                              </w:rPr>
                            </w:pPr>
                          </w:p>
                          <w:p w14:paraId="11730847" w14:textId="77777777" w:rsidR="0001559F" w:rsidRPr="0052069D" w:rsidRDefault="0001559F" w:rsidP="0001559F">
                            <w:pPr>
                              <w:spacing w:after="0" w:line="240" w:lineRule="auto"/>
                              <w:ind w:left="284"/>
                              <w:textAlignment w:val="baseline"/>
                              <w:rPr>
                                <w:rFonts w:eastAsia="Times New Roman"/>
                                <w:i/>
                                <w:iCs/>
                                <w:color w:val="000000" w:themeColor="text1"/>
                                <w:sz w:val="18"/>
                                <w:szCs w:val="18"/>
                                <w:lang w:eastAsia="en-GB"/>
                              </w:rPr>
                            </w:pPr>
                          </w:p>
                          <w:p w14:paraId="051138FB" w14:textId="77777777" w:rsidR="0001559F" w:rsidRDefault="0001559F" w:rsidP="0001559F">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C60EEB" id="Rectangle: Rounded Corners 63" o:spid="_x0000_s1101" style="position:absolute;margin-left:0;margin-top:284.45pt;width:516.75pt;height:282.8pt;z-index:-25165818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" fillcolor="#41beb1" strokecolor="black [3213]" strokeweight="1pt">
                <v:stroke joinstyle="miter"/>
                <v:shadow on="t" color="black [3213]" offset="0,4pt"/>
                <v:textbox>
                  <w:txbxContent>
                    <w:p w14:paraId="50FA25D1" w14:textId="77777777" w:rsidR="0001559F" w:rsidRDefault="0001559F" w:rsidP="0001559F">
                      <w:pPr>
                        <w:spacing w:after="0" w:line="240" w:lineRule="auto"/>
                        <w:ind w:left="284"/>
                        <w:textAlignment w:val="baseline"/>
                        <w:rPr>
                          <w:rFonts w:eastAsia="Times New Roman"/>
                          <w:i/>
                          <w:iCs/>
                          <w:color w:val="000000" w:themeColor="text1"/>
                          <w:sz w:val="28"/>
                          <w:szCs w:val="28"/>
                          <w:lang w:eastAsia="en-GB"/>
                        </w:rPr>
                      </w:pPr>
                      <w:r w:rsidRPr="0052069D">
                        <w:rPr>
                          <w:rFonts w:eastAsia="Times New Roman"/>
                          <w:b/>
                          <w:bCs/>
                          <w:color w:val="000000" w:themeColor="text1"/>
                          <w:sz w:val="28"/>
                          <w:szCs w:val="28"/>
                          <w:lang w:eastAsia="en-GB"/>
                        </w:rPr>
                        <w:t>Brief Outline: </w:t>
                      </w:r>
                      <w:r w:rsidRPr="0052069D">
                        <w:rPr>
                          <w:rFonts w:eastAsia="Times New Roman"/>
                          <w:b/>
                          <w:bCs/>
                          <w:i/>
                          <w:iCs/>
                          <w:color w:val="000000" w:themeColor="text1"/>
                          <w:sz w:val="28"/>
                          <w:szCs w:val="28"/>
                          <w:lang w:eastAsia="en-GB"/>
                        </w:rPr>
                        <w:t>What</w:t>
                      </w:r>
                      <w:r w:rsidRPr="0052069D">
                        <w:rPr>
                          <w:rFonts w:eastAsia="Times New Roman"/>
                          <w:i/>
                          <w:iCs/>
                          <w:color w:val="000000" w:themeColor="text1"/>
                          <w:sz w:val="28"/>
                          <w:szCs w:val="28"/>
                          <w:lang w:eastAsia="en-GB"/>
                        </w:rPr>
                        <w:t> it is and </w:t>
                      </w:r>
                      <w:r w:rsidRPr="0052069D">
                        <w:rPr>
                          <w:rFonts w:eastAsia="Times New Roman"/>
                          <w:b/>
                          <w:bCs/>
                          <w:i/>
                          <w:iCs/>
                          <w:color w:val="000000" w:themeColor="text1"/>
                          <w:sz w:val="28"/>
                          <w:szCs w:val="28"/>
                          <w:lang w:eastAsia="en-GB"/>
                        </w:rPr>
                        <w:t>why</w:t>
                      </w:r>
                      <w:r w:rsidRPr="0052069D">
                        <w:rPr>
                          <w:rFonts w:eastAsia="Times New Roman"/>
                          <w:i/>
                          <w:iCs/>
                          <w:color w:val="000000" w:themeColor="text1"/>
                          <w:sz w:val="28"/>
                          <w:szCs w:val="28"/>
                          <w:lang w:eastAsia="en-GB"/>
                        </w:rPr>
                        <w:t> we do it </w:t>
                      </w:r>
                    </w:p>
                    <w:p w14:paraId="2789B232" w14:textId="77777777" w:rsidR="0001559F" w:rsidRDefault="0001559F" w:rsidP="0001559F">
                      <w:pPr>
                        <w:spacing w:after="0" w:line="240" w:lineRule="auto"/>
                        <w:ind w:left="284"/>
                        <w:textAlignment w:val="baseline"/>
                        <w:rPr>
                          <w:rFonts w:eastAsia="Times New Roman"/>
                          <w:i/>
                          <w:iCs/>
                          <w:color w:val="000000" w:themeColor="text1"/>
                          <w:sz w:val="28"/>
                          <w:szCs w:val="28"/>
                          <w:lang w:eastAsia="en-GB"/>
                        </w:rPr>
                      </w:pPr>
                    </w:p>
                    <w:p w14:paraId="74F4B1B8" w14:textId="46E63F31" w:rsidR="0001559F" w:rsidRPr="009656BB" w:rsidRDefault="0001559F" w:rsidP="00E85416">
                      <w:pPr>
                        <w:pStyle w:val="ListParagraph"/>
                        <w:numPr>
                          <w:ilvl w:val="0"/>
                          <w:numId w:val="38"/>
                        </w:numPr>
                        <w:spacing w:after="0" w:line="240" w:lineRule="auto"/>
                        <w:textAlignment w:val="baseline"/>
                        <w:rPr>
                          <w:rFonts w:eastAsia="Times New Roman"/>
                          <w:color w:val="000000" w:themeColor="text1"/>
                          <w:lang w:eastAsia="en-GB"/>
                        </w:rPr>
                      </w:pPr>
                      <w:r w:rsidRPr="009656BB">
                        <w:rPr>
                          <w:rFonts w:eastAsia="Times New Roman"/>
                          <w:color w:val="000000" w:themeColor="text1"/>
                          <w:lang w:eastAsia="en-GB"/>
                        </w:rPr>
                        <w:t>Care Leavers are OUR children – we never give up on our young people</w:t>
                      </w:r>
                    </w:p>
                    <w:p w14:paraId="41C7E5DC" w14:textId="0A13268D" w:rsidR="0001559F" w:rsidRPr="009656BB" w:rsidRDefault="0001559F" w:rsidP="00E85416">
                      <w:pPr>
                        <w:pStyle w:val="ListParagraph"/>
                        <w:numPr>
                          <w:ilvl w:val="0"/>
                          <w:numId w:val="38"/>
                        </w:numPr>
                        <w:spacing w:after="0" w:line="240" w:lineRule="auto"/>
                        <w:textAlignment w:val="baseline"/>
                        <w:rPr>
                          <w:rFonts w:eastAsia="Times New Roman"/>
                          <w:color w:val="000000" w:themeColor="text1"/>
                          <w:lang w:eastAsia="en-GB"/>
                        </w:rPr>
                      </w:pPr>
                      <w:r w:rsidRPr="00D30DE8">
                        <w:rPr>
                          <w:rFonts w:eastAsia="Times New Roman"/>
                          <w:color w:val="000000" w:themeColor="text1"/>
                          <w:lang w:eastAsia="en-GB"/>
                        </w:rPr>
                        <w:t>Relevant young people</w:t>
                      </w:r>
                      <w:r w:rsidRPr="009656BB">
                        <w:rPr>
                          <w:rFonts w:eastAsia="Times New Roman"/>
                          <w:color w:val="000000" w:themeColor="text1"/>
                          <w:lang w:eastAsia="en-GB"/>
                        </w:rPr>
                        <w:t xml:space="preserve"> – those who are aged 16 or 17, have been Looked After for a period or periods totalling at least 13 weeks starting after their 14</w:t>
                      </w:r>
                      <w:r w:rsidRPr="009656BB">
                        <w:rPr>
                          <w:rFonts w:eastAsia="Times New Roman"/>
                          <w:color w:val="000000" w:themeColor="text1"/>
                          <w:vertAlign w:val="superscript"/>
                          <w:lang w:eastAsia="en-GB"/>
                        </w:rPr>
                        <w:t>th</w:t>
                      </w:r>
                      <w:r w:rsidRPr="009656BB">
                        <w:rPr>
                          <w:rFonts w:eastAsia="Times New Roman"/>
                          <w:color w:val="000000" w:themeColor="text1"/>
                          <w:lang w:eastAsia="en-GB"/>
                        </w:rPr>
                        <w:t xml:space="preserve"> birthday (this doesn’t have to be consecutive) </w:t>
                      </w:r>
                      <w:r w:rsidRPr="009656BB">
                        <w:rPr>
                          <w:rFonts w:eastAsia="Times New Roman"/>
                          <w:color w:val="000000" w:themeColor="text1"/>
                          <w:u w:val="single"/>
                          <w:lang w:eastAsia="en-GB"/>
                        </w:rPr>
                        <w:t>and</w:t>
                      </w:r>
                      <w:r w:rsidRPr="009656BB">
                        <w:rPr>
                          <w:rFonts w:eastAsia="Times New Roman"/>
                          <w:color w:val="000000" w:themeColor="text1"/>
                          <w:lang w:eastAsia="en-GB"/>
                        </w:rPr>
                        <w:t xml:space="preserve"> have been in care at least one day since they turned 16.  As a Local Authority we have a duty to support eligible care leavers up to the age of 21, and maintain contact with them, at least yearly, until they are 25</w:t>
                      </w:r>
                    </w:p>
                    <w:p w14:paraId="1D12BACF" w14:textId="1BBAAA58" w:rsidR="0001559F" w:rsidRPr="00D30DE8" w:rsidRDefault="0001559F" w:rsidP="00E85416">
                      <w:pPr>
                        <w:pStyle w:val="ListParagraph"/>
                        <w:numPr>
                          <w:ilvl w:val="0"/>
                          <w:numId w:val="38"/>
                        </w:numPr>
                        <w:spacing w:after="0" w:line="240" w:lineRule="auto"/>
                        <w:textAlignment w:val="baseline"/>
                        <w:rPr>
                          <w:rFonts w:eastAsia="Times New Roman"/>
                          <w:color w:val="000000" w:themeColor="text1"/>
                          <w:sz w:val="26"/>
                          <w:szCs w:val="26"/>
                          <w:lang w:eastAsia="en-GB"/>
                        </w:rPr>
                      </w:pPr>
                      <w:r w:rsidRPr="00D30DE8">
                        <w:rPr>
                          <w:rFonts w:eastAsia="Arial"/>
                          <w:color w:val="000000" w:themeColor="text1"/>
                        </w:rPr>
                        <w:t>Qualifying care leavers (less than 13 weeks in care) or those who have moved back home before they are 18 are able to access some support depending on their circumstances but will be contacted at least once a year</w:t>
                      </w:r>
                    </w:p>
                    <w:p w14:paraId="7CD5F0BA" w14:textId="6325B182" w:rsidR="00665172" w:rsidRPr="00D30DE8" w:rsidRDefault="00665172" w:rsidP="00E85416">
                      <w:pPr>
                        <w:pStyle w:val="ListParagraph"/>
                        <w:numPr>
                          <w:ilvl w:val="0"/>
                          <w:numId w:val="38"/>
                        </w:numPr>
                        <w:spacing w:after="0" w:line="240" w:lineRule="auto"/>
                        <w:textAlignment w:val="baseline"/>
                        <w:rPr>
                          <w:rFonts w:eastAsia="Times New Roman"/>
                          <w:color w:val="000000" w:themeColor="text1"/>
                          <w:sz w:val="26"/>
                          <w:szCs w:val="26"/>
                          <w:lang w:eastAsia="en-GB"/>
                        </w:rPr>
                      </w:pPr>
                      <w:r w:rsidRPr="00D30DE8">
                        <w:rPr>
                          <w:rFonts w:eastAsia="Times New Roman"/>
                          <w:color w:val="000000" w:themeColor="text1"/>
                          <w:lang w:eastAsia="en-GB"/>
                        </w:rPr>
                        <w:t>The Leaving Care Service focuses on developing independence readiness, positive participation, building stronger relationships by the allocation of Leaving Care Workers at 16, and protocols and strategic agreements with key agencies</w:t>
                      </w:r>
                      <w:r w:rsidRPr="00D30DE8">
                        <w:rPr>
                          <w:rFonts w:eastAsia="Times New Roman"/>
                          <w:b/>
                          <w:bCs/>
                          <w:color w:val="000000" w:themeColor="text1"/>
                          <w:lang w:eastAsia="en-GB"/>
                        </w:rPr>
                        <w:t xml:space="preserve"> </w:t>
                      </w:r>
                      <w:r w:rsidRPr="00D30DE8">
                        <w:rPr>
                          <w:rFonts w:eastAsia="Times New Roman"/>
                          <w:color w:val="000000" w:themeColor="text1"/>
                          <w:lang w:eastAsia="en-GB"/>
                        </w:rPr>
                        <w:t xml:space="preserve">– e.g. Housing, Department for Work and Pensions (DWP) and Probation to support our young </w:t>
                      </w:r>
                      <w:proofErr w:type="gramStart"/>
                      <w:r w:rsidRPr="00D30DE8">
                        <w:rPr>
                          <w:rFonts w:eastAsia="Times New Roman"/>
                          <w:color w:val="000000" w:themeColor="text1"/>
                          <w:lang w:eastAsia="en-GB"/>
                        </w:rPr>
                        <w:t>people</w:t>
                      </w:r>
                      <w:proofErr w:type="gramEnd"/>
                    </w:p>
                    <w:p w14:paraId="098F30EB" w14:textId="77777777" w:rsidR="0001559F" w:rsidRDefault="0001559F" w:rsidP="00394D83">
                      <w:pPr>
                        <w:spacing w:after="0" w:line="240" w:lineRule="auto"/>
                        <w:ind w:left="284"/>
                        <w:textAlignment w:val="baseline"/>
                        <w:rPr>
                          <w:rFonts w:eastAsia="Times New Roman"/>
                          <w:i/>
                          <w:iCs/>
                          <w:color w:val="000000" w:themeColor="text1"/>
                          <w:sz w:val="28"/>
                          <w:szCs w:val="28"/>
                          <w:lang w:eastAsia="en-GB"/>
                        </w:rPr>
                      </w:pPr>
                    </w:p>
                    <w:p w14:paraId="55546303" w14:textId="77777777" w:rsidR="0001559F" w:rsidRDefault="0001559F" w:rsidP="00394D83">
                      <w:pPr>
                        <w:spacing w:after="0" w:line="240" w:lineRule="auto"/>
                        <w:ind w:left="284"/>
                        <w:textAlignment w:val="baseline"/>
                        <w:rPr>
                          <w:rFonts w:eastAsia="Times New Roman"/>
                          <w:i/>
                          <w:iCs/>
                          <w:color w:val="000000" w:themeColor="text1"/>
                          <w:sz w:val="28"/>
                          <w:szCs w:val="28"/>
                          <w:lang w:eastAsia="en-GB"/>
                        </w:rPr>
                      </w:pPr>
                    </w:p>
                    <w:p w14:paraId="21675A69" w14:textId="77777777" w:rsidR="0001559F" w:rsidRDefault="0001559F" w:rsidP="0001559F">
                      <w:pPr>
                        <w:spacing w:after="0" w:line="240" w:lineRule="auto"/>
                        <w:ind w:left="284"/>
                        <w:textAlignment w:val="baseline"/>
                        <w:rPr>
                          <w:rFonts w:eastAsia="Times New Roman"/>
                          <w:i/>
                          <w:iCs/>
                          <w:color w:val="000000" w:themeColor="text1"/>
                          <w:sz w:val="28"/>
                          <w:szCs w:val="28"/>
                          <w:lang w:eastAsia="en-GB"/>
                        </w:rPr>
                      </w:pPr>
                    </w:p>
                    <w:p w14:paraId="15042C57" w14:textId="77777777" w:rsidR="0001559F" w:rsidRDefault="0001559F" w:rsidP="0001559F">
                      <w:pPr>
                        <w:spacing w:after="0" w:line="240" w:lineRule="auto"/>
                        <w:ind w:left="284"/>
                        <w:textAlignment w:val="baseline"/>
                        <w:rPr>
                          <w:rFonts w:eastAsia="Times New Roman"/>
                          <w:i/>
                          <w:iCs/>
                          <w:color w:val="000000" w:themeColor="text1"/>
                          <w:sz w:val="28"/>
                          <w:szCs w:val="28"/>
                          <w:lang w:eastAsia="en-GB"/>
                        </w:rPr>
                      </w:pPr>
                    </w:p>
                    <w:p w14:paraId="5C25AFF0" w14:textId="77777777" w:rsidR="0001559F" w:rsidRDefault="0001559F" w:rsidP="0001559F">
                      <w:pPr>
                        <w:spacing w:after="0" w:line="240" w:lineRule="auto"/>
                        <w:ind w:left="284"/>
                        <w:textAlignment w:val="baseline"/>
                        <w:rPr>
                          <w:rFonts w:eastAsia="Times New Roman"/>
                          <w:i/>
                          <w:iCs/>
                          <w:color w:val="000000" w:themeColor="text1"/>
                          <w:sz w:val="28"/>
                          <w:szCs w:val="28"/>
                          <w:lang w:eastAsia="en-GB"/>
                        </w:rPr>
                      </w:pPr>
                    </w:p>
                    <w:p w14:paraId="2CDB7C14" w14:textId="77777777" w:rsidR="0001559F" w:rsidRDefault="0001559F" w:rsidP="0001559F">
                      <w:pPr>
                        <w:spacing w:after="0" w:line="240" w:lineRule="auto"/>
                        <w:ind w:left="284"/>
                        <w:textAlignment w:val="baseline"/>
                        <w:rPr>
                          <w:rFonts w:eastAsia="Times New Roman"/>
                          <w:i/>
                          <w:iCs/>
                          <w:color w:val="000000" w:themeColor="text1"/>
                          <w:sz w:val="28"/>
                          <w:szCs w:val="28"/>
                          <w:lang w:eastAsia="en-GB"/>
                        </w:rPr>
                      </w:pPr>
                    </w:p>
                    <w:p w14:paraId="7B33E8B3" w14:textId="77777777" w:rsidR="0001559F" w:rsidRPr="0052069D" w:rsidRDefault="0001559F" w:rsidP="0001559F">
                      <w:pPr>
                        <w:spacing w:after="0" w:line="240" w:lineRule="auto"/>
                        <w:ind w:left="284"/>
                        <w:textAlignment w:val="baseline"/>
                        <w:rPr>
                          <w:rFonts w:eastAsia="Times New Roman"/>
                          <w:i/>
                          <w:iCs/>
                          <w:color w:val="000000" w:themeColor="text1"/>
                          <w:sz w:val="28"/>
                          <w:szCs w:val="28"/>
                          <w:lang w:eastAsia="en-GB"/>
                        </w:rPr>
                      </w:pPr>
                    </w:p>
                    <w:p w14:paraId="11730847" w14:textId="77777777" w:rsidR="0001559F" w:rsidRPr="0052069D" w:rsidRDefault="0001559F" w:rsidP="0001559F">
                      <w:pPr>
                        <w:spacing w:after="0" w:line="240" w:lineRule="auto"/>
                        <w:ind w:left="284"/>
                        <w:textAlignment w:val="baseline"/>
                        <w:rPr>
                          <w:rFonts w:eastAsia="Times New Roman"/>
                          <w:i/>
                          <w:iCs/>
                          <w:color w:val="000000" w:themeColor="text1"/>
                          <w:sz w:val="18"/>
                          <w:szCs w:val="18"/>
                          <w:lang w:eastAsia="en-GB"/>
                        </w:rPr>
                      </w:pPr>
                    </w:p>
                    <w:p w14:paraId="051138FB" w14:textId="77777777" w:rsidR="0001559F" w:rsidRDefault="0001559F" w:rsidP="0001559F">
                      <w:pPr>
                        <w:spacing w:after="0" w:line="240" w:lineRule="auto"/>
                        <w:jc w:val="center"/>
                      </w:pPr>
                    </w:p>
                  </w:txbxContent>
                </v:textbox>
                <w10:wrap anchorx="margin"/>
              </v:roundrect>
            </w:pict>
          </mc:Fallback>
        </mc:AlternateContent>
      </w:r>
      <w:r w:rsidR="00D9730C">
        <w:rPr>
          <w:b/>
          <w:bCs/>
          <w:color w:val="41BEB1"/>
          <w:sz w:val="36"/>
          <w:szCs w:val="36"/>
        </w:rPr>
        <w:br w:type="page"/>
      </w:r>
    </w:p>
    <w:p w14:paraId="35319AF7" w14:textId="2A8DBEDA" w:rsidR="00665172" w:rsidRDefault="00A3095F">
      <w:pPr>
        <w:rPr>
          <w:b/>
          <w:bCs/>
          <w:color w:val="41BEB1"/>
          <w:sz w:val="36"/>
          <w:szCs w:val="36"/>
        </w:rPr>
      </w:pPr>
      <w:r>
        <w:rPr>
          <w:noProof/>
        </w:rPr>
        <w:lastRenderedPageBreak/>
        <mc:AlternateContent>
          <mc:Choice Requires="wps">
            <w:drawing>
              <wp:anchor distT="0" distB="0" distL="114300" distR="114300" simplePos="0" relativeHeight="251658297" behindDoc="1" locked="0" layoutInCell="1" allowOverlap="1" wp14:anchorId="7935C43B" wp14:editId="1ADF8C03">
                <wp:simplePos x="0" y="0"/>
                <wp:positionH relativeFrom="margin">
                  <wp:align>center</wp:align>
                </wp:positionH>
                <wp:positionV relativeFrom="paragraph">
                  <wp:posOffset>7931532</wp:posOffset>
                </wp:positionV>
                <wp:extent cx="6543675" cy="1597446"/>
                <wp:effectExtent l="57150" t="0" r="85725" b="136525"/>
                <wp:wrapNone/>
                <wp:docPr id="163" name="Rectangle: Rounded Corners 163"/>
                <wp:cNvGraphicFramePr/>
                <a:graphic xmlns:a="http://schemas.openxmlformats.org/drawingml/2006/main">
                  <a:graphicData uri="http://schemas.microsoft.com/office/word/2010/wordprocessingShape">
                    <wps:wsp>
                      <wps:cNvSpPr/>
                      <wps:spPr>
                        <a:xfrm>
                          <a:off x="0" y="0"/>
                          <a:ext cx="6543675" cy="1597446"/>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2264DEE" w14:textId="459CFF9A" w:rsidR="00C8136F" w:rsidRDefault="00C8136F" w:rsidP="00C8136F">
                            <w:pPr>
                              <w:spacing w:after="0" w:line="240" w:lineRule="auto"/>
                              <w:ind w:left="426"/>
                              <w:textAlignment w:val="baseline"/>
                              <w:rPr>
                                <w:rFonts w:eastAsia="Times New Roman"/>
                                <w:b/>
                                <w:bCs/>
                                <w:color w:val="000000" w:themeColor="text1"/>
                                <w:sz w:val="28"/>
                                <w:szCs w:val="28"/>
                                <w:lang w:eastAsia="en-GB"/>
                              </w:rPr>
                            </w:pPr>
                            <w:r>
                              <w:rPr>
                                <w:rFonts w:eastAsia="Times New Roman"/>
                                <w:b/>
                                <w:bCs/>
                                <w:color w:val="000000" w:themeColor="text1"/>
                                <w:sz w:val="28"/>
                                <w:szCs w:val="28"/>
                                <w:lang w:eastAsia="en-GB"/>
                              </w:rPr>
                              <w:t xml:space="preserve">Other Helpful </w:t>
                            </w:r>
                            <w:r w:rsidRPr="0011276E">
                              <w:rPr>
                                <w:rFonts w:eastAsia="Times New Roman"/>
                                <w:b/>
                                <w:bCs/>
                                <w:color w:val="000000" w:themeColor="text1"/>
                                <w:sz w:val="28"/>
                                <w:szCs w:val="28"/>
                                <w:lang w:eastAsia="en-GB"/>
                              </w:rPr>
                              <w:t>Link</w:t>
                            </w:r>
                            <w:r>
                              <w:rPr>
                                <w:rFonts w:eastAsia="Times New Roman"/>
                                <w:b/>
                                <w:bCs/>
                                <w:color w:val="000000" w:themeColor="text1"/>
                                <w:sz w:val="28"/>
                                <w:szCs w:val="28"/>
                                <w:lang w:eastAsia="en-GB"/>
                              </w:rPr>
                              <w:t>s:</w:t>
                            </w:r>
                          </w:p>
                          <w:p w14:paraId="330699C7" w14:textId="77777777" w:rsidR="00A3095F" w:rsidRDefault="00A3095F" w:rsidP="00C8136F">
                            <w:pPr>
                              <w:spacing w:after="0" w:line="240" w:lineRule="auto"/>
                              <w:ind w:left="426"/>
                              <w:textAlignment w:val="baseline"/>
                              <w:rPr>
                                <w:rFonts w:eastAsia="Times New Roman"/>
                                <w:b/>
                                <w:bCs/>
                                <w:color w:val="000000" w:themeColor="text1"/>
                                <w:sz w:val="28"/>
                                <w:szCs w:val="28"/>
                                <w:lang w:eastAsia="en-GB"/>
                              </w:rPr>
                            </w:pPr>
                          </w:p>
                          <w:p w14:paraId="38EDE3F7" w14:textId="77777777" w:rsidR="00C8136F" w:rsidRPr="00C8136F" w:rsidRDefault="001A45A1" w:rsidP="00C8136F">
                            <w:pPr>
                              <w:pStyle w:val="ListParagraph"/>
                              <w:numPr>
                                <w:ilvl w:val="0"/>
                                <w:numId w:val="16"/>
                              </w:numPr>
                              <w:spacing w:after="0" w:line="240" w:lineRule="auto"/>
                              <w:textAlignment w:val="baseline"/>
                              <w:rPr>
                                <w:rFonts w:eastAsia="Times New Roman"/>
                                <w:color w:val="000000" w:themeColor="text1"/>
                                <w:lang w:eastAsia="en-GB"/>
                              </w:rPr>
                            </w:pPr>
                            <w:hyperlink r:id="rId237" w:history="1">
                              <w:r w:rsidR="00C8136F" w:rsidRPr="00C8136F">
                                <w:rPr>
                                  <w:rStyle w:val="Hyperlink"/>
                                  <w:rFonts w:eastAsia="Times New Roman"/>
                                  <w:color w:val="000000" w:themeColor="text1"/>
                                  <w:lang w:eastAsia="en-GB"/>
                                </w:rPr>
                                <w:t>Joint housing protocols for care leavers:  good practice advice</w:t>
                              </w:r>
                            </w:hyperlink>
                          </w:p>
                          <w:p w14:paraId="194F3C72" w14:textId="77777777" w:rsidR="00C8136F" w:rsidRPr="00C8136F" w:rsidRDefault="001A45A1" w:rsidP="00C8136F">
                            <w:pPr>
                              <w:pStyle w:val="ListParagraph"/>
                              <w:numPr>
                                <w:ilvl w:val="0"/>
                                <w:numId w:val="16"/>
                              </w:numPr>
                              <w:spacing w:after="0" w:line="240" w:lineRule="auto"/>
                              <w:textAlignment w:val="baseline"/>
                              <w:rPr>
                                <w:rFonts w:eastAsia="Times New Roman"/>
                                <w:color w:val="000000" w:themeColor="text1"/>
                                <w:lang w:eastAsia="en-GB"/>
                              </w:rPr>
                            </w:pPr>
                            <w:hyperlink r:id="rId238" w:history="1">
                              <w:r w:rsidR="00C8136F" w:rsidRPr="00C8136F">
                                <w:rPr>
                                  <w:rStyle w:val="Hyperlink"/>
                                  <w:rFonts w:eastAsia="Times New Roman"/>
                                  <w:color w:val="000000" w:themeColor="text1"/>
                                  <w:lang w:eastAsia="en-GB"/>
                                </w:rPr>
                                <w:t xml:space="preserve">16 to 19 </w:t>
                              </w:r>
                              <w:proofErr w:type="gramStart"/>
                              <w:r w:rsidR="00C8136F" w:rsidRPr="00C8136F">
                                <w:rPr>
                                  <w:rStyle w:val="Hyperlink"/>
                                  <w:rFonts w:eastAsia="Times New Roman"/>
                                  <w:color w:val="000000" w:themeColor="text1"/>
                                  <w:lang w:eastAsia="en-GB"/>
                                </w:rPr>
                                <w:t>education</w:t>
                              </w:r>
                              <w:proofErr w:type="gramEnd"/>
                              <w:r w:rsidR="00C8136F" w:rsidRPr="00C8136F">
                                <w:rPr>
                                  <w:rStyle w:val="Hyperlink"/>
                                  <w:rFonts w:eastAsia="Times New Roman"/>
                                  <w:color w:val="000000" w:themeColor="text1"/>
                                  <w:lang w:eastAsia="en-GB"/>
                                </w:rPr>
                                <w:t>:  financial support for students</w:t>
                              </w:r>
                            </w:hyperlink>
                          </w:p>
                          <w:p w14:paraId="0FCEA05B" w14:textId="21F65B8F" w:rsidR="00C8136F" w:rsidRPr="00C8136F" w:rsidRDefault="001A45A1" w:rsidP="00C8136F">
                            <w:pPr>
                              <w:pStyle w:val="ListParagraph"/>
                              <w:numPr>
                                <w:ilvl w:val="0"/>
                                <w:numId w:val="16"/>
                              </w:numPr>
                              <w:spacing w:after="0" w:line="240" w:lineRule="auto"/>
                              <w:textAlignment w:val="baseline"/>
                              <w:rPr>
                                <w:rFonts w:eastAsia="Times New Roman"/>
                                <w:color w:val="000000" w:themeColor="text1"/>
                                <w:lang w:eastAsia="en-GB"/>
                              </w:rPr>
                            </w:pPr>
                            <w:hyperlink r:id="rId239" w:anchor="page=21" w:history="1">
                              <w:r w:rsidR="00C8136F" w:rsidRPr="00C8136F">
                                <w:rPr>
                                  <w:rStyle w:val="Hyperlink"/>
                                  <w:rFonts w:eastAsia="Times New Roman"/>
                                  <w:color w:val="000000" w:themeColor="text1"/>
                                  <w:lang w:eastAsia="en-GB"/>
                                </w:rPr>
                                <w:t xml:space="preserve">The Children’s Act 1989 guidance and regulations – Volume </w:t>
                              </w:r>
                              <w:r w:rsidR="00D51156" w:rsidRPr="00C8136F">
                                <w:rPr>
                                  <w:rStyle w:val="Hyperlink"/>
                                  <w:rFonts w:eastAsia="Times New Roman"/>
                                  <w:color w:val="000000" w:themeColor="text1"/>
                                  <w:lang w:eastAsia="en-GB"/>
                                </w:rPr>
                                <w:t>3: planning</w:t>
                              </w:r>
                              <w:r w:rsidR="00C8136F" w:rsidRPr="00C8136F">
                                <w:rPr>
                                  <w:rStyle w:val="Hyperlink"/>
                                  <w:rFonts w:eastAsia="Times New Roman"/>
                                  <w:color w:val="000000" w:themeColor="text1"/>
                                  <w:lang w:eastAsia="en-GB"/>
                                </w:rPr>
                                <w:t xml:space="preserve"> transition to adulthood for care leavers</w:t>
                              </w:r>
                            </w:hyperlink>
                            <w:r w:rsidR="00C8136F" w:rsidRPr="00C8136F">
                              <w:rPr>
                                <w:rFonts w:eastAsia="Times New Roman"/>
                                <w:color w:val="000000" w:themeColor="text1"/>
                                <w:lang w:eastAsia="en-GB"/>
                              </w:rPr>
                              <w:t xml:space="preserve"> </w:t>
                            </w:r>
                          </w:p>
                          <w:p w14:paraId="4F5205C2" w14:textId="53517AE6" w:rsidR="00C8136F" w:rsidRPr="00C8136F" w:rsidRDefault="001A45A1" w:rsidP="00C8136F">
                            <w:pPr>
                              <w:pStyle w:val="ListParagraph"/>
                              <w:numPr>
                                <w:ilvl w:val="0"/>
                                <w:numId w:val="16"/>
                              </w:numPr>
                              <w:spacing w:after="0" w:line="240" w:lineRule="auto"/>
                              <w:textAlignment w:val="baseline"/>
                              <w:rPr>
                                <w:rFonts w:eastAsia="Times New Roman"/>
                                <w:b/>
                                <w:bCs/>
                                <w:color w:val="000000" w:themeColor="text1"/>
                                <w:lang w:eastAsia="en-GB"/>
                              </w:rPr>
                            </w:pPr>
                            <w:hyperlink r:id="rId240" w:history="1">
                              <w:r w:rsidR="00C8136F" w:rsidRPr="00C8136F">
                                <w:rPr>
                                  <w:rStyle w:val="Hyperlink"/>
                                  <w:rFonts w:eastAsia="Times New Roman"/>
                                  <w:color w:val="000000" w:themeColor="text1"/>
                                  <w:lang w:eastAsia="en-GB"/>
                                </w:rPr>
                                <w:t>Practice Matters – Preparing for Adulthood</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35C43B" id="Rectangle: Rounded Corners 163" o:spid="_x0000_s1102" style="position:absolute;margin-left:0;margin-top:624.55pt;width:515.25pt;height:125.8pt;z-index:-25165818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" fillcolor="#41beb1" strokecolor="black [3213]" strokeweight="1pt">
                <v:stroke joinstyle="miter"/>
                <v:shadow on="t" color="black [3213]" offset="0,4pt"/>
                <v:textbox>
                  <w:txbxContent>
                    <w:p w14:paraId="52264DEE" w14:textId="459CFF9A" w:rsidR="00C8136F" w:rsidRDefault="00C8136F" w:rsidP="00C8136F">
                      <w:pPr>
                        <w:spacing w:after="0" w:line="240" w:lineRule="auto"/>
                        <w:ind w:left="426"/>
                        <w:textAlignment w:val="baseline"/>
                        <w:rPr>
                          <w:rFonts w:eastAsia="Times New Roman"/>
                          <w:b/>
                          <w:bCs/>
                          <w:color w:val="000000" w:themeColor="text1"/>
                          <w:sz w:val="28"/>
                          <w:szCs w:val="28"/>
                          <w:lang w:eastAsia="en-GB"/>
                        </w:rPr>
                      </w:pPr>
                      <w:r>
                        <w:rPr>
                          <w:rFonts w:eastAsia="Times New Roman"/>
                          <w:b/>
                          <w:bCs/>
                          <w:color w:val="000000" w:themeColor="text1"/>
                          <w:sz w:val="28"/>
                          <w:szCs w:val="28"/>
                          <w:lang w:eastAsia="en-GB"/>
                        </w:rPr>
                        <w:t xml:space="preserve">Other Helpful </w:t>
                      </w:r>
                      <w:r w:rsidRPr="0011276E">
                        <w:rPr>
                          <w:rFonts w:eastAsia="Times New Roman"/>
                          <w:b/>
                          <w:bCs/>
                          <w:color w:val="000000" w:themeColor="text1"/>
                          <w:sz w:val="28"/>
                          <w:szCs w:val="28"/>
                          <w:lang w:eastAsia="en-GB"/>
                        </w:rPr>
                        <w:t>Link</w:t>
                      </w:r>
                      <w:r>
                        <w:rPr>
                          <w:rFonts w:eastAsia="Times New Roman"/>
                          <w:b/>
                          <w:bCs/>
                          <w:color w:val="000000" w:themeColor="text1"/>
                          <w:sz w:val="28"/>
                          <w:szCs w:val="28"/>
                          <w:lang w:eastAsia="en-GB"/>
                        </w:rPr>
                        <w:t>s:</w:t>
                      </w:r>
                    </w:p>
                    <w:p w14:paraId="330699C7" w14:textId="77777777" w:rsidR="00A3095F" w:rsidRDefault="00A3095F" w:rsidP="00C8136F">
                      <w:pPr>
                        <w:spacing w:after="0" w:line="240" w:lineRule="auto"/>
                        <w:ind w:left="426"/>
                        <w:textAlignment w:val="baseline"/>
                        <w:rPr>
                          <w:rFonts w:eastAsia="Times New Roman"/>
                          <w:b/>
                          <w:bCs/>
                          <w:color w:val="000000" w:themeColor="text1"/>
                          <w:sz w:val="28"/>
                          <w:szCs w:val="28"/>
                          <w:lang w:eastAsia="en-GB"/>
                        </w:rPr>
                      </w:pPr>
                    </w:p>
                    <w:p w14:paraId="38EDE3F7" w14:textId="77777777" w:rsidR="00C8136F" w:rsidRPr="00C8136F" w:rsidRDefault="001A45A1" w:rsidP="00C8136F">
                      <w:pPr>
                        <w:pStyle w:val="ListParagraph"/>
                        <w:numPr>
                          <w:ilvl w:val="0"/>
                          <w:numId w:val="16"/>
                        </w:numPr>
                        <w:spacing w:after="0" w:line="240" w:lineRule="auto"/>
                        <w:textAlignment w:val="baseline"/>
                        <w:rPr>
                          <w:rFonts w:eastAsia="Times New Roman"/>
                          <w:color w:val="000000" w:themeColor="text1"/>
                          <w:lang w:eastAsia="en-GB"/>
                        </w:rPr>
                      </w:pPr>
                      <w:hyperlink r:id="rId241" w:history="1">
                        <w:r w:rsidR="00C8136F" w:rsidRPr="00C8136F">
                          <w:rPr>
                            <w:rStyle w:val="Hyperlink"/>
                            <w:rFonts w:eastAsia="Times New Roman"/>
                            <w:color w:val="000000" w:themeColor="text1"/>
                            <w:lang w:eastAsia="en-GB"/>
                          </w:rPr>
                          <w:t>Joint housing protocols for care leavers:  good practice advice</w:t>
                        </w:r>
                      </w:hyperlink>
                    </w:p>
                    <w:p w14:paraId="194F3C72" w14:textId="77777777" w:rsidR="00C8136F" w:rsidRPr="00C8136F" w:rsidRDefault="001A45A1" w:rsidP="00C8136F">
                      <w:pPr>
                        <w:pStyle w:val="ListParagraph"/>
                        <w:numPr>
                          <w:ilvl w:val="0"/>
                          <w:numId w:val="16"/>
                        </w:numPr>
                        <w:spacing w:after="0" w:line="240" w:lineRule="auto"/>
                        <w:textAlignment w:val="baseline"/>
                        <w:rPr>
                          <w:rFonts w:eastAsia="Times New Roman"/>
                          <w:color w:val="000000" w:themeColor="text1"/>
                          <w:lang w:eastAsia="en-GB"/>
                        </w:rPr>
                      </w:pPr>
                      <w:hyperlink r:id="rId242" w:history="1">
                        <w:r w:rsidR="00C8136F" w:rsidRPr="00C8136F">
                          <w:rPr>
                            <w:rStyle w:val="Hyperlink"/>
                            <w:rFonts w:eastAsia="Times New Roman"/>
                            <w:color w:val="000000" w:themeColor="text1"/>
                            <w:lang w:eastAsia="en-GB"/>
                          </w:rPr>
                          <w:t xml:space="preserve">16 to 19 </w:t>
                        </w:r>
                        <w:proofErr w:type="gramStart"/>
                        <w:r w:rsidR="00C8136F" w:rsidRPr="00C8136F">
                          <w:rPr>
                            <w:rStyle w:val="Hyperlink"/>
                            <w:rFonts w:eastAsia="Times New Roman"/>
                            <w:color w:val="000000" w:themeColor="text1"/>
                            <w:lang w:eastAsia="en-GB"/>
                          </w:rPr>
                          <w:t>education</w:t>
                        </w:r>
                        <w:proofErr w:type="gramEnd"/>
                        <w:r w:rsidR="00C8136F" w:rsidRPr="00C8136F">
                          <w:rPr>
                            <w:rStyle w:val="Hyperlink"/>
                            <w:rFonts w:eastAsia="Times New Roman"/>
                            <w:color w:val="000000" w:themeColor="text1"/>
                            <w:lang w:eastAsia="en-GB"/>
                          </w:rPr>
                          <w:t>:  financial support for students</w:t>
                        </w:r>
                      </w:hyperlink>
                    </w:p>
                    <w:p w14:paraId="0FCEA05B" w14:textId="21F65B8F" w:rsidR="00C8136F" w:rsidRPr="00C8136F" w:rsidRDefault="001A45A1" w:rsidP="00C8136F">
                      <w:pPr>
                        <w:pStyle w:val="ListParagraph"/>
                        <w:numPr>
                          <w:ilvl w:val="0"/>
                          <w:numId w:val="16"/>
                        </w:numPr>
                        <w:spacing w:after="0" w:line="240" w:lineRule="auto"/>
                        <w:textAlignment w:val="baseline"/>
                        <w:rPr>
                          <w:rFonts w:eastAsia="Times New Roman"/>
                          <w:color w:val="000000" w:themeColor="text1"/>
                          <w:lang w:eastAsia="en-GB"/>
                        </w:rPr>
                      </w:pPr>
                      <w:hyperlink r:id="rId243" w:anchor="page=21" w:history="1">
                        <w:r w:rsidR="00C8136F" w:rsidRPr="00C8136F">
                          <w:rPr>
                            <w:rStyle w:val="Hyperlink"/>
                            <w:rFonts w:eastAsia="Times New Roman"/>
                            <w:color w:val="000000" w:themeColor="text1"/>
                            <w:lang w:eastAsia="en-GB"/>
                          </w:rPr>
                          <w:t xml:space="preserve">The Children’s Act 1989 guidance and regulations – Volume </w:t>
                        </w:r>
                        <w:r w:rsidR="00D51156" w:rsidRPr="00C8136F">
                          <w:rPr>
                            <w:rStyle w:val="Hyperlink"/>
                            <w:rFonts w:eastAsia="Times New Roman"/>
                            <w:color w:val="000000" w:themeColor="text1"/>
                            <w:lang w:eastAsia="en-GB"/>
                          </w:rPr>
                          <w:t>3: planning</w:t>
                        </w:r>
                        <w:r w:rsidR="00C8136F" w:rsidRPr="00C8136F">
                          <w:rPr>
                            <w:rStyle w:val="Hyperlink"/>
                            <w:rFonts w:eastAsia="Times New Roman"/>
                            <w:color w:val="000000" w:themeColor="text1"/>
                            <w:lang w:eastAsia="en-GB"/>
                          </w:rPr>
                          <w:t xml:space="preserve"> transition to adulthood for care leavers</w:t>
                        </w:r>
                      </w:hyperlink>
                      <w:r w:rsidR="00C8136F" w:rsidRPr="00C8136F">
                        <w:rPr>
                          <w:rFonts w:eastAsia="Times New Roman"/>
                          <w:color w:val="000000" w:themeColor="text1"/>
                          <w:lang w:eastAsia="en-GB"/>
                        </w:rPr>
                        <w:t xml:space="preserve"> </w:t>
                      </w:r>
                    </w:p>
                    <w:p w14:paraId="4F5205C2" w14:textId="53517AE6" w:rsidR="00C8136F" w:rsidRPr="00C8136F" w:rsidRDefault="001A45A1" w:rsidP="00C8136F">
                      <w:pPr>
                        <w:pStyle w:val="ListParagraph"/>
                        <w:numPr>
                          <w:ilvl w:val="0"/>
                          <w:numId w:val="16"/>
                        </w:numPr>
                        <w:spacing w:after="0" w:line="240" w:lineRule="auto"/>
                        <w:textAlignment w:val="baseline"/>
                        <w:rPr>
                          <w:rFonts w:eastAsia="Times New Roman"/>
                          <w:b/>
                          <w:bCs/>
                          <w:color w:val="000000" w:themeColor="text1"/>
                          <w:lang w:eastAsia="en-GB"/>
                        </w:rPr>
                      </w:pPr>
                      <w:hyperlink r:id="rId244" w:history="1">
                        <w:r w:rsidR="00C8136F" w:rsidRPr="00C8136F">
                          <w:rPr>
                            <w:rStyle w:val="Hyperlink"/>
                            <w:rFonts w:eastAsia="Times New Roman"/>
                            <w:color w:val="000000" w:themeColor="text1"/>
                            <w:lang w:eastAsia="en-GB"/>
                          </w:rPr>
                          <w:t>Practice Matters – Preparing for Adulthood</w:t>
                        </w:r>
                      </w:hyperlink>
                    </w:p>
                  </w:txbxContent>
                </v:textbox>
                <w10:wrap anchorx="margin"/>
              </v:roundrect>
            </w:pict>
          </mc:Fallback>
        </mc:AlternateContent>
      </w:r>
      <w:r>
        <w:rPr>
          <w:noProof/>
        </w:rPr>
        <mc:AlternateContent>
          <mc:Choice Requires="wps">
            <w:drawing>
              <wp:anchor distT="0" distB="0" distL="114300" distR="114300" simplePos="0" relativeHeight="251658296" behindDoc="1" locked="0" layoutInCell="1" allowOverlap="1" wp14:anchorId="0F5BBFEA" wp14:editId="0F2AE810">
                <wp:simplePos x="0" y="0"/>
                <wp:positionH relativeFrom="margin">
                  <wp:align>center</wp:align>
                </wp:positionH>
                <wp:positionV relativeFrom="paragraph">
                  <wp:posOffset>6264880</wp:posOffset>
                </wp:positionV>
                <wp:extent cx="6543675" cy="1400175"/>
                <wp:effectExtent l="57150" t="0" r="85725" b="142875"/>
                <wp:wrapNone/>
                <wp:docPr id="162" name="Rectangle: Rounded Corners 162"/>
                <wp:cNvGraphicFramePr/>
                <a:graphic xmlns:a="http://schemas.openxmlformats.org/drawingml/2006/main">
                  <a:graphicData uri="http://schemas.microsoft.com/office/word/2010/wordprocessingShape">
                    <wps:wsp>
                      <wps:cNvSpPr/>
                      <wps:spPr>
                        <a:xfrm>
                          <a:off x="0" y="0"/>
                          <a:ext cx="6543675" cy="1400175"/>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5BDEAF7" w14:textId="0F56A7EE" w:rsidR="00C8136F" w:rsidRDefault="00C8136F" w:rsidP="00C8136F">
                            <w:pPr>
                              <w:spacing w:after="0" w:line="240" w:lineRule="auto"/>
                              <w:ind w:left="426"/>
                              <w:textAlignment w:val="baseline"/>
                              <w:rPr>
                                <w:rFonts w:eastAsia="Times New Roman"/>
                                <w:b/>
                                <w:bCs/>
                                <w:color w:val="000000" w:themeColor="text1"/>
                                <w:sz w:val="26"/>
                                <w:szCs w:val="26"/>
                                <w:lang w:eastAsia="en-GB"/>
                              </w:rPr>
                            </w:pPr>
                            <w:r w:rsidRPr="0011276E">
                              <w:rPr>
                                <w:rFonts w:eastAsia="Times New Roman"/>
                                <w:b/>
                                <w:bCs/>
                                <w:color w:val="000000" w:themeColor="text1"/>
                                <w:sz w:val="28"/>
                                <w:szCs w:val="28"/>
                                <w:lang w:eastAsia="en-GB"/>
                              </w:rPr>
                              <w:t>Linked Documents:</w:t>
                            </w:r>
                            <w:r w:rsidRPr="0011276E">
                              <w:rPr>
                                <w:rFonts w:eastAsia="Times New Roman"/>
                                <w:b/>
                                <w:bCs/>
                                <w:color w:val="000000" w:themeColor="text1"/>
                                <w:sz w:val="26"/>
                                <w:szCs w:val="26"/>
                                <w:lang w:eastAsia="en-GB"/>
                              </w:rPr>
                              <w:t> </w:t>
                            </w:r>
                          </w:p>
                          <w:p w14:paraId="0A750066" w14:textId="77777777" w:rsidR="00A3095F" w:rsidRPr="00792129" w:rsidRDefault="00A3095F" w:rsidP="00C8136F">
                            <w:pPr>
                              <w:spacing w:after="0" w:line="240" w:lineRule="auto"/>
                              <w:ind w:left="426"/>
                              <w:textAlignment w:val="baseline"/>
                              <w:rPr>
                                <w:rFonts w:eastAsia="Times New Roman"/>
                                <w:b/>
                                <w:bCs/>
                                <w:color w:val="000000" w:themeColor="text1"/>
                                <w:lang w:eastAsia="en-GB"/>
                              </w:rPr>
                            </w:pPr>
                          </w:p>
                          <w:p w14:paraId="38BEEAFA" w14:textId="77777777" w:rsidR="00C8136F" w:rsidRPr="00C8136F" w:rsidRDefault="001A45A1" w:rsidP="00C8136F">
                            <w:pPr>
                              <w:pStyle w:val="ListParagraph"/>
                              <w:numPr>
                                <w:ilvl w:val="0"/>
                                <w:numId w:val="32"/>
                              </w:numPr>
                              <w:spacing w:after="0" w:line="240" w:lineRule="auto"/>
                              <w:textAlignment w:val="baseline"/>
                              <w:rPr>
                                <w:rFonts w:eastAsia="Times New Roman"/>
                                <w:color w:val="000000" w:themeColor="text1"/>
                                <w:lang w:eastAsia="en-GB"/>
                              </w:rPr>
                            </w:pPr>
                            <w:hyperlink r:id="rId245" w:anchor="appendix-1-needs-assessment-and-content-of-pathway-plans-for-relevant-and-former-relevant-children" w:history="1">
                              <w:r w:rsidR="00C8136F" w:rsidRPr="00C8136F">
                                <w:rPr>
                                  <w:rStyle w:val="Hyperlink"/>
                                  <w:rFonts w:eastAsia="Times New Roman"/>
                                  <w:color w:val="000000" w:themeColor="text1"/>
                                  <w:lang w:eastAsia="en-GB"/>
                                </w:rPr>
                                <w:t>Leaving Care and Transition</w:t>
                              </w:r>
                            </w:hyperlink>
                          </w:p>
                          <w:p w14:paraId="0F4956DC" w14:textId="77777777" w:rsidR="00C8136F" w:rsidRPr="00C8136F" w:rsidRDefault="001A45A1" w:rsidP="00C8136F">
                            <w:pPr>
                              <w:pStyle w:val="ListParagraph"/>
                              <w:numPr>
                                <w:ilvl w:val="0"/>
                                <w:numId w:val="32"/>
                              </w:numPr>
                              <w:spacing w:after="0" w:line="240" w:lineRule="auto"/>
                              <w:textAlignment w:val="baseline"/>
                              <w:rPr>
                                <w:rFonts w:eastAsia="Times New Roman"/>
                                <w:color w:val="000000" w:themeColor="text1"/>
                                <w:lang w:eastAsia="en-GB"/>
                              </w:rPr>
                            </w:pPr>
                            <w:hyperlink r:id="rId246" w:history="1">
                              <w:r w:rsidR="00C8136F" w:rsidRPr="00C8136F">
                                <w:rPr>
                                  <w:rStyle w:val="Hyperlink"/>
                                  <w:rFonts w:eastAsia="Times New Roman"/>
                                  <w:color w:val="000000" w:themeColor="text1"/>
                                  <w:lang w:eastAsia="en-GB"/>
                                </w:rPr>
                                <w:t>Care Leavers Charter</w:t>
                              </w:r>
                            </w:hyperlink>
                            <w:r w:rsidR="00C8136F" w:rsidRPr="00C8136F">
                              <w:rPr>
                                <w:rFonts w:eastAsia="Times New Roman"/>
                                <w:color w:val="000000" w:themeColor="text1"/>
                                <w:lang w:eastAsia="en-GB"/>
                              </w:rPr>
                              <w:t xml:space="preserve"> </w:t>
                            </w:r>
                          </w:p>
                          <w:p w14:paraId="0B95E7D4" w14:textId="77777777" w:rsidR="00C8136F" w:rsidRPr="00C8136F" w:rsidRDefault="001A45A1" w:rsidP="00C8136F">
                            <w:pPr>
                              <w:pStyle w:val="ListParagraph"/>
                              <w:numPr>
                                <w:ilvl w:val="0"/>
                                <w:numId w:val="32"/>
                              </w:numPr>
                              <w:spacing w:after="0" w:line="240" w:lineRule="auto"/>
                              <w:textAlignment w:val="baseline"/>
                              <w:rPr>
                                <w:rFonts w:eastAsia="Times New Roman"/>
                                <w:color w:val="000000" w:themeColor="text1"/>
                                <w:lang w:eastAsia="en-GB"/>
                              </w:rPr>
                            </w:pPr>
                            <w:hyperlink r:id="rId247" w:history="1">
                              <w:r w:rsidR="00C8136F" w:rsidRPr="00C8136F">
                                <w:rPr>
                                  <w:rStyle w:val="Hyperlink"/>
                                  <w:rFonts w:eastAsia="Times New Roman"/>
                                  <w:color w:val="000000" w:themeColor="text1"/>
                                  <w:lang w:eastAsia="en-GB"/>
                                </w:rPr>
                                <w:t>Staying Put</w:t>
                              </w:r>
                            </w:hyperlink>
                            <w:r w:rsidR="00C8136F" w:rsidRPr="00C8136F">
                              <w:rPr>
                                <w:rFonts w:eastAsia="Times New Roman"/>
                                <w:color w:val="000000" w:themeColor="text1"/>
                                <w:lang w:eastAsia="en-GB"/>
                              </w:rPr>
                              <w:t xml:space="preserve">  </w:t>
                            </w:r>
                          </w:p>
                          <w:p w14:paraId="3CF3E9CB" w14:textId="73C308F1" w:rsidR="00C8136F" w:rsidRPr="00C8136F" w:rsidRDefault="001A45A1" w:rsidP="00C8136F">
                            <w:pPr>
                              <w:pStyle w:val="ListParagraph"/>
                              <w:numPr>
                                <w:ilvl w:val="0"/>
                                <w:numId w:val="32"/>
                              </w:numPr>
                              <w:rPr>
                                <w:color w:val="000000" w:themeColor="text1"/>
                              </w:rPr>
                            </w:pPr>
                            <w:hyperlink r:id="rId248" w:history="1">
                              <w:r w:rsidR="00C8136F" w:rsidRPr="00CE48A0">
                                <w:rPr>
                                  <w:rStyle w:val="Hyperlink"/>
                                  <w:rFonts w:eastAsia="Times New Roman"/>
                                  <w:lang w:eastAsia="en-GB"/>
                                </w:rPr>
                                <w:t>Derbyshire Local Offer for Care Leavers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5BBFEA" id="Rectangle: Rounded Corners 162" o:spid="_x0000_s1103" style="position:absolute;margin-left:0;margin-top:493.3pt;width:515.25pt;height:110.25pt;z-index:-2516581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" fillcolor="#41beb1" strokecolor="black [3213]" strokeweight="1pt">
                <v:stroke joinstyle="miter"/>
                <v:shadow on="t" color="black [3213]" offset="0,4pt"/>
                <v:textbox>
                  <w:txbxContent>
                    <w:p w14:paraId="35BDEAF7" w14:textId="0F56A7EE" w:rsidR="00C8136F" w:rsidRDefault="00C8136F" w:rsidP="00C8136F">
                      <w:pPr>
                        <w:spacing w:after="0" w:line="240" w:lineRule="auto"/>
                        <w:ind w:left="426"/>
                        <w:textAlignment w:val="baseline"/>
                        <w:rPr>
                          <w:rFonts w:eastAsia="Times New Roman"/>
                          <w:b/>
                          <w:bCs/>
                          <w:color w:val="000000" w:themeColor="text1"/>
                          <w:sz w:val="26"/>
                          <w:szCs w:val="26"/>
                          <w:lang w:eastAsia="en-GB"/>
                        </w:rPr>
                      </w:pPr>
                      <w:r w:rsidRPr="0011276E">
                        <w:rPr>
                          <w:rFonts w:eastAsia="Times New Roman"/>
                          <w:b/>
                          <w:bCs/>
                          <w:color w:val="000000" w:themeColor="text1"/>
                          <w:sz w:val="28"/>
                          <w:szCs w:val="28"/>
                          <w:lang w:eastAsia="en-GB"/>
                        </w:rPr>
                        <w:t>Linked Documents:</w:t>
                      </w:r>
                      <w:r w:rsidRPr="0011276E">
                        <w:rPr>
                          <w:rFonts w:eastAsia="Times New Roman"/>
                          <w:b/>
                          <w:bCs/>
                          <w:color w:val="000000" w:themeColor="text1"/>
                          <w:sz w:val="26"/>
                          <w:szCs w:val="26"/>
                          <w:lang w:eastAsia="en-GB"/>
                        </w:rPr>
                        <w:t> </w:t>
                      </w:r>
                    </w:p>
                    <w:p w14:paraId="0A750066" w14:textId="77777777" w:rsidR="00A3095F" w:rsidRPr="00792129" w:rsidRDefault="00A3095F" w:rsidP="00C8136F">
                      <w:pPr>
                        <w:spacing w:after="0" w:line="240" w:lineRule="auto"/>
                        <w:ind w:left="426"/>
                        <w:textAlignment w:val="baseline"/>
                        <w:rPr>
                          <w:rFonts w:eastAsia="Times New Roman"/>
                          <w:b/>
                          <w:bCs/>
                          <w:color w:val="000000" w:themeColor="text1"/>
                          <w:lang w:eastAsia="en-GB"/>
                        </w:rPr>
                      </w:pPr>
                    </w:p>
                    <w:p w14:paraId="38BEEAFA" w14:textId="77777777" w:rsidR="00C8136F" w:rsidRPr="00C8136F" w:rsidRDefault="001A45A1" w:rsidP="00C8136F">
                      <w:pPr>
                        <w:pStyle w:val="ListParagraph"/>
                        <w:numPr>
                          <w:ilvl w:val="0"/>
                          <w:numId w:val="32"/>
                        </w:numPr>
                        <w:spacing w:after="0" w:line="240" w:lineRule="auto"/>
                        <w:textAlignment w:val="baseline"/>
                        <w:rPr>
                          <w:rFonts w:eastAsia="Times New Roman"/>
                          <w:color w:val="000000" w:themeColor="text1"/>
                          <w:lang w:eastAsia="en-GB"/>
                        </w:rPr>
                      </w:pPr>
                      <w:hyperlink r:id="rId249" w:anchor="appendix-1-needs-assessment-and-content-of-pathway-plans-for-relevant-and-former-relevant-children" w:history="1">
                        <w:r w:rsidR="00C8136F" w:rsidRPr="00C8136F">
                          <w:rPr>
                            <w:rStyle w:val="Hyperlink"/>
                            <w:rFonts w:eastAsia="Times New Roman"/>
                            <w:color w:val="000000" w:themeColor="text1"/>
                            <w:lang w:eastAsia="en-GB"/>
                          </w:rPr>
                          <w:t>Leaving Care and Transition</w:t>
                        </w:r>
                      </w:hyperlink>
                    </w:p>
                    <w:p w14:paraId="0F4956DC" w14:textId="77777777" w:rsidR="00C8136F" w:rsidRPr="00C8136F" w:rsidRDefault="001A45A1" w:rsidP="00C8136F">
                      <w:pPr>
                        <w:pStyle w:val="ListParagraph"/>
                        <w:numPr>
                          <w:ilvl w:val="0"/>
                          <w:numId w:val="32"/>
                        </w:numPr>
                        <w:spacing w:after="0" w:line="240" w:lineRule="auto"/>
                        <w:textAlignment w:val="baseline"/>
                        <w:rPr>
                          <w:rFonts w:eastAsia="Times New Roman"/>
                          <w:color w:val="000000" w:themeColor="text1"/>
                          <w:lang w:eastAsia="en-GB"/>
                        </w:rPr>
                      </w:pPr>
                      <w:hyperlink r:id="rId250" w:history="1">
                        <w:r w:rsidR="00C8136F" w:rsidRPr="00C8136F">
                          <w:rPr>
                            <w:rStyle w:val="Hyperlink"/>
                            <w:rFonts w:eastAsia="Times New Roman"/>
                            <w:color w:val="000000" w:themeColor="text1"/>
                            <w:lang w:eastAsia="en-GB"/>
                          </w:rPr>
                          <w:t>Care Leavers Charter</w:t>
                        </w:r>
                      </w:hyperlink>
                      <w:r w:rsidR="00C8136F" w:rsidRPr="00C8136F">
                        <w:rPr>
                          <w:rFonts w:eastAsia="Times New Roman"/>
                          <w:color w:val="000000" w:themeColor="text1"/>
                          <w:lang w:eastAsia="en-GB"/>
                        </w:rPr>
                        <w:t xml:space="preserve"> </w:t>
                      </w:r>
                    </w:p>
                    <w:p w14:paraId="0B95E7D4" w14:textId="77777777" w:rsidR="00C8136F" w:rsidRPr="00C8136F" w:rsidRDefault="001A45A1" w:rsidP="00C8136F">
                      <w:pPr>
                        <w:pStyle w:val="ListParagraph"/>
                        <w:numPr>
                          <w:ilvl w:val="0"/>
                          <w:numId w:val="32"/>
                        </w:numPr>
                        <w:spacing w:after="0" w:line="240" w:lineRule="auto"/>
                        <w:textAlignment w:val="baseline"/>
                        <w:rPr>
                          <w:rFonts w:eastAsia="Times New Roman"/>
                          <w:color w:val="000000" w:themeColor="text1"/>
                          <w:lang w:eastAsia="en-GB"/>
                        </w:rPr>
                      </w:pPr>
                      <w:hyperlink r:id="rId251" w:history="1">
                        <w:r w:rsidR="00C8136F" w:rsidRPr="00C8136F">
                          <w:rPr>
                            <w:rStyle w:val="Hyperlink"/>
                            <w:rFonts w:eastAsia="Times New Roman"/>
                            <w:color w:val="000000" w:themeColor="text1"/>
                            <w:lang w:eastAsia="en-GB"/>
                          </w:rPr>
                          <w:t>Staying Put</w:t>
                        </w:r>
                      </w:hyperlink>
                      <w:r w:rsidR="00C8136F" w:rsidRPr="00C8136F">
                        <w:rPr>
                          <w:rFonts w:eastAsia="Times New Roman"/>
                          <w:color w:val="000000" w:themeColor="text1"/>
                          <w:lang w:eastAsia="en-GB"/>
                        </w:rPr>
                        <w:t xml:space="preserve">  </w:t>
                      </w:r>
                    </w:p>
                    <w:p w14:paraId="3CF3E9CB" w14:textId="73C308F1" w:rsidR="00C8136F" w:rsidRPr="00C8136F" w:rsidRDefault="001A45A1" w:rsidP="00C8136F">
                      <w:pPr>
                        <w:pStyle w:val="ListParagraph"/>
                        <w:numPr>
                          <w:ilvl w:val="0"/>
                          <w:numId w:val="32"/>
                        </w:numPr>
                        <w:rPr>
                          <w:color w:val="000000" w:themeColor="text1"/>
                        </w:rPr>
                      </w:pPr>
                      <w:hyperlink r:id="rId252" w:history="1">
                        <w:r w:rsidR="00C8136F" w:rsidRPr="00CE48A0">
                          <w:rPr>
                            <w:rStyle w:val="Hyperlink"/>
                            <w:rFonts w:eastAsia="Times New Roman"/>
                            <w:lang w:eastAsia="en-GB"/>
                          </w:rPr>
                          <w:t>Derbyshire Local Offer for Care Leavers</w:t>
                        </w:r>
                      </w:hyperlink>
                    </w:p>
                  </w:txbxContent>
                </v:textbox>
                <w10:wrap anchorx="margin"/>
              </v:roundrect>
            </w:pict>
          </mc:Fallback>
        </mc:AlternateContent>
      </w:r>
      <w:r>
        <w:rPr>
          <w:noProof/>
        </w:rPr>
        <mc:AlternateContent>
          <mc:Choice Requires="wps">
            <w:drawing>
              <wp:anchor distT="0" distB="0" distL="114300" distR="114300" simplePos="0" relativeHeight="251658295" behindDoc="1" locked="0" layoutInCell="1" allowOverlap="1" wp14:anchorId="268DAA50" wp14:editId="19422D1B">
                <wp:simplePos x="0" y="0"/>
                <wp:positionH relativeFrom="page">
                  <wp:posOffset>399353</wp:posOffset>
                </wp:positionH>
                <wp:positionV relativeFrom="paragraph">
                  <wp:posOffset>3067218</wp:posOffset>
                </wp:positionV>
                <wp:extent cx="6617970" cy="2971800"/>
                <wp:effectExtent l="57150" t="0" r="68580" b="133350"/>
                <wp:wrapNone/>
                <wp:docPr id="161" name="Rectangle: Rounded Corners 161"/>
                <wp:cNvGraphicFramePr/>
                <a:graphic xmlns:a="http://schemas.openxmlformats.org/drawingml/2006/main">
                  <a:graphicData uri="http://schemas.microsoft.com/office/word/2010/wordprocessingShape">
                    <wps:wsp>
                      <wps:cNvSpPr/>
                      <wps:spPr>
                        <a:xfrm>
                          <a:off x="0" y="0"/>
                          <a:ext cx="6617970" cy="2971800"/>
                        </a:xfrm>
                        <a:prstGeom prst="roundRect">
                          <a:avLst>
                            <a:gd name="adj" fmla="val 12512"/>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494B376" w14:textId="77777777" w:rsidR="00FB03D0" w:rsidRPr="00355C07" w:rsidRDefault="00FB03D0" w:rsidP="00FB03D0">
                            <w:pPr>
                              <w:spacing w:after="0" w:line="240" w:lineRule="auto"/>
                              <w:ind w:left="426"/>
                              <w:textAlignment w:val="baseline"/>
                              <w:rPr>
                                <w:rFonts w:eastAsia="Times New Roman"/>
                                <w:b/>
                                <w:bCs/>
                                <w:color w:val="000000" w:themeColor="text1"/>
                                <w:sz w:val="28"/>
                                <w:szCs w:val="28"/>
                                <w:lang w:eastAsia="en-GB"/>
                              </w:rPr>
                            </w:pPr>
                            <w:r w:rsidRPr="00355C07">
                              <w:rPr>
                                <w:rFonts w:eastAsia="Times New Roman"/>
                                <w:b/>
                                <w:bCs/>
                                <w:color w:val="000000" w:themeColor="text1"/>
                                <w:sz w:val="28"/>
                                <w:szCs w:val="28"/>
                                <w:lang w:eastAsia="en-GB"/>
                              </w:rPr>
                              <w:t>Key responsibilities</w:t>
                            </w:r>
                            <w:r>
                              <w:rPr>
                                <w:rFonts w:eastAsia="Times New Roman"/>
                                <w:b/>
                                <w:bCs/>
                                <w:color w:val="000000" w:themeColor="text1"/>
                                <w:sz w:val="28"/>
                                <w:szCs w:val="28"/>
                                <w:lang w:eastAsia="en-GB"/>
                              </w:rPr>
                              <w:t>:</w:t>
                            </w:r>
                          </w:p>
                          <w:p w14:paraId="1F3F7BA4" w14:textId="77777777" w:rsidR="00FB03D0" w:rsidRDefault="00FB03D0" w:rsidP="00FB03D0">
                            <w:pPr>
                              <w:spacing w:after="0" w:line="240" w:lineRule="auto"/>
                              <w:ind w:left="426"/>
                              <w:textAlignment w:val="baseline"/>
                              <w:rPr>
                                <w:rFonts w:eastAsia="Times New Roman"/>
                                <w:b/>
                                <w:bCs/>
                                <w:lang w:eastAsia="en-GB"/>
                              </w:rPr>
                            </w:pPr>
                          </w:p>
                          <w:p w14:paraId="4225C53C" w14:textId="7A08B140" w:rsidR="00FB03D0" w:rsidRPr="00D30DE8" w:rsidRDefault="00FB03D0" w:rsidP="00E85416">
                            <w:pPr>
                              <w:pStyle w:val="ListParagraph"/>
                              <w:numPr>
                                <w:ilvl w:val="0"/>
                                <w:numId w:val="40"/>
                              </w:numPr>
                              <w:spacing w:after="0" w:line="240" w:lineRule="auto"/>
                              <w:textAlignment w:val="baseline"/>
                              <w:rPr>
                                <w:rFonts w:eastAsia="Times New Roman"/>
                                <w:color w:val="000000" w:themeColor="text1"/>
                                <w:sz w:val="28"/>
                                <w:szCs w:val="28"/>
                                <w:lang w:eastAsia="en-GB"/>
                              </w:rPr>
                            </w:pPr>
                            <w:r w:rsidRPr="00D30DE8">
                              <w:rPr>
                                <w:rFonts w:eastAsia="Times New Roman"/>
                                <w:b/>
                                <w:bCs/>
                                <w:color w:val="000000" w:themeColor="text1"/>
                                <w:lang w:eastAsia="en-GB"/>
                              </w:rPr>
                              <w:t>Leaving Care Worker</w:t>
                            </w:r>
                            <w:r w:rsidRPr="00D30DE8">
                              <w:rPr>
                                <w:rFonts w:eastAsia="Times New Roman"/>
                                <w:color w:val="000000" w:themeColor="text1"/>
                                <w:lang w:eastAsia="en-GB"/>
                              </w:rPr>
                              <w:t xml:space="preserve"> – after the young person is 18, is responsible for carrying out an assessment of the needs to determine what assistance (if any) it would be appropriate to provide; help to prepare the Pathway Plan, and ensure this plan is regularly reviewed; provide appropriate assistance for the young person's educational or training needs</w:t>
                            </w:r>
                            <w:r w:rsidR="00EA691B" w:rsidRPr="00D30DE8">
                              <w:rPr>
                                <w:rFonts w:eastAsia="Times New Roman"/>
                                <w:color w:val="000000" w:themeColor="text1"/>
                                <w:lang w:eastAsia="en-GB"/>
                              </w:rPr>
                              <w:t xml:space="preserve"> if they</w:t>
                            </w:r>
                            <w:r w:rsidRPr="00D30DE8">
                              <w:rPr>
                                <w:rFonts w:eastAsia="Times New Roman"/>
                                <w:color w:val="000000" w:themeColor="text1"/>
                                <w:lang w:eastAsia="en-GB"/>
                              </w:rPr>
                              <w:t xml:space="preserve"> require it. This worker is the young person’s principal source of contact in any matter relating to the Pathway Plan and is accountable for the effective implementation of the Plan (including ensuring the coordination of other agencies and individuals)</w:t>
                            </w:r>
                          </w:p>
                          <w:p w14:paraId="7F6CEBFC" w14:textId="3A84CB6D" w:rsidR="00FB03D0" w:rsidRDefault="00FB03D0" w:rsidP="00E85416">
                            <w:pPr>
                              <w:pStyle w:val="ListParagraph"/>
                              <w:numPr>
                                <w:ilvl w:val="0"/>
                                <w:numId w:val="40"/>
                              </w:numPr>
                              <w:spacing w:after="0" w:line="240" w:lineRule="auto"/>
                              <w:textAlignment w:val="baseline"/>
                              <w:rPr>
                                <w:rFonts w:eastAsia="Times New Roman"/>
                                <w:color w:val="000000" w:themeColor="text1"/>
                                <w:lang w:eastAsia="en-GB"/>
                              </w:rPr>
                            </w:pPr>
                            <w:r w:rsidRPr="00FB03D0">
                              <w:rPr>
                                <w:rFonts w:eastAsia="Times New Roman"/>
                                <w:b/>
                                <w:bCs/>
                                <w:color w:val="000000" w:themeColor="text1"/>
                                <w:lang w:eastAsia="en-GB"/>
                              </w:rPr>
                              <w:t xml:space="preserve">Child </w:t>
                            </w:r>
                            <w:r>
                              <w:rPr>
                                <w:rFonts w:eastAsia="Times New Roman"/>
                                <w:b/>
                                <w:bCs/>
                                <w:color w:val="000000" w:themeColor="text1"/>
                                <w:lang w:eastAsia="en-GB"/>
                              </w:rPr>
                              <w:t>in Care Social Worker</w:t>
                            </w:r>
                            <w:r>
                              <w:rPr>
                                <w:rFonts w:eastAsia="Times New Roman"/>
                                <w:color w:val="000000" w:themeColor="text1"/>
                                <w:lang w:eastAsia="en-GB"/>
                              </w:rPr>
                              <w:t xml:space="preserve"> – responsible for statutory visits, care and pathway plans and any other paperwork for children up until they are 18; at which point the Leaving Care worker becomes the lead practitioner</w:t>
                            </w:r>
                          </w:p>
                          <w:p w14:paraId="27B3FC68" w14:textId="28F88E32" w:rsidR="00FB03D0" w:rsidRPr="00FB03D0" w:rsidRDefault="00FB03D0" w:rsidP="00E85416">
                            <w:pPr>
                              <w:pStyle w:val="ListParagraph"/>
                              <w:numPr>
                                <w:ilvl w:val="0"/>
                                <w:numId w:val="40"/>
                              </w:numPr>
                              <w:spacing w:after="0" w:line="240" w:lineRule="auto"/>
                              <w:textAlignment w:val="baseline"/>
                              <w:rPr>
                                <w:rFonts w:eastAsia="Times New Roman"/>
                                <w:color w:val="000000" w:themeColor="text1"/>
                                <w:lang w:eastAsia="en-GB"/>
                              </w:rPr>
                            </w:pPr>
                            <w:r>
                              <w:rPr>
                                <w:rFonts w:eastAsia="Times New Roman"/>
                                <w:b/>
                                <w:bCs/>
                                <w:color w:val="000000" w:themeColor="text1"/>
                                <w:lang w:eastAsia="en-GB"/>
                              </w:rPr>
                              <w:t>Adult social care</w:t>
                            </w:r>
                            <w:r>
                              <w:rPr>
                                <w:rFonts w:eastAsia="Times New Roman"/>
                                <w:color w:val="000000" w:themeColor="text1"/>
                                <w:lang w:eastAsia="en-GB"/>
                              </w:rPr>
                              <w:t xml:space="preserve"> may be the lead agency where the young person is open to them.</w:t>
                            </w:r>
                          </w:p>
                          <w:p w14:paraId="3EE6E152" w14:textId="77777777" w:rsidR="00FB03D0" w:rsidRDefault="00FB03D0" w:rsidP="00FB03D0">
                            <w:pPr>
                              <w:spacing w:after="0" w:line="240" w:lineRule="auto"/>
                              <w:ind w:left="426"/>
                              <w:textAlignment w:val="baseline"/>
                              <w:rPr>
                                <w:rFonts w:eastAsia="Times New Roman"/>
                                <w:b/>
                                <w:bCs/>
                                <w:color w:val="000000" w:themeColor="text1"/>
                                <w:sz w:val="28"/>
                                <w:szCs w:val="28"/>
                                <w:lang w:eastAsia="en-GB"/>
                              </w:rPr>
                            </w:pPr>
                          </w:p>
                          <w:p w14:paraId="3A5EE1D4" w14:textId="77777777" w:rsidR="00FB03D0" w:rsidRDefault="00FB03D0" w:rsidP="00FB03D0">
                            <w:pPr>
                              <w:spacing w:after="0" w:line="240" w:lineRule="auto"/>
                              <w:ind w:left="426"/>
                              <w:textAlignment w:val="baseline"/>
                              <w:rPr>
                                <w:rFonts w:eastAsia="Times New Roman"/>
                                <w:b/>
                                <w:bCs/>
                                <w:color w:val="000000" w:themeColor="text1"/>
                                <w:sz w:val="28"/>
                                <w:szCs w:val="28"/>
                                <w:lang w:eastAsia="en-GB"/>
                              </w:rPr>
                            </w:pPr>
                          </w:p>
                          <w:p w14:paraId="650A5017" w14:textId="77777777" w:rsidR="00FB03D0" w:rsidRDefault="00FB03D0" w:rsidP="00FB03D0">
                            <w:pPr>
                              <w:spacing w:after="0" w:line="240" w:lineRule="auto"/>
                              <w:ind w:left="426"/>
                              <w:textAlignment w:val="baseline"/>
                              <w:rPr>
                                <w:rFonts w:eastAsia="Times New Roman"/>
                                <w:b/>
                                <w:bCs/>
                                <w:color w:val="000000" w:themeColor="text1"/>
                                <w:sz w:val="28"/>
                                <w:szCs w:val="28"/>
                                <w:lang w:eastAsia="en-GB"/>
                              </w:rPr>
                            </w:pPr>
                          </w:p>
                          <w:p w14:paraId="57AF6689" w14:textId="77777777" w:rsidR="00FB03D0" w:rsidRPr="00B261A9" w:rsidRDefault="00FB03D0" w:rsidP="00FB03D0">
                            <w:pPr>
                              <w:spacing w:after="0" w:line="240" w:lineRule="auto"/>
                              <w:ind w:left="426"/>
                              <w:textAlignment w:val="baseline"/>
                              <w:rPr>
                                <w:rFonts w:eastAsia="Calibri"/>
                                <w:color w:val="000000" w:themeColor="text1"/>
                                <w:sz w:val="26"/>
                                <w:szCs w:val="26"/>
                                <w:lang w:eastAsia="en-GB"/>
                              </w:rPr>
                            </w:pPr>
                          </w:p>
                          <w:p w14:paraId="7EFD69FC" w14:textId="77777777" w:rsidR="00FB03D0" w:rsidRPr="005D313E" w:rsidRDefault="00FB03D0" w:rsidP="00FB03D0">
                            <w:pPr>
                              <w:jc w:val="center"/>
                              <w:rPr>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8DAA50" id="Rectangle: Rounded Corners 161" o:spid="_x0000_s1104" style="position:absolute;margin-left:31.45pt;margin-top:241.5pt;width:521.1pt;height:234pt;z-index:-25165818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82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" fillcolor="#41beb1" strokecolor="black [3213]" strokeweight="1pt">
                <v:stroke joinstyle="miter"/>
                <v:shadow on="t" color="black [3213]" offset="0,4pt"/>
                <v:textbox>
                  <w:txbxContent>
                    <w:p w14:paraId="5494B376" w14:textId="77777777" w:rsidR="00FB03D0" w:rsidRPr="00355C07" w:rsidRDefault="00FB03D0" w:rsidP="00FB03D0">
                      <w:pPr>
                        <w:spacing w:after="0" w:line="240" w:lineRule="auto"/>
                        <w:ind w:left="426"/>
                        <w:textAlignment w:val="baseline"/>
                        <w:rPr>
                          <w:rFonts w:eastAsia="Times New Roman"/>
                          <w:b/>
                          <w:bCs/>
                          <w:color w:val="000000" w:themeColor="text1"/>
                          <w:sz w:val="28"/>
                          <w:szCs w:val="28"/>
                          <w:lang w:eastAsia="en-GB"/>
                        </w:rPr>
                      </w:pPr>
                      <w:r w:rsidRPr="00355C07">
                        <w:rPr>
                          <w:rFonts w:eastAsia="Times New Roman"/>
                          <w:b/>
                          <w:bCs/>
                          <w:color w:val="000000" w:themeColor="text1"/>
                          <w:sz w:val="28"/>
                          <w:szCs w:val="28"/>
                          <w:lang w:eastAsia="en-GB"/>
                        </w:rPr>
                        <w:t>Key responsibilities</w:t>
                      </w:r>
                      <w:r>
                        <w:rPr>
                          <w:rFonts w:eastAsia="Times New Roman"/>
                          <w:b/>
                          <w:bCs/>
                          <w:color w:val="000000" w:themeColor="text1"/>
                          <w:sz w:val="28"/>
                          <w:szCs w:val="28"/>
                          <w:lang w:eastAsia="en-GB"/>
                        </w:rPr>
                        <w:t>:</w:t>
                      </w:r>
                    </w:p>
                    <w:p w14:paraId="1F3F7BA4" w14:textId="77777777" w:rsidR="00FB03D0" w:rsidRDefault="00FB03D0" w:rsidP="00FB03D0">
                      <w:pPr>
                        <w:spacing w:after="0" w:line="240" w:lineRule="auto"/>
                        <w:ind w:left="426"/>
                        <w:textAlignment w:val="baseline"/>
                        <w:rPr>
                          <w:rFonts w:eastAsia="Times New Roman"/>
                          <w:b/>
                          <w:bCs/>
                          <w:lang w:eastAsia="en-GB"/>
                        </w:rPr>
                      </w:pPr>
                    </w:p>
                    <w:p w14:paraId="4225C53C" w14:textId="7A08B140" w:rsidR="00FB03D0" w:rsidRPr="00D30DE8" w:rsidRDefault="00FB03D0" w:rsidP="00E85416">
                      <w:pPr>
                        <w:pStyle w:val="ListParagraph"/>
                        <w:numPr>
                          <w:ilvl w:val="0"/>
                          <w:numId w:val="40"/>
                        </w:numPr>
                        <w:spacing w:after="0" w:line="240" w:lineRule="auto"/>
                        <w:textAlignment w:val="baseline"/>
                        <w:rPr>
                          <w:rFonts w:eastAsia="Times New Roman"/>
                          <w:color w:val="000000" w:themeColor="text1"/>
                          <w:sz w:val="28"/>
                          <w:szCs w:val="28"/>
                          <w:lang w:eastAsia="en-GB"/>
                        </w:rPr>
                      </w:pPr>
                      <w:r w:rsidRPr="00D30DE8">
                        <w:rPr>
                          <w:rFonts w:eastAsia="Times New Roman"/>
                          <w:b/>
                          <w:bCs/>
                          <w:color w:val="000000" w:themeColor="text1"/>
                          <w:lang w:eastAsia="en-GB"/>
                        </w:rPr>
                        <w:t>Leaving Care Worker</w:t>
                      </w:r>
                      <w:r w:rsidRPr="00D30DE8">
                        <w:rPr>
                          <w:rFonts w:eastAsia="Times New Roman"/>
                          <w:color w:val="000000" w:themeColor="text1"/>
                          <w:lang w:eastAsia="en-GB"/>
                        </w:rPr>
                        <w:t xml:space="preserve"> – after the young person is 18, is responsible for carrying out an assessment of the needs to determine what assistance (if any) it would be appropriate to provide; help to prepare the Pathway Plan, and ensure this plan is regularly reviewed; provide appropriate assistance for the young person's educational or training needs</w:t>
                      </w:r>
                      <w:r w:rsidR="00EA691B" w:rsidRPr="00D30DE8">
                        <w:rPr>
                          <w:rFonts w:eastAsia="Times New Roman"/>
                          <w:color w:val="000000" w:themeColor="text1"/>
                          <w:lang w:eastAsia="en-GB"/>
                        </w:rPr>
                        <w:t xml:space="preserve"> if they</w:t>
                      </w:r>
                      <w:r w:rsidRPr="00D30DE8">
                        <w:rPr>
                          <w:rFonts w:eastAsia="Times New Roman"/>
                          <w:color w:val="000000" w:themeColor="text1"/>
                          <w:lang w:eastAsia="en-GB"/>
                        </w:rPr>
                        <w:t xml:space="preserve"> require it. This worker is the young person’s principal source of contact in any matter relating to the Pathway Plan and is accountable for the effective implementation of the Plan (including ensuring the coordination of other agencies and individuals)</w:t>
                      </w:r>
                    </w:p>
                    <w:p w14:paraId="7F6CEBFC" w14:textId="3A84CB6D" w:rsidR="00FB03D0" w:rsidRDefault="00FB03D0" w:rsidP="00E85416">
                      <w:pPr>
                        <w:pStyle w:val="ListParagraph"/>
                        <w:numPr>
                          <w:ilvl w:val="0"/>
                          <w:numId w:val="40"/>
                        </w:numPr>
                        <w:spacing w:after="0" w:line="240" w:lineRule="auto"/>
                        <w:textAlignment w:val="baseline"/>
                        <w:rPr>
                          <w:rFonts w:eastAsia="Times New Roman"/>
                          <w:color w:val="000000" w:themeColor="text1"/>
                          <w:lang w:eastAsia="en-GB"/>
                        </w:rPr>
                      </w:pPr>
                      <w:r w:rsidRPr="00FB03D0">
                        <w:rPr>
                          <w:rFonts w:eastAsia="Times New Roman"/>
                          <w:b/>
                          <w:bCs/>
                          <w:color w:val="000000" w:themeColor="text1"/>
                          <w:lang w:eastAsia="en-GB"/>
                        </w:rPr>
                        <w:t xml:space="preserve">Child </w:t>
                      </w:r>
                      <w:r>
                        <w:rPr>
                          <w:rFonts w:eastAsia="Times New Roman"/>
                          <w:b/>
                          <w:bCs/>
                          <w:color w:val="000000" w:themeColor="text1"/>
                          <w:lang w:eastAsia="en-GB"/>
                        </w:rPr>
                        <w:t>in Care Social Worker</w:t>
                      </w:r>
                      <w:r>
                        <w:rPr>
                          <w:rFonts w:eastAsia="Times New Roman"/>
                          <w:color w:val="000000" w:themeColor="text1"/>
                          <w:lang w:eastAsia="en-GB"/>
                        </w:rPr>
                        <w:t xml:space="preserve"> – responsible for statutory visits, care and pathway plans and any other paperwork for children up until they are 18; at which point the Leaving Care worker becomes the lead practitioner</w:t>
                      </w:r>
                    </w:p>
                    <w:p w14:paraId="27B3FC68" w14:textId="28F88E32" w:rsidR="00FB03D0" w:rsidRPr="00FB03D0" w:rsidRDefault="00FB03D0" w:rsidP="00E85416">
                      <w:pPr>
                        <w:pStyle w:val="ListParagraph"/>
                        <w:numPr>
                          <w:ilvl w:val="0"/>
                          <w:numId w:val="40"/>
                        </w:numPr>
                        <w:spacing w:after="0" w:line="240" w:lineRule="auto"/>
                        <w:textAlignment w:val="baseline"/>
                        <w:rPr>
                          <w:rFonts w:eastAsia="Times New Roman"/>
                          <w:color w:val="000000" w:themeColor="text1"/>
                          <w:lang w:eastAsia="en-GB"/>
                        </w:rPr>
                      </w:pPr>
                      <w:r>
                        <w:rPr>
                          <w:rFonts w:eastAsia="Times New Roman"/>
                          <w:b/>
                          <w:bCs/>
                          <w:color w:val="000000" w:themeColor="text1"/>
                          <w:lang w:eastAsia="en-GB"/>
                        </w:rPr>
                        <w:t>Adult social care</w:t>
                      </w:r>
                      <w:r>
                        <w:rPr>
                          <w:rFonts w:eastAsia="Times New Roman"/>
                          <w:color w:val="000000" w:themeColor="text1"/>
                          <w:lang w:eastAsia="en-GB"/>
                        </w:rPr>
                        <w:t xml:space="preserve"> may be the lead agency where the young person is open to them.</w:t>
                      </w:r>
                    </w:p>
                    <w:p w14:paraId="3EE6E152" w14:textId="77777777" w:rsidR="00FB03D0" w:rsidRDefault="00FB03D0" w:rsidP="00FB03D0">
                      <w:pPr>
                        <w:spacing w:after="0" w:line="240" w:lineRule="auto"/>
                        <w:ind w:left="426"/>
                        <w:textAlignment w:val="baseline"/>
                        <w:rPr>
                          <w:rFonts w:eastAsia="Times New Roman"/>
                          <w:b/>
                          <w:bCs/>
                          <w:color w:val="000000" w:themeColor="text1"/>
                          <w:sz w:val="28"/>
                          <w:szCs w:val="28"/>
                          <w:lang w:eastAsia="en-GB"/>
                        </w:rPr>
                      </w:pPr>
                    </w:p>
                    <w:p w14:paraId="3A5EE1D4" w14:textId="77777777" w:rsidR="00FB03D0" w:rsidRDefault="00FB03D0" w:rsidP="00FB03D0">
                      <w:pPr>
                        <w:spacing w:after="0" w:line="240" w:lineRule="auto"/>
                        <w:ind w:left="426"/>
                        <w:textAlignment w:val="baseline"/>
                        <w:rPr>
                          <w:rFonts w:eastAsia="Times New Roman"/>
                          <w:b/>
                          <w:bCs/>
                          <w:color w:val="000000" w:themeColor="text1"/>
                          <w:sz w:val="28"/>
                          <w:szCs w:val="28"/>
                          <w:lang w:eastAsia="en-GB"/>
                        </w:rPr>
                      </w:pPr>
                    </w:p>
                    <w:p w14:paraId="650A5017" w14:textId="77777777" w:rsidR="00FB03D0" w:rsidRDefault="00FB03D0" w:rsidP="00FB03D0">
                      <w:pPr>
                        <w:spacing w:after="0" w:line="240" w:lineRule="auto"/>
                        <w:ind w:left="426"/>
                        <w:textAlignment w:val="baseline"/>
                        <w:rPr>
                          <w:rFonts w:eastAsia="Times New Roman"/>
                          <w:b/>
                          <w:bCs/>
                          <w:color w:val="000000" w:themeColor="text1"/>
                          <w:sz w:val="28"/>
                          <w:szCs w:val="28"/>
                          <w:lang w:eastAsia="en-GB"/>
                        </w:rPr>
                      </w:pPr>
                    </w:p>
                    <w:p w14:paraId="57AF6689" w14:textId="77777777" w:rsidR="00FB03D0" w:rsidRPr="00B261A9" w:rsidRDefault="00FB03D0" w:rsidP="00FB03D0">
                      <w:pPr>
                        <w:spacing w:after="0" w:line="240" w:lineRule="auto"/>
                        <w:ind w:left="426"/>
                        <w:textAlignment w:val="baseline"/>
                        <w:rPr>
                          <w:rFonts w:eastAsia="Calibri"/>
                          <w:color w:val="000000" w:themeColor="text1"/>
                          <w:sz w:val="26"/>
                          <w:szCs w:val="26"/>
                          <w:lang w:eastAsia="en-GB"/>
                        </w:rPr>
                      </w:pPr>
                    </w:p>
                    <w:p w14:paraId="7EFD69FC" w14:textId="77777777" w:rsidR="00FB03D0" w:rsidRPr="005D313E" w:rsidRDefault="00FB03D0" w:rsidP="00FB03D0">
                      <w:pPr>
                        <w:jc w:val="center"/>
                        <w:rPr>
                          <w:sz w:val="26"/>
                          <w:szCs w:val="26"/>
                        </w:rPr>
                      </w:pPr>
                    </w:p>
                  </w:txbxContent>
                </v:textbox>
                <w10:wrap anchorx="page"/>
              </v:roundrect>
            </w:pict>
          </mc:Fallback>
        </mc:AlternateContent>
      </w:r>
      <w:r>
        <w:rPr>
          <w:noProof/>
        </w:rPr>
        <mc:AlternateContent>
          <mc:Choice Requires="wps">
            <w:drawing>
              <wp:anchor distT="0" distB="0" distL="114300" distR="114300" simplePos="0" relativeHeight="251658294" behindDoc="1" locked="0" layoutInCell="1" allowOverlap="1" wp14:anchorId="2D6E39F0" wp14:editId="0D3EB8C1">
                <wp:simplePos x="0" y="0"/>
                <wp:positionH relativeFrom="margin">
                  <wp:align>center</wp:align>
                </wp:positionH>
                <wp:positionV relativeFrom="paragraph">
                  <wp:posOffset>154404</wp:posOffset>
                </wp:positionV>
                <wp:extent cx="6562725" cy="2667000"/>
                <wp:effectExtent l="57150" t="0" r="85725" b="133350"/>
                <wp:wrapNone/>
                <wp:docPr id="160" name="Rectangle: Rounded Corners 160"/>
                <wp:cNvGraphicFramePr/>
                <a:graphic xmlns:a="http://schemas.openxmlformats.org/drawingml/2006/main">
                  <a:graphicData uri="http://schemas.microsoft.com/office/word/2010/wordprocessingShape">
                    <wps:wsp>
                      <wps:cNvSpPr/>
                      <wps:spPr>
                        <a:xfrm>
                          <a:off x="0" y="0"/>
                          <a:ext cx="6562725" cy="2667000"/>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62D1156" w14:textId="3817A344" w:rsidR="00665172" w:rsidRPr="00D30DE8" w:rsidRDefault="00665172" w:rsidP="00E85416">
                            <w:pPr>
                              <w:pStyle w:val="ListParagraph"/>
                              <w:numPr>
                                <w:ilvl w:val="0"/>
                                <w:numId w:val="39"/>
                              </w:numPr>
                              <w:spacing w:after="0" w:line="240" w:lineRule="auto"/>
                              <w:ind w:left="360"/>
                              <w:textAlignment w:val="baseline"/>
                              <w:rPr>
                                <w:rFonts w:eastAsia="Times New Roman"/>
                                <w:color w:val="000000" w:themeColor="text1"/>
                                <w:lang w:eastAsia="en-GB"/>
                              </w:rPr>
                            </w:pPr>
                            <w:r w:rsidRPr="00D30DE8">
                              <w:rPr>
                                <w:rFonts w:eastAsia="Times New Roman"/>
                                <w:color w:val="000000" w:themeColor="text1"/>
                                <w:lang w:eastAsia="en-GB"/>
                              </w:rPr>
                              <w:t>The primary task of a Leaving Care worker working with young people under 18 is to build a meaningful relationship with the young person and prepare them for independence at 18</w:t>
                            </w:r>
                          </w:p>
                          <w:p w14:paraId="13A7CDC6" w14:textId="7DDF35C6" w:rsidR="00665172" w:rsidRPr="00D30DE8" w:rsidRDefault="00665172" w:rsidP="00E85416">
                            <w:pPr>
                              <w:pStyle w:val="ListParagraph"/>
                              <w:numPr>
                                <w:ilvl w:val="0"/>
                                <w:numId w:val="39"/>
                              </w:numPr>
                              <w:spacing w:after="0" w:line="240" w:lineRule="auto"/>
                              <w:ind w:left="360"/>
                              <w:textAlignment w:val="baseline"/>
                              <w:rPr>
                                <w:rFonts w:eastAsia="Times New Roman"/>
                                <w:color w:val="000000" w:themeColor="text1"/>
                                <w:lang w:eastAsia="en-GB"/>
                              </w:rPr>
                            </w:pPr>
                            <w:r w:rsidRPr="00D30DE8">
                              <w:rPr>
                                <w:rFonts w:eastAsia="Times New Roman"/>
                                <w:color w:val="000000" w:themeColor="text1"/>
                                <w:lang w:eastAsia="en-GB"/>
                              </w:rPr>
                              <w:t>Leaving Care workers work alongside the social work team until the child is 18; increasing their involvement as the child gets closer to 18 at which point, they pick up the lead practitioner’s role</w:t>
                            </w:r>
                          </w:p>
                          <w:p w14:paraId="439A66D1" w14:textId="771EF778" w:rsidR="00665172" w:rsidRPr="00D30DE8" w:rsidRDefault="00665172" w:rsidP="00E85416">
                            <w:pPr>
                              <w:pStyle w:val="ListParagraph"/>
                              <w:numPr>
                                <w:ilvl w:val="0"/>
                                <w:numId w:val="39"/>
                              </w:numPr>
                              <w:spacing w:after="0" w:line="240" w:lineRule="auto"/>
                              <w:ind w:left="360"/>
                              <w:textAlignment w:val="baseline"/>
                              <w:rPr>
                                <w:rFonts w:eastAsia="Times New Roman"/>
                                <w:color w:val="000000" w:themeColor="text1"/>
                                <w:lang w:eastAsia="en-GB"/>
                              </w:rPr>
                            </w:pPr>
                            <w:r w:rsidRPr="00D30DE8">
                              <w:rPr>
                                <w:rFonts w:eastAsia="Times New Roman"/>
                                <w:color w:val="000000" w:themeColor="text1"/>
                                <w:lang w:eastAsia="en-GB"/>
                              </w:rPr>
                              <w:t xml:space="preserve">Pathway Plans are the key tool used to ensure a young person’s independence readiness is appropriately supported.  A good plan will </w:t>
                            </w:r>
                            <w:r w:rsidR="00D51156" w:rsidRPr="00D30DE8">
                              <w:rPr>
                                <w:rFonts w:eastAsia="Times New Roman"/>
                                <w:color w:val="000000" w:themeColor="text1"/>
                                <w:lang w:eastAsia="en-GB"/>
                              </w:rPr>
                              <w:t>consider</w:t>
                            </w:r>
                            <w:r w:rsidRPr="00D30DE8">
                              <w:rPr>
                                <w:rFonts w:eastAsia="Times New Roman"/>
                                <w:color w:val="000000" w:themeColor="text1"/>
                                <w:lang w:eastAsia="en-GB"/>
                              </w:rPr>
                              <w:t xml:space="preserve"> accommodation and housing issues, personal support, education training and work issues, health and development, life skills, financial issues</w:t>
                            </w:r>
                          </w:p>
                          <w:p w14:paraId="11D58411" w14:textId="61B26D14" w:rsidR="00665172" w:rsidRPr="00D30DE8" w:rsidRDefault="00665172" w:rsidP="00E85416">
                            <w:pPr>
                              <w:pStyle w:val="ListParagraph"/>
                              <w:numPr>
                                <w:ilvl w:val="0"/>
                                <w:numId w:val="39"/>
                              </w:numPr>
                              <w:spacing w:after="0" w:line="240" w:lineRule="auto"/>
                              <w:ind w:left="360"/>
                              <w:textAlignment w:val="baseline"/>
                              <w:rPr>
                                <w:rFonts w:eastAsia="Times New Roman"/>
                                <w:i/>
                                <w:iCs/>
                                <w:color w:val="000000" w:themeColor="text1"/>
                                <w:lang w:eastAsia="en-GB"/>
                              </w:rPr>
                            </w:pPr>
                            <w:r w:rsidRPr="00D30DE8">
                              <w:rPr>
                                <w:rFonts w:eastAsia="Times New Roman"/>
                                <w:color w:val="000000" w:themeColor="text1"/>
                                <w:lang w:eastAsia="en-GB"/>
                              </w:rPr>
                              <w:t>A key focus of all Leaving Care work, both pre and post 18 should be on helping our young people develop lifelong relationship links to help secure positive attachments</w:t>
                            </w:r>
                            <w:r w:rsidR="00A3095F" w:rsidRPr="00D30DE8">
                              <w:rPr>
                                <w:rFonts w:eastAsia="Times New Roman"/>
                                <w:color w:val="000000" w:themeColor="text1"/>
                                <w:lang w:eastAsia="en-GB"/>
                              </w:rPr>
                              <w:t>.</w:t>
                            </w:r>
                          </w:p>
                          <w:p w14:paraId="47382DE2" w14:textId="77777777" w:rsidR="00665172" w:rsidRPr="009656BB" w:rsidRDefault="00665172" w:rsidP="00665172">
                            <w:pPr>
                              <w:spacing w:after="0" w:line="240" w:lineRule="auto"/>
                              <w:textAlignment w:val="baseline"/>
                              <w:rPr>
                                <w:rFonts w:eastAsia="Times New Roman"/>
                                <w:i/>
                                <w:iCs/>
                                <w:color w:val="000000" w:themeColor="text1"/>
                                <w:lang w:eastAsia="en-GB"/>
                              </w:rPr>
                            </w:pPr>
                          </w:p>
                          <w:p w14:paraId="5145094C" w14:textId="77777777" w:rsidR="00665172" w:rsidRDefault="00665172" w:rsidP="00665172">
                            <w:pPr>
                              <w:spacing w:after="0" w:line="240" w:lineRule="auto"/>
                              <w:textAlignment w:val="baseline"/>
                              <w:rPr>
                                <w:rFonts w:eastAsia="Times New Roman"/>
                                <w:i/>
                                <w:iCs/>
                                <w:color w:val="000000" w:themeColor="text1"/>
                                <w:sz w:val="28"/>
                                <w:szCs w:val="28"/>
                                <w:lang w:eastAsia="en-GB"/>
                              </w:rPr>
                            </w:pPr>
                          </w:p>
                          <w:p w14:paraId="60828C6A" w14:textId="77777777" w:rsidR="00665172" w:rsidRDefault="00665172" w:rsidP="00665172">
                            <w:pPr>
                              <w:spacing w:after="0" w:line="240" w:lineRule="auto"/>
                              <w:ind w:left="284"/>
                              <w:textAlignment w:val="baseline"/>
                              <w:rPr>
                                <w:rFonts w:eastAsia="Times New Roman"/>
                                <w:i/>
                                <w:iCs/>
                                <w:color w:val="000000" w:themeColor="text1"/>
                                <w:sz w:val="28"/>
                                <w:szCs w:val="28"/>
                                <w:lang w:eastAsia="en-GB"/>
                              </w:rPr>
                            </w:pPr>
                          </w:p>
                          <w:p w14:paraId="0B519641" w14:textId="77777777" w:rsidR="00665172" w:rsidRDefault="00665172" w:rsidP="00665172">
                            <w:pPr>
                              <w:spacing w:after="0" w:line="240" w:lineRule="auto"/>
                              <w:ind w:left="284"/>
                              <w:textAlignment w:val="baseline"/>
                              <w:rPr>
                                <w:rFonts w:eastAsia="Times New Roman"/>
                                <w:i/>
                                <w:iCs/>
                                <w:color w:val="000000" w:themeColor="text1"/>
                                <w:sz w:val="28"/>
                                <w:szCs w:val="28"/>
                                <w:lang w:eastAsia="en-GB"/>
                              </w:rPr>
                            </w:pPr>
                          </w:p>
                          <w:p w14:paraId="53FDE3A0" w14:textId="77777777" w:rsidR="00665172" w:rsidRDefault="00665172" w:rsidP="00665172">
                            <w:pPr>
                              <w:spacing w:after="0" w:line="240" w:lineRule="auto"/>
                              <w:ind w:left="284"/>
                              <w:textAlignment w:val="baseline"/>
                              <w:rPr>
                                <w:rFonts w:eastAsia="Times New Roman"/>
                                <w:i/>
                                <w:iCs/>
                                <w:color w:val="000000" w:themeColor="text1"/>
                                <w:sz w:val="28"/>
                                <w:szCs w:val="28"/>
                                <w:lang w:eastAsia="en-GB"/>
                              </w:rPr>
                            </w:pPr>
                          </w:p>
                          <w:p w14:paraId="4E124AD0" w14:textId="77777777" w:rsidR="00665172" w:rsidRPr="0052069D" w:rsidRDefault="00665172" w:rsidP="00665172">
                            <w:pPr>
                              <w:spacing w:after="0" w:line="240" w:lineRule="auto"/>
                              <w:ind w:left="284"/>
                              <w:textAlignment w:val="baseline"/>
                              <w:rPr>
                                <w:rFonts w:eastAsia="Times New Roman"/>
                                <w:i/>
                                <w:iCs/>
                                <w:color w:val="000000" w:themeColor="text1"/>
                                <w:sz w:val="28"/>
                                <w:szCs w:val="28"/>
                                <w:lang w:eastAsia="en-GB"/>
                              </w:rPr>
                            </w:pPr>
                          </w:p>
                          <w:p w14:paraId="2ECCF7AA" w14:textId="77777777" w:rsidR="00665172" w:rsidRPr="0052069D" w:rsidRDefault="00665172" w:rsidP="00665172">
                            <w:pPr>
                              <w:spacing w:after="0" w:line="240" w:lineRule="auto"/>
                              <w:ind w:left="284"/>
                              <w:textAlignment w:val="baseline"/>
                              <w:rPr>
                                <w:rFonts w:eastAsia="Times New Roman"/>
                                <w:i/>
                                <w:iCs/>
                                <w:color w:val="000000" w:themeColor="text1"/>
                                <w:sz w:val="18"/>
                                <w:szCs w:val="18"/>
                                <w:lang w:eastAsia="en-GB"/>
                              </w:rPr>
                            </w:pPr>
                          </w:p>
                          <w:p w14:paraId="0845F008" w14:textId="77777777" w:rsidR="00665172" w:rsidRDefault="00665172" w:rsidP="00665172">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6E39F0" id="Rectangle: Rounded Corners 160" o:spid="_x0000_s1105" style="position:absolute;margin-left:0;margin-top:12.15pt;width:516.75pt;height:210pt;z-index:-25165818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" fillcolor="#41beb1" strokecolor="black [3213]" strokeweight="1pt">
                <v:stroke joinstyle="miter"/>
                <v:shadow on="t" color="black [3213]" offset="0,4pt"/>
                <v:textbox>
                  <w:txbxContent>
                    <w:p w14:paraId="162D1156" w14:textId="3817A344" w:rsidR="00665172" w:rsidRPr="00D30DE8" w:rsidRDefault="00665172" w:rsidP="00E85416">
                      <w:pPr>
                        <w:pStyle w:val="ListParagraph"/>
                        <w:numPr>
                          <w:ilvl w:val="0"/>
                          <w:numId w:val="39"/>
                        </w:numPr>
                        <w:spacing w:after="0" w:line="240" w:lineRule="auto"/>
                        <w:ind w:left="360"/>
                        <w:textAlignment w:val="baseline"/>
                        <w:rPr>
                          <w:rFonts w:eastAsia="Times New Roman"/>
                          <w:color w:val="000000" w:themeColor="text1"/>
                          <w:lang w:eastAsia="en-GB"/>
                        </w:rPr>
                      </w:pPr>
                      <w:r w:rsidRPr="00D30DE8">
                        <w:rPr>
                          <w:rFonts w:eastAsia="Times New Roman"/>
                          <w:color w:val="000000" w:themeColor="text1"/>
                          <w:lang w:eastAsia="en-GB"/>
                        </w:rPr>
                        <w:t>The primary task of a Leaving Care worker working with young people under 18 is to build a meaningful relationship with the young person and prepare them for independence at 18</w:t>
                      </w:r>
                    </w:p>
                    <w:p w14:paraId="13A7CDC6" w14:textId="7DDF35C6" w:rsidR="00665172" w:rsidRPr="00D30DE8" w:rsidRDefault="00665172" w:rsidP="00E85416">
                      <w:pPr>
                        <w:pStyle w:val="ListParagraph"/>
                        <w:numPr>
                          <w:ilvl w:val="0"/>
                          <w:numId w:val="39"/>
                        </w:numPr>
                        <w:spacing w:after="0" w:line="240" w:lineRule="auto"/>
                        <w:ind w:left="360"/>
                        <w:textAlignment w:val="baseline"/>
                        <w:rPr>
                          <w:rFonts w:eastAsia="Times New Roman"/>
                          <w:color w:val="000000" w:themeColor="text1"/>
                          <w:lang w:eastAsia="en-GB"/>
                        </w:rPr>
                      </w:pPr>
                      <w:r w:rsidRPr="00D30DE8">
                        <w:rPr>
                          <w:rFonts w:eastAsia="Times New Roman"/>
                          <w:color w:val="000000" w:themeColor="text1"/>
                          <w:lang w:eastAsia="en-GB"/>
                        </w:rPr>
                        <w:t>Leaving Care workers work alongside the social work team until the child is 18; increasing their involvement as the child gets closer to 18 at which point, they pick up the lead practitioner’s role</w:t>
                      </w:r>
                    </w:p>
                    <w:p w14:paraId="439A66D1" w14:textId="771EF778" w:rsidR="00665172" w:rsidRPr="00D30DE8" w:rsidRDefault="00665172" w:rsidP="00E85416">
                      <w:pPr>
                        <w:pStyle w:val="ListParagraph"/>
                        <w:numPr>
                          <w:ilvl w:val="0"/>
                          <w:numId w:val="39"/>
                        </w:numPr>
                        <w:spacing w:after="0" w:line="240" w:lineRule="auto"/>
                        <w:ind w:left="360"/>
                        <w:textAlignment w:val="baseline"/>
                        <w:rPr>
                          <w:rFonts w:eastAsia="Times New Roman"/>
                          <w:color w:val="000000" w:themeColor="text1"/>
                          <w:lang w:eastAsia="en-GB"/>
                        </w:rPr>
                      </w:pPr>
                      <w:r w:rsidRPr="00D30DE8">
                        <w:rPr>
                          <w:rFonts w:eastAsia="Times New Roman"/>
                          <w:color w:val="000000" w:themeColor="text1"/>
                          <w:lang w:eastAsia="en-GB"/>
                        </w:rPr>
                        <w:t xml:space="preserve">Pathway Plans are the key tool used to ensure a young person’s independence readiness is appropriately supported.  A good plan will </w:t>
                      </w:r>
                      <w:r w:rsidR="00D51156" w:rsidRPr="00D30DE8">
                        <w:rPr>
                          <w:rFonts w:eastAsia="Times New Roman"/>
                          <w:color w:val="000000" w:themeColor="text1"/>
                          <w:lang w:eastAsia="en-GB"/>
                        </w:rPr>
                        <w:t>consider</w:t>
                      </w:r>
                      <w:r w:rsidRPr="00D30DE8">
                        <w:rPr>
                          <w:rFonts w:eastAsia="Times New Roman"/>
                          <w:color w:val="000000" w:themeColor="text1"/>
                          <w:lang w:eastAsia="en-GB"/>
                        </w:rPr>
                        <w:t xml:space="preserve"> accommodation and housing issues, personal support, education training and work issues, health and development, life skills, financial issues</w:t>
                      </w:r>
                    </w:p>
                    <w:p w14:paraId="11D58411" w14:textId="61B26D14" w:rsidR="00665172" w:rsidRPr="00D30DE8" w:rsidRDefault="00665172" w:rsidP="00E85416">
                      <w:pPr>
                        <w:pStyle w:val="ListParagraph"/>
                        <w:numPr>
                          <w:ilvl w:val="0"/>
                          <w:numId w:val="39"/>
                        </w:numPr>
                        <w:spacing w:after="0" w:line="240" w:lineRule="auto"/>
                        <w:ind w:left="360"/>
                        <w:textAlignment w:val="baseline"/>
                        <w:rPr>
                          <w:rFonts w:eastAsia="Times New Roman"/>
                          <w:i/>
                          <w:iCs/>
                          <w:color w:val="000000" w:themeColor="text1"/>
                          <w:lang w:eastAsia="en-GB"/>
                        </w:rPr>
                      </w:pPr>
                      <w:r w:rsidRPr="00D30DE8">
                        <w:rPr>
                          <w:rFonts w:eastAsia="Times New Roman"/>
                          <w:color w:val="000000" w:themeColor="text1"/>
                          <w:lang w:eastAsia="en-GB"/>
                        </w:rPr>
                        <w:t>A key focus of all Leaving Care work, both pre and post 18 should be on helping our young people develop lifelong relationship links to help secure positive attachments</w:t>
                      </w:r>
                      <w:r w:rsidR="00A3095F" w:rsidRPr="00D30DE8">
                        <w:rPr>
                          <w:rFonts w:eastAsia="Times New Roman"/>
                          <w:color w:val="000000" w:themeColor="text1"/>
                          <w:lang w:eastAsia="en-GB"/>
                        </w:rPr>
                        <w:t>.</w:t>
                      </w:r>
                    </w:p>
                    <w:p w14:paraId="47382DE2" w14:textId="77777777" w:rsidR="00665172" w:rsidRPr="009656BB" w:rsidRDefault="00665172" w:rsidP="00665172">
                      <w:pPr>
                        <w:spacing w:after="0" w:line="240" w:lineRule="auto"/>
                        <w:textAlignment w:val="baseline"/>
                        <w:rPr>
                          <w:rFonts w:eastAsia="Times New Roman"/>
                          <w:i/>
                          <w:iCs/>
                          <w:color w:val="000000" w:themeColor="text1"/>
                          <w:lang w:eastAsia="en-GB"/>
                        </w:rPr>
                      </w:pPr>
                    </w:p>
                    <w:p w14:paraId="5145094C" w14:textId="77777777" w:rsidR="00665172" w:rsidRDefault="00665172" w:rsidP="00665172">
                      <w:pPr>
                        <w:spacing w:after="0" w:line="240" w:lineRule="auto"/>
                        <w:textAlignment w:val="baseline"/>
                        <w:rPr>
                          <w:rFonts w:eastAsia="Times New Roman"/>
                          <w:i/>
                          <w:iCs/>
                          <w:color w:val="000000" w:themeColor="text1"/>
                          <w:sz w:val="28"/>
                          <w:szCs w:val="28"/>
                          <w:lang w:eastAsia="en-GB"/>
                        </w:rPr>
                      </w:pPr>
                    </w:p>
                    <w:p w14:paraId="60828C6A" w14:textId="77777777" w:rsidR="00665172" w:rsidRDefault="00665172" w:rsidP="00665172">
                      <w:pPr>
                        <w:spacing w:after="0" w:line="240" w:lineRule="auto"/>
                        <w:ind w:left="284"/>
                        <w:textAlignment w:val="baseline"/>
                        <w:rPr>
                          <w:rFonts w:eastAsia="Times New Roman"/>
                          <w:i/>
                          <w:iCs/>
                          <w:color w:val="000000" w:themeColor="text1"/>
                          <w:sz w:val="28"/>
                          <w:szCs w:val="28"/>
                          <w:lang w:eastAsia="en-GB"/>
                        </w:rPr>
                      </w:pPr>
                    </w:p>
                    <w:p w14:paraId="0B519641" w14:textId="77777777" w:rsidR="00665172" w:rsidRDefault="00665172" w:rsidP="00665172">
                      <w:pPr>
                        <w:spacing w:after="0" w:line="240" w:lineRule="auto"/>
                        <w:ind w:left="284"/>
                        <w:textAlignment w:val="baseline"/>
                        <w:rPr>
                          <w:rFonts w:eastAsia="Times New Roman"/>
                          <w:i/>
                          <w:iCs/>
                          <w:color w:val="000000" w:themeColor="text1"/>
                          <w:sz w:val="28"/>
                          <w:szCs w:val="28"/>
                          <w:lang w:eastAsia="en-GB"/>
                        </w:rPr>
                      </w:pPr>
                    </w:p>
                    <w:p w14:paraId="53FDE3A0" w14:textId="77777777" w:rsidR="00665172" w:rsidRDefault="00665172" w:rsidP="00665172">
                      <w:pPr>
                        <w:spacing w:after="0" w:line="240" w:lineRule="auto"/>
                        <w:ind w:left="284"/>
                        <w:textAlignment w:val="baseline"/>
                        <w:rPr>
                          <w:rFonts w:eastAsia="Times New Roman"/>
                          <w:i/>
                          <w:iCs/>
                          <w:color w:val="000000" w:themeColor="text1"/>
                          <w:sz w:val="28"/>
                          <w:szCs w:val="28"/>
                          <w:lang w:eastAsia="en-GB"/>
                        </w:rPr>
                      </w:pPr>
                    </w:p>
                    <w:p w14:paraId="4E124AD0" w14:textId="77777777" w:rsidR="00665172" w:rsidRPr="0052069D" w:rsidRDefault="00665172" w:rsidP="00665172">
                      <w:pPr>
                        <w:spacing w:after="0" w:line="240" w:lineRule="auto"/>
                        <w:ind w:left="284"/>
                        <w:textAlignment w:val="baseline"/>
                        <w:rPr>
                          <w:rFonts w:eastAsia="Times New Roman"/>
                          <w:i/>
                          <w:iCs/>
                          <w:color w:val="000000" w:themeColor="text1"/>
                          <w:sz w:val="28"/>
                          <w:szCs w:val="28"/>
                          <w:lang w:eastAsia="en-GB"/>
                        </w:rPr>
                      </w:pPr>
                    </w:p>
                    <w:p w14:paraId="2ECCF7AA" w14:textId="77777777" w:rsidR="00665172" w:rsidRPr="0052069D" w:rsidRDefault="00665172" w:rsidP="00665172">
                      <w:pPr>
                        <w:spacing w:after="0" w:line="240" w:lineRule="auto"/>
                        <w:ind w:left="284"/>
                        <w:textAlignment w:val="baseline"/>
                        <w:rPr>
                          <w:rFonts w:eastAsia="Times New Roman"/>
                          <w:i/>
                          <w:iCs/>
                          <w:color w:val="000000" w:themeColor="text1"/>
                          <w:sz w:val="18"/>
                          <w:szCs w:val="18"/>
                          <w:lang w:eastAsia="en-GB"/>
                        </w:rPr>
                      </w:pPr>
                    </w:p>
                    <w:p w14:paraId="0845F008" w14:textId="77777777" w:rsidR="00665172" w:rsidRDefault="00665172" w:rsidP="00665172">
                      <w:pPr>
                        <w:spacing w:after="0" w:line="240" w:lineRule="auto"/>
                        <w:jc w:val="center"/>
                      </w:pPr>
                    </w:p>
                  </w:txbxContent>
                </v:textbox>
                <w10:wrap anchorx="margin"/>
              </v:roundrect>
            </w:pict>
          </mc:Fallback>
        </mc:AlternateContent>
      </w:r>
      <w:r w:rsidR="00665172">
        <w:rPr>
          <w:b/>
          <w:bCs/>
          <w:color w:val="41BEB1"/>
          <w:sz w:val="36"/>
          <w:szCs w:val="36"/>
        </w:rPr>
        <w:br w:type="page"/>
      </w:r>
    </w:p>
    <w:p w14:paraId="29B8A2BE" w14:textId="52FB414C" w:rsidR="00DD2A32" w:rsidRDefault="003F43B5" w:rsidP="00D70C75">
      <w:pPr>
        <w:pStyle w:val="Heading1"/>
      </w:pPr>
      <w:bookmarkStart w:id="26" w:name="_Toc127973910"/>
      <w:r w:rsidRPr="003F43B5">
        <w:lastRenderedPageBreak/>
        <w:t>Transition to Adulthood Planning Process</w:t>
      </w:r>
      <w:bookmarkEnd w:id="26"/>
    </w:p>
    <w:p w14:paraId="0C04E817" w14:textId="10545E98" w:rsidR="003F43B5" w:rsidRDefault="003F43B5">
      <w:pPr>
        <w:rPr>
          <w:b/>
          <w:bCs/>
          <w:color w:val="41BEB1"/>
          <w:sz w:val="36"/>
          <w:szCs w:val="36"/>
        </w:rPr>
      </w:pPr>
      <w:r w:rsidRPr="003F43B5">
        <w:rPr>
          <w:noProof/>
        </w:rPr>
        <mc:AlternateContent>
          <mc:Choice Requires="wps">
            <w:drawing>
              <wp:anchor distT="0" distB="0" distL="114300" distR="114300" simplePos="0" relativeHeight="251658326" behindDoc="1" locked="0" layoutInCell="1" allowOverlap="1" wp14:anchorId="15BE9E3D" wp14:editId="32EC1ABA">
                <wp:simplePos x="0" y="0"/>
                <wp:positionH relativeFrom="margin">
                  <wp:align>center</wp:align>
                </wp:positionH>
                <wp:positionV relativeFrom="paragraph">
                  <wp:posOffset>14544</wp:posOffset>
                </wp:positionV>
                <wp:extent cx="6543675" cy="4505899"/>
                <wp:effectExtent l="57150" t="0" r="85725" b="142875"/>
                <wp:wrapNone/>
                <wp:docPr id="979660959" name="Rectangle: Rounded Corners 979660959"/>
                <wp:cNvGraphicFramePr/>
                <a:graphic xmlns:a="http://schemas.openxmlformats.org/drawingml/2006/main">
                  <a:graphicData uri="http://schemas.microsoft.com/office/word/2010/wordprocessingShape">
                    <wps:wsp>
                      <wps:cNvSpPr/>
                      <wps:spPr>
                        <a:xfrm>
                          <a:off x="0" y="0"/>
                          <a:ext cx="6543675" cy="4505899"/>
                        </a:xfrm>
                        <a:prstGeom prst="roundRect">
                          <a:avLst/>
                        </a:prstGeom>
                        <a:solidFill>
                          <a:srgbClr val="41BEB1"/>
                        </a:solidFill>
                        <a:ln w="12700" cap="flat" cmpd="sng" algn="ctr">
                          <a:solidFill>
                            <a:sysClr val="windowText" lastClr="000000"/>
                          </a:solidFill>
                          <a:prstDash val="solid"/>
                          <a:miter lim="800000"/>
                        </a:ln>
                        <a:effectLst>
                          <a:outerShdw blurRad="50800" dist="50800" dir="5400000" algn="ctr" rotWithShape="0">
                            <a:sysClr val="windowText" lastClr="000000"/>
                          </a:outerShdw>
                        </a:effectLst>
                      </wps:spPr>
                      <wps:txbx>
                        <w:txbxContent>
                          <w:p w14:paraId="0859F321" w14:textId="7BC45C10" w:rsidR="003F43B5" w:rsidRPr="003F43B5" w:rsidRDefault="003F43B5" w:rsidP="003F43B5">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BE9E3D" id="Rectangle: Rounded Corners 979660959" o:spid="_x0000_s1106" style="position:absolute;margin-left:0;margin-top:1.15pt;width:515.25pt;height:354.8pt;z-index:-25165815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" fillcolor="#41beb1" strokecolor="windowText" strokeweight="1pt">
                <v:stroke joinstyle="miter"/>
                <v:shadow on="t" color="windowText" offset="0,4pt"/>
                <v:textbox>
                  <w:txbxContent>
                    <w:p w14:paraId="0859F321" w14:textId="7BC45C10" w:rsidR="003F43B5" w:rsidRPr="003F43B5" w:rsidRDefault="003F43B5" w:rsidP="003F43B5">
                      <w:pPr>
                        <w:rPr>
                          <w:color w:val="000000" w:themeColor="text1"/>
                        </w:rPr>
                      </w:pPr>
                    </w:p>
                  </w:txbxContent>
                </v:textbox>
                <w10:wrap anchorx="margin"/>
              </v:roundrect>
            </w:pict>
          </mc:Fallback>
        </mc:AlternateContent>
      </w:r>
    </w:p>
    <w:p w14:paraId="02A01807" w14:textId="77777777" w:rsidR="00A3095F" w:rsidRPr="00A3095F" w:rsidRDefault="003F43B5" w:rsidP="003F43B5">
      <w:pPr>
        <w:spacing w:after="0" w:line="240" w:lineRule="auto"/>
        <w:textAlignment w:val="baseline"/>
        <w:rPr>
          <w:rFonts w:eastAsia="Times New Roman"/>
          <w:b/>
          <w:bCs/>
          <w:sz w:val="28"/>
          <w:szCs w:val="28"/>
          <w:lang w:eastAsia="en-GB"/>
        </w:rPr>
      </w:pPr>
      <w:r w:rsidRPr="003F43B5">
        <w:rPr>
          <w:rFonts w:eastAsia="Times New Roman"/>
          <w:b/>
          <w:bCs/>
          <w:sz w:val="28"/>
          <w:szCs w:val="28"/>
          <w:lang w:eastAsia="en-GB"/>
        </w:rPr>
        <w:t>Key Timescales</w:t>
      </w:r>
      <w:r w:rsidR="00A3095F" w:rsidRPr="00A3095F">
        <w:rPr>
          <w:rFonts w:eastAsia="Times New Roman"/>
          <w:b/>
          <w:bCs/>
          <w:sz w:val="28"/>
          <w:szCs w:val="28"/>
          <w:lang w:eastAsia="en-GB"/>
        </w:rPr>
        <w:t>:</w:t>
      </w:r>
    </w:p>
    <w:p w14:paraId="06FD8FA4" w14:textId="5EBC8DFD" w:rsidR="003F43B5" w:rsidRPr="003F43B5" w:rsidRDefault="003F43B5" w:rsidP="003F43B5">
      <w:pPr>
        <w:spacing w:after="0" w:line="240" w:lineRule="auto"/>
        <w:textAlignment w:val="baseline"/>
        <w:rPr>
          <w:rFonts w:eastAsia="Times New Roman"/>
          <w:sz w:val="22"/>
          <w:szCs w:val="22"/>
          <w:lang w:eastAsia="en-GB"/>
        </w:rPr>
      </w:pPr>
      <w:r w:rsidRPr="003F43B5">
        <w:rPr>
          <w:rFonts w:eastAsia="Times New Roman"/>
          <w:sz w:val="22"/>
          <w:szCs w:val="22"/>
          <w:lang w:eastAsia="en-GB"/>
        </w:rPr>
        <w:t> </w:t>
      </w:r>
    </w:p>
    <w:p w14:paraId="487C4824" w14:textId="137CF316" w:rsidR="003F43B5" w:rsidRPr="003F43B5" w:rsidRDefault="003F43B5" w:rsidP="00E2717E">
      <w:pPr>
        <w:numPr>
          <w:ilvl w:val="0"/>
          <w:numId w:val="56"/>
        </w:numPr>
        <w:spacing w:after="0" w:line="240" w:lineRule="auto"/>
        <w:contextualSpacing/>
        <w:textAlignment w:val="baseline"/>
        <w:rPr>
          <w:rFonts w:eastAsia="Times New Roman"/>
          <w:lang w:eastAsia="en-GB"/>
        </w:rPr>
      </w:pPr>
      <w:r w:rsidRPr="003F43B5">
        <w:t xml:space="preserve">All young people who are </w:t>
      </w:r>
      <w:r w:rsidRPr="00D30DE8">
        <w:t>14 years old and above, who are likely to require adult services post 18 will require a Transition Plan Review (multi</w:t>
      </w:r>
      <w:r w:rsidRPr="003F43B5">
        <w:t xml:space="preserve">-disciplinary discussion at meetings already taking place for the child – an adult worker should be invited to these meetings).  If the child has complex needs this should be initiated at 14 years, if less complex by 16 years at the latest.  Once completed this transition plan should be reviewed (and updated) at least every </w:t>
      </w:r>
      <w:r w:rsidRPr="003F43B5">
        <w:rPr>
          <w:b/>
          <w:bCs/>
        </w:rPr>
        <w:t>6 months</w:t>
      </w:r>
      <w:r w:rsidRPr="003F43B5">
        <w:t>. The aim of this is to focus on transition planning to achieve more independent outcomes for individuals</w:t>
      </w:r>
    </w:p>
    <w:p w14:paraId="62E86471" w14:textId="3B864857" w:rsidR="003F43B5" w:rsidRPr="003F43B5" w:rsidRDefault="003F43B5" w:rsidP="00E2717E">
      <w:pPr>
        <w:numPr>
          <w:ilvl w:val="0"/>
          <w:numId w:val="56"/>
        </w:numPr>
        <w:spacing w:after="0" w:line="240" w:lineRule="auto"/>
        <w:contextualSpacing/>
        <w:textAlignment w:val="baseline"/>
        <w:rPr>
          <w:rFonts w:eastAsia="Times New Roman"/>
          <w:lang w:eastAsia="en-GB"/>
        </w:rPr>
      </w:pPr>
      <w:r w:rsidRPr="003F43B5">
        <w:t xml:space="preserve">In line with the multi-disciplinary discussions the </w:t>
      </w:r>
      <w:r w:rsidRPr="00D30DE8">
        <w:t>Transition Plan Review Record (found in forms and documents on Mosaic) will be completed every</w:t>
      </w:r>
      <w:r w:rsidRPr="003F43B5">
        <w:rPr>
          <w:b/>
          <w:bCs/>
        </w:rPr>
        <w:t xml:space="preserve"> 6 months</w:t>
      </w:r>
      <w:r w:rsidRPr="003F43B5">
        <w:t xml:space="preserve"> to capture SMART actions that represent the young person’s aspirations and needs for their post 18 plan</w:t>
      </w:r>
    </w:p>
    <w:p w14:paraId="08623B50" w14:textId="01BE5A81" w:rsidR="003F43B5" w:rsidRPr="00D30DE8" w:rsidRDefault="003F43B5" w:rsidP="00E2717E">
      <w:pPr>
        <w:numPr>
          <w:ilvl w:val="0"/>
          <w:numId w:val="56"/>
        </w:numPr>
        <w:spacing w:after="0" w:line="240" w:lineRule="auto"/>
        <w:contextualSpacing/>
        <w:textAlignment w:val="baseline"/>
        <w:rPr>
          <w:rFonts w:eastAsia="Times New Roman"/>
          <w:lang w:eastAsia="en-GB"/>
        </w:rPr>
      </w:pPr>
      <w:r w:rsidRPr="003F43B5">
        <w:rPr>
          <w:rFonts w:eastAsia="Times New Roman"/>
          <w:lang w:eastAsia="en-GB"/>
        </w:rPr>
        <w:t xml:space="preserve">At the Transition Plan Review meeting it will be agreed when a </w:t>
      </w:r>
      <w:r w:rsidRPr="00D30DE8">
        <w:rPr>
          <w:rFonts w:eastAsia="Times New Roman"/>
          <w:lang w:eastAsia="en-GB"/>
        </w:rPr>
        <w:t>Preparation for Adulthood Referral to Adult Care Workflow should be made – at</w:t>
      </w:r>
      <w:r w:rsidRPr="003F43B5">
        <w:rPr>
          <w:rFonts w:eastAsia="Times New Roman"/>
          <w:lang w:eastAsia="en-GB"/>
        </w:rPr>
        <w:t xml:space="preserve"> the latest this should be completed by the time the child is </w:t>
      </w:r>
      <w:r w:rsidRPr="00D30DE8">
        <w:rPr>
          <w:rFonts w:eastAsia="Times New Roman"/>
          <w:lang w:eastAsia="en-GB"/>
        </w:rPr>
        <w:t>16.5 years</w:t>
      </w:r>
    </w:p>
    <w:p w14:paraId="0A482422" w14:textId="368E0764" w:rsidR="003F43B5" w:rsidRPr="0086677B" w:rsidRDefault="0086677B" w:rsidP="0086677B">
      <w:pPr>
        <w:spacing w:after="0" w:line="240" w:lineRule="auto"/>
        <w:contextualSpacing/>
        <w:textAlignment w:val="baseline"/>
        <w:rPr>
          <w:b/>
          <w:bCs/>
          <w:color w:val="41BEB1"/>
          <w:sz w:val="36"/>
          <w:szCs w:val="36"/>
        </w:rPr>
      </w:pPr>
      <w:r w:rsidRPr="00D30DE8">
        <w:rPr>
          <w:rFonts w:eastAsia="Times New Roman"/>
          <w:lang w:eastAsia="en-GB"/>
        </w:rPr>
        <w:t xml:space="preserve">Transition </w:t>
      </w:r>
      <w:r w:rsidR="003F43B5" w:rsidRPr="00D30DE8">
        <w:rPr>
          <w:noProof/>
        </w:rPr>
        <mc:AlternateContent>
          <mc:Choice Requires="wps">
            <w:drawing>
              <wp:anchor distT="0" distB="0" distL="114300" distR="114300" simplePos="0" relativeHeight="251658327" behindDoc="1" locked="0" layoutInCell="1" allowOverlap="1" wp14:anchorId="2C559D9D" wp14:editId="4872BC92">
                <wp:simplePos x="0" y="0"/>
                <wp:positionH relativeFrom="page">
                  <wp:posOffset>585722</wp:posOffset>
                </wp:positionH>
                <wp:positionV relativeFrom="paragraph">
                  <wp:posOffset>1587516</wp:posOffset>
                </wp:positionV>
                <wp:extent cx="6543675" cy="2633032"/>
                <wp:effectExtent l="57150" t="0" r="85725" b="129540"/>
                <wp:wrapNone/>
                <wp:docPr id="174" name="Rectangle: Rounded Corners 174"/>
                <wp:cNvGraphicFramePr/>
                <a:graphic xmlns:a="http://schemas.openxmlformats.org/drawingml/2006/main">
                  <a:graphicData uri="http://schemas.microsoft.com/office/word/2010/wordprocessingShape">
                    <wps:wsp>
                      <wps:cNvSpPr/>
                      <wps:spPr>
                        <a:xfrm>
                          <a:off x="0" y="0"/>
                          <a:ext cx="6543675" cy="2633032"/>
                        </a:xfrm>
                        <a:prstGeom prst="roundRect">
                          <a:avLst/>
                        </a:prstGeom>
                        <a:solidFill>
                          <a:srgbClr val="41BEB1"/>
                        </a:solidFill>
                        <a:ln w="12700" cap="flat" cmpd="sng" algn="ctr">
                          <a:solidFill>
                            <a:sysClr val="windowText" lastClr="000000"/>
                          </a:solidFill>
                          <a:prstDash val="solid"/>
                          <a:miter lim="800000"/>
                        </a:ln>
                        <a:effectLst>
                          <a:outerShdw blurRad="50800" dist="50800" dir="5400000" algn="ctr" rotWithShape="0">
                            <a:sysClr val="windowText" lastClr="000000"/>
                          </a:outerShdw>
                        </a:effectLst>
                      </wps:spPr>
                      <wps:txbx>
                        <w:txbxContent>
                          <w:p w14:paraId="5C6D54AD" w14:textId="1A76E408" w:rsidR="003F43B5" w:rsidRPr="003F43B5" w:rsidRDefault="003F43B5" w:rsidP="003F43B5">
                            <w:pPr>
                              <w:spacing w:after="0" w:line="240" w:lineRule="auto"/>
                              <w:textAlignment w:val="baseline"/>
                              <w:rPr>
                                <w:rFonts w:eastAsia="Times New Roman"/>
                                <w:sz w:val="28"/>
                                <w:szCs w:val="28"/>
                                <w:lang w:eastAsia="en-GB"/>
                              </w:rPr>
                            </w:pPr>
                            <w:r w:rsidRPr="003F43B5">
                              <w:rPr>
                                <w:rFonts w:eastAsia="Times New Roman"/>
                                <w:b/>
                                <w:bCs/>
                                <w:sz w:val="28"/>
                                <w:szCs w:val="28"/>
                                <w:lang w:eastAsia="en-GB"/>
                              </w:rPr>
                              <w:t>Brief Outline: </w:t>
                            </w:r>
                            <w:r w:rsidRPr="003F43B5">
                              <w:rPr>
                                <w:rFonts w:eastAsia="Times New Roman"/>
                                <w:b/>
                                <w:bCs/>
                                <w:i/>
                                <w:iCs/>
                                <w:sz w:val="28"/>
                                <w:szCs w:val="28"/>
                                <w:lang w:eastAsia="en-GB"/>
                              </w:rPr>
                              <w:t>What</w:t>
                            </w:r>
                            <w:r w:rsidRPr="003F43B5">
                              <w:rPr>
                                <w:rFonts w:eastAsia="Times New Roman"/>
                                <w:i/>
                                <w:iCs/>
                                <w:sz w:val="28"/>
                                <w:szCs w:val="28"/>
                                <w:lang w:eastAsia="en-GB"/>
                              </w:rPr>
                              <w:t> it is and </w:t>
                            </w:r>
                            <w:r w:rsidRPr="003F43B5">
                              <w:rPr>
                                <w:rFonts w:eastAsia="Times New Roman"/>
                                <w:b/>
                                <w:bCs/>
                                <w:i/>
                                <w:iCs/>
                                <w:sz w:val="28"/>
                                <w:szCs w:val="28"/>
                                <w:lang w:eastAsia="en-GB"/>
                              </w:rPr>
                              <w:t>why</w:t>
                            </w:r>
                            <w:r w:rsidRPr="003F43B5">
                              <w:rPr>
                                <w:rFonts w:eastAsia="Times New Roman"/>
                                <w:i/>
                                <w:iCs/>
                                <w:sz w:val="28"/>
                                <w:szCs w:val="28"/>
                                <w:lang w:eastAsia="en-GB"/>
                              </w:rPr>
                              <w:t> we</w:t>
                            </w:r>
                            <w:r w:rsidRPr="00A3095F">
                              <w:rPr>
                                <w:rFonts w:eastAsia="Times New Roman"/>
                                <w:i/>
                                <w:iCs/>
                                <w:sz w:val="28"/>
                                <w:szCs w:val="28"/>
                                <w:lang w:eastAsia="en-GB"/>
                              </w:rPr>
                              <w:t xml:space="preserve"> </w:t>
                            </w:r>
                            <w:r w:rsidRPr="003F43B5">
                              <w:rPr>
                                <w:rFonts w:eastAsia="Times New Roman"/>
                                <w:i/>
                                <w:iCs/>
                                <w:sz w:val="28"/>
                                <w:szCs w:val="28"/>
                                <w:lang w:eastAsia="en-GB"/>
                              </w:rPr>
                              <w:t>do it </w:t>
                            </w:r>
                            <w:r w:rsidRPr="003F43B5">
                              <w:rPr>
                                <w:rFonts w:eastAsia="Times New Roman"/>
                                <w:sz w:val="28"/>
                                <w:szCs w:val="28"/>
                                <w:lang w:eastAsia="en-GB"/>
                              </w:rPr>
                              <w:t> </w:t>
                            </w:r>
                          </w:p>
                          <w:p w14:paraId="695666DC" w14:textId="77777777" w:rsidR="003F43B5" w:rsidRPr="003F43B5" w:rsidRDefault="003F43B5" w:rsidP="003F43B5">
                            <w:pPr>
                              <w:spacing w:after="0" w:line="240" w:lineRule="auto"/>
                              <w:textAlignment w:val="baseline"/>
                              <w:rPr>
                                <w:rFonts w:eastAsia="Times New Roman"/>
                                <w:sz w:val="22"/>
                                <w:szCs w:val="22"/>
                                <w:lang w:eastAsia="en-GB"/>
                              </w:rPr>
                            </w:pPr>
                          </w:p>
                          <w:p w14:paraId="32B4E2FC" w14:textId="77777777" w:rsidR="003F43B5" w:rsidRPr="003F43B5" w:rsidRDefault="003F43B5" w:rsidP="002A4534">
                            <w:pPr>
                              <w:numPr>
                                <w:ilvl w:val="0"/>
                                <w:numId w:val="32"/>
                              </w:numPr>
                              <w:shd w:val="clear" w:color="auto" w:fill="41BEB1"/>
                              <w:spacing w:after="300" w:line="240" w:lineRule="auto"/>
                              <w:contextualSpacing/>
                            </w:pPr>
                            <w:r w:rsidRPr="003F43B5">
                              <w:t xml:space="preserve">All transition work should be </w:t>
                            </w:r>
                            <w:r w:rsidRPr="003F43B5">
                              <w:rPr>
                                <w:b/>
                                <w:bCs/>
                              </w:rPr>
                              <w:t xml:space="preserve">done with </w:t>
                            </w:r>
                            <w:r w:rsidRPr="003F43B5">
                              <w:t xml:space="preserve">the young person, </w:t>
                            </w:r>
                            <w:r w:rsidRPr="003F43B5">
                              <w:rPr>
                                <w:b/>
                                <w:bCs/>
                              </w:rPr>
                              <w:t>not to</w:t>
                            </w:r>
                            <w:r w:rsidRPr="003F43B5">
                              <w:t xml:space="preserve"> them</w:t>
                            </w:r>
                          </w:p>
                          <w:p w14:paraId="6074A7F3" w14:textId="64B0D05B" w:rsidR="003F43B5" w:rsidRPr="003F43B5" w:rsidRDefault="003F43B5" w:rsidP="002A4534">
                            <w:pPr>
                              <w:numPr>
                                <w:ilvl w:val="0"/>
                                <w:numId w:val="32"/>
                              </w:numPr>
                              <w:shd w:val="clear" w:color="auto" w:fill="41BEB1"/>
                              <w:spacing w:after="300" w:line="240" w:lineRule="auto"/>
                              <w:contextualSpacing/>
                              <w:rPr>
                                <w:lang w:eastAsia="en-GB"/>
                              </w:rPr>
                            </w:pPr>
                            <w:r w:rsidRPr="003F43B5">
                              <w:t>The transition to adulthood planning process is in place to ensure early planning for young people who are likely to require adult services, to provide the right support towards post 18 independence</w:t>
                            </w:r>
                          </w:p>
                          <w:p w14:paraId="765BFD46" w14:textId="77777777" w:rsidR="003F43B5" w:rsidRPr="003F43B5" w:rsidRDefault="003F43B5" w:rsidP="002A4534">
                            <w:pPr>
                              <w:numPr>
                                <w:ilvl w:val="0"/>
                                <w:numId w:val="32"/>
                              </w:numPr>
                              <w:shd w:val="clear" w:color="auto" w:fill="41BEB1"/>
                              <w:spacing w:after="300" w:line="240" w:lineRule="auto"/>
                              <w:contextualSpacing/>
                              <w:rPr>
                                <w:rFonts w:eastAsia="Times New Roman"/>
                                <w:color w:val="333333"/>
                                <w:lang w:eastAsia="en-GB"/>
                              </w:rPr>
                            </w:pPr>
                            <w:r w:rsidRPr="003F43B5">
                              <w:t xml:space="preserve">Multi-disciplinary thought and challenge to seek, understand and promote the young person’s choice and aspirations </w:t>
                            </w:r>
                          </w:p>
                          <w:p w14:paraId="5C1399AD" w14:textId="300326E5" w:rsidR="003F43B5" w:rsidRPr="00A3095F" w:rsidRDefault="003F43B5" w:rsidP="002A4534">
                            <w:pPr>
                              <w:numPr>
                                <w:ilvl w:val="0"/>
                                <w:numId w:val="32"/>
                              </w:numPr>
                              <w:shd w:val="clear" w:color="auto" w:fill="41BEB1"/>
                              <w:spacing w:after="300" w:line="240" w:lineRule="auto"/>
                              <w:contextualSpacing/>
                              <w:rPr>
                                <w:rFonts w:eastAsia="Times New Roman"/>
                                <w:color w:val="333333"/>
                                <w:lang w:eastAsia="en-GB"/>
                              </w:rPr>
                            </w:pPr>
                            <w:r w:rsidRPr="003F43B5">
                              <w:t>A strength-based approach thinking about the young person’s skills before matching services</w:t>
                            </w:r>
                          </w:p>
                          <w:p w14:paraId="31D8E16B" w14:textId="282CDC7E" w:rsidR="003F43B5" w:rsidRPr="00A3095F" w:rsidRDefault="003F43B5" w:rsidP="002A4534">
                            <w:pPr>
                              <w:numPr>
                                <w:ilvl w:val="0"/>
                                <w:numId w:val="32"/>
                              </w:numPr>
                              <w:shd w:val="clear" w:color="auto" w:fill="41BEB1"/>
                              <w:spacing w:after="300" w:line="240" w:lineRule="auto"/>
                              <w:contextualSpacing/>
                              <w:rPr>
                                <w:rFonts w:eastAsia="Times New Roman"/>
                                <w:color w:val="333333"/>
                                <w:lang w:eastAsia="en-GB"/>
                              </w:rPr>
                            </w:pPr>
                            <w:r w:rsidRPr="00A3095F">
                              <w:t>Knowledge and availability of realistic options for support packages that best match the young person’s post-18 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559D9D" id="Rectangle: Rounded Corners 174" o:spid="_x0000_s1107" style="position:absolute;margin-left:46.1pt;margin-top:125pt;width:515.25pt;height:207.35pt;z-index:-2516581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" fillcolor="#41beb1" strokecolor="windowText" strokeweight="1pt">
                <v:stroke joinstyle="miter"/>
                <v:shadow on="t" color="windowText" offset="0,4pt"/>
                <v:textbox>
                  <w:txbxContent>
                    <w:p w14:paraId="5C6D54AD" w14:textId="1A76E408" w:rsidR="003F43B5" w:rsidRPr="003F43B5" w:rsidRDefault="003F43B5" w:rsidP="003F43B5">
                      <w:pPr>
                        <w:spacing w:after="0" w:line="240" w:lineRule="auto"/>
                        <w:textAlignment w:val="baseline"/>
                        <w:rPr>
                          <w:rFonts w:eastAsia="Times New Roman"/>
                          <w:sz w:val="28"/>
                          <w:szCs w:val="28"/>
                          <w:lang w:eastAsia="en-GB"/>
                        </w:rPr>
                      </w:pPr>
                      <w:r w:rsidRPr="003F43B5">
                        <w:rPr>
                          <w:rFonts w:eastAsia="Times New Roman"/>
                          <w:b/>
                          <w:bCs/>
                          <w:sz w:val="28"/>
                          <w:szCs w:val="28"/>
                          <w:lang w:eastAsia="en-GB"/>
                        </w:rPr>
                        <w:t>Brief Outline: </w:t>
                      </w:r>
                      <w:r w:rsidRPr="003F43B5">
                        <w:rPr>
                          <w:rFonts w:eastAsia="Times New Roman"/>
                          <w:b/>
                          <w:bCs/>
                          <w:i/>
                          <w:iCs/>
                          <w:sz w:val="28"/>
                          <w:szCs w:val="28"/>
                          <w:lang w:eastAsia="en-GB"/>
                        </w:rPr>
                        <w:t>What</w:t>
                      </w:r>
                      <w:r w:rsidRPr="003F43B5">
                        <w:rPr>
                          <w:rFonts w:eastAsia="Times New Roman"/>
                          <w:i/>
                          <w:iCs/>
                          <w:sz w:val="28"/>
                          <w:szCs w:val="28"/>
                          <w:lang w:eastAsia="en-GB"/>
                        </w:rPr>
                        <w:t> it is and </w:t>
                      </w:r>
                      <w:r w:rsidRPr="003F43B5">
                        <w:rPr>
                          <w:rFonts w:eastAsia="Times New Roman"/>
                          <w:b/>
                          <w:bCs/>
                          <w:i/>
                          <w:iCs/>
                          <w:sz w:val="28"/>
                          <w:szCs w:val="28"/>
                          <w:lang w:eastAsia="en-GB"/>
                        </w:rPr>
                        <w:t>why</w:t>
                      </w:r>
                      <w:r w:rsidRPr="003F43B5">
                        <w:rPr>
                          <w:rFonts w:eastAsia="Times New Roman"/>
                          <w:i/>
                          <w:iCs/>
                          <w:sz w:val="28"/>
                          <w:szCs w:val="28"/>
                          <w:lang w:eastAsia="en-GB"/>
                        </w:rPr>
                        <w:t> we</w:t>
                      </w:r>
                      <w:r w:rsidRPr="00A3095F">
                        <w:rPr>
                          <w:rFonts w:eastAsia="Times New Roman"/>
                          <w:i/>
                          <w:iCs/>
                          <w:sz w:val="28"/>
                          <w:szCs w:val="28"/>
                          <w:lang w:eastAsia="en-GB"/>
                        </w:rPr>
                        <w:t xml:space="preserve"> </w:t>
                      </w:r>
                      <w:r w:rsidRPr="003F43B5">
                        <w:rPr>
                          <w:rFonts w:eastAsia="Times New Roman"/>
                          <w:i/>
                          <w:iCs/>
                          <w:sz w:val="28"/>
                          <w:szCs w:val="28"/>
                          <w:lang w:eastAsia="en-GB"/>
                        </w:rPr>
                        <w:t>do it </w:t>
                      </w:r>
                      <w:r w:rsidRPr="003F43B5">
                        <w:rPr>
                          <w:rFonts w:eastAsia="Times New Roman"/>
                          <w:sz w:val="28"/>
                          <w:szCs w:val="28"/>
                          <w:lang w:eastAsia="en-GB"/>
                        </w:rPr>
                        <w:t> </w:t>
                      </w:r>
                    </w:p>
                    <w:p w14:paraId="695666DC" w14:textId="77777777" w:rsidR="003F43B5" w:rsidRPr="003F43B5" w:rsidRDefault="003F43B5" w:rsidP="003F43B5">
                      <w:pPr>
                        <w:spacing w:after="0" w:line="240" w:lineRule="auto"/>
                        <w:textAlignment w:val="baseline"/>
                        <w:rPr>
                          <w:rFonts w:eastAsia="Times New Roman"/>
                          <w:sz w:val="22"/>
                          <w:szCs w:val="22"/>
                          <w:lang w:eastAsia="en-GB"/>
                        </w:rPr>
                      </w:pPr>
                    </w:p>
                    <w:p w14:paraId="32B4E2FC" w14:textId="77777777" w:rsidR="003F43B5" w:rsidRPr="003F43B5" w:rsidRDefault="003F43B5" w:rsidP="002A4534">
                      <w:pPr>
                        <w:numPr>
                          <w:ilvl w:val="0"/>
                          <w:numId w:val="32"/>
                        </w:numPr>
                        <w:shd w:val="clear" w:color="auto" w:fill="41BEB1"/>
                        <w:spacing w:after="300" w:line="240" w:lineRule="auto"/>
                        <w:contextualSpacing/>
                      </w:pPr>
                      <w:r w:rsidRPr="003F43B5">
                        <w:t xml:space="preserve">All transition work should be </w:t>
                      </w:r>
                      <w:r w:rsidRPr="003F43B5">
                        <w:rPr>
                          <w:b/>
                          <w:bCs/>
                        </w:rPr>
                        <w:t xml:space="preserve">done with </w:t>
                      </w:r>
                      <w:r w:rsidRPr="003F43B5">
                        <w:t xml:space="preserve">the young person, </w:t>
                      </w:r>
                      <w:r w:rsidRPr="003F43B5">
                        <w:rPr>
                          <w:b/>
                          <w:bCs/>
                        </w:rPr>
                        <w:t>not to</w:t>
                      </w:r>
                      <w:r w:rsidRPr="003F43B5">
                        <w:t xml:space="preserve"> them</w:t>
                      </w:r>
                    </w:p>
                    <w:p w14:paraId="6074A7F3" w14:textId="64B0D05B" w:rsidR="003F43B5" w:rsidRPr="003F43B5" w:rsidRDefault="003F43B5" w:rsidP="002A4534">
                      <w:pPr>
                        <w:numPr>
                          <w:ilvl w:val="0"/>
                          <w:numId w:val="32"/>
                        </w:numPr>
                        <w:shd w:val="clear" w:color="auto" w:fill="41BEB1"/>
                        <w:spacing w:after="300" w:line="240" w:lineRule="auto"/>
                        <w:contextualSpacing/>
                        <w:rPr>
                          <w:lang w:eastAsia="en-GB"/>
                        </w:rPr>
                      </w:pPr>
                      <w:r w:rsidRPr="003F43B5">
                        <w:t>The transition to adulthood planning process is in place to ensure early planning for young people who are likely to require adult services, to provide the right support towards post 18 independence</w:t>
                      </w:r>
                    </w:p>
                    <w:p w14:paraId="765BFD46" w14:textId="77777777" w:rsidR="003F43B5" w:rsidRPr="003F43B5" w:rsidRDefault="003F43B5" w:rsidP="002A4534">
                      <w:pPr>
                        <w:numPr>
                          <w:ilvl w:val="0"/>
                          <w:numId w:val="32"/>
                        </w:numPr>
                        <w:shd w:val="clear" w:color="auto" w:fill="41BEB1"/>
                        <w:spacing w:after="300" w:line="240" w:lineRule="auto"/>
                        <w:contextualSpacing/>
                        <w:rPr>
                          <w:rFonts w:eastAsia="Times New Roman"/>
                          <w:color w:val="333333"/>
                          <w:lang w:eastAsia="en-GB"/>
                        </w:rPr>
                      </w:pPr>
                      <w:r w:rsidRPr="003F43B5">
                        <w:t xml:space="preserve">Multi-disciplinary thought and challenge to seek, understand and promote the young person’s choice and aspirations </w:t>
                      </w:r>
                    </w:p>
                    <w:p w14:paraId="5C1399AD" w14:textId="300326E5" w:rsidR="003F43B5" w:rsidRPr="00A3095F" w:rsidRDefault="003F43B5" w:rsidP="002A4534">
                      <w:pPr>
                        <w:numPr>
                          <w:ilvl w:val="0"/>
                          <w:numId w:val="32"/>
                        </w:numPr>
                        <w:shd w:val="clear" w:color="auto" w:fill="41BEB1"/>
                        <w:spacing w:after="300" w:line="240" w:lineRule="auto"/>
                        <w:contextualSpacing/>
                        <w:rPr>
                          <w:rFonts w:eastAsia="Times New Roman"/>
                          <w:color w:val="333333"/>
                          <w:lang w:eastAsia="en-GB"/>
                        </w:rPr>
                      </w:pPr>
                      <w:r w:rsidRPr="003F43B5">
                        <w:t>A strength-based approach thinking about the young person’s skills before matching services</w:t>
                      </w:r>
                    </w:p>
                    <w:p w14:paraId="31D8E16B" w14:textId="282CDC7E" w:rsidR="003F43B5" w:rsidRPr="00A3095F" w:rsidRDefault="003F43B5" w:rsidP="002A4534">
                      <w:pPr>
                        <w:numPr>
                          <w:ilvl w:val="0"/>
                          <w:numId w:val="32"/>
                        </w:numPr>
                        <w:shd w:val="clear" w:color="auto" w:fill="41BEB1"/>
                        <w:spacing w:after="300" w:line="240" w:lineRule="auto"/>
                        <w:contextualSpacing/>
                        <w:rPr>
                          <w:rFonts w:eastAsia="Times New Roman"/>
                          <w:color w:val="333333"/>
                          <w:lang w:eastAsia="en-GB"/>
                        </w:rPr>
                      </w:pPr>
                      <w:r w:rsidRPr="00A3095F">
                        <w:t>Knowledge and availability of realistic options for support packages that best match the young person’s post-18 needs.</w:t>
                      </w:r>
                    </w:p>
                  </w:txbxContent>
                </v:textbox>
                <w10:wrap anchorx="page"/>
              </v:roundrect>
            </w:pict>
          </mc:Fallback>
        </mc:AlternateContent>
      </w:r>
      <w:r w:rsidR="003F43B5" w:rsidRPr="00D30DE8">
        <w:rPr>
          <w:rFonts w:eastAsia="Times New Roman"/>
          <w:lang w:eastAsia="en-GB"/>
        </w:rPr>
        <w:t>locality meetings take place every</w:t>
      </w:r>
      <w:r w:rsidR="003F43B5" w:rsidRPr="0086677B">
        <w:rPr>
          <w:rFonts w:eastAsia="Times New Roman"/>
          <w:b/>
          <w:bCs/>
          <w:lang w:eastAsia="en-GB"/>
        </w:rPr>
        <w:t xml:space="preserve"> 2 months</w:t>
      </w:r>
      <w:r w:rsidR="003F43B5" w:rsidRPr="0086677B">
        <w:rPr>
          <w:rFonts w:eastAsia="Times New Roman"/>
          <w:lang w:eastAsia="en-GB"/>
        </w:rPr>
        <w:t xml:space="preserve"> within each of the 6 localities, alongside lead professionals from key teams (Health, SEND, Leaving Care Team) to review the transition cases using the Power BI dashboard. </w:t>
      </w:r>
      <w:r w:rsidR="003F43B5" w:rsidRPr="005E009F">
        <w:rPr>
          <w:rFonts w:eastAsia="Times New Roman"/>
          <w:i/>
          <w:iCs/>
          <w:lang w:eastAsia="en-GB"/>
        </w:rPr>
        <w:t>This is currently specific to the Disabled Children’s Service who hold a significant amount of the young people who transition through to adult services.</w:t>
      </w:r>
      <w:r w:rsidR="003F43B5" w:rsidRPr="0086677B">
        <w:rPr>
          <w:b/>
          <w:bCs/>
          <w:color w:val="41BEB1"/>
          <w:sz w:val="36"/>
          <w:szCs w:val="36"/>
        </w:rPr>
        <w:br w:type="page"/>
      </w:r>
    </w:p>
    <w:p w14:paraId="28553AA6" w14:textId="35F33CC0" w:rsidR="003F43B5" w:rsidRDefault="00A3095F">
      <w:pPr>
        <w:rPr>
          <w:b/>
          <w:bCs/>
          <w:color w:val="41BEB1"/>
          <w:sz w:val="36"/>
          <w:szCs w:val="36"/>
        </w:rPr>
      </w:pPr>
      <w:r w:rsidRPr="00D97E81">
        <w:rPr>
          <w:noProof/>
        </w:rPr>
        <w:lastRenderedPageBreak/>
        <mc:AlternateContent>
          <mc:Choice Requires="wps">
            <w:drawing>
              <wp:anchor distT="0" distB="0" distL="114300" distR="114300" simplePos="0" relativeHeight="251658330" behindDoc="1" locked="0" layoutInCell="1" allowOverlap="1" wp14:anchorId="7F448940" wp14:editId="58CB034A">
                <wp:simplePos x="0" y="0"/>
                <wp:positionH relativeFrom="margin">
                  <wp:align>center</wp:align>
                </wp:positionH>
                <wp:positionV relativeFrom="paragraph">
                  <wp:posOffset>7216905</wp:posOffset>
                </wp:positionV>
                <wp:extent cx="6543675" cy="1894901"/>
                <wp:effectExtent l="57150" t="0" r="85725" b="124460"/>
                <wp:wrapNone/>
                <wp:docPr id="178" name="Rectangle: Rounded Corners 178"/>
                <wp:cNvGraphicFramePr/>
                <a:graphic xmlns:a="http://schemas.openxmlformats.org/drawingml/2006/main">
                  <a:graphicData uri="http://schemas.microsoft.com/office/word/2010/wordprocessingShape">
                    <wps:wsp>
                      <wps:cNvSpPr/>
                      <wps:spPr>
                        <a:xfrm>
                          <a:off x="0" y="0"/>
                          <a:ext cx="6543675" cy="1894901"/>
                        </a:xfrm>
                        <a:prstGeom prst="roundRect">
                          <a:avLst/>
                        </a:prstGeom>
                        <a:solidFill>
                          <a:srgbClr val="41BEB1"/>
                        </a:solidFill>
                        <a:ln w="12700" cap="flat" cmpd="sng" algn="ctr">
                          <a:solidFill>
                            <a:sysClr val="windowText" lastClr="000000"/>
                          </a:solidFill>
                          <a:prstDash val="solid"/>
                          <a:miter lim="800000"/>
                        </a:ln>
                        <a:effectLst>
                          <a:outerShdw blurRad="50800" dist="50800" dir="5400000" algn="ctr" rotWithShape="0">
                            <a:sysClr val="windowText" lastClr="000000"/>
                          </a:outerShdw>
                        </a:effectLst>
                      </wps:spPr>
                      <wps:txbx>
                        <w:txbxContent>
                          <w:p w14:paraId="599D01DC" w14:textId="6A2B8426" w:rsidR="00D97E81" w:rsidRPr="00D92A1B" w:rsidRDefault="00D97E81" w:rsidP="00D97E81">
                            <w:pPr>
                              <w:spacing w:after="0" w:line="240" w:lineRule="auto"/>
                              <w:textAlignment w:val="baseline"/>
                              <w:rPr>
                                <w:rFonts w:eastAsia="Times New Roman"/>
                                <w:sz w:val="28"/>
                                <w:szCs w:val="28"/>
                                <w:lang w:eastAsia="en-GB"/>
                              </w:rPr>
                            </w:pPr>
                            <w:r w:rsidRPr="00D97E81">
                              <w:rPr>
                                <w:rFonts w:eastAsia="Times New Roman"/>
                                <w:b/>
                                <w:bCs/>
                                <w:sz w:val="28"/>
                                <w:szCs w:val="28"/>
                                <w:lang w:eastAsia="en-GB"/>
                              </w:rPr>
                              <w:t>Other Helpful Links:</w:t>
                            </w:r>
                            <w:r w:rsidRPr="00D97E81">
                              <w:rPr>
                                <w:rFonts w:eastAsia="Times New Roman"/>
                                <w:sz w:val="28"/>
                                <w:szCs w:val="28"/>
                                <w:lang w:eastAsia="en-GB"/>
                              </w:rPr>
                              <w:t xml:space="preserve"> </w:t>
                            </w:r>
                          </w:p>
                          <w:p w14:paraId="22799FB7" w14:textId="77777777" w:rsidR="00D92A1B" w:rsidRPr="00D97E81" w:rsidRDefault="00D92A1B" w:rsidP="00D92A1B">
                            <w:pPr>
                              <w:shd w:val="clear" w:color="auto" w:fill="41BEB1"/>
                              <w:spacing w:after="0" w:line="240" w:lineRule="auto"/>
                              <w:textAlignment w:val="baseline"/>
                              <w:rPr>
                                <w:rFonts w:eastAsia="Times New Roman"/>
                                <w:lang w:eastAsia="en-GB"/>
                              </w:rPr>
                            </w:pPr>
                          </w:p>
                          <w:p w14:paraId="775D4AB5" w14:textId="31CBFA5A" w:rsidR="00D97E81" w:rsidRPr="00E02060" w:rsidRDefault="001A45A1" w:rsidP="00D92A1B">
                            <w:pPr>
                              <w:numPr>
                                <w:ilvl w:val="0"/>
                                <w:numId w:val="16"/>
                              </w:numPr>
                              <w:shd w:val="clear" w:color="auto" w:fill="41BEB1"/>
                              <w:spacing w:after="0" w:line="240" w:lineRule="auto"/>
                              <w:contextualSpacing/>
                              <w:textAlignment w:val="baseline"/>
                              <w:rPr>
                                <w:rFonts w:eastAsia="Times New Roman"/>
                                <w:color w:val="000000" w:themeColor="text1"/>
                                <w:lang w:eastAsia="en-GB"/>
                              </w:rPr>
                            </w:pPr>
                            <w:hyperlink r:id="rId253" w:history="1">
                              <w:r w:rsidR="00D97E81" w:rsidRPr="00E02060">
                                <w:rPr>
                                  <w:color w:val="000000" w:themeColor="text1"/>
                                  <w:u w:val="single"/>
                                </w:rPr>
                                <w:t>Practice Matters – Lead</w:t>
                              </w:r>
                            </w:hyperlink>
                            <w:r w:rsidR="00D97E81" w:rsidRPr="00E02060">
                              <w:rPr>
                                <w:color w:val="000000" w:themeColor="text1"/>
                                <w:u w:val="single"/>
                              </w:rPr>
                              <w:t xml:space="preserve"> Practitioner</w:t>
                            </w:r>
                          </w:p>
                          <w:p w14:paraId="5107F046" w14:textId="77777777" w:rsidR="00D97E81" w:rsidRPr="00E02060" w:rsidRDefault="001A45A1" w:rsidP="00D92A1B">
                            <w:pPr>
                              <w:numPr>
                                <w:ilvl w:val="0"/>
                                <w:numId w:val="16"/>
                              </w:numPr>
                              <w:shd w:val="clear" w:color="auto" w:fill="41BEB1"/>
                              <w:spacing w:after="0" w:line="240" w:lineRule="auto"/>
                              <w:contextualSpacing/>
                              <w:textAlignment w:val="baseline"/>
                              <w:rPr>
                                <w:rFonts w:eastAsia="Times New Roman"/>
                                <w:color w:val="000000" w:themeColor="text1"/>
                                <w:lang w:eastAsia="en-GB"/>
                              </w:rPr>
                            </w:pPr>
                            <w:hyperlink r:id="rId254" w:history="1">
                              <w:r w:rsidR="00D97E81" w:rsidRPr="00E02060">
                                <w:rPr>
                                  <w:rFonts w:eastAsia="Times New Roman"/>
                                  <w:color w:val="000000" w:themeColor="text1"/>
                                  <w:u w:val="single"/>
                                  <w:lang w:eastAsia="en-GB"/>
                                </w:rPr>
                                <w:t>Derby City and Derbyshire Threshold Document</w:t>
                              </w:r>
                            </w:hyperlink>
                            <w:r w:rsidR="00D97E81" w:rsidRPr="00E02060">
                              <w:rPr>
                                <w:rFonts w:eastAsia="Times New Roman"/>
                                <w:color w:val="000000" w:themeColor="text1"/>
                                <w:lang w:eastAsia="en-GB"/>
                              </w:rPr>
                              <w:t xml:space="preserve"> </w:t>
                            </w:r>
                          </w:p>
                          <w:p w14:paraId="38998446" w14:textId="77777777" w:rsidR="00D97E81" w:rsidRPr="00E02060" w:rsidRDefault="001A45A1" w:rsidP="00D92A1B">
                            <w:pPr>
                              <w:numPr>
                                <w:ilvl w:val="0"/>
                                <w:numId w:val="16"/>
                              </w:numPr>
                              <w:shd w:val="clear" w:color="auto" w:fill="41BEB1"/>
                              <w:spacing w:after="0" w:line="240" w:lineRule="auto"/>
                              <w:contextualSpacing/>
                              <w:textAlignment w:val="baseline"/>
                              <w:rPr>
                                <w:rFonts w:eastAsia="Times New Roman"/>
                                <w:color w:val="000000" w:themeColor="text1"/>
                                <w:lang w:eastAsia="en-GB"/>
                              </w:rPr>
                            </w:pPr>
                            <w:hyperlink r:id="rId255" w:history="1">
                              <w:r w:rsidR="00D97E81" w:rsidRPr="00E02060">
                                <w:rPr>
                                  <w:rFonts w:eastAsia="Times New Roman"/>
                                  <w:color w:val="000000" w:themeColor="text1"/>
                                  <w:u w:val="single"/>
                                  <w:lang w:eastAsia="en-GB"/>
                                </w:rPr>
                                <w:t>Multi-Agency Dispute Resolution and Escalation Policy</w:t>
                              </w:r>
                            </w:hyperlink>
                          </w:p>
                          <w:p w14:paraId="747438E9" w14:textId="77777777" w:rsidR="00D97E81" w:rsidRPr="00E02060" w:rsidRDefault="001A45A1" w:rsidP="00D92A1B">
                            <w:pPr>
                              <w:numPr>
                                <w:ilvl w:val="0"/>
                                <w:numId w:val="16"/>
                              </w:numPr>
                              <w:shd w:val="clear" w:color="auto" w:fill="41BEB1"/>
                              <w:spacing w:after="0" w:line="240" w:lineRule="auto"/>
                              <w:contextualSpacing/>
                              <w:textAlignment w:val="baseline"/>
                              <w:rPr>
                                <w:rFonts w:eastAsia="Times New Roman"/>
                                <w:color w:val="000000" w:themeColor="text1"/>
                                <w:lang w:eastAsia="en-GB"/>
                              </w:rPr>
                            </w:pPr>
                            <w:hyperlink r:id="rId256" w:history="1">
                              <w:r w:rsidR="00D97E81" w:rsidRPr="00E02060">
                                <w:rPr>
                                  <w:rFonts w:eastAsia="Times New Roman"/>
                                  <w:color w:val="000000" w:themeColor="text1"/>
                                  <w:u w:val="single"/>
                                  <w:lang w:eastAsia="en-GB"/>
                                </w:rPr>
                                <w:t>Multi-Agency Dispute Resolution and Escalation Template</w:t>
                              </w:r>
                            </w:hyperlink>
                          </w:p>
                          <w:p w14:paraId="29B8276D" w14:textId="77777777" w:rsidR="00D97E81" w:rsidRPr="00E02060" w:rsidRDefault="001A45A1" w:rsidP="00D92A1B">
                            <w:pPr>
                              <w:numPr>
                                <w:ilvl w:val="0"/>
                                <w:numId w:val="16"/>
                              </w:numPr>
                              <w:shd w:val="clear" w:color="auto" w:fill="41BEB1"/>
                              <w:spacing w:after="0" w:line="240" w:lineRule="auto"/>
                              <w:contextualSpacing/>
                              <w:textAlignment w:val="baseline"/>
                              <w:rPr>
                                <w:rFonts w:eastAsia="Times New Roman"/>
                                <w:color w:val="000000" w:themeColor="text1"/>
                                <w:lang w:eastAsia="en-GB"/>
                              </w:rPr>
                            </w:pPr>
                            <w:hyperlink r:id="rId257" w:history="1">
                              <w:r w:rsidR="00D97E81" w:rsidRPr="00E02060">
                                <w:rPr>
                                  <w:rFonts w:eastAsia="Times New Roman"/>
                                  <w:color w:val="000000" w:themeColor="text1"/>
                                  <w:u w:val="single"/>
                                  <w:lang w:eastAsia="en-GB"/>
                                </w:rPr>
                                <w:t>Working together to Safeguard Children</w:t>
                              </w:r>
                            </w:hyperlink>
                            <w:r w:rsidR="00D97E81" w:rsidRPr="00E02060">
                              <w:rPr>
                                <w:rFonts w:eastAsia="Times New Roman"/>
                                <w:color w:val="000000" w:themeColor="text1"/>
                                <w:lang w:eastAsia="en-GB"/>
                              </w:rPr>
                              <w:t xml:space="preserve"> </w:t>
                            </w:r>
                          </w:p>
                          <w:p w14:paraId="18CD3FEA" w14:textId="3A32BFC6" w:rsidR="00D97E81" w:rsidRPr="00E02060" w:rsidRDefault="001A45A1" w:rsidP="00D92A1B">
                            <w:pPr>
                              <w:numPr>
                                <w:ilvl w:val="0"/>
                                <w:numId w:val="16"/>
                              </w:numPr>
                              <w:shd w:val="clear" w:color="auto" w:fill="41BEB1"/>
                              <w:spacing w:after="0" w:line="240" w:lineRule="auto"/>
                              <w:contextualSpacing/>
                              <w:textAlignment w:val="baseline"/>
                              <w:rPr>
                                <w:rFonts w:eastAsia="Times New Roman"/>
                                <w:color w:val="000000" w:themeColor="text1"/>
                                <w:lang w:eastAsia="en-GB"/>
                              </w:rPr>
                            </w:pPr>
                            <w:hyperlink r:id="rId258" w:history="1">
                              <w:r w:rsidR="005E009F" w:rsidRPr="00E02060">
                                <w:rPr>
                                  <w:rFonts w:eastAsia="Times New Roman"/>
                                  <w:color w:val="000000" w:themeColor="text1"/>
                                  <w:u w:val="single"/>
                                  <w:lang w:eastAsia="en-GB"/>
                                </w:rPr>
                                <w:t>The Care Act 2014 - Care and Support Statutory Guidance</w:t>
                              </w:r>
                            </w:hyperlink>
                          </w:p>
                          <w:p w14:paraId="0D3E8AE1" w14:textId="5B14E6A5" w:rsidR="00D97E81" w:rsidRPr="003F43B5" w:rsidRDefault="00D97E81" w:rsidP="00D92A1B">
                            <w:pPr>
                              <w:shd w:val="clear" w:color="auto" w:fill="41BEB1"/>
                              <w:spacing w:after="300" w:line="240" w:lineRule="auto"/>
                              <w:contextualSpacing/>
                              <w:rPr>
                                <w:rFonts w:eastAsia="Times New Roman"/>
                                <w:color w:val="333333"/>
                                <w:sz w:val="22"/>
                                <w:szCs w:val="22"/>
                                <w:lang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448940" id="Rectangle: Rounded Corners 178" o:spid="_x0000_s1108" style="position:absolute;margin-left:0;margin-top:568.25pt;width:515.25pt;height:149.2pt;z-index:-25165815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" fillcolor="#41beb1" strokecolor="windowText" strokeweight="1pt">
                <v:stroke joinstyle="miter"/>
                <v:shadow on="t" color="windowText" offset="0,4pt"/>
                <v:textbox>
                  <w:txbxContent>
                    <w:p w14:paraId="599D01DC" w14:textId="6A2B8426" w:rsidR="00D97E81" w:rsidRPr="00D92A1B" w:rsidRDefault="00D97E81" w:rsidP="00D97E81">
                      <w:pPr>
                        <w:spacing w:after="0" w:line="240" w:lineRule="auto"/>
                        <w:textAlignment w:val="baseline"/>
                        <w:rPr>
                          <w:rFonts w:eastAsia="Times New Roman"/>
                          <w:sz w:val="28"/>
                          <w:szCs w:val="28"/>
                          <w:lang w:eastAsia="en-GB"/>
                        </w:rPr>
                      </w:pPr>
                      <w:r w:rsidRPr="00D97E81">
                        <w:rPr>
                          <w:rFonts w:eastAsia="Times New Roman"/>
                          <w:b/>
                          <w:bCs/>
                          <w:sz w:val="28"/>
                          <w:szCs w:val="28"/>
                          <w:lang w:eastAsia="en-GB"/>
                        </w:rPr>
                        <w:t>Other Helpful Links:</w:t>
                      </w:r>
                      <w:r w:rsidRPr="00D97E81">
                        <w:rPr>
                          <w:rFonts w:eastAsia="Times New Roman"/>
                          <w:sz w:val="28"/>
                          <w:szCs w:val="28"/>
                          <w:lang w:eastAsia="en-GB"/>
                        </w:rPr>
                        <w:t xml:space="preserve"> </w:t>
                      </w:r>
                    </w:p>
                    <w:p w14:paraId="22799FB7" w14:textId="77777777" w:rsidR="00D92A1B" w:rsidRPr="00D97E81" w:rsidRDefault="00D92A1B" w:rsidP="00D92A1B">
                      <w:pPr>
                        <w:shd w:val="clear" w:color="auto" w:fill="41BEB1"/>
                        <w:spacing w:after="0" w:line="240" w:lineRule="auto"/>
                        <w:textAlignment w:val="baseline"/>
                        <w:rPr>
                          <w:rFonts w:eastAsia="Times New Roman"/>
                          <w:lang w:eastAsia="en-GB"/>
                        </w:rPr>
                      </w:pPr>
                    </w:p>
                    <w:p w14:paraId="775D4AB5" w14:textId="31CBFA5A" w:rsidR="00D97E81" w:rsidRPr="00E02060" w:rsidRDefault="001A45A1" w:rsidP="00D92A1B">
                      <w:pPr>
                        <w:numPr>
                          <w:ilvl w:val="0"/>
                          <w:numId w:val="16"/>
                        </w:numPr>
                        <w:shd w:val="clear" w:color="auto" w:fill="41BEB1"/>
                        <w:spacing w:after="0" w:line="240" w:lineRule="auto"/>
                        <w:contextualSpacing/>
                        <w:textAlignment w:val="baseline"/>
                        <w:rPr>
                          <w:rFonts w:eastAsia="Times New Roman"/>
                          <w:color w:val="000000" w:themeColor="text1"/>
                          <w:lang w:eastAsia="en-GB"/>
                        </w:rPr>
                      </w:pPr>
                      <w:hyperlink r:id="rId259" w:history="1">
                        <w:r w:rsidR="00D97E81" w:rsidRPr="00E02060">
                          <w:rPr>
                            <w:color w:val="000000" w:themeColor="text1"/>
                            <w:u w:val="single"/>
                          </w:rPr>
                          <w:t>Practice Matters – Lead</w:t>
                        </w:r>
                      </w:hyperlink>
                      <w:r w:rsidR="00D97E81" w:rsidRPr="00E02060">
                        <w:rPr>
                          <w:color w:val="000000" w:themeColor="text1"/>
                          <w:u w:val="single"/>
                        </w:rPr>
                        <w:t xml:space="preserve"> Practitioner</w:t>
                      </w:r>
                    </w:p>
                    <w:p w14:paraId="5107F046" w14:textId="77777777" w:rsidR="00D97E81" w:rsidRPr="00E02060" w:rsidRDefault="001A45A1" w:rsidP="00D92A1B">
                      <w:pPr>
                        <w:numPr>
                          <w:ilvl w:val="0"/>
                          <w:numId w:val="16"/>
                        </w:numPr>
                        <w:shd w:val="clear" w:color="auto" w:fill="41BEB1"/>
                        <w:spacing w:after="0" w:line="240" w:lineRule="auto"/>
                        <w:contextualSpacing/>
                        <w:textAlignment w:val="baseline"/>
                        <w:rPr>
                          <w:rFonts w:eastAsia="Times New Roman"/>
                          <w:color w:val="000000" w:themeColor="text1"/>
                          <w:lang w:eastAsia="en-GB"/>
                        </w:rPr>
                      </w:pPr>
                      <w:hyperlink r:id="rId260" w:history="1">
                        <w:r w:rsidR="00D97E81" w:rsidRPr="00E02060">
                          <w:rPr>
                            <w:rFonts w:eastAsia="Times New Roman"/>
                            <w:color w:val="000000" w:themeColor="text1"/>
                            <w:u w:val="single"/>
                            <w:lang w:eastAsia="en-GB"/>
                          </w:rPr>
                          <w:t>Derby City and Derbyshire Threshold Document</w:t>
                        </w:r>
                      </w:hyperlink>
                      <w:r w:rsidR="00D97E81" w:rsidRPr="00E02060">
                        <w:rPr>
                          <w:rFonts w:eastAsia="Times New Roman"/>
                          <w:color w:val="000000" w:themeColor="text1"/>
                          <w:lang w:eastAsia="en-GB"/>
                        </w:rPr>
                        <w:t xml:space="preserve"> </w:t>
                      </w:r>
                    </w:p>
                    <w:p w14:paraId="38998446" w14:textId="77777777" w:rsidR="00D97E81" w:rsidRPr="00E02060" w:rsidRDefault="001A45A1" w:rsidP="00D92A1B">
                      <w:pPr>
                        <w:numPr>
                          <w:ilvl w:val="0"/>
                          <w:numId w:val="16"/>
                        </w:numPr>
                        <w:shd w:val="clear" w:color="auto" w:fill="41BEB1"/>
                        <w:spacing w:after="0" w:line="240" w:lineRule="auto"/>
                        <w:contextualSpacing/>
                        <w:textAlignment w:val="baseline"/>
                        <w:rPr>
                          <w:rFonts w:eastAsia="Times New Roman"/>
                          <w:color w:val="000000" w:themeColor="text1"/>
                          <w:lang w:eastAsia="en-GB"/>
                        </w:rPr>
                      </w:pPr>
                      <w:hyperlink r:id="rId261" w:history="1">
                        <w:r w:rsidR="00D97E81" w:rsidRPr="00E02060">
                          <w:rPr>
                            <w:rFonts w:eastAsia="Times New Roman"/>
                            <w:color w:val="000000" w:themeColor="text1"/>
                            <w:u w:val="single"/>
                            <w:lang w:eastAsia="en-GB"/>
                          </w:rPr>
                          <w:t>Multi-Agency Dispute Resolution and Escalation Policy</w:t>
                        </w:r>
                      </w:hyperlink>
                    </w:p>
                    <w:p w14:paraId="747438E9" w14:textId="77777777" w:rsidR="00D97E81" w:rsidRPr="00E02060" w:rsidRDefault="001A45A1" w:rsidP="00D92A1B">
                      <w:pPr>
                        <w:numPr>
                          <w:ilvl w:val="0"/>
                          <w:numId w:val="16"/>
                        </w:numPr>
                        <w:shd w:val="clear" w:color="auto" w:fill="41BEB1"/>
                        <w:spacing w:after="0" w:line="240" w:lineRule="auto"/>
                        <w:contextualSpacing/>
                        <w:textAlignment w:val="baseline"/>
                        <w:rPr>
                          <w:rFonts w:eastAsia="Times New Roman"/>
                          <w:color w:val="000000" w:themeColor="text1"/>
                          <w:lang w:eastAsia="en-GB"/>
                        </w:rPr>
                      </w:pPr>
                      <w:hyperlink r:id="rId262" w:history="1">
                        <w:r w:rsidR="00D97E81" w:rsidRPr="00E02060">
                          <w:rPr>
                            <w:rFonts w:eastAsia="Times New Roman"/>
                            <w:color w:val="000000" w:themeColor="text1"/>
                            <w:u w:val="single"/>
                            <w:lang w:eastAsia="en-GB"/>
                          </w:rPr>
                          <w:t>Multi-Agency Dispute Resolution and Escalation Template</w:t>
                        </w:r>
                      </w:hyperlink>
                    </w:p>
                    <w:p w14:paraId="29B8276D" w14:textId="77777777" w:rsidR="00D97E81" w:rsidRPr="00E02060" w:rsidRDefault="001A45A1" w:rsidP="00D92A1B">
                      <w:pPr>
                        <w:numPr>
                          <w:ilvl w:val="0"/>
                          <w:numId w:val="16"/>
                        </w:numPr>
                        <w:shd w:val="clear" w:color="auto" w:fill="41BEB1"/>
                        <w:spacing w:after="0" w:line="240" w:lineRule="auto"/>
                        <w:contextualSpacing/>
                        <w:textAlignment w:val="baseline"/>
                        <w:rPr>
                          <w:rFonts w:eastAsia="Times New Roman"/>
                          <w:color w:val="000000" w:themeColor="text1"/>
                          <w:lang w:eastAsia="en-GB"/>
                        </w:rPr>
                      </w:pPr>
                      <w:hyperlink r:id="rId263" w:history="1">
                        <w:r w:rsidR="00D97E81" w:rsidRPr="00E02060">
                          <w:rPr>
                            <w:rFonts w:eastAsia="Times New Roman"/>
                            <w:color w:val="000000" w:themeColor="text1"/>
                            <w:u w:val="single"/>
                            <w:lang w:eastAsia="en-GB"/>
                          </w:rPr>
                          <w:t>Working together to Safeguard Children</w:t>
                        </w:r>
                      </w:hyperlink>
                      <w:r w:rsidR="00D97E81" w:rsidRPr="00E02060">
                        <w:rPr>
                          <w:rFonts w:eastAsia="Times New Roman"/>
                          <w:color w:val="000000" w:themeColor="text1"/>
                          <w:lang w:eastAsia="en-GB"/>
                        </w:rPr>
                        <w:t xml:space="preserve"> </w:t>
                      </w:r>
                    </w:p>
                    <w:p w14:paraId="18CD3FEA" w14:textId="3A32BFC6" w:rsidR="00D97E81" w:rsidRPr="00E02060" w:rsidRDefault="001A45A1" w:rsidP="00D92A1B">
                      <w:pPr>
                        <w:numPr>
                          <w:ilvl w:val="0"/>
                          <w:numId w:val="16"/>
                        </w:numPr>
                        <w:shd w:val="clear" w:color="auto" w:fill="41BEB1"/>
                        <w:spacing w:after="0" w:line="240" w:lineRule="auto"/>
                        <w:contextualSpacing/>
                        <w:textAlignment w:val="baseline"/>
                        <w:rPr>
                          <w:rFonts w:eastAsia="Times New Roman"/>
                          <w:color w:val="000000" w:themeColor="text1"/>
                          <w:lang w:eastAsia="en-GB"/>
                        </w:rPr>
                      </w:pPr>
                      <w:hyperlink r:id="rId264" w:history="1">
                        <w:r w:rsidR="005E009F" w:rsidRPr="00E02060">
                          <w:rPr>
                            <w:rFonts w:eastAsia="Times New Roman"/>
                            <w:color w:val="000000" w:themeColor="text1"/>
                            <w:u w:val="single"/>
                            <w:lang w:eastAsia="en-GB"/>
                          </w:rPr>
                          <w:t>The Care Act 2014 - Care and Support Statutory Guidance</w:t>
                        </w:r>
                      </w:hyperlink>
                    </w:p>
                    <w:p w14:paraId="0D3E8AE1" w14:textId="5B14E6A5" w:rsidR="00D97E81" w:rsidRPr="003F43B5" w:rsidRDefault="00D97E81" w:rsidP="00D92A1B">
                      <w:pPr>
                        <w:shd w:val="clear" w:color="auto" w:fill="41BEB1"/>
                        <w:spacing w:after="300" w:line="240" w:lineRule="auto"/>
                        <w:contextualSpacing/>
                        <w:rPr>
                          <w:rFonts w:eastAsia="Times New Roman"/>
                          <w:color w:val="333333"/>
                          <w:sz w:val="22"/>
                          <w:szCs w:val="22"/>
                          <w:lang w:eastAsia="en-GB"/>
                        </w:rPr>
                      </w:pPr>
                    </w:p>
                  </w:txbxContent>
                </v:textbox>
                <w10:wrap anchorx="margin"/>
              </v:roundrect>
            </w:pict>
          </mc:Fallback>
        </mc:AlternateContent>
      </w:r>
      <w:r w:rsidRPr="00D97E81">
        <w:rPr>
          <w:noProof/>
        </w:rPr>
        <mc:AlternateContent>
          <mc:Choice Requires="wps">
            <w:drawing>
              <wp:anchor distT="0" distB="0" distL="114300" distR="114300" simplePos="0" relativeHeight="251658329" behindDoc="1" locked="0" layoutInCell="1" allowOverlap="1" wp14:anchorId="4DC05AC6" wp14:editId="21D311C4">
                <wp:simplePos x="0" y="0"/>
                <wp:positionH relativeFrom="margin">
                  <wp:align>center</wp:align>
                </wp:positionH>
                <wp:positionV relativeFrom="paragraph">
                  <wp:posOffset>5615053</wp:posOffset>
                </wp:positionV>
                <wp:extent cx="6543675" cy="1366091"/>
                <wp:effectExtent l="57150" t="0" r="85725" b="139065"/>
                <wp:wrapNone/>
                <wp:docPr id="177" name="Rectangle: Rounded Corners 177"/>
                <wp:cNvGraphicFramePr/>
                <a:graphic xmlns:a="http://schemas.openxmlformats.org/drawingml/2006/main">
                  <a:graphicData uri="http://schemas.microsoft.com/office/word/2010/wordprocessingShape">
                    <wps:wsp>
                      <wps:cNvSpPr/>
                      <wps:spPr>
                        <a:xfrm>
                          <a:off x="0" y="0"/>
                          <a:ext cx="6543675" cy="1366091"/>
                        </a:xfrm>
                        <a:prstGeom prst="roundRect">
                          <a:avLst/>
                        </a:prstGeom>
                        <a:solidFill>
                          <a:srgbClr val="41BEB1"/>
                        </a:solidFill>
                        <a:ln w="12700" cap="flat" cmpd="sng" algn="ctr">
                          <a:solidFill>
                            <a:sysClr val="windowText" lastClr="000000"/>
                          </a:solidFill>
                          <a:prstDash val="solid"/>
                          <a:miter lim="800000"/>
                        </a:ln>
                        <a:effectLst>
                          <a:outerShdw blurRad="50800" dist="50800" dir="5400000" algn="ctr" rotWithShape="0">
                            <a:sysClr val="windowText" lastClr="000000"/>
                          </a:outerShdw>
                        </a:effectLst>
                      </wps:spPr>
                      <wps:txbx>
                        <w:txbxContent>
                          <w:p w14:paraId="24BB70B4" w14:textId="3583917C" w:rsidR="00D97E81" w:rsidRPr="00A3095F" w:rsidRDefault="00D97E81" w:rsidP="00D97E81">
                            <w:pPr>
                              <w:spacing w:after="0" w:line="240" w:lineRule="auto"/>
                              <w:textAlignment w:val="baseline"/>
                              <w:rPr>
                                <w:rFonts w:eastAsia="Times New Roman"/>
                                <w:b/>
                                <w:bCs/>
                                <w:sz w:val="28"/>
                                <w:szCs w:val="28"/>
                                <w:lang w:eastAsia="en-GB"/>
                              </w:rPr>
                            </w:pPr>
                            <w:r w:rsidRPr="00D97E81">
                              <w:rPr>
                                <w:rFonts w:eastAsia="Times New Roman"/>
                                <w:b/>
                                <w:bCs/>
                                <w:sz w:val="28"/>
                                <w:szCs w:val="28"/>
                                <w:lang w:eastAsia="en-GB"/>
                              </w:rPr>
                              <w:t>Linked Documents:</w:t>
                            </w:r>
                          </w:p>
                          <w:p w14:paraId="137109D5" w14:textId="77777777" w:rsidR="00A3095F" w:rsidRPr="00D97E81" w:rsidRDefault="00A3095F" w:rsidP="00A3095F">
                            <w:pPr>
                              <w:shd w:val="clear" w:color="auto" w:fill="41BEB1"/>
                              <w:spacing w:after="0" w:line="240" w:lineRule="auto"/>
                              <w:textAlignment w:val="baseline"/>
                              <w:rPr>
                                <w:rFonts w:eastAsia="Times New Roman"/>
                                <w:lang w:eastAsia="en-GB"/>
                              </w:rPr>
                            </w:pPr>
                          </w:p>
                          <w:p w14:paraId="45DF7D3C" w14:textId="30095350" w:rsidR="00D97E81" w:rsidRPr="00E02060" w:rsidRDefault="001A45A1" w:rsidP="00E2717E">
                            <w:pPr>
                              <w:numPr>
                                <w:ilvl w:val="0"/>
                                <w:numId w:val="57"/>
                              </w:numPr>
                              <w:shd w:val="clear" w:color="auto" w:fill="41BEB1"/>
                              <w:spacing w:after="0" w:line="240" w:lineRule="auto"/>
                              <w:contextualSpacing/>
                              <w:textAlignment w:val="baseline"/>
                              <w:rPr>
                                <w:rFonts w:eastAsia="Times New Roman"/>
                                <w:color w:val="000000" w:themeColor="text1"/>
                                <w:lang w:eastAsia="en-GB"/>
                              </w:rPr>
                            </w:pPr>
                            <w:hyperlink r:id="rId265" w:history="1">
                              <w:r w:rsidR="00D97E81" w:rsidRPr="00E02060">
                                <w:rPr>
                                  <w:rStyle w:val="Hyperlink"/>
                                  <w:color w:val="000000" w:themeColor="text1"/>
                                </w:rPr>
                                <w:t>Transition to Adulthood – New Ways of Working</w:t>
                              </w:r>
                            </w:hyperlink>
                          </w:p>
                          <w:p w14:paraId="29D44A74" w14:textId="49E75407" w:rsidR="00D97E81" w:rsidRPr="00E02060" w:rsidRDefault="001A45A1" w:rsidP="00E2717E">
                            <w:pPr>
                              <w:numPr>
                                <w:ilvl w:val="0"/>
                                <w:numId w:val="57"/>
                              </w:numPr>
                              <w:shd w:val="clear" w:color="auto" w:fill="41BEB1"/>
                              <w:spacing w:after="0" w:line="240" w:lineRule="auto"/>
                              <w:contextualSpacing/>
                              <w:textAlignment w:val="baseline"/>
                              <w:rPr>
                                <w:rFonts w:eastAsia="Times New Roman"/>
                                <w:color w:val="000000" w:themeColor="text1"/>
                                <w:lang w:eastAsia="en-GB"/>
                              </w:rPr>
                            </w:pPr>
                            <w:hyperlink r:id="rId266" w:history="1">
                              <w:r w:rsidR="00D97E81" w:rsidRPr="00E02060">
                                <w:rPr>
                                  <w:rStyle w:val="Hyperlink"/>
                                  <w:rFonts w:eastAsia="Times New Roman"/>
                                  <w:color w:val="000000" w:themeColor="text1"/>
                                  <w:lang w:eastAsia="en-GB"/>
                                </w:rPr>
                                <w:t>Practice Guidance – Transition Plan</w:t>
                              </w:r>
                            </w:hyperlink>
                          </w:p>
                          <w:p w14:paraId="50390DF2" w14:textId="300CB9CA" w:rsidR="00D97E81" w:rsidRPr="00E02060" w:rsidRDefault="001A45A1" w:rsidP="00E2717E">
                            <w:pPr>
                              <w:numPr>
                                <w:ilvl w:val="0"/>
                                <w:numId w:val="57"/>
                              </w:numPr>
                              <w:shd w:val="clear" w:color="auto" w:fill="41BEB1"/>
                              <w:spacing w:after="0" w:line="240" w:lineRule="auto"/>
                              <w:contextualSpacing/>
                              <w:textAlignment w:val="baseline"/>
                              <w:rPr>
                                <w:rFonts w:eastAsia="Times New Roman"/>
                                <w:color w:val="000000" w:themeColor="text1"/>
                                <w:lang w:eastAsia="en-GB"/>
                              </w:rPr>
                            </w:pPr>
                            <w:hyperlink r:id="rId267" w:history="1">
                              <w:r w:rsidR="00D97E81" w:rsidRPr="00E02060">
                                <w:rPr>
                                  <w:rStyle w:val="Hyperlink"/>
                                  <w:rFonts w:eastAsia="Times New Roman"/>
                                  <w:color w:val="000000" w:themeColor="text1"/>
                                  <w:lang w:eastAsia="en-GB"/>
                                </w:rPr>
                                <w:t>Practice Matters – Transition to Adulthood</w:t>
                              </w:r>
                            </w:hyperlink>
                          </w:p>
                          <w:p w14:paraId="6DF455EE" w14:textId="7C598A72" w:rsidR="00D97E81" w:rsidRPr="00E02060" w:rsidRDefault="001A45A1">
                            <w:pPr>
                              <w:numPr>
                                <w:ilvl w:val="0"/>
                                <w:numId w:val="57"/>
                              </w:numPr>
                              <w:shd w:val="clear" w:color="auto" w:fill="41BEB1"/>
                              <w:spacing w:after="300" w:line="240" w:lineRule="auto"/>
                              <w:contextualSpacing/>
                              <w:textAlignment w:val="baseline"/>
                              <w:rPr>
                                <w:rFonts w:eastAsia="Times New Roman"/>
                                <w:color w:val="000000" w:themeColor="text1"/>
                                <w:lang w:eastAsia="en-GB"/>
                              </w:rPr>
                            </w:pPr>
                            <w:hyperlink r:id="rId268" w:history="1">
                              <w:r w:rsidR="005E009F" w:rsidRPr="00E02060">
                                <w:rPr>
                                  <w:rStyle w:val="Hyperlink"/>
                                  <w:rFonts w:eastAsia="Times New Roman"/>
                                  <w:color w:val="000000" w:themeColor="text1"/>
                                  <w:lang w:eastAsia="en-GB"/>
                                </w:rPr>
                                <w:t>T</w:t>
                              </w:r>
                              <w:r w:rsidR="00D97E81" w:rsidRPr="00E02060">
                                <w:rPr>
                                  <w:rStyle w:val="Hyperlink"/>
                                  <w:rFonts w:eastAsia="Times New Roman"/>
                                  <w:color w:val="000000" w:themeColor="text1"/>
                                  <w:lang w:eastAsia="en-GB"/>
                                </w:rPr>
                                <w:t>ransitions to Adulthood – Roles and Responsibilities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C05AC6" id="Rectangle: Rounded Corners 177" o:spid="_x0000_s1109" style="position:absolute;margin-left:0;margin-top:442.15pt;width:515.25pt;height:107.55pt;z-index:-25165815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" fillcolor="#41beb1" strokecolor="windowText" strokeweight="1pt">
                <v:stroke joinstyle="miter"/>
                <v:shadow on="t" color="windowText" offset="0,4pt"/>
                <v:textbox>
                  <w:txbxContent>
                    <w:p w14:paraId="24BB70B4" w14:textId="3583917C" w:rsidR="00D97E81" w:rsidRPr="00A3095F" w:rsidRDefault="00D97E81" w:rsidP="00D97E81">
                      <w:pPr>
                        <w:spacing w:after="0" w:line="240" w:lineRule="auto"/>
                        <w:textAlignment w:val="baseline"/>
                        <w:rPr>
                          <w:rFonts w:eastAsia="Times New Roman"/>
                          <w:b/>
                          <w:bCs/>
                          <w:sz w:val="28"/>
                          <w:szCs w:val="28"/>
                          <w:lang w:eastAsia="en-GB"/>
                        </w:rPr>
                      </w:pPr>
                      <w:r w:rsidRPr="00D97E81">
                        <w:rPr>
                          <w:rFonts w:eastAsia="Times New Roman"/>
                          <w:b/>
                          <w:bCs/>
                          <w:sz w:val="28"/>
                          <w:szCs w:val="28"/>
                          <w:lang w:eastAsia="en-GB"/>
                        </w:rPr>
                        <w:t>Linked Documents:</w:t>
                      </w:r>
                    </w:p>
                    <w:p w14:paraId="137109D5" w14:textId="77777777" w:rsidR="00A3095F" w:rsidRPr="00D97E81" w:rsidRDefault="00A3095F" w:rsidP="00A3095F">
                      <w:pPr>
                        <w:shd w:val="clear" w:color="auto" w:fill="41BEB1"/>
                        <w:spacing w:after="0" w:line="240" w:lineRule="auto"/>
                        <w:textAlignment w:val="baseline"/>
                        <w:rPr>
                          <w:rFonts w:eastAsia="Times New Roman"/>
                          <w:lang w:eastAsia="en-GB"/>
                        </w:rPr>
                      </w:pPr>
                    </w:p>
                    <w:p w14:paraId="45DF7D3C" w14:textId="30095350" w:rsidR="00D97E81" w:rsidRPr="00E02060" w:rsidRDefault="001A45A1" w:rsidP="00E2717E">
                      <w:pPr>
                        <w:numPr>
                          <w:ilvl w:val="0"/>
                          <w:numId w:val="57"/>
                        </w:numPr>
                        <w:shd w:val="clear" w:color="auto" w:fill="41BEB1"/>
                        <w:spacing w:after="0" w:line="240" w:lineRule="auto"/>
                        <w:contextualSpacing/>
                        <w:textAlignment w:val="baseline"/>
                        <w:rPr>
                          <w:rFonts w:eastAsia="Times New Roman"/>
                          <w:color w:val="000000" w:themeColor="text1"/>
                          <w:lang w:eastAsia="en-GB"/>
                        </w:rPr>
                      </w:pPr>
                      <w:hyperlink r:id="rId269" w:history="1">
                        <w:r w:rsidR="00D97E81" w:rsidRPr="00E02060">
                          <w:rPr>
                            <w:rStyle w:val="Hyperlink"/>
                            <w:color w:val="000000" w:themeColor="text1"/>
                          </w:rPr>
                          <w:t>Transition to Adulthood – New Ways of Working</w:t>
                        </w:r>
                      </w:hyperlink>
                    </w:p>
                    <w:p w14:paraId="29D44A74" w14:textId="49E75407" w:rsidR="00D97E81" w:rsidRPr="00E02060" w:rsidRDefault="001A45A1" w:rsidP="00E2717E">
                      <w:pPr>
                        <w:numPr>
                          <w:ilvl w:val="0"/>
                          <w:numId w:val="57"/>
                        </w:numPr>
                        <w:shd w:val="clear" w:color="auto" w:fill="41BEB1"/>
                        <w:spacing w:after="0" w:line="240" w:lineRule="auto"/>
                        <w:contextualSpacing/>
                        <w:textAlignment w:val="baseline"/>
                        <w:rPr>
                          <w:rFonts w:eastAsia="Times New Roman"/>
                          <w:color w:val="000000" w:themeColor="text1"/>
                          <w:lang w:eastAsia="en-GB"/>
                        </w:rPr>
                      </w:pPr>
                      <w:hyperlink r:id="rId270" w:history="1">
                        <w:r w:rsidR="00D97E81" w:rsidRPr="00E02060">
                          <w:rPr>
                            <w:rStyle w:val="Hyperlink"/>
                            <w:rFonts w:eastAsia="Times New Roman"/>
                            <w:color w:val="000000" w:themeColor="text1"/>
                            <w:lang w:eastAsia="en-GB"/>
                          </w:rPr>
                          <w:t>Practice Guidance – Transition Plan</w:t>
                        </w:r>
                      </w:hyperlink>
                    </w:p>
                    <w:p w14:paraId="50390DF2" w14:textId="300CB9CA" w:rsidR="00D97E81" w:rsidRPr="00E02060" w:rsidRDefault="001A45A1" w:rsidP="00E2717E">
                      <w:pPr>
                        <w:numPr>
                          <w:ilvl w:val="0"/>
                          <w:numId w:val="57"/>
                        </w:numPr>
                        <w:shd w:val="clear" w:color="auto" w:fill="41BEB1"/>
                        <w:spacing w:after="0" w:line="240" w:lineRule="auto"/>
                        <w:contextualSpacing/>
                        <w:textAlignment w:val="baseline"/>
                        <w:rPr>
                          <w:rFonts w:eastAsia="Times New Roman"/>
                          <w:color w:val="000000" w:themeColor="text1"/>
                          <w:lang w:eastAsia="en-GB"/>
                        </w:rPr>
                      </w:pPr>
                      <w:hyperlink r:id="rId271" w:history="1">
                        <w:r w:rsidR="00D97E81" w:rsidRPr="00E02060">
                          <w:rPr>
                            <w:rStyle w:val="Hyperlink"/>
                            <w:rFonts w:eastAsia="Times New Roman"/>
                            <w:color w:val="000000" w:themeColor="text1"/>
                            <w:lang w:eastAsia="en-GB"/>
                          </w:rPr>
                          <w:t>Practice Matters – Transition to Adulthood</w:t>
                        </w:r>
                      </w:hyperlink>
                    </w:p>
                    <w:p w14:paraId="6DF455EE" w14:textId="7C598A72" w:rsidR="00D97E81" w:rsidRPr="00E02060" w:rsidRDefault="001A45A1">
                      <w:pPr>
                        <w:numPr>
                          <w:ilvl w:val="0"/>
                          <w:numId w:val="57"/>
                        </w:numPr>
                        <w:shd w:val="clear" w:color="auto" w:fill="41BEB1"/>
                        <w:spacing w:after="300" w:line="240" w:lineRule="auto"/>
                        <w:contextualSpacing/>
                        <w:textAlignment w:val="baseline"/>
                        <w:rPr>
                          <w:rFonts w:eastAsia="Times New Roman"/>
                          <w:color w:val="000000" w:themeColor="text1"/>
                          <w:lang w:eastAsia="en-GB"/>
                        </w:rPr>
                      </w:pPr>
                      <w:hyperlink r:id="rId272" w:history="1">
                        <w:r w:rsidR="005E009F" w:rsidRPr="00E02060">
                          <w:rPr>
                            <w:rStyle w:val="Hyperlink"/>
                            <w:rFonts w:eastAsia="Times New Roman"/>
                            <w:color w:val="000000" w:themeColor="text1"/>
                            <w:lang w:eastAsia="en-GB"/>
                          </w:rPr>
                          <w:t>T</w:t>
                        </w:r>
                        <w:r w:rsidR="00D97E81" w:rsidRPr="00E02060">
                          <w:rPr>
                            <w:rStyle w:val="Hyperlink"/>
                            <w:rFonts w:eastAsia="Times New Roman"/>
                            <w:color w:val="000000" w:themeColor="text1"/>
                            <w:lang w:eastAsia="en-GB"/>
                          </w:rPr>
                          <w:t>ransitions to Adulthood – Roles and Responsibilities</w:t>
                        </w:r>
                      </w:hyperlink>
                    </w:p>
                  </w:txbxContent>
                </v:textbox>
                <w10:wrap anchorx="margin"/>
              </v:roundrect>
            </w:pict>
          </mc:Fallback>
        </mc:AlternateContent>
      </w:r>
      <w:r w:rsidRPr="003F43B5">
        <w:rPr>
          <w:noProof/>
        </w:rPr>
        <mc:AlternateContent>
          <mc:Choice Requires="wps">
            <w:drawing>
              <wp:anchor distT="0" distB="0" distL="114300" distR="114300" simplePos="0" relativeHeight="251658328" behindDoc="1" locked="0" layoutInCell="1" allowOverlap="1" wp14:anchorId="4880D509" wp14:editId="273C3658">
                <wp:simplePos x="0" y="0"/>
                <wp:positionH relativeFrom="page">
                  <wp:posOffset>497825</wp:posOffset>
                </wp:positionH>
                <wp:positionV relativeFrom="paragraph">
                  <wp:posOffset>40074</wp:posOffset>
                </wp:positionV>
                <wp:extent cx="6543675" cy="5376231"/>
                <wp:effectExtent l="57150" t="0" r="85725" b="129540"/>
                <wp:wrapNone/>
                <wp:docPr id="175" name="Rectangle: Rounded Corners 175"/>
                <wp:cNvGraphicFramePr/>
                <a:graphic xmlns:a="http://schemas.openxmlformats.org/drawingml/2006/main">
                  <a:graphicData uri="http://schemas.microsoft.com/office/word/2010/wordprocessingShape">
                    <wps:wsp>
                      <wps:cNvSpPr/>
                      <wps:spPr>
                        <a:xfrm>
                          <a:off x="0" y="0"/>
                          <a:ext cx="6543675" cy="5376231"/>
                        </a:xfrm>
                        <a:prstGeom prst="roundRect">
                          <a:avLst/>
                        </a:prstGeom>
                        <a:solidFill>
                          <a:srgbClr val="41BEB1"/>
                        </a:solidFill>
                        <a:ln w="12700" cap="flat" cmpd="sng" algn="ctr">
                          <a:solidFill>
                            <a:sysClr val="windowText" lastClr="000000"/>
                          </a:solidFill>
                          <a:prstDash val="solid"/>
                          <a:miter lim="800000"/>
                        </a:ln>
                        <a:effectLst>
                          <a:outerShdw blurRad="50800" dist="50800" dir="5400000" algn="ctr" rotWithShape="0">
                            <a:sysClr val="windowText" lastClr="000000"/>
                          </a:outerShdw>
                        </a:effectLst>
                      </wps:spPr>
                      <wps:txbx>
                        <w:txbxContent>
                          <w:p w14:paraId="0DEDBA8B" w14:textId="620798E0" w:rsidR="003F43B5" w:rsidRPr="00A3095F" w:rsidRDefault="003F43B5" w:rsidP="00A3095F">
                            <w:pPr>
                              <w:shd w:val="clear" w:color="auto" w:fill="41BEB1"/>
                              <w:spacing w:after="0" w:line="240" w:lineRule="auto"/>
                              <w:textAlignment w:val="baseline"/>
                              <w:rPr>
                                <w:rFonts w:eastAsia="Times New Roman"/>
                                <w:sz w:val="28"/>
                                <w:szCs w:val="28"/>
                                <w:lang w:eastAsia="en-GB"/>
                              </w:rPr>
                            </w:pPr>
                            <w:r w:rsidRPr="00A3095F">
                              <w:rPr>
                                <w:rFonts w:eastAsia="Times New Roman"/>
                                <w:b/>
                                <w:bCs/>
                                <w:sz w:val="28"/>
                                <w:szCs w:val="28"/>
                                <w:lang w:eastAsia="en-GB"/>
                              </w:rPr>
                              <w:t>Key responsibilities:</w:t>
                            </w:r>
                          </w:p>
                          <w:p w14:paraId="741A0E0E" w14:textId="77777777" w:rsidR="003F43B5" w:rsidRPr="00D97E81" w:rsidRDefault="003F43B5" w:rsidP="00A3095F">
                            <w:pPr>
                              <w:shd w:val="clear" w:color="auto" w:fill="41BEB1"/>
                              <w:spacing w:after="0" w:line="240" w:lineRule="auto"/>
                              <w:textAlignment w:val="baseline"/>
                              <w:rPr>
                                <w:rFonts w:eastAsia="Times New Roman"/>
                                <w:sz w:val="22"/>
                                <w:szCs w:val="22"/>
                                <w:lang w:eastAsia="en-GB"/>
                              </w:rPr>
                            </w:pPr>
                          </w:p>
                          <w:p w14:paraId="269A2BB2" w14:textId="03F7DAC3" w:rsidR="003F43B5" w:rsidRPr="00A3095F" w:rsidRDefault="003F43B5" w:rsidP="00A3095F">
                            <w:pPr>
                              <w:pStyle w:val="ListParagraph"/>
                              <w:numPr>
                                <w:ilvl w:val="0"/>
                                <w:numId w:val="14"/>
                              </w:numPr>
                              <w:shd w:val="clear" w:color="auto" w:fill="41BEB1"/>
                              <w:spacing w:after="0" w:line="240" w:lineRule="auto"/>
                              <w:textAlignment w:val="baseline"/>
                              <w:rPr>
                                <w:rFonts w:eastAsia="Times New Roman"/>
                                <w:lang w:eastAsia="en-GB"/>
                              </w:rPr>
                            </w:pPr>
                            <w:r w:rsidRPr="00A3095F">
                              <w:rPr>
                                <w:rFonts w:eastAsia="Times New Roman"/>
                                <w:lang w:eastAsia="en-GB"/>
                              </w:rPr>
                              <w:t xml:space="preserve">The </w:t>
                            </w:r>
                            <w:r w:rsidRPr="00A3095F">
                              <w:rPr>
                                <w:rFonts w:eastAsia="Times New Roman"/>
                                <w:b/>
                                <w:bCs/>
                                <w:lang w:eastAsia="en-GB"/>
                              </w:rPr>
                              <w:t>allocated children’s practitioner</w:t>
                            </w:r>
                            <w:r w:rsidRPr="00A3095F">
                              <w:rPr>
                                <w:rFonts w:eastAsia="Times New Roman"/>
                                <w:lang w:eastAsia="en-GB"/>
                              </w:rPr>
                              <w:t xml:space="preserve"> is the lead professional who has responsibility for arranging and leading the Transition Plan Reviews. They are to record the outcomes of that discussion in the Transition Plan (Mosaic). They are also responsible for ensuring the family and involved professionals get copies of the updated plan following reviews</w:t>
                            </w:r>
                          </w:p>
                          <w:p w14:paraId="038B01D7" w14:textId="56902DD3" w:rsidR="003F43B5" w:rsidRPr="00A3095F" w:rsidRDefault="003F43B5" w:rsidP="00A3095F">
                            <w:pPr>
                              <w:pStyle w:val="ListParagraph"/>
                              <w:numPr>
                                <w:ilvl w:val="0"/>
                                <w:numId w:val="14"/>
                              </w:numPr>
                              <w:shd w:val="clear" w:color="auto" w:fill="41BEB1"/>
                              <w:spacing w:after="0" w:line="240" w:lineRule="auto"/>
                              <w:textAlignment w:val="baseline"/>
                              <w:rPr>
                                <w:rFonts w:eastAsia="Times New Roman"/>
                                <w:lang w:eastAsia="en-GB"/>
                              </w:rPr>
                            </w:pPr>
                            <w:r w:rsidRPr="00A3095F">
                              <w:rPr>
                                <w:rFonts w:eastAsia="Times New Roman"/>
                                <w:lang w:eastAsia="en-GB"/>
                              </w:rPr>
                              <w:t xml:space="preserve">The </w:t>
                            </w:r>
                            <w:r w:rsidRPr="00A3095F">
                              <w:rPr>
                                <w:rFonts w:eastAsia="Times New Roman"/>
                                <w:b/>
                                <w:bCs/>
                                <w:lang w:eastAsia="en-GB"/>
                              </w:rPr>
                              <w:t xml:space="preserve">Practice Supervisor </w:t>
                            </w:r>
                            <w:r w:rsidRPr="00A3095F">
                              <w:rPr>
                                <w:rFonts w:eastAsia="Times New Roman"/>
                                <w:lang w:eastAsia="en-GB"/>
                              </w:rPr>
                              <w:t xml:space="preserve">will offer advice and guidance during this process and oversees the plan and its review (ensuring they are robust and effecting the necessary change – in a timely way)  </w:t>
                            </w:r>
                          </w:p>
                          <w:p w14:paraId="06D25519" w14:textId="743AE053" w:rsidR="003F43B5" w:rsidRPr="00A3095F" w:rsidRDefault="003F43B5" w:rsidP="00A3095F">
                            <w:pPr>
                              <w:pStyle w:val="ListParagraph"/>
                              <w:numPr>
                                <w:ilvl w:val="0"/>
                                <w:numId w:val="14"/>
                              </w:numPr>
                              <w:shd w:val="clear" w:color="auto" w:fill="41BEB1"/>
                              <w:spacing w:after="0" w:line="240" w:lineRule="auto"/>
                              <w:textAlignment w:val="baseline"/>
                              <w:rPr>
                                <w:rFonts w:eastAsia="Times New Roman"/>
                                <w:lang w:eastAsia="en-GB"/>
                              </w:rPr>
                            </w:pPr>
                            <w:r w:rsidRPr="00A3095F">
                              <w:rPr>
                                <w:rFonts w:eastAsia="Times New Roman"/>
                                <w:lang w:eastAsia="en-GB"/>
                              </w:rPr>
                              <w:t xml:space="preserve">The </w:t>
                            </w:r>
                            <w:r w:rsidRPr="00A3095F">
                              <w:rPr>
                                <w:rFonts w:eastAsia="Times New Roman"/>
                                <w:b/>
                                <w:bCs/>
                                <w:lang w:eastAsia="en-GB"/>
                              </w:rPr>
                              <w:t>Children’s Team Manager</w:t>
                            </w:r>
                            <w:r w:rsidRPr="00A3095F">
                              <w:rPr>
                                <w:rFonts w:eastAsia="Times New Roman"/>
                                <w:lang w:eastAsia="en-GB"/>
                              </w:rPr>
                              <w:t>, together with the practice supervisor, is responsible for ensuring the plan is robust and promoting the young person’s needs and aspirations</w:t>
                            </w:r>
                          </w:p>
                          <w:p w14:paraId="4E175834" w14:textId="11BCC6D8" w:rsidR="003F43B5" w:rsidRPr="00D30DE8" w:rsidRDefault="003F43B5" w:rsidP="00A3095F">
                            <w:pPr>
                              <w:pStyle w:val="ListParagraph"/>
                              <w:numPr>
                                <w:ilvl w:val="0"/>
                                <w:numId w:val="14"/>
                              </w:numPr>
                              <w:shd w:val="clear" w:color="auto" w:fill="41BEB1"/>
                              <w:spacing w:after="0" w:line="240" w:lineRule="auto"/>
                              <w:textAlignment w:val="baseline"/>
                              <w:rPr>
                                <w:rFonts w:eastAsia="Times New Roman"/>
                                <w:lang w:eastAsia="en-GB"/>
                              </w:rPr>
                            </w:pPr>
                            <w:r w:rsidRPr="00A3095F">
                              <w:rPr>
                                <w:rFonts w:eastAsia="Times New Roman"/>
                                <w:lang w:eastAsia="en-GB"/>
                              </w:rPr>
                              <w:t xml:space="preserve">The </w:t>
                            </w:r>
                            <w:r w:rsidRPr="00A3095F">
                              <w:rPr>
                                <w:rFonts w:eastAsia="Times New Roman"/>
                                <w:b/>
                                <w:bCs/>
                                <w:lang w:eastAsia="en-GB"/>
                              </w:rPr>
                              <w:t>Children’s Team Manager</w:t>
                            </w:r>
                            <w:r w:rsidRPr="00A3095F">
                              <w:rPr>
                                <w:rFonts w:eastAsia="Times New Roman"/>
                                <w:lang w:eastAsia="en-GB"/>
                              </w:rPr>
                              <w:t xml:space="preserve"> and </w:t>
                            </w:r>
                            <w:r w:rsidRPr="00A3095F">
                              <w:rPr>
                                <w:rFonts w:eastAsia="Times New Roman"/>
                                <w:b/>
                                <w:bCs/>
                                <w:lang w:eastAsia="en-GB"/>
                              </w:rPr>
                              <w:t xml:space="preserve">Adult’s Group Manager or Senior Practitioner </w:t>
                            </w:r>
                            <w:r w:rsidRPr="00A3095F">
                              <w:rPr>
                                <w:rFonts w:eastAsia="Times New Roman"/>
                                <w:lang w:eastAsia="en-GB"/>
                              </w:rPr>
                              <w:t xml:space="preserve">are responsible for co-chairing the transition locality meetings and ensuring the young people requiring post 18 support are on track to receive the correct support and where they aren’t to escalate as appropriate. </w:t>
                            </w:r>
                            <w:r w:rsidRPr="00D30DE8">
                              <w:rPr>
                                <w:rFonts w:eastAsia="Times New Roman"/>
                                <w:i/>
                                <w:iCs/>
                                <w:lang w:eastAsia="en-GB"/>
                              </w:rPr>
                              <w:t>This is currently specific to the Disabled Children’s Service who hold a significant amount of the young people who transition through to adult services</w:t>
                            </w:r>
                          </w:p>
                          <w:p w14:paraId="709F9E9A" w14:textId="2EDDCB36" w:rsidR="003F43B5" w:rsidRPr="00A3095F" w:rsidRDefault="003F43B5" w:rsidP="00A3095F">
                            <w:pPr>
                              <w:pStyle w:val="ListParagraph"/>
                              <w:numPr>
                                <w:ilvl w:val="0"/>
                                <w:numId w:val="14"/>
                              </w:numPr>
                              <w:shd w:val="clear" w:color="auto" w:fill="41BEB1"/>
                              <w:spacing w:after="0" w:line="240" w:lineRule="auto"/>
                              <w:textAlignment w:val="baseline"/>
                              <w:rPr>
                                <w:rFonts w:eastAsia="Times New Roman"/>
                                <w:b/>
                                <w:bCs/>
                                <w:lang w:eastAsia="en-GB"/>
                              </w:rPr>
                            </w:pPr>
                            <w:r w:rsidRPr="00D30DE8">
                              <w:rPr>
                                <w:rFonts w:eastAsia="Times New Roman"/>
                                <w:lang w:eastAsia="en-GB"/>
                              </w:rPr>
                              <w:t xml:space="preserve">The </w:t>
                            </w:r>
                            <w:r w:rsidRPr="00A3095F">
                              <w:rPr>
                                <w:rFonts w:eastAsia="Times New Roman"/>
                                <w:b/>
                                <w:bCs/>
                                <w:lang w:eastAsia="en-GB"/>
                              </w:rPr>
                              <w:t xml:space="preserve">adult’s practitioner </w:t>
                            </w:r>
                            <w:r w:rsidRPr="00A3095F">
                              <w:rPr>
                                <w:rFonts w:eastAsia="Times New Roman"/>
                                <w:lang w:eastAsia="en-GB"/>
                              </w:rPr>
                              <w:t>is responsible for attending transition plan review</w:t>
                            </w:r>
                            <w:r w:rsidRPr="00A3095F">
                              <w:rPr>
                                <w:rFonts w:eastAsia="Times New Roman"/>
                                <w:b/>
                                <w:bCs/>
                                <w:lang w:eastAsia="en-GB"/>
                              </w:rPr>
                              <w:t xml:space="preserve"> </w:t>
                            </w:r>
                            <w:r w:rsidRPr="00A3095F">
                              <w:rPr>
                                <w:rFonts w:eastAsia="Times New Roman"/>
                                <w:lang w:eastAsia="en-GB"/>
                              </w:rPr>
                              <w:t>considering if they meet the adults’ criteria and considering useful tools to aid the assessment and promote the young person’s choice and independence skills</w:t>
                            </w:r>
                          </w:p>
                          <w:p w14:paraId="36946060" w14:textId="77777777" w:rsidR="003F43B5" w:rsidRPr="00A3095F" w:rsidRDefault="003F43B5" w:rsidP="00A3095F">
                            <w:pPr>
                              <w:pStyle w:val="ListParagraph"/>
                              <w:numPr>
                                <w:ilvl w:val="0"/>
                                <w:numId w:val="14"/>
                              </w:numPr>
                              <w:shd w:val="clear" w:color="auto" w:fill="41BEB1"/>
                              <w:spacing w:after="0" w:line="240" w:lineRule="auto"/>
                              <w:textAlignment w:val="baseline"/>
                              <w:rPr>
                                <w:rFonts w:eastAsia="Times New Roman"/>
                                <w:lang w:eastAsia="en-GB"/>
                              </w:rPr>
                            </w:pPr>
                            <w:r w:rsidRPr="00A3095F">
                              <w:rPr>
                                <w:rFonts w:eastAsia="Times New Roman"/>
                                <w:b/>
                                <w:bCs/>
                                <w:lang w:eastAsia="en-GB"/>
                              </w:rPr>
                              <w:t>Family members</w:t>
                            </w:r>
                            <w:r w:rsidRPr="00A3095F">
                              <w:rPr>
                                <w:rFonts w:eastAsia="Times New Roman"/>
                                <w:lang w:eastAsia="en-GB"/>
                              </w:rPr>
                              <w:t xml:space="preserve"> and </w:t>
                            </w:r>
                            <w:r w:rsidRPr="00A3095F">
                              <w:rPr>
                                <w:rFonts w:eastAsia="Times New Roman"/>
                                <w:b/>
                                <w:bCs/>
                                <w:lang w:eastAsia="en-GB"/>
                              </w:rPr>
                              <w:t>involved professionals</w:t>
                            </w:r>
                            <w:r w:rsidRPr="00A3095F">
                              <w:rPr>
                                <w:rFonts w:eastAsia="Times New Roman"/>
                                <w:lang w:eastAsia="en-GB"/>
                              </w:rPr>
                              <w:t xml:space="preserve"> are responsible for completing the actions identified for them on the plan and contributing to the review and update of the plan.</w:t>
                            </w:r>
                          </w:p>
                          <w:p w14:paraId="19B475F0" w14:textId="00551832" w:rsidR="003F43B5" w:rsidRPr="003F43B5" w:rsidRDefault="003F43B5" w:rsidP="00A3095F">
                            <w:pPr>
                              <w:shd w:val="clear" w:color="auto" w:fill="41BEB1"/>
                              <w:spacing w:after="300" w:line="240" w:lineRule="auto"/>
                              <w:contextualSpacing/>
                              <w:rPr>
                                <w:rFonts w:eastAsia="Times New Roman"/>
                                <w:color w:val="333333"/>
                                <w:sz w:val="22"/>
                                <w:szCs w:val="22"/>
                                <w:lang w:eastAsia="en-GB"/>
                              </w:rPr>
                            </w:pPr>
                            <w:r w:rsidRPr="00B21E12">
                              <w:rPr>
                                <w:rFonts w:eastAsia="Times New Roman"/>
                                <w:lang w:eastAsia="en-GB"/>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80D509" id="Rectangle: Rounded Corners 175" o:spid="_x0000_s1110" style="position:absolute;margin-left:39.2pt;margin-top:3.15pt;width:515.25pt;height:423.35pt;z-index:-251658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" fillcolor="#41beb1" strokecolor="windowText" strokeweight="1pt">
                <v:stroke joinstyle="miter"/>
                <v:shadow on="t" color="windowText" offset="0,4pt"/>
                <v:textbox>
                  <w:txbxContent>
                    <w:p w14:paraId="0DEDBA8B" w14:textId="620798E0" w:rsidR="003F43B5" w:rsidRPr="00A3095F" w:rsidRDefault="003F43B5" w:rsidP="00A3095F">
                      <w:pPr>
                        <w:shd w:val="clear" w:color="auto" w:fill="41BEB1"/>
                        <w:spacing w:after="0" w:line="240" w:lineRule="auto"/>
                        <w:textAlignment w:val="baseline"/>
                        <w:rPr>
                          <w:rFonts w:eastAsia="Times New Roman"/>
                          <w:sz w:val="28"/>
                          <w:szCs w:val="28"/>
                          <w:lang w:eastAsia="en-GB"/>
                        </w:rPr>
                      </w:pPr>
                      <w:r w:rsidRPr="00A3095F">
                        <w:rPr>
                          <w:rFonts w:eastAsia="Times New Roman"/>
                          <w:b/>
                          <w:bCs/>
                          <w:sz w:val="28"/>
                          <w:szCs w:val="28"/>
                          <w:lang w:eastAsia="en-GB"/>
                        </w:rPr>
                        <w:t>Key responsibilities:</w:t>
                      </w:r>
                    </w:p>
                    <w:p w14:paraId="741A0E0E" w14:textId="77777777" w:rsidR="003F43B5" w:rsidRPr="00D97E81" w:rsidRDefault="003F43B5" w:rsidP="00A3095F">
                      <w:pPr>
                        <w:shd w:val="clear" w:color="auto" w:fill="41BEB1"/>
                        <w:spacing w:after="0" w:line="240" w:lineRule="auto"/>
                        <w:textAlignment w:val="baseline"/>
                        <w:rPr>
                          <w:rFonts w:eastAsia="Times New Roman"/>
                          <w:sz w:val="22"/>
                          <w:szCs w:val="22"/>
                          <w:lang w:eastAsia="en-GB"/>
                        </w:rPr>
                      </w:pPr>
                    </w:p>
                    <w:p w14:paraId="269A2BB2" w14:textId="03F7DAC3" w:rsidR="003F43B5" w:rsidRPr="00A3095F" w:rsidRDefault="003F43B5" w:rsidP="00A3095F">
                      <w:pPr>
                        <w:pStyle w:val="ListParagraph"/>
                        <w:numPr>
                          <w:ilvl w:val="0"/>
                          <w:numId w:val="14"/>
                        </w:numPr>
                        <w:shd w:val="clear" w:color="auto" w:fill="41BEB1"/>
                        <w:spacing w:after="0" w:line="240" w:lineRule="auto"/>
                        <w:textAlignment w:val="baseline"/>
                        <w:rPr>
                          <w:rFonts w:eastAsia="Times New Roman"/>
                          <w:lang w:eastAsia="en-GB"/>
                        </w:rPr>
                      </w:pPr>
                      <w:r w:rsidRPr="00A3095F">
                        <w:rPr>
                          <w:rFonts w:eastAsia="Times New Roman"/>
                          <w:lang w:eastAsia="en-GB"/>
                        </w:rPr>
                        <w:t xml:space="preserve">The </w:t>
                      </w:r>
                      <w:r w:rsidRPr="00A3095F">
                        <w:rPr>
                          <w:rFonts w:eastAsia="Times New Roman"/>
                          <w:b/>
                          <w:bCs/>
                          <w:lang w:eastAsia="en-GB"/>
                        </w:rPr>
                        <w:t>allocated children’s practitioner</w:t>
                      </w:r>
                      <w:r w:rsidRPr="00A3095F">
                        <w:rPr>
                          <w:rFonts w:eastAsia="Times New Roman"/>
                          <w:lang w:eastAsia="en-GB"/>
                        </w:rPr>
                        <w:t xml:space="preserve"> is the lead professional who has responsibility for arranging and leading the Transition Plan Reviews. They are to record the outcomes of that discussion in the Transition Plan (Mosaic). They are also responsible for ensuring the family and involved professionals get copies of the updated plan following reviews</w:t>
                      </w:r>
                    </w:p>
                    <w:p w14:paraId="038B01D7" w14:textId="56902DD3" w:rsidR="003F43B5" w:rsidRPr="00A3095F" w:rsidRDefault="003F43B5" w:rsidP="00A3095F">
                      <w:pPr>
                        <w:pStyle w:val="ListParagraph"/>
                        <w:numPr>
                          <w:ilvl w:val="0"/>
                          <w:numId w:val="14"/>
                        </w:numPr>
                        <w:shd w:val="clear" w:color="auto" w:fill="41BEB1"/>
                        <w:spacing w:after="0" w:line="240" w:lineRule="auto"/>
                        <w:textAlignment w:val="baseline"/>
                        <w:rPr>
                          <w:rFonts w:eastAsia="Times New Roman"/>
                          <w:lang w:eastAsia="en-GB"/>
                        </w:rPr>
                      </w:pPr>
                      <w:r w:rsidRPr="00A3095F">
                        <w:rPr>
                          <w:rFonts w:eastAsia="Times New Roman"/>
                          <w:lang w:eastAsia="en-GB"/>
                        </w:rPr>
                        <w:t xml:space="preserve">The </w:t>
                      </w:r>
                      <w:r w:rsidRPr="00A3095F">
                        <w:rPr>
                          <w:rFonts w:eastAsia="Times New Roman"/>
                          <w:b/>
                          <w:bCs/>
                          <w:lang w:eastAsia="en-GB"/>
                        </w:rPr>
                        <w:t xml:space="preserve">Practice Supervisor </w:t>
                      </w:r>
                      <w:r w:rsidRPr="00A3095F">
                        <w:rPr>
                          <w:rFonts w:eastAsia="Times New Roman"/>
                          <w:lang w:eastAsia="en-GB"/>
                        </w:rPr>
                        <w:t xml:space="preserve">will offer advice and guidance during this process and oversees the plan and its review (ensuring they are robust and effecting the necessary change – in a timely way)  </w:t>
                      </w:r>
                    </w:p>
                    <w:p w14:paraId="06D25519" w14:textId="743AE053" w:rsidR="003F43B5" w:rsidRPr="00A3095F" w:rsidRDefault="003F43B5" w:rsidP="00A3095F">
                      <w:pPr>
                        <w:pStyle w:val="ListParagraph"/>
                        <w:numPr>
                          <w:ilvl w:val="0"/>
                          <w:numId w:val="14"/>
                        </w:numPr>
                        <w:shd w:val="clear" w:color="auto" w:fill="41BEB1"/>
                        <w:spacing w:after="0" w:line="240" w:lineRule="auto"/>
                        <w:textAlignment w:val="baseline"/>
                        <w:rPr>
                          <w:rFonts w:eastAsia="Times New Roman"/>
                          <w:lang w:eastAsia="en-GB"/>
                        </w:rPr>
                      </w:pPr>
                      <w:r w:rsidRPr="00A3095F">
                        <w:rPr>
                          <w:rFonts w:eastAsia="Times New Roman"/>
                          <w:lang w:eastAsia="en-GB"/>
                        </w:rPr>
                        <w:t xml:space="preserve">The </w:t>
                      </w:r>
                      <w:r w:rsidRPr="00A3095F">
                        <w:rPr>
                          <w:rFonts w:eastAsia="Times New Roman"/>
                          <w:b/>
                          <w:bCs/>
                          <w:lang w:eastAsia="en-GB"/>
                        </w:rPr>
                        <w:t>Children’s Team Manager</w:t>
                      </w:r>
                      <w:r w:rsidRPr="00A3095F">
                        <w:rPr>
                          <w:rFonts w:eastAsia="Times New Roman"/>
                          <w:lang w:eastAsia="en-GB"/>
                        </w:rPr>
                        <w:t>, together with the practice supervisor, is responsible for ensuring the plan is robust and promoting the young person’s needs and aspirations</w:t>
                      </w:r>
                    </w:p>
                    <w:p w14:paraId="4E175834" w14:textId="11BCC6D8" w:rsidR="003F43B5" w:rsidRPr="00D30DE8" w:rsidRDefault="003F43B5" w:rsidP="00A3095F">
                      <w:pPr>
                        <w:pStyle w:val="ListParagraph"/>
                        <w:numPr>
                          <w:ilvl w:val="0"/>
                          <w:numId w:val="14"/>
                        </w:numPr>
                        <w:shd w:val="clear" w:color="auto" w:fill="41BEB1"/>
                        <w:spacing w:after="0" w:line="240" w:lineRule="auto"/>
                        <w:textAlignment w:val="baseline"/>
                        <w:rPr>
                          <w:rFonts w:eastAsia="Times New Roman"/>
                          <w:lang w:eastAsia="en-GB"/>
                        </w:rPr>
                      </w:pPr>
                      <w:r w:rsidRPr="00A3095F">
                        <w:rPr>
                          <w:rFonts w:eastAsia="Times New Roman"/>
                          <w:lang w:eastAsia="en-GB"/>
                        </w:rPr>
                        <w:t xml:space="preserve">The </w:t>
                      </w:r>
                      <w:r w:rsidRPr="00A3095F">
                        <w:rPr>
                          <w:rFonts w:eastAsia="Times New Roman"/>
                          <w:b/>
                          <w:bCs/>
                          <w:lang w:eastAsia="en-GB"/>
                        </w:rPr>
                        <w:t>Children’s Team Manager</w:t>
                      </w:r>
                      <w:r w:rsidRPr="00A3095F">
                        <w:rPr>
                          <w:rFonts w:eastAsia="Times New Roman"/>
                          <w:lang w:eastAsia="en-GB"/>
                        </w:rPr>
                        <w:t xml:space="preserve"> and </w:t>
                      </w:r>
                      <w:r w:rsidRPr="00A3095F">
                        <w:rPr>
                          <w:rFonts w:eastAsia="Times New Roman"/>
                          <w:b/>
                          <w:bCs/>
                          <w:lang w:eastAsia="en-GB"/>
                        </w:rPr>
                        <w:t xml:space="preserve">Adult’s Group Manager or Senior Practitioner </w:t>
                      </w:r>
                      <w:r w:rsidRPr="00A3095F">
                        <w:rPr>
                          <w:rFonts w:eastAsia="Times New Roman"/>
                          <w:lang w:eastAsia="en-GB"/>
                        </w:rPr>
                        <w:t xml:space="preserve">are responsible for co-chairing the transition locality meetings and ensuring the young people requiring post 18 support are on track to receive the correct support and where they aren’t to escalate as appropriate. </w:t>
                      </w:r>
                      <w:r w:rsidRPr="00D30DE8">
                        <w:rPr>
                          <w:rFonts w:eastAsia="Times New Roman"/>
                          <w:i/>
                          <w:iCs/>
                          <w:lang w:eastAsia="en-GB"/>
                        </w:rPr>
                        <w:t>This is currently specific to the Disabled Children’s Service who hold a significant amount of the young people who transition through to adult services</w:t>
                      </w:r>
                    </w:p>
                    <w:p w14:paraId="709F9E9A" w14:textId="2EDDCB36" w:rsidR="003F43B5" w:rsidRPr="00A3095F" w:rsidRDefault="003F43B5" w:rsidP="00A3095F">
                      <w:pPr>
                        <w:pStyle w:val="ListParagraph"/>
                        <w:numPr>
                          <w:ilvl w:val="0"/>
                          <w:numId w:val="14"/>
                        </w:numPr>
                        <w:shd w:val="clear" w:color="auto" w:fill="41BEB1"/>
                        <w:spacing w:after="0" w:line="240" w:lineRule="auto"/>
                        <w:textAlignment w:val="baseline"/>
                        <w:rPr>
                          <w:rFonts w:eastAsia="Times New Roman"/>
                          <w:b/>
                          <w:bCs/>
                          <w:lang w:eastAsia="en-GB"/>
                        </w:rPr>
                      </w:pPr>
                      <w:r w:rsidRPr="00D30DE8">
                        <w:rPr>
                          <w:rFonts w:eastAsia="Times New Roman"/>
                          <w:lang w:eastAsia="en-GB"/>
                        </w:rPr>
                        <w:t xml:space="preserve">The </w:t>
                      </w:r>
                      <w:r w:rsidRPr="00A3095F">
                        <w:rPr>
                          <w:rFonts w:eastAsia="Times New Roman"/>
                          <w:b/>
                          <w:bCs/>
                          <w:lang w:eastAsia="en-GB"/>
                        </w:rPr>
                        <w:t xml:space="preserve">adult’s practitioner </w:t>
                      </w:r>
                      <w:r w:rsidRPr="00A3095F">
                        <w:rPr>
                          <w:rFonts w:eastAsia="Times New Roman"/>
                          <w:lang w:eastAsia="en-GB"/>
                        </w:rPr>
                        <w:t>is responsible for attending transition plan review</w:t>
                      </w:r>
                      <w:r w:rsidRPr="00A3095F">
                        <w:rPr>
                          <w:rFonts w:eastAsia="Times New Roman"/>
                          <w:b/>
                          <w:bCs/>
                          <w:lang w:eastAsia="en-GB"/>
                        </w:rPr>
                        <w:t xml:space="preserve"> </w:t>
                      </w:r>
                      <w:r w:rsidRPr="00A3095F">
                        <w:rPr>
                          <w:rFonts w:eastAsia="Times New Roman"/>
                          <w:lang w:eastAsia="en-GB"/>
                        </w:rPr>
                        <w:t>considering if they meet the adults’ criteria and considering useful tools to aid the assessment and promote the young person’s choice and independence skills</w:t>
                      </w:r>
                    </w:p>
                    <w:p w14:paraId="36946060" w14:textId="77777777" w:rsidR="003F43B5" w:rsidRPr="00A3095F" w:rsidRDefault="003F43B5" w:rsidP="00A3095F">
                      <w:pPr>
                        <w:pStyle w:val="ListParagraph"/>
                        <w:numPr>
                          <w:ilvl w:val="0"/>
                          <w:numId w:val="14"/>
                        </w:numPr>
                        <w:shd w:val="clear" w:color="auto" w:fill="41BEB1"/>
                        <w:spacing w:after="0" w:line="240" w:lineRule="auto"/>
                        <w:textAlignment w:val="baseline"/>
                        <w:rPr>
                          <w:rFonts w:eastAsia="Times New Roman"/>
                          <w:lang w:eastAsia="en-GB"/>
                        </w:rPr>
                      </w:pPr>
                      <w:r w:rsidRPr="00A3095F">
                        <w:rPr>
                          <w:rFonts w:eastAsia="Times New Roman"/>
                          <w:b/>
                          <w:bCs/>
                          <w:lang w:eastAsia="en-GB"/>
                        </w:rPr>
                        <w:t>Family members</w:t>
                      </w:r>
                      <w:r w:rsidRPr="00A3095F">
                        <w:rPr>
                          <w:rFonts w:eastAsia="Times New Roman"/>
                          <w:lang w:eastAsia="en-GB"/>
                        </w:rPr>
                        <w:t xml:space="preserve"> and </w:t>
                      </w:r>
                      <w:r w:rsidRPr="00A3095F">
                        <w:rPr>
                          <w:rFonts w:eastAsia="Times New Roman"/>
                          <w:b/>
                          <w:bCs/>
                          <w:lang w:eastAsia="en-GB"/>
                        </w:rPr>
                        <w:t>involved professionals</w:t>
                      </w:r>
                      <w:r w:rsidRPr="00A3095F">
                        <w:rPr>
                          <w:rFonts w:eastAsia="Times New Roman"/>
                          <w:lang w:eastAsia="en-GB"/>
                        </w:rPr>
                        <w:t xml:space="preserve"> are responsible for completing the actions identified for them on the plan and contributing to the review and update of the plan.</w:t>
                      </w:r>
                    </w:p>
                    <w:p w14:paraId="19B475F0" w14:textId="00551832" w:rsidR="003F43B5" w:rsidRPr="003F43B5" w:rsidRDefault="003F43B5" w:rsidP="00A3095F">
                      <w:pPr>
                        <w:shd w:val="clear" w:color="auto" w:fill="41BEB1"/>
                        <w:spacing w:after="300" w:line="240" w:lineRule="auto"/>
                        <w:contextualSpacing/>
                        <w:rPr>
                          <w:rFonts w:eastAsia="Times New Roman"/>
                          <w:color w:val="333333"/>
                          <w:sz w:val="22"/>
                          <w:szCs w:val="22"/>
                          <w:lang w:eastAsia="en-GB"/>
                        </w:rPr>
                      </w:pPr>
                      <w:r w:rsidRPr="00B21E12">
                        <w:rPr>
                          <w:rFonts w:eastAsia="Times New Roman"/>
                          <w:lang w:eastAsia="en-GB"/>
                        </w:rPr>
                        <w:t>  </w:t>
                      </w:r>
                    </w:p>
                  </w:txbxContent>
                </v:textbox>
                <w10:wrap anchorx="page"/>
              </v:roundrect>
            </w:pict>
          </mc:Fallback>
        </mc:AlternateContent>
      </w:r>
      <w:r w:rsidR="003F43B5">
        <w:rPr>
          <w:b/>
          <w:bCs/>
          <w:color w:val="41BEB1"/>
          <w:sz w:val="36"/>
          <w:szCs w:val="36"/>
        </w:rPr>
        <w:br w:type="page"/>
      </w:r>
    </w:p>
    <w:p w14:paraId="158A9162" w14:textId="1002AC13" w:rsidR="00D97E81" w:rsidRDefault="00D97E81" w:rsidP="00D70C75">
      <w:pPr>
        <w:pStyle w:val="Heading1"/>
      </w:pPr>
      <w:bookmarkStart w:id="27" w:name="_Toc127973911"/>
      <w:r>
        <w:rPr>
          <w:noProof/>
        </w:rPr>
        <w:lastRenderedPageBreak/>
        <mc:AlternateContent>
          <mc:Choice Requires="wps">
            <w:drawing>
              <wp:anchor distT="0" distB="0" distL="114300" distR="114300" simplePos="0" relativeHeight="251658298" behindDoc="1" locked="0" layoutInCell="1" allowOverlap="1" wp14:anchorId="5793851E" wp14:editId="0E427AA6">
                <wp:simplePos x="0" y="0"/>
                <wp:positionH relativeFrom="margin">
                  <wp:posOffset>-438150</wp:posOffset>
                </wp:positionH>
                <wp:positionV relativeFrom="paragraph">
                  <wp:posOffset>598170</wp:posOffset>
                </wp:positionV>
                <wp:extent cx="6543675" cy="2468880"/>
                <wp:effectExtent l="57150" t="0" r="85725" b="140970"/>
                <wp:wrapNone/>
                <wp:docPr id="164" name="Rectangle: Rounded Corners 164"/>
                <wp:cNvGraphicFramePr/>
                <a:graphic xmlns:a="http://schemas.openxmlformats.org/drawingml/2006/main">
                  <a:graphicData uri="http://schemas.microsoft.com/office/word/2010/wordprocessingShape">
                    <wps:wsp>
                      <wps:cNvSpPr/>
                      <wps:spPr>
                        <a:xfrm>
                          <a:off x="0" y="0"/>
                          <a:ext cx="6543675" cy="2468880"/>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7602360" w14:textId="2EF7D20C" w:rsidR="00DD2A32" w:rsidRDefault="00DD2A32" w:rsidP="00DD2A32">
                            <w:pPr>
                              <w:spacing w:after="0" w:line="240" w:lineRule="auto"/>
                              <w:ind w:left="426"/>
                              <w:textAlignment w:val="baseline"/>
                              <w:rPr>
                                <w:rFonts w:eastAsia="Times New Roman"/>
                                <w:b/>
                                <w:bCs/>
                                <w:color w:val="000000" w:themeColor="text1"/>
                                <w:sz w:val="26"/>
                                <w:szCs w:val="26"/>
                                <w:lang w:eastAsia="en-GB"/>
                              </w:rPr>
                            </w:pPr>
                            <w:r>
                              <w:rPr>
                                <w:rFonts w:eastAsia="Times New Roman"/>
                                <w:b/>
                                <w:bCs/>
                                <w:color w:val="000000" w:themeColor="text1"/>
                                <w:sz w:val="28"/>
                                <w:szCs w:val="28"/>
                                <w:lang w:eastAsia="en-GB"/>
                              </w:rPr>
                              <w:t>Key Guidance</w:t>
                            </w:r>
                            <w:r w:rsidRPr="0011276E">
                              <w:rPr>
                                <w:rFonts w:eastAsia="Times New Roman"/>
                                <w:b/>
                                <w:bCs/>
                                <w:color w:val="000000" w:themeColor="text1"/>
                                <w:sz w:val="28"/>
                                <w:szCs w:val="28"/>
                                <w:lang w:eastAsia="en-GB"/>
                              </w:rPr>
                              <w:t> Documents</w:t>
                            </w:r>
                            <w:r>
                              <w:rPr>
                                <w:rFonts w:eastAsia="Times New Roman"/>
                                <w:b/>
                                <w:bCs/>
                                <w:color w:val="000000" w:themeColor="text1"/>
                                <w:sz w:val="28"/>
                                <w:szCs w:val="28"/>
                                <w:lang w:eastAsia="en-GB"/>
                              </w:rPr>
                              <w:t xml:space="preserve"> (general)</w:t>
                            </w:r>
                            <w:r w:rsidRPr="0011276E">
                              <w:rPr>
                                <w:rFonts w:eastAsia="Times New Roman"/>
                                <w:b/>
                                <w:bCs/>
                                <w:color w:val="000000" w:themeColor="text1"/>
                                <w:sz w:val="28"/>
                                <w:szCs w:val="28"/>
                                <w:lang w:eastAsia="en-GB"/>
                              </w:rPr>
                              <w:t>:</w:t>
                            </w:r>
                            <w:r w:rsidRPr="0011276E">
                              <w:rPr>
                                <w:rFonts w:eastAsia="Times New Roman"/>
                                <w:b/>
                                <w:bCs/>
                                <w:color w:val="000000" w:themeColor="text1"/>
                                <w:sz w:val="26"/>
                                <w:szCs w:val="26"/>
                                <w:lang w:eastAsia="en-GB"/>
                              </w:rPr>
                              <w:t> </w:t>
                            </w:r>
                          </w:p>
                          <w:p w14:paraId="7441DB4A" w14:textId="77777777" w:rsidR="00DD2A32" w:rsidRPr="00DD2A32" w:rsidRDefault="00DD2A32" w:rsidP="00DD2A32">
                            <w:pPr>
                              <w:spacing w:after="0" w:line="240" w:lineRule="auto"/>
                              <w:ind w:left="426"/>
                              <w:textAlignment w:val="baseline"/>
                              <w:rPr>
                                <w:rFonts w:eastAsia="Times New Roman"/>
                                <w:b/>
                                <w:bCs/>
                                <w:color w:val="000000" w:themeColor="text1"/>
                                <w:sz w:val="26"/>
                                <w:szCs w:val="26"/>
                                <w:lang w:eastAsia="en-GB"/>
                              </w:rPr>
                            </w:pPr>
                          </w:p>
                          <w:p w14:paraId="668BD9FA" w14:textId="43C7C9DA" w:rsidR="00DD2A32" w:rsidRPr="003F2257" w:rsidRDefault="001A45A1" w:rsidP="00E85416">
                            <w:pPr>
                              <w:pStyle w:val="ListParagraph"/>
                              <w:numPr>
                                <w:ilvl w:val="0"/>
                                <w:numId w:val="41"/>
                              </w:numPr>
                              <w:shd w:val="clear" w:color="auto" w:fill="41BEB1"/>
                              <w:spacing w:after="0" w:line="240" w:lineRule="auto"/>
                              <w:textAlignment w:val="baseline"/>
                              <w:rPr>
                                <w:rStyle w:val="Hyperlink"/>
                                <w:rFonts w:eastAsia="Times New Roman"/>
                                <w:b/>
                                <w:bCs/>
                                <w:color w:val="000000" w:themeColor="text1"/>
                                <w:u w:val="none"/>
                                <w:lang w:eastAsia="en-GB"/>
                              </w:rPr>
                            </w:pPr>
                            <w:hyperlink r:id="rId273" w:history="1">
                              <w:r w:rsidR="00DD2A32" w:rsidRPr="003F2257">
                                <w:rPr>
                                  <w:rStyle w:val="Hyperlink"/>
                                  <w:color w:val="000000" w:themeColor="text1"/>
                                </w:rPr>
                                <w:t>Derby City and Derbyshire Threshold Document</w:t>
                              </w:r>
                            </w:hyperlink>
                          </w:p>
                          <w:p w14:paraId="629791D3" w14:textId="1BB878C5" w:rsidR="00FF7614" w:rsidRPr="003F2257" w:rsidRDefault="001A45A1" w:rsidP="00E85416">
                            <w:pPr>
                              <w:pStyle w:val="ListParagraph"/>
                              <w:numPr>
                                <w:ilvl w:val="0"/>
                                <w:numId w:val="41"/>
                              </w:numPr>
                              <w:shd w:val="clear" w:color="auto" w:fill="41BEB1"/>
                              <w:spacing w:after="0" w:line="240" w:lineRule="auto"/>
                              <w:textAlignment w:val="baseline"/>
                              <w:rPr>
                                <w:rFonts w:eastAsia="Times New Roman"/>
                                <w:color w:val="000000" w:themeColor="text1"/>
                                <w:lang w:eastAsia="en-GB"/>
                              </w:rPr>
                            </w:pPr>
                            <w:hyperlink r:id="rId274" w:history="1">
                              <w:r w:rsidR="00FF7614" w:rsidRPr="003F2257">
                                <w:rPr>
                                  <w:rStyle w:val="Hyperlink"/>
                                  <w:rFonts w:eastAsia="Times New Roman"/>
                                  <w:color w:val="000000" w:themeColor="text1"/>
                                  <w:lang w:eastAsia="en-GB"/>
                                </w:rPr>
                                <w:t>Multi-Agency Dispute Resolution and Escalation Policy</w:t>
                              </w:r>
                            </w:hyperlink>
                          </w:p>
                          <w:p w14:paraId="0EFDD684" w14:textId="24923DC1" w:rsidR="00FF7614" w:rsidRPr="003F2257" w:rsidRDefault="001A45A1" w:rsidP="00E85416">
                            <w:pPr>
                              <w:pStyle w:val="ListParagraph"/>
                              <w:numPr>
                                <w:ilvl w:val="0"/>
                                <w:numId w:val="41"/>
                              </w:numPr>
                              <w:shd w:val="clear" w:color="auto" w:fill="41BEB1"/>
                              <w:spacing w:after="0" w:line="240" w:lineRule="auto"/>
                              <w:textAlignment w:val="baseline"/>
                              <w:rPr>
                                <w:rFonts w:eastAsia="Times New Roman"/>
                                <w:color w:val="000000" w:themeColor="text1"/>
                                <w:lang w:eastAsia="en-GB"/>
                              </w:rPr>
                            </w:pPr>
                            <w:hyperlink r:id="rId275" w:history="1">
                              <w:r w:rsidR="00FF7614" w:rsidRPr="003F2257">
                                <w:rPr>
                                  <w:rStyle w:val="Hyperlink"/>
                                  <w:rFonts w:eastAsia="Times New Roman"/>
                                  <w:color w:val="000000" w:themeColor="text1"/>
                                  <w:lang w:eastAsia="en-GB"/>
                                </w:rPr>
                                <w:t>Multi-Agency Dispute Resolution and Escalation Template</w:t>
                              </w:r>
                            </w:hyperlink>
                          </w:p>
                          <w:p w14:paraId="1E364CA0" w14:textId="4E808E55" w:rsidR="00DD2A32" w:rsidRPr="003F2257" w:rsidRDefault="00FF7614" w:rsidP="00E85416">
                            <w:pPr>
                              <w:pStyle w:val="ListParagraph"/>
                              <w:numPr>
                                <w:ilvl w:val="0"/>
                                <w:numId w:val="41"/>
                              </w:numPr>
                              <w:shd w:val="clear" w:color="auto" w:fill="41BEB1"/>
                              <w:spacing w:after="0" w:line="240" w:lineRule="auto"/>
                              <w:textAlignment w:val="baseline"/>
                              <w:rPr>
                                <w:rStyle w:val="Hyperlink"/>
                                <w:rFonts w:eastAsia="Times New Roman"/>
                                <w:b/>
                                <w:bCs/>
                                <w:color w:val="000000" w:themeColor="text1"/>
                                <w:lang w:eastAsia="en-GB"/>
                              </w:rPr>
                            </w:pPr>
                            <w:r w:rsidRPr="003F2257">
                              <w:rPr>
                                <w:color w:val="000000" w:themeColor="text1"/>
                              </w:rPr>
                              <w:fldChar w:fldCharType="begin"/>
                            </w:r>
                            <w:r w:rsidRPr="003F2257">
                              <w:rPr>
                                <w:color w:val="000000" w:themeColor="text1"/>
                              </w:rPr>
                              <w:instrText xml:space="preserve"> HYPERLINK "https://www.proceduresonline.com/derbyshire/scbs/user_controlled_lcms_area/uploaded_files/Information%20Sharing%20Guidance%20for%20Practitioners%20FINAL%20August%202022.pdf" </w:instrText>
                            </w:r>
                            <w:r w:rsidRPr="003F2257">
                              <w:rPr>
                                <w:color w:val="000000" w:themeColor="text1"/>
                              </w:rPr>
                            </w:r>
                            <w:r w:rsidRPr="003F2257">
                              <w:rPr>
                                <w:color w:val="000000" w:themeColor="text1"/>
                              </w:rPr>
                              <w:fldChar w:fldCharType="separate"/>
                            </w:r>
                            <w:r w:rsidR="00DD2A32" w:rsidRPr="003F2257">
                              <w:rPr>
                                <w:rStyle w:val="Hyperlink"/>
                                <w:color w:val="000000" w:themeColor="text1"/>
                              </w:rPr>
                              <w:t>Information Sharing Guidance for Practitioners</w:t>
                            </w:r>
                          </w:p>
                          <w:p w14:paraId="242652D2" w14:textId="62470D78" w:rsidR="00DD2A32" w:rsidRPr="003F2257" w:rsidRDefault="00FF7614" w:rsidP="00E85416">
                            <w:pPr>
                              <w:pStyle w:val="ListParagraph"/>
                              <w:numPr>
                                <w:ilvl w:val="0"/>
                                <w:numId w:val="41"/>
                              </w:numPr>
                              <w:shd w:val="clear" w:color="auto" w:fill="41BEB1"/>
                              <w:spacing w:after="0" w:line="240" w:lineRule="auto"/>
                              <w:textAlignment w:val="baseline"/>
                              <w:rPr>
                                <w:rFonts w:eastAsia="Times New Roman"/>
                                <w:b/>
                                <w:bCs/>
                                <w:color w:val="000000" w:themeColor="text1"/>
                                <w:lang w:eastAsia="en-GB"/>
                              </w:rPr>
                            </w:pPr>
                            <w:r w:rsidRPr="003F2257">
                              <w:rPr>
                                <w:color w:val="000000" w:themeColor="text1"/>
                              </w:rPr>
                              <w:fldChar w:fldCharType="end"/>
                            </w:r>
                            <w:hyperlink r:id="rId276" w:history="1">
                              <w:r w:rsidR="00DD2A32" w:rsidRPr="003F2257">
                                <w:rPr>
                                  <w:rStyle w:val="Hyperlink"/>
                                  <w:color w:val="000000" w:themeColor="text1"/>
                                </w:rPr>
                                <w:t>Derby and Derbyshire Safeguarding Children Partnership Multi Agency Guidance on Home Visits</w:t>
                              </w:r>
                            </w:hyperlink>
                          </w:p>
                          <w:p w14:paraId="6D43FAB5" w14:textId="1A4DBD57" w:rsidR="00DD2A32" w:rsidRPr="003F2257" w:rsidRDefault="001A45A1" w:rsidP="00E85416">
                            <w:pPr>
                              <w:pStyle w:val="ListParagraph"/>
                              <w:numPr>
                                <w:ilvl w:val="0"/>
                                <w:numId w:val="41"/>
                              </w:numPr>
                              <w:shd w:val="clear" w:color="auto" w:fill="41BEB1"/>
                              <w:spacing w:after="0" w:line="240" w:lineRule="auto"/>
                              <w:textAlignment w:val="baseline"/>
                              <w:rPr>
                                <w:rStyle w:val="Hyperlink"/>
                                <w:rFonts w:eastAsia="Times New Roman"/>
                                <w:color w:val="000000" w:themeColor="text1"/>
                                <w:u w:val="none"/>
                                <w:lang w:eastAsia="en-GB"/>
                              </w:rPr>
                            </w:pPr>
                            <w:hyperlink r:id="rId277" w:history="1">
                              <w:r w:rsidR="00DD2A32" w:rsidRPr="00DD2A32">
                                <w:rPr>
                                  <w:rStyle w:val="Hyperlink"/>
                                  <w:color w:val="000000" w:themeColor="text1"/>
                                </w:rPr>
                                <w:t>Use of written agreements</w:t>
                              </w:r>
                            </w:hyperlink>
                          </w:p>
                          <w:p w14:paraId="347D154B" w14:textId="304676F1" w:rsidR="00DD2A32" w:rsidRPr="003F2257" w:rsidRDefault="001A45A1" w:rsidP="003F2257">
                            <w:pPr>
                              <w:pStyle w:val="ListParagraph"/>
                              <w:numPr>
                                <w:ilvl w:val="0"/>
                                <w:numId w:val="41"/>
                              </w:numPr>
                              <w:shd w:val="clear" w:color="auto" w:fill="41BEB1"/>
                              <w:spacing w:after="0" w:line="240" w:lineRule="auto"/>
                              <w:textAlignment w:val="baseline"/>
                              <w:rPr>
                                <w:rFonts w:eastAsia="Times New Roman"/>
                                <w:b/>
                                <w:bCs/>
                                <w:color w:val="000000" w:themeColor="text1"/>
                                <w:lang w:eastAsia="en-GB"/>
                              </w:rPr>
                            </w:pPr>
                            <w:hyperlink r:id="rId278" w:history="1">
                              <w:r w:rsidR="00EA691B" w:rsidRPr="003F2257">
                                <w:rPr>
                                  <w:rStyle w:val="Hyperlink"/>
                                  <w:rFonts w:eastAsia="Times New Roman"/>
                                  <w:color w:val="000000" w:themeColor="text1"/>
                                  <w:lang w:eastAsia="en-GB"/>
                                </w:rPr>
                                <w:t>Written Agreement Template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93851E" id="Rectangle: Rounded Corners 164" o:spid="_x0000_s1111" style="position:absolute;margin-left:-34.5pt;margin-top:47.1pt;width:515.25pt;height:194.4pt;z-index:-25165818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" fillcolor="#41beb1" strokecolor="black [3213]" strokeweight="1pt">
                <v:stroke joinstyle="miter"/>
                <v:shadow on="t" color="black [3213]" offset="0,4pt"/>
                <v:textbox>
                  <w:txbxContent>
                    <w:p w14:paraId="47602360" w14:textId="2EF7D20C" w:rsidR="00DD2A32" w:rsidRDefault="00DD2A32" w:rsidP="00DD2A32">
                      <w:pPr>
                        <w:spacing w:after="0" w:line="240" w:lineRule="auto"/>
                        <w:ind w:left="426"/>
                        <w:textAlignment w:val="baseline"/>
                        <w:rPr>
                          <w:rFonts w:eastAsia="Times New Roman"/>
                          <w:b/>
                          <w:bCs/>
                          <w:color w:val="000000" w:themeColor="text1"/>
                          <w:sz w:val="26"/>
                          <w:szCs w:val="26"/>
                          <w:lang w:eastAsia="en-GB"/>
                        </w:rPr>
                      </w:pPr>
                      <w:r>
                        <w:rPr>
                          <w:rFonts w:eastAsia="Times New Roman"/>
                          <w:b/>
                          <w:bCs/>
                          <w:color w:val="000000" w:themeColor="text1"/>
                          <w:sz w:val="28"/>
                          <w:szCs w:val="28"/>
                          <w:lang w:eastAsia="en-GB"/>
                        </w:rPr>
                        <w:t>Key Guidance</w:t>
                      </w:r>
                      <w:r w:rsidRPr="0011276E">
                        <w:rPr>
                          <w:rFonts w:eastAsia="Times New Roman"/>
                          <w:b/>
                          <w:bCs/>
                          <w:color w:val="000000" w:themeColor="text1"/>
                          <w:sz w:val="28"/>
                          <w:szCs w:val="28"/>
                          <w:lang w:eastAsia="en-GB"/>
                        </w:rPr>
                        <w:t> Documents</w:t>
                      </w:r>
                      <w:r>
                        <w:rPr>
                          <w:rFonts w:eastAsia="Times New Roman"/>
                          <w:b/>
                          <w:bCs/>
                          <w:color w:val="000000" w:themeColor="text1"/>
                          <w:sz w:val="28"/>
                          <w:szCs w:val="28"/>
                          <w:lang w:eastAsia="en-GB"/>
                        </w:rPr>
                        <w:t xml:space="preserve"> (general)</w:t>
                      </w:r>
                      <w:r w:rsidRPr="0011276E">
                        <w:rPr>
                          <w:rFonts w:eastAsia="Times New Roman"/>
                          <w:b/>
                          <w:bCs/>
                          <w:color w:val="000000" w:themeColor="text1"/>
                          <w:sz w:val="28"/>
                          <w:szCs w:val="28"/>
                          <w:lang w:eastAsia="en-GB"/>
                        </w:rPr>
                        <w:t>:</w:t>
                      </w:r>
                      <w:r w:rsidRPr="0011276E">
                        <w:rPr>
                          <w:rFonts w:eastAsia="Times New Roman"/>
                          <w:b/>
                          <w:bCs/>
                          <w:color w:val="000000" w:themeColor="text1"/>
                          <w:sz w:val="26"/>
                          <w:szCs w:val="26"/>
                          <w:lang w:eastAsia="en-GB"/>
                        </w:rPr>
                        <w:t> </w:t>
                      </w:r>
                    </w:p>
                    <w:p w14:paraId="7441DB4A" w14:textId="77777777" w:rsidR="00DD2A32" w:rsidRPr="00DD2A32" w:rsidRDefault="00DD2A32" w:rsidP="00DD2A32">
                      <w:pPr>
                        <w:spacing w:after="0" w:line="240" w:lineRule="auto"/>
                        <w:ind w:left="426"/>
                        <w:textAlignment w:val="baseline"/>
                        <w:rPr>
                          <w:rFonts w:eastAsia="Times New Roman"/>
                          <w:b/>
                          <w:bCs/>
                          <w:color w:val="000000" w:themeColor="text1"/>
                          <w:sz w:val="26"/>
                          <w:szCs w:val="26"/>
                          <w:lang w:eastAsia="en-GB"/>
                        </w:rPr>
                      </w:pPr>
                    </w:p>
                    <w:p w14:paraId="668BD9FA" w14:textId="43C7C9DA" w:rsidR="00DD2A32" w:rsidRPr="003F2257" w:rsidRDefault="001A45A1" w:rsidP="00E85416">
                      <w:pPr>
                        <w:pStyle w:val="ListParagraph"/>
                        <w:numPr>
                          <w:ilvl w:val="0"/>
                          <w:numId w:val="41"/>
                        </w:numPr>
                        <w:shd w:val="clear" w:color="auto" w:fill="41BEB1"/>
                        <w:spacing w:after="0" w:line="240" w:lineRule="auto"/>
                        <w:textAlignment w:val="baseline"/>
                        <w:rPr>
                          <w:rStyle w:val="Hyperlink"/>
                          <w:rFonts w:eastAsia="Times New Roman"/>
                          <w:b/>
                          <w:bCs/>
                          <w:color w:val="000000" w:themeColor="text1"/>
                          <w:u w:val="none"/>
                          <w:lang w:eastAsia="en-GB"/>
                        </w:rPr>
                      </w:pPr>
                      <w:hyperlink r:id="rId279" w:history="1">
                        <w:r w:rsidR="00DD2A32" w:rsidRPr="003F2257">
                          <w:rPr>
                            <w:rStyle w:val="Hyperlink"/>
                            <w:color w:val="000000" w:themeColor="text1"/>
                          </w:rPr>
                          <w:t>Derby City and Derbyshire Threshold Document</w:t>
                        </w:r>
                      </w:hyperlink>
                    </w:p>
                    <w:p w14:paraId="629791D3" w14:textId="1BB878C5" w:rsidR="00FF7614" w:rsidRPr="003F2257" w:rsidRDefault="001A45A1" w:rsidP="00E85416">
                      <w:pPr>
                        <w:pStyle w:val="ListParagraph"/>
                        <w:numPr>
                          <w:ilvl w:val="0"/>
                          <w:numId w:val="41"/>
                        </w:numPr>
                        <w:shd w:val="clear" w:color="auto" w:fill="41BEB1"/>
                        <w:spacing w:after="0" w:line="240" w:lineRule="auto"/>
                        <w:textAlignment w:val="baseline"/>
                        <w:rPr>
                          <w:rFonts w:eastAsia="Times New Roman"/>
                          <w:color w:val="000000" w:themeColor="text1"/>
                          <w:lang w:eastAsia="en-GB"/>
                        </w:rPr>
                      </w:pPr>
                      <w:hyperlink r:id="rId280" w:history="1">
                        <w:r w:rsidR="00FF7614" w:rsidRPr="003F2257">
                          <w:rPr>
                            <w:rStyle w:val="Hyperlink"/>
                            <w:rFonts w:eastAsia="Times New Roman"/>
                            <w:color w:val="000000" w:themeColor="text1"/>
                            <w:lang w:eastAsia="en-GB"/>
                          </w:rPr>
                          <w:t>Multi-Agency Dispute Resolution and Escalation Policy</w:t>
                        </w:r>
                      </w:hyperlink>
                    </w:p>
                    <w:p w14:paraId="0EFDD684" w14:textId="24923DC1" w:rsidR="00FF7614" w:rsidRPr="003F2257" w:rsidRDefault="001A45A1" w:rsidP="00E85416">
                      <w:pPr>
                        <w:pStyle w:val="ListParagraph"/>
                        <w:numPr>
                          <w:ilvl w:val="0"/>
                          <w:numId w:val="41"/>
                        </w:numPr>
                        <w:shd w:val="clear" w:color="auto" w:fill="41BEB1"/>
                        <w:spacing w:after="0" w:line="240" w:lineRule="auto"/>
                        <w:textAlignment w:val="baseline"/>
                        <w:rPr>
                          <w:rFonts w:eastAsia="Times New Roman"/>
                          <w:color w:val="000000" w:themeColor="text1"/>
                          <w:lang w:eastAsia="en-GB"/>
                        </w:rPr>
                      </w:pPr>
                      <w:hyperlink r:id="rId281" w:history="1">
                        <w:r w:rsidR="00FF7614" w:rsidRPr="003F2257">
                          <w:rPr>
                            <w:rStyle w:val="Hyperlink"/>
                            <w:rFonts w:eastAsia="Times New Roman"/>
                            <w:color w:val="000000" w:themeColor="text1"/>
                            <w:lang w:eastAsia="en-GB"/>
                          </w:rPr>
                          <w:t>Multi-Agency Dispute Resolution and Escalation Template</w:t>
                        </w:r>
                      </w:hyperlink>
                    </w:p>
                    <w:p w14:paraId="1E364CA0" w14:textId="4E808E55" w:rsidR="00DD2A32" w:rsidRPr="003F2257" w:rsidRDefault="00FF7614" w:rsidP="00E85416">
                      <w:pPr>
                        <w:pStyle w:val="ListParagraph"/>
                        <w:numPr>
                          <w:ilvl w:val="0"/>
                          <w:numId w:val="41"/>
                        </w:numPr>
                        <w:shd w:val="clear" w:color="auto" w:fill="41BEB1"/>
                        <w:spacing w:after="0" w:line="240" w:lineRule="auto"/>
                        <w:textAlignment w:val="baseline"/>
                        <w:rPr>
                          <w:rStyle w:val="Hyperlink"/>
                          <w:rFonts w:eastAsia="Times New Roman"/>
                          <w:b/>
                          <w:bCs/>
                          <w:color w:val="000000" w:themeColor="text1"/>
                          <w:lang w:eastAsia="en-GB"/>
                        </w:rPr>
                      </w:pPr>
                      <w:r w:rsidRPr="003F2257">
                        <w:rPr>
                          <w:color w:val="000000" w:themeColor="text1"/>
                        </w:rPr>
                        <w:fldChar w:fldCharType="begin"/>
                      </w:r>
                      <w:r w:rsidRPr="003F2257">
                        <w:rPr>
                          <w:color w:val="000000" w:themeColor="text1"/>
                        </w:rPr>
                        <w:instrText xml:space="preserve"> HYPERLINK "https://www.proceduresonline.com/derbyshire/scbs/user_controlled_lcms_area/uploaded_files/Information%20Sharing%20Guidance%20for%20Practitioners%20FINAL%20August%202022.pdf" </w:instrText>
                      </w:r>
                      <w:r w:rsidRPr="003F2257">
                        <w:rPr>
                          <w:color w:val="000000" w:themeColor="text1"/>
                        </w:rPr>
                      </w:r>
                      <w:r w:rsidRPr="003F2257">
                        <w:rPr>
                          <w:color w:val="000000" w:themeColor="text1"/>
                        </w:rPr>
                        <w:fldChar w:fldCharType="separate"/>
                      </w:r>
                      <w:r w:rsidR="00DD2A32" w:rsidRPr="003F2257">
                        <w:rPr>
                          <w:rStyle w:val="Hyperlink"/>
                          <w:color w:val="000000" w:themeColor="text1"/>
                        </w:rPr>
                        <w:t>Information Sharing Guidance for Practitioners</w:t>
                      </w:r>
                    </w:p>
                    <w:p w14:paraId="242652D2" w14:textId="62470D78" w:rsidR="00DD2A32" w:rsidRPr="003F2257" w:rsidRDefault="00FF7614" w:rsidP="00E85416">
                      <w:pPr>
                        <w:pStyle w:val="ListParagraph"/>
                        <w:numPr>
                          <w:ilvl w:val="0"/>
                          <w:numId w:val="41"/>
                        </w:numPr>
                        <w:shd w:val="clear" w:color="auto" w:fill="41BEB1"/>
                        <w:spacing w:after="0" w:line="240" w:lineRule="auto"/>
                        <w:textAlignment w:val="baseline"/>
                        <w:rPr>
                          <w:rFonts w:eastAsia="Times New Roman"/>
                          <w:b/>
                          <w:bCs/>
                          <w:color w:val="000000" w:themeColor="text1"/>
                          <w:lang w:eastAsia="en-GB"/>
                        </w:rPr>
                      </w:pPr>
                      <w:r w:rsidRPr="003F2257">
                        <w:rPr>
                          <w:color w:val="000000" w:themeColor="text1"/>
                        </w:rPr>
                        <w:fldChar w:fldCharType="end"/>
                      </w:r>
                      <w:hyperlink r:id="rId282" w:history="1">
                        <w:r w:rsidR="00DD2A32" w:rsidRPr="003F2257">
                          <w:rPr>
                            <w:rStyle w:val="Hyperlink"/>
                            <w:color w:val="000000" w:themeColor="text1"/>
                          </w:rPr>
                          <w:t>Derby and Derbyshire Safeguarding Children Partnership Multi Agency Guidance on Home Visits</w:t>
                        </w:r>
                      </w:hyperlink>
                    </w:p>
                    <w:p w14:paraId="6D43FAB5" w14:textId="1A4DBD57" w:rsidR="00DD2A32" w:rsidRPr="003F2257" w:rsidRDefault="001A45A1" w:rsidP="00E85416">
                      <w:pPr>
                        <w:pStyle w:val="ListParagraph"/>
                        <w:numPr>
                          <w:ilvl w:val="0"/>
                          <w:numId w:val="41"/>
                        </w:numPr>
                        <w:shd w:val="clear" w:color="auto" w:fill="41BEB1"/>
                        <w:spacing w:after="0" w:line="240" w:lineRule="auto"/>
                        <w:textAlignment w:val="baseline"/>
                        <w:rPr>
                          <w:rStyle w:val="Hyperlink"/>
                          <w:rFonts w:eastAsia="Times New Roman"/>
                          <w:color w:val="000000" w:themeColor="text1"/>
                          <w:u w:val="none"/>
                          <w:lang w:eastAsia="en-GB"/>
                        </w:rPr>
                      </w:pPr>
                      <w:hyperlink r:id="rId283" w:history="1">
                        <w:r w:rsidR="00DD2A32" w:rsidRPr="00DD2A32">
                          <w:rPr>
                            <w:rStyle w:val="Hyperlink"/>
                            <w:color w:val="000000" w:themeColor="text1"/>
                          </w:rPr>
                          <w:t>Use of written agreements</w:t>
                        </w:r>
                      </w:hyperlink>
                    </w:p>
                    <w:p w14:paraId="347D154B" w14:textId="304676F1" w:rsidR="00DD2A32" w:rsidRPr="003F2257" w:rsidRDefault="001A45A1" w:rsidP="003F2257">
                      <w:pPr>
                        <w:pStyle w:val="ListParagraph"/>
                        <w:numPr>
                          <w:ilvl w:val="0"/>
                          <w:numId w:val="41"/>
                        </w:numPr>
                        <w:shd w:val="clear" w:color="auto" w:fill="41BEB1"/>
                        <w:spacing w:after="0" w:line="240" w:lineRule="auto"/>
                        <w:textAlignment w:val="baseline"/>
                        <w:rPr>
                          <w:rFonts w:eastAsia="Times New Roman"/>
                          <w:b/>
                          <w:bCs/>
                          <w:color w:val="000000" w:themeColor="text1"/>
                          <w:lang w:eastAsia="en-GB"/>
                        </w:rPr>
                      </w:pPr>
                      <w:hyperlink r:id="rId284" w:history="1">
                        <w:r w:rsidR="00EA691B" w:rsidRPr="003F2257">
                          <w:rPr>
                            <w:rStyle w:val="Hyperlink"/>
                            <w:rFonts w:eastAsia="Times New Roman"/>
                            <w:color w:val="000000" w:themeColor="text1"/>
                            <w:lang w:eastAsia="en-GB"/>
                          </w:rPr>
                          <w:t>Written Agreement Template</w:t>
                        </w:r>
                      </w:hyperlink>
                    </w:p>
                  </w:txbxContent>
                </v:textbox>
                <w10:wrap anchorx="margin"/>
              </v:roundrect>
            </w:pict>
          </mc:Fallback>
        </mc:AlternateContent>
      </w:r>
      <w:r w:rsidR="00DD2A32">
        <w:t>Assessment Tools / Referral Forms and Flowcharts</w:t>
      </w:r>
      <w:bookmarkEnd w:id="27"/>
    </w:p>
    <w:p w14:paraId="47A4CDB9" w14:textId="518FFBB7" w:rsidR="00DD2A32" w:rsidRDefault="00FF7614">
      <w:pPr>
        <w:rPr>
          <w:b/>
          <w:bCs/>
          <w:color w:val="41BEB1"/>
          <w:sz w:val="36"/>
          <w:szCs w:val="36"/>
        </w:rPr>
      </w:pPr>
      <w:r>
        <w:rPr>
          <w:noProof/>
        </w:rPr>
        <mc:AlternateContent>
          <mc:Choice Requires="wps">
            <w:drawing>
              <wp:anchor distT="0" distB="0" distL="114300" distR="114300" simplePos="0" relativeHeight="251658299" behindDoc="1" locked="0" layoutInCell="1" allowOverlap="1" wp14:anchorId="39BAB86D" wp14:editId="4D3A772F">
                <wp:simplePos x="0" y="0"/>
                <wp:positionH relativeFrom="page">
                  <wp:posOffset>461010</wp:posOffset>
                </wp:positionH>
                <wp:positionV relativeFrom="paragraph">
                  <wp:posOffset>2741295</wp:posOffset>
                </wp:positionV>
                <wp:extent cx="6648450" cy="5966460"/>
                <wp:effectExtent l="57150" t="0" r="76200" b="129540"/>
                <wp:wrapNone/>
                <wp:docPr id="165" name="Rectangle: Rounded Corners 165"/>
                <wp:cNvGraphicFramePr/>
                <a:graphic xmlns:a="http://schemas.openxmlformats.org/drawingml/2006/main">
                  <a:graphicData uri="http://schemas.microsoft.com/office/word/2010/wordprocessingShape">
                    <wps:wsp>
                      <wps:cNvSpPr/>
                      <wps:spPr>
                        <a:xfrm>
                          <a:off x="0" y="0"/>
                          <a:ext cx="6648450" cy="5966460"/>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63EFE66" w14:textId="588B451B" w:rsidR="000D3363" w:rsidRDefault="000D3363" w:rsidP="000D3363">
                            <w:pPr>
                              <w:spacing w:after="0" w:line="240" w:lineRule="auto"/>
                              <w:ind w:left="426"/>
                              <w:textAlignment w:val="baseline"/>
                              <w:rPr>
                                <w:rFonts w:eastAsia="Times New Roman"/>
                                <w:b/>
                                <w:bCs/>
                                <w:color w:val="000000" w:themeColor="text1"/>
                                <w:sz w:val="26"/>
                                <w:szCs w:val="26"/>
                                <w:lang w:eastAsia="en-GB"/>
                              </w:rPr>
                            </w:pPr>
                            <w:r>
                              <w:rPr>
                                <w:rFonts w:eastAsia="Times New Roman"/>
                                <w:b/>
                                <w:bCs/>
                                <w:color w:val="000000" w:themeColor="text1"/>
                                <w:sz w:val="28"/>
                                <w:szCs w:val="28"/>
                                <w:lang w:eastAsia="en-GB"/>
                              </w:rPr>
                              <w:t>Key Assessment Tools and Guidance</w:t>
                            </w:r>
                            <w:r w:rsidRPr="0011276E">
                              <w:rPr>
                                <w:rFonts w:eastAsia="Times New Roman"/>
                                <w:b/>
                                <w:bCs/>
                                <w:color w:val="000000" w:themeColor="text1"/>
                                <w:sz w:val="28"/>
                                <w:szCs w:val="28"/>
                                <w:lang w:eastAsia="en-GB"/>
                              </w:rPr>
                              <w:t>:</w:t>
                            </w:r>
                            <w:r w:rsidRPr="0011276E">
                              <w:rPr>
                                <w:rFonts w:eastAsia="Times New Roman"/>
                                <w:b/>
                                <w:bCs/>
                                <w:color w:val="000000" w:themeColor="text1"/>
                                <w:sz w:val="26"/>
                                <w:szCs w:val="26"/>
                                <w:lang w:eastAsia="en-GB"/>
                              </w:rPr>
                              <w:t> </w:t>
                            </w:r>
                          </w:p>
                          <w:p w14:paraId="29B25CE8" w14:textId="77777777" w:rsidR="000D3363" w:rsidRPr="00DD2A32" w:rsidRDefault="000D3363" w:rsidP="000D3363">
                            <w:pPr>
                              <w:spacing w:after="0" w:line="240" w:lineRule="auto"/>
                              <w:ind w:left="426"/>
                              <w:textAlignment w:val="baseline"/>
                              <w:rPr>
                                <w:rFonts w:eastAsia="Times New Roman"/>
                                <w:b/>
                                <w:bCs/>
                                <w:color w:val="000000" w:themeColor="text1"/>
                                <w:sz w:val="26"/>
                                <w:szCs w:val="26"/>
                                <w:lang w:eastAsia="en-GB"/>
                              </w:rPr>
                            </w:pPr>
                          </w:p>
                          <w:p w14:paraId="3885AE53" w14:textId="77777777" w:rsidR="000D3363" w:rsidRPr="000D3363" w:rsidRDefault="001A45A1" w:rsidP="00E85416">
                            <w:pPr>
                              <w:pStyle w:val="ListParagraph"/>
                              <w:numPr>
                                <w:ilvl w:val="0"/>
                                <w:numId w:val="42"/>
                              </w:numPr>
                              <w:spacing w:after="0" w:line="240" w:lineRule="auto"/>
                              <w:textAlignment w:val="baseline"/>
                              <w:rPr>
                                <w:rFonts w:eastAsia="Times New Roman"/>
                                <w:color w:val="000000" w:themeColor="text1"/>
                                <w:lang w:eastAsia="en-GB"/>
                              </w:rPr>
                            </w:pPr>
                            <w:hyperlink r:id="rId285" w:history="1">
                              <w:r w:rsidR="000D3363" w:rsidRPr="000D3363">
                                <w:rPr>
                                  <w:rStyle w:val="Hyperlink"/>
                                  <w:rFonts w:eastAsia="Times New Roman"/>
                                  <w:color w:val="000000" w:themeColor="text1"/>
                                  <w:lang w:eastAsia="en-GB"/>
                                </w:rPr>
                                <w:t>Graded Care Profile – Assessment Tool Template</w:t>
                              </w:r>
                            </w:hyperlink>
                            <w:r w:rsidR="000D3363" w:rsidRPr="000D3363">
                              <w:rPr>
                                <w:rFonts w:eastAsia="Times New Roman"/>
                                <w:color w:val="000000" w:themeColor="text1"/>
                                <w:lang w:eastAsia="en-GB"/>
                              </w:rPr>
                              <w:t xml:space="preserve"> </w:t>
                            </w:r>
                          </w:p>
                          <w:p w14:paraId="7B7D6F94" w14:textId="0C89EEFA" w:rsidR="000D3363" w:rsidRPr="000D3363" w:rsidRDefault="001A45A1" w:rsidP="00E85416">
                            <w:pPr>
                              <w:pStyle w:val="ListParagraph"/>
                              <w:numPr>
                                <w:ilvl w:val="0"/>
                                <w:numId w:val="42"/>
                              </w:numPr>
                              <w:spacing w:after="0" w:line="240" w:lineRule="auto"/>
                              <w:textAlignment w:val="baseline"/>
                              <w:rPr>
                                <w:rFonts w:eastAsia="Times New Roman"/>
                                <w:b/>
                                <w:bCs/>
                                <w:color w:val="000000" w:themeColor="text1"/>
                                <w:lang w:eastAsia="en-GB"/>
                              </w:rPr>
                            </w:pPr>
                            <w:hyperlink r:id="rId286" w:history="1">
                              <w:r w:rsidR="000D3363" w:rsidRPr="000D3363">
                                <w:rPr>
                                  <w:rStyle w:val="Hyperlink"/>
                                  <w:rFonts w:eastAsia="Times New Roman"/>
                                  <w:color w:val="000000" w:themeColor="text1"/>
                                  <w:lang w:eastAsia="en-GB"/>
                                </w:rPr>
                                <w:t>Graded Care Profile - Practice Guidance</w:t>
                              </w:r>
                            </w:hyperlink>
                          </w:p>
                          <w:p w14:paraId="5FEA39E1" w14:textId="59934259" w:rsidR="00D51156" w:rsidRPr="00D51156" w:rsidRDefault="001A45A1" w:rsidP="00E85416">
                            <w:pPr>
                              <w:pStyle w:val="ListParagraph"/>
                              <w:numPr>
                                <w:ilvl w:val="0"/>
                                <w:numId w:val="42"/>
                              </w:numPr>
                              <w:spacing w:after="0" w:line="240" w:lineRule="auto"/>
                              <w:textAlignment w:val="baseline"/>
                              <w:rPr>
                                <w:rFonts w:eastAsia="Times New Roman"/>
                                <w:color w:val="0D0D0D" w:themeColor="text1" w:themeTint="F2"/>
                                <w:lang w:eastAsia="en-GB"/>
                              </w:rPr>
                            </w:pPr>
                            <w:hyperlink r:id="rId287" w:history="1">
                              <w:r w:rsidR="00D51156" w:rsidRPr="00D51156">
                                <w:rPr>
                                  <w:rStyle w:val="Hyperlink"/>
                                  <w:color w:val="0D0D0D" w:themeColor="text1" w:themeTint="F2"/>
                                </w:rPr>
                                <w:t xml:space="preserve">Children at Risk of Exploitation (CRE) </w:t>
                              </w:r>
                            </w:hyperlink>
                          </w:p>
                          <w:p w14:paraId="162E8145" w14:textId="32088C7F" w:rsidR="000D3363" w:rsidRPr="00D51156" w:rsidRDefault="001A45A1" w:rsidP="00E85416">
                            <w:pPr>
                              <w:pStyle w:val="ListParagraph"/>
                              <w:numPr>
                                <w:ilvl w:val="0"/>
                                <w:numId w:val="42"/>
                              </w:numPr>
                              <w:spacing w:after="0" w:line="240" w:lineRule="auto"/>
                              <w:textAlignment w:val="baseline"/>
                              <w:rPr>
                                <w:rFonts w:eastAsia="Times New Roman"/>
                                <w:color w:val="0D0D0D" w:themeColor="text1" w:themeTint="F2"/>
                                <w:lang w:eastAsia="en-GB"/>
                              </w:rPr>
                            </w:pPr>
                            <w:hyperlink r:id="rId288" w:history="1">
                              <w:r w:rsidR="000D3363" w:rsidRPr="00D51156">
                                <w:rPr>
                                  <w:rStyle w:val="Hyperlink"/>
                                  <w:rFonts w:eastAsia="Times New Roman"/>
                                  <w:color w:val="0D0D0D" w:themeColor="text1" w:themeTint="F2"/>
                                  <w:lang w:eastAsia="en-GB"/>
                                </w:rPr>
                                <w:t>CRE Risk Assessment Toolkit</w:t>
                              </w:r>
                            </w:hyperlink>
                            <w:r w:rsidR="007C22C5">
                              <w:rPr>
                                <w:rStyle w:val="Hyperlink"/>
                                <w:rFonts w:eastAsia="Times New Roman"/>
                                <w:color w:val="0D0D0D" w:themeColor="text1" w:themeTint="F2"/>
                                <w:lang w:eastAsia="en-GB"/>
                              </w:rPr>
                              <w:t xml:space="preserve"> (form is included in this toolkit)</w:t>
                            </w:r>
                          </w:p>
                          <w:p w14:paraId="5FB36F06" w14:textId="77777777" w:rsidR="000D3363" w:rsidRPr="00D51156" w:rsidRDefault="001A45A1" w:rsidP="00E85416">
                            <w:pPr>
                              <w:pStyle w:val="ListParagraph"/>
                              <w:numPr>
                                <w:ilvl w:val="0"/>
                                <w:numId w:val="42"/>
                              </w:numPr>
                              <w:spacing w:after="0" w:line="240" w:lineRule="auto"/>
                              <w:textAlignment w:val="baseline"/>
                              <w:rPr>
                                <w:rFonts w:eastAsia="Times New Roman"/>
                                <w:b/>
                                <w:bCs/>
                                <w:color w:val="0D0D0D" w:themeColor="text1" w:themeTint="F2"/>
                              </w:rPr>
                            </w:pPr>
                            <w:hyperlink r:id="rId289">
                              <w:r w:rsidR="000D3363" w:rsidRPr="00D51156">
                                <w:rPr>
                                  <w:rStyle w:val="Hyperlink"/>
                                  <w:rFonts w:eastAsia="Times New Roman"/>
                                  <w:color w:val="0D0D0D" w:themeColor="text1" w:themeTint="F2"/>
                                  <w:lang w:eastAsia="en-GB"/>
                                </w:rPr>
                                <w:t>Care Leavers Exploitation Risk Assessment 18 plus</w:t>
                              </w:r>
                            </w:hyperlink>
                          </w:p>
                          <w:p w14:paraId="01B72B26" w14:textId="77777777" w:rsidR="000D3363" w:rsidRPr="00D51156" w:rsidRDefault="001A45A1" w:rsidP="00E85416">
                            <w:pPr>
                              <w:pStyle w:val="ListParagraph"/>
                              <w:numPr>
                                <w:ilvl w:val="0"/>
                                <w:numId w:val="42"/>
                              </w:numPr>
                              <w:spacing w:after="0" w:line="240" w:lineRule="auto"/>
                              <w:rPr>
                                <w:rFonts w:eastAsia="Arial"/>
                                <w:b/>
                                <w:bCs/>
                                <w:color w:val="0D0D0D" w:themeColor="text1" w:themeTint="F2"/>
                              </w:rPr>
                            </w:pPr>
                            <w:hyperlink r:id="rId290">
                              <w:r w:rsidR="000D3363" w:rsidRPr="00D51156">
                                <w:rPr>
                                  <w:rStyle w:val="Hyperlink"/>
                                  <w:rFonts w:eastAsia="Arial"/>
                                  <w:color w:val="0D0D0D" w:themeColor="text1" w:themeTint="F2"/>
                                </w:rPr>
                                <w:t>Keeping Babies Safe - Three Steps for Baby Safety Partnership Strategy</w:t>
                              </w:r>
                            </w:hyperlink>
                          </w:p>
                          <w:p w14:paraId="6AFF0ED8" w14:textId="77777777" w:rsidR="000D3363" w:rsidRPr="00D51156" w:rsidRDefault="001A45A1" w:rsidP="00E85416">
                            <w:pPr>
                              <w:pStyle w:val="ListParagraph"/>
                              <w:numPr>
                                <w:ilvl w:val="0"/>
                                <w:numId w:val="42"/>
                              </w:numPr>
                              <w:spacing w:after="0" w:line="240" w:lineRule="auto"/>
                              <w:rPr>
                                <w:rFonts w:eastAsia="Arial"/>
                                <w:b/>
                                <w:bCs/>
                                <w:color w:val="0D0D0D" w:themeColor="text1" w:themeTint="F2"/>
                              </w:rPr>
                            </w:pPr>
                            <w:hyperlink r:id="rId291">
                              <w:r w:rsidR="000D3363" w:rsidRPr="00D51156">
                                <w:rPr>
                                  <w:rStyle w:val="Hyperlink"/>
                                  <w:rFonts w:eastAsia="Arial"/>
                                  <w:color w:val="0D0D0D" w:themeColor="text1" w:themeTint="F2"/>
                                </w:rPr>
                                <w:t>Keeping Babies Safe - Safer Sleep Co-sleeping/Bed Sharing Assessment</w:t>
                              </w:r>
                            </w:hyperlink>
                          </w:p>
                          <w:p w14:paraId="55E95D98" w14:textId="7063EFA7" w:rsidR="000D3363" w:rsidRPr="002D746F" w:rsidRDefault="001A45A1" w:rsidP="00E85416">
                            <w:pPr>
                              <w:pStyle w:val="ListParagraph"/>
                              <w:numPr>
                                <w:ilvl w:val="0"/>
                                <w:numId w:val="42"/>
                              </w:numPr>
                              <w:spacing w:after="0" w:line="240" w:lineRule="auto"/>
                              <w:rPr>
                                <w:rStyle w:val="Hyperlink"/>
                                <w:rFonts w:eastAsia="Arial"/>
                                <w:b/>
                                <w:bCs/>
                                <w:color w:val="0D0D0D" w:themeColor="text1" w:themeTint="F2"/>
                                <w:u w:val="none"/>
                              </w:rPr>
                            </w:pPr>
                            <w:hyperlink r:id="rId292">
                              <w:r w:rsidR="000D3363" w:rsidRPr="00D51156">
                                <w:rPr>
                                  <w:rStyle w:val="Hyperlink"/>
                                  <w:rFonts w:eastAsia="Arial"/>
                                  <w:color w:val="0D0D0D" w:themeColor="text1" w:themeTint="F2"/>
                                </w:rPr>
                                <w:t>Keeping Babies Safe - Safer Sleep Quality Conversations Guidance</w:t>
                              </w:r>
                            </w:hyperlink>
                          </w:p>
                          <w:p w14:paraId="44EDBE4C" w14:textId="26C0BDA5" w:rsidR="002D746F" w:rsidRDefault="001A45A1" w:rsidP="00FA7A0E">
                            <w:pPr>
                              <w:pStyle w:val="ListParagraph"/>
                              <w:numPr>
                                <w:ilvl w:val="0"/>
                                <w:numId w:val="42"/>
                              </w:numPr>
                              <w:spacing w:after="0" w:line="240" w:lineRule="auto"/>
                              <w:ind w:right="-258"/>
                              <w:rPr>
                                <w:rFonts w:eastAsia="Arial"/>
                                <w:color w:val="000000" w:themeColor="text1"/>
                              </w:rPr>
                            </w:pPr>
                            <w:hyperlink r:id="rId293" w:history="1">
                              <w:r w:rsidR="002D746F" w:rsidRPr="002D746F">
                                <w:rPr>
                                  <w:rStyle w:val="Hyperlink"/>
                                  <w:rFonts w:eastAsia="Arial"/>
                                  <w:color w:val="000000" w:themeColor="text1"/>
                                </w:rPr>
                                <w:t>Keeping Babies Safe - Every Baby Matters Observations and Conversations Tool</w:t>
                              </w:r>
                            </w:hyperlink>
                          </w:p>
                          <w:p w14:paraId="4B3836DC" w14:textId="333EDA30" w:rsidR="002D746F" w:rsidRPr="002D746F" w:rsidRDefault="001A45A1" w:rsidP="00E85416">
                            <w:pPr>
                              <w:pStyle w:val="ListParagraph"/>
                              <w:numPr>
                                <w:ilvl w:val="0"/>
                                <w:numId w:val="42"/>
                              </w:numPr>
                              <w:spacing w:after="0" w:line="240" w:lineRule="auto"/>
                              <w:rPr>
                                <w:rFonts w:eastAsia="Arial"/>
                                <w:color w:val="000000" w:themeColor="text1"/>
                              </w:rPr>
                            </w:pPr>
                            <w:hyperlink r:id="rId294" w:history="1">
                              <w:r w:rsidR="002D746F" w:rsidRPr="002D746F">
                                <w:rPr>
                                  <w:rStyle w:val="Hyperlink"/>
                                  <w:rFonts w:eastAsia="Arial"/>
                                  <w:color w:val="000000" w:themeColor="text1"/>
                                </w:rPr>
                                <w:t>Keeping Babies Safe - Every Baby Matters Supportive Guidance</w:t>
                              </w:r>
                            </w:hyperlink>
                          </w:p>
                          <w:p w14:paraId="74B87AFD" w14:textId="77777777" w:rsidR="000D3363" w:rsidRPr="00D51156" w:rsidRDefault="001A45A1" w:rsidP="00E85416">
                            <w:pPr>
                              <w:pStyle w:val="ListParagraph"/>
                              <w:numPr>
                                <w:ilvl w:val="0"/>
                                <w:numId w:val="42"/>
                              </w:numPr>
                              <w:spacing w:after="0" w:line="240" w:lineRule="auto"/>
                              <w:rPr>
                                <w:rFonts w:eastAsia="Arial"/>
                                <w:b/>
                                <w:bCs/>
                                <w:color w:val="0D0D0D" w:themeColor="text1" w:themeTint="F2"/>
                              </w:rPr>
                            </w:pPr>
                            <w:hyperlink r:id="rId295">
                              <w:r w:rsidR="000D3363" w:rsidRPr="00D51156">
                                <w:rPr>
                                  <w:rStyle w:val="Hyperlink"/>
                                  <w:rFonts w:eastAsia="Arial"/>
                                  <w:color w:val="0D0D0D" w:themeColor="text1" w:themeTint="F2"/>
                                </w:rPr>
                                <w:t>Practice Guidance on Bruising in Babies and Children</w:t>
                              </w:r>
                            </w:hyperlink>
                          </w:p>
                          <w:p w14:paraId="645335E4" w14:textId="01652647" w:rsidR="000D3363" w:rsidRPr="00D51156" w:rsidRDefault="001A45A1" w:rsidP="00E85416">
                            <w:pPr>
                              <w:pStyle w:val="ListParagraph"/>
                              <w:numPr>
                                <w:ilvl w:val="0"/>
                                <w:numId w:val="42"/>
                              </w:numPr>
                              <w:spacing w:after="0" w:line="240" w:lineRule="auto"/>
                              <w:textAlignment w:val="baseline"/>
                              <w:rPr>
                                <w:rStyle w:val="Hyperlink"/>
                                <w:rFonts w:eastAsia="Times New Roman"/>
                                <w:b/>
                                <w:bCs/>
                                <w:color w:val="0D0D0D" w:themeColor="text1" w:themeTint="F2"/>
                                <w:u w:val="none"/>
                                <w:lang w:eastAsia="en-GB"/>
                              </w:rPr>
                            </w:pPr>
                            <w:hyperlink r:id="rId296" w:history="1">
                              <w:r w:rsidR="000D3363" w:rsidRPr="00D51156">
                                <w:rPr>
                                  <w:rStyle w:val="Hyperlink"/>
                                  <w:rFonts w:eastAsia="Times New Roman"/>
                                  <w:color w:val="0D0D0D" w:themeColor="text1" w:themeTint="F2"/>
                                  <w:lang w:eastAsia="en-GB"/>
                                </w:rPr>
                                <w:t>Hoarding and Multi-Agency Hording Framework</w:t>
                              </w:r>
                            </w:hyperlink>
                          </w:p>
                          <w:p w14:paraId="207A3262" w14:textId="5AB1F126" w:rsidR="00D51156" w:rsidRPr="00D51156" w:rsidRDefault="001A45A1" w:rsidP="00E85416">
                            <w:pPr>
                              <w:pStyle w:val="ListParagraph"/>
                              <w:numPr>
                                <w:ilvl w:val="0"/>
                                <w:numId w:val="42"/>
                              </w:numPr>
                              <w:spacing w:after="0" w:line="240" w:lineRule="auto"/>
                              <w:textAlignment w:val="baseline"/>
                              <w:rPr>
                                <w:rFonts w:eastAsia="Times New Roman"/>
                                <w:b/>
                                <w:bCs/>
                                <w:color w:val="0D0D0D" w:themeColor="text1" w:themeTint="F2"/>
                                <w:lang w:eastAsia="en-GB"/>
                              </w:rPr>
                            </w:pPr>
                            <w:hyperlink r:id="rId297" w:history="1">
                              <w:r w:rsidR="00D51156" w:rsidRPr="00D51156">
                                <w:rPr>
                                  <w:rStyle w:val="Hyperlink"/>
                                  <w:rFonts w:eastAsia="Times New Roman"/>
                                  <w:color w:val="0D0D0D" w:themeColor="text1" w:themeTint="F2"/>
                                  <w:lang w:eastAsia="en-GB"/>
                                </w:rPr>
                                <w:t>Domestic Abuse</w:t>
                              </w:r>
                            </w:hyperlink>
                          </w:p>
                          <w:p w14:paraId="674760F0" w14:textId="77777777" w:rsidR="000D3363" w:rsidRPr="00D51156" w:rsidRDefault="001A45A1" w:rsidP="00E85416">
                            <w:pPr>
                              <w:pStyle w:val="ListParagraph"/>
                              <w:numPr>
                                <w:ilvl w:val="0"/>
                                <w:numId w:val="42"/>
                              </w:numPr>
                              <w:spacing w:after="0" w:line="240" w:lineRule="auto"/>
                              <w:textAlignment w:val="baseline"/>
                              <w:rPr>
                                <w:rFonts w:eastAsia="Times New Roman"/>
                                <w:b/>
                                <w:bCs/>
                                <w:color w:val="0D0D0D" w:themeColor="text1" w:themeTint="F2"/>
                                <w:lang w:eastAsia="en-GB"/>
                              </w:rPr>
                            </w:pPr>
                            <w:hyperlink r:id="rId298" w:history="1">
                              <w:r w:rsidR="000D3363" w:rsidRPr="00D51156">
                                <w:rPr>
                                  <w:rStyle w:val="Hyperlink"/>
                                  <w:rFonts w:eastAsia="Times New Roman"/>
                                  <w:color w:val="0D0D0D" w:themeColor="text1" w:themeTint="F2"/>
                                  <w:lang w:eastAsia="en-GB"/>
                                </w:rPr>
                                <w:t>DASH Risk Identification Checklist</w:t>
                              </w:r>
                            </w:hyperlink>
                          </w:p>
                          <w:p w14:paraId="7B1D5208" w14:textId="573C283C" w:rsidR="00EA691B" w:rsidRPr="00D51156" w:rsidRDefault="001A45A1" w:rsidP="00E85416">
                            <w:pPr>
                              <w:pStyle w:val="ListParagraph"/>
                              <w:numPr>
                                <w:ilvl w:val="0"/>
                                <w:numId w:val="42"/>
                              </w:numPr>
                              <w:spacing w:after="0" w:line="240" w:lineRule="auto"/>
                              <w:textAlignment w:val="baseline"/>
                              <w:rPr>
                                <w:rFonts w:eastAsia="Times New Roman"/>
                                <w:color w:val="0D0D0D" w:themeColor="text1" w:themeTint="F2"/>
                                <w:lang w:eastAsia="en-GB"/>
                              </w:rPr>
                            </w:pPr>
                            <w:hyperlink r:id="rId299" w:history="1">
                              <w:r w:rsidR="00EA691B" w:rsidRPr="00D51156">
                                <w:rPr>
                                  <w:rStyle w:val="Hyperlink"/>
                                  <w:color w:val="0D0D0D" w:themeColor="text1" w:themeTint="F2"/>
                                </w:rPr>
                                <w:t>Domestic Violence Risk Identification Matrix (DVRIM)</w:t>
                              </w:r>
                            </w:hyperlink>
                          </w:p>
                          <w:p w14:paraId="28ED0F57" w14:textId="0E1FF597" w:rsidR="000D3363" w:rsidRPr="00D51156" w:rsidRDefault="001A45A1" w:rsidP="00E85416">
                            <w:pPr>
                              <w:pStyle w:val="ListParagraph"/>
                              <w:numPr>
                                <w:ilvl w:val="0"/>
                                <w:numId w:val="42"/>
                              </w:numPr>
                              <w:spacing w:after="0" w:line="240" w:lineRule="auto"/>
                              <w:textAlignment w:val="baseline"/>
                              <w:rPr>
                                <w:rFonts w:eastAsia="Times New Roman"/>
                                <w:color w:val="0D0D0D" w:themeColor="text1" w:themeTint="F2"/>
                                <w:lang w:eastAsia="en-GB"/>
                              </w:rPr>
                            </w:pPr>
                            <w:hyperlink r:id="rId300" w:history="1">
                              <w:r w:rsidR="000D3363" w:rsidRPr="00D51156">
                                <w:rPr>
                                  <w:rStyle w:val="Hyperlink"/>
                                  <w:rFonts w:eastAsia="Times New Roman"/>
                                  <w:color w:val="0D0D0D" w:themeColor="text1" w:themeTint="F2"/>
                                  <w:lang w:eastAsia="en-GB"/>
                                </w:rPr>
                                <w:t>Self-harm and Suicidal Behaviour Guidance</w:t>
                              </w:r>
                            </w:hyperlink>
                          </w:p>
                          <w:p w14:paraId="297239C0" w14:textId="7904DA77" w:rsidR="000D3363" w:rsidRPr="00AD166C" w:rsidRDefault="00AD166C" w:rsidP="00E85416">
                            <w:pPr>
                              <w:pStyle w:val="ListParagraph"/>
                              <w:numPr>
                                <w:ilvl w:val="0"/>
                                <w:numId w:val="42"/>
                              </w:numPr>
                              <w:spacing w:after="0" w:line="240" w:lineRule="auto"/>
                              <w:textAlignment w:val="baseline"/>
                              <w:rPr>
                                <w:rStyle w:val="Hyperlink"/>
                                <w:rFonts w:eastAsia="Times New Roman"/>
                                <w:lang w:eastAsia="en-GB"/>
                              </w:rPr>
                            </w:pPr>
                            <w:r>
                              <w:fldChar w:fldCharType="begin"/>
                            </w:r>
                            <w:r>
                              <w:instrText xml:space="preserve"> HYPERLINK "https://www.proceduresonline.com/derbyshire/scbs/user_controlled_lcms_area/uploaded_files/safeguarding_children_from_dangerous_dogs_guidance_final_july_%202023.pdf" </w:instrText>
                            </w:r>
                            <w:r>
                              <w:fldChar w:fldCharType="separate"/>
                            </w:r>
                            <w:r w:rsidR="000D3363" w:rsidRPr="00AD166C">
                              <w:rPr>
                                <w:rStyle w:val="Hyperlink"/>
                              </w:rPr>
                              <w:t>Safeguarding Children from Dangerous Dogs Guidance</w:t>
                            </w:r>
                          </w:p>
                          <w:p w14:paraId="1E1E369F" w14:textId="1734D46B" w:rsidR="000D3363" w:rsidRPr="00D51156" w:rsidRDefault="00AD166C" w:rsidP="00E85416">
                            <w:pPr>
                              <w:pStyle w:val="ListParagraph"/>
                              <w:numPr>
                                <w:ilvl w:val="0"/>
                                <w:numId w:val="42"/>
                              </w:numPr>
                              <w:spacing w:after="0" w:line="240" w:lineRule="auto"/>
                              <w:textAlignment w:val="baseline"/>
                              <w:rPr>
                                <w:rFonts w:eastAsia="Times New Roman"/>
                                <w:color w:val="0D0D0D" w:themeColor="text1" w:themeTint="F2"/>
                                <w:lang w:eastAsia="en-GB"/>
                              </w:rPr>
                            </w:pPr>
                            <w:r>
                              <w:fldChar w:fldCharType="end"/>
                            </w:r>
                            <w:hyperlink r:id="rId301" w:history="1">
                              <w:r w:rsidR="000D3363" w:rsidRPr="00D51156">
                                <w:rPr>
                                  <w:rStyle w:val="Hyperlink"/>
                                  <w:color w:val="0D0D0D" w:themeColor="text1" w:themeTint="F2"/>
                                </w:rPr>
                                <w:t>Guidelines for gathering information and assessing the needs of children whose parents have drug/alcohol issues</w:t>
                              </w:r>
                            </w:hyperlink>
                          </w:p>
                          <w:p w14:paraId="08222A43" w14:textId="604DE18F" w:rsidR="000D3363" w:rsidRPr="00D30DE8" w:rsidRDefault="001A45A1" w:rsidP="00E85416">
                            <w:pPr>
                              <w:pStyle w:val="ListParagraph"/>
                              <w:numPr>
                                <w:ilvl w:val="0"/>
                                <w:numId w:val="42"/>
                              </w:numPr>
                              <w:spacing w:after="0" w:line="240" w:lineRule="auto"/>
                              <w:textAlignment w:val="baseline"/>
                              <w:rPr>
                                <w:rFonts w:eastAsia="Times New Roman"/>
                                <w:color w:val="000000" w:themeColor="text1"/>
                                <w:lang w:eastAsia="en-GB"/>
                              </w:rPr>
                            </w:pPr>
                            <w:hyperlink r:id="rId302" w:history="1">
                              <w:r w:rsidR="00C75C12" w:rsidRPr="00D30DE8">
                                <w:rPr>
                                  <w:rStyle w:val="Hyperlink"/>
                                  <w:color w:val="000000" w:themeColor="text1"/>
                                </w:rPr>
                                <w:t>Guidance for responding to Adults and Child Victims of Modern Slavery</w:t>
                              </w:r>
                            </w:hyperlink>
                          </w:p>
                          <w:p w14:paraId="21BBFE2B" w14:textId="75803C92" w:rsidR="000D3363" w:rsidRPr="00D51156" w:rsidRDefault="001A45A1" w:rsidP="00E85416">
                            <w:pPr>
                              <w:pStyle w:val="ListParagraph"/>
                              <w:numPr>
                                <w:ilvl w:val="0"/>
                                <w:numId w:val="42"/>
                              </w:numPr>
                              <w:spacing w:after="0" w:line="240" w:lineRule="auto"/>
                              <w:textAlignment w:val="baseline"/>
                              <w:rPr>
                                <w:rStyle w:val="Hyperlink"/>
                                <w:rFonts w:eastAsia="Times New Roman"/>
                                <w:color w:val="0D0D0D" w:themeColor="text1" w:themeTint="F2"/>
                                <w:u w:val="none"/>
                                <w:lang w:eastAsia="en-GB"/>
                              </w:rPr>
                            </w:pPr>
                            <w:hyperlink r:id="rId303" w:history="1">
                              <w:r w:rsidR="000D3363" w:rsidRPr="00D51156">
                                <w:rPr>
                                  <w:rStyle w:val="Hyperlink"/>
                                  <w:color w:val="0D0D0D" w:themeColor="text1" w:themeTint="F2"/>
                                </w:rPr>
                                <w:t>DDSCP Child Sexual Abuse within the Family - Guidance for practitioners and managers</w:t>
                              </w:r>
                            </w:hyperlink>
                          </w:p>
                          <w:p w14:paraId="53A09A5C" w14:textId="458DD018" w:rsidR="00D51156" w:rsidRPr="00D51156" w:rsidRDefault="001A45A1" w:rsidP="00E85416">
                            <w:pPr>
                              <w:pStyle w:val="ListParagraph"/>
                              <w:numPr>
                                <w:ilvl w:val="0"/>
                                <w:numId w:val="42"/>
                              </w:numPr>
                              <w:spacing w:after="0" w:line="240" w:lineRule="auto"/>
                              <w:textAlignment w:val="baseline"/>
                              <w:rPr>
                                <w:rStyle w:val="Hyperlink"/>
                                <w:rFonts w:eastAsia="Times New Roman"/>
                                <w:color w:val="0D0D0D" w:themeColor="text1" w:themeTint="F2"/>
                                <w:u w:val="none"/>
                                <w:lang w:eastAsia="en-GB"/>
                              </w:rPr>
                            </w:pPr>
                            <w:hyperlink r:id="rId304" w:history="1">
                              <w:r w:rsidR="00D51156" w:rsidRPr="00D51156">
                                <w:rPr>
                                  <w:rStyle w:val="Hyperlink"/>
                                  <w:rFonts w:eastAsia="Times New Roman"/>
                                  <w:color w:val="0D0D0D" w:themeColor="text1" w:themeTint="F2"/>
                                  <w:lang w:eastAsia="en-GB"/>
                                </w:rPr>
                                <w:t>Children who Present a Risk of Harm to Others</w:t>
                              </w:r>
                            </w:hyperlink>
                          </w:p>
                          <w:p w14:paraId="02868D15" w14:textId="0AE63823" w:rsidR="005C33E6" w:rsidRPr="00D51156" w:rsidRDefault="001A45A1" w:rsidP="00E85416">
                            <w:pPr>
                              <w:pStyle w:val="ListParagraph"/>
                              <w:numPr>
                                <w:ilvl w:val="0"/>
                                <w:numId w:val="42"/>
                              </w:numPr>
                              <w:spacing w:after="0" w:line="240" w:lineRule="auto"/>
                              <w:textAlignment w:val="baseline"/>
                              <w:rPr>
                                <w:rFonts w:eastAsia="Times New Roman"/>
                                <w:color w:val="0D0D0D" w:themeColor="text1" w:themeTint="F2"/>
                                <w:lang w:eastAsia="en-GB"/>
                              </w:rPr>
                            </w:pPr>
                            <w:hyperlink r:id="rId305" w:history="1">
                              <w:r w:rsidR="00D51156" w:rsidRPr="00D51156">
                                <w:rPr>
                                  <w:rStyle w:val="Hyperlink"/>
                                  <w:rFonts w:eastAsia="Times New Roman"/>
                                  <w:color w:val="0D0D0D" w:themeColor="text1" w:themeTint="F2"/>
                                  <w:lang w:eastAsia="en-GB"/>
                                </w:rPr>
                                <w:t>Working with Parents who are Misusing Substances</w:t>
                              </w:r>
                            </w:hyperlink>
                          </w:p>
                          <w:p w14:paraId="3D044565" w14:textId="437133FF" w:rsidR="00D51156" w:rsidRPr="00D51156" w:rsidRDefault="001A45A1" w:rsidP="00E85416">
                            <w:pPr>
                              <w:pStyle w:val="ListParagraph"/>
                              <w:numPr>
                                <w:ilvl w:val="0"/>
                                <w:numId w:val="42"/>
                              </w:numPr>
                              <w:spacing w:after="0" w:line="240" w:lineRule="auto"/>
                              <w:textAlignment w:val="baseline"/>
                              <w:rPr>
                                <w:rFonts w:eastAsia="Times New Roman"/>
                                <w:color w:val="0D0D0D" w:themeColor="text1" w:themeTint="F2"/>
                                <w:lang w:eastAsia="en-GB"/>
                              </w:rPr>
                            </w:pPr>
                            <w:hyperlink r:id="rId306" w:history="1">
                              <w:r w:rsidR="00D51156" w:rsidRPr="00D51156">
                                <w:rPr>
                                  <w:rStyle w:val="Hyperlink"/>
                                  <w:rFonts w:eastAsia="Times New Roman"/>
                                  <w:color w:val="0D0D0D" w:themeColor="text1" w:themeTint="F2"/>
                                  <w:lang w:eastAsia="en-GB"/>
                                </w:rPr>
                                <w:t>Working with Parents/Carers Who Have Mental Health Needs</w:t>
                              </w:r>
                            </w:hyperlink>
                          </w:p>
                          <w:p w14:paraId="417A3DE5" w14:textId="77777777" w:rsidR="000D3363" w:rsidRPr="00792129" w:rsidRDefault="000D3363" w:rsidP="000D3363">
                            <w:pPr>
                              <w:spacing w:after="0" w:line="240" w:lineRule="auto"/>
                              <w:ind w:left="426"/>
                              <w:textAlignment w:val="baseline"/>
                              <w:rPr>
                                <w:rFonts w:eastAsia="Times New Roman"/>
                                <w:b/>
                                <w:bCs/>
                                <w:color w:val="000000" w:themeColor="text1"/>
                                <w:lang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BAB86D" id="Rectangle: Rounded Corners 165" o:spid="_x0000_s1112" style="position:absolute;margin-left:36.3pt;margin-top:215.85pt;width:523.5pt;height:469.8pt;z-index:-25165818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" fillcolor="#41beb1" strokecolor="black [3213]" strokeweight="1pt">
                <v:stroke joinstyle="miter"/>
                <v:shadow on="t" color="black [3213]" offset="0,4pt"/>
                <v:textbox>
                  <w:txbxContent>
                    <w:p w14:paraId="363EFE66" w14:textId="588B451B" w:rsidR="000D3363" w:rsidRDefault="000D3363" w:rsidP="000D3363">
                      <w:pPr>
                        <w:spacing w:after="0" w:line="240" w:lineRule="auto"/>
                        <w:ind w:left="426"/>
                        <w:textAlignment w:val="baseline"/>
                        <w:rPr>
                          <w:rFonts w:eastAsia="Times New Roman"/>
                          <w:b/>
                          <w:bCs/>
                          <w:color w:val="000000" w:themeColor="text1"/>
                          <w:sz w:val="26"/>
                          <w:szCs w:val="26"/>
                          <w:lang w:eastAsia="en-GB"/>
                        </w:rPr>
                      </w:pPr>
                      <w:r>
                        <w:rPr>
                          <w:rFonts w:eastAsia="Times New Roman"/>
                          <w:b/>
                          <w:bCs/>
                          <w:color w:val="000000" w:themeColor="text1"/>
                          <w:sz w:val="28"/>
                          <w:szCs w:val="28"/>
                          <w:lang w:eastAsia="en-GB"/>
                        </w:rPr>
                        <w:t>Key Assessment Tools and Guidance</w:t>
                      </w:r>
                      <w:r w:rsidRPr="0011276E">
                        <w:rPr>
                          <w:rFonts w:eastAsia="Times New Roman"/>
                          <w:b/>
                          <w:bCs/>
                          <w:color w:val="000000" w:themeColor="text1"/>
                          <w:sz w:val="28"/>
                          <w:szCs w:val="28"/>
                          <w:lang w:eastAsia="en-GB"/>
                        </w:rPr>
                        <w:t>:</w:t>
                      </w:r>
                      <w:r w:rsidRPr="0011276E">
                        <w:rPr>
                          <w:rFonts w:eastAsia="Times New Roman"/>
                          <w:b/>
                          <w:bCs/>
                          <w:color w:val="000000" w:themeColor="text1"/>
                          <w:sz w:val="26"/>
                          <w:szCs w:val="26"/>
                          <w:lang w:eastAsia="en-GB"/>
                        </w:rPr>
                        <w:t> </w:t>
                      </w:r>
                    </w:p>
                    <w:p w14:paraId="29B25CE8" w14:textId="77777777" w:rsidR="000D3363" w:rsidRPr="00DD2A32" w:rsidRDefault="000D3363" w:rsidP="000D3363">
                      <w:pPr>
                        <w:spacing w:after="0" w:line="240" w:lineRule="auto"/>
                        <w:ind w:left="426"/>
                        <w:textAlignment w:val="baseline"/>
                        <w:rPr>
                          <w:rFonts w:eastAsia="Times New Roman"/>
                          <w:b/>
                          <w:bCs/>
                          <w:color w:val="000000" w:themeColor="text1"/>
                          <w:sz w:val="26"/>
                          <w:szCs w:val="26"/>
                          <w:lang w:eastAsia="en-GB"/>
                        </w:rPr>
                      </w:pPr>
                    </w:p>
                    <w:p w14:paraId="3885AE53" w14:textId="77777777" w:rsidR="000D3363" w:rsidRPr="000D3363" w:rsidRDefault="001A45A1" w:rsidP="00E85416">
                      <w:pPr>
                        <w:pStyle w:val="ListParagraph"/>
                        <w:numPr>
                          <w:ilvl w:val="0"/>
                          <w:numId w:val="42"/>
                        </w:numPr>
                        <w:spacing w:after="0" w:line="240" w:lineRule="auto"/>
                        <w:textAlignment w:val="baseline"/>
                        <w:rPr>
                          <w:rFonts w:eastAsia="Times New Roman"/>
                          <w:color w:val="000000" w:themeColor="text1"/>
                          <w:lang w:eastAsia="en-GB"/>
                        </w:rPr>
                      </w:pPr>
                      <w:hyperlink r:id="rId307" w:history="1">
                        <w:r w:rsidR="000D3363" w:rsidRPr="000D3363">
                          <w:rPr>
                            <w:rStyle w:val="Hyperlink"/>
                            <w:rFonts w:eastAsia="Times New Roman"/>
                            <w:color w:val="000000" w:themeColor="text1"/>
                            <w:lang w:eastAsia="en-GB"/>
                          </w:rPr>
                          <w:t>Graded Care Profile – Assessment Tool Template</w:t>
                        </w:r>
                      </w:hyperlink>
                      <w:r w:rsidR="000D3363" w:rsidRPr="000D3363">
                        <w:rPr>
                          <w:rFonts w:eastAsia="Times New Roman"/>
                          <w:color w:val="000000" w:themeColor="text1"/>
                          <w:lang w:eastAsia="en-GB"/>
                        </w:rPr>
                        <w:t xml:space="preserve"> </w:t>
                      </w:r>
                    </w:p>
                    <w:p w14:paraId="7B7D6F94" w14:textId="0C89EEFA" w:rsidR="000D3363" w:rsidRPr="000D3363" w:rsidRDefault="001A45A1" w:rsidP="00E85416">
                      <w:pPr>
                        <w:pStyle w:val="ListParagraph"/>
                        <w:numPr>
                          <w:ilvl w:val="0"/>
                          <w:numId w:val="42"/>
                        </w:numPr>
                        <w:spacing w:after="0" w:line="240" w:lineRule="auto"/>
                        <w:textAlignment w:val="baseline"/>
                        <w:rPr>
                          <w:rFonts w:eastAsia="Times New Roman"/>
                          <w:b/>
                          <w:bCs/>
                          <w:color w:val="000000" w:themeColor="text1"/>
                          <w:lang w:eastAsia="en-GB"/>
                        </w:rPr>
                      </w:pPr>
                      <w:hyperlink r:id="rId308" w:history="1">
                        <w:r w:rsidR="000D3363" w:rsidRPr="000D3363">
                          <w:rPr>
                            <w:rStyle w:val="Hyperlink"/>
                            <w:rFonts w:eastAsia="Times New Roman"/>
                            <w:color w:val="000000" w:themeColor="text1"/>
                            <w:lang w:eastAsia="en-GB"/>
                          </w:rPr>
                          <w:t>Graded Care Profile - Practice Guidance</w:t>
                        </w:r>
                      </w:hyperlink>
                    </w:p>
                    <w:p w14:paraId="5FEA39E1" w14:textId="59934259" w:rsidR="00D51156" w:rsidRPr="00D51156" w:rsidRDefault="001A45A1" w:rsidP="00E85416">
                      <w:pPr>
                        <w:pStyle w:val="ListParagraph"/>
                        <w:numPr>
                          <w:ilvl w:val="0"/>
                          <w:numId w:val="42"/>
                        </w:numPr>
                        <w:spacing w:after="0" w:line="240" w:lineRule="auto"/>
                        <w:textAlignment w:val="baseline"/>
                        <w:rPr>
                          <w:rFonts w:eastAsia="Times New Roman"/>
                          <w:color w:val="0D0D0D" w:themeColor="text1" w:themeTint="F2"/>
                          <w:lang w:eastAsia="en-GB"/>
                        </w:rPr>
                      </w:pPr>
                      <w:hyperlink r:id="rId309" w:history="1">
                        <w:r w:rsidR="00D51156" w:rsidRPr="00D51156">
                          <w:rPr>
                            <w:rStyle w:val="Hyperlink"/>
                            <w:color w:val="0D0D0D" w:themeColor="text1" w:themeTint="F2"/>
                          </w:rPr>
                          <w:t xml:space="preserve">Children at Risk of Exploitation (CRE) </w:t>
                        </w:r>
                      </w:hyperlink>
                    </w:p>
                    <w:p w14:paraId="162E8145" w14:textId="32088C7F" w:rsidR="000D3363" w:rsidRPr="00D51156" w:rsidRDefault="001A45A1" w:rsidP="00E85416">
                      <w:pPr>
                        <w:pStyle w:val="ListParagraph"/>
                        <w:numPr>
                          <w:ilvl w:val="0"/>
                          <w:numId w:val="42"/>
                        </w:numPr>
                        <w:spacing w:after="0" w:line="240" w:lineRule="auto"/>
                        <w:textAlignment w:val="baseline"/>
                        <w:rPr>
                          <w:rFonts w:eastAsia="Times New Roman"/>
                          <w:color w:val="0D0D0D" w:themeColor="text1" w:themeTint="F2"/>
                          <w:lang w:eastAsia="en-GB"/>
                        </w:rPr>
                      </w:pPr>
                      <w:hyperlink r:id="rId310" w:history="1">
                        <w:r w:rsidR="000D3363" w:rsidRPr="00D51156">
                          <w:rPr>
                            <w:rStyle w:val="Hyperlink"/>
                            <w:rFonts w:eastAsia="Times New Roman"/>
                            <w:color w:val="0D0D0D" w:themeColor="text1" w:themeTint="F2"/>
                            <w:lang w:eastAsia="en-GB"/>
                          </w:rPr>
                          <w:t>CRE Risk Assessment Toolkit</w:t>
                        </w:r>
                      </w:hyperlink>
                      <w:r w:rsidR="007C22C5">
                        <w:rPr>
                          <w:rStyle w:val="Hyperlink"/>
                          <w:rFonts w:eastAsia="Times New Roman"/>
                          <w:color w:val="0D0D0D" w:themeColor="text1" w:themeTint="F2"/>
                          <w:lang w:eastAsia="en-GB"/>
                        </w:rPr>
                        <w:t xml:space="preserve"> (form is included in this toolkit)</w:t>
                      </w:r>
                    </w:p>
                    <w:p w14:paraId="5FB36F06" w14:textId="77777777" w:rsidR="000D3363" w:rsidRPr="00D51156" w:rsidRDefault="001A45A1" w:rsidP="00E85416">
                      <w:pPr>
                        <w:pStyle w:val="ListParagraph"/>
                        <w:numPr>
                          <w:ilvl w:val="0"/>
                          <w:numId w:val="42"/>
                        </w:numPr>
                        <w:spacing w:after="0" w:line="240" w:lineRule="auto"/>
                        <w:textAlignment w:val="baseline"/>
                        <w:rPr>
                          <w:rFonts w:eastAsia="Times New Roman"/>
                          <w:b/>
                          <w:bCs/>
                          <w:color w:val="0D0D0D" w:themeColor="text1" w:themeTint="F2"/>
                        </w:rPr>
                      </w:pPr>
                      <w:hyperlink r:id="rId311">
                        <w:r w:rsidR="000D3363" w:rsidRPr="00D51156">
                          <w:rPr>
                            <w:rStyle w:val="Hyperlink"/>
                            <w:rFonts w:eastAsia="Times New Roman"/>
                            <w:color w:val="0D0D0D" w:themeColor="text1" w:themeTint="F2"/>
                            <w:lang w:eastAsia="en-GB"/>
                          </w:rPr>
                          <w:t>Care Leavers Exploitation Risk Assessment 18 plus</w:t>
                        </w:r>
                      </w:hyperlink>
                    </w:p>
                    <w:p w14:paraId="01B72B26" w14:textId="77777777" w:rsidR="000D3363" w:rsidRPr="00D51156" w:rsidRDefault="001A45A1" w:rsidP="00E85416">
                      <w:pPr>
                        <w:pStyle w:val="ListParagraph"/>
                        <w:numPr>
                          <w:ilvl w:val="0"/>
                          <w:numId w:val="42"/>
                        </w:numPr>
                        <w:spacing w:after="0" w:line="240" w:lineRule="auto"/>
                        <w:rPr>
                          <w:rFonts w:eastAsia="Arial"/>
                          <w:b/>
                          <w:bCs/>
                          <w:color w:val="0D0D0D" w:themeColor="text1" w:themeTint="F2"/>
                        </w:rPr>
                      </w:pPr>
                      <w:hyperlink r:id="rId312">
                        <w:r w:rsidR="000D3363" w:rsidRPr="00D51156">
                          <w:rPr>
                            <w:rStyle w:val="Hyperlink"/>
                            <w:rFonts w:eastAsia="Arial"/>
                            <w:color w:val="0D0D0D" w:themeColor="text1" w:themeTint="F2"/>
                          </w:rPr>
                          <w:t>Keeping Babies Safe - Three Steps for Baby Safety Partnership Strategy</w:t>
                        </w:r>
                      </w:hyperlink>
                    </w:p>
                    <w:p w14:paraId="6AFF0ED8" w14:textId="77777777" w:rsidR="000D3363" w:rsidRPr="00D51156" w:rsidRDefault="001A45A1" w:rsidP="00E85416">
                      <w:pPr>
                        <w:pStyle w:val="ListParagraph"/>
                        <w:numPr>
                          <w:ilvl w:val="0"/>
                          <w:numId w:val="42"/>
                        </w:numPr>
                        <w:spacing w:after="0" w:line="240" w:lineRule="auto"/>
                        <w:rPr>
                          <w:rFonts w:eastAsia="Arial"/>
                          <w:b/>
                          <w:bCs/>
                          <w:color w:val="0D0D0D" w:themeColor="text1" w:themeTint="F2"/>
                        </w:rPr>
                      </w:pPr>
                      <w:hyperlink r:id="rId313">
                        <w:r w:rsidR="000D3363" w:rsidRPr="00D51156">
                          <w:rPr>
                            <w:rStyle w:val="Hyperlink"/>
                            <w:rFonts w:eastAsia="Arial"/>
                            <w:color w:val="0D0D0D" w:themeColor="text1" w:themeTint="F2"/>
                          </w:rPr>
                          <w:t>Keeping Babies Safe - Safer Sleep Co-sleeping/Bed Sharing Assessment</w:t>
                        </w:r>
                      </w:hyperlink>
                    </w:p>
                    <w:p w14:paraId="55E95D98" w14:textId="7063EFA7" w:rsidR="000D3363" w:rsidRPr="002D746F" w:rsidRDefault="001A45A1" w:rsidP="00E85416">
                      <w:pPr>
                        <w:pStyle w:val="ListParagraph"/>
                        <w:numPr>
                          <w:ilvl w:val="0"/>
                          <w:numId w:val="42"/>
                        </w:numPr>
                        <w:spacing w:after="0" w:line="240" w:lineRule="auto"/>
                        <w:rPr>
                          <w:rStyle w:val="Hyperlink"/>
                          <w:rFonts w:eastAsia="Arial"/>
                          <w:b/>
                          <w:bCs/>
                          <w:color w:val="0D0D0D" w:themeColor="text1" w:themeTint="F2"/>
                          <w:u w:val="none"/>
                        </w:rPr>
                      </w:pPr>
                      <w:hyperlink r:id="rId314">
                        <w:r w:rsidR="000D3363" w:rsidRPr="00D51156">
                          <w:rPr>
                            <w:rStyle w:val="Hyperlink"/>
                            <w:rFonts w:eastAsia="Arial"/>
                            <w:color w:val="0D0D0D" w:themeColor="text1" w:themeTint="F2"/>
                          </w:rPr>
                          <w:t>Keeping Babies Safe - Safer Sleep Quality Conversations Guidance</w:t>
                        </w:r>
                      </w:hyperlink>
                    </w:p>
                    <w:p w14:paraId="44EDBE4C" w14:textId="26C0BDA5" w:rsidR="002D746F" w:rsidRDefault="001A45A1" w:rsidP="00FA7A0E">
                      <w:pPr>
                        <w:pStyle w:val="ListParagraph"/>
                        <w:numPr>
                          <w:ilvl w:val="0"/>
                          <w:numId w:val="42"/>
                        </w:numPr>
                        <w:spacing w:after="0" w:line="240" w:lineRule="auto"/>
                        <w:ind w:right="-258"/>
                        <w:rPr>
                          <w:rFonts w:eastAsia="Arial"/>
                          <w:color w:val="000000" w:themeColor="text1"/>
                        </w:rPr>
                      </w:pPr>
                      <w:hyperlink r:id="rId315" w:history="1">
                        <w:r w:rsidR="002D746F" w:rsidRPr="002D746F">
                          <w:rPr>
                            <w:rStyle w:val="Hyperlink"/>
                            <w:rFonts w:eastAsia="Arial"/>
                            <w:color w:val="000000" w:themeColor="text1"/>
                          </w:rPr>
                          <w:t>Keeping Babies Safe - Every Baby Matters Observations and Conversations Tool</w:t>
                        </w:r>
                      </w:hyperlink>
                    </w:p>
                    <w:p w14:paraId="4B3836DC" w14:textId="333EDA30" w:rsidR="002D746F" w:rsidRPr="002D746F" w:rsidRDefault="001A45A1" w:rsidP="00E85416">
                      <w:pPr>
                        <w:pStyle w:val="ListParagraph"/>
                        <w:numPr>
                          <w:ilvl w:val="0"/>
                          <w:numId w:val="42"/>
                        </w:numPr>
                        <w:spacing w:after="0" w:line="240" w:lineRule="auto"/>
                        <w:rPr>
                          <w:rFonts w:eastAsia="Arial"/>
                          <w:color w:val="000000" w:themeColor="text1"/>
                        </w:rPr>
                      </w:pPr>
                      <w:hyperlink r:id="rId316" w:history="1">
                        <w:r w:rsidR="002D746F" w:rsidRPr="002D746F">
                          <w:rPr>
                            <w:rStyle w:val="Hyperlink"/>
                            <w:rFonts w:eastAsia="Arial"/>
                            <w:color w:val="000000" w:themeColor="text1"/>
                          </w:rPr>
                          <w:t>Keeping Babies Safe - Every Baby Matters Supportive Guidance</w:t>
                        </w:r>
                      </w:hyperlink>
                    </w:p>
                    <w:p w14:paraId="74B87AFD" w14:textId="77777777" w:rsidR="000D3363" w:rsidRPr="00D51156" w:rsidRDefault="001A45A1" w:rsidP="00E85416">
                      <w:pPr>
                        <w:pStyle w:val="ListParagraph"/>
                        <w:numPr>
                          <w:ilvl w:val="0"/>
                          <w:numId w:val="42"/>
                        </w:numPr>
                        <w:spacing w:after="0" w:line="240" w:lineRule="auto"/>
                        <w:rPr>
                          <w:rFonts w:eastAsia="Arial"/>
                          <w:b/>
                          <w:bCs/>
                          <w:color w:val="0D0D0D" w:themeColor="text1" w:themeTint="F2"/>
                        </w:rPr>
                      </w:pPr>
                      <w:hyperlink r:id="rId317">
                        <w:r w:rsidR="000D3363" w:rsidRPr="00D51156">
                          <w:rPr>
                            <w:rStyle w:val="Hyperlink"/>
                            <w:rFonts w:eastAsia="Arial"/>
                            <w:color w:val="0D0D0D" w:themeColor="text1" w:themeTint="F2"/>
                          </w:rPr>
                          <w:t>Practice Guidance on Bruising in Babies and Children</w:t>
                        </w:r>
                      </w:hyperlink>
                    </w:p>
                    <w:p w14:paraId="645335E4" w14:textId="01652647" w:rsidR="000D3363" w:rsidRPr="00D51156" w:rsidRDefault="001A45A1" w:rsidP="00E85416">
                      <w:pPr>
                        <w:pStyle w:val="ListParagraph"/>
                        <w:numPr>
                          <w:ilvl w:val="0"/>
                          <w:numId w:val="42"/>
                        </w:numPr>
                        <w:spacing w:after="0" w:line="240" w:lineRule="auto"/>
                        <w:textAlignment w:val="baseline"/>
                        <w:rPr>
                          <w:rStyle w:val="Hyperlink"/>
                          <w:rFonts w:eastAsia="Times New Roman"/>
                          <w:b/>
                          <w:bCs/>
                          <w:color w:val="0D0D0D" w:themeColor="text1" w:themeTint="F2"/>
                          <w:u w:val="none"/>
                          <w:lang w:eastAsia="en-GB"/>
                        </w:rPr>
                      </w:pPr>
                      <w:hyperlink r:id="rId318" w:history="1">
                        <w:r w:rsidR="000D3363" w:rsidRPr="00D51156">
                          <w:rPr>
                            <w:rStyle w:val="Hyperlink"/>
                            <w:rFonts w:eastAsia="Times New Roman"/>
                            <w:color w:val="0D0D0D" w:themeColor="text1" w:themeTint="F2"/>
                            <w:lang w:eastAsia="en-GB"/>
                          </w:rPr>
                          <w:t>Hoarding and Multi-Agency Hording Framework</w:t>
                        </w:r>
                      </w:hyperlink>
                    </w:p>
                    <w:p w14:paraId="207A3262" w14:textId="5AB1F126" w:rsidR="00D51156" w:rsidRPr="00D51156" w:rsidRDefault="001A45A1" w:rsidP="00E85416">
                      <w:pPr>
                        <w:pStyle w:val="ListParagraph"/>
                        <w:numPr>
                          <w:ilvl w:val="0"/>
                          <w:numId w:val="42"/>
                        </w:numPr>
                        <w:spacing w:after="0" w:line="240" w:lineRule="auto"/>
                        <w:textAlignment w:val="baseline"/>
                        <w:rPr>
                          <w:rFonts w:eastAsia="Times New Roman"/>
                          <w:b/>
                          <w:bCs/>
                          <w:color w:val="0D0D0D" w:themeColor="text1" w:themeTint="F2"/>
                          <w:lang w:eastAsia="en-GB"/>
                        </w:rPr>
                      </w:pPr>
                      <w:hyperlink r:id="rId319" w:history="1">
                        <w:r w:rsidR="00D51156" w:rsidRPr="00D51156">
                          <w:rPr>
                            <w:rStyle w:val="Hyperlink"/>
                            <w:rFonts w:eastAsia="Times New Roman"/>
                            <w:color w:val="0D0D0D" w:themeColor="text1" w:themeTint="F2"/>
                            <w:lang w:eastAsia="en-GB"/>
                          </w:rPr>
                          <w:t>Domestic Abuse</w:t>
                        </w:r>
                      </w:hyperlink>
                    </w:p>
                    <w:p w14:paraId="674760F0" w14:textId="77777777" w:rsidR="000D3363" w:rsidRPr="00D51156" w:rsidRDefault="001A45A1" w:rsidP="00E85416">
                      <w:pPr>
                        <w:pStyle w:val="ListParagraph"/>
                        <w:numPr>
                          <w:ilvl w:val="0"/>
                          <w:numId w:val="42"/>
                        </w:numPr>
                        <w:spacing w:after="0" w:line="240" w:lineRule="auto"/>
                        <w:textAlignment w:val="baseline"/>
                        <w:rPr>
                          <w:rFonts w:eastAsia="Times New Roman"/>
                          <w:b/>
                          <w:bCs/>
                          <w:color w:val="0D0D0D" w:themeColor="text1" w:themeTint="F2"/>
                          <w:lang w:eastAsia="en-GB"/>
                        </w:rPr>
                      </w:pPr>
                      <w:hyperlink r:id="rId320" w:history="1">
                        <w:r w:rsidR="000D3363" w:rsidRPr="00D51156">
                          <w:rPr>
                            <w:rStyle w:val="Hyperlink"/>
                            <w:rFonts w:eastAsia="Times New Roman"/>
                            <w:color w:val="0D0D0D" w:themeColor="text1" w:themeTint="F2"/>
                            <w:lang w:eastAsia="en-GB"/>
                          </w:rPr>
                          <w:t>DASH Risk Identification Checklist</w:t>
                        </w:r>
                      </w:hyperlink>
                    </w:p>
                    <w:p w14:paraId="7B1D5208" w14:textId="573C283C" w:rsidR="00EA691B" w:rsidRPr="00D51156" w:rsidRDefault="001A45A1" w:rsidP="00E85416">
                      <w:pPr>
                        <w:pStyle w:val="ListParagraph"/>
                        <w:numPr>
                          <w:ilvl w:val="0"/>
                          <w:numId w:val="42"/>
                        </w:numPr>
                        <w:spacing w:after="0" w:line="240" w:lineRule="auto"/>
                        <w:textAlignment w:val="baseline"/>
                        <w:rPr>
                          <w:rFonts w:eastAsia="Times New Roman"/>
                          <w:color w:val="0D0D0D" w:themeColor="text1" w:themeTint="F2"/>
                          <w:lang w:eastAsia="en-GB"/>
                        </w:rPr>
                      </w:pPr>
                      <w:hyperlink r:id="rId321" w:history="1">
                        <w:r w:rsidR="00EA691B" w:rsidRPr="00D51156">
                          <w:rPr>
                            <w:rStyle w:val="Hyperlink"/>
                            <w:color w:val="0D0D0D" w:themeColor="text1" w:themeTint="F2"/>
                          </w:rPr>
                          <w:t>Domestic Violence Risk Identification Matrix (DVRIM)</w:t>
                        </w:r>
                      </w:hyperlink>
                    </w:p>
                    <w:p w14:paraId="28ED0F57" w14:textId="0E1FF597" w:rsidR="000D3363" w:rsidRPr="00D51156" w:rsidRDefault="001A45A1" w:rsidP="00E85416">
                      <w:pPr>
                        <w:pStyle w:val="ListParagraph"/>
                        <w:numPr>
                          <w:ilvl w:val="0"/>
                          <w:numId w:val="42"/>
                        </w:numPr>
                        <w:spacing w:after="0" w:line="240" w:lineRule="auto"/>
                        <w:textAlignment w:val="baseline"/>
                        <w:rPr>
                          <w:rFonts w:eastAsia="Times New Roman"/>
                          <w:color w:val="0D0D0D" w:themeColor="text1" w:themeTint="F2"/>
                          <w:lang w:eastAsia="en-GB"/>
                        </w:rPr>
                      </w:pPr>
                      <w:hyperlink r:id="rId322" w:history="1">
                        <w:r w:rsidR="000D3363" w:rsidRPr="00D51156">
                          <w:rPr>
                            <w:rStyle w:val="Hyperlink"/>
                            <w:rFonts w:eastAsia="Times New Roman"/>
                            <w:color w:val="0D0D0D" w:themeColor="text1" w:themeTint="F2"/>
                            <w:lang w:eastAsia="en-GB"/>
                          </w:rPr>
                          <w:t>Self-harm and Suicidal Behaviour Guidance</w:t>
                        </w:r>
                      </w:hyperlink>
                    </w:p>
                    <w:p w14:paraId="297239C0" w14:textId="7904DA77" w:rsidR="000D3363" w:rsidRPr="00AD166C" w:rsidRDefault="00AD166C" w:rsidP="00E85416">
                      <w:pPr>
                        <w:pStyle w:val="ListParagraph"/>
                        <w:numPr>
                          <w:ilvl w:val="0"/>
                          <w:numId w:val="42"/>
                        </w:numPr>
                        <w:spacing w:after="0" w:line="240" w:lineRule="auto"/>
                        <w:textAlignment w:val="baseline"/>
                        <w:rPr>
                          <w:rStyle w:val="Hyperlink"/>
                          <w:rFonts w:eastAsia="Times New Roman"/>
                          <w:lang w:eastAsia="en-GB"/>
                        </w:rPr>
                      </w:pPr>
                      <w:r>
                        <w:fldChar w:fldCharType="begin"/>
                      </w:r>
                      <w:r>
                        <w:instrText xml:space="preserve"> HYPERLINK "https://www.proceduresonline.com/derbyshire/scbs/user_controlled_lcms_area/uploaded_files/safeguarding_children_from_dangerous_dogs_guidance_final_july_%202023.pdf" </w:instrText>
                      </w:r>
                      <w:r>
                        <w:fldChar w:fldCharType="separate"/>
                      </w:r>
                      <w:r w:rsidR="000D3363" w:rsidRPr="00AD166C">
                        <w:rPr>
                          <w:rStyle w:val="Hyperlink"/>
                        </w:rPr>
                        <w:t>Safeguarding Children from Dangerous Dogs Guidance</w:t>
                      </w:r>
                    </w:p>
                    <w:p w14:paraId="1E1E369F" w14:textId="1734D46B" w:rsidR="000D3363" w:rsidRPr="00D51156" w:rsidRDefault="00AD166C" w:rsidP="00E85416">
                      <w:pPr>
                        <w:pStyle w:val="ListParagraph"/>
                        <w:numPr>
                          <w:ilvl w:val="0"/>
                          <w:numId w:val="42"/>
                        </w:numPr>
                        <w:spacing w:after="0" w:line="240" w:lineRule="auto"/>
                        <w:textAlignment w:val="baseline"/>
                        <w:rPr>
                          <w:rFonts w:eastAsia="Times New Roman"/>
                          <w:color w:val="0D0D0D" w:themeColor="text1" w:themeTint="F2"/>
                          <w:lang w:eastAsia="en-GB"/>
                        </w:rPr>
                      </w:pPr>
                      <w:r>
                        <w:fldChar w:fldCharType="end"/>
                      </w:r>
                      <w:hyperlink r:id="rId323" w:history="1">
                        <w:r w:rsidR="000D3363" w:rsidRPr="00D51156">
                          <w:rPr>
                            <w:rStyle w:val="Hyperlink"/>
                            <w:color w:val="0D0D0D" w:themeColor="text1" w:themeTint="F2"/>
                          </w:rPr>
                          <w:t>Guidelines for gathering information and assessing the needs of children whose parents have drug/alcohol issues</w:t>
                        </w:r>
                      </w:hyperlink>
                    </w:p>
                    <w:p w14:paraId="08222A43" w14:textId="604DE18F" w:rsidR="000D3363" w:rsidRPr="00D30DE8" w:rsidRDefault="001A45A1" w:rsidP="00E85416">
                      <w:pPr>
                        <w:pStyle w:val="ListParagraph"/>
                        <w:numPr>
                          <w:ilvl w:val="0"/>
                          <w:numId w:val="42"/>
                        </w:numPr>
                        <w:spacing w:after="0" w:line="240" w:lineRule="auto"/>
                        <w:textAlignment w:val="baseline"/>
                        <w:rPr>
                          <w:rFonts w:eastAsia="Times New Roman"/>
                          <w:color w:val="000000" w:themeColor="text1"/>
                          <w:lang w:eastAsia="en-GB"/>
                        </w:rPr>
                      </w:pPr>
                      <w:hyperlink r:id="rId324" w:history="1">
                        <w:r w:rsidR="00C75C12" w:rsidRPr="00D30DE8">
                          <w:rPr>
                            <w:rStyle w:val="Hyperlink"/>
                            <w:color w:val="000000" w:themeColor="text1"/>
                          </w:rPr>
                          <w:t>Guidance for responding to Adults and Child Victims of Modern Slavery</w:t>
                        </w:r>
                      </w:hyperlink>
                    </w:p>
                    <w:p w14:paraId="21BBFE2B" w14:textId="75803C92" w:rsidR="000D3363" w:rsidRPr="00D51156" w:rsidRDefault="001A45A1" w:rsidP="00E85416">
                      <w:pPr>
                        <w:pStyle w:val="ListParagraph"/>
                        <w:numPr>
                          <w:ilvl w:val="0"/>
                          <w:numId w:val="42"/>
                        </w:numPr>
                        <w:spacing w:after="0" w:line="240" w:lineRule="auto"/>
                        <w:textAlignment w:val="baseline"/>
                        <w:rPr>
                          <w:rStyle w:val="Hyperlink"/>
                          <w:rFonts w:eastAsia="Times New Roman"/>
                          <w:color w:val="0D0D0D" w:themeColor="text1" w:themeTint="F2"/>
                          <w:u w:val="none"/>
                          <w:lang w:eastAsia="en-GB"/>
                        </w:rPr>
                      </w:pPr>
                      <w:hyperlink r:id="rId325" w:history="1">
                        <w:r w:rsidR="000D3363" w:rsidRPr="00D51156">
                          <w:rPr>
                            <w:rStyle w:val="Hyperlink"/>
                            <w:color w:val="0D0D0D" w:themeColor="text1" w:themeTint="F2"/>
                          </w:rPr>
                          <w:t>DDSCP Child Sexual Abuse within the Family - Guidance for practitioners and managers</w:t>
                        </w:r>
                      </w:hyperlink>
                    </w:p>
                    <w:p w14:paraId="53A09A5C" w14:textId="458DD018" w:rsidR="00D51156" w:rsidRPr="00D51156" w:rsidRDefault="001A45A1" w:rsidP="00E85416">
                      <w:pPr>
                        <w:pStyle w:val="ListParagraph"/>
                        <w:numPr>
                          <w:ilvl w:val="0"/>
                          <w:numId w:val="42"/>
                        </w:numPr>
                        <w:spacing w:after="0" w:line="240" w:lineRule="auto"/>
                        <w:textAlignment w:val="baseline"/>
                        <w:rPr>
                          <w:rStyle w:val="Hyperlink"/>
                          <w:rFonts w:eastAsia="Times New Roman"/>
                          <w:color w:val="0D0D0D" w:themeColor="text1" w:themeTint="F2"/>
                          <w:u w:val="none"/>
                          <w:lang w:eastAsia="en-GB"/>
                        </w:rPr>
                      </w:pPr>
                      <w:hyperlink r:id="rId326" w:history="1">
                        <w:r w:rsidR="00D51156" w:rsidRPr="00D51156">
                          <w:rPr>
                            <w:rStyle w:val="Hyperlink"/>
                            <w:rFonts w:eastAsia="Times New Roman"/>
                            <w:color w:val="0D0D0D" w:themeColor="text1" w:themeTint="F2"/>
                            <w:lang w:eastAsia="en-GB"/>
                          </w:rPr>
                          <w:t>Children who Present a Risk of Harm to Others</w:t>
                        </w:r>
                      </w:hyperlink>
                    </w:p>
                    <w:p w14:paraId="02868D15" w14:textId="0AE63823" w:rsidR="005C33E6" w:rsidRPr="00D51156" w:rsidRDefault="001A45A1" w:rsidP="00E85416">
                      <w:pPr>
                        <w:pStyle w:val="ListParagraph"/>
                        <w:numPr>
                          <w:ilvl w:val="0"/>
                          <w:numId w:val="42"/>
                        </w:numPr>
                        <w:spacing w:after="0" w:line="240" w:lineRule="auto"/>
                        <w:textAlignment w:val="baseline"/>
                        <w:rPr>
                          <w:rFonts w:eastAsia="Times New Roman"/>
                          <w:color w:val="0D0D0D" w:themeColor="text1" w:themeTint="F2"/>
                          <w:lang w:eastAsia="en-GB"/>
                        </w:rPr>
                      </w:pPr>
                      <w:hyperlink r:id="rId327" w:history="1">
                        <w:r w:rsidR="00D51156" w:rsidRPr="00D51156">
                          <w:rPr>
                            <w:rStyle w:val="Hyperlink"/>
                            <w:rFonts w:eastAsia="Times New Roman"/>
                            <w:color w:val="0D0D0D" w:themeColor="text1" w:themeTint="F2"/>
                            <w:lang w:eastAsia="en-GB"/>
                          </w:rPr>
                          <w:t>Working with Parents who are Misusing Substances</w:t>
                        </w:r>
                      </w:hyperlink>
                    </w:p>
                    <w:p w14:paraId="3D044565" w14:textId="437133FF" w:rsidR="00D51156" w:rsidRPr="00D51156" w:rsidRDefault="001A45A1" w:rsidP="00E85416">
                      <w:pPr>
                        <w:pStyle w:val="ListParagraph"/>
                        <w:numPr>
                          <w:ilvl w:val="0"/>
                          <w:numId w:val="42"/>
                        </w:numPr>
                        <w:spacing w:after="0" w:line="240" w:lineRule="auto"/>
                        <w:textAlignment w:val="baseline"/>
                        <w:rPr>
                          <w:rFonts w:eastAsia="Times New Roman"/>
                          <w:color w:val="0D0D0D" w:themeColor="text1" w:themeTint="F2"/>
                          <w:lang w:eastAsia="en-GB"/>
                        </w:rPr>
                      </w:pPr>
                      <w:hyperlink r:id="rId328" w:history="1">
                        <w:r w:rsidR="00D51156" w:rsidRPr="00D51156">
                          <w:rPr>
                            <w:rStyle w:val="Hyperlink"/>
                            <w:rFonts w:eastAsia="Times New Roman"/>
                            <w:color w:val="0D0D0D" w:themeColor="text1" w:themeTint="F2"/>
                            <w:lang w:eastAsia="en-GB"/>
                          </w:rPr>
                          <w:t>Working with Parents/Carers Who Have Mental Health Needs</w:t>
                        </w:r>
                      </w:hyperlink>
                    </w:p>
                    <w:p w14:paraId="417A3DE5" w14:textId="77777777" w:rsidR="000D3363" w:rsidRPr="00792129" w:rsidRDefault="000D3363" w:rsidP="000D3363">
                      <w:pPr>
                        <w:spacing w:after="0" w:line="240" w:lineRule="auto"/>
                        <w:ind w:left="426"/>
                        <w:textAlignment w:val="baseline"/>
                        <w:rPr>
                          <w:rFonts w:eastAsia="Times New Roman"/>
                          <w:b/>
                          <w:bCs/>
                          <w:color w:val="000000" w:themeColor="text1"/>
                          <w:lang w:eastAsia="en-GB"/>
                        </w:rPr>
                      </w:pPr>
                    </w:p>
                  </w:txbxContent>
                </v:textbox>
                <w10:wrap anchorx="page"/>
              </v:roundrect>
            </w:pict>
          </mc:Fallback>
        </mc:AlternateContent>
      </w:r>
      <w:r w:rsidR="00DD2A32">
        <w:rPr>
          <w:b/>
          <w:bCs/>
          <w:color w:val="41BEB1"/>
          <w:sz w:val="36"/>
          <w:szCs w:val="36"/>
        </w:rPr>
        <w:br w:type="page"/>
      </w:r>
    </w:p>
    <w:p w14:paraId="681D0C98" w14:textId="03E97544" w:rsidR="00976488" w:rsidRDefault="002D746F">
      <w:pPr>
        <w:rPr>
          <w:b/>
          <w:bCs/>
          <w:color w:val="41BEB1"/>
          <w:sz w:val="36"/>
          <w:szCs w:val="36"/>
        </w:rPr>
      </w:pPr>
      <w:r>
        <w:rPr>
          <w:noProof/>
        </w:rPr>
        <w:lastRenderedPageBreak/>
        <mc:AlternateContent>
          <mc:Choice Requires="wps">
            <w:drawing>
              <wp:anchor distT="0" distB="0" distL="114300" distR="114300" simplePos="0" relativeHeight="251658355" behindDoc="1" locked="0" layoutInCell="1" allowOverlap="1" wp14:anchorId="541271B2" wp14:editId="2E4454EC">
                <wp:simplePos x="0" y="0"/>
                <wp:positionH relativeFrom="margin">
                  <wp:align>center</wp:align>
                </wp:positionH>
                <wp:positionV relativeFrom="paragraph">
                  <wp:posOffset>4601845</wp:posOffset>
                </wp:positionV>
                <wp:extent cx="6543675" cy="1571625"/>
                <wp:effectExtent l="57150" t="0" r="85725" b="142875"/>
                <wp:wrapNone/>
                <wp:docPr id="979660942" name="Rectangle: Rounded Corners 979660942"/>
                <wp:cNvGraphicFramePr/>
                <a:graphic xmlns:a="http://schemas.openxmlformats.org/drawingml/2006/main">
                  <a:graphicData uri="http://schemas.microsoft.com/office/word/2010/wordprocessingShape">
                    <wps:wsp>
                      <wps:cNvSpPr/>
                      <wps:spPr>
                        <a:xfrm>
                          <a:off x="0" y="0"/>
                          <a:ext cx="6543675" cy="1571625"/>
                        </a:xfrm>
                        <a:prstGeom prst="roundRect">
                          <a:avLst/>
                        </a:prstGeom>
                        <a:solidFill>
                          <a:srgbClr val="41BEB1"/>
                        </a:solidFill>
                        <a:ln w="12700" cap="flat" cmpd="sng" algn="ctr">
                          <a:solidFill>
                            <a:sysClr val="windowText" lastClr="000000"/>
                          </a:solidFill>
                          <a:prstDash val="solid"/>
                          <a:miter lim="800000"/>
                        </a:ln>
                        <a:effectLst>
                          <a:outerShdw blurRad="50800" dist="50800" dir="5400000" algn="ctr" rotWithShape="0">
                            <a:sysClr val="windowText" lastClr="000000"/>
                          </a:outerShdw>
                        </a:effectLst>
                      </wps:spPr>
                      <wps:txbx>
                        <w:txbxContent>
                          <w:p w14:paraId="4D8E1844" w14:textId="4CEFFE2C" w:rsidR="00C75C12" w:rsidRDefault="002D746F" w:rsidP="00C75C12">
                            <w:pPr>
                              <w:spacing w:after="0" w:line="240" w:lineRule="auto"/>
                              <w:ind w:left="426"/>
                              <w:textAlignment w:val="baseline"/>
                              <w:rPr>
                                <w:rFonts w:eastAsia="Times New Roman"/>
                                <w:b/>
                                <w:bCs/>
                                <w:color w:val="000000" w:themeColor="text1"/>
                                <w:sz w:val="26"/>
                                <w:szCs w:val="26"/>
                                <w:lang w:eastAsia="en-GB"/>
                              </w:rPr>
                            </w:pPr>
                            <w:r>
                              <w:rPr>
                                <w:rFonts w:eastAsia="Times New Roman"/>
                                <w:b/>
                                <w:bCs/>
                                <w:color w:val="000000" w:themeColor="text1"/>
                                <w:sz w:val="28"/>
                                <w:szCs w:val="28"/>
                                <w:lang w:eastAsia="en-GB"/>
                              </w:rPr>
                              <w:t>Leaflets/Posters</w:t>
                            </w:r>
                            <w:r w:rsidR="00C75C12">
                              <w:rPr>
                                <w:rFonts w:eastAsia="Times New Roman"/>
                                <w:b/>
                                <w:bCs/>
                                <w:color w:val="000000" w:themeColor="text1"/>
                                <w:sz w:val="28"/>
                                <w:szCs w:val="28"/>
                                <w:lang w:eastAsia="en-GB"/>
                              </w:rPr>
                              <w:t>:</w:t>
                            </w:r>
                            <w:r w:rsidR="00C75C12" w:rsidRPr="0011276E">
                              <w:rPr>
                                <w:rFonts w:eastAsia="Times New Roman"/>
                                <w:b/>
                                <w:bCs/>
                                <w:color w:val="000000" w:themeColor="text1"/>
                                <w:sz w:val="26"/>
                                <w:szCs w:val="26"/>
                                <w:lang w:eastAsia="en-GB"/>
                              </w:rPr>
                              <w:t> </w:t>
                            </w:r>
                          </w:p>
                          <w:p w14:paraId="5F45CD68" w14:textId="77777777" w:rsidR="00C75C12" w:rsidRPr="00DD2A32" w:rsidRDefault="00C75C12" w:rsidP="00C75C12">
                            <w:pPr>
                              <w:shd w:val="clear" w:color="auto" w:fill="41BEB1"/>
                              <w:spacing w:after="0" w:line="240" w:lineRule="auto"/>
                              <w:ind w:left="426"/>
                              <w:textAlignment w:val="baseline"/>
                              <w:rPr>
                                <w:rFonts w:eastAsia="Times New Roman"/>
                                <w:b/>
                                <w:bCs/>
                                <w:color w:val="000000" w:themeColor="text1"/>
                                <w:sz w:val="26"/>
                                <w:szCs w:val="26"/>
                                <w:lang w:eastAsia="en-GB"/>
                              </w:rPr>
                            </w:pPr>
                          </w:p>
                          <w:p w14:paraId="5223FADB" w14:textId="1827C5F2" w:rsidR="00C75C12" w:rsidRDefault="001A45A1" w:rsidP="002D746F">
                            <w:pPr>
                              <w:pStyle w:val="ListParagraph"/>
                              <w:numPr>
                                <w:ilvl w:val="0"/>
                                <w:numId w:val="75"/>
                              </w:numPr>
                              <w:spacing w:after="0" w:line="240" w:lineRule="auto"/>
                              <w:textAlignment w:val="baseline"/>
                              <w:rPr>
                                <w:rFonts w:eastAsia="Times New Roman"/>
                                <w:lang w:eastAsia="en-GB"/>
                              </w:rPr>
                            </w:pPr>
                            <w:hyperlink r:id="rId329" w:history="1">
                              <w:r w:rsidR="002D746F" w:rsidRPr="002D746F">
                                <w:rPr>
                                  <w:rStyle w:val="Hyperlink"/>
                                  <w:rFonts w:eastAsia="Times New Roman"/>
                                  <w:color w:val="auto"/>
                                  <w:lang w:eastAsia="en-GB"/>
                                </w:rPr>
                                <w:t>Keeping Babies Safe - SIDS Grandparents Leaflet</w:t>
                              </w:r>
                            </w:hyperlink>
                            <w:r w:rsidR="002D746F" w:rsidRPr="002D746F">
                              <w:rPr>
                                <w:rFonts w:eastAsia="Times New Roman"/>
                                <w:lang w:eastAsia="en-GB"/>
                              </w:rPr>
                              <w:t xml:space="preserve"> </w:t>
                            </w:r>
                          </w:p>
                          <w:p w14:paraId="48E180D3" w14:textId="5C68F9C6" w:rsidR="002D746F" w:rsidRDefault="001A45A1" w:rsidP="002D746F">
                            <w:pPr>
                              <w:pStyle w:val="ListParagraph"/>
                              <w:numPr>
                                <w:ilvl w:val="0"/>
                                <w:numId w:val="75"/>
                              </w:numPr>
                              <w:spacing w:after="0" w:line="240" w:lineRule="auto"/>
                              <w:textAlignment w:val="baseline"/>
                              <w:rPr>
                                <w:rFonts w:eastAsia="Times New Roman"/>
                                <w:lang w:eastAsia="en-GB"/>
                              </w:rPr>
                            </w:pPr>
                            <w:hyperlink r:id="rId330" w:history="1">
                              <w:r w:rsidR="002D746F">
                                <w:rPr>
                                  <w:rStyle w:val="Hyperlink"/>
                                  <w:rFonts w:eastAsia="Times New Roman"/>
                                  <w:color w:val="auto"/>
                                  <w:lang w:eastAsia="en-GB"/>
                                </w:rPr>
                                <w:t>Keeping Babies Safe - Every Baby Matters Identifying Vulnerabilities Poster</w:t>
                              </w:r>
                            </w:hyperlink>
                          </w:p>
                          <w:p w14:paraId="4242F5AC" w14:textId="65EEF32A" w:rsidR="00FA7A0E" w:rsidRDefault="001A45A1" w:rsidP="002D746F">
                            <w:pPr>
                              <w:pStyle w:val="ListParagraph"/>
                              <w:numPr>
                                <w:ilvl w:val="0"/>
                                <w:numId w:val="75"/>
                              </w:numPr>
                              <w:spacing w:after="0" w:line="240" w:lineRule="auto"/>
                              <w:textAlignment w:val="baseline"/>
                              <w:rPr>
                                <w:rFonts w:eastAsia="Times New Roman"/>
                                <w:color w:val="000000" w:themeColor="text1"/>
                                <w:lang w:eastAsia="en-GB"/>
                              </w:rPr>
                            </w:pPr>
                            <w:hyperlink r:id="rId331" w:history="1">
                              <w:r w:rsidR="00FA7A0E" w:rsidRPr="00FA7A0E">
                                <w:rPr>
                                  <w:rStyle w:val="Hyperlink"/>
                                  <w:rFonts w:eastAsia="Times New Roman"/>
                                  <w:color w:val="000000" w:themeColor="text1"/>
                                  <w:lang w:eastAsia="en-GB"/>
                                </w:rPr>
                                <w:t>Derbyshire Managing Allegations Information Leaflet</w:t>
                              </w:r>
                            </w:hyperlink>
                          </w:p>
                          <w:p w14:paraId="1AF3843A" w14:textId="4916DD34" w:rsidR="00FA7A0E" w:rsidRPr="00FA7A0E" w:rsidRDefault="001A45A1" w:rsidP="002D746F">
                            <w:pPr>
                              <w:pStyle w:val="ListParagraph"/>
                              <w:numPr>
                                <w:ilvl w:val="0"/>
                                <w:numId w:val="75"/>
                              </w:numPr>
                              <w:spacing w:after="0" w:line="240" w:lineRule="auto"/>
                              <w:textAlignment w:val="baseline"/>
                              <w:rPr>
                                <w:rFonts w:eastAsia="Times New Roman"/>
                                <w:color w:val="000000" w:themeColor="text1"/>
                                <w:lang w:eastAsia="en-GB"/>
                              </w:rPr>
                            </w:pPr>
                            <w:hyperlink r:id="rId332" w:history="1">
                              <w:r w:rsidR="00FA7A0E" w:rsidRPr="00FA7A0E">
                                <w:rPr>
                                  <w:rStyle w:val="Hyperlink"/>
                                  <w:rFonts w:eastAsia="Times New Roman"/>
                                  <w:color w:val="000000" w:themeColor="text1"/>
                                  <w:lang w:eastAsia="en-GB"/>
                                </w:rPr>
                                <w:t>Think Family Leaflet</w:t>
                              </w:r>
                            </w:hyperlink>
                          </w:p>
                          <w:p w14:paraId="217B2CD3" w14:textId="77777777" w:rsidR="002D746F" w:rsidRPr="00EA691B" w:rsidRDefault="002D746F" w:rsidP="002D746F">
                            <w:pPr>
                              <w:spacing w:after="0" w:line="240" w:lineRule="auto"/>
                              <w:ind w:left="426"/>
                              <w:textAlignment w:val="baseline"/>
                              <w:rPr>
                                <w:rFonts w:eastAsia="Times New Roman"/>
                                <w:color w:val="000000" w:themeColor="text1"/>
                                <w:lang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1271B2" id="Rectangle: Rounded Corners 979660942" o:spid="_x0000_s1113" style="position:absolute;margin-left:0;margin-top:362.35pt;width:515.25pt;height:123.75pt;z-index:-25165812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" fillcolor="#41beb1" strokecolor="windowText" strokeweight="1pt">
                <v:stroke joinstyle="miter"/>
                <v:shadow on="t" color="windowText" offset="0,4pt"/>
                <v:textbox>
                  <w:txbxContent>
                    <w:p w14:paraId="4D8E1844" w14:textId="4CEFFE2C" w:rsidR="00C75C12" w:rsidRDefault="002D746F" w:rsidP="00C75C12">
                      <w:pPr>
                        <w:spacing w:after="0" w:line="240" w:lineRule="auto"/>
                        <w:ind w:left="426"/>
                        <w:textAlignment w:val="baseline"/>
                        <w:rPr>
                          <w:rFonts w:eastAsia="Times New Roman"/>
                          <w:b/>
                          <w:bCs/>
                          <w:color w:val="000000" w:themeColor="text1"/>
                          <w:sz w:val="26"/>
                          <w:szCs w:val="26"/>
                          <w:lang w:eastAsia="en-GB"/>
                        </w:rPr>
                      </w:pPr>
                      <w:r>
                        <w:rPr>
                          <w:rFonts w:eastAsia="Times New Roman"/>
                          <w:b/>
                          <w:bCs/>
                          <w:color w:val="000000" w:themeColor="text1"/>
                          <w:sz w:val="28"/>
                          <w:szCs w:val="28"/>
                          <w:lang w:eastAsia="en-GB"/>
                        </w:rPr>
                        <w:t>Leaflets/Posters</w:t>
                      </w:r>
                      <w:r w:rsidR="00C75C12">
                        <w:rPr>
                          <w:rFonts w:eastAsia="Times New Roman"/>
                          <w:b/>
                          <w:bCs/>
                          <w:color w:val="000000" w:themeColor="text1"/>
                          <w:sz w:val="28"/>
                          <w:szCs w:val="28"/>
                          <w:lang w:eastAsia="en-GB"/>
                        </w:rPr>
                        <w:t>:</w:t>
                      </w:r>
                      <w:r w:rsidR="00C75C12" w:rsidRPr="0011276E">
                        <w:rPr>
                          <w:rFonts w:eastAsia="Times New Roman"/>
                          <w:b/>
                          <w:bCs/>
                          <w:color w:val="000000" w:themeColor="text1"/>
                          <w:sz w:val="26"/>
                          <w:szCs w:val="26"/>
                          <w:lang w:eastAsia="en-GB"/>
                        </w:rPr>
                        <w:t> </w:t>
                      </w:r>
                    </w:p>
                    <w:p w14:paraId="5F45CD68" w14:textId="77777777" w:rsidR="00C75C12" w:rsidRPr="00DD2A32" w:rsidRDefault="00C75C12" w:rsidP="00C75C12">
                      <w:pPr>
                        <w:shd w:val="clear" w:color="auto" w:fill="41BEB1"/>
                        <w:spacing w:after="0" w:line="240" w:lineRule="auto"/>
                        <w:ind w:left="426"/>
                        <w:textAlignment w:val="baseline"/>
                        <w:rPr>
                          <w:rFonts w:eastAsia="Times New Roman"/>
                          <w:b/>
                          <w:bCs/>
                          <w:color w:val="000000" w:themeColor="text1"/>
                          <w:sz w:val="26"/>
                          <w:szCs w:val="26"/>
                          <w:lang w:eastAsia="en-GB"/>
                        </w:rPr>
                      </w:pPr>
                    </w:p>
                    <w:p w14:paraId="5223FADB" w14:textId="1827C5F2" w:rsidR="00C75C12" w:rsidRDefault="001A45A1" w:rsidP="002D746F">
                      <w:pPr>
                        <w:pStyle w:val="ListParagraph"/>
                        <w:numPr>
                          <w:ilvl w:val="0"/>
                          <w:numId w:val="75"/>
                        </w:numPr>
                        <w:spacing w:after="0" w:line="240" w:lineRule="auto"/>
                        <w:textAlignment w:val="baseline"/>
                        <w:rPr>
                          <w:rFonts w:eastAsia="Times New Roman"/>
                          <w:lang w:eastAsia="en-GB"/>
                        </w:rPr>
                      </w:pPr>
                      <w:hyperlink r:id="rId333" w:history="1">
                        <w:r w:rsidR="002D746F" w:rsidRPr="002D746F">
                          <w:rPr>
                            <w:rStyle w:val="Hyperlink"/>
                            <w:rFonts w:eastAsia="Times New Roman"/>
                            <w:color w:val="auto"/>
                            <w:lang w:eastAsia="en-GB"/>
                          </w:rPr>
                          <w:t>Keeping Babies Safe - SIDS Grandparents Leaflet</w:t>
                        </w:r>
                      </w:hyperlink>
                      <w:r w:rsidR="002D746F" w:rsidRPr="002D746F">
                        <w:rPr>
                          <w:rFonts w:eastAsia="Times New Roman"/>
                          <w:lang w:eastAsia="en-GB"/>
                        </w:rPr>
                        <w:t xml:space="preserve"> </w:t>
                      </w:r>
                    </w:p>
                    <w:p w14:paraId="48E180D3" w14:textId="5C68F9C6" w:rsidR="002D746F" w:rsidRDefault="001A45A1" w:rsidP="002D746F">
                      <w:pPr>
                        <w:pStyle w:val="ListParagraph"/>
                        <w:numPr>
                          <w:ilvl w:val="0"/>
                          <w:numId w:val="75"/>
                        </w:numPr>
                        <w:spacing w:after="0" w:line="240" w:lineRule="auto"/>
                        <w:textAlignment w:val="baseline"/>
                        <w:rPr>
                          <w:rFonts w:eastAsia="Times New Roman"/>
                          <w:lang w:eastAsia="en-GB"/>
                        </w:rPr>
                      </w:pPr>
                      <w:hyperlink r:id="rId334" w:history="1">
                        <w:r w:rsidR="002D746F">
                          <w:rPr>
                            <w:rStyle w:val="Hyperlink"/>
                            <w:rFonts w:eastAsia="Times New Roman"/>
                            <w:color w:val="auto"/>
                            <w:lang w:eastAsia="en-GB"/>
                          </w:rPr>
                          <w:t>Keeping Babies Safe - Every Baby Matters Identifying Vulnerabilities Poster</w:t>
                        </w:r>
                      </w:hyperlink>
                    </w:p>
                    <w:p w14:paraId="4242F5AC" w14:textId="65EEF32A" w:rsidR="00FA7A0E" w:rsidRDefault="001A45A1" w:rsidP="002D746F">
                      <w:pPr>
                        <w:pStyle w:val="ListParagraph"/>
                        <w:numPr>
                          <w:ilvl w:val="0"/>
                          <w:numId w:val="75"/>
                        </w:numPr>
                        <w:spacing w:after="0" w:line="240" w:lineRule="auto"/>
                        <w:textAlignment w:val="baseline"/>
                        <w:rPr>
                          <w:rFonts w:eastAsia="Times New Roman"/>
                          <w:color w:val="000000" w:themeColor="text1"/>
                          <w:lang w:eastAsia="en-GB"/>
                        </w:rPr>
                      </w:pPr>
                      <w:hyperlink r:id="rId335" w:history="1">
                        <w:r w:rsidR="00FA7A0E" w:rsidRPr="00FA7A0E">
                          <w:rPr>
                            <w:rStyle w:val="Hyperlink"/>
                            <w:rFonts w:eastAsia="Times New Roman"/>
                            <w:color w:val="000000" w:themeColor="text1"/>
                            <w:lang w:eastAsia="en-GB"/>
                          </w:rPr>
                          <w:t>Derbyshire Managing Allegations Information Leaflet</w:t>
                        </w:r>
                      </w:hyperlink>
                    </w:p>
                    <w:p w14:paraId="1AF3843A" w14:textId="4916DD34" w:rsidR="00FA7A0E" w:rsidRPr="00FA7A0E" w:rsidRDefault="001A45A1" w:rsidP="002D746F">
                      <w:pPr>
                        <w:pStyle w:val="ListParagraph"/>
                        <w:numPr>
                          <w:ilvl w:val="0"/>
                          <w:numId w:val="75"/>
                        </w:numPr>
                        <w:spacing w:after="0" w:line="240" w:lineRule="auto"/>
                        <w:textAlignment w:val="baseline"/>
                        <w:rPr>
                          <w:rFonts w:eastAsia="Times New Roman"/>
                          <w:color w:val="000000" w:themeColor="text1"/>
                          <w:lang w:eastAsia="en-GB"/>
                        </w:rPr>
                      </w:pPr>
                      <w:hyperlink r:id="rId336" w:history="1">
                        <w:r w:rsidR="00FA7A0E" w:rsidRPr="00FA7A0E">
                          <w:rPr>
                            <w:rStyle w:val="Hyperlink"/>
                            <w:rFonts w:eastAsia="Times New Roman"/>
                            <w:color w:val="000000" w:themeColor="text1"/>
                            <w:lang w:eastAsia="en-GB"/>
                          </w:rPr>
                          <w:t>Think Family Leaflet</w:t>
                        </w:r>
                      </w:hyperlink>
                    </w:p>
                    <w:p w14:paraId="217B2CD3" w14:textId="77777777" w:rsidR="002D746F" w:rsidRPr="00EA691B" w:rsidRDefault="002D746F" w:rsidP="002D746F">
                      <w:pPr>
                        <w:spacing w:after="0" w:line="240" w:lineRule="auto"/>
                        <w:ind w:left="426"/>
                        <w:textAlignment w:val="baseline"/>
                        <w:rPr>
                          <w:rFonts w:eastAsia="Times New Roman"/>
                          <w:color w:val="000000" w:themeColor="text1"/>
                          <w:lang w:eastAsia="en-GB"/>
                        </w:rPr>
                      </w:pPr>
                    </w:p>
                  </w:txbxContent>
                </v:textbox>
                <w10:wrap anchorx="margin"/>
              </v:roundrect>
            </w:pict>
          </mc:Fallback>
        </mc:AlternateContent>
      </w:r>
      <w:r>
        <w:rPr>
          <w:noProof/>
        </w:rPr>
        <mc:AlternateContent>
          <mc:Choice Requires="wps">
            <w:drawing>
              <wp:anchor distT="0" distB="0" distL="114300" distR="114300" simplePos="0" relativeHeight="251658301" behindDoc="1" locked="0" layoutInCell="1" allowOverlap="1" wp14:anchorId="09AF9527" wp14:editId="59623605">
                <wp:simplePos x="0" y="0"/>
                <wp:positionH relativeFrom="margin">
                  <wp:posOffset>-428625</wp:posOffset>
                </wp:positionH>
                <wp:positionV relativeFrom="paragraph">
                  <wp:posOffset>2282190</wp:posOffset>
                </wp:positionV>
                <wp:extent cx="6543675" cy="1930400"/>
                <wp:effectExtent l="57150" t="0" r="85725" b="127000"/>
                <wp:wrapNone/>
                <wp:docPr id="167" name="Rectangle: Rounded Corners 167"/>
                <wp:cNvGraphicFramePr/>
                <a:graphic xmlns:a="http://schemas.openxmlformats.org/drawingml/2006/main">
                  <a:graphicData uri="http://schemas.microsoft.com/office/word/2010/wordprocessingShape">
                    <wps:wsp>
                      <wps:cNvSpPr/>
                      <wps:spPr>
                        <a:xfrm>
                          <a:off x="0" y="0"/>
                          <a:ext cx="6543675" cy="1930400"/>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FE4D8F9" w14:textId="370E4808" w:rsidR="00976488" w:rsidRDefault="00976488" w:rsidP="00976488">
                            <w:pPr>
                              <w:spacing w:after="0" w:line="240" w:lineRule="auto"/>
                              <w:ind w:left="426"/>
                              <w:textAlignment w:val="baseline"/>
                              <w:rPr>
                                <w:rFonts w:eastAsia="Times New Roman"/>
                                <w:b/>
                                <w:bCs/>
                                <w:color w:val="000000" w:themeColor="text1"/>
                                <w:sz w:val="26"/>
                                <w:szCs w:val="26"/>
                                <w:lang w:eastAsia="en-GB"/>
                              </w:rPr>
                            </w:pPr>
                            <w:r>
                              <w:rPr>
                                <w:rFonts w:eastAsia="Times New Roman"/>
                                <w:b/>
                                <w:bCs/>
                                <w:color w:val="000000" w:themeColor="text1"/>
                                <w:sz w:val="28"/>
                                <w:szCs w:val="28"/>
                                <w:lang w:eastAsia="en-GB"/>
                              </w:rPr>
                              <w:t>Key Flowcharts:</w:t>
                            </w:r>
                            <w:r w:rsidRPr="0011276E">
                              <w:rPr>
                                <w:rFonts w:eastAsia="Times New Roman"/>
                                <w:b/>
                                <w:bCs/>
                                <w:color w:val="000000" w:themeColor="text1"/>
                                <w:sz w:val="26"/>
                                <w:szCs w:val="26"/>
                                <w:lang w:eastAsia="en-GB"/>
                              </w:rPr>
                              <w:t> </w:t>
                            </w:r>
                          </w:p>
                          <w:p w14:paraId="39EE228A" w14:textId="77777777" w:rsidR="00EA691B" w:rsidRDefault="00EA691B" w:rsidP="00976488">
                            <w:pPr>
                              <w:spacing w:after="0" w:line="240" w:lineRule="auto"/>
                              <w:ind w:left="426"/>
                              <w:textAlignment w:val="baseline"/>
                              <w:rPr>
                                <w:rFonts w:eastAsia="Times New Roman"/>
                                <w:b/>
                                <w:bCs/>
                                <w:color w:val="000000" w:themeColor="text1"/>
                                <w:sz w:val="26"/>
                                <w:szCs w:val="26"/>
                                <w:lang w:eastAsia="en-GB"/>
                              </w:rPr>
                            </w:pPr>
                          </w:p>
                          <w:p w14:paraId="5D5E3E12" w14:textId="48827540" w:rsidR="00EA691B" w:rsidRPr="00D51156" w:rsidRDefault="001A45A1" w:rsidP="00E2717E">
                            <w:pPr>
                              <w:pStyle w:val="ListParagraph"/>
                              <w:numPr>
                                <w:ilvl w:val="0"/>
                                <w:numId w:val="45"/>
                              </w:numPr>
                              <w:spacing w:after="0" w:line="240" w:lineRule="auto"/>
                              <w:textAlignment w:val="baseline"/>
                              <w:rPr>
                                <w:rFonts w:eastAsia="Times New Roman"/>
                                <w:color w:val="000000" w:themeColor="text1"/>
                                <w:lang w:eastAsia="en-GB"/>
                              </w:rPr>
                            </w:pPr>
                            <w:hyperlink r:id="rId337" w:history="1">
                              <w:r w:rsidR="00EA691B" w:rsidRPr="00D51156">
                                <w:rPr>
                                  <w:rStyle w:val="Hyperlink"/>
                                  <w:rFonts w:eastAsia="Times New Roman"/>
                                  <w:color w:val="000000" w:themeColor="text1"/>
                                  <w:lang w:eastAsia="en-GB"/>
                                </w:rPr>
                                <w:t>Derbyshire Multi Agency Safeguarding Domestic Abuse Incidents - Flowchart</w:t>
                              </w:r>
                            </w:hyperlink>
                          </w:p>
                          <w:p w14:paraId="03801B73" w14:textId="5AF6B873" w:rsidR="00EA691B" w:rsidRPr="00D51156" w:rsidRDefault="001A45A1" w:rsidP="00E2717E">
                            <w:pPr>
                              <w:pStyle w:val="ListParagraph"/>
                              <w:numPr>
                                <w:ilvl w:val="0"/>
                                <w:numId w:val="45"/>
                              </w:numPr>
                              <w:spacing w:after="0" w:line="240" w:lineRule="auto"/>
                              <w:textAlignment w:val="baseline"/>
                              <w:rPr>
                                <w:rFonts w:eastAsia="Times New Roman"/>
                                <w:color w:val="000000" w:themeColor="text1"/>
                                <w:lang w:eastAsia="en-GB"/>
                              </w:rPr>
                            </w:pPr>
                            <w:hyperlink r:id="rId338" w:history="1">
                              <w:r w:rsidR="00EA691B" w:rsidRPr="00D51156">
                                <w:rPr>
                                  <w:rStyle w:val="Hyperlink"/>
                                  <w:rFonts w:eastAsia="Times New Roman"/>
                                  <w:color w:val="000000" w:themeColor="text1"/>
                                  <w:lang w:eastAsia="en-GB"/>
                                </w:rPr>
                                <w:t>Appendix 1 - Multi Agency FGM Risk Assessment, Decision Making and Action Flowchart</w:t>
                              </w:r>
                            </w:hyperlink>
                          </w:p>
                          <w:p w14:paraId="64A9B543" w14:textId="34EBA5FD" w:rsidR="00EA691B" w:rsidRPr="00D51156" w:rsidRDefault="001A45A1" w:rsidP="00E2717E">
                            <w:pPr>
                              <w:pStyle w:val="ListParagraph"/>
                              <w:numPr>
                                <w:ilvl w:val="0"/>
                                <w:numId w:val="45"/>
                              </w:numPr>
                              <w:spacing w:after="0" w:line="240" w:lineRule="auto"/>
                              <w:textAlignment w:val="baseline"/>
                              <w:rPr>
                                <w:rFonts w:eastAsia="Times New Roman"/>
                                <w:color w:val="000000" w:themeColor="text1"/>
                                <w:lang w:eastAsia="en-GB"/>
                              </w:rPr>
                            </w:pPr>
                            <w:hyperlink r:id="rId339" w:history="1">
                              <w:r w:rsidR="00EA691B" w:rsidRPr="00D51156">
                                <w:rPr>
                                  <w:rStyle w:val="Hyperlink"/>
                                  <w:rFonts w:eastAsia="Times New Roman"/>
                                  <w:color w:val="000000" w:themeColor="text1"/>
                                  <w:lang w:eastAsia="en-GB"/>
                                </w:rPr>
                                <w:t>Flowchart to Illustrate the Principles of Managing Cases of Fabricated and Induced Illness (FII)</w:t>
                              </w:r>
                            </w:hyperlink>
                          </w:p>
                          <w:p w14:paraId="596473F4" w14:textId="55419550" w:rsidR="00976488" w:rsidRPr="00D51156" w:rsidRDefault="001A45A1" w:rsidP="00E2717E">
                            <w:pPr>
                              <w:pStyle w:val="ListParagraph"/>
                              <w:numPr>
                                <w:ilvl w:val="0"/>
                                <w:numId w:val="45"/>
                              </w:numPr>
                              <w:spacing w:after="0" w:line="240" w:lineRule="auto"/>
                              <w:textAlignment w:val="baseline"/>
                              <w:rPr>
                                <w:rFonts w:eastAsia="Times New Roman"/>
                                <w:color w:val="000000" w:themeColor="text1"/>
                                <w:lang w:eastAsia="en-GB"/>
                              </w:rPr>
                            </w:pPr>
                            <w:hyperlink r:id="rId340" w:history="1">
                              <w:r w:rsidR="00EA691B" w:rsidRPr="00D51156">
                                <w:rPr>
                                  <w:rStyle w:val="Hyperlink"/>
                                  <w:rFonts w:eastAsia="Times New Roman"/>
                                  <w:color w:val="000000" w:themeColor="text1"/>
                                  <w:lang w:eastAsia="en-GB"/>
                                </w:rPr>
                                <w:t>Working with Sexually Active Children and Young People Under 18</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AF9527" id="Rectangle: Rounded Corners 167" o:spid="_x0000_s1114" style="position:absolute;margin-left:-33.75pt;margin-top:179.7pt;width:515.25pt;height:152pt;z-index:-2516581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" fillcolor="#41beb1" strokecolor="black [3213]" strokeweight="1pt">
                <v:stroke joinstyle="miter"/>
                <v:shadow on="t" color="black [3213]" offset="0,4pt"/>
                <v:textbox>
                  <w:txbxContent>
                    <w:p w14:paraId="0FE4D8F9" w14:textId="370E4808" w:rsidR="00976488" w:rsidRDefault="00976488" w:rsidP="00976488">
                      <w:pPr>
                        <w:spacing w:after="0" w:line="240" w:lineRule="auto"/>
                        <w:ind w:left="426"/>
                        <w:textAlignment w:val="baseline"/>
                        <w:rPr>
                          <w:rFonts w:eastAsia="Times New Roman"/>
                          <w:b/>
                          <w:bCs/>
                          <w:color w:val="000000" w:themeColor="text1"/>
                          <w:sz w:val="26"/>
                          <w:szCs w:val="26"/>
                          <w:lang w:eastAsia="en-GB"/>
                        </w:rPr>
                      </w:pPr>
                      <w:r>
                        <w:rPr>
                          <w:rFonts w:eastAsia="Times New Roman"/>
                          <w:b/>
                          <w:bCs/>
                          <w:color w:val="000000" w:themeColor="text1"/>
                          <w:sz w:val="28"/>
                          <w:szCs w:val="28"/>
                          <w:lang w:eastAsia="en-GB"/>
                        </w:rPr>
                        <w:t>Key Flowcharts:</w:t>
                      </w:r>
                      <w:r w:rsidRPr="0011276E">
                        <w:rPr>
                          <w:rFonts w:eastAsia="Times New Roman"/>
                          <w:b/>
                          <w:bCs/>
                          <w:color w:val="000000" w:themeColor="text1"/>
                          <w:sz w:val="26"/>
                          <w:szCs w:val="26"/>
                          <w:lang w:eastAsia="en-GB"/>
                        </w:rPr>
                        <w:t> </w:t>
                      </w:r>
                    </w:p>
                    <w:p w14:paraId="39EE228A" w14:textId="77777777" w:rsidR="00EA691B" w:rsidRDefault="00EA691B" w:rsidP="00976488">
                      <w:pPr>
                        <w:spacing w:after="0" w:line="240" w:lineRule="auto"/>
                        <w:ind w:left="426"/>
                        <w:textAlignment w:val="baseline"/>
                        <w:rPr>
                          <w:rFonts w:eastAsia="Times New Roman"/>
                          <w:b/>
                          <w:bCs/>
                          <w:color w:val="000000" w:themeColor="text1"/>
                          <w:sz w:val="26"/>
                          <w:szCs w:val="26"/>
                          <w:lang w:eastAsia="en-GB"/>
                        </w:rPr>
                      </w:pPr>
                    </w:p>
                    <w:p w14:paraId="5D5E3E12" w14:textId="48827540" w:rsidR="00EA691B" w:rsidRPr="00D51156" w:rsidRDefault="001A45A1" w:rsidP="00E2717E">
                      <w:pPr>
                        <w:pStyle w:val="ListParagraph"/>
                        <w:numPr>
                          <w:ilvl w:val="0"/>
                          <w:numId w:val="45"/>
                        </w:numPr>
                        <w:spacing w:after="0" w:line="240" w:lineRule="auto"/>
                        <w:textAlignment w:val="baseline"/>
                        <w:rPr>
                          <w:rFonts w:eastAsia="Times New Roman"/>
                          <w:color w:val="000000" w:themeColor="text1"/>
                          <w:lang w:eastAsia="en-GB"/>
                        </w:rPr>
                      </w:pPr>
                      <w:hyperlink r:id="rId341" w:history="1">
                        <w:r w:rsidR="00EA691B" w:rsidRPr="00D51156">
                          <w:rPr>
                            <w:rStyle w:val="Hyperlink"/>
                            <w:rFonts w:eastAsia="Times New Roman"/>
                            <w:color w:val="000000" w:themeColor="text1"/>
                            <w:lang w:eastAsia="en-GB"/>
                          </w:rPr>
                          <w:t>Derbyshire Multi Agency Safeguarding Domestic Abuse Incidents - Flowchart</w:t>
                        </w:r>
                      </w:hyperlink>
                    </w:p>
                    <w:p w14:paraId="03801B73" w14:textId="5AF6B873" w:rsidR="00EA691B" w:rsidRPr="00D51156" w:rsidRDefault="001A45A1" w:rsidP="00E2717E">
                      <w:pPr>
                        <w:pStyle w:val="ListParagraph"/>
                        <w:numPr>
                          <w:ilvl w:val="0"/>
                          <w:numId w:val="45"/>
                        </w:numPr>
                        <w:spacing w:after="0" w:line="240" w:lineRule="auto"/>
                        <w:textAlignment w:val="baseline"/>
                        <w:rPr>
                          <w:rFonts w:eastAsia="Times New Roman"/>
                          <w:color w:val="000000" w:themeColor="text1"/>
                          <w:lang w:eastAsia="en-GB"/>
                        </w:rPr>
                      </w:pPr>
                      <w:hyperlink r:id="rId342" w:history="1">
                        <w:r w:rsidR="00EA691B" w:rsidRPr="00D51156">
                          <w:rPr>
                            <w:rStyle w:val="Hyperlink"/>
                            <w:rFonts w:eastAsia="Times New Roman"/>
                            <w:color w:val="000000" w:themeColor="text1"/>
                            <w:lang w:eastAsia="en-GB"/>
                          </w:rPr>
                          <w:t>Appendix 1 - Multi Agency FGM Risk Assessment, Decision Making and Action Flowchart</w:t>
                        </w:r>
                      </w:hyperlink>
                    </w:p>
                    <w:p w14:paraId="64A9B543" w14:textId="34EBA5FD" w:rsidR="00EA691B" w:rsidRPr="00D51156" w:rsidRDefault="001A45A1" w:rsidP="00E2717E">
                      <w:pPr>
                        <w:pStyle w:val="ListParagraph"/>
                        <w:numPr>
                          <w:ilvl w:val="0"/>
                          <w:numId w:val="45"/>
                        </w:numPr>
                        <w:spacing w:after="0" w:line="240" w:lineRule="auto"/>
                        <w:textAlignment w:val="baseline"/>
                        <w:rPr>
                          <w:rFonts w:eastAsia="Times New Roman"/>
                          <w:color w:val="000000" w:themeColor="text1"/>
                          <w:lang w:eastAsia="en-GB"/>
                        </w:rPr>
                      </w:pPr>
                      <w:hyperlink r:id="rId343" w:history="1">
                        <w:r w:rsidR="00EA691B" w:rsidRPr="00D51156">
                          <w:rPr>
                            <w:rStyle w:val="Hyperlink"/>
                            <w:rFonts w:eastAsia="Times New Roman"/>
                            <w:color w:val="000000" w:themeColor="text1"/>
                            <w:lang w:eastAsia="en-GB"/>
                          </w:rPr>
                          <w:t>Flowchart to Illustrate the Principles of Managing Cases of Fabricated and Induced Illness (FII)</w:t>
                        </w:r>
                      </w:hyperlink>
                    </w:p>
                    <w:p w14:paraId="596473F4" w14:textId="55419550" w:rsidR="00976488" w:rsidRPr="00D51156" w:rsidRDefault="001A45A1" w:rsidP="00E2717E">
                      <w:pPr>
                        <w:pStyle w:val="ListParagraph"/>
                        <w:numPr>
                          <w:ilvl w:val="0"/>
                          <w:numId w:val="45"/>
                        </w:numPr>
                        <w:spacing w:after="0" w:line="240" w:lineRule="auto"/>
                        <w:textAlignment w:val="baseline"/>
                        <w:rPr>
                          <w:rFonts w:eastAsia="Times New Roman"/>
                          <w:color w:val="000000" w:themeColor="text1"/>
                          <w:lang w:eastAsia="en-GB"/>
                        </w:rPr>
                      </w:pPr>
                      <w:hyperlink r:id="rId344" w:history="1">
                        <w:r w:rsidR="00EA691B" w:rsidRPr="00D51156">
                          <w:rPr>
                            <w:rStyle w:val="Hyperlink"/>
                            <w:rFonts w:eastAsia="Times New Roman"/>
                            <w:color w:val="000000" w:themeColor="text1"/>
                            <w:lang w:eastAsia="en-GB"/>
                          </w:rPr>
                          <w:t>Working with Sexually Active Children and Young People Under 18</w:t>
                        </w:r>
                      </w:hyperlink>
                    </w:p>
                  </w:txbxContent>
                </v:textbox>
                <w10:wrap anchorx="margin"/>
              </v:roundrect>
            </w:pict>
          </mc:Fallback>
        </mc:AlternateContent>
      </w:r>
      <w:r w:rsidR="00976488">
        <w:rPr>
          <w:noProof/>
        </w:rPr>
        <mc:AlternateContent>
          <mc:Choice Requires="wps">
            <w:drawing>
              <wp:anchor distT="0" distB="0" distL="114300" distR="114300" simplePos="0" relativeHeight="251658300" behindDoc="1" locked="0" layoutInCell="1" allowOverlap="1" wp14:anchorId="08B7BB2B" wp14:editId="3591267A">
                <wp:simplePos x="0" y="0"/>
                <wp:positionH relativeFrom="page">
                  <wp:posOffset>447675</wp:posOffset>
                </wp:positionH>
                <wp:positionV relativeFrom="paragraph">
                  <wp:posOffset>388620</wp:posOffset>
                </wp:positionV>
                <wp:extent cx="6543675" cy="1571625"/>
                <wp:effectExtent l="57150" t="0" r="85725" b="142875"/>
                <wp:wrapNone/>
                <wp:docPr id="166" name="Rectangle: Rounded Corners 166"/>
                <wp:cNvGraphicFramePr/>
                <a:graphic xmlns:a="http://schemas.openxmlformats.org/drawingml/2006/main">
                  <a:graphicData uri="http://schemas.microsoft.com/office/word/2010/wordprocessingShape">
                    <wps:wsp>
                      <wps:cNvSpPr/>
                      <wps:spPr>
                        <a:xfrm>
                          <a:off x="0" y="0"/>
                          <a:ext cx="6543675" cy="1571625"/>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CCE9320" w14:textId="67772C2D" w:rsidR="00976488" w:rsidRDefault="00976488" w:rsidP="00976488">
                            <w:pPr>
                              <w:spacing w:after="0" w:line="240" w:lineRule="auto"/>
                              <w:ind w:left="426"/>
                              <w:textAlignment w:val="baseline"/>
                              <w:rPr>
                                <w:rFonts w:eastAsia="Times New Roman"/>
                                <w:b/>
                                <w:bCs/>
                                <w:color w:val="000000" w:themeColor="text1"/>
                                <w:sz w:val="26"/>
                                <w:szCs w:val="26"/>
                                <w:lang w:eastAsia="en-GB"/>
                              </w:rPr>
                            </w:pPr>
                            <w:r>
                              <w:rPr>
                                <w:rFonts w:eastAsia="Times New Roman"/>
                                <w:b/>
                                <w:bCs/>
                                <w:color w:val="000000" w:themeColor="text1"/>
                                <w:sz w:val="28"/>
                                <w:szCs w:val="28"/>
                                <w:lang w:eastAsia="en-GB"/>
                              </w:rPr>
                              <w:t>Key Referral Forms:</w:t>
                            </w:r>
                            <w:r w:rsidRPr="0011276E">
                              <w:rPr>
                                <w:rFonts w:eastAsia="Times New Roman"/>
                                <w:b/>
                                <w:bCs/>
                                <w:color w:val="000000" w:themeColor="text1"/>
                                <w:sz w:val="26"/>
                                <w:szCs w:val="26"/>
                                <w:lang w:eastAsia="en-GB"/>
                              </w:rPr>
                              <w:t> </w:t>
                            </w:r>
                          </w:p>
                          <w:p w14:paraId="3BEEE667" w14:textId="77777777" w:rsidR="00976488" w:rsidRPr="00DD2A32" w:rsidRDefault="00976488" w:rsidP="009656BB">
                            <w:pPr>
                              <w:shd w:val="clear" w:color="auto" w:fill="41BEB1"/>
                              <w:spacing w:after="0" w:line="240" w:lineRule="auto"/>
                              <w:ind w:left="426"/>
                              <w:textAlignment w:val="baseline"/>
                              <w:rPr>
                                <w:rFonts w:eastAsia="Times New Roman"/>
                                <w:b/>
                                <w:bCs/>
                                <w:color w:val="000000" w:themeColor="text1"/>
                                <w:sz w:val="26"/>
                                <w:szCs w:val="26"/>
                                <w:lang w:eastAsia="en-GB"/>
                              </w:rPr>
                            </w:pPr>
                          </w:p>
                          <w:p w14:paraId="1D10AFA3" w14:textId="03AE6D7E" w:rsidR="00EA691B" w:rsidRPr="00EA691B" w:rsidRDefault="00EA691B" w:rsidP="00EA691B">
                            <w:pPr>
                              <w:spacing w:after="0" w:line="240" w:lineRule="auto"/>
                              <w:ind w:left="426"/>
                              <w:textAlignment w:val="baseline"/>
                              <w:rPr>
                                <w:rFonts w:eastAsia="Times New Roman"/>
                                <w:color w:val="000000" w:themeColor="text1"/>
                                <w:lang w:eastAsia="en-GB"/>
                              </w:rPr>
                            </w:pPr>
                            <w:r w:rsidRPr="00EA691B">
                              <w:rPr>
                                <w:rFonts w:eastAsia="Times New Roman"/>
                                <w:b/>
                                <w:bCs/>
                                <w:color w:val="000000" w:themeColor="text1"/>
                                <w:lang w:eastAsia="en-GB"/>
                              </w:rPr>
                              <w:t>•</w:t>
                            </w:r>
                            <w:hyperlink r:id="rId345" w:history="1">
                              <w:r w:rsidRPr="00EA691B">
                                <w:rPr>
                                  <w:rStyle w:val="Hyperlink"/>
                                  <w:rFonts w:eastAsia="Times New Roman"/>
                                  <w:b/>
                                  <w:bCs/>
                                  <w:color w:val="000000" w:themeColor="text1"/>
                                  <w:u w:val="none"/>
                                  <w:lang w:eastAsia="en-GB"/>
                                </w:rPr>
                                <w:t xml:space="preserve">   </w:t>
                              </w:r>
                              <w:r w:rsidRPr="00EA691B">
                                <w:rPr>
                                  <w:rStyle w:val="Hyperlink"/>
                                  <w:rFonts w:eastAsia="Times New Roman"/>
                                  <w:color w:val="000000" w:themeColor="text1"/>
                                  <w:lang w:eastAsia="en-GB"/>
                                </w:rPr>
                                <w:t>Derby and Derbyshire LADO Referral Form</w:t>
                              </w:r>
                            </w:hyperlink>
                          </w:p>
                          <w:p w14:paraId="242EBE42" w14:textId="532258D3" w:rsidR="00EA691B" w:rsidRPr="00EA691B" w:rsidRDefault="00EA691B" w:rsidP="00EA691B">
                            <w:pPr>
                              <w:spacing w:after="0" w:line="240" w:lineRule="auto"/>
                              <w:ind w:left="426"/>
                              <w:textAlignment w:val="baseline"/>
                              <w:rPr>
                                <w:rFonts w:eastAsia="Times New Roman"/>
                                <w:color w:val="000000" w:themeColor="text1"/>
                                <w:lang w:eastAsia="en-GB"/>
                              </w:rPr>
                            </w:pPr>
                            <w:r w:rsidRPr="00EA691B">
                              <w:rPr>
                                <w:rFonts w:eastAsia="Times New Roman"/>
                                <w:color w:val="000000" w:themeColor="text1"/>
                                <w:lang w:eastAsia="en-GB"/>
                              </w:rPr>
                              <w:t>•</w:t>
                            </w:r>
                            <w:r w:rsidRPr="00EA691B">
                              <w:rPr>
                                <w:rFonts w:eastAsia="Times New Roman"/>
                                <w:color w:val="000000" w:themeColor="text1"/>
                                <w:lang w:eastAsia="en-GB"/>
                              </w:rPr>
                              <w:tab/>
                            </w:r>
                            <w:hyperlink r:id="rId346" w:history="1">
                              <w:r w:rsidRPr="00EA691B">
                                <w:rPr>
                                  <w:rStyle w:val="Hyperlink"/>
                                  <w:rFonts w:eastAsia="Times New Roman"/>
                                  <w:color w:val="000000" w:themeColor="text1"/>
                                  <w:lang w:eastAsia="en-GB"/>
                                </w:rPr>
                                <w:t>Derby and Derbyshire CRE Operation Liberty Form (taken from CRE Toolkit)</w:t>
                              </w:r>
                            </w:hyperlink>
                          </w:p>
                          <w:p w14:paraId="3045ACBD" w14:textId="45ED8BBD" w:rsidR="00EA691B" w:rsidRPr="00EA691B" w:rsidRDefault="00EA691B" w:rsidP="00EA691B">
                            <w:pPr>
                              <w:spacing w:after="0" w:line="240" w:lineRule="auto"/>
                              <w:ind w:left="426"/>
                              <w:textAlignment w:val="baseline"/>
                              <w:rPr>
                                <w:rFonts w:eastAsia="Times New Roman"/>
                                <w:color w:val="000000" w:themeColor="text1"/>
                                <w:lang w:eastAsia="en-GB"/>
                              </w:rPr>
                            </w:pPr>
                            <w:r w:rsidRPr="00EA691B">
                              <w:rPr>
                                <w:rFonts w:eastAsia="Times New Roman"/>
                                <w:color w:val="000000" w:themeColor="text1"/>
                                <w:lang w:eastAsia="en-GB"/>
                              </w:rPr>
                              <w:t>•</w:t>
                            </w:r>
                            <w:r w:rsidRPr="00EA691B">
                              <w:rPr>
                                <w:rFonts w:eastAsia="Times New Roman"/>
                                <w:color w:val="000000" w:themeColor="text1"/>
                                <w:lang w:eastAsia="en-GB"/>
                              </w:rPr>
                              <w:tab/>
                            </w:r>
                            <w:hyperlink r:id="rId347" w:history="1">
                              <w:r w:rsidRPr="00EA691B">
                                <w:rPr>
                                  <w:rStyle w:val="Hyperlink"/>
                                  <w:rFonts w:eastAsia="Times New Roman"/>
                                  <w:color w:val="000000" w:themeColor="text1"/>
                                  <w:lang w:eastAsia="en-GB"/>
                                </w:rPr>
                                <w:t>Prevent Referral Form</w:t>
                              </w:r>
                            </w:hyperlink>
                          </w:p>
                          <w:p w14:paraId="50F1A167" w14:textId="04C305C8" w:rsidR="00976488" w:rsidRPr="00EA691B" w:rsidRDefault="00EA691B" w:rsidP="00EA691B">
                            <w:pPr>
                              <w:spacing w:after="0" w:line="240" w:lineRule="auto"/>
                              <w:ind w:left="426"/>
                              <w:textAlignment w:val="baseline"/>
                              <w:rPr>
                                <w:rFonts w:eastAsia="Times New Roman"/>
                                <w:color w:val="000000" w:themeColor="text1"/>
                                <w:lang w:eastAsia="en-GB"/>
                              </w:rPr>
                            </w:pPr>
                            <w:r w:rsidRPr="00EA691B">
                              <w:rPr>
                                <w:rFonts w:eastAsia="Times New Roman"/>
                                <w:color w:val="000000" w:themeColor="text1"/>
                                <w:lang w:eastAsia="en-GB"/>
                              </w:rPr>
                              <w:t>•</w:t>
                            </w:r>
                            <w:r w:rsidRPr="00EA691B">
                              <w:rPr>
                                <w:rFonts w:eastAsia="Times New Roman"/>
                                <w:color w:val="000000" w:themeColor="text1"/>
                                <w:lang w:eastAsia="en-GB"/>
                              </w:rPr>
                              <w:tab/>
                            </w:r>
                            <w:hyperlink r:id="rId348" w:history="1">
                              <w:r w:rsidRPr="00EA691B">
                                <w:rPr>
                                  <w:rStyle w:val="Hyperlink"/>
                                  <w:rFonts w:eastAsia="Times New Roman"/>
                                  <w:color w:val="000000" w:themeColor="text1"/>
                                  <w:lang w:eastAsia="en-GB"/>
                                </w:rPr>
                                <w:t>Modern Slavery and Human Trafficking Intelligence Form</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B7BB2B" id="Rectangle: Rounded Corners 166" o:spid="_x0000_s1115" style="position:absolute;margin-left:35.25pt;margin-top:30.6pt;width:515.25pt;height:123.75pt;z-index:-2516581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" fillcolor="#41beb1" strokecolor="black [3213]" strokeweight="1pt">
                <v:stroke joinstyle="miter"/>
                <v:shadow on="t" color="black [3213]" offset="0,4pt"/>
                <v:textbox>
                  <w:txbxContent>
                    <w:p w14:paraId="1CCE9320" w14:textId="67772C2D" w:rsidR="00976488" w:rsidRDefault="00976488" w:rsidP="00976488">
                      <w:pPr>
                        <w:spacing w:after="0" w:line="240" w:lineRule="auto"/>
                        <w:ind w:left="426"/>
                        <w:textAlignment w:val="baseline"/>
                        <w:rPr>
                          <w:rFonts w:eastAsia="Times New Roman"/>
                          <w:b/>
                          <w:bCs/>
                          <w:color w:val="000000" w:themeColor="text1"/>
                          <w:sz w:val="26"/>
                          <w:szCs w:val="26"/>
                          <w:lang w:eastAsia="en-GB"/>
                        </w:rPr>
                      </w:pPr>
                      <w:r>
                        <w:rPr>
                          <w:rFonts w:eastAsia="Times New Roman"/>
                          <w:b/>
                          <w:bCs/>
                          <w:color w:val="000000" w:themeColor="text1"/>
                          <w:sz w:val="28"/>
                          <w:szCs w:val="28"/>
                          <w:lang w:eastAsia="en-GB"/>
                        </w:rPr>
                        <w:t>Key Referral Forms:</w:t>
                      </w:r>
                      <w:r w:rsidRPr="0011276E">
                        <w:rPr>
                          <w:rFonts w:eastAsia="Times New Roman"/>
                          <w:b/>
                          <w:bCs/>
                          <w:color w:val="000000" w:themeColor="text1"/>
                          <w:sz w:val="26"/>
                          <w:szCs w:val="26"/>
                          <w:lang w:eastAsia="en-GB"/>
                        </w:rPr>
                        <w:t> </w:t>
                      </w:r>
                    </w:p>
                    <w:p w14:paraId="3BEEE667" w14:textId="77777777" w:rsidR="00976488" w:rsidRPr="00DD2A32" w:rsidRDefault="00976488" w:rsidP="009656BB">
                      <w:pPr>
                        <w:shd w:val="clear" w:color="auto" w:fill="41BEB1"/>
                        <w:spacing w:after="0" w:line="240" w:lineRule="auto"/>
                        <w:ind w:left="426"/>
                        <w:textAlignment w:val="baseline"/>
                        <w:rPr>
                          <w:rFonts w:eastAsia="Times New Roman"/>
                          <w:b/>
                          <w:bCs/>
                          <w:color w:val="000000" w:themeColor="text1"/>
                          <w:sz w:val="26"/>
                          <w:szCs w:val="26"/>
                          <w:lang w:eastAsia="en-GB"/>
                        </w:rPr>
                      </w:pPr>
                    </w:p>
                    <w:p w14:paraId="1D10AFA3" w14:textId="03AE6D7E" w:rsidR="00EA691B" w:rsidRPr="00EA691B" w:rsidRDefault="00EA691B" w:rsidP="00EA691B">
                      <w:pPr>
                        <w:spacing w:after="0" w:line="240" w:lineRule="auto"/>
                        <w:ind w:left="426"/>
                        <w:textAlignment w:val="baseline"/>
                        <w:rPr>
                          <w:rFonts w:eastAsia="Times New Roman"/>
                          <w:color w:val="000000" w:themeColor="text1"/>
                          <w:lang w:eastAsia="en-GB"/>
                        </w:rPr>
                      </w:pPr>
                      <w:r w:rsidRPr="00EA691B">
                        <w:rPr>
                          <w:rFonts w:eastAsia="Times New Roman"/>
                          <w:b/>
                          <w:bCs/>
                          <w:color w:val="000000" w:themeColor="text1"/>
                          <w:lang w:eastAsia="en-GB"/>
                        </w:rPr>
                        <w:t>•</w:t>
                      </w:r>
                      <w:hyperlink r:id="rId349" w:history="1">
                        <w:r w:rsidRPr="00EA691B">
                          <w:rPr>
                            <w:rStyle w:val="Hyperlink"/>
                            <w:rFonts w:eastAsia="Times New Roman"/>
                            <w:b/>
                            <w:bCs/>
                            <w:color w:val="000000" w:themeColor="text1"/>
                            <w:u w:val="none"/>
                            <w:lang w:eastAsia="en-GB"/>
                          </w:rPr>
                          <w:t xml:space="preserve">   </w:t>
                        </w:r>
                        <w:r w:rsidRPr="00EA691B">
                          <w:rPr>
                            <w:rStyle w:val="Hyperlink"/>
                            <w:rFonts w:eastAsia="Times New Roman"/>
                            <w:color w:val="000000" w:themeColor="text1"/>
                            <w:lang w:eastAsia="en-GB"/>
                          </w:rPr>
                          <w:t>Derby and Derbyshire LADO Referral Form</w:t>
                        </w:r>
                      </w:hyperlink>
                    </w:p>
                    <w:p w14:paraId="242EBE42" w14:textId="532258D3" w:rsidR="00EA691B" w:rsidRPr="00EA691B" w:rsidRDefault="00EA691B" w:rsidP="00EA691B">
                      <w:pPr>
                        <w:spacing w:after="0" w:line="240" w:lineRule="auto"/>
                        <w:ind w:left="426"/>
                        <w:textAlignment w:val="baseline"/>
                        <w:rPr>
                          <w:rFonts w:eastAsia="Times New Roman"/>
                          <w:color w:val="000000" w:themeColor="text1"/>
                          <w:lang w:eastAsia="en-GB"/>
                        </w:rPr>
                      </w:pPr>
                      <w:r w:rsidRPr="00EA691B">
                        <w:rPr>
                          <w:rFonts w:eastAsia="Times New Roman"/>
                          <w:color w:val="000000" w:themeColor="text1"/>
                          <w:lang w:eastAsia="en-GB"/>
                        </w:rPr>
                        <w:t>•</w:t>
                      </w:r>
                      <w:r w:rsidRPr="00EA691B">
                        <w:rPr>
                          <w:rFonts w:eastAsia="Times New Roman"/>
                          <w:color w:val="000000" w:themeColor="text1"/>
                          <w:lang w:eastAsia="en-GB"/>
                        </w:rPr>
                        <w:tab/>
                      </w:r>
                      <w:hyperlink r:id="rId350" w:history="1">
                        <w:r w:rsidRPr="00EA691B">
                          <w:rPr>
                            <w:rStyle w:val="Hyperlink"/>
                            <w:rFonts w:eastAsia="Times New Roman"/>
                            <w:color w:val="000000" w:themeColor="text1"/>
                            <w:lang w:eastAsia="en-GB"/>
                          </w:rPr>
                          <w:t>Derby and Derbyshire CRE Operation Liberty Form (taken from CRE Toolkit)</w:t>
                        </w:r>
                      </w:hyperlink>
                    </w:p>
                    <w:p w14:paraId="3045ACBD" w14:textId="45ED8BBD" w:rsidR="00EA691B" w:rsidRPr="00EA691B" w:rsidRDefault="00EA691B" w:rsidP="00EA691B">
                      <w:pPr>
                        <w:spacing w:after="0" w:line="240" w:lineRule="auto"/>
                        <w:ind w:left="426"/>
                        <w:textAlignment w:val="baseline"/>
                        <w:rPr>
                          <w:rFonts w:eastAsia="Times New Roman"/>
                          <w:color w:val="000000" w:themeColor="text1"/>
                          <w:lang w:eastAsia="en-GB"/>
                        </w:rPr>
                      </w:pPr>
                      <w:r w:rsidRPr="00EA691B">
                        <w:rPr>
                          <w:rFonts w:eastAsia="Times New Roman"/>
                          <w:color w:val="000000" w:themeColor="text1"/>
                          <w:lang w:eastAsia="en-GB"/>
                        </w:rPr>
                        <w:t>•</w:t>
                      </w:r>
                      <w:r w:rsidRPr="00EA691B">
                        <w:rPr>
                          <w:rFonts w:eastAsia="Times New Roman"/>
                          <w:color w:val="000000" w:themeColor="text1"/>
                          <w:lang w:eastAsia="en-GB"/>
                        </w:rPr>
                        <w:tab/>
                      </w:r>
                      <w:hyperlink r:id="rId351" w:history="1">
                        <w:r w:rsidRPr="00EA691B">
                          <w:rPr>
                            <w:rStyle w:val="Hyperlink"/>
                            <w:rFonts w:eastAsia="Times New Roman"/>
                            <w:color w:val="000000" w:themeColor="text1"/>
                            <w:lang w:eastAsia="en-GB"/>
                          </w:rPr>
                          <w:t>Prevent Referral Form</w:t>
                        </w:r>
                      </w:hyperlink>
                    </w:p>
                    <w:p w14:paraId="50F1A167" w14:textId="04C305C8" w:rsidR="00976488" w:rsidRPr="00EA691B" w:rsidRDefault="00EA691B" w:rsidP="00EA691B">
                      <w:pPr>
                        <w:spacing w:after="0" w:line="240" w:lineRule="auto"/>
                        <w:ind w:left="426"/>
                        <w:textAlignment w:val="baseline"/>
                        <w:rPr>
                          <w:rFonts w:eastAsia="Times New Roman"/>
                          <w:color w:val="000000" w:themeColor="text1"/>
                          <w:lang w:eastAsia="en-GB"/>
                        </w:rPr>
                      </w:pPr>
                      <w:r w:rsidRPr="00EA691B">
                        <w:rPr>
                          <w:rFonts w:eastAsia="Times New Roman"/>
                          <w:color w:val="000000" w:themeColor="text1"/>
                          <w:lang w:eastAsia="en-GB"/>
                        </w:rPr>
                        <w:t>•</w:t>
                      </w:r>
                      <w:r w:rsidRPr="00EA691B">
                        <w:rPr>
                          <w:rFonts w:eastAsia="Times New Roman"/>
                          <w:color w:val="000000" w:themeColor="text1"/>
                          <w:lang w:eastAsia="en-GB"/>
                        </w:rPr>
                        <w:tab/>
                      </w:r>
                      <w:hyperlink r:id="rId352" w:history="1">
                        <w:r w:rsidRPr="00EA691B">
                          <w:rPr>
                            <w:rStyle w:val="Hyperlink"/>
                            <w:rFonts w:eastAsia="Times New Roman"/>
                            <w:color w:val="000000" w:themeColor="text1"/>
                            <w:lang w:eastAsia="en-GB"/>
                          </w:rPr>
                          <w:t>Modern Slavery and Human Trafficking Intelligence Form</w:t>
                        </w:r>
                      </w:hyperlink>
                    </w:p>
                  </w:txbxContent>
                </v:textbox>
                <w10:wrap anchorx="page"/>
              </v:roundrect>
            </w:pict>
          </mc:Fallback>
        </mc:AlternateContent>
      </w:r>
      <w:r w:rsidR="00976488">
        <w:rPr>
          <w:b/>
          <w:bCs/>
          <w:color w:val="41BEB1"/>
          <w:sz w:val="36"/>
          <w:szCs w:val="36"/>
        </w:rPr>
        <w:br w:type="page"/>
      </w:r>
    </w:p>
    <w:p w14:paraId="759ECF26" w14:textId="78109FA4" w:rsidR="00D97E81" w:rsidRDefault="00FF3562" w:rsidP="00D70C75">
      <w:pPr>
        <w:pStyle w:val="Heading1"/>
      </w:pPr>
      <w:bookmarkStart w:id="28" w:name="_Toc127973912"/>
      <w:r>
        <w:rPr>
          <w:noProof/>
        </w:rPr>
        <w:lastRenderedPageBreak/>
        <mc:AlternateContent>
          <mc:Choice Requires="wps">
            <w:drawing>
              <wp:anchor distT="0" distB="0" distL="114300" distR="114300" simplePos="0" relativeHeight="251658346" behindDoc="1" locked="0" layoutInCell="1" allowOverlap="1" wp14:anchorId="2F219064" wp14:editId="2F99B3DF">
                <wp:simplePos x="0" y="0"/>
                <wp:positionH relativeFrom="margin">
                  <wp:posOffset>-403860</wp:posOffset>
                </wp:positionH>
                <wp:positionV relativeFrom="paragraph">
                  <wp:posOffset>653415</wp:posOffset>
                </wp:positionV>
                <wp:extent cx="6562725" cy="2941504"/>
                <wp:effectExtent l="57150" t="0" r="85725" b="125730"/>
                <wp:wrapNone/>
                <wp:docPr id="179" name="Rectangle: Rounded Corners 179"/>
                <wp:cNvGraphicFramePr/>
                <a:graphic xmlns:a="http://schemas.openxmlformats.org/drawingml/2006/main">
                  <a:graphicData uri="http://schemas.microsoft.com/office/word/2010/wordprocessingShape">
                    <wps:wsp>
                      <wps:cNvSpPr/>
                      <wps:spPr>
                        <a:xfrm>
                          <a:off x="0" y="0"/>
                          <a:ext cx="6562725" cy="2941504"/>
                        </a:xfrm>
                        <a:prstGeom prst="roundRect">
                          <a:avLst>
                            <a:gd name="adj" fmla="val 13874"/>
                          </a:avLst>
                        </a:prstGeom>
                        <a:solidFill>
                          <a:srgbClr val="41BEB1"/>
                        </a:solidFill>
                        <a:ln w="12700" cap="flat" cmpd="sng" algn="ctr">
                          <a:solidFill>
                            <a:sysClr val="windowText" lastClr="000000"/>
                          </a:solidFill>
                          <a:prstDash val="solid"/>
                          <a:miter lim="800000"/>
                        </a:ln>
                        <a:effectLst>
                          <a:outerShdw blurRad="50800" dist="50800" dir="5400000" algn="ctr" rotWithShape="0">
                            <a:sysClr val="windowText" lastClr="000000"/>
                          </a:outerShdw>
                        </a:effectLst>
                      </wps:spPr>
                      <wps:txbx>
                        <w:txbxContent>
                          <w:p w14:paraId="7ECE3ACC" w14:textId="77777777" w:rsidR="00FF3562" w:rsidRDefault="00FF3562" w:rsidP="00FF3562">
                            <w:pPr>
                              <w:spacing w:after="0" w:line="240" w:lineRule="auto"/>
                              <w:ind w:left="284"/>
                              <w:textAlignment w:val="baseline"/>
                              <w:rPr>
                                <w:rFonts w:eastAsia="Times New Roman"/>
                                <w:b/>
                                <w:bCs/>
                                <w:color w:val="000000" w:themeColor="text1"/>
                                <w:sz w:val="28"/>
                                <w:szCs w:val="28"/>
                                <w:lang w:eastAsia="en-GB"/>
                              </w:rPr>
                            </w:pPr>
                            <w:r>
                              <w:rPr>
                                <w:rFonts w:eastAsia="Times New Roman"/>
                                <w:b/>
                                <w:bCs/>
                                <w:color w:val="000000" w:themeColor="text1"/>
                                <w:sz w:val="28"/>
                                <w:szCs w:val="28"/>
                                <w:lang w:eastAsia="en-GB"/>
                              </w:rPr>
                              <w:t>Key Timescales:</w:t>
                            </w:r>
                          </w:p>
                          <w:p w14:paraId="48B28FEE" w14:textId="77777777" w:rsidR="00FF3562" w:rsidRDefault="00FF3562" w:rsidP="00FF3562">
                            <w:pPr>
                              <w:spacing w:after="0" w:line="240" w:lineRule="auto"/>
                              <w:ind w:left="284"/>
                              <w:textAlignment w:val="baseline"/>
                              <w:rPr>
                                <w:rFonts w:eastAsia="Times New Roman"/>
                                <w:b/>
                                <w:bCs/>
                                <w:color w:val="000000" w:themeColor="text1"/>
                                <w:sz w:val="28"/>
                                <w:szCs w:val="28"/>
                                <w:lang w:eastAsia="en-GB"/>
                              </w:rPr>
                            </w:pPr>
                          </w:p>
                          <w:p w14:paraId="054885FD" w14:textId="0DC99BA1" w:rsidR="00FF3562" w:rsidRPr="00D92A1B" w:rsidRDefault="00FF3562" w:rsidP="00FF3562">
                            <w:pPr>
                              <w:pStyle w:val="ListParagraph"/>
                              <w:numPr>
                                <w:ilvl w:val="0"/>
                                <w:numId w:val="59"/>
                              </w:numPr>
                              <w:spacing w:after="0" w:line="240" w:lineRule="auto"/>
                              <w:textAlignment w:val="baseline"/>
                              <w:rPr>
                                <w:rFonts w:eastAsia="Times New Roman"/>
                                <w:color w:val="000000" w:themeColor="text1"/>
                                <w:lang w:eastAsia="en-GB"/>
                              </w:rPr>
                            </w:pPr>
                            <w:r w:rsidRPr="00D92A1B">
                              <w:rPr>
                                <w:rFonts w:eastAsia="Times New Roman"/>
                                <w:color w:val="000000" w:themeColor="text1"/>
                                <w:lang w:eastAsia="en-GB"/>
                              </w:rPr>
                              <w:t xml:space="preserve">If there are concerns with a placement, the commissioning team will link in with the relevant locality/service and hold a provider challenge/placement disruption meeting, ideally as soon as possible but certainly within </w:t>
                            </w:r>
                            <w:r w:rsidRPr="001208BC">
                              <w:rPr>
                                <w:rFonts w:eastAsia="Times New Roman"/>
                                <w:b/>
                                <w:bCs/>
                                <w:color w:val="000000" w:themeColor="text1"/>
                                <w:lang w:eastAsia="en-GB"/>
                              </w:rPr>
                              <w:t>2 weeks</w:t>
                            </w:r>
                          </w:p>
                          <w:p w14:paraId="4A48FD4C" w14:textId="0A642E22" w:rsidR="00FF3562" w:rsidRPr="00D92A1B" w:rsidRDefault="00FF3562" w:rsidP="00FF3562">
                            <w:pPr>
                              <w:pStyle w:val="ListParagraph"/>
                              <w:numPr>
                                <w:ilvl w:val="0"/>
                                <w:numId w:val="59"/>
                              </w:numPr>
                              <w:spacing w:after="0" w:line="240" w:lineRule="auto"/>
                              <w:textAlignment w:val="baseline"/>
                              <w:rPr>
                                <w:rFonts w:eastAsia="Times New Roman"/>
                                <w:color w:val="000000" w:themeColor="text1"/>
                                <w:lang w:eastAsia="en-GB"/>
                              </w:rPr>
                            </w:pPr>
                            <w:r w:rsidRPr="00D92A1B">
                              <w:rPr>
                                <w:rFonts w:eastAsia="Times New Roman"/>
                                <w:color w:val="000000" w:themeColor="text1"/>
                                <w:lang w:eastAsia="en-GB"/>
                              </w:rPr>
                              <w:t xml:space="preserve">When a young person moves into a semi-independent home, a visit by the quality assurance team will be undertaken within </w:t>
                            </w:r>
                            <w:r w:rsidRPr="001208BC">
                              <w:rPr>
                                <w:rFonts w:eastAsia="Times New Roman"/>
                                <w:b/>
                                <w:bCs/>
                                <w:color w:val="000000" w:themeColor="text1"/>
                                <w:lang w:eastAsia="en-GB"/>
                              </w:rPr>
                              <w:t>6 weeks</w:t>
                            </w:r>
                          </w:p>
                          <w:p w14:paraId="6D2A23E6" w14:textId="0488FD85" w:rsidR="00FF3562" w:rsidRPr="00D92A1B" w:rsidRDefault="00FF3562" w:rsidP="00FF3562">
                            <w:pPr>
                              <w:pStyle w:val="ListParagraph"/>
                              <w:numPr>
                                <w:ilvl w:val="0"/>
                                <w:numId w:val="59"/>
                              </w:numPr>
                              <w:spacing w:after="0" w:line="240" w:lineRule="auto"/>
                              <w:textAlignment w:val="baseline"/>
                              <w:rPr>
                                <w:rFonts w:eastAsia="Times New Roman"/>
                                <w:color w:val="000000" w:themeColor="text1"/>
                                <w:lang w:eastAsia="en-GB"/>
                              </w:rPr>
                            </w:pPr>
                            <w:r w:rsidRPr="00D92A1B">
                              <w:rPr>
                                <w:rFonts w:eastAsia="Times New Roman"/>
                                <w:color w:val="000000" w:themeColor="text1"/>
                                <w:lang w:eastAsia="en-GB"/>
                              </w:rPr>
                              <w:t xml:space="preserve">If concerns have been shared by a social worker or independent reviewing officer, a quality assurance visit will be undertaken within </w:t>
                            </w:r>
                            <w:r w:rsidRPr="001208BC">
                              <w:rPr>
                                <w:rFonts w:eastAsia="Times New Roman"/>
                                <w:b/>
                                <w:bCs/>
                                <w:color w:val="000000" w:themeColor="text1"/>
                                <w:lang w:eastAsia="en-GB"/>
                              </w:rPr>
                              <w:t>4 weeks</w:t>
                            </w:r>
                          </w:p>
                          <w:p w14:paraId="04B01FDA" w14:textId="44239555" w:rsidR="00FF3562" w:rsidRPr="00D92A1B" w:rsidRDefault="00FF3562" w:rsidP="00FF3562">
                            <w:pPr>
                              <w:pStyle w:val="ListParagraph"/>
                              <w:numPr>
                                <w:ilvl w:val="0"/>
                                <w:numId w:val="59"/>
                              </w:numPr>
                              <w:spacing w:after="0" w:line="240" w:lineRule="auto"/>
                              <w:textAlignment w:val="baseline"/>
                              <w:rPr>
                                <w:rFonts w:eastAsia="Times New Roman"/>
                                <w:color w:val="000000" w:themeColor="text1"/>
                                <w:lang w:eastAsia="en-GB"/>
                              </w:rPr>
                            </w:pPr>
                            <w:r w:rsidRPr="00D92A1B">
                              <w:rPr>
                                <w:rFonts w:eastAsia="Times New Roman"/>
                                <w:color w:val="000000" w:themeColor="text1"/>
                                <w:lang w:eastAsia="en-GB"/>
                              </w:rPr>
                              <w:t xml:space="preserve">Ofsted will notify Derbyshire County Council when a home has been judged as Inadequate; in these circumstances a quality assurance visit will be undertaken within </w:t>
                            </w:r>
                            <w:r w:rsidRPr="001208BC">
                              <w:rPr>
                                <w:rFonts w:eastAsia="Times New Roman"/>
                                <w:b/>
                                <w:bCs/>
                                <w:color w:val="000000" w:themeColor="text1"/>
                                <w:lang w:eastAsia="en-GB"/>
                              </w:rPr>
                              <w:t>4 weeks</w:t>
                            </w:r>
                          </w:p>
                          <w:p w14:paraId="73C293E2" w14:textId="77777777" w:rsidR="00FF3562" w:rsidRPr="00D92A1B" w:rsidRDefault="00FF3562" w:rsidP="00FF3562">
                            <w:pPr>
                              <w:pStyle w:val="ListParagraph"/>
                              <w:numPr>
                                <w:ilvl w:val="0"/>
                                <w:numId w:val="59"/>
                              </w:numPr>
                              <w:spacing w:after="0" w:line="240" w:lineRule="auto"/>
                              <w:textAlignment w:val="baseline"/>
                              <w:rPr>
                                <w:rFonts w:eastAsia="Times New Roman"/>
                                <w:color w:val="000000" w:themeColor="text1"/>
                                <w:lang w:eastAsia="en-GB"/>
                              </w:rPr>
                            </w:pPr>
                            <w:r w:rsidRPr="00D92A1B">
                              <w:rPr>
                                <w:rFonts w:eastAsia="Times New Roman"/>
                                <w:color w:val="000000" w:themeColor="text1"/>
                                <w:lang w:eastAsia="en-GB"/>
                              </w:rPr>
                              <w:t>Any Ofsted notifications that require immediate actions are acted upon with urgency within our team.</w:t>
                            </w:r>
                          </w:p>
                          <w:p w14:paraId="0AB02CF5" w14:textId="77777777" w:rsidR="00FF3562" w:rsidRDefault="00FF3562" w:rsidP="00FF3562">
                            <w:pPr>
                              <w:spacing w:after="0" w:line="240" w:lineRule="auto"/>
                              <w:ind w:left="284"/>
                              <w:textAlignment w:val="baseline"/>
                              <w:rPr>
                                <w:rFonts w:eastAsia="Times New Roman"/>
                                <w:color w:val="000000" w:themeColor="text1"/>
                                <w:sz w:val="28"/>
                                <w:szCs w:val="28"/>
                                <w:lang w:eastAsia="en-GB"/>
                              </w:rPr>
                            </w:pPr>
                          </w:p>
                          <w:p w14:paraId="23B95D31" w14:textId="77777777" w:rsidR="00FF3562" w:rsidRDefault="00FF3562" w:rsidP="00FF3562">
                            <w:pPr>
                              <w:spacing w:after="0" w:line="240" w:lineRule="auto"/>
                              <w:ind w:left="284"/>
                              <w:textAlignment w:val="baseline"/>
                              <w:rPr>
                                <w:rFonts w:eastAsia="Times New Roman"/>
                                <w:color w:val="000000" w:themeColor="text1"/>
                                <w:sz w:val="28"/>
                                <w:szCs w:val="28"/>
                                <w:lang w:eastAsia="en-GB"/>
                              </w:rPr>
                            </w:pPr>
                          </w:p>
                          <w:p w14:paraId="1938DE65" w14:textId="77777777" w:rsidR="00FF3562" w:rsidRDefault="00FF3562" w:rsidP="00FF3562">
                            <w:pPr>
                              <w:spacing w:after="0" w:line="240" w:lineRule="auto"/>
                              <w:ind w:left="284"/>
                              <w:textAlignment w:val="baseline"/>
                              <w:rPr>
                                <w:rFonts w:eastAsia="Times New Roman"/>
                                <w:color w:val="000000" w:themeColor="text1"/>
                                <w:sz w:val="28"/>
                                <w:szCs w:val="28"/>
                                <w:lang w:eastAsia="en-GB"/>
                              </w:rPr>
                            </w:pPr>
                          </w:p>
                          <w:p w14:paraId="35B88802" w14:textId="77777777" w:rsidR="00FF3562" w:rsidRDefault="00FF3562" w:rsidP="00FF3562">
                            <w:pPr>
                              <w:spacing w:after="0" w:line="240" w:lineRule="auto"/>
                              <w:ind w:left="284"/>
                              <w:textAlignment w:val="baseline"/>
                              <w:rPr>
                                <w:rFonts w:eastAsia="Times New Roman"/>
                                <w:color w:val="000000" w:themeColor="text1"/>
                                <w:sz w:val="28"/>
                                <w:szCs w:val="28"/>
                                <w:lang w:eastAsia="en-GB"/>
                              </w:rPr>
                            </w:pPr>
                          </w:p>
                          <w:p w14:paraId="03467ADD" w14:textId="77777777" w:rsidR="00FF3562" w:rsidRDefault="00FF3562" w:rsidP="00FF3562">
                            <w:pPr>
                              <w:spacing w:after="0" w:line="240" w:lineRule="auto"/>
                              <w:ind w:left="284"/>
                              <w:textAlignment w:val="baseline"/>
                              <w:rPr>
                                <w:rFonts w:eastAsia="Times New Roman"/>
                                <w:color w:val="000000" w:themeColor="text1"/>
                                <w:sz w:val="28"/>
                                <w:szCs w:val="28"/>
                                <w:lang w:eastAsia="en-GB"/>
                              </w:rPr>
                            </w:pPr>
                          </w:p>
                          <w:p w14:paraId="41E4245C" w14:textId="77777777" w:rsidR="00FF3562" w:rsidRDefault="00FF3562" w:rsidP="00FF3562">
                            <w:pPr>
                              <w:spacing w:after="0" w:line="240" w:lineRule="auto"/>
                              <w:ind w:left="284"/>
                              <w:textAlignment w:val="baseline"/>
                              <w:rPr>
                                <w:rFonts w:eastAsia="Times New Roman"/>
                                <w:color w:val="000000" w:themeColor="text1"/>
                                <w:sz w:val="28"/>
                                <w:szCs w:val="28"/>
                                <w:lang w:eastAsia="en-GB"/>
                              </w:rPr>
                            </w:pPr>
                          </w:p>
                          <w:p w14:paraId="6853C07A" w14:textId="77777777" w:rsidR="00FF3562" w:rsidRDefault="00FF3562" w:rsidP="00FF3562">
                            <w:pPr>
                              <w:spacing w:after="0" w:line="240" w:lineRule="auto"/>
                              <w:ind w:left="284"/>
                              <w:textAlignment w:val="baseline"/>
                              <w:rPr>
                                <w:rFonts w:eastAsia="Times New Roman"/>
                                <w:color w:val="000000" w:themeColor="text1"/>
                                <w:sz w:val="28"/>
                                <w:szCs w:val="28"/>
                                <w:lang w:eastAsia="en-GB"/>
                              </w:rPr>
                            </w:pPr>
                          </w:p>
                          <w:p w14:paraId="700BFE1B" w14:textId="77777777" w:rsidR="00FF3562" w:rsidRDefault="00FF3562" w:rsidP="00FF3562">
                            <w:pPr>
                              <w:spacing w:after="0" w:line="240" w:lineRule="auto"/>
                              <w:ind w:left="284"/>
                              <w:textAlignment w:val="baseline"/>
                              <w:rPr>
                                <w:rFonts w:eastAsia="Times New Roman"/>
                                <w:color w:val="000000" w:themeColor="text1"/>
                                <w:sz w:val="28"/>
                                <w:szCs w:val="28"/>
                                <w:lang w:eastAsia="en-GB"/>
                              </w:rPr>
                            </w:pPr>
                          </w:p>
                          <w:p w14:paraId="17204055" w14:textId="77777777" w:rsidR="00FF3562" w:rsidRDefault="00FF3562" w:rsidP="00FF3562">
                            <w:pPr>
                              <w:spacing w:after="0" w:line="240" w:lineRule="auto"/>
                              <w:ind w:left="284"/>
                              <w:textAlignment w:val="baseline"/>
                              <w:rPr>
                                <w:rFonts w:eastAsia="Times New Roman"/>
                                <w:color w:val="000000" w:themeColor="text1"/>
                                <w:sz w:val="28"/>
                                <w:szCs w:val="28"/>
                                <w:lang w:eastAsia="en-GB"/>
                              </w:rPr>
                            </w:pPr>
                          </w:p>
                          <w:p w14:paraId="4B50AD5B" w14:textId="77777777" w:rsidR="00FF3562" w:rsidRDefault="00FF3562" w:rsidP="00FF3562">
                            <w:pPr>
                              <w:spacing w:after="0" w:line="240" w:lineRule="auto"/>
                              <w:ind w:left="284"/>
                              <w:textAlignment w:val="baseline"/>
                              <w:rPr>
                                <w:rFonts w:eastAsia="Times New Roman"/>
                                <w:color w:val="000000" w:themeColor="text1"/>
                                <w:sz w:val="28"/>
                                <w:szCs w:val="28"/>
                                <w:lang w:eastAsia="en-GB"/>
                              </w:rPr>
                            </w:pPr>
                          </w:p>
                          <w:p w14:paraId="711769E7" w14:textId="77777777" w:rsidR="00FF3562" w:rsidRDefault="00FF3562" w:rsidP="00FF3562">
                            <w:pPr>
                              <w:spacing w:after="0" w:line="240" w:lineRule="auto"/>
                              <w:ind w:left="284"/>
                              <w:textAlignment w:val="baseline"/>
                              <w:rPr>
                                <w:rFonts w:eastAsia="Times New Roman"/>
                                <w:color w:val="000000" w:themeColor="text1"/>
                                <w:sz w:val="28"/>
                                <w:szCs w:val="28"/>
                                <w:lang w:eastAsia="en-GB"/>
                              </w:rPr>
                            </w:pPr>
                          </w:p>
                          <w:p w14:paraId="2A46A7B3" w14:textId="77777777" w:rsidR="00FF3562" w:rsidRDefault="00FF3562" w:rsidP="00FF3562">
                            <w:pPr>
                              <w:spacing w:after="0" w:line="240" w:lineRule="auto"/>
                              <w:ind w:left="284"/>
                              <w:textAlignment w:val="baseline"/>
                              <w:rPr>
                                <w:rFonts w:eastAsia="Times New Roman"/>
                                <w:color w:val="000000" w:themeColor="text1"/>
                                <w:sz w:val="28"/>
                                <w:szCs w:val="28"/>
                                <w:lang w:eastAsia="en-GB"/>
                              </w:rPr>
                            </w:pPr>
                          </w:p>
                          <w:p w14:paraId="739C3D57" w14:textId="77777777" w:rsidR="00FF3562" w:rsidRDefault="00FF3562" w:rsidP="00FF3562">
                            <w:pPr>
                              <w:spacing w:after="0" w:line="240" w:lineRule="auto"/>
                              <w:ind w:left="284"/>
                              <w:textAlignment w:val="baseline"/>
                              <w:rPr>
                                <w:rFonts w:eastAsia="Times New Roman"/>
                                <w:color w:val="000000" w:themeColor="text1"/>
                                <w:sz w:val="28"/>
                                <w:szCs w:val="28"/>
                                <w:lang w:eastAsia="en-GB"/>
                              </w:rPr>
                            </w:pPr>
                          </w:p>
                          <w:p w14:paraId="4BEA1F1A" w14:textId="77777777" w:rsidR="00FF3562" w:rsidRPr="002915E7" w:rsidRDefault="00FF3562" w:rsidP="00FF3562">
                            <w:pPr>
                              <w:spacing w:after="0" w:line="240" w:lineRule="auto"/>
                              <w:ind w:left="284"/>
                              <w:textAlignment w:val="baseline"/>
                              <w:rPr>
                                <w:rFonts w:eastAsia="Times New Roman"/>
                                <w:i/>
                                <w:iCs/>
                                <w:color w:val="000000" w:themeColor="text1"/>
                                <w:sz w:val="28"/>
                                <w:szCs w:val="28"/>
                                <w:lang w:eastAsia="en-GB"/>
                              </w:rPr>
                            </w:pPr>
                          </w:p>
                          <w:p w14:paraId="6FB802E2" w14:textId="77777777" w:rsidR="00FF3562" w:rsidRPr="0052069D" w:rsidRDefault="00FF3562" w:rsidP="00FF3562">
                            <w:pPr>
                              <w:spacing w:after="0" w:line="240" w:lineRule="auto"/>
                              <w:ind w:left="284"/>
                              <w:textAlignment w:val="baseline"/>
                              <w:rPr>
                                <w:rFonts w:eastAsia="Times New Roman"/>
                                <w:i/>
                                <w:iCs/>
                                <w:color w:val="000000" w:themeColor="text1"/>
                                <w:sz w:val="18"/>
                                <w:szCs w:val="18"/>
                                <w:lang w:eastAsia="en-GB"/>
                              </w:rPr>
                            </w:pPr>
                          </w:p>
                          <w:p w14:paraId="01537B29" w14:textId="77777777" w:rsidR="00FF3562" w:rsidRPr="0052069D" w:rsidRDefault="00FF3562" w:rsidP="00FF3562">
                            <w:pPr>
                              <w:spacing w:after="0" w:line="240" w:lineRule="auto"/>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219064" id="Rectangle: Rounded Corners 179" o:spid="_x0000_s1116" style="position:absolute;margin-left:-31.8pt;margin-top:51.45pt;width:516.75pt;height:231.6pt;z-index:-2516581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0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" fillcolor="#41beb1" strokecolor="windowText" strokeweight="1pt">
                <v:stroke joinstyle="miter"/>
                <v:shadow on="t" color="windowText" offset="0,4pt"/>
                <v:textbox>
                  <w:txbxContent>
                    <w:p w14:paraId="7ECE3ACC" w14:textId="77777777" w:rsidR="00FF3562" w:rsidRDefault="00FF3562" w:rsidP="00FF3562">
                      <w:pPr>
                        <w:spacing w:after="0" w:line="240" w:lineRule="auto"/>
                        <w:ind w:left="284"/>
                        <w:textAlignment w:val="baseline"/>
                        <w:rPr>
                          <w:rFonts w:eastAsia="Times New Roman"/>
                          <w:b/>
                          <w:bCs/>
                          <w:color w:val="000000" w:themeColor="text1"/>
                          <w:sz w:val="28"/>
                          <w:szCs w:val="28"/>
                          <w:lang w:eastAsia="en-GB"/>
                        </w:rPr>
                      </w:pPr>
                      <w:r>
                        <w:rPr>
                          <w:rFonts w:eastAsia="Times New Roman"/>
                          <w:b/>
                          <w:bCs/>
                          <w:color w:val="000000" w:themeColor="text1"/>
                          <w:sz w:val="28"/>
                          <w:szCs w:val="28"/>
                          <w:lang w:eastAsia="en-GB"/>
                        </w:rPr>
                        <w:t>Key Timescales:</w:t>
                      </w:r>
                    </w:p>
                    <w:p w14:paraId="48B28FEE" w14:textId="77777777" w:rsidR="00FF3562" w:rsidRDefault="00FF3562" w:rsidP="00FF3562">
                      <w:pPr>
                        <w:spacing w:after="0" w:line="240" w:lineRule="auto"/>
                        <w:ind w:left="284"/>
                        <w:textAlignment w:val="baseline"/>
                        <w:rPr>
                          <w:rFonts w:eastAsia="Times New Roman"/>
                          <w:b/>
                          <w:bCs/>
                          <w:color w:val="000000" w:themeColor="text1"/>
                          <w:sz w:val="28"/>
                          <w:szCs w:val="28"/>
                          <w:lang w:eastAsia="en-GB"/>
                        </w:rPr>
                      </w:pPr>
                    </w:p>
                    <w:p w14:paraId="054885FD" w14:textId="0DC99BA1" w:rsidR="00FF3562" w:rsidRPr="00D92A1B" w:rsidRDefault="00FF3562" w:rsidP="00FF3562">
                      <w:pPr>
                        <w:pStyle w:val="ListParagraph"/>
                        <w:numPr>
                          <w:ilvl w:val="0"/>
                          <w:numId w:val="59"/>
                        </w:numPr>
                        <w:spacing w:after="0" w:line="240" w:lineRule="auto"/>
                        <w:textAlignment w:val="baseline"/>
                        <w:rPr>
                          <w:rFonts w:eastAsia="Times New Roman"/>
                          <w:color w:val="000000" w:themeColor="text1"/>
                          <w:lang w:eastAsia="en-GB"/>
                        </w:rPr>
                      </w:pPr>
                      <w:r w:rsidRPr="00D92A1B">
                        <w:rPr>
                          <w:rFonts w:eastAsia="Times New Roman"/>
                          <w:color w:val="000000" w:themeColor="text1"/>
                          <w:lang w:eastAsia="en-GB"/>
                        </w:rPr>
                        <w:t xml:space="preserve">If there are concerns with a placement, the commissioning team will link in with the relevant locality/service and hold a provider challenge/placement disruption meeting, ideally as soon as possible but certainly within </w:t>
                      </w:r>
                      <w:r w:rsidRPr="001208BC">
                        <w:rPr>
                          <w:rFonts w:eastAsia="Times New Roman"/>
                          <w:b/>
                          <w:bCs/>
                          <w:color w:val="000000" w:themeColor="text1"/>
                          <w:lang w:eastAsia="en-GB"/>
                        </w:rPr>
                        <w:t>2 weeks</w:t>
                      </w:r>
                    </w:p>
                    <w:p w14:paraId="4A48FD4C" w14:textId="0A642E22" w:rsidR="00FF3562" w:rsidRPr="00D92A1B" w:rsidRDefault="00FF3562" w:rsidP="00FF3562">
                      <w:pPr>
                        <w:pStyle w:val="ListParagraph"/>
                        <w:numPr>
                          <w:ilvl w:val="0"/>
                          <w:numId w:val="59"/>
                        </w:numPr>
                        <w:spacing w:after="0" w:line="240" w:lineRule="auto"/>
                        <w:textAlignment w:val="baseline"/>
                        <w:rPr>
                          <w:rFonts w:eastAsia="Times New Roman"/>
                          <w:color w:val="000000" w:themeColor="text1"/>
                          <w:lang w:eastAsia="en-GB"/>
                        </w:rPr>
                      </w:pPr>
                      <w:r w:rsidRPr="00D92A1B">
                        <w:rPr>
                          <w:rFonts w:eastAsia="Times New Roman"/>
                          <w:color w:val="000000" w:themeColor="text1"/>
                          <w:lang w:eastAsia="en-GB"/>
                        </w:rPr>
                        <w:t xml:space="preserve">When a young person moves into a semi-independent home, a visit by the quality assurance team will be undertaken within </w:t>
                      </w:r>
                      <w:r w:rsidRPr="001208BC">
                        <w:rPr>
                          <w:rFonts w:eastAsia="Times New Roman"/>
                          <w:b/>
                          <w:bCs/>
                          <w:color w:val="000000" w:themeColor="text1"/>
                          <w:lang w:eastAsia="en-GB"/>
                        </w:rPr>
                        <w:t>6 weeks</w:t>
                      </w:r>
                    </w:p>
                    <w:p w14:paraId="6D2A23E6" w14:textId="0488FD85" w:rsidR="00FF3562" w:rsidRPr="00D92A1B" w:rsidRDefault="00FF3562" w:rsidP="00FF3562">
                      <w:pPr>
                        <w:pStyle w:val="ListParagraph"/>
                        <w:numPr>
                          <w:ilvl w:val="0"/>
                          <w:numId w:val="59"/>
                        </w:numPr>
                        <w:spacing w:after="0" w:line="240" w:lineRule="auto"/>
                        <w:textAlignment w:val="baseline"/>
                        <w:rPr>
                          <w:rFonts w:eastAsia="Times New Roman"/>
                          <w:color w:val="000000" w:themeColor="text1"/>
                          <w:lang w:eastAsia="en-GB"/>
                        </w:rPr>
                      </w:pPr>
                      <w:r w:rsidRPr="00D92A1B">
                        <w:rPr>
                          <w:rFonts w:eastAsia="Times New Roman"/>
                          <w:color w:val="000000" w:themeColor="text1"/>
                          <w:lang w:eastAsia="en-GB"/>
                        </w:rPr>
                        <w:t xml:space="preserve">If concerns have been shared by a social worker or independent reviewing officer, a quality assurance visit will be undertaken within </w:t>
                      </w:r>
                      <w:r w:rsidRPr="001208BC">
                        <w:rPr>
                          <w:rFonts w:eastAsia="Times New Roman"/>
                          <w:b/>
                          <w:bCs/>
                          <w:color w:val="000000" w:themeColor="text1"/>
                          <w:lang w:eastAsia="en-GB"/>
                        </w:rPr>
                        <w:t>4 weeks</w:t>
                      </w:r>
                    </w:p>
                    <w:p w14:paraId="04B01FDA" w14:textId="44239555" w:rsidR="00FF3562" w:rsidRPr="00D92A1B" w:rsidRDefault="00FF3562" w:rsidP="00FF3562">
                      <w:pPr>
                        <w:pStyle w:val="ListParagraph"/>
                        <w:numPr>
                          <w:ilvl w:val="0"/>
                          <w:numId w:val="59"/>
                        </w:numPr>
                        <w:spacing w:after="0" w:line="240" w:lineRule="auto"/>
                        <w:textAlignment w:val="baseline"/>
                        <w:rPr>
                          <w:rFonts w:eastAsia="Times New Roman"/>
                          <w:color w:val="000000" w:themeColor="text1"/>
                          <w:lang w:eastAsia="en-GB"/>
                        </w:rPr>
                      </w:pPr>
                      <w:r w:rsidRPr="00D92A1B">
                        <w:rPr>
                          <w:rFonts w:eastAsia="Times New Roman"/>
                          <w:color w:val="000000" w:themeColor="text1"/>
                          <w:lang w:eastAsia="en-GB"/>
                        </w:rPr>
                        <w:t xml:space="preserve">Ofsted will notify Derbyshire County Council when a home has been judged as Inadequate; in these circumstances a quality assurance visit will be undertaken within </w:t>
                      </w:r>
                      <w:r w:rsidRPr="001208BC">
                        <w:rPr>
                          <w:rFonts w:eastAsia="Times New Roman"/>
                          <w:b/>
                          <w:bCs/>
                          <w:color w:val="000000" w:themeColor="text1"/>
                          <w:lang w:eastAsia="en-GB"/>
                        </w:rPr>
                        <w:t>4 weeks</w:t>
                      </w:r>
                    </w:p>
                    <w:p w14:paraId="73C293E2" w14:textId="77777777" w:rsidR="00FF3562" w:rsidRPr="00D92A1B" w:rsidRDefault="00FF3562" w:rsidP="00FF3562">
                      <w:pPr>
                        <w:pStyle w:val="ListParagraph"/>
                        <w:numPr>
                          <w:ilvl w:val="0"/>
                          <w:numId w:val="59"/>
                        </w:numPr>
                        <w:spacing w:after="0" w:line="240" w:lineRule="auto"/>
                        <w:textAlignment w:val="baseline"/>
                        <w:rPr>
                          <w:rFonts w:eastAsia="Times New Roman"/>
                          <w:color w:val="000000" w:themeColor="text1"/>
                          <w:lang w:eastAsia="en-GB"/>
                        </w:rPr>
                      </w:pPr>
                      <w:r w:rsidRPr="00D92A1B">
                        <w:rPr>
                          <w:rFonts w:eastAsia="Times New Roman"/>
                          <w:color w:val="000000" w:themeColor="text1"/>
                          <w:lang w:eastAsia="en-GB"/>
                        </w:rPr>
                        <w:t>Any Ofsted notifications that require immediate actions are acted upon with urgency within our team.</w:t>
                      </w:r>
                    </w:p>
                    <w:p w14:paraId="0AB02CF5" w14:textId="77777777" w:rsidR="00FF3562" w:rsidRDefault="00FF3562" w:rsidP="00FF3562">
                      <w:pPr>
                        <w:spacing w:after="0" w:line="240" w:lineRule="auto"/>
                        <w:ind w:left="284"/>
                        <w:textAlignment w:val="baseline"/>
                        <w:rPr>
                          <w:rFonts w:eastAsia="Times New Roman"/>
                          <w:color w:val="000000" w:themeColor="text1"/>
                          <w:sz w:val="28"/>
                          <w:szCs w:val="28"/>
                          <w:lang w:eastAsia="en-GB"/>
                        </w:rPr>
                      </w:pPr>
                    </w:p>
                    <w:p w14:paraId="23B95D31" w14:textId="77777777" w:rsidR="00FF3562" w:rsidRDefault="00FF3562" w:rsidP="00FF3562">
                      <w:pPr>
                        <w:spacing w:after="0" w:line="240" w:lineRule="auto"/>
                        <w:ind w:left="284"/>
                        <w:textAlignment w:val="baseline"/>
                        <w:rPr>
                          <w:rFonts w:eastAsia="Times New Roman"/>
                          <w:color w:val="000000" w:themeColor="text1"/>
                          <w:sz w:val="28"/>
                          <w:szCs w:val="28"/>
                          <w:lang w:eastAsia="en-GB"/>
                        </w:rPr>
                      </w:pPr>
                    </w:p>
                    <w:p w14:paraId="1938DE65" w14:textId="77777777" w:rsidR="00FF3562" w:rsidRDefault="00FF3562" w:rsidP="00FF3562">
                      <w:pPr>
                        <w:spacing w:after="0" w:line="240" w:lineRule="auto"/>
                        <w:ind w:left="284"/>
                        <w:textAlignment w:val="baseline"/>
                        <w:rPr>
                          <w:rFonts w:eastAsia="Times New Roman"/>
                          <w:color w:val="000000" w:themeColor="text1"/>
                          <w:sz w:val="28"/>
                          <w:szCs w:val="28"/>
                          <w:lang w:eastAsia="en-GB"/>
                        </w:rPr>
                      </w:pPr>
                    </w:p>
                    <w:p w14:paraId="35B88802" w14:textId="77777777" w:rsidR="00FF3562" w:rsidRDefault="00FF3562" w:rsidP="00FF3562">
                      <w:pPr>
                        <w:spacing w:after="0" w:line="240" w:lineRule="auto"/>
                        <w:ind w:left="284"/>
                        <w:textAlignment w:val="baseline"/>
                        <w:rPr>
                          <w:rFonts w:eastAsia="Times New Roman"/>
                          <w:color w:val="000000" w:themeColor="text1"/>
                          <w:sz w:val="28"/>
                          <w:szCs w:val="28"/>
                          <w:lang w:eastAsia="en-GB"/>
                        </w:rPr>
                      </w:pPr>
                    </w:p>
                    <w:p w14:paraId="03467ADD" w14:textId="77777777" w:rsidR="00FF3562" w:rsidRDefault="00FF3562" w:rsidP="00FF3562">
                      <w:pPr>
                        <w:spacing w:after="0" w:line="240" w:lineRule="auto"/>
                        <w:ind w:left="284"/>
                        <w:textAlignment w:val="baseline"/>
                        <w:rPr>
                          <w:rFonts w:eastAsia="Times New Roman"/>
                          <w:color w:val="000000" w:themeColor="text1"/>
                          <w:sz w:val="28"/>
                          <w:szCs w:val="28"/>
                          <w:lang w:eastAsia="en-GB"/>
                        </w:rPr>
                      </w:pPr>
                    </w:p>
                    <w:p w14:paraId="41E4245C" w14:textId="77777777" w:rsidR="00FF3562" w:rsidRDefault="00FF3562" w:rsidP="00FF3562">
                      <w:pPr>
                        <w:spacing w:after="0" w:line="240" w:lineRule="auto"/>
                        <w:ind w:left="284"/>
                        <w:textAlignment w:val="baseline"/>
                        <w:rPr>
                          <w:rFonts w:eastAsia="Times New Roman"/>
                          <w:color w:val="000000" w:themeColor="text1"/>
                          <w:sz w:val="28"/>
                          <w:szCs w:val="28"/>
                          <w:lang w:eastAsia="en-GB"/>
                        </w:rPr>
                      </w:pPr>
                    </w:p>
                    <w:p w14:paraId="6853C07A" w14:textId="77777777" w:rsidR="00FF3562" w:rsidRDefault="00FF3562" w:rsidP="00FF3562">
                      <w:pPr>
                        <w:spacing w:after="0" w:line="240" w:lineRule="auto"/>
                        <w:ind w:left="284"/>
                        <w:textAlignment w:val="baseline"/>
                        <w:rPr>
                          <w:rFonts w:eastAsia="Times New Roman"/>
                          <w:color w:val="000000" w:themeColor="text1"/>
                          <w:sz w:val="28"/>
                          <w:szCs w:val="28"/>
                          <w:lang w:eastAsia="en-GB"/>
                        </w:rPr>
                      </w:pPr>
                    </w:p>
                    <w:p w14:paraId="700BFE1B" w14:textId="77777777" w:rsidR="00FF3562" w:rsidRDefault="00FF3562" w:rsidP="00FF3562">
                      <w:pPr>
                        <w:spacing w:after="0" w:line="240" w:lineRule="auto"/>
                        <w:ind w:left="284"/>
                        <w:textAlignment w:val="baseline"/>
                        <w:rPr>
                          <w:rFonts w:eastAsia="Times New Roman"/>
                          <w:color w:val="000000" w:themeColor="text1"/>
                          <w:sz w:val="28"/>
                          <w:szCs w:val="28"/>
                          <w:lang w:eastAsia="en-GB"/>
                        </w:rPr>
                      </w:pPr>
                    </w:p>
                    <w:p w14:paraId="17204055" w14:textId="77777777" w:rsidR="00FF3562" w:rsidRDefault="00FF3562" w:rsidP="00FF3562">
                      <w:pPr>
                        <w:spacing w:after="0" w:line="240" w:lineRule="auto"/>
                        <w:ind w:left="284"/>
                        <w:textAlignment w:val="baseline"/>
                        <w:rPr>
                          <w:rFonts w:eastAsia="Times New Roman"/>
                          <w:color w:val="000000" w:themeColor="text1"/>
                          <w:sz w:val="28"/>
                          <w:szCs w:val="28"/>
                          <w:lang w:eastAsia="en-GB"/>
                        </w:rPr>
                      </w:pPr>
                    </w:p>
                    <w:p w14:paraId="4B50AD5B" w14:textId="77777777" w:rsidR="00FF3562" w:rsidRDefault="00FF3562" w:rsidP="00FF3562">
                      <w:pPr>
                        <w:spacing w:after="0" w:line="240" w:lineRule="auto"/>
                        <w:ind w:left="284"/>
                        <w:textAlignment w:val="baseline"/>
                        <w:rPr>
                          <w:rFonts w:eastAsia="Times New Roman"/>
                          <w:color w:val="000000" w:themeColor="text1"/>
                          <w:sz w:val="28"/>
                          <w:szCs w:val="28"/>
                          <w:lang w:eastAsia="en-GB"/>
                        </w:rPr>
                      </w:pPr>
                    </w:p>
                    <w:p w14:paraId="711769E7" w14:textId="77777777" w:rsidR="00FF3562" w:rsidRDefault="00FF3562" w:rsidP="00FF3562">
                      <w:pPr>
                        <w:spacing w:after="0" w:line="240" w:lineRule="auto"/>
                        <w:ind w:left="284"/>
                        <w:textAlignment w:val="baseline"/>
                        <w:rPr>
                          <w:rFonts w:eastAsia="Times New Roman"/>
                          <w:color w:val="000000" w:themeColor="text1"/>
                          <w:sz w:val="28"/>
                          <w:szCs w:val="28"/>
                          <w:lang w:eastAsia="en-GB"/>
                        </w:rPr>
                      </w:pPr>
                    </w:p>
                    <w:p w14:paraId="2A46A7B3" w14:textId="77777777" w:rsidR="00FF3562" w:rsidRDefault="00FF3562" w:rsidP="00FF3562">
                      <w:pPr>
                        <w:spacing w:after="0" w:line="240" w:lineRule="auto"/>
                        <w:ind w:left="284"/>
                        <w:textAlignment w:val="baseline"/>
                        <w:rPr>
                          <w:rFonts w:eastAsia="Times New Roman"/>
                          <w:color w:val="000000" w:themeColor="text1"/>
                          <w:sz w:val="28"/>
                          <w:szCs w:val="28"/>
                          <w:lang w:eastAsia="en-GB"/>
                        </w:rPr>
                      </w:pPr>
                    </w:p>
                    <w:p w14:paraId="739C3D57" w14:textId="77777777" w:rsidR="00FF3562" w:rsidRDefault="00FF3562" w:rsidP="00FF3562">
                      <w:pPr>
                        <w:spacing w:after="0" w:line="240" w:lineRule="auto"/>
                        <w:ind w:left="284"/>
                        <w:textAlignment w:val="baseline"/>
                        <w:rPr>
                          <w:rFonts w:eastAsia="Times New Roman"/>
                          <w:color w:val="000000" w:themeColor="text1"/>
                          <w:sz w:val="28"/>
                          <w:szCs w:val="28"/>
                          <w:lang w:eastAsia="en-GB"/>
                        </w:rPr>
                      </w:pPr>
                    </w:p>
                    <w:p w14:paraId="4BEA1F1A" w14:textId="77777777" w:rsidR="00FF3562" w:rsidRPr="002915E7" w:rsidRDefault="00FF3562" w:rsidP="00FF3562">
                      <w:pPr>
                        <w:spacing w:after="0" w:line="240" w:lineRule="auto"/>
                        <w:ind w:left="284"/>
                        <w:textAlignment w:val="baseline"/>
                        <w:rPr>
                          <w:rFonts w:eastAsia="Times New Roman"/>
                          <w:i/>
                          <w:iCs/>
                          <w:color w:val="000000" w:themeColor="text1"/>
                          <w:sz w:val="28"/>
                          <w:szCs w:val="28"/>
                          <w:lang w:eastAsia="en-GB"/>
                        </w:rPr>
                      </w:pPr>
                    </w:p>
                    <w:p w14:paraId="6FB802E2" w14:textId="77777777" w:rsidR="00FF3562" w:rsidRPr="0052069D" w:rsidRDefault="00FF3562" w:rsidP="00FF3562">
                      <w:pPr>
                        <w:spacing w:after="0" w:line="240" w:lineRule="auto"/>
                        <w:ind w:left="284"/>
                        <w:textAlignment w:val="baseline"/>
                        <w:rPr>
                          <w:rFonts w:eastAsia="Times New Roman"/>
                          <w:i/>
                          <w:iCs/>
                          <w:color w:val="000000" w:themeColor="text1"/>
                          <w:sz w:val="18"/>
                          <w:szCs w:val="18"/>
                          <w:lang w:eastAsia="en-GB"/>
                        </w:rPr>
                      </w:pPr>
                    </w:p>
                    <w:p w14:paraId="01537B29" w14:textId="77777777" w:rsidR="00FF3562" w:rsidRPr="0052069D" w:rsidRDefault="00FF3562" w:rsidP="00FF3562">
                      <w:pPr>
                        <w:spacing w:after="0" w:line="240" w:lineRule="auto"/>
                        <w:jc w:val="center"/>
                        <w:rPr>
                          <w:color w:val="000000" w:themeColor="text1"/>
                        </w:rPr>
                      </w:pPr>
                    </w:p>
                  </w:txbxContent>
                </v:textbox>
                <w10:wrap anchorx="margin"/>
              </v:roundrect>
            </w:pict>
          </mc:Fallback>
        </mc:AlternateContent>
      </w:r>
      <w:r w:rsidR="00D97E81">
        <w:t>External placements – Commissioning and Quality Assurance</w:t>
      </w:r>
      <w:bookmarkEnd w:id="28"/>
      <w:r w:rsidR="00D97E81">
        <w:t xml:space="preserve"> </w:t>
      </w:r>
    </w:p>
    <w:p w14:paraId="687DEC6C" w14:textId="2E0B06CD" w:rsidR="00D97E81" w:rsidRDefault="00D97E81" w:rsidP="00D97E81">
      <w:pPr>
        <w:rPr>
          <w:b/>
          <w:bCs/>
          <w:color w:val="41BEB1"/>
          <w:sz w:val="36"/>
          <w:szCs w:val="36"/>
        </w:rPr>
      </w:pPr>
    </w:p>
    <w:p w14:paraId="41E3E2BF" w14:textId="69AFED09" w:rsidR="00D97E81" w:rsidRDefault="00FF3562" w:rsidP="00D97E81">
      <w:pPr>
        <w:rPr>
          <w:b/>
          <w:bCs/>
          <w:color w:val="41BEB1"/>
          <w:sz w:val="36"/>
          <w:szCs w:val="36"/>
        </w:rPr>
      </w:pPr>
      <w:r>
        <w:rPr>
          <w:noProof/>
        </w:rPr>
        <mc:AlternateContent>
          <mc:Choice Requires="wps">
            <w:drawing>
              <wp:anchor distT="0" distB="0" distL="114300" distR="114300" simplePos="0" relativeHeight="251658347" behindDoc="1" locked="0" layoutInCell="1" allowOverlap="1" wp14:anchorId="1D2559E6" wp14:editId="16E3E3C1">
                <wp:simplePos x="0" y="0"/>
                <wp:positionH relativeFrom="margin">
                  <wp:posOffset>-312420</wp:posOffset>
                </wp:positionH>
                <wp:positionV relativeFrom="paragraph">
                  <wp:posOffset>3078480</wp:posOffset>
                </wp:positionV>
                <wp:extent cx="6686550" cy="4131325"/>
                <wp:effectExtent l="57150" t="0" r="76200" b="135890"/>
                <wp:wrapNone/>
                <wp:docPr id="180" name="Rectangle: Rounded Corners 180"/>
                <wp:cNvGraphicFramePr/>
                <a:graphic xmlns:a="http://schemas.openxmlformats.org/drawingml/2006/main">
                  <a:graphicData uri="http://schemas.microsoft.com/office/word/2010/wordprocessingShape">
                    <wps:wsp>
                      <wps:cNvSpPr/>
                      <wps:spPr>
                        <a:xfrm>
                          <a:off x="0" y="0"/>
                          <a:ext cx="6686550" cy="4131325"/>
                        </a:xfrm>
                        <a:prstGeom prst="roundRect">
                          <a:avLst/>
                        </a:prstGeom>
                        <a:solidFill>
                          <a:srgbClr val="41BEB1"/>
                        </a:solidFill>
                        <a:ln w="12700" cap="flat" cmpd="sng" algn="ctr">
                          <a:solidFill>
                            <a:sysClr val="windowText" lastClr="000000"/>
                          </a:solidFill>
                          <a:prstDash val="solid"/>
                          <a:miter lim="800000"/>
                        </a:ln>
                        <a:effectLst>
                          <a:outerShdw blurRad="50800" dist="50800" dir="5400000" algn="ctr" rotWithShape="0">
                            <a:sysClr val="windowText" lastClr="000000"/>
                          </a:outerShdw>
                        </a:effectLst>
                      </wps:spPr>
                      <wps:txbx>
                        <w:txbxContent>
                          <w:p w14:paraId="2512C4EB" w14:textId="77777777" w:rsidR="00FF3562" w:rsidRDefault="00FF3562" w:rsidP="00FF3562">
                            <w:pPr>
                              <w:spacing w:after="0" w:line="240" w:lineRule="auto"/>
                              <w:ind w:left="284"/>
                              <w:textAlignment w:val="baseline"/>
                              <w:rPr>
                                <w:rFonts w:eastAsia="Times New Roman"/>
                                <w:i/>
                                <w:iCs/>
                                <w:color w:val="000000" w:themeColor="text1"/>
                                <w:sz w:val="28"/>
                                <w:szCs w:val="28"/>
                                <w:lang w:eastAsia="en-GB"/>
                              </w:rPr>
                            </w:pPr>
                            <w:r w:rsidRPr="0052069D">
                              <w:rPr>
                                <w:rFonts w:eastAsia="Times New Roman"/>
                                <w:b/>
                                <w:bCs/>
                                <w:color w:val="000000" w:themeColor="text1"/>
                                <w:sz w:val="28"/>
                                <w:szCs w:val="28"/>
                                <w:lang w:eastAsia="en-GB"/>
                              </w:rPr>
                              <w:t>Brief</w:t>
                            </w:r>
                            <w:r>
                              <w:rPr>
                                <w:rFonts w:eastAsia="Times New Roman"/>
                                <w:b/>
                                <w:bCs/>
                                <w:color w:val="000000" w:themeColor="text1"/>
                                <w:sz w:val="28"/>
                                <w:szCs w:val="28"/>
                                <w:lang w:eastAsia="en-GB"/>
                              </w:rPr>
                              <w:t xml:space="preserve"> </w:t>
                            </w:r>
                            <w:r w:rsidRPr="0052069D">
                              <w:rPr>
                                <w:rFonts w:eastAsia="Times New Roman"/>
                                <w:b/>
                                <w:bCs/>
                                <w:color w:val="000000" w:themeColor="text1"/>
                                <w:sz w:val="28"/>
                                <w:szCs w:val="28"/>
                                <w:lang w:eastAsia="en-GB"/>
                              </w:rPr>
                              <w:t>Outline: </w:t>
                            </w:r>
                            <w:r w:rsidRPr="0052069D">
                              <w:rPr>
                                <w:rFonts w:eastAsia="Times New Roman"/>
                                <w:b/>
                                <w:bCs/>
                                <w:i/>
                                <w:iCs/>
                                <w:color w:val="000000" w:themeColor="text1"/>
                                <w:sz w:val="28"/>
                                <w:szCs w:val="28"/>
                                <w:lang w:eastAsia="en-GB"/>
                              </w:rPr>
                              <w:t>What</w:t>
                            </w:r>
                            <w:r w:rsidRPr="0052069D">
                              <w:rPr>
                                <w:rFonts w:eastAsia="Times New Roman"/>
                                <w:i/>
                                <w:iCs/>
                                <w:color w:val="000000" w:themeColor="text1"/>
                                <w:sz w:val="28"/>
                                <w:szCs w:val="28"/>
                                <w:lang w:eastAsia="en-GB"/>
                              </w:rPr>
                              <w:t> it is and </w:t>
                            </w:r>
                            <w:r w:rsidRPr="0052069D">
                              <w:rPr>
                                <w:rFonts w:eastAsia="Times New Roman"/>
                                <w:b/>
                                <w:bCs/>
                                <w:i/>
                                <w:iCs/>
                                <w:color w:val="000000" w:themeColor="text1"/>
                                <w:sz w:val="28"/>
                                <w:szCs w:val="28"/>
                                <w:lang w:eastAsia="en-GB"/>
                              </w:rPr>
                              <w:t>why</w:t>
                            </w:r>
                            <w:r w:rsidRPr="0052069D">
                              <w:rPr>
                                <w:rFonts w:eastAsia="Times New Roman"/>
                                <w:i/>
                                <w:iCs/>
                                <w:color w:val="000000" w:themeColor="text1"/>
                                <w:sz w:val="28"/>
                                <w:szCs w:val="28"/>
                                <w:lang w:eastAsia="en-GB"/>
                              </w:rPr>
                              <w:t> we do it </w:t>
                            </w:r>
                          </w:p>
                          <w:p w14:paraId="5C194057" w14:textId="77777777" w:rsidR="00FF3562" w:rsidRDefault="00FF3562" w:rsidP="00FF3562">
                            <w:pPr>
                              <w:spacing w:after="0" w:line="240" w:lineRule="auto"/>
                              <w:ind w:left="284"/>
                              <w:textAlignment w:val="baseline"/>
                              <w:rPr>
                                <w:rFonts w:eastAsia="Times New Roman"/>
                                <w:i/>
                                <w:iCs/>
                                <w:color w:val="000000" w:themeColor="text1"/>
                                <w:sz w:val="28"/>
                                <w:szCs w:val="28"/>
                                <w:lang w:eastAsia="en-GB"/>
                              </w:rPr>
                            </w:pPr>
                          </w:p>
                          <w:p w14:paraId="4FC622B2" w14:textId="2424A8BC" w:rsidR="00FF3562" w:rsidRPr="00D92A1B" w:rsidRDefault="00FF3562" w:rsidP="00FF3562">
                            <w:pPr>
                              <w:pStyle w:val="ListParagraph"/>
                              <w:numPr>
                                <w:ilvl w:val="0"/>
                                <w:numId w:val="58"/>
                              </w:numPr>
                              <w:spacing w:after="0" w:line="240" w:lineRule="auto"/>
                              <w:textAlignment w:val="baseline"/>
                              <w:rPr>
                                <w:rStyle w:val="normaltextrun"/>
                                <w:rFonts w:eastAsia="Times New Roman"/>
                                <w:color w:val="000000" w:themeColor="text1"/>
                                <w:lang w:eastAsia="en-GB"/>
                              </w:rPr>
                            </w:pPr>
                            <w:r w:rsidRPr="00D92A1B">
                              <w:rPr>
                                <w:rStyle w:val="normaltextrun"/>
                                <w:rFonts w:eastAsia="Times New Roman"/>
                                <w:color w:val="000000" w:themeColor="text1"/>
                                <w:lang w:eastAsia="en-GB"/>
                              </w:rPr>
                              <w:t>The commissioning team supports locality teams by ensuring external providers adhere to their contract and provide a good or better service for our children in care</w:t>
                            </w:r>
                          </w:p>
                          <w:p w14:paraId="7F2DDF60" w14:textId="5590EA35" w:rsidR="00FF3562" w:rsidRPr="00D92A1B" w:rsidRDefault="00FF3562" w:rsidP="00FF3562">
                            <w:pPr>
                              <w:pStyle w:val="ListParagraph"/>
                              <w:numPr>
                                <w:ilvl w:val="0"/>
                                <w:numId w:val="58"/>
                              </w:numPr>
                              <w:spacing w:after="0" w:line="240" w:lineRule="auto"/>
                              <w:textAlignment w:val="baseline"/>
                              <w:rPr>
                                <w:rFonts w:eastAsia="Times New Roman"/>
                                <w:color w:val="000000" w:themeColor="text1"/>
                                <w:lang w:eastAsia="en-GB"/>
                              </w:rPr>
                            </w:pPr>
                            <w:r w:rsidRPr="00D92A1B">
                              <w:rPr>
                                <w:rFonts w:eastAsia="Times New Roman"/>
                                <w:color w:val="000000" w:themeColor="text1"/>
                                <w:lang w:eastAsia="en-GB"/>
                              </w:rPr>
                              <w:t>Quality assurance activity allows performance to be tracked across time, insight is gathered into how a child’s outcomes can be improved, and good practise is identified and shared. Undertaking audits closes the loop and enables services to benefit from the findings</w:t>
                            </w:r>
                          </w:p>
                          <w:p w14:paraId="1DDF687A" w14:textId="3375E9A4" w:rsidR="00FF3562" w:rsidRPr="00D92A1B" w:rsidRDefault="00FF3562" w:rsidP="00FF3562">
                            <w:pPr>
                              <w:pStyle w:val="ListParagraph"/>
                              <w:numPr>
                                <w:ilvl w:val="0"/>
                                <w:numId w:val="58"/>
                              </w:numPr>
                              <w:spacing w:after="0" w:line="240" w:lineRule="auto"/>
                              <w:textAlignment w:val="baseline"/>
                              <w:rPr>
                                <w:rFonts w:eastAsia="Times New Roman"/>
                                <w:color w:val="000000" w:themeColor="text1"/>
                                <w:lang w:eastAsia="en-GB"/>
                              </w:rPr>
                            </w:pPr>
                            <w:r w:rsidRPr="00D92A1B">
                              <w:rPr>
                                <w:rFonts w:eastAsia="Times New Roman"/>
                                <w:color w:val="000000" w:themeColor="text1"/>
                                <w:lang w:eastAsia="en-GB"/>
                              </w:rPr>
                              <w:t xml:space="preserve">The commissioning and quality assurance teams can offer reassurance that children who are being placed in private provision are receiving high quality care. They can also alert locality teams when private provisions are not delivering a high quality of care and implement actions to facilitate improvement </w:t>
                            </w:r>
                          </w:p>
                          <w:p w14:paraId="1EB7DAE0" w14:textId="4D91121E" w:rsidR="00FF3562" w:rsidRPr="00D92A1B" w:rsidRDefault="00FF3562" w:rsidP="00FF3562">
                            <w:pPr>
                              <w:pStyle w:val="ListParagraph"/>
                              <w:numPr>
                                <w:ilvl w:val="0"/>
                                <w:numId w:val="58"/>
                              </w:numPr>
                              <w:spacing w:after="0" w:line="240" w:lineRule="auto"/>
                              <w:textAlignment w:val="baseline"/>
                              <w:rPr>
                                <w:rFonts w:eastAsia="Times New Roman"/>
                                <w:color w:val="000000" w:themeColor="text1"/>
                                <w:lang w:eastAsia="en-GB"/>
                              </w:rPr>
                            </w:pPr>
                            <w:r w:rsidRPr="00D92A1B">
                              <w:rPr>
                                <w:rFonts w:eastAsia="Times New Roman"/>
                                <w:color w:val="000000" w:themeColor="text1"/>
                                <w:lang w:eastAsia="en-GB"/>
                              </w:rPr>
                              <w:t>When placements do break down, the commissioning and quality assurance teams will meet with the providers to gather feedback and identify strengths and areas for improvement. The focus is on improving outcomes rather than attributing blame</w:t>
                            </w:r>
                          </w:p>
                          <w:p w14:paraId="0E5492F4" w14:textId="77777777" w:rsidR="00FF3562" w:rsidRPr="00D92A1B" w:rsidRDefault="00FF3562" w:rsidP="00FF3562">
                            <w:pPr>
                              <w:pStyle w:val="ListParagraph"/>
                              <w:numPr>
                                <w:ilvl w:val="0"/>
                                <w:numId w:val="58"/>
                              </w:numPr>
                              <w:spacing w:after="0" w:line="240" w:lineRule="auto"/>
                              <w:textAlignment w:val="baseline"/>
                              <w:rPr>
                                <w:rFonts w:eastAsia="Times New Roman"/>
                                <w:color w:val="000000" w:themeColor="text1"/>
                                <w:lang w:eastAsia="en-GB"/>
                              </w:rPr>
                            </w:pPr>
                            <w:r w:rsidRPr="00D92A1B">
                              <w:rPr>
                                <w:rFonts w:eastAsia="Times New Roman"/>
                                <w:color w:val="000000" w:themeColor="text1"/>
                                <w:lang w:eastAsia="en-GB"/>
                              </w:rPr>
                              <w:t>The commissioning and quality assurance teams also liaise with regulatory bodies and other local authorities about external providers, as and when necessary.</w:t>
                            </w:r>
                          </w:p>
                          <w:p w14:paraId="5D964A5E" w14:textId="77777777" w:rsidR="00FF3562" w:rsidRPr="0080741E" w:rsidRDefault="00FF3562" w:rsidP="00FF3562">
                            <w:pPr>
                              <w:spacing w:after="0" w:line="240" w:lineRule="auto"/>
                              <w:ind w:left="644"/>
                              <w:textAlignment w:val="baseline"/>
                              <w:rPr>
                                <w:rFonts w:eastAsia="Times New Roman"/>
                                <w:i/>
                                <w:iCs/>
                                <w:sz w:val="28"/>
                                <w:szCs w:val="28"/>
                                <w:lang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2559E6" id="Rectangle: Rounded Corners 180" o:spid="_x0000_s1117" style="position:absolute;margin-left:-24.6pt;margin-top:242.4pt;width:526.5pt;height:325.3pt;z-index:-2516581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" fillcolor="#41beb1" strokecolor="windowText" strokeweight="1pt">
                <v:stroke joinstyle="miter"/>
                <v:shadow on="t" color="windowText" offset="0,4pt"/>
                <v:textbox>
                  <w:txbxContent>
                    <w:p w14:paraId="2512C4EB" w14:textId="77777777" w:rsidR="00FF3562" w:rsidRDefault="00FF3562" w:rsidP="00FF3562">
                      <w:pPr>
                        <w:spacing w:after="0" w:line="240" w:lineRule="auto"/>
                        <w:ind w:left="284"/>
                        <w:textAlignment w:val="baseline"/>
                        <w:rPr>
                          <w:rFonts w:eastAsia="Times New Roman"/>
                          <w:i/>
                          <w:iCs/>
                          <w:color w:val="000000" w:themeColor="text1"/>
                          <w:sz w:val="28"/>
                          <w:szCs w:val="28"/>
                          <w:lang w:eastAsia="en-GB"/>
                        </w:rPr>
                      </w:pPr>
                      <w:r w:rsidRPr="0052069D">
                        <w:rPr>
                          <w:rFonts w:eastAsia="Times New Roman"/>
                          <w:b/>
                          <w:bCs/>
                          <w:color w:val="000000" w:themeColor="text1"/>
                          <w:sz w:val="28"/>
                          <w:szCs w:val="28"/>
                          <w:lang w:eastAsia="en-GB"/>
                        </w:rPr>
                        <w:t>Brief</w:t>
                      </w:r>
                      <w:r>
                        <w:rPr>
                          <w:rFonts w:eastAsia="Times New Roman"/>
                          <w:b/>
                          <w:bCs/>
                          <w:color w:val="000000" w:themeColor="text1"/>
                          <w:sz w:val="28"/>
                          <w:szCs w:val="28"/>
                          <w:lang w:eastAsia="en-GB"/>
                        </w:rPr>
                        <w:t xml:space="preserve"> </w:t>
                      </w:r>
                      <w:r w:rsidRPr="0052069D">
                        <w:rPr>
                          <w:rFonts w:eastAsia="Times New Roman"/>
                          <w:b/>
                          <w:bCs/>
                          <w:color w:val="000000" w:themeColor="text1"/>
                          <w:sz w:val="28"/>
                          <w:szCs w:val="28"/>
                          <w:lang w:eastAsia="en-GB"/>
                        </w:rPr>
                        <w:t>Outline: </w:t>
                      </w:r>
                      <w:r w:rsidRPr="0052069D">
                        <w:rPr>
                          <w:rFonts w:eastAsia="Times New Roman"/>
                          <w:b/>
                          <w:bCs/>
                          <w:i/>
                          <w:iCs/>
                          <w:color w:val="000000" w:themeColor="text1"/>
                          <w:sz w:val="28"/>
                          <w:szCs w:val="28"/>
                          <w:lang w:eastAsia="en-GB"/>
                        </w:rPr>
                        <w:t>What</w:t>
                      </w:r>
                      <w:r w:rsidRPr="0052069D">
                        <w:rPr>
                          <w:rFonts w:eastAsia="Times New Roman"/>
                          <w:i/>
                          <w:iCs/>
                          <w:color w:val="000000" w:themeColor="text1"/>
                          <w:sz w:val="28"/>
                          <w:szCs w:val="28"/>
                          <w:lang w:eastAsia="en-GB"/>
                        </w:rPr>
                        <w:t> it is and </w:t>
                      </w:r>
                      <w:r w:rsidRPr="0052069D">
                        <w:rPr>
                          <w:rFonts w:eastAsia="Times New Roman"/>
                          <w:b/>
                          <w:bCs/>
                          <w:i/>
                          <w:iCs/>
                          <w:color w:val="000000" w:themeColor="text1"/>
                          <w:sz w:val="28"/>
                          <w:szCs w:val="28"/>
                          <w:lang w:eastAsia="en-GB"/>
                        </w:rPr>
                        <w:t>why</w:t>
                      </w:r>
                      <w:r w:rsidRPr="0052069D">
                        <w:rPr>
                          <w:rFonts w:eastAsia="Times New Roman"/>
                          <w:i/>
                          <w:iCs/>
                          <w:color w:val="000000" w:themeColor="text1"/>
                          <w:sz w:val="28"/>
                          <w:szCs w:val="28"/>
                          <w:lang w:eastAsia="en-GB"/>
                        </w:rPr>
                        <w:t> we do it </w:t>
                      </w:r>
                    </w:p>
                    <w:p w14:paraId="5C194057" w14:textId="77777777" w:rsidR="00FF3562" w:rsidRDefault="00FF3562" w:rsidP="00FF3562">
                      <w:pPr>
                        <w:spacing w:after="0" w:line="240" w:lineRule="auto"/>
                        <w:ind w:left="284"/>
                        <w:textAlignment w:val="baseline"/>
                        <w:rPr>
                          <w:rFonts w:eastAsia="Times New Roman"/>
                          <w:i/>
                          <w:iCs/>
                          <w:color w:val="000000" w:themeColor="text1"/>
                          <w:sz w:val="28"/>
                          <w:szCs w:val="28"/>
                          <w:lang w:eastAsia="en-GB"/>
                        </w:rPr>
                      </w:pPr>
                    </w:p>
                    <w:p w14:paraId="4FC622B2" w14:textId="2424A8BC" w:rsidR="00FF3562" w:rsidRPr="00D92A1B" w:rsidRDefault="00FF3562" w:rsidP="00FF3562">
                      <w:pPr>
                        <w:pStyle w:val="ListParagraph"/>
                        <w:numPr>
                          <w:ilvl w:val="0"/>
                          <w:numId w:val="58"/>
                        </w:numPr>
                        <w:spacing w:after="0" w:line="240" w:lineRule="auto"/>
                        <w:textAlignment w:val="baseline"/>
                        <w:rPr>
                          <w:rStyle w:val="normaltextrun"/>
                          <w:rFonts w:eastAsia="Times New Roman"/>
                          <w:color w:val="000000" w:themeColor="text1"/>
                          <w:lang w:eastAsia="en-GB"/>
                        </w:rPr>
                      </w:pPr>
                      <w:r w:rsidRPr="00D92A1B">
                        <w:rPr>
                          <w:rStyle w:val="normaltextrun"/>
                          <w:rFonts w:eastAsia="Times New Roman"/>
                          <w:color w:val="000000" w:themeColor="text1"/>
                          <w:lang w:eastAsia="en-GB"/>
                        </w:rPr>
                        <w:t>The commissioning team supports locality teams by ensuring external providers adhere to their contract and provide a good or better service for our children in care</w:t>
                      </w:r>
                    </w:p>
                    <w:p w14:paraId="7F2DDF60" w14:textId="5590EA35" w:rsidR="00FF3562" w:rsidRPr="00D92A1B" w:rsidRDefault="00FF3562" w:rsidP="00FF3562">
                      <w:pPr>
                        <w:pStyle w:val="ListParagraph"/>
                        <w:numPr>
                          <w:ilvl w:val="0"/>
                          <w:numId w:val="58"/>
                        </w:numPr>
                        <w:spacing w:after="0" w:line="240" w:lineRule="auto"/>
                        <w:textAlignment w:val="baseline"/>
                        <w:rPr>
                          <w:rFonts w:eastAsia="Times New Roman"/>
                          <w:color w:val="000000" w:themeColor="text1"/>
                          <w:lang w:eastAsia="en-GB"/>
                        </w:rPr>
                      </w:pPr>
                      <w:r w:rsidRPr="00D92A1B">
                        <w:rPr>
                          <w:rFonts w:eastAsia="Times New Roman"/>
                          <w:color w:val="000000" w:themeColor="text1"/>
                          <w:lang w:eastAsia="en-GB"/>
                        </w:rPr>
                        <w:t>Quality assurance activity allows performance to be tracked across time, insight is gathered into how a child’s outcomes can be improved, and good practise is identified and shared. Undertaking audits closes the loop and enables services to benefit from the findings</w:t>
                      </w:r>
                    </w:p>
                    <w:p w14:paraId="1DDF687A" w14:textId="3375E9A4" w:rsidR="00FF3562" w:rsidRPr="00D92A1B" w:rsidRDefault="00FF3562" w:rsidP="00FF3562">
                      <w:pPr>
                        <w:pStyle w:val="ListParagraph"/>
                        <w:numPr>
                          <w:ilvl w:val="0"/>
                          <w:numId w:val="58"/>
                        </w:numPr>
                        <w:spacing w:after="0" w:line="240" w:lineRule="auto"/>
                        <w:textAlignment w:val="baseline"/>
                        <w:rPr>
                          <w:rFonts w:eastAsia="Times New Roman"/>
                          <w:color w:val="000000" w:themeColor="text1"/>
                          <w:lang w:eastAsia="en-GB"/>
                        </w:rPr>
                      </w:pPr>
                      <w:r w:rsidRPr="00D92A1B">
                        <w:rPr>
                          <w:rFonts w:eastAsia="Times New Roman"/>
                          <w:color w:val="000000" w:themeColor="text1"/>
                          <w:lang w:eastAsia="en-GB"/>
                        </w:rPr>
                        <w:t xml:space="preserve">The commissioning and quality assurance teams can offer reassurance that children who are being placed in private provision are receiving high quality care. They can also alert locality teams when private provisions are not delivering a high quality of care and implement actions to facilitate improvement </w:t>
                      </w:r>
                    </w:p>
                    <w:p w14:paraId="1EB7DAE0" w14:textId="4D91121E" w:rsidR="00FF3562" w:rsidRPr="00D92A1B" w:rsidRDefault="00FF3562" w:rsidP="00FF3562">
                      <w:pPr>
                        <w:pStyle w:val="ListParagraph"/>
                        <w:numPr>
                          <w:ilvl w:val="0"/>
                          <w:numId w:val="58"/>
                        </w:numPr>
                        <w:spacing w:after="0" w:line="240" w:lineRule="auto"/>
                        <w:textAlignment w:val="baseline"/>
                        <w:rPr>
                          <w:rFonts w:eastAsia="Times New Roman"/>
                          <w:color w:val="000000" w:themeColor="text1"/>
                          <w:lang w:eastAsia="en-GB"/>
                        </w:rPr>
                      </w:pPr>
                      <w:r w:rsidRPr="00D92A1B">
                        <w:rPr>
                          <w:rFonts w:eastAsia="Times New Roman"/>
                          <w:color w:val="000000" w:themeColor="text1"/>
                          <w:lang w:eastAsia="en-GB"/>
                        </w:rPr>
                        <w:t>When placements do break down, the commissioning and quality assurance teams will meet with the providers to gather feedback and identify strengths and areas for improvement. The focus is on improving outcomes rather than attributing blame</w:t>
                      </w:r>
                    </w:p>
                    <w:p w14:paraId="0E5492F4" w14:textId="77777777" w:rsidR="00FF3562" w:rsidRPr="00D92A1B" w:rsidRDefault="00FF3562" w:rsidP="00FF3562">
                      <w:pPr>
                        <w:pStyle w:val="ListParagraph"/>
                        <w:numPr>
                          <w:ilvl w:val="0"/>
                          <w:numId w:val="58"/>
                        </w:numPr>
                        <w:spacing w:after="0" w:line="240" w:lineRule="auto"/>
                        <w:textAlignment w:val="baseline"/>
                        <w:rPr>
                          <w:rFonts w:eastAsia="Times New Roman"/>
                          <w:color w:val="000000" w:themeColor="text1"/>
                          <w:lang w:eastAsia="en-GB"/>
                        </w:rPr>
                      </w:pPr>
                      <w:r w:rsidRPr="00D92A1B">
                        <w:rPr>
                          <w:rFonts w:eastAsia="Times New Roman"/>
                          <w:color w:val="000000" w:themeColor="text1"/>
                          <w:lang w:eastAsia="en-GB"/>
                        </w:rPr>
                        <w:t>The commissioning and quality assurance teams also liaise with regulatory bodies and other local authorities about external providers, as and when necessary.</w:t>
                      </w:r>
                    </w:p>
                    <w:p w14:paraId="5D964A5E" w14:textId="77777777" w:rsidR="00FF3562" w:rsidRPr="0080741E" w:rsidRDefault="00FF3562" w:rsidP="00FF3562">
                      <w:pPr>
                        <w:spacing w:after="0" w:line="240" w:lineRule="auto"/>
                        <w:ind w:left="644"/>
                        <w:textAlignment w:val="baseline"/>
                        <w:rPr>
                          <w:rFonts w:eastAsia="Times New Roman"/>
                          <w:i/>
                          <w:iCs/>
                          <w:sz w:val="28"/>
                          <w:szCs w:val="28"/>
                          <w:lang w:eastAsia="en-GB"/>
                        </w:rPr>
                      </w:pPr>
                    </w:p>
                  </w:txbxContent>
                </v:textbox>
                <w10:wrap anchorx="margin"/>
              </v:roundrect>
            </w:pict>
          </mc:Fallback>
        </mc:AlternateContent>
      </w:r>
      <w:r w:rsidR="00D97E81">
        <w:rPr>
          <w:b/>
          <w:bCs/>
          <w:color w:val="41BEB1"/>
          <w:sz w:val="36"/>
          <w:szCs w:val="36"/>
        </w:rPr>
        <w:br w:type="page"/>
      </w:r>
    </w:p>
    <w:p w14:paraId="5E7E885C" w14:textId="4632FFB8" w:rsidR="00D97E81" w:rsidRPr="00923FDF" w:rsidRDefault="00FF3562" w:rsidP="00D97E81">
      <w:pPr>
        <w:rPr>
          <w:b/>
          <w:bCs/>
          <w:color w:val="41BEB1"/>
          <w:sz w:val="36"/>
          <w:szCs w:val="36"/>
        </w:rPr>
      </w:pPr>
      <w:r>
        <w:rPr>
          <w:noProof/>
        </w:rPr>
        <w:lastRenderedPageBreak/>
        <mc:AlternateContent>
          <mc:Choice Requires="wps">
            <w:drawing>
              <wp:anchor distT="0" distB="0" distL="114300" distR="114300" simplePos="0" relativeHeight="251658348" behindDoc="1" locked="0" layoutInCell="1" allowOverlap="1" wp14:anchorId="57019202" wp14:editId="5848F686">
                <wp:simplePos x="0" y="0"/>
                <wp:positionH relativeFrom="margin">
                  <wp:posOffset>-521550</wp:posOffset>
                </wp:positionH>
                <wp:positionV relativeFrom="paragraph">
                  <wp:posOffset>366565</wp:posOffset>
                </wp:positionV>
                <wp:extent cx="6617970" cy="4314825"/>
                <wp:effectExtent l="57150" t="0" r="68580" b="142875"/>
                <wp:wrapNone/>
                <wp:docPr id="182" name="Rectangle: Rounded Corners 182"/>
                <wp:cNvGraphicFramePr/>
                <a:graphic xmlns:a="http://schemas.openxmlformats.org/drawingml/2006/main">
                  <a:graphicData uri="http://schemas.microsoft.com/office/word/2010/wordprocessingShape">
                    <wps:wsp>
                      <wps:cNvSpPr/>
                      <wps:spPr>
                        <a:xfrm>
                          <a:off x="0" y="0"/>
                          <a:ext cx="6617970" cy="4314825"/>
                        </a:xfrm>
                        <a:prstGeom prst="roundRect">
                          <a:avLst/>
                        </a:prstGeom>
                        <a:solidFill>
                          <a:srgbClr val="41BEB1"/>
                        </a:solidFill>
                        <a:ln w="12700" cap="flat" cmpd="sng" algn="ctr">
                          <a:solidFill>
                            <a:sysClr val="windowText" lastClr="000000"/>
                          </a:solidFill>
                          <a:prstDash val="solid"/>
                          <a:miter lim="800000"/>
                        </a:ln>
                        <a:effectLst>
                          <a:outerShdw blurRad="50800" dist="50800" dir="5400000" algn="ctr" rotWithShape="0">
                            <a:sysClr val="windowText" lastClr="000000"/>
                          </a:outerShdw>
                        </a:effectLst>
                      </wps:spPr>
                      <wps:txbx>
                        <w:txbxContent>
                          <w:p w14:paraId="61520675" w14:textId="77777777" w:rsidR="00FF3562" w:rsidRDefault="00FF3562" w:rsidP="00FF3562">
                            <w:pPr>
                              <w:spacing w:after="0" w:line="240" w:lineRule="auto"/>
                              <w:ind w:left="426"/>
                              <w:textAlignment w:val="baseline"/>
                              <w:rPr>
                                <w:rFonts w:eastAsia="Times New Roman"/>
                                <w:b/>
                                <w:bCs/>
                                <w:color w:val="000000" w:themeColor="text1"/>
                                <w:sz w:val="26"/>
                                <w:szCs w:val="26"/>
                                <w:lang w:eastAsia="en-GB"/>
                              </w:rPr>
                            </w:pPr>
                            <w:r>
                              <w:rPr>
                                <w:rFonts w:eastAsia="Times New Roman"/>
                                <w:b/>
                                <w:bCs/>
                                <w:color w:val="000000" w:themeColor="text1"/>
                                <w:sz w:val="28"/>
                                <w:szCs w:val="28"/>
                                <w:lang w:eastAsia="en-GB"/>
                              </w:rPr>
                              <w:t>Key Responsibilities</w:t>
                            </w:r>
                            <w:r w:rsidRPr="0011276E">
                              <w:rPr>
                                <w:rFonts w:eastAsia="Times New Roman"/>
                                <w:b/>
                                <w:bCs/>
                                <w:color w:val="000000" w:themeColor="text1"/>
                                <w:sz w:val="28"/>
                                <w:szCs w:val="28"/>
                                <w:lang w:eastAsia="en-GB"/>
                              </w:rPr>
                              <w:t>:</w:t>
                            </w:r>
                            <w:r w:rsidRPr="0011276E">
                              <w:rPr>
                                <w:rFonts w:eastAsia="Times New Roman"/>
                                <w:b/>
                                <w:bCs/>
                                <w:color w:val="000000" w:themeColor="text1"/>
                                <w:sz w:val="26"/>
                                <w:szCs w:val="26"/>
                                <w:lang w:eastAsia="en-GB"/>
                              </w:rPr>
                              <w:t> </w:t>
                            </w:r>
                          </w:p>
                          <w:p w14:paraId="22CE997C" w14:textId="77777777" w:rsidR="00FF3562" w:rsidRDefault="00FF3562" w:rsidP="00FF3562">
                            <w:pPr>
                              <w:pStyle w:val="ListParagraph"/>
                              <w:spacing w:after="0" w:line="240" w:lineRule="auto"/>
                              <w:ind w:left="1146"/>
                              <w:textAlignment w:val="baseline"/>
                              <w:rPr>
                                <w:rFonts w:eastAsia="Times New Roman"/>
                                <w:color w:val="000000" w:themeColor="text1"/>
                                <w:sz w:val="26"/>
                                <w:szCs w:val="26"/>
                                <w:lang w:eastAsia="en-GB"/>
                              </w:rPr>
                            </w:pPr>
                          </w:p>
                          <w:p w14:paraId="6AE301DC" w14:textId="77777777" w:rsidR="00FF3562" w:rsidRPr="003F2257" w:rsidRDefault="00FF3562" w:rsidP="00FF3562">
                            <w:pPr>
                              <w:pStyle w:val="ListParagraph"/>
                              <w:numPr>
                                <w:ilvl w:val="0"/>
                                <w:numId w:val="60"/>
                              </w:numPr>
                              <w:spacing w:after="0" w:line="240" w:lineRule="auto"/>
                              <w:textAlignment w:val="baseline"/>
                              <w:rPr>
                                <w:rFonts w:eastAsia="Times New Roman"/>
                                <w:color w:val="000000" w:themeColor="text1"/>
                                <w:lang w:eastAsia="en-GB"/>
                              </w:rPr>
                            </w:pPr>
                            <w:r w:rsidRPr="00D30DE8">
                              <w:rPr>
                                <w:rFonts w:eastAsia="Times New Roman"/>
                                <w:b/>
                                <w:bCs/>
                                <w:color w:val="000000" w:themeColor="text1"/>
                                <w:lang w:eastAsia="en-GB"/>
                              </w:rPr>
                              <w:t>Social workers and/or independent reviewing officers and managers</w:t>
                            </w:r>
                            <w:r>
                              <w:rPr>
                                <w:rFonts w:eastAsia="Times New Roman"/>
                                <w:color w:val="000000" w:themeColor="text1"/>
                                <w:lang w:eastAsia="en-GB"/>
                              </w:rPr>
                              <w:t xml:space="preserve"> should alert concern about externally commissioned provision by emailing </w:t>
                            </w:r>
                            <w:hyperlink r:id="rId353" w:history="1">
                              <w:r w:rsidRPr="003F2257">
                                <w:rPr>
                                  <w:rStyle w:val="Hyperlink"/>
                                  <w:rFonts w:eastAsia="Times New Roman"/>
                                  <w:color w:val="000000" w:themeColor="text1"/>
                                  <w:lang w:eastAsia="en-GB"/>
                                </w:rPr>
                                <w:t>cs.providerfeedback@derbyshire.gov.uk</w:t>
                              </w:r>
                            </w:hyperlink>
                            <w:r w:rsidRPr="003F2257">
                              <w:rPr>
                                <w:rFonts w:eastAsia="Times New Roman"/>
                                <w:color w:val="000000" w:themeColor="text1"/>
                                <w:lang w:eastAsia="en-GB"/>
                              </w:rPr>
                              <w:t xml:space="preserve"> (externally commissioned services are services provided outside of the council)</w:t>
                            </w:r>
                          </w:p>
                          <w:p w14:paraId="21CB50A1" w14:textId="5170E50F" w:rsidR="00FF3562" w:rsidRDefault="00FF3562" w:rsidP="00FF3562">
                            <w:pPr>
                              <w:pStyle w:val="ListParagraph"/>
                              <w:numPr>
                                <w:ilvl w:val="0"/>
                                <w:numId w:val="60"/>
                              </w:numPr>
                              <w:spacing w:after="0" w:line="240" w:lineRule="auto"/>
                              <w:textAlignment w:val="baseline"/>
                              <w:rPr>
                                <w:rFonts w:eastAsia="Times New Roman"/>
                                <w:color w:val="000000" w:themeColor="text1"/>
                                <w:lang w:eastAsia="en-GB"/>
                              </w:rPr>
                            </w:pPr>
                            <w:r w:rsidRPr="00D30DE8">
                              <w:rPr>
                                <w:rFonts w:eastAsia="Times New Roman"/>
                                <w:b/>
                                <w:bCs/>
                                <w:color w:val="000000" w:themeColor="text1"/>
                                <w:lang w:eastAsia="en-GB"/>
                              </w:rPr>
                              <w:t>Social workers</w:t>
                            </w:r>
                            <w:r>
                              <w:rPr>
                                <w:rFonts w:eastAsia="Times New Roman"/>
                                <w:color w:val="000000" w:themeColor="text1"/>
                                <w:lang w:eastAsia="en-GB"/>
                              </w:rPr>
                              <w:t xml:space="preserve"> are to invite the ACQM to disruption meetings where appropriate to ensure a lessons learnt approach is reflected with the provider </w:t>
                            </w:r>
                          </w:p>
                          <w:p w14:paraId="0FE10622" w14:textId="73105A52" w:rsidR="00FF3562" w:rsidRPr="00206746" w:rsidRDefault="00FF3562" w:rsidP="00FF3562">
                            <w:pPr>
                              <w:pStyle w:val="ListParagraph"/>
                              <w:numPr>
                                <w:ilvl w:val="0"/>
                                <w:numId w:val="60"/>
                              </w:numPr>
                              <w:spacing w:after="0" w:line="240" w:lineRule="auto"/>
                              <w:textAlignment w:val="baseline"/>
                              <w:rPr>
                                <w:rFonts w:eastAsia="Times New Roman"/>
                                <w:color w:val="000000" w:themeColor="text1"/>
                                <w:lang w:eastAsia="en-GB"/>
                              </w:rPr>
                            </w:pPr>
                            <w:r>
                              <w:rPr>
                                <w:rFonts w:eastAsia="Times New Roman"/>
                                <w:color w:val="000000" w:themeColor="text1"/>
                                <w:lang w:eastAsia="en-GB"/>
                              </w:rPr>
                              <w:t xml:space="preserve">The </w:t>
                            </w:r>
                            <w:r w:rsidRPr="00D30DE8">
                              <w:rPr>
                                <w:rFonts w:eastAsia="Times New Roman"/>
                                <w:b/>
                                <w:bCs/>
                                <w:color w:val="000000" w:themeColor="text1"/>
                                <w:lang w:eastAsia="en-GB"/>
                              </w:rPr>
                              <w:t>Assistant quality and commissioning managers</w:t>
                            </w:r>
                            <w:r>
                              <w:rPr>
                                <w:rFonts w:eastAsia="Times New Roman"/>
                                <w:color w:val="000000" w:themeColor="text1"/>
                                <w:lang w:eastAsia="en-GB"/>
                              </w:rPr>
                              <w:t xml:space="preserve"> will complete routine monitoring visits as well as visits to respond to concerns. They will troubleshoot and provide advice and support on raising the quality of provision. They will also monitor the actions plans and recommendations </w:t>
                            </w:r>
                            <w:r w:rsidRPr="00206746">
                              <w:rPr>
                                <w:rFonts w:eastAsia="Times New Roman"/>
                                <w:color w:val="000000" w:themeColor="text1"/>
                                <w:lang w:eastAsia="en-GB"/>
                              </w:rPr>
                              <w:t xml:space="preserve"> </w:t>
                            </w:r>
                          </w:p>
                          <w:p w14:paraId="46B5116E" w14:textId="5565EEE1" w:rsidR="00FF3562" w:rsidRPr="00D92A1B" w:rsidRDefault="00FF3562" w:rsidP="00FF3562">
                            <w:pPr>
                              <w:pStyle w:val="ListParagraph"/>
                              <w:numPr>
                                <w:ilvl w:val="0"/>
                                <w:numId w:val="60"/>
                              </w:numPr>
                              <w:spacing w:after="0" w:line="240" w:lineRule="auto"/>
                              <w:textAlignment w:val="baseline"/>
                              <w:rPr>
                                <w:rFonts w:eastAsia="Times New Roman"/>
                                <w:color w:val="000000" w:themeColor="text1"/>
                                <w:lang w:eastAsia="en-GB"/>
                              </w:rPr>
                            </w:pPr>
                            <w:r w:rsidRPr="00D92A1B">
                              <w:rPr>
                                <w:rFonts w:eastAsia="Times New Roman"/>
                                <w:color w:val="000000" w:themeColor="text1"/>
                                <w:lang w:eastAsia="en-GB"/>
                              </w:rPr>
                              <w:t xml:space="preserve">The </w:t>
                            </w:r>
                            <w:r w:rsidRPr="00D30DE8">
                              <w:rPr>
                                <w:rFonts w:eastAsia="Times New Roman"/>
                                <w:b/>
                                <w:bCs/>
                                <w:color w:val="000000" w:themeColor="text1"/>
                                <w:lang w:eastAsia="en-GB"/>
                              </w:rPr>
                              <w:t>Placement Commissioning Team</w:t>
                            </w:r>
                            <w:r w:rsidRPr="00D92A1B">
                              <w:rPr>
                                <w:rFonts w:eastAsia="Times New Roman"/>
                                <w:color w:val="000000" w:themeColor="text1"/>
                                <w:lang w:eastAsia="en-GB"/>
                              </w:rPr>
                              <w:t xml:space="preserve"> is responsible for ensuring that providers can be challenged appropriately and effectively in terms of adhering to their contractual obligations and delivering a quality service</w:t>
                            </w:r>
                            <w:r>
                              <w:rPr>
                                <w:rFonts w:eastAsia="Times New Roman"/>
                                <w:color w:val="000000" w:themeColor="text1"/>
                                <w:lang w:eastAsia="en-GB"/>
                              </w:rPr>
                              <w:t xml:space="preserve"> and will challenge this were necessary</w:t>
                            </w:r>
                          </w:p>
                          <w:p w14:paraId="2B6A82F4" w14:textId="77777777" w:rsidR="00FF3562" w:rsidRPr="00D92A1B" w:rsidRDefault="00FF3562" w:rsidP="00FF3562">
                            <w:pPr>
                              <w:pStyle w:val="ListParagraph"/>
                              <w:numPr>
                                <w:ilvl w:val="0"/>
                                <w:numId w:val="60"/>
                              </w:numPr>
                              <w:spacing w:after="0" w:line="240" w:lineRule="auto"/>
                              <w:textAlignment w:val="baseline"/>
                              <w:rPr>
                                <w:rFonts w:eastAsia="Times New Roman"/>
                                <w:color w:val="000000" w:themeColor="text1"/>
                                <w:lang w:eastAsia="en-GB"/>
                              </w:rPr>
                            </w:pPr>
                            <w:r w:rsidRPr="00D92A1B">
                              <w:rPr>
                                <w:rFonts w:eastAsia="Times New Roman"/>
                                <w:color w:val="000000" w:themeColor="text1"/>
                                <w:lang w:eastAsia="en-GB"/>
                              </w:rPr>
                              <w:t xml:space="preserve">The </w:t>
                            </w:r>
                            <w:r w:rsidRPr="00D30DE8">
                              <w:rPr>
                                <w:rFonts w:eastAsia="Times New Roman"/>
                                <w:b/>
                                <w:bCs/>
                                <w:color w:val="000000" w:themeColor="text1"/>
                                <w:lang w:eastAsia="en-GB"/>
                              </w:rPr>
                              <w:t>commissioning and quality assurance teams</w:t>
                            </w:r>
                            <w:r w:rsidRPr="00D92A1B">
                              <w:rPr>
                                <w:rFonts w:eastAsia="Times New Roman"/>
                                <w:color w:val="000000" w:themeColor="text1"/>
                                <w:lang w:eastAsia="en-GB"/>
                              </w:rPr>
                              <w:t xml:space="preserve"> are responsible for evaluating external services and disseminating this information to internal and external stakeholders. </w:t>
                            </w:r>
                            <w:r>
                              <w:rPr>
                                <w:rFonts w:eastAsia="Times New Roman"/>
                                <w:color w:val="000000" w:themeColor="text1"/>
                                <w:lang w:eastAsia="en-GB"/>
                              </w:rPr>
                              <w:t>All actions with regards to individual children living in externally commissioned provision should be share with the child’s social worker.</w:t>
                            </w:r>
                          </w:p>
                          <w:p w14:paraId="302E83E3" w14:textId="77777777" w:rsidR="00FF3562" w:rsidRPr="00A74467" w:rsidRDefault="00FF3562" w:rsidP="00FF3562">
                            <w:pPr>
                              <w:pStyle w:val="ListParagraph"/>
                              <w:spacing w:line="240" w:lineRule="auto"/>
                              <w:ind w:left="714"/>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019202" id="Rectangle: Rounded Corners 182" o:spid="_x0000_s1118" style="position:absolute;margin-left:-41.05pt;margin-top:28.85pt;width:521.1pt;height:339.75pt;z-index:-2516581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" fillcolor="#41beb1" strokecolor="windowText" strokeweight="1pt">
                <v:stroke joinstyle="miter"/>
                <v:shadow on="t" color="windowText" offset="0,4pt"/>
                <v:textbox>
                  <w:txbxContent>
                    <w:p w14:paraId="61520675" w14:textId="77777777" w:rsidR="00FF3562" w:rsidRDefault="00FF3562" w:rsidP="00FF3562">
                      <w:pPr>
                        <w:spacing w:after="0" w:line="240" w:lineRule="auto"/>
                        <w:ind w:left="426"/>
                        <w:textAlignment w:val="baseline"/>
                        <w:rPr>
                          <w:rFonts w:eastAsia="Times New Roman"/>
                          <w:b/>
                          <w:bCs/>
                          <w:color w:val="000000" w:themeColor="text1"/>
                          <w:sz w:val="26"/>
                          <w:szCs w:val="26"/>
                          <w:lang w:eastAsia="en-GB"/>
                        </w:rPr>
                      </w:pPr>
                      <w:r>
                        <w:rPr>
                          <w:rFonts w:eastAsia="Times New Roman"/>
                          <w:b/>
                          <w:bCs/>
                          <w:color w:val="000000" w:themeColor="text1"/>
                          <w:sz w:val="28"/>
                          <w:szCs w:val="28"/>
                          <w:lang w:eastAsia="en-GB"/>
                        </w:rPr>
                        <w:t>Key Responsibilities</w:t>
                      </w:r>
                      <w:r w:rsidRPr="0011276E">
                        <w:rPr>
                          <w:rFonts w:eastAsia="Times New Roman"/>
                          <w:b/>
                          <w:bCs/>
                          <w:color w:val="000000" w:themeColor="text1"/>
                          <w:sz w:val="28"/>
                          <w:szCs w:val="28"/>
                          <w:lang w:eastAsia="en-GB"/>
                        </w:rPr>
                        <w:t>:</w:t>
                      </w:r>
                      <w:r w:rsidRPr="0011276E">
                        <w:rPr>
                          <w:rFonts w:eastAsia="Times New Roman"/>
                          <w:b/>
                          <w:bCs/>
                          <w:color w:val="000000" w:themeColor="text1"/>
                          <w:sz w:val="26"/>
                          <w:szCs w:val="26"/>
                          <w:lang w:eastAsia="en-GB"/>
                        </w:rPr>
                        <w:t> </w:t>
                      </w:r>
                    </w:p>
                    <w:p w14:paraId="22CE997C" w14:textId="77777777" w:rsidR="00FF3562" w:rsidRDefault="00FF3562" w:rsidP="00FF3562">
                      <w:pPr>
                        <w:pStyle w:val="ListParagraph"/>
                        <w:spacing w:after="0" w:line="240" w:lineRule="auto"/>
                        <w:ind w:left="1146"/>
                        <w:textAlignment w:val="baseline"/>
                        <w:rPr>
                          <w:rFonts w:eastAsia="Times New Roman"/>
                          <w:color w:val="000000" w:themeColor="text1"/>
                          <w:sz w:val="26"/>
                          <w:szCs w:val="26"/>
                          <w:lang w:eastAsia="en-GB"/>
                        </w:rPr>
                      </w:pPr>
                    </w:p>
                    <w:p w14:paraId="6AE301DC" w14:textId="77777777" w:rsidR="00FF3562" w:rsidRPr="003F2257" w:rsidRDefault="00FF3562" w:rsidP="00FF3562">
                      <w:pPr>
                        <w:pStyle w:val="ListParagraph"/>
                        <w:numPr>
                          <w:ilvl w:val="0"/>
                          <w:numId w:val="60"/>
                        </w:numPr>
                        <w:spacing w:after="0" w:line="240" w:lineRule="auto"/>
                        <w:textAlignment w:val="baseline"/>
                        <w:rPr>
                          <w:rFonts w:eastAsia="Times New Roman"/>
                          <w:color w:val="000000" w:themeColor="text1"/>
                          <w:lang w:eastAsia="en-GB"/>
                        </w:rPr>
                      </w:pPr>
                      <w:r w:rsidRPr="00D30DE8">
                        <w:rPr>
                          <w:rFonts w:eastAsia="Times New Roman"/>
                          <w:b/>
                          <w:bCs/>
                          <w:color w:val="000000" w:themeColor="text1"/>
                          <w:lang w:eastAsia="en-GB"/>
                        </w:rPr>
                        <w:t>Social workers and/or independent reviewing officers and managers</w:t>
                      </w:r>
                      <w:r>
                        <w:rPr>
                          <w:rFonts w:eastAsia="Times New Roman"/>
                          <w:color w:val="000000" w:themeColor="text1"/>
                          <w:lang w:eastAsia="en-GB"/>
                        </w:rPr>
                        <w:t xml:space="preserve"> should alert concern about externally commissioned provision by emailing </w:t>
                      </w:r>
                      <w:hyperlink r:id="rId354" w:history="1">
                        <w:r w:rsidRPr="003F2257">
                          <w:rPr>
                            <w:rStyle w:val="Hyperlink"/>
                            <w:rFonts w:eastAsia="Times New Roman"/>
                            <w:color w:val="000000" w:themeColor="text1"/>
                            <w:lang w:eastAsia="en-GB"/>
                          </w:rPr>
                          <w:t>cs.providerfeedback@derbyshire.gov.uk</w:t>
                        </w:r>
                      </w:hyperlink>
                      <w:r w:rsidRPr="003F2257">
                        <w:rPr>
                          <w:rFonts w:eastAsia="Times New Roman"/>
                          <w:color w:val="000000" w:themeColor="text1"/>
                          <w:lang w:eastAsia="en-GB"/>
                        </w:rPr>
                        <w:t xml:space="preserve"> (externally commissioned services are services provided outside of the council)</w:t>
                      </w:r>
                    </w:p>
                    <w:p w14:paraId="21CB50A1" w14:textId="5170E50F" w:rsidR="00FF3562" w:rsidRDefault="00FF3562" w:rsidP="00FF3562">
                      <w:pPr>
                        <w:pStyle w:val="ListParagraph"/>
                        <w:numPr>
                          <w:ilvl w:val="0"/>
                          <w:numId w:val="60"/>
                        </w:numPr>
                        <w:spacing w:after="0" w:line="240" w:lineRule="auto"/>
                        <w:textAlignment w:val="baseline"/>
                        <w:rPr>
                          <w:rFonts w:eastAsia="Times New Roman"/>
                          <w:color w:val="000000" w:themeColor="text1"/>
                          <w:lang w:eastAsia="en-GB"/>
                        </w:rPr>
                      </w:pPr>
                      <w:r w:rsidRPr="00D30DE8">
                        <w:rPr>
                          <w:rFonts w:eastAsia="Times New Roman"/>
                          <w:b/>
                          <w:bCs/>
                          <w:color w:val="000000" w:themeColor="text1"/>
                          <w:lang w:eastAsia="en-GB"/>
                        </w:rPr>
                        <w:t>Social workers</w:t>
                      </w:r>
                      <w:r>
                        <w:rPr>
                          <w:rFonts w:eastAsia="Times New Roman"/>
                          <w:color w:val="000000" w:themeColor="text1"/>
                          <w:lang w:eastAsia="en-GB"/>
                        </w:rPr>
                        <w:t xml:space="preserve"> are to invite the ACQM to disruption meetings where appropriate to ensure a lessons learnt approach is reflected with the provider </w:t>
                      </w:r>
                    </w:p>
                    <w:p w14:paraId="0FE10622" w14:textId="73105A52" w:rsidR="00FF3562" w:rsidRPr="00206746" w:rsidRDefault="00FF3562" w:rsidP="00FF3562">
                      <w:pPr>
                        <w:pStyle w:val="ListParagraph"/>
                        <w:numPr>
                          <w:ilvl w:val="0"/>
                          <w:numId w:val="60"/>
                        </w:numPr>
                        <w:spacing w:after="0" w:line="240" w:lineRule="auto"/>
                        <w:textAlignment w:val="baseline"/>
                        <w:rPr>
                          <w:rFonts w:eastAsia="Times New Roman"/>
                          <w:color w:val="000000" w:themeColor="text1"/>
                          <w:lang w:eastAsia="en-GB"/>
                        </w:rPr>
                      </w:pPr>
                      <w:r>
                        <w:rPr>
                          <w:rFonts w:eastAsia="Times New Roman"/>
                          <w:color w:val="000000" w:themeColor="text1"/>
                          <w:lang w:eastAsia="en-GB"/>
                        </w:rPr>
                        <w:t xml:space="preserve">The </w:t>
                      </w:r>
                      <w:r w:rsidRPr="00D30DE8">
                        <w:rPr>
                          <w:rFonts w:eastAsia="Times New Roman"/>
                          <w:b/>
                          <w:bCs/>
                          <w:color w:val="000000" w:themeColor="text1"/>
                          <w:lang w:eastAsia="en-GB"/>
                        </w:rPr>
                        <w:t>Assistant quality and commissioning managers</w:t>
                      </w:r>
                      <w:r>
                        <w:rPr>
                          <w:rFonts w:eastAsia="Times New Roman"/>
                          <w:color w:val="000000" w:themeColor="text1"/>
                          <w:lang w:eastAsia="en-GB"/>
                        </w:rPr>
                        <w:t xml:space="preserve"> will complete routine monitoring visits as well as visits to respond to concerns. They will troubleshoot and provide advice and support on raising the quality of provision. They will also monitor the actions plans and recommendations </w:t>
                      </w:r>
                      <w:r w:rsidRPr="00206746">
                        <w:rPr>
                          <w:rFonts w:eastAsia="Times New Roman"/>
                          <w:color w:val="000000" w:themeColor="text1"/>
                          <w:lang w:eastAsia="en-GB"/>
                        </w:rPr>
                        <w:t xml:space="preserve"> </w:t>
                      </w:r>
                    </w:p>
                    <w:p w14:paraId="46B5116E" w14:textId="5565EEE1" w:rsidR="00FF3562" w:rsidRPr="00D92A1B" w:rsidRDefault="00FF3562" w:rsidP="00FF3562">
                      <w:pPr>
                        <w:pStyle w:val="ListParagraph"/>
                        <w:numPr>
                          <w:ilvl w:val="0"/>
                          <w:numId w:val="60"/>
                        </w:numPr>
                        <w:spacing w:after="0" w:line="240" w:lineRule="auto"/>
                        <w:textAlignment w:val="baseline"/>
                        <w:rPr>
                          <w:rFonts w:eastAsia="Times New Roman"/>
                          <w:color w:val="000000" w:themeColor="text1"/>
                          <w:lang w:eastAsia="en-GB"/>
                        </w:rPr>
                      </w:pPr>
                      <w:r w:rsidRPr="00D92A1B">
                        <w:rPr>
                          <w:rFonts w:eastAsia="Times New Roman"/>
                          <w:color w:val="000000" w:themeColor="text1"/>
                          <w:lang w:eastAsia="en-GB"/>
                        </w:rPr>
                        <w:t xml:space="preserve">The </w:t>
                      </w:r>
                      <w:r w:rsidRPr="00D30DE8">
                        <w:rPr>
                          <w:rFonts w:eastAsia="Times New Roman"/>
                          <w:b/>
                          <w:bCs/>
                          <w:color w:val="000000" w:themeColor="text1"/>
                          <w:lang w:eastAsia="en-GB"/>
                        </w:rPr>
                        <w:t>Placement Commissioning Team</w:t>
                      </w:r>
                      <w:r w:rsidRPr="00D92A1B">
                        <w:rPr>
                          <w:rFonts w:eastAsia="Times New Roman"/>
                          <w:color w:val="000000" w:themeColor="text1"/>
                          <w:lang w:eastAsia="en-GB"/>
                        </w:rPr>
                        <w:t xml:space="preserve"> is responsible for ensuring that providers can be challenged appropriately and effectively in terms of adhering to their contractual obligations and delivering a quality service</w:t>
                      </w:r>
                      <w:r>
                        <w:rPr>
                          <w:rFonts w:eastAsia="Times New Roman"/>
                          <w:color w:val="000000" w:themeColor="text1"/>
                          <w:lang w:eastAsia="en-GB"/>
                        </w:rPr>
                        <w:t xml:space="preserve"> and will challenge this were necessary</w:t>
                      </w:r>
                    </w:p>
                    <w:p w14:paraId="2B6A82F4" w14:textId="77777777" w:rsidR="00FF3562" w:rsidRPr="00D92A1B" w:rsidRDefault="00FF3562" w:rsidP="00FF3562">
                      <w:pPr>
                        <w:pStyle w:val="ListParagraph"/>
                        <w:numPr>
                          <w:ilvl w:val="0"/>
                          <w:numId w:val="60"/>
                        </w:numPr>
                        <w:spacing w:after="0" w:line="240" w:lineRule="auto"/>
                        <w:textAlignment w:val="baseline"/>
                        <w:rPr>
                          <w:rFonts w:eastAsia="Times New Roman"/>
                          <w:color w:val="000000" w:themeColor="text1"/>
                          <w:lang w:eastAsia="en-GB"/>
                        </w:rPr>
                      </w:pPr>
                      <w:r w:rsidRPr="00D92A1B">
                        <w:rPr>
                          <w:rFonts w:eastAsia="Times New Roman"/>
                          <w:color w:val="000000" w:themeColor="text1"/>
                          <w:lang w:eastAsia="en-GB"/>
                        </w:rPr>
                        <w:t xml:space="preserve">The </w:t>
                      </w:r>
                      <w:r w:rsidRPr="00D30DE8">
                        <w:rPr>
                          <w:rFonts w:eastAsia="Times New Roman"/>
                          <w:b/>
                          <w:bCs/>
                          <w:color w:val="000000" w:themeColor="text1"/>
                          <w:lang w:eastAsia="en-GB"/>
                        </w:rPr>
                        <w:t>commissioning and quality assurance teams</w:t>
                      </w:r>
                      <w:r w:rsidRPr="00D92A1B">
                        <w:rPr>
                          <w:rFonts w:eastAsia="Times New Roman"/>
                          <w:color w:val="000000" w:themeColor="text1"/>
                          <w:lang w:eastAsia="en-GB"/>
                        </w:rPr>
                        <w:t xml:space="preserve"> are responsible for evaluating external services and disseminating this information to internal and external stakeholders. </w:t>
                      </w:r>
                      <w:r>
                        <w:rPr>
                          <w:rFonts w:eastAsia="Times New Roman"/>
                          <w:color w:val="000000" w:themeColor="text1"/>
                          <w:lang w:eastAsia="en-GB"/>
                        </w:rPr>
                        <w:t>All actions with regards to individual children living in externally commissioned provision should be share with the child’s social worker.</w:t>
                      </w:r>
                    </w:p>
                    <w:p w14:paraId="302E83E3" w14:textId="77777777" w:rsidR="00FF3562" w:rsidRPr="00A74467" w:rsidRDefault="00FF3562" w:rsidP="00FF3562">
                      <w:pPr>
                        <w:pStyle w:val="ListParagraph"/>
                        <w:spacing w:line="240" w:lineRule="auto"/>
                        <w:ind w:left="714"/>
                        <w:rPr>
                          <w:color w:val="000000" w:themeColor="text1"/>
                        </w:rPr>
                      </w:pPr>
                    </w:p>
                  </w:txbxContent>
                </v:textbox>
                <w10:wrap anchorx="margin"/>
              </v:roundrect>
            </w:pict>
          </mc:Fallback>
        </mc:AlternateContent>
      </w:r>
    </w:p>
    <w:p w14:paraId="52536FEA" w14:textId="2D88FD54" w:rsidR="00D97E81" w:rsidRDefault="00FF3562">
      <w:pPr>
        <w:rPr>
          <w:b/>
          <w:bCs/>
          <w:color w:val="41BEB1"/>
          <w:sz w:val="36"/>
          <w:szCs w:val="36"/>
        </w:rPr>
      </w:pPr>
      <w:r>
        <w:rPr>
          <w:noProof/>
        </w:rPr>
        <mc:AlternateContent>
          <mc:Choice Requires="wps">
            <w:drawing>
              <wp:anchor distT="0" distB="0" distL="114300" distR="114300" simplePos="0" relativeHeight="251658349" behindDoc="1" locked="0" layoutInCell="1" allowOverlap="1" wp14:anchorId="621F3E51" wp14:editId="07861F66">
                <wp:simplePos x="0" y="0"/>
                <wp:positionH relativeFrom="margin">
                  <wp:posOffset>-465885</wp:posOffset>
                </wp:positionH>
                <wp:positionV relativeFrom="paragraph">
                  <wp:posOffset>4606225</wp:posOffset>
                </wp:positionV>
                <wp:extent cx="6629400" cy="2636196"/>
                <wp:effectExtent l="57150" t="0" r="76200" b="126365"/>
                <wp:wrapNone/>
                <wp:docPr id="181" name="Rectangle: Rounded Corners 181"/>
                <wp:cNvGraphicFramePr/>
                <a:graphic xmlns:a="http://schemas.openxmlformats.org/drawingml/2006/main">
                  <a:graphicData uri="http://schemas.microsoft.com/office/word/2010/wordprocessingShape">
                    <wps:wsp>
                      <wps:cNvSpPr/>
                      <wps:spPr>
                        <a:xfrm>
                          <a:off x="0" y="0"/>
                          <a:ext cx="6629400" cy="2636196"/>
                        </a:xfrm>
                        <a:prstGeom prst="roundRect">
                          <a:avLst/>
                        </a:prstGeom>
                        <a:solidFill>
                          <a:srgbClr val="41BEB1"/>
                        </a:solidFill>
                        <a:ln w="12700" cap="flat" cmpd="sng" algn="ctr">
                          <a:solidFill>
                            <a:sysClr val="windowText" lastClr="000000"/>
                          </a:solidFill>
                          <a:prstDash val="solid"/>
                          <a:miter lim="800000"/>
                        </a:ln>
                        <a:effectLst>
                          <a:outerShdw blurRad="50800" dist="50800" dir="5400000" algn="ctr" rotWithShape="0">
                            <a:sysClr val="windowText" lastClr="000000"/>
                          </a:outerShdw>
                        </a:effectLst>
                      </wps:spPr>
                      <wps:txbx>
                        <w:txbxContent>
                          <w:p w14:paraId="11A8B364" w14:textId="77777777" w:rsidR="00FF3562" w:rsidRDefault="00FF3562" w:rsidP="00FF3562">
                            <w:pPr>
                              <w:spacing w:after="0" w:line="240" w:lineRule="auto"/>
                              <w:textAlignment w:val="baseline"/>
                              <w:rPr>
                                <w:rFonts w:eastAsia="Times New Roman"/>
                                <w:b/>
                                <w:bCs/>
                                <w:color w:val="000000" w:themeColor="text1"/>
                                <w:sz w:val="26"/>
                                <w:szCs w:val="26"/>
                                <w:lang w:eastAsia="en-GB"/>
                              </w:rPr>
                            </w:pPr>
                            <w:r w:rsidRPr="0011276E">
                              <w:rPr>
                                <w:rFonts w:eastAsia="Times New Roman"/>
                                <w:b/>
                                <w:bCs/>
                                <w:color w:val="000000" w:themeColor="text1"/>
                                <w:sz w:val="28"/>
                                <w:szCs w:val="28"/>
                                <w:lang w:eastAsia="en-GB"/>
                              </w:rPr>
                              <w:t>Linked Documents:</w:t>
                            </w:r>
                            <w:r w:rsidRPr="0011276E">
                              <w:rPr>
                                <w:rFonts w:eastAsia="Times New Roman"/>
                                <w:b/>
                                <w:bCs/>
                                <w:color w:val="000000" w:themeColor="text1"/>
                                <w:sz w:val="26"/>
                                <w:szCs w:val="26"/>
                                <w:lang w:eastAsia="en-GB"/>
                              </w:rPr>
                              <w:t> </w:t>
                            </w:r>
                          </w:p>
                          <w:p w14:paraId="0FF6CB7D" w14:textId="77777777" w:rsidR="00FF3562" w:rsidRDefault="00FF3562" w:rsidP="00FF3562">
                            <w:pPr>
                              <w:spacing w:after="0" w:line="240" w:lineRule="auto"/>
                              <w:ind w:left="426"/>
                              <w:textAlignment w:val="baseline"/>
                              <w:rPr>
                                <w:rFonts w:eastAsia="Times New Roman"/>
                                <w:b/>
                                <w:bCs/>
                                <w:color w:val="000000" w:themeColor="text1"/>
                                <w:sz w:val="26"/>
                                <w:szCs w:val="26"/>
                                <w:lang w:eastAsia="en-GB"/>
                              </w:rPr>
                            </w:pPr>
                          </w:p>
                          <w:p w14:paraId="09E92AD1" w14:textId="77777777" w:rsidR="00FF3562" w:rsidRDefault="00FF3562" w:rsidP="00FF3562">
                            <w:pPr>
                              <w:spacing w:after="0" w:line="240" w:lineRule="auto"/>
                              <w:ind w:left="426"/>
                              <w:textAlignment w:val="baseline"/>
                              <w:rPr>
                                <w:rFonts w:eastAsia="Times New Roman"/>
                                <w:b/>
                                <w:bCs/>
                                <w:color w:val="000000" w:themeColor="text1"/>
                                <w:sz w:val="26"/>
                                <w:szCs w:val="26"/>
                                <w:lang w:eastAsia="en-GB"/>
                              </w:rPr>
                            </w:pPr>
                          </w:p>
                          <w:p w14:paraId="511C5470" w14:textId="77777777" w:rsidR="00FF3562" w:rsidRPr="007E5699" w:rsidRDefault="001A45A1" w:rsidP="00FF3562">
                            <w:pPr>
                              <w:numPr>
                                <w:ilvl w:val="0"/>
                                <w:numId w:val="68"/>
                              </w:numPr>
                              <w:spacing w:after="0" w:line="240" w:lineRule="auto"/>
                              <w:textAlignment w:val="baseline"/>
                              <w:rPr>
                                <w:rFonts w:eastAsia="Times New Roman"/>
                                <w:color w:val="000000" w:themeColor="text1"/>
                                <w:lang w:eastAsia="en-GB"/>
                              </w:rPr>
                            </w:pPr>
                            <w:hyperlink r:id="rId355" w:history="1">
                              <w:r w:rsidR="00FF3562" w:rsidRPr="007E5699">
                                <w:rPr>
                                  <w:rStyle w:val="Hyperlink"/>
                                  <w:rFonts w:eastAsia="Times New Roman"/>
                                  <w:color w:val="000000" w:themeColor="text1"/>
                                  <w:lang w:eastAsia="en-GB"/>
                                </w:rPr>
                                <w:t>Commissioning, Central Placements and Quality Assurance</w:t>
                              </w:r>
                            </w:hyperlink>
                          </w:p>
                          <w:p w14:paraId="46E03596" w14:textId="77777777" w:rsidR="00FF3562" w:rsidRPr="007E5699" w:rsidRDefault="001A45A1" w:rsidP="007E5699">
                            <w:pPr>
                              <w:numPr>
                                <w:ilvl w:val="0"/>
                                <w:numId w:val="68"/>
                              </w:numPr>
                              <w:spacing w:after="0" w:line="240" w:lineRule="auto"/>
                              <w:ind w:right="-203"/>
                              <w:textAlignment w:val="baseline"/>
                              <w:rPr>
                                <w:rFonts w:eastAsia="Times New Roman"/>
                                <w:color w:val="000000" w:themeColor="text1"/>
                                <w:lang w:eastAsia="en-GB"/>
                              </w:rPr>
                            </w:pPr>
                            <w:hyperlink r:id="rId356" w:history="1">
                              <w:r w:rsidR="00FF3562" w:rsidRPr="007E5699">
                                <w:rPr>
                                  <w:rStyle w:val="Hyperlink"/>
                                  <w:rFonts w:eastAsia="Times New Roman"/>
                                  <w:color w:val="000000" w:themeColor="text1"/>
                                  <w:lang w:eastAsia="en-GB"/>
                                </w:rPr>
                                <w:t>Introduction to Commissioning and Quality Assurance - What we do and Who we are?</w:t>
                              </w:r>
                            </w:hyperlink>
                          </w:p>
                          <w:p w14:paraId="2274A0B9" w14:textId="77777777" w:rsidR="00FF3562" w:rsidRPr="007E5699" w:rsidRDefault="001A45A1" w:rsidP="00FF3562">
                            <w:pPr>
                              <w:numPr>
                                <w:ilvl w:val="0"/>
                                <w:numId w:val="68"/>
                              </w:numPr>
                              <w:spacing w:after="0" w:line="240" w:lineRule="auto"/>
                              <w:textAlignment w:val="baseline"/>
                              <w:rPr>
                                <w:rFonts w:eastAsia="Times New Roman"/>
                                <w:color w:val="000000" w:themeColor="text1"/>
                                <w:lang w:eastAsia="en-GB"/>
                              </w:rPr>
                            </w:pPr>
                            <w:hyperlink r:id="rId357" w:history="1">
                              <w:r w:rsidR="00FF3562" w:rsidRPr="007E5699">
                                <w:rPr>
                                  <w:rStyle w:val="Hyperlink"/>
                                  <w:rFonts w:eastAsia="Times New Roman"/>
                                  <w:color w:val="000000" w:themeColor="text1"/>
                                  <w:lang w:eastAsia="en-GB"/>
                                </w:rPr>
                                <w:t xml:space="preserve">Commissioning and Quality Assurance - A deeper understanding </w:t>
                              </w:r>
                            </w:hyperlink>
                          </w:p>
                          <w:p w14:paraId="6F469BE4" w14:textId="77777777" w:rsidR="00FF3562" w:rsidRPr="007E5699" w:rsidRDefault="001A45A1" w:rsidP="00FF3562">
                            <w:pPr>
                              <w:numPr>
                                <w:ilvl w:val="0"/>
                                <w:numId w:val="68"/>
                              </w:numPr>
                              <w:spacing w:after="0" w:line="240" w:lineRule="auto"/>
                              <w:textAlignment w:val="baseline"/>
                              <w:rPr>
                                <w:rFonts w:eastAsia="Times New Roman"/>
                                <w:color w:val="000000" w:themeColor="text1"/>
                                <w:lang w:eastAsia="en-GB"/>
                              </w:rPr>
                            </w:pPr>
                            <w:hyperlink r:id="rId358" w:history="1">
                              <w:r w:rsidR="00FF3562" w:rsidRPr="007E5699">
                                <w:rPr>
                                  <w:rStyle w:val="Hyperlink"/>
                                  <w:rFonts w:eastAsia="Times New Roman"/>
                                  <w:color w:val="000000" w:themeColor="text1"/>
                                  <w:lang w:eastAsia="en-GB"/>
                                </w:rPr>
                                <w:t xml:space="preserve">Commissioning and Quality Assurance - Placements and regulations </w:t>
                              </w:r>
                            </w:hyperlink>
                          </w:p>
                          <w:p w14:paraId="02D76CFF" w14:textId="77777777" w:rsidR="00FF3562" w:rsidRPr="007E5699" w:rsidRDefault="001A45A1" w:rsidP="00FF3562">
                            <w:pPr>
                              <w:numPr>
                                <w:ilvl w:val="0"/>
                                <w:numId w:val="68"/>
                              </w:numPr>
                              <w:spacing w:after="0" w:line="240" w:lineRule="auto"/>
                              <w:textAlignment w:val="baseline"/>
                              <w:rPr>
                                <w:rFonts w:eastAsia="Times New Roman"/>
                                <w:color w:val="000000" w:themeColor="text1"/>
                                <w:lang w:eastAsia="en-GB"/>
                              </w:rPr>
                            </w:pPr>
                            <w:hyperlink r:id="rId359" w:history="1">
                              <w:r w:rsidR="00FF3562" w:rsidRPr="007E5699">
                                <w:rPr>
                                  <w:rStyle w:val="Hyperlink"/>
                                  <w:rFonts w:eastAsia="Times New Roman"/>
                                  <w:color w:val="000000" w:themeColor="text1"/>
                                  <w:lang w:eastAsia="en-GB"/>
                                </w:rPr>
                                <w:t xml:space="preserve">Commissioning and Quality Assurance - Referrals and working together </w:t>
                              </w:r>
                            </w:hyperlink>
                          </w:p>
                          <w:p w14:paraId="1D7D2D28" w14:textId="77777777" w:rsidR="00FF3562" w:rsidRPr="007E5699" w:rsidRDefault="001A45A1" w:rsidP="00FF3562">
                            <w:pPr>
                              <w:numPr>
                                <w:ilvl w:val="0"/>
                                <w:numId w:val="68"/>
                              </w:numPr>
                              <w:spacing w:after="0" w:line="240" w:lineRule="auto"/>
                              <w:textAlignment w:val="baseline"/>
                              <w:rPr>
                                <w:rFonts w:eastAsia="Times New Roman"/>
                                <w:b/>
                                <w:bCs/>
                                <w:color w:val="000000" w:themeColor="text1"/>
                                <w:lang w:eastAsia="en-GB"/>
                              </w:rPr>
                            </w:pPr>
                            <w:hyperlink r:id="rId360" w:history="1">
                              <w:r w:rsidR="00FF3562" w:rsidRPr="007E5699">
                                <w:rPr>
                                  <w:rStyle w:val="Hyperlink"/>
                                  <w:rFonts w:eastAsia="Times New Roman"/>
                                  <w:color w:val="000000" w:themeColor="text1"/>
                                  <w:lang w:eastAsia="en-GB"/>
                                </w:rPr>
                                <w:t xml:space="preserve">Commissioning and Quality Assurance - Case studies </w:t>
                              </w:r>
                            </w:hyperlink>
                          </w:p>
                          <w:p w14:paraId="663A2C0D" w14:textId="77777777" w:rsidR="00FF3562" w:rsidRPr="007E5699" w:rsidRDefault="001A45A1" w:rsidP="00FF3562">
                            <w:pPr>
                              <w:numPr>
                                <w:ilvl w:val="0"/>
                                <w:numId w:val="68"/>
                              </w:numPr>
                              <w:spacing w:after="0" w:line="240" w:lineRule="auto"/>
                              <w:textAlignment w:val="baseline"/>
                              <w:rPr>
                                <w:rFonts w:eastAsia="Times New Roman"/>
                                <w:color w:val="000000" w:themeColor="text1"/>
                                <w:u w:val="single"/>
                                <w:lang w:eastAsia="en-GB"/>
                              </w:rPr>
                            </w:pPr>
                            <w:hyperlink r:id="rId361" w:history="1">
                              <w:r w:rsidR="00FF3562" w:rsidRPr="007E5699">
                                <w:rPr>
                                  <w:rStyle w:val="Hyperlink"/>
                                  <w:rFonts w:eastAsia="Times New Roman"/>
                                  <w:color w:val="000000" w:themeColor="text1"/>
                                  <w:lang w:eastAsia="en-GB"/>
                                </w:rPr>
                                <w:t xml:space="preserve">Commissioning and Quality Assurance - </w:t>
                              </w:r>
                              <w:proofErr w:type="gramStart"/>
                              <w:r w:rsidR="00FF3562" w:rsidRPr="007E5699">
                                <w:rPr>
                                  <w:rStyle w:val="Hyperlink"/>
                                  <w:rFonts w:eastAsia="Times New Roman"/>
                                  <w:color w:val="000000" w:themeColor="text1"/>
                                  <w:lang w:eastAsia="en-GB"/>
                                </w:rPr>
                                <w:t>A day</w:t>
                              </w:r>
                              <w:proofErr w:type="gramEnd"/>
                              <w:r w:rsidR="00FF3562" w:rsidRPr="007E5699">
                                <w:rPr>
                                  <w:rStyle w:val="Hyperlink"/>
                                  <w:rFonts w:eastAsia="Times New Roman"/>
                                  <w:color w:val="000000" w:themeColor="text1"/>
                                  <w:lang w:eastAsia="en-GB"/>
                                </w:rPr>
                                <w:t xml:space="preserve"> in the life </w:t>
                              </w:r>
                            </w:hyperlink>
                          </w:p>
                          <w:p w14:paraId="60B8DB5E" w14:textId="77777777" w:rsidR="00FF3562" w:rsidRPr="007E5699" w:rsidRDefault="00FF3562" w:rsidP="00FF3562">
                            <w:pPr>
                              <w:spacing w:after="0" w:line="240" w:lineRule="auto"/>
                              <w:ind w:left="360"/>
                              <w:textAlignment w:val="baseline"/>
                              <w:rPr>
                                <w:rFonts w:eastAsia="Times New Roman"/>
                                <w:color w:val="000000" w:themeColor="text1"/>
                                <w:lang w:eastAsia="en-GB"/>
                              </w:rPr>
                            </w:pPr>
                          </w:p>
                          <w:p w14:paraId="2EC48D86" w14:textId="77777777" w:rsidR="00FF3562" w:rsidRPr="00E02906" w:rsidRDefault="00FF3562" w:rsidP="00FF3562">
                            <w:pPr>
                              <w:pStyle w:val="ListParagraph"/>
                              <w:spacing w:after="0" w:line="240" w:lineRule="auto"/>
                              <w:textAlignment w:val="baseline"/>
                              <w:rPr>
                                <w:rFonts w:eastAsia="Times New Roman"/>
                                <w:color w:val="000000" w:themeColor="text1"/>
                                <w:lang w:eastAsia="en-GB"/>
                              </w:rPr>
                            </w:pPr>
                          </w:p>
                          <w:p w14:paraId="4576287E" w14:textId="77777777" w:rsidR="00FF3562" w:rsidRPr="00A74467" w:rsidRDefault="00FF3562" w:rsidP="00FF3562">
                            <w:pPr>
                              <w:spacing w:after="0" w:line="240" w:lineRule="auto"/>
                              <w:ind w:left="1440"/>
                              <w:textAlignment w:val="baseline"/>
                              <w:rPr>
                                <w:rFonts w:eastAsia="Times New Roman"/>
                                <w:b/>
                                <w:bCs/>
                                <w:color w:val="000000" w:themeColor="text1"/>
                                <w:lang w:eastAsia="en-GB"/>
                              </w:rPr>
                            </w:pPr>
                          </w:p>
                          <w:p w14:paraId="60FC494E" w14:textId="77777777" w:rsidR="00FF3562" w:rsidRPr="00A74467" w:rsidRDefault="00FF3562" w:rsidP="00FF3562">
                            <w:pPr>
                              <w:spacing w:after="0" w:line="240" w:lineRule="auto"/>
                              <w:ind w:left="426"/>
                              <w:textAlignment w:val="baseline"/>
                              <w:rPr>
                                <w:rFonts w:eastAsia="Times New Roman"/>
                                <w:b/>
                                <w:bCs/>
                                <w:color w:val="000000" w:themeColor="text1"/>
                                <w:lang w:eastAsia="en-GB"/>
                              </w:rPr>
                            </w:pPr>
                          </w:p>
                          <w:p w14:paraId="499525E1" w14:textId="77777777" w:rsidR="00FF3562" w:rsidRPr="00A74467" w:rsidRDefault="00FF3562" w:rsidP="00FF3562">
                            <w:pPr>
                              <w:spacing w:after="0" w:line="240" w:lineRule="auto"/>
                              <w:ind w:left="426"/>
                              <w:textAlignment w:val="baseline"/>
                              <w:rPr>
                                <w:rFonts w:eastAsia="Times New Roman"/>
                                <w:b/>
                                <w:bCs/>
                                <w:color w:val="000000" w:themeColor="text1"/>
                                <w:lang w:eastAsia="en-GB"/>
                              </w:rPr>
                            </w:pPr>
                          </w:p>
                          <w:p w14:paraId="79DAFBD5" w14:textId="77777777" w:rsidR="00FF3562" w:rsidRPr="00A74467" w:rsidRDefault="00FF3562" w:rsidP="00FF3562">
                            <w:pPr>
                              <w:spacing w:after="0" w:line="240" w:lineRule="auto"/>
                              <w:ind w:left="426"/>
                              <w:textAlignment w:val="baseline"/>
                              <w:rPr>
                                <w:rFonts w:eastAsia="Times New Roman"/>
                                <w:b/>
                                <w:bCs/>
                                <w:color w:val="000000" w:themeColor="text1"/>
                                <w:lang w:eastAsia="en-GB"/>
                              </w:rPr>
                            </w:pPr>
                          </w:p>
                          <w:p w14:paraId="60FC0513" w14:textId="77777777" w:rsidR="00FF3562" w:rsidRPr="00A74467" w:rsidRDefault="00FF3562" w:rsidP="00FF3562">
                            <w:pPr>
                              <w:spacing w:after="0" w:line="240" w:lineRule="auto"/>
                              <w:ind w:left="426"/>
                              <w:textAlignment w:val="baseline"/>
                              <w:rPr>
                                <w:rFonts w:eastAsiaTheme="minorEastAsia"/>
                                <w:color w:val="000000" w:themeColor="text1"/>
                                <w:lang w:eastAsia="en-GB"/>
                              </w:rPr>
                            </w:pPr>
                            <w:r w:rsidRPr="00A74467">
                              <w:rPr>
                                <w:rFonts w:eastAsiaTheme="minorEastAsia"/>
                                <w:color w:val="000000" w:themeColor="text1"/>
                                <w:lang w:eastAsia="en-GB"/>
                              </w:rPr>
                              <w:t xml:space="preserve"> </w:t>
                            </w:r>
                          </w:p>
                          <w:p w14:paraId="3F5B9CEB" w14:textId="77777777" w:rsidR="00FF3562" w:rsidRDefault="00FF3562" w:rsidP="00FF35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1F3E51" id="Rectangle: Rounded Corners 181" o:spid="_x0000_s1119" style="position:absolute;margin-left:-36.7pt;margin-top:362.7pt;width:522pt;height:207.55pt;z-index:-2516581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" fillcolor="#41beb1" strokecolor="windowText" strokeweight="1pt">
                <v:stroke joinstyle="miter"/>
                <v:shadow on="t" color="windowText" offset="0,4pt"/>
                <v:textbox>
                  <w:txbxContent>
                    <w:p w14:paraId="11A8B364" w14:textId="77777777" w:rsidR="00FF3562" w:rsidRDefault="00FF3562" w:rsidP="00FF3562">
                      <w:pPr>
                        <w:spacing w:after="0" w:line="240" w:lineRule="auto"/>
                        <w:textAlignment w:val="baseline"/>
                        <w:rPr>
                          <w:rFonts w:eastAsia="Times New Roman"/>
                          <w:b/>
                          <w:bCs/>
                          <w:color w:val="000000" w:themeColor="text1"/>
                          <w:sz w:val="26"/>
                          <w:szCs w:val="26"/>
                          <w:lang w:eastAsia="en-GB"/>
                        </w:rPr>
                      </w:pPr>
                      <w:r w:rsidRPr="0011276E">
                        <w:rPr>
                          <w:rFonts w:eastAsia="Times New Roman"/>
                          <w:b/>
                          <w:bCs/>
                          <w:color w:val="000000" w:themeColor="text1"/>
                          <w:sz w:val="28"/>
                          <w:szCs w:val="28"/>
                          <w:lang w:eastAsia="en-GB"/>
                        </w:rPr>
                        <w:t>Linked Documents:</w:t>
                      </w:r>
                      <w:r w:rsidRPr="0011276E">
                        <w:rPr>
                          <w:rFonts w:eastAsia="Times New Roman"/>
                          <w:b/>
                          <w:bCs/>
                          <w:color w:val="000000" w:themeColor="text1"/>
                          <w:sz w:val="26"/>
                          <w:szCs w:val="26"/>
                          <w:lang w:eastAsia="en-GB"/>
                        </w:rPr>
                        <w:t> </w:t>
                      </w:r>
                    </w:p>
                    <w:p w14:paraId="0FF6CB7D" w14:textId="77777777" w:rsidR="00FF3562" w:rsidRDefault="00FF3562" w:rsidP="00FF3562">
                      <w:pPr>
                        <w:spacing w:after="0" w:line="240" w:lineRule="auto"/>
                        <w:ind w:left="426"/>
                        <w:textAlignment w:val="baseline"/>
                        <w:rPr>
                          <w:rFonts w:eastAsia="Times New Roman"/>
                          <w:b/>
                          <w:bCs/>
                          <w:color w:val="000000" w:themeColor="text1"/>
                          <w:sz w:val="26"/>
                          <w:szCs w:val="26"/>
                          <w:lang w:eastAsia="en-GB"/>
                        </w:rPr>
                      </w:pPr>
                    </w:p>
                    <w:p w14:paraId="09E92AD1" w14:textId="77777777" w:rsidR="00FF3562" w:rsidRDefault="00FF3562" w:rsidP="00FF3562">
                      <w:pPr>
                        <w:spacing w:after="0" w:line="240" w:lineRule="auto"/>
                        <w:ind w:left="426"/>
                        <w:textAlignment w:val="baseline"/>
                        <w:rPr>
                          <w:rFonts w:eastAsia="Times New Roman"/>
                          <w:b/>
                          <w:bCs/>
                          <w:color w:val="000000" w:themeColor="text1"/>
                          <w:sz w:val="26"/>
                          <w:szCs w:val="26"/>
                          <w:lang w:eastAsia="en-GB"/>
                        </w:rPr>
                      </w:pPr>
                    </w:p>
                    <w:p w14:paraId="511C5470" w14:textId="77777777" w:rsidR="00FF3562" w:rsidRPr="007E5699" w:rsidRDefault="001A45A1" w:rsidP="00FF3562">
                      <w:pPr>
                        <w:numPr>
                          <w:ilvl w:val="0"/>
                          <w:numId w:val="68"/>
                        </w:numPr>
                        <w:spacing w:after="0" w:line="240" w:lineRule="auto"/>
                        <w:textAlignment w:val="baseline"/>
                        <w:rPr>
                          <w:rFonts w:eastAsia="Times New Roman"/>
                          <w:color w:val="000000" w:themeColor="text1"/>
                          <w:lang w:eastAsia="en-GB"/>
                        </w:rPr>
                      </w:pPr>
                      <w:hyperlink r:id="rId362" w:history="1">
                        <w:r w:rsidR="00FF3562" w:rsidRPr="007E5699">
                          <w:rPr>
                            <w:rStyle w:val="Hyperlink"/>
                            <w:rFonts w:eastAsia="Times New Roman"/>
                            <w:color w:val="000000" w:themeColor="text1"/>
                            <w:lang w:eastAsia="en-GB"/>
                          </w:rPr>
                          <w:t>Commissioning, Central Placements and Quality Assurance</w:t>
                        </w:r>
                      </w:hyperlink>
                    </w:p>
                    <w:p w14:paraId="46E03596" w14:textId="77777777" w:rsidR="00FF3562" w:rsidRPr="007E5699" w:rsidRDefault="001A45A1" w:rsidP="007E5699">
                      <w:pPr>
                        <w:numPr>
                          <w:ilvl w:val="0"/>
                          <w:numId w:val="68"/>
                        </w:numPr>
                        <w:spacing w:after="0" w:line="240" w:lineRule="auto"/>
                        <w:ind w:right="-203"/>
                        <w:textAlignment w:val="baseline"/>
                        <w:rPr>
                          <w:rFonts w:eastAsia="Times New Roman"/>
                          <w:color w:val="000000" w:themeColor="text1"/>
                          <w:lang w:eastAsia="en-GB"/>
                        </w:rPr>
                      </w:pPr>
                      <w:hyperlink r:id="rId363" w:history="1">
                        <w:r w:rsidR="00FF3562" w:rsidRPr="007E5699">
                          <w:rPr>
                            <w:rStyle w:val="Hyperlink"/>
                            <w:rFonts w:eastAsia="Times New Roman"/>
                            <w:color w:val="000000" w:themeColor="text1"/>
                            <w:lang w:eastAsia="en-GB"/>
                          </w:rPr>
                          <w:t>Introduction to Commissioning and Quality Assurance - What we do and Who we are?</w:t>
                        </w:r>
                      </w:hyperlink>
                    </w:p>
                    <w:p w14:paraId="2274A0B9" w14:textId="77777777" w:rsidR="00FF3562" w:rsidRPr="007E5699" w:rsidRDefault="001A45A1" w:rsidP="00FF3562">
                      <w:pPr>
                        <w:numPr>
                          <w:ilvl w:val="0"/>
                          <w:numId w:val="68"/>
                        </w:numPr>
                        <w:spacing w:after="0" w:line="240" w:lineRule="auto"/>
                        <w:textAlignment w:val="baseline"/>
                        <w:rPr>
                          <w:rFonts w:eastAsia="Times New Roman"/>
                          <w:color w:val="000000" w:themeColor="text1"/>
                          <w:lang w:eastAsia="en-GB"/>
                        </w:rPr>
                      </w:pPr>
                      <w:hyperlink r:id="rId364" w:history="1">
                        <w:r w:rsidR="00FF3562" w:rsidRPr="007E5699">
                          <w:rPr>
                            <w:rStyle w:val="Hyperlink"/>
                            <w:rFonts w:eastAsia="Times New Roman"/>
                            <w:color w:val="000000" w:themeColor="text1"/>
                            <w:lang w:eastAsia="en-GB"/>
                          </w:rPr>
                          <w:t xml:space="preserve">Commissioning and Quality Assurance - A deeper understanding </w:t>
                        </w:r>
                      </w:hyperlink>
                    </w:p>
                    <w:p w14:paraId="6F469BE4" w14:textId="77777777" w:rsidR="00FF3562" w:rsidRPr="007E5699" w:rsidRDefault="001A45A1" w:rsidP="00FF3562">
                      <w:pPr>
                        <w:numPr>
                          <w:ilvl w:val="0"/>
                          <w:numId w:val="68"/>
                        </w:numPr>
                        <w:spacing w:after="0" w:line="240" w:lineRule="auto"/>
                        <w:textAlignment w:val="baseline"/>
                        <w:rPr>
                          <w:rFonts w:eastAsia="Times New Roman"/>
                          <w:color w:val="000000" w:themeColor="text1"/>
                          <w:lang w:eastAsia="en-GB"/>
                        </w:rPr>
                      </w:pPr>
                      <w:hyperlink r:id="rId365" w:history="1">
                        <w:r w:rsidR="00FF3562" w:rsidRPr="007E5699">
                          <w:rPr>
                            <w:rStyle w:val="Hyperlink"/>
                            <w:rFonts w:eastAsia="Times New Roman"/>
                            <w:color w:val="000000" w:themeColor="text1"/>
                            <w:lang w:eastAsia="en-GB"/>
                          </w:rPr>
                          <w:t xml:space="preserve">Commissioning and Quality Assurance - Placements and regulations </w:t>
                        </w:r>
                      </w:hyperlink>
                    </w:p>
                    <w:p w14:paraId="02D76CFF" w14:textId="77777777" w:rsidR="00FF3562" w:rsidRPr="007E5699" w:rsidRDefault="001A45A1" w:rsidP="00FF3562">
                      <w:pPr>
                        <w:numPr>
                          <w:ilvl w:val="0"/>
                          <w:numId w:val="68"/>
                        </w:numPr>
                        <w:spacing w:after="0" w:line="240" w:lineRule="auto"/>
                        <w:textAlignment w:val="baseline"/>
                        <w:rPr>
                          <w:rFonts w:eastAsia="Times New Roman"/>
                          <w:color w:val="000000" w:themeColor="text1"/>
                          <w:lang w:eastAsia="en-GB"/>
                        </w:rPr>
                      </w:pPr>
                      <w:hyperlink r:id="rId366" w:history="1">
                        <w:r w:rsidR="00FF3562" w:rsidRPr="007E5699">
                          <w:rPr>
                            <w:rStyle w:val="Hyperlink"/>
                            <w:rFonts w:eastAsia="Times New Roman"/>
                            <w:color w:val="000000" w:themeColor="text1"/>
                            <w:lang w:eastAsia="en-GB"/>
                          </w:rPr>
                          <w:t xml:space="preserve">Commissioning and Quality Assurance - Referrals and working together </w:t>
                        </w:r>
                      </w:hyperlink>
                    </w:p>
                    <w:p w14:paraId="1D7D2D28" w14:textId="77777777" w:rsidR="00FF3562" w:rsidRPr="007E5699" w:rsidRDefault="001A45A1" w:rsidP="00FF3562">
                      <w:pPr>
                        <w:numPr>
                          <w:ilvl w:val="0"/>
                          <w:numId w:val="68"/>
                        </w:numPr>
                        <w:spacing w:after="0" w:line="240" w:lineRule="auto"/>
                        <w:textAlignment w:val="baseline"/>
                        <w:rPr>
                          <w:rFonts w:eastAsia="Times New Roman"/>
                          <w:b/>
                          <w:bCs/>
                          <w:color w:val="000000" w:themeColor="text1"/>
                          <w:lang w:eastAsia="en-GB"/>
                        </w:rPr>
                      </w:pPr>
                      <w:hyperlink r:id="rId367" w:history="1">
                        <w:r w:rsidR="00FF3562" w:rsidRPr="007E5699">
                          <w:rPr>
                            <w:rStyle w:val="Hyperlink"/>
                            <w:rFonts w:eastAsia="Times New Roman"/>
                            <w:color w:val="000000" w:themeColor="text1"/>
                            <w:lang w:eastAsia="en-GB"/>
                          </w:rPr>
                          <w:t xml:space="preserve">Commissioning and Quality Assurance - Case studies </w:t>
                        </w:r>
                      </w:hyperlink>
                    </w:p>
                    <w:p w14:paraId="663A2C0D" w14:textId="77777777" w:rsidR="00FF3562" w:rsidRPr="007E5699" w:rsidRDefault="001A45A1" w:rsidP="00FF3562">
                      <w:pPr>
                        <w:numPr>
                          <w:ilvl w:val="0"/>
                          <w:numId w:val="68"/>
                        </w:numPr>
                        <w:spacing w:after="0" w:line="240" w:lineRule="auto"/>
                        <w:textAlignment w:val="baseline"/>
                        <w:rPr>
                          <w:rFonts w:eastAsia="Times New Roman"/>
                          <w:color w:val="000000" w:themeColor="text1"/>
                          <w:u w:val="single"/>
                          <w:lang w:eastAsia="en-GB"/>
                        </w:rPr>
                      </w:pPr>
                      <w:hyperlink r:id="rId368" w:history="1">
                        <w:r w:rsidR="00FF3562" w:rsidRPr="007E5699">
                          <w:rPr>
                            <w:rStyle w:val="Hyperlink"/>
                            <w:rFonts w:eastAsia="Times New Roman"/>
                            <w:color w:val="000000" w:themeColor="text1"/>
                            <w:lang w:eastAsia="en-GB"/>
                          </w:rPr>
                          <w:t xml:space="preserve">Commissioning and Quality Assurance - </w:t>
                        </w:r>
                        <w:proofErr w:type="gramStart"/>
                        <w:r w:rsidR="00FF3562" w:rsidRPr="007E5699">
                          <w:rPr>
                            <w:rStyle w:val="Hyperlink"/>
                            <w:rFonts w:eastAsia="Times New Roman"/>
                            <w:color w:val="000000" w:themeColor="text1"/>
                            <w:lang w:eastAsia="en-GB"/>
                          </w:rPr>
                          <w:t>A day</w:t>
                        </w:r>
                        <w:proofErr w:type="gramEnd"/>
                        <w:r w:rsidR="00FF3562" w:rsidRPr="007E5699">
                          <w:rPr>
                            <w:rStyle w:val="Hyperlink"/>
                            <w:rFonts w:eastAsia="Times New Roman"/>
                            <w:color w:val="000000" w:themeColor="text1"/>
                            <w:lang w:eastAsia="en-GB"/>
                          </w:rPr>
                          <w:t xml:space="preserve"> in the life </w:t>
                        </w:r>
                      </w:hyperlink>
                    </w:p>
                    <w:p w14:paraId="60B8DB5E" w14:textId="77777777" w:rsidR="00FF3562" w:rsidRPr="007E5699" w:rsidRDefault="00FF3562" w:rsidP="00FF3562">
                      <w:pPr>
                        <w:spacing w:after="0" w:line="240" w:lineRule="auto"/>
                        <w:ind w:left="360"/>
                        <w:textAlignment w:val="baseline"/>
                        <w:rPr>
                          <w:rFonts w:eastAsia="Times New Roman"/>
                          <w:color w:val="000000" w:themeColor="text1"/>
                          <w:lang w:eastAsia="en-GB"/>
                        </w:rPr>
                      </w:pPr>
                    </w:p>
                    <w:p w14:paraId="2EC48D86" w14:textId="77777777" w:rsidR="00FF3562" w:rsidRPr="00E02906" w:rsidRDefault="00FF3562" w:rsidP="00FF3562">
                      <w:pPr>
                        <w:pStyle w:val="ListParagraph"/>
                        <w:spacing w:after="0" w:line="240" w:lineRule="auto"/>
                        <w:textAlignment w:val="baseline"/>
                        <w:rPr>
                          <w:rFonts w:eastAsia="Times New Roman"/>
                          <w:color w:val="000000" w:themeColor="text1"/>
                          <w:lang w:eastAsia="en-GB"/>
                        </w:rPr>
                      </w:pPr>
                    </w:p>
                    <w:p w14:paraId="4576287E" w14:textId="77777777" w:rsidR="00FF3562" w:rsidRPr="00A74467" w:rsidRDefault="00FF3562" w:rsidP="00FF3562">
                      <w:pPr>
                        <w:spacing w:after="0" w:line="240" w:lineRule="auto"/>
                        <w:ind w:left="1440"/>
                        <w:textAlignment w:val="baseline"/>
                        <w:rPr>
                          <w:rFonts w:eastAsia="Times New Roman"/>
                          <w:b/>
                          <w:bCs/>
                          <w:color w:val="000000" w:themeColor="text1"/>
                          <w:lang w:eastAsia="en-GB"/>
                        </w:rPr>
                      </w:pPr>
                    </w:p>
                    <w:p w14:paraId="60FC494E" w14:textId="77777777" w:rsidR="00FF3562" w:rsidRPr="00A74467" w:rsidRDefault="00FF3562" w:rsidP="00FF3562">
                      <w:pPr>
                        <w:spacing w:after="0" w:line="240" w:lineRule="auto"/>
                        <w:ind w:left="426"/>
                        <w:textAlignment w:val="baseline"/>
                        <w:rPr>
                          <w:rFonts w:eastAsia="Times New Roman"/>
                          <w:b/>
                          <w:bCs/>
                          <w:color w:val="000000" w:themeColor="text1"/>
                          <w:lang w:eastAsia="en-GB"/>
                        </w:rPr>
                      </w:pPr>
                    </w:p>
                    <w:p w14:paraId="499525E1" w14:textId="77777777" w:rsidR="00FF3562" w:rsidRPr="00A74467" w:rsidRDefault="00FF3562" w:rsidP="00FF3562">
                      <w:pPr>
                        <w:spacing w:after="0" w:line="240" w:lineRule="auto"/>
                        <w:ind w:left="426"/>
                        <w:textAlignment w:val="baseline"/>
                        <w:rPr>
                          <w:rFonts w:eastAsia="Times New Roman"/>
                          <w:b/>
                          <w:bCs/>
                          <w:color w:val="000000" w:themeColor="text1"/>
                          <w:lang w:eastAsia="en-GB"/>
                        </w:rPr>
                      </w:pPr>
                    </w:p>
                    <w:p w14:paraId="79DAFBD5" w14:textId="77777777" w:rsidR="00FF3562" w:rsidRPr="00A74467" w:rsidRDefault="00FF3562" w:rsidP="00FF3562">
                      <w:pPr>
                        <w:spacing w:after="0" w:line="240" w:lineRule="auto"/>
                        <w:ind w:left="426"/>
                        <w:textAlignment w:val="baseline"/>
                        <w:rPr>
                          <w:rFonts w:eastAsia="Times New Roman"/>
                          <w:b/>
                          <w:bCs/>
                          <w:color w:val="000000" w:themeColor="text1"/>
                          <w:lang w:eastAsia="en-GB"/>
                        </w:rPr>
                      </w:pPr>
                    </w:p>
                    <w:p w14:paraId="60FC0513" w14:textId="77777777" w:rsidR="00FF3562" w:rsidRPr="00A74467" w:rsidRDefault="00FF3562" w:rsidP="00FF3562">
                      <w:pPr>
                        <w:spacing w:after="0" w:line="240" w:lineRule="auto"/>
                        <w:ind w:left="426"/>
                        <w:textAlignment w:val="baseline"/>
                        <w:rPr>
                          <w:rFonts w:eastAsiaTheme="minorEastAsia"/>
                          <w:color w:val="000000" w:themeColor="text1"/>
                          <w:lang w:eastAsia="en-GB"/>
                        </w:rPr>
                      </w:pPr>
                      <w:r w:rsidRPr="00A74467">
                        <w:rPr>
                          <w:rFonts w:eastAsiaTheme="minorEastAsia"/>
                          <w:color w:val="000000" w:themeColor="text1"/>
                          <w:lang w:eastAsia="en-GB"/>
                        </w:rPr>
                        <w:t xml:space="preserve"> </w:t>
                      </w:r>
                    </w:p>
                    <w:p w14:paraId="3F5B9CEB" w14:textId="77777777" w:rsidR="00FF3562" w:rsidRDefault="00FF3562" w:rsidP="00FF3562">
                      <w:pPr>
                        <w:jc w:val="center"/>
                      </w:pPr>
                    </w:p>
                  </w:txbxContent>
                </v:textbox>
                <w10:wrap anchorx="margin"/>
              </v:roundrect>
            </w:pict>
          </mc:Fallback>
        </mc:AlternateContent>
      </w:r>
      <w:r w:rsidR="00D97E81">
        <w:rPr>
          <w:b/>
          <w:bCs/>
          <w:color w:val="41BEB1"/>
          <w:sz w:val="36"/>
          <w:szCs w:val="36"/>
        </w:rPr>
        <w:br w:type="page"/>
      </w:r>
    </w:p>
    <w:p w14:paraId="4FF0F782" w14:textId="22CF2412" w:rsidR="00D92A1B" w:rsidRDefault="00D92A1B" w:rsidP="00D70C75">
      <w:pPr>
        <w:pStyle w:val="Heading1"/>
      </w:pPr>
      <w:bookmarkStart w:id="29" w:name="_Toc127973913"/>
      <w:r>
        <w:lastRenderedPageBreak/>
        <w:t>Supervision</w:t>
      </w:r>
      <w:bookmarkEnd w:id="29"/>
    </w:p>
    <w:p w14:paraId="397672D8" w14:textId="77777777" w:rsidR="00D92A1B" w:rsidRDefault="00D92A1B">
      <w:pPr>
        <w:rPr>
          <w:b/>
          <w:bCs/>
          <w:color w:val="41BEB1"/>
          <w:sz w:val="36"/>
          <w:szCs w:val="36"/>
        </w:rPr>
      </w:pPr>
    </w:p>
    <w:p w14:paraId="5A04CB0E" w14:textId="60304BFB" w:rsidR="00211976" w:rsidRDefault="00D92A1B">
      <w:pPr>
        <w:rPr>
          <w:color w:val="41BEB1"/>
          <w:sz w:val="36"/>
          <w:szCs w:val="36"/>
        </w:rPr>
      </w:pPr>
      <w:r>
        <w:rPr>
          <w:noProof/>
        </w:rPr>
        <mc:AlternateContent>
          <mc:Choice Requires="wps">
            <w:drawing>
              <wp:anchor distT="0" distB="0" distL="114300" distR="114300" simplePos="0" relativeHeight="251658291" behindDoc="1" locked="0" layoutInCell="1" allowOverlap="1" wp14:anchorId="3A380590" wp14:editId="37DFC370">
                <wp:simplePos x="0" y="0"/>
                <wp:positionH relativeFrom="margin">
                  <wp:align>center</wp:align>
                </wp:positionH>
                <wp:positionV relativeFrom="paragraph">
                  <wp:posOffset>186415</wp:posOffset>
                </wp:positionV>
                <wp:extent cx="6543675" cy="1857375"/>
                <wp:effectExtent l="57150" t="0" r="85725" b="142875"/>
                <wp:wrapNone/>
                <wp:docPr id="62" name="Rectangle: Rounded Corners 62"/>
                <wp:cNvGraphicFramePr/>
                <a:graphic xmlns:a="http://schemas.openxmlformats.org/drawingml/2006/main">
                  <a:graphicData uri="http://schemas.microsoft.com/office/word/2010/wordprocessingShape">
                    <wps:wsp>
                      <wps:cNvSpPr/>
                      <wps:spPr>
                        <a:xfrm>
                          <a:off x="0" y="0"/>
                          <a:ext cx="6543675" cy="1857375"/>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3F21A31" w14:textId="3918171E" w:rsidR="00211976" w:rsidRPr="00792129" w:rsidRDefault="00211976" w:rsidP="00211976">
                            <w:pPr>
                              <w:spacing w:after="0" w:line="240" w:lineRule="auto"/>
                              <w:ind w:left="426"/>
                              <w:textAlignment w:val="baseline"/>
                              <w:rPr>
                                <w:rFonts w:eastAsia="Times New Roman"/>
                                <w:b/>
                                <w:bCs/>
                                <w:color w:val="000000" w:themeColor="text1"/>
                                <w:lang w:eastAsia="en-GB"/>
                              </w:rPr>
                            </w:pPr>
                            <w:r>
                              <w:rPr>
                                <w:rFonts w:eastAsia="Times New Roman"/>
                                <w:b/>
                                <w:bCs/>
                                <w:color w:val="000000" w:themeColor="text1"/>
                                <w:sz w:val="28"/>
                                <w:szCs w:val="28"/>
                                <w:lang w:eastAsia="en-GB"/>
                              </w:rPr>
                              <w:t>Key Timescales:</w:t>
                            </w:r>
                            <w:r w:rsidRPr="0011276E">
                              <w:rPr>
                                <w:rFonts w:eastAsia="Times New Roman"/>
                                <w:b/>
                                <w:bCs/>
                                <w:color w:val="000000" w:themeColor="text1"/>
                                <w:sz w:val="26"/>
                                <w:szCs w:val="26"/>
                                <w:lang w:eastAsia="en-GB"/>
                              </w:rPr>
                              <w:t> </w:t>
                            </w:r>
                          </w:p>
                          <w:p w14:paraId="39E39CE6" w14:textId="77777777" w:rsidR="00211976" w:rsidRPr="00792129" w:rsidRDefault="00211976" w:rsidP="00211976">
                            <w:pPr>
                              <w:spacing w:after="0" w:line="240" w:lineRule="auto"/>
                              <w:ind w:left="426"/>
                              <w:textAlignment w:val="baseline"/>
                              <w:rPr>
                                <w:rFonts w:eastAsia="Times New Roman"/>
                                <w:b/>
                                <w:bCs/>
                                <w:color w:val="000000" w:themeColor="text1"/>
                                <w:lang w:eastAsia="en-GB"/>
                              </w:rPr>
                            </w:pPr>
                          </w:p>
                          <w:p w14:paraId="27926AD0" w14:textId="18910A87" w:rsidR="00211976" w:rsidRPr="00211976" w:rsidRDefault="00211976" w:rsidP="00E85416">
                            <w:pPr>
                              <w:pStyle w:val="ListParagraph"/>
                              <w:numPr>
                                <w:ilvl w:val="0"/>
                                <w:numId w:val="34"/>
                              </w:numPr>
                              <w:spacing w:after="0" w:line="240" w:lineRule="auto"/>
                              <w:textAlignment w:val="baseline"/>
                              <w:rPr>
                                <w:color w:val="000000" w:themeColor="text1"/>
                              </w:rPr>
                            </w:pPr>
                            <w:r w:rsidRPr="00211976">
                              <w:rPr>
                                <w:color w:val="000000" w:themeColor="text1"/>
                              </w:rPr>
                              <w:t>The frequency of supervision will be decided by the needs of the individual employee and their role within the organisation</w:t>
                            </w:r>
                          </w:p>
                          <w:p w14:paraId="37188130" w14:textId="0F4DA906" w:rsidR="00211976" w:rsidRPr="00211976" w:rsidRDefault="00211976" w:rsidP="00E85416">
                            <w:pPr>
                              <w:pStyle w:val="ListParagraph"/>
                              <w:numPr>
                                <w:ilvl w:val="0"/>
                                <w:numId w:val="34"/>
                              </w:numPr>
                              <w:spacing w:after="0" w:line="240" w:lineRule="auto"/>
                              <w:textAlignment w:val="baseline"/>
                              <w:rPr>
                                <w:color w:val="000000" w:themeColor="text1"/>
                              </w:rPr>
                            </w:pPr>
                            <w:r w:rsidRPr="00211976">
                              <w:rPr>
                                <w:rFonts w:eastAsia="Times New Roman"/>
                                <w:color w:val="000000" w:themeColor="text1"/>
                                <w:lang w:eastAsia="en-GB"/>
                              </w:rPr>
                              <w:t xml:space="preserve">Social Workers should receive supervision </w:t>
                            </w:r>
                            <w:r w:rsidRPr="00D30DE8">
                              <w:rPr>
                                <w:rFonts w:eastAsia="Times New Roman"/>
                                <w:b/>
                                <w:bCs/>
                                <w:color w:val="000000" w:themeColor="text1"/>
                                <w:lang w:eastAsia="en-GB"/>
                              </w:rPr>
                              <w:t>monthly</w:t>
                            </w:r>
                            <w:r w:rsidRPr="00211976">
                              <w:rPr>
                                <w:rFonts w:eastAsia="Times New Roman"/>
                                <w:color w:val="000000" w:themeColor="text1"/>
                                <w:lang w:eastAsia="en-GB"/>
                              </w:rPr>
                              <w:t xml:space="preserve"> (and newly qualified social workers</w:t>
                            </w:r>
                            <w:r w:rsidRPr="00211976">
                              <w:rPr>
                                <w:color w:val="000000" w:themeColor="text1"/>
                                <w:sz w:val="27"/>
                                <w:szCs w:val="27"/>
                              </w:rPr>
                              <w:t xml:space="preserve"> </w:t>
                            </w:r>
                            <w:r w:rsidRPr="00211976">
                              <w:rPr>
                                <w:color w:val="000000" w:themeColor="text1"/>
                              </w:rPr>
                              <w:t xml:space="preserve">should have supervision </w:t>
                            </w:r>
                            <w:r w:rsidRPr="00D30DE8">
                              <w:rPr>
                                <w:b/>
                                <w:bCs/>
                                <w:color w:val="000000" w:themeColor="text1"/>
                              </w:rPr>
                              <w:t>fortnightly</w:t>
                            </w:r>
                            <w:r w:rsidRPr="00211976">
                              <w:rPr>
                                <w:color w:val="000000" w:themeColor="text1"/>
                              </w:rPr>
                              <w:t xml:space="preserve"> in accordance with the requirements of the ASYE provisions)</w:t>
                            </w:r>
                          </w:p>
                          <w:p w14:paraId="6C06E7E3" w14:textId="16660231" w:rsidR="00211976" w:rsidRPr="00211976" w:rsidRDefault="004358F2" w:rsidP="00E85416">
                            <w:pPr>
                              <w:pStyle w:val="ListParagraph"/>
                              <w:numPr>
                                <w:ilvl w:val="0"/>
                                <w:numId w:val="34"/>
                              </w:numPr>
                              <w:spacing w:after="0" w:line="240" w:lineRule="auto"/>
                              <w:textAlignment w:val="baseline"/>
                              <w:rPr>
                                <w:rFonts w:eastAsia="Times New Roman"/>
                                <w:b/>
                                <w:bCs/>
                                <w:color w:val="000000" w:themeColor="text1"/>
                                <w:lang w:eastAsia="en-GB"/>
                              </w:rPr>
                            </w:pPr>
                            <w:r>
                              <w:rPr>
                                <w:rFonts w:eastAsia="Times New Roman"/>
                                <w:color w:val="000000" w:themeColor="text1"/>
                                <w:lang w:eastAsia="en-GB"/>
                              </w:rPr>
                              <w:t>O</w:t>
                            </w:r>
                            <w:r w:rsidR="00211976" w:rsidRPr="00211976">
                              <w:rPr>
                                <w:rFonts w:eastAsia="Times New Roman"/>
                                <w:color w:val="000000" w:themeColor="text1"/>
                                <w:lang w:eastAsia="en-GB"/>
                              </w:rPr>
                              <w:t xml:space="preserve">ther staff should have supervision </w:t>
                            </w:r>
                            <w:r>
                              <w:rPr>
                                <w:rFonts w:eastAsia="Times New Roman"/>
                                <w:color w:val="000000" w:themeColor="text1"/>
                                <w:lang w:eastAsia="en-GB"/>
                              </w:rPr>
                              <w:t xml:space="preserve">at least </w:t>
                            </w:r>
                            <w:r w:rsidR="00211976" w:rsidRPr="00211976">
                              <w:rPr>
                                <w:rFonts w:eastAsia="Times New Roman"/>
                                <w:color w:val="000000" w:themeColor="text1"/>
                                <w:lang w:eastAsia="en-GB"/>
                              </w:rPr>
                              <w:t xml:space="preserve">every </w:t>
                            </w:r>
                            <w:r w:rsidR="00211976" w:rsidRPr="00D30DE8">
                              <w:rPr>
                                <w:rFonts w:eastAsia="Times New Roman"/>
                                <w:b/>
                                <w:bCs/>
                                <w:color w:val="000000" w:themeColor="text1"/>
                                <w:lang w:eastAsia="en-GB"/>
                              </w:rPr>
                              <w:t>4-6 weeks</w:t>
                            </w:r>
                            <w:r w:rsidR="00D92A1B">
                              <w:rPr>
                                <w:rFonts w:eastAsia="Times New Roman"/>
                                <w:color w:val="000000" w:themeColor="text1"/>
                                <w:lang w:eastAsia="en-GB"/>
                              </w:rPr>
                              <w:t>.</w:t>
                            </w:r>
                          </w:p>
                          <w:p w14:paraId="5FFAE27A" w14:textId="77777777" w:rsidR="00211976" w:rsidRPr="00792129" w:rsidRDefault="00211976" w:rsidP="00211976">
                            <w:pPr>
                              <w:spacing w:after="0" w:line="240" w:lineRule="auto"/>
                              <w:ind w:left="426"/>
                              <w:textAlignment w:val="baseline"/>
                              <w:rPr>
                                <w:rFonts w:eastAsiaTheme="minorEastAsia"/>
                                <w:color w:val="000000" w:themeColor="text1"/>
                                <w:lang w:eastAsia="en-GB"/>
                              </w:rPr>
                            </w:pPr>
                            <w:r w:rsidRPr="00792129">
                              <w:rPr>
                                <w:rFonts w:eastAsiaTheme="minorEastAsia"/>
                                <w:color w:val="000000" w:themeColor="text1"/>
                                <w:lang w:eastAsia="en-GB"/>
                              </w:rPr>
                              <w:t xml:space="preserve"> </w:t>
                            </w:r>
                          </w:p>
                          <w:p w14:paraId="36CF5BA1" w14:textId="77777777" w:rsidR="00211976" w:rsidRDefault="00211976" w:rsidP="002119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380590" id="Rectangle: Rounded Corners 62" o:spid="_x0000_s1120" style="position:absolute;margin-left:0;margin-top:14.7pt;width:515.25pt;height:146.25pt;z-index:-25165818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" fillcolor="#41beb1" strokecolor="black [3213]" strokeweight="1pt">
                <v:stroke joinstyle="miter"/>
                <v:shadow on="t" color="black [3213]" offset="0,4pt"/>
                <v:textbox>
                  <w:txbxContent>
                    <w:p w14:paraId="43F21A31" w14:textId="3918171E" w:rsidR="00211976" w:rsidRPr="00792129" w:rsidRDefault="00211976" w:rsidP="00211976">
                      <w:pPr>
                        <w:spacing w:after="0" w:line="240" w:lineRule="auto"/>
                        <w:ind w:left="426"/>
                        <w:textAlignment w:val="baseline"/>
                        <w:rPr>
                          <w:rFonts w:eastAsia="Times New Roman"/>
                          <w:b/>
                          <w:bCs/>
                          <w:color w:val="000000" w:themeColor="text1"/>
                          <w:lang w:eastAsia="en-GB"/>
                        </w:rPr>
                      </w:pPr>
                      <w:r>
                        <w:rPr>
                          <w:rFonts w:eastAsia="Times New Roman"/>
                          <w:b/>
                          <w:bCs/>
                          <w:color w:val="000000" w:themeColor="text1"/>
                          <w:sz w:val="28"/>
                          <w:szCs w:val="28"/>
                          <w:lang w:eastAsia="en-GB"/>
                        </w:rPr>
                        <w:t>Key Timescales:</w:t>
                      </w:r>
                      <w:r w:rsidRPr="0011276E">
                        <w:rPr>
                          <w:rFonts w:eastAsia="Times New Roman"/>
                          <w:b/>
                          <w:bCs/>
                          <w:color w:val="000000" w:themeColor="text1"/>
                          <w:sz w:val="26"/>
                          <w:szCs w:val="26"/>
                          <w:lang w:eastAsia="en-GB"/>
                        </w:rPr>
                        <w:t> </w:t>
                      </w:r>
                    </w:p>
                    <w:p w14:paraId="39E39CE6" w14:textId="77777777" w:rsidR="00211976" w:rsidRPr="00792129" w:rsidRDefault="00211976" w:rsidP="00211976">
                      <w:pPr>
                        <w:spacing w:after="0" w:line="240" w:lineRule="auto"/>
                        <w:ind w:left="426"/>
                        <w:textAlignment w:val="baseline"/>
                        <w:rPr>
                          <w:rFonts w:eastAsia="Times New Roman"/>
                          <w:b/>
                          <w:bCs/>
                          <w:color w:val="000000" w:themeColor="text1"/>
                          <w:lang w:eastAsia="en-GB"/>
                        </w:rPr>
                      </w:pPr>
                    </w:p>
                    <w:p w14:paraId="27926AD0" w14:textId="18910A87" w:rsidR="00211976" w:rsidRPr="00211976" w:rsidRDefault="00211976" w:rsidP="00E85416">
                      <w:pPr>
                        <w:pStyle w:val="ListParagraph"/>
                        <w:numPr>
                          <w:ilvl w:val="0"/>
                          <w:numId w:val="34"/>
                        </w:numPr>
                        <w:spacing w:after="0" w:line="240" w:lineRule="auto"/>
                        <w:textAlignment w:val="baseline"/>
                        <w:rPr>
                          <w:color w:val="000000" w:themeColor="text1"/>
                        </w:rPr>
                      </w:pPr>
                      <w:r w:rsidRPr="00211976">
                        <w:rPr>
                          <w:color w:val="000000" w:themeColor="text1"/>
                        </w:rPr>
                        <w:t>The frequency of supervision will be decided by the needs of the individual employee and their role within the organisation</w:t>
                      </w:r>
                    </w:p>
                    <w:p w14:paraId="37188130" w14:textId="0F4DA906" w:rsidR="00211976" w:rsidRPr="00211976" w:rsidRDefault="00211976" w:rsidP="00E85416">
                      <w:pPr>
                        <w:pStyle w:val="ListParagraph"/>
                        <w:numPr>
                          <w:ilvl w:val="0"/>
                          <w:numId w:val="34"/>
                        </w:numPr>
                        <w:spacing w:after="0" w:line="240" w:lineRule="auto"/>
                        <w:textAlignment w:val="baseline"/>
                        <w:rPr>
                          <w:color w:val="000000" w:themeColor="text1"/>
                        </w:rPr>
                      </w:pPr>
                      <w:r w:rsidRPr="00211976">
                        <w:rPr>
                          <w:rFonts w:eastAsia="Times New Roman"/>
                          <w:color w:val="000000" w:themeColor="text1"/>
                          <w:lang w:eastAsia="en-GB"/>
                        </w:rPr>
                        <w:t xml:space="preserve">Social Workers should receive supervision </w:t>
                      </w:r>
                      <w:r w:rsidRPr="00D30DE8">
                        <w:rPr>
                          <w:rFonts w:eastAsia="Times New Roman"/>
                          <w:b/>
                          <w:bCs/>
                          <w:color w:val="000000" w:themeColor="text1"/>
                          <w:lang w:eastAsia="en-GB"/>
                        </w:rPr>
                        <w:t>monthly</w:t>
                      </w:r>
                      <w:r w:rsidRPr="00211976">
                        <w:rPr>
                          <w:rFonts w:eastAsia="Times New Roman"/>
                          <w:color w:val="000000" w:themeColor="text1"/>
                          <w:lang w:eastAsia="en-GB"/>
                        </w:rPr>
                        <w:t xml:space="preserve"> (and newly qualified social workers</w:t>
                      </w:r>
                      <w:r w:rsidRPr="00211976">
                        <w:rPr>
                          <w:color w:val="000000" w:themeColor="text1"/>
                          <w:sz w:val="27"/>
                          <w:szCs w:val="27"/>
                        </w:rPr>
                        <w:t xml:space="preserve"> </w:t>
                      </w:r>
                      <w:r w:rsidRPr="00211976">
                        <w:rPr>
                          <w:color w:val="000000" w:themeColor="text1"/>
                        </w:rPr>
                        <w:t xml:space="preserve">should have supervision </w:t>
                      </w:r>
                      <w:r w:rsidRPr="00D30DE8">
                        <w:rPr>
                          <w:b/>
                          <w:bCs/>
                          <w:color w:val="000000" w:themeColor="text1"/>
                        </w:rPr>
                        <w:t>fortnightly</w:t>
                      </w:r>
                      <w:r w:rsidRPr="00211976">
                        <w:rPr>
                          <w:color w:val="000000" w:themeColor="text1"/>
                        </w:rPr>
                        <w:t xml:space="preserve"> in accordance with the requirements of the ASYE provisions)</w:t>
                      </w:r>
                    </w:p>
                    <w:p w14:paraId="6C06E7E3" w14:textId="16660231" w:rsidR="00211976" w:rsidRPr="00211976" w:rsidRDefault="004358F2" w:rsidP="00E85416">
                      <w:pPr>
                        <w:pStyle w:val="ListParagraph"/>
                        <w:numPr>
                          <w:ilvl w:val="0"/>
                          <w:numId w:val="34"/>
                        </w:numPr>
                        <w:spacing w:after="0" w:line="240" w:lineRule="auto"/>
                        <w:textAlignment w:val="baseline"/>
                        <w:rPr>
                          <w:rFonts w:eastAsia="Times New Roman"/>
                          <w:b/>
                          <w:bCs/>
                          <w:color w:val="000000" w:themeColor="text1"/>
                          <w:lang w:eastAsia="en-GB"/>
                        </w:rPr>
                      </w:pPr>
                      <w:r>
                        <w:rPr>
                          <w:rFonts w:eastAsia="Times New Roman"/>
                          <w:color w:val="000000" w:themeColor="text1"/>
                          <w:lang w:eastAsia="en-GB"/>
                        </w:rPr>
                        <w:t>O</w:t>
                      </w:r>
                      <w:r w:rsidR="00211976" w:rsidRPr="00211976">
                        <w:rPr>
                          <w:rFonts w:eastAsia="Times New Roman"/>
                          <w:color w:val="000000" w:themeColor="text1"/>
                          <w:lang w:eastAsia="en-GB"/>
                        </w:rPr>
                        <w:t xml:space="preserve">ther staff should have supervision </w:t>
                      </w:r>
                      <w:r>
                        <w:rPr>
                          <w:rFonts w:eastAsia="Times New Roman"/>
                          <w:color w:val="000000" w:themeColor="text1"/>
                          <w:lang w:eastAsia="en-GB"/>
                        </w:rPr>
                        <w:t xml:space="preserve">at least </w:t>
                      </w:r>
                      <w:r w:rsidR="00211976" w:rsidRPr="00211976">
                        <w:rPr>
                          <w:rFonts w:eastAsia="Times New Roman"/>
                          <w:color w:val="000000" w:themeColor="text1"/>
                          <w:lang w:eastAsia="en-GB"/>
                        </w:rPr>
                        <w:t xml:space="preserve">every </w:t>
                      </w:r>
                      <w:r w:rsidR="00211976" w:rsidRPr="00D30DE8">
                        <w:rPr>
                          <w:rFonts w:eastAsia="Times New Roman"/>
                          <w:b/>
                          <w:bCs/>
                          <w:color w:val="000000" w:themeColor="text1"/>
                          <w:lang w:eastAsia="en-GB"/>
                        </w:rPr>
                        <w:t>4-6 weeks</w:t>
                      </w:r>
                      <w:r w:rsidR="00D92A1B">
                        <w:rPr>
                          <w:rFonts w:eastAsia="Times New Roman"/>
                          <w:color w:val="000000" w:themeColor="text1"/>
                          <w:lang w:eastAsia="en-GB"/>
                        </w:rPr>
                        <w:t>.</w:t>
                      </w:r>
                    </w:p>
                    <w:p w14:paraId="5FFAE27A" w14:textId="77777777" w:rsidR="00211976" w:rsidRPr="00792129" w:rsidRDefault="00211976" w:rsidP="00211976">
                      <w:pPr>
                        <w:spacing w:after="0" w:line="240" w:lineRule="auto"/>
                        <w:ind w:left="426"/>
                        <w:textAlignment w:val="baseline"/>
                        <w:rPr>
                          <w:rFonts w:eastAsiaTheme="minorEastAsia"/>
                          <w:color w:val="000000" w:themeColor="text1"/>
                          <w:lang w:eastAsia="en-GB"/>
                        </w:rPr>
                      </w:pPr>
                      <w:r w:rsidRPr="00792129">
                        <w:rPr>
                          <w:rFonts w:eastAsiaTheme="minorEastAsia"/>
                          <w:color w:val="000000" w:themeColor="text1"/>
                          <w:lang w:eastAsia="en-GB"/>
                        </w:rPr>
                        <w:t xml:space="preserve"> </w:t>
                      </w:r>
                    </w:p>
                    <w:p w14:paraId="36CF5BA1" w14:textId="77777777" w:rsidR="00211976" w:rsidRDefault="00211976" w:rsidP="00211976">
                      <w:pPr>
                        <w:jc w:val="center"/>
                      </w:pPr>
                    </w:p>
                  </w:txbxContent>
                </v:textbox>
                <w10:wrap anchorx="margin"/>
              </v:roundrect>
            </w:pict>
          </mc:Fallback>
        </mc:AlternateContent>
      </w:r>
    </w:p>
    <w:p w14:paraId="2408C2DE" w14:textId="51485D4E" w:rsidR="00211976" w:rsidRPr="002F0BC1" w:rsidRDefault="00211976" w:rsidP="00211976">
      <w:pPr>
        <w:spacing w:after="0" w:line="240" w:lineRule="auto"/>
        <w:ind w:left="-142"/>
        <w:textAlignment w:val="baseline"/>
        <w:rPr>
          <w:rFonts w:eastAsia="Times New Roman"/>
          <w:b/>
          <w:bCs/>
          <w:color w:val="FFFFFF" w:themeColor="background1"/>
          <w:sz w:val="26"/>
          <w:szCs w:val="26"/>
          <w:lang w:eastAsia="en-GB"/>
        </w:rPr>
      </w:pPr>
    </w:p>
    <w:p w14:paraId="7F288B5F" w14:textId="77777777" w:rsidR="00211976" w:rsidRDefault="00211976" w:rsidP="00211976">
      <w:pPr>
        <w:spacing w:after="0" w:line="240" w:lineRule="auto"/>
        <w:rPr>
          <w:color w:val="FFFFFF" w:themeColor="background1"/>
        </w:rPr>
      </w:pPr>
    </w:p>
    <w:p w14:paraId="5177BBB7" w14:textId="051A1BE4" w:rsidR="00211976" w:rsidRDefault="00211976" w:rsidP="00211976">
      <w:pPr>
        <w:spacing w:after="0" w:line="240" w:lineRule="auto"/>
        <w:rPr>
          <w:color w:val="FFFFFF" w:themeColor="background1"/>
        </w:rPr>
      </w:pPr>
    </w:p>
    <w:p w14:paraId="79692D39" w14:textId="77777777" w:rsidR="00211976" w:rsidRDefault="00211976" w:rsidP="00211976">
      <w:pPr>
        <w:spacing w:after="0" w:line="240" w:lineRule="auto"/>
        <w:rPr>
          <w:color w:val="FFFFFF" w:themeColor="background1"/>
        </w:rPr>
      </w:pPr>
    </w:p>
    <w:p w14:paraId="52F8EA6D" w14:textId="77777777" w:rsidR="00211976" w:rsidRDefault="00211976" w:rsidP="00211976">
      <w:pPr>
        <w:spacing w:after="0" w:line="240" w:lineRule="auto"/>
        <w:rPr>
          <w:color w:val="FFFFFF" w:themeColor="background1"/>
        </w:rPr>
      </w:pPr>
    </w:p>
    <w:p w14:paraId="32464837" w14:textId="77777777" w:rsidR="00211976" w:rsidRDefault="00211976" w:rsidP="00211976">
      <w:pPr>
        <w:spacing w:after="0" w:line="240" w:lineRule="auto"/>
        <w:rPr>
          <w:color w:val="FFFFFF" w:themeColor="background1"/>
        </w:rPr>
      </w:pPr>
    </w:p>
    <w:p w14:paraId="4D4D400B" w14:textId="68FD0D92" w:rsidR="00211976" w:rsidRDefault="00211976" w:rsidP="00211976">
      <w:pPr>
        <w:spacing w:after="0" w:line="240" w:lineRule="auto"/>
        <w:rPr>
          <w:color w:val="FFFFFF" w:themeColor="background1"/>
        </w:rPr>
      </w:pPr>
    </w:p>
    <w:p w14:paraId="279ECC93" w14:textId="15B29CDE" w:rsidR="00211976" w:rsidRDefault="00211976" w:rsidP="00211976">
      <w:pPr>
        <w:spacing w:after="0" w:line="240" w:lineRule="auto"/>
        <w:rPr>
          <w:color w:val="FFFFFF" w:themeColor="background1"/>
        </w:rPr>
      </w:pPr>
    </w:p>
    <w:p w14:paraId="121AF06F" w14:textId="77777777" w:rsidR="00211976" w:rsidRDefault="00211976" w:rsidP="00211976">
      <w:pPr>
        <w:spacing w:after="0" w:line="240" w:lineRule="auto"/>
        <w:rPr>
          <w:color w:val="FFFFFF" w:themeColor="background1"/>
        </w:rPr>
      </w:pPr>
    </w:p>
    <w:p w14:paraId="2E867B50" w14:textId="77777777" w:rsidR="00211976" w:rsidRDefault="00211976" w:rsidP="00211976">
      <w:pPr>
        <w:spacing w:after="0" w:line="240" w:lineRule="auto"/>
        <w:rPr>
          <w:color w:val="FFFFFF" w:themeColor="background1"/>
        </w:rPr>
      </w:pPr>
    </w:p>
    <w:p w14:paraId="78356D3F" w14:textId="44B9ECE4" w:rsidR="00211976" w:rsidRDefault="00211976" w:rsidP="00211976">
      <w:pPr>
        <w:spacing w:after="0" w:line="240" w:lineRule="auto"/>
        <w:rPr>
          <w:color w:val="FFFFFF" w:themeColor="background1"/>
        </w:rPr>
      </w:pPr>
    </w:p>
    <w:p w14:paraId="34AD0B24" w14:textId="63BD7AA2" w:rsidR="00211976" w:rsidRDefault="00211976" w:rsidP="00211976">
      <w:pPr>
        <w:spacing w:after="0" w:line="240" w:lineRule="auto"/>
        <w:rPr>
          <w:color w:val="FFFFFF" w:themeColor="background1"/>
        </w:rPr>
      </w:pPr>
    </w:p>
    <w:p w14:paraId="6D91244A" w14:textId="7716796E" w:rsidR="00211976" w:rsidRDefault="00D92A1B" w:rsidP="00211976">
      <w:pPr>
        <w:spacing w:after="0" w:line="240" w:lineRule="auto"/>
        <w:rPr>
          <w:color w:val="FFFFFF" w:themeColor="background1"/>
        </w:rPr>
      </w:pPr>
      <w:r>
        <w:rPr>
          <w:noProof/>
        </w:rPr>
        <mc:AlternateContent>
          <mc:Choice Requires="wps">
            <w:drawing>
              <wp:anchor distT="0" distB="0" distL="114300" distR="114300" simplePos="0" relativeHeight="251658288" behindDoc="1" locked="0" layoutInCell="1" allowOverlap="1" wp14:anchorId="619B5CC6" wp14:editId="0E6161BD">
                <wp:simplePos x="0" y="0"/>
                <wp:positionH relativeFrom="page">
                  <wp:posOffset>442595</wp:posOffset>
                </wp:positionH>
                <wp:positionV relativeFrom="paragraph">
                  <wp:posOffset>104683</wp:posOffset>
                </wp:positionV>
                <wp:extent cx="6562725" cy="5750804"/>
                <wp:effectExtent l="57150" t="0" r="85725" b="135890"/>
                <wp:wrapNone/>
                <wp:docPr id="59" name="Rectangle: Rounded Corners 59"/>
                <wp:cNvGraphicFramePr/>
                <a:graphic xmlns:a="http://schemas.openxmlformats.org/drawingml/2006/main">
                  <a:graphicData uri="http://schemas.microsoft.com/office/word/2010/wordprocessingShape">
                    <wps:wsp>
                      <wps:cNvSpPr/>
                      <wps:spPr>
                        <a:xfrm>
                          <a:off x="0" y="0"/>
                          <a:ext cx="6562725" cy="5750804"/>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3AD3AFA" w14:textId="77777777" w:rsidR="00211976" w:rsidRDefault="00211976" w:rsidP="00211976">
                            <w:pPr>
                              <w:spacing w:after="0" w:line="240" w:lineRule="auto"/>
                              <w:ind w:left="284"/>
                              <w:textAlignment w:val="baseline"/>
                              <w:rPr>
                                <w:rFonts w:eastAsia="Times New Roman"/>
                                <w:i/>
                                <w:iCs/>
                                <w:color w:val="000000" w:themeColor="text1"/>
                                <w:sz w:val="28"/>
                                <w:szCs w:val="28"/>
                                <w:lang w:eastAsia="en-GB"/>
                              </w:rPr>
                            </w:pPr>
                            <w:r w:rsidRPr="0052069D">
                              <w:rPr>
                                <w:rFonts w:eastAsia="Times New Roman"/>
                                <w:b/>
                                <w:bCs/>
                                <w:color w:val="000000" w:themeColor="text1"/>
                                <w:sz w:val="28"/>
                                <w:szCs w:val="28"/>
                                <w:lang w:eastAsia="en-GB"/>
                              </w:rPr>
                              <w:t>Brief Outline: </w:t>
                            </w:r>
                            <w:r w:rsidRPr="0052069D">
                              <w:rPr>
                                <w:rFonts w:eastAsia="Times New Roman"/>
                                <w:b/>
                                <w:bCs/>
                                <w:i/>
                                <w:iCs/>
                                <w:color w:val="000000" w:themeColor="text1"/>
                                <w:sz w:val="28"/>
                                <w:szCs w:val="28"/>
                                <w:lang w:eastAsia="en-GB"/>
                              </w:rPr>
                              <w:t>What</w:t>
                            </w:r>
                            <w:r w:rsidRPr="0052069D">
                              <w:rPr>
                                <w:rFonts w:eastAsia="Times New Roman"/>
                                <w:i/>
                                <w:iCs/>
                                <w:color w:val="000000" w:themeColor="text1"/>
                                <w:sz w:val="28"/>
                                <w:szCs w:val="28"/>
                                <w:lang w:eastAsia="en-GB"/>
                              </w:rPr>
                              <w:t> it is and </w:t>
                            </w:r>
                            <w:r w:rsidRPr="0052069D">
                              <w:rPr>
                                <w:rFonts w:eastAsia="Times New Roman"/>
                                <w:b/>
                                <w:bCs/>
                                <w:i/>
                                <w:iCs/>
                                <w:color w:val="000000" w:themeColor="text1"/>
                                <w:sz w:val="28"/>
                                <w:szCs w:val="28"/>
                                <w:lang w:eastAsia="en-GB"/>
                              </w:rPr>
                              <w:t>why</w:t>
                            </w:r>
                            <w:r w:rsidRPr="0052069D">
                              <w:rPr>
                                <w:rFonts w:eastAsia="Times New Roman"/>
                                <w:i/>
                                <w:iCs/>
                                <w:color w:val="000000" w:themeColor="text1"/>
                                <w:sz w:val="28"/>
                                <w:szCs w:val="28"/>
                                <w:lang w:eastAsia="en-GB"/>
                              </w:rPr>
                              <w:t> we do it </w:t>
                            </w:r>
                          </w:p>
                          <w:p w14:paraId="57BC7816" w14:textId="77777777" w:rsidR="00211976" w:rsidRDefault="00211976" w:rsidP="00211976">
                            <w:pPr>
                              <w:spacing w:after="0" w:line="240" w:lineRule="auto"/>
                              <w:ind w:left="284"/>
                              <w:textAlignment w:val="baseline"/>
                              <w:rPr>
                                <w:rFonts w:eastAsia="Times New Roman"/>
                                <w:i/>
                                <w:iCs/>
                                <w:color w:val="000000" w:themeColor="text1"/>
                                <w:sz w:val="28"/>
                                <w:szCs w:val="28"/>
                                <w:lang w:eastAsia="en-GB"/>
                              </w:rPr>
                            </w:pPr>
                          </w:p>
                          <w:p w14:paraId="3636E815" w14:textId="77777777" w:rsidR="00211976" w:rsidRPr="00211976" w:rsidRDefault="00211976" w:rsidP="00E7589B">
                            <w:pPr>
                              <w:spacing w:after="0" w:line="240" w:lineRule="auto"/>
                              <w:ind w:left="284"/>
                              <w:textAlignment w:val="baseline"/>
                              <w:rPr>
                                <w:rFonts w:eastAsia="Times New Roman"/>
                                <w:color w:val="000000" w:themeColor="text1"/>
                                <w:lang w:eastAsia="en-GB"/>
                              </w:rPr>
                            </w:pPr>
                            <w:r w:rsidRPr="00211976">
                              <w:rPr>
                                <w:rFonts w:eastAsia="Times New Roman"/>
                                <w:color w:val="000000" w:themeColor="text1"/>
                                <w:u w:val="single"/>
                                <w:lang w:eastAsia="en-GB"/>
                              </w:rPr>
                              <w:t>Personal supervision</w:t>
                            </w:r>
                            <w:r w:rsidRPr="00211976">
                              <w:rPr>
                                <w:rFonts w:eastAsia="Times New Roman"/>
                                <w:color w:val="000000" w:themeColor="text1"/>
                                <w:lang w:eastAsia="en-GB"/>
                              </w:rPr>
                              <w:t>:</w:t>
                            </w:r>
                          </w:p>
                          <w:p w14:paraId="73722D64" w14:textId="77777777" w:rsidR="00211976" w:rsidRPr="00211976" w:rsidRDefault="00211976" w:rsidP="00E7589B">
                            <w:pPr>
                              <w:pStyle w:val="NormalWeb"/>
                              <w:spacing w:before="0" w:beforeAutospacing="0" w:after="0" w:afterAutospacing="0"/>
                              <w:ind w:left="284"/>
                              <w:rPr>
                                <w:rFonts w:ascii="Arial" w:hAnsi="Arial" w:cs="Arial"/>
                                <w:color w:val="000000" w:themeColor="text1"/>
                              </w:rPr>
                            </w:pPr>
                            <w:r w:rsidRPr="00211976">
                              <w:rPr>
                                <w:rFonts w:ascii="Arial" w:hAnsi="Arial" w:cs="Arial"/>
                                <w:color w:val="000000" w:themeColor="text1"/>
                              </w:rPr>
                              <w:t>The purpose of supervision is to ensure that services are delivered competently and effectively by staff who are well-motivated, well-equipped, and effectively supported to do the job, in the context of identified aims and objectives. This applies to staff in all sections of the organisation.</w:t>
                            </w:r>
                          </w:p>
                          <w:p w14:paraId="7E444544" w14:textId="77777777" w:rsidR="00211976" w:rsidRPr="00211976" w:rsidRDefault="00211976" w:rsidP="00E7589B">
                            <w:pPr>
                              <w:pStyle w:val="NormalWeb"/>
                              <w:spacing w:before="0" w:beforeAutospacing="0" w:after="0" w:afterAutospacing="0"/>
                              <w:ind w:left="284"/>
                              <w:rPr>
                                <w:rFonts w:ascii="Arial" w:hAnsi="Arial" w:cs="Arial"/>
                                <w:color w:val="000000" w:themeColor="text1"/>
                              </w:rPr>
                            </w:pPr>
                            <w:r w:rsidRPr="00211976">
                              <w:rPr>
                                <w:rFonts w:ascii="Arial" w:hAnsi="Arial" w:cs="Arial"/>
                                <w:color w:val="000000" w:themeColor="text1"/>
                              </w:rPr>
                              <w:t>There are three main functions of supervision -</w:t>
                            </w:r>
                          </w:p>
                          <w:p w14:paraId="1C22504B" w14:textId="315A05B3" w:rsidR="00211976" w:rsidRPr="00211976" w:rsidRDefault="00211976" w:rsidP="00E85416">
                            <w:pPr>
                              <w:pStyle w:val="NormalWeb"/>
                              <w:numPr>
                                <w:ilvl w:val="0"/>
                                <w:numId w:val="36"/>
                              </w:numPr>
                              <w:spacing w:before="0" w:beforeAutospacing="0" w:after="0" w:afterAutospacing="0"/>
                              <w:rPr>
                                <w:rFonts w:ascii="Arial" w:hAnsi="Arial" w:cs="Arial"/>
                                <w:color w:val="000000" w:themeColor="text1"/>
                              </w:rPr>
                            </w:pPr>
                            <w:r w:rsidRPr="00211976">
                              <w:rPr>
                                <w:rFonts w:ascii="Arial" w:hAnsi="Arial" w:cs="Arial"/>
                                <w:color w:val="000000" w:themeColor="text1"/>
                              </w:rPr>
                              <w:t>Line Management – accountability for practice and quality of service, and support</w:t>
                            </w:r>
                          </w:p>
                          <w:p w14:paraId="6B6F1A32" w14:textId="6599788B" w:rsidR="00211976" w:rsidRPr="00211976" w:rsidRDefault="00211976" w:rsidP="00E85416">
                            <w:pPr>
                              <w:pStyle w:val="NormalWeb"/>
                              <w:numPr>
                                <w:ilvl w:val="0"/>
                                <w:numId w:val="36"/>
                              </w:numPr>
                              <w:spacing w:before="0" w:beforeAutospacing="0" w:after="0" w:afterAutospacing="0"/>
                              <w:rPr>
                                <w:rFonts w:ascii="Arial" w:hAnsi="Arial" w:cs="Arial"/>
                                <w:color w:val="000000" w:themeColor="text1"/>
                              </w:rPr>
                            </w:pPr>
                            <w:r w:rsidRPr="00211976">
                              <w:rPr>
                                <w:rFonts w:ascii="Arial" w:hAnsi="Arial" w:cs="Arial"/>
                                <w:color w:val="000000" w:themeColor="text1"/>
                              </w:rPr>
                              <w:t>Professional supervision – case supervision, reviewing and reflecting on practice issues, roles and responsibilities and evaluating outcomes of work, considering application of theory in practice</w:t>
                            </w:r>
                          </w:p>
                          <w:p w14:paraId="204CDEE9" w14:textId="4BB26881" w:rsidR="00211976" w:rsidRPr="00211976" w:rsidRDefault="00211976" w:rsidP="00E85416">
                            <w:pPr>
                              <w:pStyle w:val="NormalWeb"/>
                              <w:numPr>
                                <w:ilvl w:val="0"/>
                                <w:numId w:val="36"/>
                              </w:numPr>
                              <w:spacing w:before="0" w:beforeAutospacing="0" w:after="0" w:afterAutospacing="0"/>
                              <w:rPr>
                                <w:rFonts w:ascii="Arial" w:hAnsi="Arial" w:cs="Arial"/>
                                <w:color w:val="000000" w:themeColor="text1"/>
                              </w:rPr>
                            </w:pPr>
                            <w:r w:rsidRPr="00211976">
                              <w:rPr>
                                <w:rFonts w:ascii="Arial" w:hAnsi="Arial" w:cs="Arial"/>
                                <w:color w:val="000000" w:themeColor="text1"/>
                              </w:rPr>
                              <w:t>Continuing Professional Development of workers – to identify learning and development needs</w:t>
                            </w:r>
                          </w:p>
                          <w:p w14:paraId="4010561A" w14:textId="77777777" w:rsidR="00211976" w:rsidRPr="00211976" w:rsidRDefault="00211976" w:rsidP="00E7589B">
                            <w:pPr>
                              <w:pStyle w:val="NormalWeb"/>
                              <w:spacing w:before="0" w:beforeAutospacing="0" w:after="0" w:afterAutospacing="0"/>
                              <w:ind w:left="284"/>
                              <w:rPr>
                                <w:rFonts w:ascii="Arial" w:hAnsi="Arial" w:cs="Arial"/>
                                <w:color w:val="000000" w:themeColor="text1"/>
                              </w:rPr>
                            </w:pPr>
                            <w:r w:rsidRPr="00211976">
                              <w:rPr>
                                <w:rFonts w:ascii="Arial" w:hAnsi="Arial" w:cs="Arial"/>
                                <w:color w:val="000000" w:themeColor="text1"/>
                              </w:rPr>
                              <w:t>Staff are usually supervised by their immediate line manager</w:t>
                            </w:r>
                          </w:p>
                          <w:p w14:paraId="4DC40BE5" w14:textId="77777777" w:rsidR="00211976" w:rsidRPr="00211976" w:rsidRDefault="00211976" w:rsidP="00E7589B">
                            <w:pPr>
                              <w:pStyle w:val="NormalWeb"/>
                              <w:spacing w:before="0" w:beforeAutospacing="0" w:after="0" w:afterAutospacing="0"/>
                              <w:ind w:left="284"/>
                              <w:rPr>
                                <w:rFonts w:ascii="Arial" w:hAnsi="Arial" w:cs="Arial"/>
                                <w:color w:val="000000" w:themeColor="text1"/>
                              </w:rPr>
                            </w:pPr>
                          </w:p>
                          <w:p w14:paraId="750931F8" w14:textId="77777777" w:rsidR="00211976" w:rsidRPr="00211976" w:rsidRDefault="00211976" w:rsidP="00E7589B">
                            <w:pPr>
                              <w:pStyle w:val="NormalWeb"/>
                              <w:spacing w:before="0" w:beforeAutospacing="0" w:after="0" w:afterAutospacing="0"/>
                              <w:ind w:left="284"/>
                              <w:rPr>
                                <w:rFonts w:ascii="Arial" w:hAnsi="Arial" w:cs="Arial"/>
                                <w:color w:val="000000" w:themeColor="text1"/>
                              </w:rPr>
                            </w:pPr>
                            <w:r w:rsidRPr="00211976">
                              <w:rPr>
                                <w:rFonts w:ascii="Arial" w:hAnsi="Arial" w:cs="Arial"/>
                                <w:color w:val="000000" w:themeColor="text1"/>
                                <w:u w:val="single"/>
                              </w:rPr>
                              <w:t>Reflective Group Supervisions</w:t>
                            </w:r>
                            <w:r w:rsidRPr="00211976">
                              <w:rPr>
                                <w:rFonts w:ascii="Arial" w:hAnsi="Arial" w:cs="Arial"/>
                                <w:color w:val="000000" w:themeColor="text1"/>
                              </w:rPr>
                              <w:t>:</w:t>
                            </w:r>
                          </w:p>
                          <w:p w14:paraId="7CCEF8DE" w14:textId="7851E289" w:rsidR="00211976" w:rsidRPr="00E7589B" w:rsidRDefault="00211976" w:rsidP="00E85416">
                            <w:pPr>
                              <w:pStyle w:val="ListParagraph"/>
                              <w:numPr>
                                <w:ilvl w:val="0"/>
                                <w:numId w:val="37"/>
                              </w:numPr>
                              <w:spacing w:after="0" w:line="240" w:lineRule="auto"/>
                              <w:rPr>
                                <w:color w:val="000000" w:themeColor="text1"/>
                              </w:rPr>
                            </w:pPr>
                            <w:r w:rsidRPr="00E7589B">
                              <w:rPr>
                                <w:color w:val="000000" w:themeColor="text1"/>
                              </w:rPr>
                              <w:t>Reflective group supervision sessions should be held on a regular basis in social care teams and others</w:t>
                            </w:r>
                          </w:p>
                          <w:p w14:paraId="2B2E4D91" w14:textId="7B6BF52B" w:rsidR="00211976" w:rsidRPr="00E7589B" w:rsidRDefault="00211976" w:rsidP="00E85416">
                            <w:pPr>
                              <w:pStyle w:val="ListParagraph"/>
                              <w:numPr>
                                <w:ilvl w:val="0"/>
                                <w:numId w:val="37"/>
                              </w:numPr>
                              <w:spacing w:after="0" w:line="240" w:lineRule="auto"/>
                              <w:rPr>
                                <w:color w:val="000000" w:themeColor="text1"/>
                              </w:rPr>
                            </w:pPr>
                            <w:r w:rsidRPr="00E7589B">
                              <w:rPr>
                                <w:color w:val="000000" w:themeColor="text1"/>
                              </w:rPr>
                              <w:t>This is the opportunity for team members to have a group discussion about a case open to their team (especially one that may feel ‘stuck’) to consider how it has been worked so far and what may be hindering further progress</w:t>
                            </w:r>
                          </w:p>
                          <w:p w14:paraId="2A628354" w14:textId="77777777" w:rsidR="00211976" w:rsidRPr="00E7589B" w:rsidRDefault="00211976" w:rsidP="00E85416">
                            <w:pPr>
                              <w:pStyle w:val="ListParagraph"/>
                              <w:numPr>
                                <w:ilvl w:val="0"/>
                                <w:numId w:val="37"/>
                              </w:numPr>
                              <w:spacing w:after="0" w:line="240" w:lineRule="auto"/>
                              <w:rPr>
                                <w:rFonts w:asciiTheme="minorHAnsi" w:hAnsiTheme="minorHAnsi" w:cstheme="minorBidi"/>
                                <w:color w:val="000000" w:themeColor="text1"/>
                              </w:rPr>
                            </w:pPr>
                            <w:r w:rsidRPr="00E7589B">
                              <w:rPr>
                                <w:color w:val="000000" w:themeColor="text1"/>
                              </w:rPr>
                              <w:t xml:space="preserve">The team members can then consider other ways of approaching the case and bring a fresh perspective. This can be a very effective way of sharing ideas and learning across the team. It should include a case presentation, completing a cultural genogram, considering the systemic </w:t>
                            </w:r>
                            <w:proofErr w:type="gramStart"/>
                            <w:r w:rsidRPr="00E7589B">
                              <w:rPr>
                                <w:color w:val="000000" w:themeColor="text1"/>
                              </w:rPr>
                              <w:t>approach</w:t>
                            </w:r>
                            <w:proofErr w:type="gramEnd"/>
                            <w:r w:rsidRPr="00E7589B">
                              <w:rPr>
                                <w:color w:val="000000" w:themeColor="text1"/>
                              </w:rPr>
                              <w:t xml:space="preserve"> and exploring hypotheses and curiosity to facilitate thoughtful practice</w:t>
                            </w:r>
                            <w:r w:rsidRPr="00E7589B">
                              <w:rPr>
                                <w:rFonts w:asciiTheme="minorHAnsi" w:hAnsiTheme="minorHAnsi" w:cstheme="minorBidi"/>
                                <w:color w:val="000000" w:themeColor="text1"/>
                              </w:rPr>
                              <w:t>.</w:t>
                            </w:r>
                          </w:p>
                          <w:p w14:paraId="796FC567" w14:textId="77777777" w:rsidR="00211976" w:rsidRPr="00211976" w:rsidRDefault="00211976" w:rsidP="00211976">
                            <w:pPr>
                              <w:spacing w:after="0" w:line="240" w:lineRule="auto"/>
                              <w:ind w:left="284"/>
                              <w:textAlignment w:val="baseline"/>
                              <w:rPr>
                                <w:rFonts w:eastAsia="Times New Roman"/>
                                <w:color w:val="000000" w:themeColor="text1"/>
                                <w:sz w:val="26"/>
                                <w:szCs w:val="26"/>
                                <w:lang w:eastAsia="en-GB"/>
                              </w:rPr>
                            </w:pPr>
                          </w:p>
                          <w:p w14:paraId="4FF4FE12" w14:textId="77777777" w:rsidR="00211976" w:rsidRPr="00211976" w:rsidRDefault="00211976" w:rsidP="00211976">
                            <w:pPr>
                              <w:spacing w:after="0" w:line="240" w:lineRule="auto"/>
                              <w:ind w:left="284"/>
                              <w:textAlignment w:val="baseline"/>
                              <w:rPr>
                                <w:rFonts w:eastAsia="Times New Roman"/>
                                <w:i/>
                                <w:iCs/>
                                <w:color w:val="000000" w:themeColor="text1"/>
                                <w:sz w:val="28"/>
                                <w:szCs w:val="28"/>
                                <w:lang w:eastAsia="en-GB"/>
                              </w:rPr>
                            </w:pPr>
                          </w:p>
                          <w:p w14:paraId="04C3E9E9" w14:textId="77777777" w:rsidR="00211976" w:rsidRDefault="00211976" w:rsidP="00211976">
                            <w:pPr>
                              <w:spacing w:after="0" w:line="240" w:lineRule="auto"/>
                              <w:ind w:left="284"/>
                              <w:textAlignment w:val="baseline"/>
                              <w:rPr>
                                <w:rFonts w:eastAsia="Times New Roman"/>
                                <w:i/>
                                <w:iCs/>
                                <w:color w:val="000000" w:themeColor="text1"/>
                                <w:sz w:val="28"/>
                                <w:szCs w:val="28"/>
                                <w:lang w:eastAsia="en-GB"/>
                              </w:rPr>
                            </w:pPr>
                          </w:p>
                          <w:p w14:paraId="6AF13C4D" w14:textId="77777777" w:rsidR="00211976" w:rsidRDefault="00211976" w:rsidP="00211976">
                            <w:pPr>
                              <w:spacing w:after="0" w:line="240" w:lineRule="auto"/>
                              <w:ind w:left="284"/>
                              <w:textAlignment w:val="baseline"/>
                              <w:rPr>
                                <w:rFonts w:eastAsia="Times New Roman"/>
                                <w:i/>
                                <w:iCs/>
                                <w:color w:val="000000" w:themeColor="text1"/>
                                <w:sz w:val="28"/>
                                <w:szCs w:val="28"/>
                                <w:lang w:eastAsia="en-GB"/>
                              </w:rPr>
                            </w:pPr>
                          </w:p>
                          <w:p w14:paraId="43A339B4" w14:textId="77777777" w:rsidR="00211976" w:rsidRDefault="00211976" w:rsidP="00211976">
                            <w:pPr>
                              <w:spacing w:after="0" w:line="240" w:lineRule="auto"/>
                              <w:ind w:left="284"/>
                              <w:textAlignment w:val="baseline"/>
                              <w:rPr>
                                <w:rFonts w:eastAsia="Times New Roman"/>
                                <w:i/>
                                <w:iCs/>
                                <w:color w:val="000000" w:themeColor="text1"/>
                                <w:sz w:val="28"/>
                                <w:szCs w:val="28"/>
                                <w:lang w:eastAsia="en-GB"/>
                              </w:rPr>
                            </w:pPr>
                          </w:p>
                          <w:p w14:paraId="67E97F3C" w14:textId="77777777" w:rsidR="00211976" w:rsidRDefault="00211976" w:rsidP="00211976">
                            <w:pPr>
                              <w:spacing w:after="0" w:line="240" w:lineRule="auto"/>
                              <w:ind w:left="284"/>
                              <w:textAlignment w:val="baseline"/>
                              <w:rPr>
                                <w:rFonts w:eastAsia="Times New Roman"/>
                                <w:i/>
                                <w:iCs/>
                                <w:color w:val="000000" w:themeColor="text1"/>
                                <w:sz w:val="28"/>
                                <w:szCs w:val="28"/>
                                <w:lang w:eastAsia="en-GB"/>
                              </w:rPr>
                            </w:pPr>
                          </w:p>
                          <w:p w14:paraId="03C320A1" w14:textId="77777777" w:rsidR="00211976" w:rsidRDefault="00211976" w:rsidP="00211976">
                            <w:pPr>
                              <w:spacing w:after="0" w:line="240" w:lineRule="auto"/>
                              <w:ind w:left="284"/>
                              <w:textAlignment w:val="baseline"/>
                              <w:rPr>
                                <w:rFonts w:eastAsia="Times New Roman"/>
                                <w:i/>
                                <w:iCs/>
                                <w:color w:val="000000" w:themeColor="text1"/>
                                <w:sz w:val="28"/>
                                <w:szCs w:val="28"/>
                                <w:lang w:eastAsia="en-GB"/>
                              </w:rPr>
                            </w:pPr>
                          </w:p>
                          <w:p w14:paraId="6FC76F51" w14:textId="77777777" w:rsidR="00211976" w:rsidRDefault="00211976" w:rsidP="00211976">
                            <w:pPr>
                              <w:spacing w:after="0" w:line="240" w:lineRule="auto"/>
                              <w:ind w:left="284"/>
                              <w:textAlignment w:val="baseline"/>
                              <w:rPr>
                                <w:rFonts w:eastAsia="Times New Roman"/>
                                <w:i/>
                                <w:iCs/>
                                <w:color w:val="000000" w:themeColor="text1"/>
                                <w:sz w:val="28"/>
                                <w:szCs w:val="28"/>
                                <w:lang w:eastAsia="en-GB"/>
                              </w:rPr>
                            </w:pPr>
                          </w:p>
                          <w:p w14:paraId="5106646B" w14:textId="77777777" w:rsidR="00211976" w:rsidRPr="0052069D" w:rsidRDefault="00211976" w:rsidP="00211976">
                            <w:pPr>
                              <w:spacing w:after="0" w:line="240" w:lineRule="auto"/>
                              <w:ind w:left="284"/>
                              <w:textAlignment w:val="baseline"/>
                              <w:rPr>
                                <w:rFonts w:eastAsia="Times New Roman"/>
                                <w:i/>
                                <w:iCs/>
                                <w:color w:val="000000" w:themeColor="text1"/>
                                <w:sz w:val="28"/>
                                <w:szCs w:val="28"/>
                                <w:lang w:eastAsia="en-GB"/>
                              </w:rPr>
                            </w:pPr>
                          </w:p>
                          <w:p w14:paraId="7D474F95" w14:textId="77777777" w:rsidR="00211976" w:rsidRPr="0052069D" w:rsidRDefault="00211976" w:rsidP="00211976">
                            <w:pPr>
                              <w:spacing w:after="0" w:line="240" w:lineRule="auto"/>
                              <w:ind w:left="284"/>
                              <w:textAlignment w:val="baseline"/>
                              <w:rPr>
                                <w:rFonts w:eastAsia="Times New Roman"/>
                                <w:i/>
                                <w:iCs/>
                                <w:color w:val="000000" w:themeColor="text1"/>
                                <w:sz w:val="18"/>
                                <w:szCs w:val="18"/>
                                <w:lang w:eastAsia="en-GB"/>
                              </w:rPr>
                            </w:pPr>
                          </w:p>
                          <w:p w14:paraId="33C50ADB" w14:textId="77777777" w:rsidR="00211976" w:rsidRDefault="00211976" w:rsidP="00211976">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9B5CC6" id="Rectangle: Rounded Corners 59" o:spid="_x0000_s1121" style="position:absolute;margin-left:34.85pt;margin-top:8.25pt;width:516.75pt;height:452.8pt;z-index:-251658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" fillcolor="#41beb1" strokecolor="black [3213]" strokeweight="1pt">
                <v:stroke joinstyle="miter"/>
                <v:shadow on="t" color="black [3213]" offset="0,4pt"/>
                <v:textbox>
                  <w:txbxContent>
                    <w:p w14:paraId="73AD3AFA" w14:textId="77777777" w:rsidR="00211976" w:rsidRDefault="00211976" w:rsidP="00211976">
                      <w:pPr>
                        <w:spacing w:after="0" w:line="240" w:lineRule="auto"/>
                        <w:ind w:left="284"/>
                        <w:textAlignment w:val="baseline"/>
                        <w:rPr>
                          <w:rFonts w:eastAsia="Times New Roman"/>
                          <w:i/>
                          <w:iCs/>
                          <w:color w:val="000000" w:themeColor="text1"/>
                          <w:sz w:val="28"/>
                          <w:szCs w:val="28"/>
                          <w:lang w:eastAsia="en-GB"/>
                        </w:rPr>
                      </w:pPr>
                      <w:r w:rsidRPr="0052069D">
                        <w:rPr>
                          <w:rFonts w:eastAsia="Times New Roman"/>
                          <w:b/>
                          <w:bCs/>
                          <w:color w:val="000000" w:themeColor="text1"/>
                          <w:sz w:val="28"/>
                          <w:szCs w:val="28"/>
                          <w:lang w:eastAsia="en-GB"/>
                        </w:rPr>
                        <w:t>Brief Outline: </w:t>
                      </w:r>
                      <w:r w:rsidRPr="0052069D">
                        <w:rPr>
                          <w:rFonts w:eastAsia="Times New Roman"/>
                          <w:b/>
                          <w:bCs/>
                          <w:i/>
                          <w:iCs/>
                          <w:color w:val="000000" w:themeColor="text1"/>
                          <w:sz w:val="28"/>
                          <w:szCs w:val="28"/>
                          <w:lang w:eastAsia="en-GB"/>
                        </w:rPr>
                        <w:t>What</w:t>
                      </w:r>
                      <w:r w:rsidRPr="0052069D">
                        <w:rPr>
                          <w:rFonts w:eastAsia="Times New Roman"/>
                          <w:i/>
                          <w:iCs/>
                          <w:color w:val="000000" w:themeColor="text1"/>
                          <w:sz w:val="28"/>
                          <w:szCs w:val="28"/>
                          <w:lang w:eastAsia="en-GB"/>
                        </w:rPr>
                        <w:t> it is and </w:t>
                      </w:r>
                      <w:r w:rsidRPr="0052069D">
                        <w:rPr>
                          <w:rFonts w:eastAsia="Times New Roman"/>
                          <w:b/>
                          <w:bCs/>
                          <w:i/>
                          <w:iCs/>
                          <w:color w:val="000000" w:themeColor="text1"/>
                          <w:sz w:val="28"/>
                          <w:szCs w:val="28"/>
                          <w:lang w:eastAsia="en-GB"/>
                        </w:rPr>
                        <w:t>why</w:t>
                      </w:r>
                      <w:r w:rsidRPr="0052069D">
                        <w:rPr>
                          <w:rFonts w:eastAsia="Times New Roman"/>
                          <w:i/>
                          <w:iCs/>
                          <w:color w:val="000000" w:themeColor="text1"/>
                          <w:sz w:val="28"/>
                          <w:szCs w:val="28"/>
                          <w:lang w:eastAsia="en-GB"/>
                        </w:rPr>
                        <w:t> we do it </w:t>
                      </w:r>
                    </w:p>
                    <w:p w14:paraId="57BC7816" w14:textId="77777777" w:rsidR="00211976" w:rsidRDefault="00211976" w:rsidP="00211976">
                      <w:pPr>
                        <w:spacing w:after="0" w:line="240" w:lineRule="auto"/>
                        <w:ind w:left="284"/>
                        <w:textAlignment w:val="baseline"/>
                        <w:rPr>
                          <w:rFonts w:eastAsia="Times New Roman"/>
                          <w:i/>
                          <w:iCs/>
                          <w:color w:val="000000" w:themeColor="text1"/>
                          <w:sz w:val="28"/>
                          <w:szCs w:val="28"/>
                          <w:lang w:eastAsia="en-GB"/>
                        </w:rPr>
                      </w:pPr>
                    </w:p>
                    <w:p w14:paraId="3636E815" w14:textId="77777777" w:rsidR="00211976" w:rsidRPr="00211976" w:rsidRDefault="00211976" w:rsidP="00E7589B">
                      <w:pPr>
                        <w:spacing w:after="0" w:line="240" w:lineRule="auto"/>
                        <w:ind w:left="284"/>
                        <w:textAlignment w:val="baseline"/>
                        <w:rPr>
                          <w:rFonts w:eastAsia="Times New Roman"/>
                          <w:color w:val="000000" w:themeColor="text1"/>
                          <w:lang w:eastAsia="en-GB"/>
                        </w:rPr>
                      </w:pPr>
                      <w:r w:rsidRPr="00211976">
                        <w:rPr>
                          <w:rFonts w:eastAsia="Times New Roman"/>
                          <w:color w:val="000000" w:themeColor="text1"/>
                          <w:u w:val="single"/>
                          <w:lang w:eastAsia="en-GB"/>
                        </w:rPr>
                        <w:t>Personal supervision</w:t>
                      </w:r>
                      <w:r w:rsidRPr="00211976">
                        <w:rPr>
                          <w:rFonts w:eastAsia="Times New Roman"/>
                          <w:color w:val="000000" w:themeColor="text1"/>
                          <w:lang w:eastAsia="en-GB"/>
                        </w:rPr>
                        <w:t>:</w:t>
                      </w:r>
                    </w:p>
                    <w:p w14:paraId="73722D64" w14:textId="77777777" w:rsidR="00211976" w:rsidRPr="00211976" w:rsidRDefault="00211976" w:rsidP="00E7589B">
                      <w:pPr>
                        <w:pStyle w:val="NormalWeb"/>
                        <w:spacing w:before="0" w:beforeAutospacing="0" w:after="0" w:afterAutospacing="0"/>
                        <w:ind w:left="284"/>
                        <w:rPr>
                          <w:rFonts w:ascii="Arial" w:hAnsi="Arial" w:cs="Arial"/>
                          <w:color w:val="000000" w:themeColor="text1"/>
                        </w:rPr>
                      </w:pPr>
                      <w:r w:rsidRPr="00211976">
                        <w:rPr>
                          <w:rFonts w:ascii="Arial" w:hAnsi="Arial" w:cs="Arial"/>
                          <w:color w:val="000000" w:themeColor="text1"/>
                        </w:rPr>
                        <w:t>The purpose of supervision is to ensure that services are delivered competently and effectively by staff who are well-motivated, well-equipped, and effectively supported to do the job, in the context of identified aims and objectives. This applies to staff in all sections of the organisation.</w:t>
                      </w:r>
                    </w:p>
                    <w:p w14:paraId="7E444544" w14:textId="77777777" w:rsidR="00211976" w:rsidRPr="00211976" w:rsidRDefault="00211976" w:rsidP="00E7589B">
                      <w:pPr>
                        <w:pStyle w:val="NormalWeb"/>
                        <w:spacing w:before="0" w:beforeAutospacing="0" w:after="0" w:afterAutospacing="0"/>
                        <w:ind w:left="284"/>
                        <w:rPr>
                          <w:rFonts w:ascii="Arial" w:hAnsi="Arial" w:cs="Arial"/>
                          <w:color w:val="000000" w:themeColor="text1"/>
                        </w:rPr>
                      </w:pPr>
                      <w:r w:rsidRPr="00211976">
                        <w:rPr>
                          <w:rFonts w:ascii="Arial" w:hAnsi="Arial" w:cs="Arial"/>
                          <w:color w:val="000000" w:themeColor="text1"/>
                        </w:rPr>
                        <w:t>There are three main functions of supervision -</w:t>
                      </w:r>
                    </w:p>
                    <w:p w14:paraId="1C22504B" w14:textId="315A05B3" w:rsidR="00211976" w:rsidRPr="00211976" w:rsidRDefault="00211976" w:rsidP="00E85416">
                      <w:pPr>
                        <w:pStyle w:val="NormalWeb"/>
                        <w:numPr>
                          <w:ilvl w:val="0"/>
                          <w:numId w:val="36"/>
                        </w:numPr>
                        <w:spacing w:before="0" w:beforeAutospacing="0" w:after="0" w:afterAutospacing="0"/>
                        <w:rPr>
                          <w:rFonts w:ascii="Arial" w:hAnsi="Arial" w:cs="Arial"/>
                          <w:color w:val="000000" w:themeColor="text1"/>
                        </w:rPr>
                      </w:pPr>
                      <w:r w:rsidRPr="00211976">
                        <w:rPr>
                          <w:rFonts w:ascii="Arial" w:hAnsi="Arial" w:cs="Arial"/>
                          <w:color w:val="000000" w:themeColor="text1"/>
                        </w:rPr>
                        <w:t>Line Management – accountability for practice and quality of service, and support</w:t>
                      </w:r>
                    </w:p>
                    <w:p w14:paraId="6B6F1A32" w14:textId="6599788B" w:rsidR="00211976" w:rsidRPr="00211976" w:rsidRDefault="00211976" w:rsidP="00E85416">
                      <w:pPr>
                        <w:pStyle w:val="NormalWeb"/>
                        <w:numPr>
                          <w:ilvl w:val="0"/>
                          <w:numId w:val="36"/>
                        </w:numPr>
                        <w:spacing w:before="0" w:beforeAutospacing="0" w:after="0" w:afterAutospacing="0"/>
                        <w:rPr>
                          <w:rFonts w:ascii="Arial" w:hAnsi="Arial" w:cs="Arial"/>
                          <w:color w:val="000000" w:themeColor="text1"/>
                        </w:rPr>
                      </w:pPr>
                      <w:r w:rsidRPr="00211976">
                        <w:rPr>
                          <w:rFonts w:ascii="Arial" w:hAnsi="Arial" w:cs="Arial"/>
                          <w:color w:val="000000" w:themeColor="text1"/>
                        </w:rPr>
                        <w:t>Professional supervision – case supervision, reviewing and reflecting on practice issues, roles and responsibilities and evaluating outcomes of work, considering application of theory in practice</w:t>
                      </w:r>
                    </w:p>
                    <w:p w14:paraId="204CDEE9" w14:textId="4BB26881" w:rsidR="00211976" w:rsidRPr="00211976" w:rsidRDefault="00211976" w:rsidP="00E85416">
                      <w:pPr>
                        <w:pStyle w:val="NormalWeb"/>
                        <w:numPr>
                          <w:ilvl w:val="0"/>
                          <w:numId w:val="36"/>
                        </w:numPr>
                        <w:spacing w:before="0" w:beforeAutospacing="0" w:after="0" w:afterAutospacing="0"/>
                        <w:rPr>
                          <w:rFonts w:ascii="Arial" w:hAnsi="Arial" w:cs="Arial"/>
                          <w:color w:val="000000" w:themeColor="text1"/>
                        </w:rPr>
                      </w:pPr>
                      <w:r w:rsidRPr="00211976">
                        <w:rPr>
                          <w:rFonts w:ascii="Arial" w:hAnsi="Arial" w:cs="Arial"/>
                          <w:color w:val="000000" w:themeColor="text1"/>
                        </w:rPr>
                        <w:t>Continuing Professional Development of workers – to identify learning and development needs</w:t>
                      </w:r>
                    </w:p>
                    <w:p w14:paraId="4010561A" w14:textId="77777777" w:rsidR="00211976" w:rsidRPr="00211976" w:rsidRDefault="00211976" w:rsidP="00E7589B">
                      <w:pPr>
                        <w:pStyle w:val="NormalWeb"/>
                        <w:spacing w:before="0" w:beforeAutospacing="0" w:after="0" w:afterAutospacing="0"/>
                        <w:ind w:left="284"/>
                        <w:rPr>
                          <w:rFonts w:ascii="Arial" w:hAnsi="Arial" w:cs="Arial"/>
                          <w:color w:val="000000" w:themeColor="text1"/>
                        </w:rPr>
                      </w:pPr>
                      <w:r w:rsidRPr="00211976">
                        <w:rPr>
                          <w:rFonts w:ascii="Arial" w:hAnsi="Arial" w:cs="Arial"/>
                          <w:color w:val="000000" w:themeColor="text1"/>
                        </w:rPr>
                        <w:t>Staff are usually supervised by their immediate line manager</w:t>
                      </w:r>
                    </w:p>
                    <w:p w14:paraId="4DC40BE5" w14:textId="77777777" w:rsidR="00211976" w:rsidRPr="00211976" w:rsidRDefault="00211976" w:rsidP="00E7589B">
                      <w:pPr>
                        <w:pStyle w:val="NormalWeb"/>
                        <w:spacing w:before="0" w:beforeAutospacing="0" w:after="0" w:afterAutospacing="0"/>
                        <w:ind w:left="284"/>
                        <w:rPr>
                          <w:rFonts w:ascii="Arial" w:hAnsi="Arial" w:cs="Arial"/>
                          <w:color w:val="000000" w:themeColor="text1"/>
                        </w:rPr>
                      </w:pPr>
                    </w:p>
                    <w:p w14:paraId="750931F8" w14:textId="77777777" w:rsidR="00211976" w:rsidRPr="00211976" w:rsidRDefault="00211976" w:rsidP="00E7589B">
                      <w:pPr>
                        <w:pStyle w:val="NormalWeb"/>
                        <w:spacing w:before="0" w:beforeAutospacing="0" w:after="0" w:afterAutospacing="0"/>
                        <w:ind w:left="284"/>
                        <w:rPr>
                          <w:rFonts w:ascii="Arial" w:hAnsi="Arial" w:cs="Arial"/>
                          <w:color w:val="000000" w:themeColor="text1"/>
                        </w:rPr>
                      </w:pPr>
                      <w:r w:rsidRPr="00211976">
                        <w:rPr>
                          <w:rFonts w:ascii="Arial" w:hAnsi="Arial" w:cs="Arial"/>
                          <w:color w:val="000000" w:themeColor="text1"/>
                          <w:u w:val="single"/>
                        </w:rPr>
                        <w:t>Reflective Group Supervisions</w:t>
                      </w:r>
                      <w:r w:rsidRPr="00211976">
                        <w:rPr>
                          <w:rFonts w:ascii="Arial" w:hAnsi="Arial" w:cs="Arial"/>
                          <w:color w:val="000000" w:themeColor="text1"/>
                        </w:rPr>
                        <w:t>:</w:t>
                      </w:r>
                    </w:p>
                    <w:p w14:paraId="7CCEF8DE" w14:textId="7851E289" w:rsidR="00211976" w:rsidRPr="00E7589B" w:rsidRDefault="00211976" w:rsidP="00E85416">
                      <w:pPr>
                        <w:pStyle w:val="ListParagraph"/>
                        <w:numPr>
                          <w:ilvl w:val="0"/>
                          <w:numId w:val="37"/>
                        </w:numPr>
                        <w:spacing w:after="0" w:line="240" w:lineRule="auto"/>
                        <w:rPr>
                          <w:color w:val="000000" w:themeColor="text1"/>
                        </w:rPr>
                      </w:pPr>
                      <w:r w:rsidRPr="00E7589B">
                        <w:rPr>
                          <w:color w:val="000000" w:themeColor="text1"/>
                        </w:rPr>
                        <w:t>Reflective group supervision sessions should be held on a regular basis in social care teams and others</w:t>
                      </w:r>
                    </w:p>
                    <w:p w14:paraId="2B2E4D91" w14:textId="7B6BF52B" w:rsidR="00211976" w:rsidRPr="00E7589B" w:rsidRDefault="00211976" w:rsidP="00E85416">
                      <w:pPr>
                        <w:pStyle w:val="ListParagraph"/>
                        <w:numPr>
                          <w:ilvl w:val="0"/>
                          <w:numId w:val="37"/>
                        </w:numPr>
                        <w:spacing w:after="0" w:line="240" w:lineRule="auto"/>
                        <w:rPr>
                          <w:color w:val="000000" w:themeColor="text1"/>
                        </w:rPr>
                      </w:pPr>
                      <w:r w:rsidRPr="00E7589B">
                        <w:rPr>
                          <w:color w:val="000000" w:themeColor="text1"/>
                        </w:rPr>
                        <w:t>This is the opportunity for team members to have a group discussion about a case open to their team (especially one that may feel ‘stuck’) to consider how it has been worked so far and what may be hindering further progress</w:t>
                      </w:r>
                    </w:p>
                    <w:p w14:paraId="2A628354" w14:textId="77777777" w:rsidR="00211976" w:rsidRPr="00E7589B" w:rsidRDefault="00211976" w:rsidP="00E85416">
                      <w:pPr>
                        <w:pStyle w:val="ListParagraph"/>
                        <w:numPr>
                          <w:ilvl w:val="0"/>
                          <w:numId w:val="37"/>
                        </w:numPr>
                        <w:spacing w:after="0" w:line="240" w:lineRule="auto"/>
                        <w:rPr>
                          <w:rFonts w:asciiTheme="minorHAnsi" w:hAnsiTheme="minorHAnsi" w:cstheme="minorBidi"/>
                          <w:color w:val="000000" w:themeColor="text1"/>
                        </w:rPr>
                      </w:pPr>
                      <w:r w:rsidRPr="00E7589B">
                        <w:rPr>
                          <w:color w:val="000000" w:themeColor="text1"/>
                        </w:rPr>
                        <w:t xml:space="preserve">The team members can then consider other ways of approaching the case and bring a fresh perspective. This can be a very effective way of sharing ideas and learning across the team. It should include a case presentation, completing a cultural genogram, considering the systemic </w:t>
                      </w:r>
                      <w:proofErr w:type="gramStart"/>
                      <w:r w:rsidRPr="00E7589B">
                        <w:rPr>
                          <w:color w:val="000000" w:themeColor="text1"/>
                        </w:rPr>
                        <w:t>approach</w:t>
                      </w:r>
                      <w:proofErr w:type="gramEnd"/>
                      <w:r w:rsidRPr="00E7589B">
                        <w:rPr>
                          <w:color w:val="000000" w:themeColor="text1"/>
                        </w:rPr>
                        <w:t xml:space="preserve"> and exploring hypotheses and curiosity to facilitate thoughtful practice</w:t>
                      </w:r>
                      <w:r w:rsidRPr="00E7589B">
                        <w:rPr>
                          <w:rFonts w:asciiTheme="minorHAnsi" w:hAnsiTheme="minorHAnsi" w:cstheme="minorBidi"/>
                          <w:color w:val="000000" w:themeColor="text1"/>
                        </w:rPr>
                        <w:t>.</w:t>
                      </w:r>
                    </w:p>
                    <w:p w14:paraId="796FC567" w14:textId="77777777" w:rsidR="00211976" w:rsidRPr="00211976" w:rsidRDefault="00211976" w:rsidP="00211976">
                      <w:pPr>
                        <w:spacing w:after="0" w:line="240" w:lineRule="auto"/>
                        <w:ind w:left="284"/>
                        <w:textAlignment w:val="baseline"/>
                        <w:rPr>
                          <w:rFonts w:eastAsia="Times New Roman"/>
                          <w:color w:val="000000" w:themeColor="text1"/>
                          <w:sz w:val="26"/>
                          <w:szCs w:val="26"/>
                          <w:lang w:eastAsia="en-GB"/>
                        </w:rPr>
                      </w:pPr>
                    </w:p>
                    <w:p w14:paraId="4FF4FE12" w14:textId="77777777" w:rsidR="00211976" w:rsidRPr="00211976" w:rsidRDefault="00211976" w:rsidP="00211976">
                      <w:pPr>
                        <w:spacing w:after="0" w:line="240" w:lineRule="auto"/>
                        <w:ind w:left="284"/>
                        <w:textAlignment w:val="baseline"/>
                        <w:rPr>
                          <w:rFonts w:eastAsia="Times New Roman"/>
                          <w:i/>
                          <w:iCs/>
                          <w:color w:val="000000" w:themeColor="text1"/>
                          <w:sz w:val="28"/>
                          <w:szCs w:val="28"/>
                          <w:lang w:eastAsia="en-GB"/>
                        </w:rPr>
                      </w:pPr>
                    </w:p>
                    <w:p w14:paraId="04C3E9E9" w14:textId="77777777" w:rsidR="00211976" w:rsidRDefault="00211976" w:rsidP="00211976">
                      <w:pPr>
                        <w:spacing w:after="0" w:line="240" w:lineRule="auto"/>
                        <w:ind w:left="284"/>
                        <w:textAlignment w:val="baseline"/>
                        <w:rPr>
                          <w:rFonts w:eastAsia="Times New Roman"/>
                          <w:i/>
                          <w:iCs/>
                          <w:color w:val="000000" w:themeColor="text1"/>
                          <w:sz w:val="28"/>
                          <w:szCs w:val="28"/>
                          <w:lang w:eastAsia="en-GB"/>
                        </w:rPr>
                      </w:pPr>
                    </w:p>
                    <w:p w14:paraId="6AF13C4D" w14:textId="77777777" w:rsidR="00211976" w:rsidRDefault="00211976" w:rsidP="00211976">
                      <w:pPr>
                        <w:spacing w:after="0" w:line="240" w:lineRule="auto"/>
                        <w:ind w:left="284"/>
                        <w:textAlignment w:val="baseline"/>
                        <w:rPr>
                          <w:rFonts w:eastAsia="Times New Roman"/>
                          <w:i/>
                          <w:iCs/>
                          <w:color w:val="000000" w:themeColor="text1"/>
                          <w:sz w:val="28"/>
                          <w:szCs w:val="28"/>
                          <w:lang w:eastAsia="en-GB"/>
                        </w:rPr>
                      </w:pPr>
                    </w:p>
                    <w:p w14:paraId="43A339B4" w14:textId="77777777" w:rsidR="00211976" w:rsidRDefault="00211976" w:rsidP="00211976">
                      <w:pPr>
                        <w:spacing w:after="0" w:line="240" w:lineRule="auto"/>
                        <w:ind w:left="284"/>
                        <w:textAlignment w:val="baseline"/>
                        <w:rPr>
                          <w:rFonts w:eastAsia="Times New Roman"/>
                          <w:i/>
                          <w:iCs/>
                          <w:color w:val="000000" w:themeColor="text1"/>
                          <w:sz w:val="28"/>
                          <w:szCs w:val="28"/>
                          <w:lang w:eastAsia="en-GB"/>
                        </w:rPr>
                      </w:pPr>
                    </w:p>
                    <w:p w14:paraId="67E97F3C" w14:textId="77777777" w:rsidR="00211976" w:rsidRDefault="00211976" w:rsidP="00211976">
                      <w:pPr>
                        <w:spacing w:after="0" w:line="240" w:lineRule="auto"/>
                        <w:ind w:left="284"/>
                        <w:textAlignment w:val="baseline"/>
                        <w:rPr>
                          <w:rFonts w:eastAsia="Times New Roman"/>
                          <w:i/>
                          <w:iCs/>
                          <w:color w:val="000000" w:themeColor="text1"/>
                          <w:sz w:val="28"/>
                          <w:szCs w:val="28"/>
                          <w:lang w:eastAsia="en-GB"/>
                        </w:rPr>
                      </w:pPr>
                    </w:p>
                    <w:p w14:paraId="03C320A1" w14:textId="77777777" w:rsidR="00211976" w:rsidRDefault="00211976" w:rsidP="00211976">
                      <w:pPr>
                        <w:spacing w:after="0" w:line="240" w:lineRule="auto"/>
                        <w:ind w:left="284"/>
                        <w:textAlignment w:val="baseline"/>
                        <w:rPr>
                          <w:rFonts w:eastAsia="Times New Roman"/>
                          <w:i/>
                          <w:iCs/>
                          <w:color w:val="000000" w:themeColor="text1"/>
                          <w:sz w:val="28"/>
                          <w:szCs w:val="28"/>
                          <w:lang w:eastAsia="en-GB"/>
                        </w:rPr>
                      </w:pPr>
                    </w:p>
                    <w:p w14:paraId="6FC76F51" w14:textId="77777777" w:rsidR="00211976" w:rsidRDefault="00211976" w:rsidP="00211976">
                      <w:pPr>
                        <w:spacing w:after="0" w:line="240" w:lineRule="auto"/>
                        <w:ind w:left="284"/>
                        <w:textAlignment w:val="baseline"/>
                        <w:rPr>
                          <w:rFonts w:eastAsia="Times New Roman"/>
                          <w:i/>
                          <w:iCs/>
                          <w:color w:val="000000" w:themeColor="text1"/>
                          <w:sz w:val="28"/>
                          <w:szCs w:val="28"/>
                          <w:lang w:eastAsia="en-GB"/>
                        </w:rPr>
                      </w:pPr>
                    </w:p>
                    <w:p w14:paraId="5106646B" w14:textId="77777777" w:rsidR="00211976" w:rsidRPr="0052069D" w:rsidRDefault="00211976" w:rsidP="00211976">
                      <w:pPr>
                        <w:spacing w:after="0" w:line="240" w:lineRule="auto"/>
                        <w:ind w:left="284"/>
                        <w:textAlignment w:val="baseline"/>
                        <w:rPr>
                          <w:rFonts w:eastAsia="Times New Roman"/>
                          <w:i/>
                          <w:iCs/>
                          <w:color w:val="000000" w:themeColor="text1"/>
                          <w:sz w:val="28"/>
                          <w:szCs w:val="28"/>
                          <w:lang w:eastAsia="en-GB"/>
                        </w:rPr>
                      </w:pPr>
                    </w:p>
                    <w:p w14:paraId="7D474F95" w14:textId="77777777" w:rsidR="00211976" w:rsidRPr="0052069D" w:rsidRDefault="00211976" w:rsidP="00211976">
                      <w:pPr>
                        <w:spacing w:after="0" w:line="240" w:lineRule="auto"/>
                        <w:ind w:left="284"/>
                        <w:textAlignment w:val="baseline"/>
                        <w:rPr>
                          <w:rFonts w:eastAsia="Times New Roman"/>
                          <w:i/>
                          <w:iCs/>
                          <w:color w:val="000000" w:themeColor="text1"/>
                          <w:sz w:val="18"/>
                          <w:szCs w:val="18"/>
                          <w:lang w:eastAsia="en-GB"/>
                        </w:rPr>
                      </w:pPr>
                    </w:p>
                    <w:p w14:paraId="33C50ADB" w14:textId="77777777" w:rsidR="00211976" w:rsidRDefault="00211976" w:rsidP="00211976">
                      <w:pPr>
                        <w:spacing w:after="0" w:line="240" w:lineRule="auto"/>
                        <w:jc w:val="center"/>
                      </w:pPr>
                    </w:p>
                  </w:txbxContent>
                </v:textbox>
                <w10:wrap anchorx="page"/>
              </v:roundrect>
            </w:pict>
          </mc:Fallback>
        </mc:AlternateContent>
      </w:r>
    </w:p>
    <w:p w14:paraId="742A1E45" w14:textId="77777777" w:rsidR="00211976" w:rsidRDefault="00211976" w:rsidP="00211976">
      <w:pPr>
        <w:spacing w:after="0" w:line="240" w:lineRule="auto"/>
        <w:rPr>
          <w:color w:val="FFFFFF" w:themeColor="background1"/>
        </w:rPr>
      </w:pPr>
    </w:p>
    <w:p w14:paraId="0ED832C8" w14:textId="77777777" w:rsidR="00211976" w:rsidRDefault="00211976" w:rsidP="00211976">
      <w:pPr>
        <w:spacing w:after="0" w:line="240" w:lineRule="auto"/>
        <w:rPr>
          <w:color w:val="FFFFFF" w:themeColor="background1"/>
        </w:rPr>
      </w:pPr>
    </w:p>
    <w:p w14:paraId="1720E3EC" w14:textId="77777777" w:rsidR="00211976" w:rsidRDefault="00211976" w:rsidP="00211976">
      <w:pPr>
        <w:spacing w:after="0" w:line="240" w:lineRule="auto"/>
        <w:rPr>
          <w:color w:val="FFFFFF" w:themeColor="background1"/>
        </w:rPr>
      </w:pPr>
    </w:p>
    <w:p w14:paraId="63D4903A" w14:textId="77777777" w:rsidR="00211976" w:rsidRDefault="00211976" w:rsidP="00211976">
      <w:pPr>
        <w:spacing w:after="0" w:line="240" w:lineRule="auto"/>
        <w:rPr>
          <w:color w:val="FFFFFF" w:themeColor="background1"/>
        </w:rPr>
      </w:pPr>
    </w:p>
    <w:p w14:paraId="6CADE373" w14:textId="77777777" w:rsidR="00211976" w:rsidRDefault="00211976" w:rsidP="00211976">
      <w:pPr>
        <w:spacing w:after="0" w:line="240" w:lineRule="auto"/>
        <w:rPr>
          <w:color w:val="FFFFFF" w:themeColor="background1"/>
        </w:rPr>
      </w:pPr>
    </w:p>
    <w:p w14:paraId="65FB9F92" w14:textId="77777777" w:rsidR="00211976" w:rsidRDefault="00211976" w:rsidP="00211976">
      <w:pPr>
        <w:spacing w:after="0" w:line="240" w:lineRule="auto"/>
        <w:rPr>
          <w:color w:val="FFFFFF" w:themeColor="background1"/>
        </w:rPr>
      </w:pPr>
    </w:p>
    <w:p w14:paraId="01259A5B" w14:textId="1CDEF779" w:rsidR="00211976" w:rsidRDefault="00211976" w:rsidP="00211976">
      <w:pPr>
        <w:spacing w:after="0" w:line="240" w:lineRule="auto"/>
        <w:rPr>
          <w:color w:val="FFFFFF" w:themeColor="background1"/>
        </w:rPr>
      </w:pPr>
    </w:p>
    <w:p w14:paraId="1A9F4145" w14:textId="77777777" w:rsidR="00211976" w:rsidRDefault="00211976" w:rsidP="00211976">
      <w:pPr>
        <w:spacing w:after="0" w:line="240" w:lineRule="auto"/>
        <w:rPr>
          <w:color w:val="FFFFFF" w:themeColor="background1"/>
        </w:rPr>
      </w:pPr>
    </w:p>
    <w:p w14:paraId="6A97ADFC" w14:textId="3A71107C" w:rsidR="00211976" w:rsidRDefault="00211976" w:rsidP="00211976">
      <w:pPr>
        <w:spacing w:after="0" w:line="240" w:lineRule="auto"/>
        <w:rPr>
          <w:color w:val="FFFFFF" w:themeColor="background1"/>
        </w:rPr>
      </w:pPr>
    </w:p>
    <w:p w14:paraId="57FA918C" w14:textId="77777777" w:rsidR="00211976" w:rsidRDefault="00211976" w:rsidP="00211976">
      <w:pPr>
        <w:spacing w:after="0" w:line="240" w:lineRule="auto"/>
        <w:rPr>
          <w:color w:val="FFFFFF" w:themeColor="background1"/>
        </w:rPr>
      </w:pPr>
    </w:p>
    <w:p w14:paraId="42AE86B8" w14:textId="7E8D1DE6" w:rsidR="00211976" w:rsidRDefault="00211976" w:rsidP="00211976">
      <w:pPr>
        <w:spacing w:after="0" w:line="240" w:lineRule="auto"/>
        <w:rPr>
          <w:color w:val="FFFFFF" w:themeColor="background1"/>
        </w:rPr>
      </w:pPr>
    </w:p>
    <w:p w14:paraId="3C731909" w14:textId="77777777" w:rsidR="00211976" w:rsidRDefault="00211976" w:rsidP="00211976">
      <w:pPr>
        <w:spacing w:after="0" w:line="240" w:lineRule="auto"/>
        <w:rPr>
          <w:color w:val="FFFFFF" w:themeColor="background1"/>
        </w:rPr>
      </w:pPr>
    </w:p>
    <w:p w14:paraId="26944018" w14:textId="77777777" w:rsidR="00211976" w:rsidRDefault="00211976" w:rsidP="00211976">
      <w:pPr>
        <w:spacing w:after="0" w:line="240" w:lineRule="auto"/>
        <w:rPr>
          <w:color w:val="FFFFFF" w:themeColor="background1"/>
        </w:rPr>
      </w:pPr>
    </w:p>
    <w:p w14:paraId="206B99AF" w14:textId="5291EFB8" w:rsidR="00211976" w:rsidRDefault="00211976" w:rsidP="00211976">
      <w:pPr>
        <w:spacing w:after="0" w:line="240" w:lineRule="auto"/>
        <w:rPr>
          <w:color w:val="FFFFFF" w:themeColor="background1"/>
        </w:rPr>
      </w:pPr>
    </w:p>
    <w:p w14:paraId="5AF3948E" w14:textId="77777777" w:rsidR="00211976" w:rsidRDefault="00211976" w:rsidP="00211976">
      <w:pPr>
        <w:spacing w:after="0" w:line="240" w:lineRule="auto"/>
        <w:ind w:left="-142"/>
        <w:rPr>
          <w:color w:val="FFFFFF" w:themeColor="background1"/>
        </w:rPr>
      </w:pPr>
    </w:p>
    <w:p w14:paraId="4D96FE73" w14:textId="77777777" w:rsidR="00211976" w:rsidRDefault="00211976" w:rsidP="00211976">
      <w:pPr>
        <w:spacing w:after="0" w:line="240" w:lineRule="auto"/>
        <w:ind w:left="-142"/>
        <w:rPr>
          <w:color w:val="FFFFFF" w:themeColor="background1"/>
        </w:rPr>
      </w:pPr>
    </w:p>
    <w:p w14:paraId="34AC6D13" w14:textId="77777777" w:rsidR="00211976" w:rsidRDefault="00211976" w:rsidP="00211976">
      <w:pPr>
        <w:spacing w:after="0" w:line="240" w:lineRule="auto"/>
        <w:ind w:left="-142"/>
        <w:rPr>
          <w:color w:val="FFFFFF" w:themeColor="background1"/>
        </w:rPr>
      </w:pPr>
    </w:p>
    <w:p w14:paraId="55E14FF0" w14:textId="77777777" w:rsidR="00211976" w:rsidRDefault="00211976" w:rsidP="00211976">
      <w:pPr>
        <w:spacing w:after="0" w:line="240" w:lineRule="auto"/>
        <w:ind w:left="-142"/>
        <w:rPr>
          <w:color w:val="FFFFFF" w:themeColor="background1"/>
        </w:rPr>
      </w:pPr>
    </w:p>
    <w:p w14:paraId="3FC48274" w14:textId="11312A2E" w:rsidR="00211976" w:rsidRDefault="00211976" w:rsidP="00211976">
      <w:pPr>
        <w:spacing w:after="0" w:line="240" w:lineRule="auto"/>
        <w:ind w:left="-142"/>
        <w:rPr>
          <w:color w:val="FFFFFF" w:themeColor="background1"/>
        </w:rPr>
      </w:pPr>
    </w:p>
    <w:p w14:paraId="70CD74EE" w14:textId="77777777" w:rsidR="00211976" w:rsidRDefault="00211976" w:rsidP="00211976">
      <w:pPr>
        <w:spacing w:after="0" w:line="240" w:lineRule="auto"/>
        <w:ind w:left="-142"/>
        <w:rPr>
          <w:color w:val="FFFFFF" w:themeColor="background1"/>
        </w:rPr>
      </w:pPr>
    </w:p>
    <w:p w14:paraId="150BB1AB" w14:textId="6B4906A8" w:rsidR="00211976" w:rsidRDefault="00211976" w:rsidP="00211976">
      <w:pPr>
        <w:spacing w:after="0" w:line="240" w:lineRule="auto"/>
        <w:rPr>
          <w:color w:val="FFFFFF" w:themeColor="background1"/>
        </w:rPr>
      </w:pPr>
    </w:p>
    <w:p w14:paraId="7CABB37A" w14:textId="485DAEBA" w:rsidR="00211976" w:rsidRDefault="00211976" w:rsidP="00211976">
      <w:pPr>
        <w:spacing w:after="0" w:line="240" w:lineRule="auto"/>
        <w:rPr>
          <w:color w:val="FFFFFF" w:themeColor="background1"/>
        </w:rPr>
      </w:pPr>
    </w:p>
    <w:p w14:paraId="62113EA9" w14:textId="70F50398" w:rsidR="00211976" w:rsidRDefault="00211976" w:rsidP="00211976">
      <w:pPr>
        <w:spacing w:after="0" w:line="240" w:lineRule="auto"/>
        <w:rPr>
          <w:color w:val="FFFFFF" w:themeColor="background1"/>
        </w:rPr>
      </w:pPr>
    </w:p>
    <w:p w14:paraId="4A9DD699" w14:textId="7C48466D" w:rsidR="00211976" w:rsidRDefault="00211976" w:rsidP="00211976">
      <w:pPr>
        <w:spacing w:after="0" w:line="240" w:lineRule="auto"/>
        <w:rPr>
          <w:color w:val="FFFFFF" w:themeColor="background1"/>
        </w:rPr>
      </w:pPr>
    </w:p>
    <w:p w14:paraId="243E996E" w14:textId="6FC22883" w:rsidR="00211976" w:rsidRDefault="00211976" w:rsidP="00211976">
      <w:pPr>
        <w:spacing w:after="0" w:line="240" w:lineRule="auto"/>
        <w:rPr>
          <w:color w:val="FFFFFF" w:themeColor="background1"/>
        </w:rPr>
      </w:pPr>
    </w:p>
    <w:p w14:paraId="1090CF61" w14:textId="13CE6F06" w:rsidR="00211976" w:rsidRDefault="00211976" w:rsidP="00211976">
      <w:pPr>
        <w:spacing w:after="0" w:line="240" w:lineRule="auto"/>
        <w:rPr>
          <w:color w:val="FFFFFF" w:themeColor="background1"/>
        </w:rPr>
      </w:pPr>
    </w:p>
    <w:p w14:paraId="1E707B7B" w14:textId="0725183F" w:rsidR="00211976" w:rsidRDefault="00211976" w:rsidP="00211976">
      <w:pPr>
        <w:spacing w:after="0" w:line="240" w:lineRule="auto"/>
        <w:rPr>
          <w:color w:val="FFFFFF" w:themeColor="background1"/>
        </w:rPr>
      </w:pPr>
    </w:p>
    <w:p w14:paraId="5C3DDCD9" w14:textId="3726A361" w:rsidR="00211976" w:rsidRDefault="00211976" w:rsidP="00211976">
      <w:pPr>
        <w:spacing w:after="0" w:line="240" w:lineRule="auto"/>
        <w:rPr>
          <w:color w:val="FFFFFF" w:themeColor="background1"/>
        </w:rPr>
      </w:pPr>
    </w:p>
    <w:p w14:paraId="4C4E4F64" w14:textId="0700C6BB" w:rsidR="00211976" w:rsidRDefault="00211976" w:rsidP="00211976">
      <w:pPr>
        <w:spacing w:after="0" w:line="240" w:lineRule="auto"/>
        <w:ind w:left="-142"/>
        <w:rPr>
          <w:color w:val="FFFFFF" w:themeColor="background1"/>
        </w:rPr>
      </w:pPr>
    </w:p>
    <w:p w14:paraId="73489202" w14:textId="0DAF68C8" w:rsidR="00211976" w:rsidRDefault="00211976" w:rsidP="00211976">
      <w:pPr>
        <w:spacing w:after="0" w:line="240" w:lineRule="auto"/>
        <w:ind w:left="-142"/>
        <w:rPr>
          <w:color w:val="FFFFFF" w:themeColor="background1"/>
        </w:rPr>
      </w:pPr>
    </w:p>
    <w:p w14:paraId="42163908" w14:textId="327C951B" w:rsidR="00211976" w:rsidRDefault="00211976" w:rsidP="00211976">
      <w:pPr>
        <w:spacing w:after="0" w:line="240" w:lineRule="auto"/>
        <w:ind w:left="-142"/>
        <w:rPr>
          <w:color w:val="FFFFFF" w:themeColor="background1"/>
        </w:rPr>
      </w:pPr>
    </w:p>
    <w:p w14:paraId="6996CDBB" w14:textId="2CE11C89" w:rsidR="00211976" w:rsidRDefault="00211976" w:rsidP="00211976">
      <w:pPr>
        <w:spacing w:after="0" w:line="240" w:lineRule="auto"/>
        <w:ind w:left="-142"/>
        <w:rPr>
          <w:color w:val="FFFFFF" w:themeColor="background1"/>
        </w:rPr>
      </w:pPr>
    </w:p>
    <w:p w14:paraId="595F795D" w14:textId="5A58349A" w:rsidR="00211976" w:rsidRDefault="00211976" w:rsidP="00211976">
      <w:pPr>
        <w:spacing w:after="0" w:line="240" w:lineRule="auto"/>
        <w:ind w:left="-142"/>
        <w:rPr>
          <w:color w:val="FFFFFF" w:themeColor="background1"/>
        </w:rPr>
      </w:pPr>
    </w:p>
    <w:p w14:paraId="3FD1EE3C" w14:textId="3F900C47" w:rsidR="00211976" w:rsidRDefault="00211976">
      <w:pPr>
        <w:rPr>
          <w:b/>
          <w:bCs/>
          <w:color w:val="41BEB1"/>
          <w:sz w:val="36"/>
          <w:szCs w:val="36"/>
        </w:rPr>
      </w:pPr>
    </w:p>
    <w:p w14:paraId="1D7043A9" w14:textId="62FB3D89" w:rsidR="00211976" w:rsidRDefault="00E74CEC">
      <w:pPr>
        <w:rPr>
          <w:b/>
          <w:bCs/>
          <w:color w:val="41BEB1"/>
          <w:sz w:val="36"/>
          <w:szCs w:val="36"/>
        </w:rPr>
      </w:pPr>
      <w:r>
        <w:rPr>
          <w:noProof/>
        </w:rPr>
        <w:lastRenderedPageBreak/>
        <mc:AlternateContent>
          <mc:Choice Requires="wps">
            <w:drawing>
              <wp:anchor distT="0" distB="0" distL="114300" distR="114300" simplePos="0" relativeHeight="251658289" behindDoc="1" locked="0" layoutInCell="1" allowOverlap="1" wp14:anchorId="42F167DC" wp14:editId="03B87B54">
                <wp:simplePos x="0" y="0"/>
                <wp:positionH relativeFrom="margin">
                  <wp:posOffset>-468822</wp:posOffset>
                </wp:positionH>
                <wp:positionV relativeFrom="paragraph">
                  <wp:posOffset>819694</wp:posOffset>
                </wp:positionV>
                <wp:extent cx="6617970" cy="2066925"/>
                <wp:effectExtent l="57150" t="0" r="68580" b="142875"/>
                <wp:wrapNone/>
                <wp:docPr id="60" name="Rectangle: Rounded Corners 60"/>
                <wp:cNvGraphicFramePr/>
                <a:graphic xmlns:a="http://schemas.openxmlformats.org/drawingml/2006/main">
                  <a:graphicData uri="http://schemas.microsoft.com/office/word/2010/wordprocessingShape">
                    <wps:wsp>
                      <wps:cNvSpPr/>
                      <wps:spPr>
                        <a:xfrm>
                          <a:off x="0" y="0"/>
                          <a:ext cx="6617970" cy="2066925"/>
                        </a:xfrm>
                        <a:prstGeom prst="roundRect">
                          <a:avLst>
                            <a:gd name="adj" fmla="val 12512"/>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24F4037" w14:textId="23060E1D" w:rsidR="00211976" w:rsidRPr="00355C07" w:rsidRDefault="00211976" w:rsidP="00211976">
                            <w:pPr>
                              <w:spacing w:after="0" w:line="240" w:lineRule="auto"/>
                              <w:ind w:left="426"/>
                              <w:textAlignment w:val="baseline"/>
                              <w:rPr>
                                <w:rFonts w:eastAsia="Times New Roman"/>
                                <w:b/>
                                <w:bCs/>
                                <w:color w:val="000000" w:themeColor="text1"/>
                                <w:sz w:val="28"/>
                                <w:szCs w:val="28"/>
                                <w:lang w:eastAsia="en-GB"/>
                              </w:rPr>
                            </w:pPr>
                            <w:r w:rsidRPr="00355C07">
                              <w:rPr>
                                <w:rFonts w:eastAsia="Times New Roman"/>
                                <w:b/>
                                <w:bCs/>
                                <w:color w:val="000000" w:themeColor="text1"/>
                                <w:sz w:val="28"/>
                                <w:szCs w:val="28"/>
                                <w:lang w:eastAsia="en-GB"/>
                              </w:rPr>
                              <w:t>Key responsibilities</w:t>
                            </w:r>
                            <w:r>
                              <w:rPr>
                                <w:rFonts w:eastAsia="Times New Roman"/>
                                <w:b/>
                                <w:bCs/>
                                <w:color w:val="000000" w:themeColor="text1"/>
                                <w:sz w:val="28"/>
                                <w:szCs w:val="28"/>
                                <w:lang w:eastAsia="en-GB"/>
                              </w:rPr>
                              <w:t>:</w:t>
                            </w:r>
                          </w:p>
                          <w:p w14:paraId="455F5592" w14:textId="77777777" w:rsidR="00211976" w:rsidRPr="00717478" w:rsidRDefault="00211976" w:rsidP="00211976">
                            <w:pPr>
                              <w:spacing w:after="0" w:line="240" w:lineRule="auto"/>
                              <w:ind w:left="426"/>
                              <w:textAlignment w:val="baseline"/>
                              <w:rPr>
                                <w:rFonts w:eastAsia="Times New Roman"/>
                                <w:b/>
                                <w:bCs/>
                                <w:color w:val="000000" w:themeColor="text1"/>
                                <w:sz w:val="26"/>
                                <w:szCs w:val="26"/>
                                <w:lang w:eastAsia="en-GB"/>
                              </w:rPr>
                            </w:pPr>
                          </w:p>
                          <w:p w14:paraId="7C506D47" w14:textId="77777777" w:rsidR="00211976" w:rsidRPr="00211976" w:rsidRDefault="00211976" w:rsidP="00E85416">
                            <w:pPr>
                              <w:pStyle w:val="ListParagraph"/>
                              <w:numPr>
                                <w:ilvl w:val="0"/>
                                <w:numId w:val="35"/>
                              </w:numPr>
                              <w:spacing w:after="0" w:line="240" w:lineRule="auto"/>
                              <w:textAlignment w:val="baseline"/>
                              <w:rPr>
                                <w:rFonts w:eastAsia="Times New Roman"/>
                                <w:color w:val="000000" w:themeColor="text1"/>
                                <w:lang w:eastAsia="en-GB"/>
                              </w:rPr>
                            </w:pPr>
                            <w:r w:rsidRPr="00211976">
                              <w:rPr>
                                <w:rFonts w:eastAsia="Times New Roman"/>
                                <w:color w:val="000000" w:themeColor="text1"/>
                                <w:lang w:eastAsia="en-GB"/>
                              </w:rPr>
                              <w:t xml:space="preserve">Supervision is a joint responsibility between the </w:t>
                            </w:r>
                            <w:r w:rsidRPr="00D30DE8">
                              <w:rPr>
                                <w:rFonts w:eastAsia="Times New Roman"/>
                                <w:b/>
                                <w:bCs/>
                                <w:color w:val="000000" w:themeColor="text1"/>
                                <w:lang w:eastAsia="en-GB"/>
                              </w:rPr>
                              <w:t>supervisor</w:t>
                            </w:r>
                            <w:r w:rsidRPr="00211976">
                              <w:rPr>
                                <w:rFonts w:eastAsia="Times New Roman"/>
                                <w:color w:val="000000" w:themeColor="text1"/>
                                <w:lang w:eastAsia="en-GB"/>
                              </w:rPr>
                              <w:t xml:space="preserve"> and the </w:t>
                            </w:r>
                            <w:r w:rsidRPr="00D30DE8">
                              <w:rPr>
                                <w:rFonts w:eastAsia="Times New Roman"/>
                                <w:b/>
                                <w:bCs/>
                                <w:color w:val="000000" w:themeColor="text1"/>
                                <w:lang w:eastAsia="en-GB"/>
                              </w:rPr>
                              <w:t>supervisee</w:t>
                            </w:r>
                            <w:r w:rsidRPr="00211976">
                              <w:rPr>
                                <w:rFonts w:eastAsia="Times New Roman"/>
                                <w:color w:val="000000" w:themeColor="text1"/>
                                <w:lang w:eastAsia="en-GB"/>
                              </w:rPr>
                              <w:t xml:space="preserve"> and should be seen as a priority by all staff</w:t>
                            </w:r>
                          </w:p>
                          <w:p w14:paraId="347D484F" w14:textId="77777777" w:rsidR="00211976" w:rsidRPr="00211976" w:rsidRDefault="00211976" w:rsidP="00E85416">
                            <w:pPr>
                              <w:pStyle w:val="ListParagraph"/>
                              <w:numPr>
                                <w:ilvl w:val="0"/>
                                <w:numId w:val="35"/>
                              </w:numPr>
                              <w:spacing w:after="0" w:line="240" w:lineRule="auto"/>
                              <w:textAlignment w:val="baseline"/>
                              <w:rPr>
                                <w:rFonts w:eastAsia="Times New Roman"/>
                                <w:color w:val="000000" w:themeColor="text1"/>
                                <w:lang w:eastAsia="en-GB"/>
                              </w:rPr>
                            </w:pPr>
                            <w:r w:rsidRPr="00211976">
                              <w:rPr>
                                <w:rFonts w:eastAsia="Times New Roman"/>
                                <w:color w:val="000000" w:themeColor="text1"/>
                                <w:lang w:eastAsia="en-GB"/>
                              </w:rPr>
                              <w:t xml:space="preserve">The </w:t>
                            </w:r>
                            <w:r w:rsidRPr="00D30DE8">
                              <w:rPr>
                                <w:rFonts w:eastAsia="Times New Roman"/>
                                <w:b/>
                                <w:bCs/>
                                <w:color w:val="000000" w:themeColor="text1"/>
                                <w:lang w:eastAsia="en-GB"/>
                              </w:rPr>
                              <w:t>supervisor</w:t>
                            </w:r>
                            <w:r w:rsidRPr="00211976">
                              <w:rPr>
                                <w:rFonts w:eastAsia="Times New Roman"/>
                                <w:color w:val="000000" w:themeColor="text1"/>
                                <w:lang w:eastAsia="en-GB"/>
                              </w:rPr>
                              <w:t xml:space="preserve"> is responsible for organising regular scheduled supervision time</w:t>
                            </w:r>
                          </w:p>
                          <w:p w14:paraId="454BE0EE" w14:textId="77777777" w:rsidR="00211976" w:rsidRPr="00211976" w:rsidRDefault="00211976" w:rsidP="00E85416">
                            <w:pPr>
                              <w:pStyle w:val="ListParagraph"/>
                              <w:numPr>
                                <w:ilvl w:val="0"/>
                                <w:numId w:val="35"/>
                              </w:numPr>
                              <w:spacing w:after="0" w:line="240" w:lineRule="auto"/>
                              <w:textAlignment w:val="baseline"/>
                              <w:rPr>
                                <w:rFonts w:eastAsia="Times New Roman"/>
                                <w:color w:val="000000" w:themeColor="text1"/>
                                <w:lang w:eastAsia="en-GB"/>
                              </w:rPr>
                            </w:pPr>
                            <w:r w:rsidRPr="00211976">
                              <w:rPr>
                                <w:rFonts w:eastAsia="Times New Roman"/>
                                <w:color w:val="000000" w:themeColor="text1"/>
                                <w:lang w:eastAsia="en-GB"/>
                              </w:rPr>
                              <w:t xml:space="preserve">The </w:t>
                            </w:r>
                            <w:r w:rsidRPr="00D30DE8">
                              <w:rPr>
                                <w:rFonts w:eastAsia="Times New Roman"/>
                                <w:b/>
                                <w:bCs/>
                                <w:color w:val="000000" w:themeColor="text1"/>
                                <w:lang w:eastAsia="en-GB"/>
                              </w:rPr>
                              <w:t>supervisee</w:t>
                            </w:r>
                            <w:r w:rsidRPr="00211976">
                              <w:rPr>
                                <w:rFonts w:eastAsia="Times New Roman"/>
                                <w:color w:val="000000" w:themeColor="text1"/>
                                <w:lang w:eastAsia="en-GB"/>
                              </w:rPr>
                              <w:t xml:space="preserve"> is responsible for attending supervision and being prepared for the session by preparing supervision templates for cases to better inform the discussion</w:t>
                            </w:r>
                          </w:p>
                          <w:p w14:paraId="0B00E953" w14:textId="77A96808" w:rsidR="00211976" w:rsidRPr="00211976" w:rsidRDefault="00211976" w:rsidP="00E85416">
                            <w:pPr>
                              <w:pStyle w:val="ListParagraph"/>
                              <w:numPr>
                                <w:ilvl w:val="0"/>
                                <w:numId w:val="35"/>
                              </w:numPr>
                              <w:spacing w:after="0" w:line="240" w:lineRule="auto"/>
                              <w:textAlignment w:val="baseline"/>
                              <w:rPr>
                                <w:rFonts w:eastAsia="Times New Roman"/>
                                <w:color w:val="000000" w:themeColor="text1"/>
                                <w:lang w:eastAsia="en-GB"/>
                              </w:rPr>
                            </w:pPr>
                            <w:r w:rsidRPr="00211976">
                              <w:rPr>
                                <w:rFonts w:eastAsia="Times New Roman"/>
                                <w:color w:val="000000" w:themeColor="text1"/>
                                <w:lang w:eastAsia="en-GB"/>
                              </w:rPr>
                              <w:t xml:space="preserve">If supervision cannot proceed at the scheduled </w:t>
                            </w:r>
                            <w:proofErr w:type="gramStart"/>
                            <w:r w:rsidRPr="00211976">
                              <w:rPr>
                                <w:rFonts w:eastAsia="Times New Roman"/>
                                <w:color w:val="000000" w:themeColor="text1"/>
                                <w:lang w:eastAsia="en-GB"/>
                              </w:rPr>
                              <w:t>time</w:t>
                            </w:r>
                            <w:proofErr w:type="gramEnd"/>
                            <w:r w:rsidRPr="00211976">
                              <w:rPr>
                                <w:rFonts w:eastAsia="Times New Roman"/>
                                <w:color w:val="000000" w:themeColor="text1"/>
                                <w:lang w:eastAsia="en-GB"/>
                              </w:rPr>
                              <w:t xml:space="preserve"> it is both </w:t>
                            </w:r>
                            <w:r w:rsidR="008136F3" w:rsidRPr="00211976">
                              <w:rPr>
                                <w:rFonts w:eastAsia="Times New Roman"/>
                                <w:color w:val="000000" w:themeColor="text1"/>
                                <w:lang w:eastAsia="en-GB"/>
                              </w:rPr>
                              <w:t>parties’</w:t>
                            </w:r>
                            <w:r w:rsidRPr="00211976">
                              <w:rPr>
                                <w:rFonts w:eastAsia="Times New Roman"/>
                                <w:color w:val="000000" w:themeColor="text1"/>
                                <w:lang w:eastAsia="en-GB"/>
                              </w:rPr>
                              <w:t xml:space="preserve"> responsibility to reschedule it at the earliest suitable time</w:t>
                            </w:r>
                            <w:r w:rsidR="00E02060">
                              <w:rPr>
                                <w:rFonts w:eastAsia="Times New Roman"/>
                                <w:color w:val="000000" w:themeColor="text1"/>
                                <w:lang w:eastAsia="en-GB"/>
                              </w:rPr>
                              <w:t>.</w:t>
                            </w:r>
                          </w:p>
                          <w:p w14:paraId="07ACBE64" w14:textId="77777777" w:rsidR="00211976" w:rsidRPr="00211976" w:rsidRDefault="00211976" w:rsidP="00211976">
                            <w:pPr>
                              <w:spacing w:after="0" w:line="240" w:lineRule="auto"/>
                              <w:ind w:left="426"/>
                              <w:textAlignment w:val="baseline"/>
                              <w:rPr>
                                <w:rFonts w:eastAsia="Times New Roman"/>
                                <w:color w:val="000000" w:themeColor="text1"/>
                                <w:sz w:val="28"/>
                                <w:szCs w:val="28"/>
                                <w:lang w:eastAsia="en-GB"/>
                              </w:rPr>
                            </w:pPr>
                          </w:p>
                          <w:p w14:paraId="0910BD86" w14:textId="77777777" w:rsidR="00211976" w:rsidRDefault="00211976" w:rsidP="00211976">
                            <w:pPr>
                              <w:spacing w:after="0" w:line="240" w:lineRule="auto"/>
                              <w:ind w:left="426"/>
                              <w:textAlignment w:val="baseline"/>
                              <w:rPr>
                                <w:rFonts w:eastAsia="Times New Roman"/>
                                <w:b/>
                                <w:bCs/>
                                <w:color w:val="000000" w:themeColor="text1"/>
                                <w:sz w:val="28"/>
                                <w:szCs w:val="28"/>
                                <w:lang w:eastAsia="en-GB"/>
                              </w:rPr>
                            </w:pPr>
                          </w:p>
                          <w:p w14:paraId="6243842F" w14:textId="77777777" w:rsidR="00211976" w:rsidRDefault="00211976" w:rsidP="00211976">
                            <w:pPr>
                              <w:spacing w:after="0" w:line="240" w:lineRule="auto"/>
                              <w:ind w:left="426"/>
                              <w:textAlignment w:val="baseline"/>
                              <w:rPr>
                                <w:rFonts w:eastAsia="Times New Roman"/>
                                <w:b/>
                                <w:bCs/>
                                <w:color w:val="000000" w:themeColor="text1"/>
                                <w:sz w:val="28"/>
                                <w:szCs w:val="28"/>
                                <w:lang w:eastAsia="en-GB"/>
                              </w:rPr>
                            </w:pPr>
                          </w:p>
                          <w:p w14:paraId="5332FC5A" w14:textId="77777777" w:rsidR="00211976" w:rsidRDefault="00211976" w:rsidP="00211976">
                            <w:pPr>
                              <w:spacing w:after="0" w:line="240" w:lineRule="auto"/>
                              <w:ind w:left="426"/>
                              <w:textAlignment w:val="baseline"/>
                              <w:rPr>
                                <w:rFonts w:eastAsia="Times New Roman"/>
                                <w:b/>
                                <w:bCs/>
                                <w:color w:val="000000" w:themeColor="text1"/>
                                <w:sz w:val="28"/>
                                <w:szCs w:val="28"/>
                                <w:lang w:eastAsia="en-GB"/>
                              </w:rPr>
                            </w:pPr>
                          </w:p>
                          <w:p w14:paraId="6607FD82" w14:textId="77777777" w:rsidR="00211976" w:rsidRDefault="00211976" w:rsidP="00211976">
                            <w:pPr>
                              <w:spacing w:after="0" w:line="240" w:lineRule="auto"/>
                              <w:ind w:left="426"/>
                              <w:textAlignment w:val="baseline"/>
                              <w:rPr>
                                <w:rFonts w:eastAsia="Times New Roman"/>
                                <w:b/>
                                <w:bCs/>
                                <w:color w:val="000000" w:themeColor="text1"/>
                                <w:sz w:val="28"/>
                                <w:szCs w:val="28"/>
                                <w:lang w:eastAsia="en-GB"/>
                              </w:rPr>
                            </w:pPr>
                          </w:p>
                          <w:p w14:paraId="5B9544E2" w14:textId="77777777" w:rsidR="00211976" w:rsidRPr="00B261A9" w:rsidRDefault="00211976" w:rsidP="00211976">
                            <w:pPr>
                              <w:spacing w:after="0" w:line="240" w:lineRule="auto"/>
                              <w:ind w:left="426"/>
                              <w:textAlignment w:val="baseline"/>
                              <w:rPr>
                                <w:rFonts w:eastAsia="Calibri"/>
                                <w:color w:val="000000" w:themeColor="text1"/>
                                <w:sz w:val="26"/>
                                <w:szCs w:val="26"/>
                                <w:lang w:eastAsia="en-GB"/>
                              </w:rPr>
                            </w:pPr>
                          </w:p>
                          <w:p w14:paraId="08807815" w14:textId="77777777" w:rsidR="00211976" w:rsidRPr="005D313E" w:rsidRDefault="00211976" w:rsidP="00211976">
                            <w:pPr>
                              <w:jc w:val="center"/>
                              <w:rPr>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F167DC" id="Rectangle: Rounded Corners 60" o:spid="_x0000_s1122" style="position:absolute;margin-left:-36.9pt;margin-top:64.55pt;width:521.1pt;height:162.75pt;z-index:-2516581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2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" fillcolor="#41beb1" strokecolor="black [3213]" strokeweight="1pt">
                <v:stroke joinstyle="miter"/>
                <v:shadow on="t" color="black [3213]" offset="0,4pt"/>
                <v:textbox>
                  <w:txbxContent>
                    <w:p w14:paraId="524F4037" w14:textId="23060E1D" w:rsidR="00211976" w:rsidRPr="00355C07" w:rsidRDefault="00211976" w:rsidP="00211976">
                      <w:pPr>
                        <w:spacing w:after="0" w:line="240" w:lineRule="auto"/>
                        <w:ind w:left="426"/>
                        <w:textAlignment w:val="baseline"/>
                        <w:rPr>
                          <w:rFonts w:eastAsia="Times New Roman"/>
                          <w:b/>
                          <w:bCs/>
                          <w:color w:val="000000" w:themeColor="text1"/>
                          <w:sz w:val="28"/>
                          <w:szCs w:val="28"/>
                          <w:lang w:eastAsia="en-GB"/>
                        </w:rPr>
                      </w:pPr>
                      <w:r w:rsidRPr="00355C07">
                        <w:rPr>
                          <w:rFonts w:eastAsia="Times New Roman"/>
                          <w:b/>
                          <w:bCs/>
                          <w:color w:val="000000" w:themeColor="text1"/>
                          <w:sz w:val="28"/>
                          <w:szCs w:val="28"/>
                          <w:lang w:eastAsia="en-GB"/>
                        </w:rPr>
                        <w:t>Key responsibilities</w:t>
                      </w:r>
                      <w:r>
                        <w:rPr>
                          <w:rFonts w:eastAsia="Times New Roman"/>
                          <w:b/>
                          <w:bCs/>
                          <w:color w:val="000000" w:themeColor="text1"/>
                          <w:sz w:val="28"/>
                          <w:szCs w:val="28"/>
                          <w:lang w:eastAsia="en-GB"/>
                        </w:rPr>
                        <w:t>:</w:t>
                      </w:r>
                    </w:p>
                    <w:p w14:paraId="455F5592" w14:textId="77777777" w:rsidR="00211976" w:rsidRPr="00717478" w:rsidRDefault="00211976" w:rsidP="00211976">
                      <w:pPr>
                        <w:spacing w:after="0" w:line="240" w:lineRule="auto"/>
                        <w:ind w:left="426"/>
                        <w:textAlignment w:val="baseline"/>
                        <w:rPr>
                          <w:rFonts w:eastAsia="Times New Roman"/>
                          <w:b/>
                          <w:bCs/>
                          <w:color w:val="000000" w:themeColor="text1"/>
                          <w:sz w:val="26"/>
                          <w:szCs w:val="26"/>
                          <w:lang w:eastAsia="en-GB"/>
                        </w:rPr>
                      </w:pPr>
                    </w:p>
                    <w:p w14:paraId="7C506D47" w14:textId="77777777" w:rsidR="00211976" w:rsidRPr="00211976" w:rsidRDefault="00211976" w:rsidP="00E85416">
                      <w:pPr>
                        <w:pStyle w:val="ListParagraph"/>
                        <w:numPr>
                          <w:ilvl w:val="0"/>
                          <w:numId w:val="35"/>
                        </w:numPr>
                        <w:spacing w:after="0" w:line="240" w:lineRule="auto"/>
                        <w:textAlignment w:val="baseline"/>
                        <w:rPr>
                          <w:rFonts w:eastAsia="Times New Roman"/>
                          <w:color w:val="000000" w:themeColor="text1"/>
                          <w:lang w:eastAsia="en-GB"/>
                        </w:rPr>
                      </w:pPr>
                      <w:r w:rsidRPr="00211976">
                        <w:rPr>
                          <w:rFonts w:eastAsia="Times New Roman"/>
                          <w:color w:val="000000" w:themeColor="text1"/>
                          <w:lang w:eastAsia="en-GB"/>
                        </w:rPr>
                        <w:t xml:space="preserve">Supervision is a joint responsibility between the </w:t>
                      </w:r>
                      <w:r w:rsidRPr="00D30DE8">
                        <w:rPr>
                          <w:rFonts w:eastAsia="Times New Roman"/>
                          <w:b/>
                          <w:bCs/>
                          <w:color w:val="000000" w:themeColor="text1"/>
                          <w:lang w:eastAsia="en-GB"/>
                        </w:rPr>
                        <w:t>supervisor</w:t>
                      </w:r>
                      <w:r w:rsidRPr="00211976">
                        <w:rPr>
                          <w:rFonts w:eastAsia="Times New Roman"/>
                          <w:color w:val="000000" w:themeColor="text1"/>
                          <w:lang w:eastAsia="en-GB"/>
                        </w:rPr>
                        <w:t xml:space="preserve"> and the </w:t>
                      </w:r>
                      <w:r w:rsidRPr="00D30DE8">
                        <w:rPr>
                          <w:rFonts w:eastAsia="Times New Roman"/>
                          <w:b/>
                          <w:bCs/>
                          <w:color w:val="000000" w:themeColor="text1"/>
                          <w:lang w:eastAsia="en-GB"/>
                        </w:rPr>
                        <w:t>supervisee</w:t>
                      </w:r>
                      <w:r w:rsidRPr="00211976">
                        <w:rPr>
                          <w:rFonts w:eastAsia="Times New Roman"/>
                          <w:color w:val="000000" w:themeColor="text1"/>
                          <w:lang w:eastAsia="en-GB"/>
                        </w:rPr>
                        <w:t xml:space="preserve"> and should be seen as a priority by all staff</w:t>
                      </w:r>
                    </w:p>
                    <w:p w14:paraId="347D484F" w14:textId="77777777" w:rsidR="00211976" w:rsidRPr="00211976" w:rsidRDefault="00211976" w:rsidP="00E85416">
                      <w:pPr>
                        <w:pStyle w:val="ListParagraph"/>
                        <w:numPr>
                          <w:ilvl w:val="0"/>
                          <w:numId w:val="35"/>
                        </w:numPr>
                        <w:spacing w:after="0" w:line="240" w:lineRule="auto"/>
                        <w:textAlignment w:val="baseline"/>
                        <w:rPr>
                          <w:rFonts w:eastAsia="Times New Roman"/>
                          <w:color w:val="000000" w:themeColor="text1"/>
                          <w:lang w:eastAsia="en-GB"/>
                        </w:rPr>
                      </w:pPr>
                      <w:r w:rsidRPr="00211976">
                        <w:rPr>
                          <w:rFonts w:eastAsia="Times New Roman"/>
                          <w:color w:val="000000" w:themeColor="text1"/>
                          <w:lang w:eastAsia="en-GB"/>
                        </w:rPr>
                        <w:t xml:space="preserve">The </w:t>
                      </w:r>
                      <w:r w:rsidRPr="00D30DE8">
                        <w:rPr>
                          <w:rFonts w:eastAsia="Times New Roman"/>
                          <w:b/>
                          <w:bCs/>
                          <w:color w:val="000000" w:themeColor="text1"/>
                          <w:lang w:eastAsia="en-GB"/>
                        </w:rPr>
                        <w:t>supervisor</w:t>
                      </w:r>
                      <w:r w:rsidRPr="00211976">
                        <w:rPr>
                          <w:rFonts w:eastAsia="Times New Roman"/>
                          <w:color w:val="000000" w:themeColor="text1"/>
                          <w:lang w:eastAsia="en-GB"/>
                        </w:rPr>
                        <w:t xml:space="preserve"> is responsible for organising regular scheduled supervision time</w:t>
                      </w:r>
                    </w:p>
                    <w:p w14:paraId="454BE0EE" w14:textId="77777777" w:rsidR="00211976" w:rsidRPr="00211976" w:rsidRDefault="00211976" w:rsidP="00E85416">
                      <w:pPr>
                        <w:pStyle w:val="ListParagraph"/>
                        <w:numPr>
                          <w:ilvl w:val="0"/>
                          <w:numId w:val="35"/>
                        </w:numPr>
                        <w:spacing w:after="0" w:line="240" w:lineRule="auto"/>
                        <w:textAlignment w:val="baseline"/>
                        <w:rPr>
                          <w:rFonts w:eastAsia="Times New Roman"/>
                          <w:color w:val="000000" w:themeColor="text1"/>
                          <w:lang w:eastAsia="en-GB"/>
                        </w:rPr>
                      </w:pPr>
                      <w:r w:rsidRPr="00211976">
                        <w:rPr>
                          <w:rFonts w:eastAsia="Times New Roman"/>
                          <w:color w:val="000000" w:themeColor="text1"/>
                          <w:lang w:eastAsia="en-GB"/>
                        </w:rPr>
                        <w:t xml:space="preserve">The </w:t>
                      </w:r>
                      <w:r w:rsidRPr="00D30DE8">
                        <w:rPr>
                          <w:rFonts w:eastAsia="Times New Roman"/>
                          <w:b/>
                          <w:bCs/>
                          <w:color w:val="000000" w:themeColor="text1"/>
                          <w:lang w:eastAsia="en-GB"/>
                        </w:rPr>
                        <w:t>supervisee</w:t>
                      </w:r>
                      <w:r w:rsidRPr="00211976">
                        <w:rPr>
                          <w:rFonts w:eastAsia="Times New Roman"/>
                          <w:color w:val="000000" w:themeColor="text1"/>
                          <w:lang w:eastAsia="en-GB"/>
                        </w:rPr>
                        <w:t xml:space="preserve"> is responsible for attending supervision and being prepared for the session by preparing supervision templates for cases to better inform the discussion</w:t>
                      </w:r>
                    </w:p>
                    <w:p w14:paraId="0B00E953" w14:textId="77A96808" w:rsidR="00211976" w:rsidRPr="00211976" w:rsidRDefault="00211976" w:rsidP="00E85416">
                      <w:pPr>
                        <w:pStyle w:val="ListParagraph"/>
                        <w:numPr>
                          <w:ilvl w:val="0"/>
                          <w:numId w:val="35"/>
                        </w:numPr>
                        <w:spacing w:after="0" w:line="240" w:lineRule="auto"/>
                        <w:textAlignment w:val="baseline"/>
                        <w:rPr>
                          <w:rFonts w:eastAsia="Times New Roman"/>
                          <w:color w:val="000000" w:themeColor="text1"/>
                          <w:lang w:eastAsia="en-GB"/>
                        </w:rPr>
                      </w:pPr>
                      <w:r w:rsidRPr="00211976">
                        <w:rPr>
                          <w:rFonts w:eastAsia="Times New Roman"/>
                          <w:color w:val="000000" w:themeColor="text1"/>
                          <w:lang w:eastAsia="en-GB"/>
                        </w:rPr>
                        <w:t xml:space="preserve">If supervision cannot proceed at the scheduled </w:t>
                      </w:r>
                      <w:proofErr w:type="gramStart"/>
                      <w:r w:rsidRPr="00211976">
                        <w:rPr>
                          <w:rFonts w:eastAsia="Times New Roman"/>
                          <w:color w:val="000000" w:themeColor="text1"/>
                          <w:lang w:eastAsia="en-GB"/>
                        </w:rPr>
                        <w:t>time</w:t>
                      </w:r>
                      <w:proofErr w:type="gramEnd"/>
                      <w:r w:rsidRPr="00211976">
                        <w:rPr>
                          <w:rFonts w:eastAsia="Times New Roman"/>
                          <w:color w:val="000000" w:themeColor="text1"/>
                          <w:lang w:eastAsia="en-GB"/>
                        </w:rPr>
                        <w:t xml:space="preserve"> it is both </w:t>
                      </w:r>
                      <w:r w:rsidR="008136F3" w:rsidRPr="00211976">
                        <w:rPr>
                          <w:rFonts w:eastAsia="Times New Roman"/>
                          <w:color w:val="000000" w:themeColor="text1"/>
                          <w:lang w:eastAsia="en-GB"/>
                        </w:rPr>
                        <w:t>parties’</w:t>
                      </w:r>
                      <w:r w:rsidRPr="00211976">
                        <w:rPr>
                          <w:rFonts w:eastAsia="Times New Roman"/>
                          <w:color w:val="000000" w:themeColor="text1"/>
                          <w:lang w:eastAsia="en-GB"/>
                        </w:rPr>
                        <w:t xml:space="preserve"> responsibility to reschedule it at the earliest suitable time</w:t>
                      </w:r>
                      <w:r w:rsidR="00E02060">
                        <w:rPr>
                          <w:rFonts w:eastAsia="Times New Roman"/>
                          <w:color w:val="000000" w:themeColor="text1"/>
                          <w:lang w:eastAsia="en-GB"/>
                        </w:rPr>
                        <w:t>.</w:t>
                      </w:r>
                    </w:p>
                    <w:p w14:paraId="07ACBE64" w14:textId="77777777" w:rsidR="00211976" w:rsidRPr="00211976" w:rsidRDefault="00211976" w:rsidP="00211976">
                      <w:pPr>
                        <w:spacing w:after="0" w:line="240" w:lineRule="auto"/>
                        <w:ind w:left="426"/>
                        <w:textAlignment w:val="baseline"/>
                        <w:rPr>
                          <w:rFonts w:eastAsia="Times New Roman"/>
                          <w:color w:val="000000" w:themeColor="text1"/>
                          <w:sz w:val="28"/>
                          <w:szCs w:val="28"/>
                          <w:lang w:eastAsia="en-GB"/>
                        </w:rPr>
                      </w:pPr>
                    </w:p>
                    <w:p w14:paraId="0910BD86" w14:textId="77777777" w:rsidR="00211976" w:rsidRDefault="00211976" w:rsidP="00211976">
                      <w:pPr>
                        <w:spacing w:after="0" w:line="240" w:lineRule="auto"/>
                        <w:ind w:left="426"/>
                        <w:textAlignment w:val="baseline"/>
                        <w:rPr>
                          <w:rFonts w:eastAsia="Times New Roman"/>
                          <w:b/>
                          <w:bCs/>
                          <w:color w:val="000000" w:themeColor="text1"/>
                          <w:sz w:val="28"/>
                          <w:szCs w:val="28"/>
                          <w:lang w:eastAsia="en-GB"/>
                        </w:rPr>
                      </w:pPr>
                    </w:p>
                    <w:p w14:paraId="6243842F" w14:textId="77777777" w:rsidR="00211976" w:rsidRDefault="00211976" w:rsidP="00211976">
                      <w:pPr>
                        <w:spacing w:after="0" w:line="240" w:lineRule="auto"/>
                        <w:ind w:left="426"/>
                        <w:textAlignment w:val="baseline"/>
                        <w:rPr>
                          <w:rFonts w:eastAsia="Times New Roman"/>
                          <w:b/>
                          <w:bCs/>
                          <w:color w:val="000000" w:themeColor="text1"/>
                          <w:sz w:val="28"/>
                          <w:szCs w:val="28"/>
                          <w:lang w:eastAsia="en-GB"/>
                        </w:rPr>
                      </w:pPr>
                    </w:p>
                    <w:p w14:paraId="5332FC5A" w14:textId="77777777" w:rsidR="00211976" w:rsidRDefault="00211976" w:rsidP="00211976">
                      <w:pPr>
                        <w:spacing w:after="0" w:line="240" w:lineRule="auto"/>
                        <w:ind w:left="426"/>
                        <w:textAlignment w:val="baseline"/>
                        <w:rPr>
                          <w:rFonts w:eastAsia="Times New Roman"/>
                          <w:b/>
                          <w:bCs/>
                          <w:color w:val="000000" w:themeColor="text1"/>
                          <w:sz w:val="28"/>
                          <w:szCs w:val="28"/>
                          <w:lang w:eastAsia="en-GB"/>
                        </w:rPr>
                      </w:pPr>
                    </w:p>
                    <w:p w14:paraId="6607FD82" w14:textId="77777777" w:rsidR="00211976" w:rsidRDefault="00211976" w:rsidP="00211976">
                      <w:pPr>
                        <w:spacing w:after="0" w:line="240" w:lineRule="auto"/>
                        <w:ind w:left="426"/>
                        <w:textAlignment w:val="baseline"/>
                        <w:rPr>
                          <w:rFonts w:eastAsia="Times New Roman"/>
                          <w:b/>
                          <w:bCs/>
                          <w:color w:val="000000" w:themeColor="text1"/>
                          <w:sz w:val="28"/>
                          <w:szCs w:val="28"/>
                          <w:lang w:eastAsia="en-GB"/>
                        </w:rPr>
                      </w:pPr>
                    </w:p>
                    <w:p w14:paraId="5B9544E2" w14:textId="77777777" w:rsidR="00211976" w:rsidRPr="00B261A9" w:rsidRDefault="00211976" w:rsidP="00211976">
                      <w:pPr>
                        <w:spacing w:after="0" w:line="240" w:lineRule="auto"/>
                        <w:ind w:left="426"/>
                        <w:textAlignment w:val="baseline"/>
                        <w:rPr>
                          <w:rFonts w:eastAsia="Calibri"/>
                          <w:color w:val="000000" w:themeColor="text1"/>
                          <w:sz w:val="26"/>
                          <w:szCs w:val="26"/>
                          <w:lang w:eastAsia="en-GB"/>
                        </w:rPr>
                      </w:pPr>
                    </w:p>
                    <w:p w14:paraId="08807815" w14:textId="77777777" w:rsidR="00211976" w:rsidRPr="005D313E" w:rsidRDefault="00211976" w:rsidP="00211976">
                      <w:pPr>
                        <w:jc w:val="center"/>
                        <w:rPr>
                          <w:sz w:val="26"/>
                          <w:szCs w:val="26"/>
                        </w:rPr>
                      </w:pPr>
                    </w:p>
                  </w:txbxContent>
                </v:textbox>
                <w10:wrap anchorx="margin"/>
              </v:roundrect>
            </w:pict>
          </mc:Fallback>
        </mc:AlternateContent>
      </w:r>
      <w:r>
        <w:rPr>
          <w:noProof/>
        </w:rPr>
        <mc:AlternateContent>
          <mc:Choice Requires="wps">
            <w:drawing>
              <wp:anchor distT="0" distB="0" distL="114300" distR="114300" simplePos="0" relativeHeight="251658290" behindDoc="1" locked="0" layoutInCell="1" allowOverlap="1" wp14:anchorId="696416C5" wp14:editId="5A4A24F2">
                <wp:simplePos x="0" y="0"/>
                <wp:positionH relativeFrom="margin">
                  <wp:align>center</wp:align>
                </wp:positionH>
                <wp:positionV relativeFrom="paragraph">
                  <wp:posOffset>3492018</wp:posOffset>
                </wp:positionV>
                <wp:extent cx="6543675" cy="1720850"/>
                <wp:effectExtent l="57150" t="0" r="85725" b="127000"/>
                <wp:wrapNone/>
                <wp:docPr id="61" name="Rectangle: Rounded Corners 61"/>
                <wp:cNvGraphicFramePr/>
                <a:graphic xmlns:a="http://schemas.openxmlformats.org/drawingml/2006/main">
                  <a:graphicData uri="http://schemas.microsoft.com/office/word/2010/wordprocessingShape">
                    <wps:wsp>
                      <wps:cNvSpPr/>
                      <wps:spPr>
                        <a:xfrm>
                          <a:off x="0" y="0"/>
                          <a:ext cx="6543675" cy="1720850"/>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8B83C62" w14:textId="77777777" w:rsidR="00211976" w:rsidRPr="00792129" w:rsidRDefault="00211976" w:rsidP="00211976">
                            <w:pPr>
                              <w:spacing w:after="0" w:line="240" w:lineRule="auto"/>
                              <w:ind w:left="426"/>
                              <w:textAlignment w:val="baseline"/>
                              <w:rPr>
                                <w:rFonts w:eastAsia="Times New Roman"/>
                                <w:b/>
                                <w:bCs/>
                                <w:color w:val="000000" w:themeColor="text1"/>
                                <w:lang w:eastAsia="en-GB"/>
                              </w:rPr>
                            </w:pPr>
                            <w:r w:rsidRPr="0011276E">
                              <w:rPr>
                                <w:rFonts w:eastAsia="Times New Roman"/>
                                <w:b/>
                                <w:bCs/>
                                <w:color w:val="000000" w:themeColor="text1"/>
                                <w:sz w:val="28"/>
                                <w:szCs w:val="28"/>
                                <w:lang w:eastAsia="en-GB"/>
                              </w:rPr>
                              <w:t>Linked Documents:</w:t>
                            </w:r>
                            <w:r w:rsidRPr="0011276E">
                              <w:rPr>
                                <w:rFonts w:eastAsia="Times New Roman"/>
                                <w:b/>
                                <w:bCs/>
                                <w:color w:val="000000" w:themeColor="text1"/>
                                <w:sz w:val="26"/>
                                <w:szCs w:val="26"/>
                                <w:lang w:eastAsia="en-GB"/>
                              </w:rPr>
                              <w:t> </w:t>
                            </w:r>
                          </w:p>
                          <w:p w14:paraId="2EF16028" w14:textId="77777777" w:rsidR="00211976" w:rsidRPr="00792129" w:rsidRDefault="00211976" w:rsidP="00211976">
                            <w:pPr>
                              <w:spacing w:after="0" w:line="240" w:lineRule="auto"/>
                              <w:ind w:left="426"/>
                              <w:textAlignment w:val="baseline"/>
                              <w:rPr>
                                <w:rFonts w:eastAsia="Times New Roman"/>
                                <w:b/>
                                <w:bCs/>
                                <w:color w:val="000000" w:themeColor="text1"/>
                                <w:lang w:eastAsia="en-GB"/>
                              </w:rPr>
                            </w:pPr>
                          </w:p>
                          <w:p w14:paraId="7D02AF3A" w14:textId="18885A09" w:rsidR="00211976" w:rsidRPr="002160B9" w:rsidRDefault="002160B9" w:rsidP="00E2717E">
                            <w:pPr>
                              <w:pStyle w:val="ListParagraph"/>
                              <w:numPr>
                                <w:ilvl w:val="0"/>
                                <w:numId w:val="46"/>
                              </w:numPr>
                              <w:spacing w:after="0" w:line="240" w:lineRule="auto"/>
                              <w:textAlignment w:val="baseline"/>
                              <w:rPr>
                                <w:rStyle w:val="Hyperlink"/>
                                <w:rFonts w:eastAsia="Times New Roman"/>
                                <w:lang w:eastAsia="en-GB"/>
                              </w:rPr>
                            </w:pPr>
                            <w:r>
                              <w:rPr>
                                <w:rFonts w:eastAsia="Times New Roman"/>
                                <w:lang w:eastAsia="en-GB"/>
                              </w:rPr>
                              <w:fldChar w:fldCharType="begin"/>
                            </w:r>
                            <w:r>
                              <w:rPr>
                                <w:rFonts w:eastAsia="Times New Roman"/>
                                <w:lang w:eastAsia="en-GB"/>
                              </w:rPr>
                              <w:instrText xml:space="preserve"> HYPERLINK "https://view.officeapps.live.com/op/view.aspx?src=https%3A%2F%2Fproceduresonline.com%2Ftrixcms%2Fmedia%2F8140%2F109-supervision-policy.doc&amp;wdOrigin=BROWSELINK" </w:instrText>
                            </w:r>
                            <w:r>
                              <w:rPr>
                                <w:rFonts w:eastAsia="Times New Roman"/>
                                <w:lang w:eastAsia="en-GB"/>
                              </w:rPr>
                            </w:r>
                            <w:r>
                              <w:rPr>
                                <w:rFonts w:eastAsia="Times New Roman"/>
                                <w:lang w:eastAsia="en-GB"/>
                              </w:rPr>
                              <w:fldChar w:fldCharType="separate"/>
                            </w:r>
                            <w:r w:rsidR="006520C2" w:rsidRPr="002160B9">
                              <w:rPr>
                                <w:rStyle w:val="Hyperlink"/>
                                <w:rFonts w:eastAsia="Times New Roman"/>
                                <w:lang w:eastAsia="en-GB"/>
                              </w:rPr>
                              <w:t>Supervision Policy</w:t>
                            </w:r>
                          </w:p>
                          <w:p w14:paraId="230DD92C" w14:textId="335B09B1" w:rsidR="00485538" w:rsidRPr="00017FE6" w:rsidRDefault="002160B9" w:rsidP="00E2717E">
                            <w:pPr>
                              <w:pStyle w:val="ListParagraph"/>
                              <w:numPr>
                                <w:ilvl w:val="0"/>
                                <w:numId w:val="46"/>
                              </w:numPr>
                              <w:spacing w:after="0" w:line="240" w:lineRule="auto"/>
                              <w:textAlignment w:val="baseline"/>
                              <w:rPr>
                                <w:rStyle w:val="Hyperlink"/>
                                <w:rFonts w:eastAsia="Times New Roman"/>
                                <w:lang w:eastAsia="en-GB"/>
                              </w:rPr>
                            </w:pPr>
                            <w:r>
                              <w:rPr>
                                <w:rFonts w:eastAsia="Times New Roman"/>
                                <w:lang w:eastAsia="en-GB"/>
                              </w:rPr>
                              <w:fldChar w:fldCharType="end"/>
                            </w:r>
                            <w:r w:rsidR="00017FE6">
                              <w:rPr>
                                <w:rFonts w:eastAsia="Times New Roman"/>
                                <w:lang w:eastAsia="en-GB"/>
                              </w:rPr>
                              <w:fldChar w:fldCharType="begin"/>
                            </w:r>
                            <w:r w:rsidR="00017FE6">
                              <w:rPr>
                                <w:rFonts w:eastAsia="Times New Roman"/>
                                <w:lang w:eastAsia="en-GB"/>
                              </w:rPr>
                              <w:instrText xml:space="preserve"> HYPERLINK "https://view.officeapps.live.com/op/view.aspx?src=https%3A%2F%2Fproceduresonline.com%2Ftrixcms%2Fmedia%2F8142%2F109-supervision-template.docx&amp;wdOrigin=BROWSELINK" </w:instrText>
                            </w:r>
                            <w:r w:rsidR="00017FE6">
                              <w:rPr>
                                <w:rFonts w:eastAsia="Times New Roman"/>
                                <w:lang w:eastAsia="en-GB"/>
                              </w:rPr>
                            </w:r>
                            <w:r w:rsidR="00017FE6">
                              <w:rPr>
                                <w:rFonts w:eastAsia="Times New Roman"/>
                                <w:lang w:eastAsia="en-GB"/>
                              </w:rPr>
                              <w:fldChar w:fldCharType="separate"/>
                            </w:r>
                            <w:r w:rsidR="00F53593" w:rsidRPr="00017FE6">
                              <w:rPr>
                                <w:rStyle w:val="Hyperlink"/>
                                <w:rFonts w:eastAsia="Times New Roman"/>
                                <w:lang w:eastAsia="en-GB"/>
                              </w:rPr>
                              <w:t>Supervision Template</w:t>
                            </w:r>
                          </w:p>
                          <w:p w14:paraId="64D24937" w14:textId="11848E4E" w:rsidR="00EB69E8" w:rsidRDefault="00017FE6" w:rsidP="00E2717E">
                            <w:pPr>
                              <w:pStyle w:val="ListParagraph"/>
                              <w:numPr>
                                <w:ilvl w:val="0"/>
                                <w:numId w:val="46"/>
                              </w:numPr>
                              <w:spacing w:after="0" w:line="240" w:lineRule="auto"/>
                              <w:textAlignment w:val="baseline"/>
                              <w:rPr>
                                <w:rFonts w:eastAsia="Times New Roman"/>
                                <w:color w:val="000000" w:themeColor="text1"/>
                                <w:lang w:eastAsia="en-GB"/>
                              </w:rPr>
                            </w:pPr>
                            <w:r>
                              <w:rPr>
                                <w:rFonts w:eastAsia="Times New Roman"/>
                                <w:lang w:eastAsia="en-GB"/>
                              </w:rPr>
                              <w:fldChar w:fldCharType="end"/>
                            </w:r>
                            <w:hyperlink r:id="rId369" w:history="1">
                              <w:r w:rsidR="00951EC7" w:rsidRPr="00951EC7">
                                <w:rPr>
                                  <w:rStyle w:val="Hyperlink"/>
                                  <w:rFonts w:eastAsia="Times New Roman"/>
                                  <w:lang w:eastAsia="en-GB"/>
                                </w:rPr>
                                <w:t>Supervision Template Example</w:t>
                              </w:r>
                            </w:hyperlink>
                          </w:p>
                          <w:p w14:paraId="68B564AF" w14:textId="3ED9AA60" w:rsidR="00524224" w:rsidRPr="00621779" w:rsidRDefault="00621779" w:rsidP="00E2717E">
                            <w:pPr>
                              <w:pStyle w:val="ListParagraph"/>
                              <w:numPr>
                                <w:ilvl w:val="0"/>
                                <w:numId w:val="46"/>
                              </w:numPr>
                              <w:spacing w:after="0" w:line="240" w:lineRule="auto"/>
                              <w:textAlignment w:val="baseline"/>
                              <w:rPr>
                                <w:rStyle w:val="Hyperlink"/>
                                <w:rFonts w:eastAsia="Times New Roman"/>
                                <w:lang w:eastAsia="en-GB"/>
                              </w:rPr>
                            </w:pPr>
                            <w:r>
                              <w:rPr>
                                <w:rFonts w:eastAsia="Times New Roman"/>
                                <w:lang w:eastAsia="en-GB"/>
                              </w:rPr>
                              <w:fldChar w:fldCharType="begin"/>
                            </w:r>
                            <w:r>
                              <w:rPr>
                                <w:rFonts w:eastAsia="Times New Roman"/>
                                <w:lang w:eastAsia="en-GB"/>
                              </w:rPr>
                              <w:instrText xml:space="preserve"> HYPERLINK "https://proceduresonline.com/trixcms/media/8141/109-supervision-template-guidance.pdf" </w:instrText>
                            </w:r>
                            <w:r>
                              <w:rPr>
                                <w:rFonts w:eastAsia="Times New Roman"/>
                                <w:lang w:eastAsia="en-GB"/>
                              </w:rPr>
                            </w:r>
                            <w:r>
                              <w:rPr>
                                <w:rFonts w:eastAsia="Times New Roman"/>
                                <w:lang w:eastAsia="en-GB"/>
                              </w:rPr>
                              <w:fldChar w:fldCharType="separate"/>
                            </w:r>
                            <w:r w:rsidR="00524224" w:rsidRPr="00621779">
                              <w:rPr>
                                <w:rStyle w:val="Hyperlink"/>
                                <w:rFonts w:eastAsia="Times New Roman"/>
                                <w:lang w:eastAsia="en-GB"/>
                              </w:rPr>
                              <w:t>Supervision Guidance</w:t>
                            </w:r>
                          </w:p>
                          <w:p w14:paraId="010B0ED8" w14:textId="0A4EA6C7" w:rsidR="006520C2" w:rsidRPr="006520C2" w:rsidRDefault="00621779" w:rsidP="00E2717E">
                            <w:pPr>
                              <w:pStyle w:val="ListParagraph"/>
                              <w:numPr>
                                <w:ilvl w:val="0"/>
                                <w:numId w:val="46"/>
                              </w:numPr>
                              <w:spacing w:after="0" w:line="240" w:lineRule="auto"/>
                              <w:textAlignment w:val="baseline"/>
                              <w:rPr>
                                <w:rFonts w:eastAsia="Times New Roman"/>
                                <w:color w:val="000000" w:themeColor="text1"/>
                                <w:lang w:eastAsia="en-GB"/>
                              </w:rPr>
                            </w:pPr>
                            <w:r>
                              <w:rPr>
                                <w:rFonts w:eastAsia="Times New Roman"/>
                                <w:lang w:eastAsia="en-GB"/>
                              </w:rPr>
                              <w:fldChar w:fldCharType="end"/>
                            </w:r>
                            <w:hyperlink r:id="rId370" w:history="1">
                              <w:r w:rsidR="006520C2" w:rsidRPr="006520C2">
                                <w:rPr>
                                  <w:rStyle w:val="Hyperlink"/>
                                  <w:rFonts w:eastAsia="Times New Roman"/>
                                  <w:color w:val="000000" w:themeColor="text1"/>
                                  <w:lang w:eastAsia="en-GB"/>
                                </w:rPr>
                                <w:t>Reflective Supervision Questions</w:t>
                              </w:r>
                              <w:r w:rsidR="006520C2" w:rsidRPr="006520C2">
                                <w:rPr>
                                  <w:rStyle w:val="Hyperlink"/>
                                  <w:rFonts w:eastAsia="Times New Roman"/>
                                  <w:color w:val="000000" w:themeColor="text1"/>
                                  <w:lang w:eastAsia="en-GB"/>
                                </w:rPr>
                                <w:tab/>
                              </w:r>
                            </w:hyperlink>
                          </w:p>
                          <w:p w14:paraId="6B0935F6" w14:textId="77777777" w:rsidR="00211976" w:rsidRPr="00792129" w:rsidRDefault="00211976" w:rsidP="00211976">
                            <w:pPr>
                              <w:spacing w:after="0" w:line="240" w:lineRule="auto"/>
                              <w:ind w:left="426"/>
                              <w:textAlignment w:val="baseline"/>
                              <w:rPr>
                                <w:rFonts w:eastAsiaTheme="minorEastAsia"/>
                                <w:color w:val="000000" w:themeColor="text1"/>
                                <w:lang w:eastAsia="en-GB"/>
                              </w:rPr>
                            </w:pPr>
                            <w:r w:rsidRPr="00792129">
                              <w:rPr>
                                <w:rFonts w:eastAsiaTheme="minorEastAsia"/>
                                <w:color w:val="000000" w:themeColor="text1"/>
                                <w:lang w:eastAsia="en-GB"/>
                              </w:rPr>
                              <w:t xml:space="preserve"> </w:t>
                            </w:r>
                          </w:p>
                          <w:p w14:paraId="5B67FBCD" w14:textId="77777777" w:rsidR="00211976" w:rsidRDefault="00211976" w:rsidP="002119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6416C5" id="Rectangle: Rounded Corners 61" o:spid="_x0000_s1123" style="position:absolute;margin-left:0;margin-top:274.95pt;width:515.25pt;height:135.5pt;z-index:-25165819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" fillcolor="#41beb1" strokecolor="black [3213]" strokeweight="1pt">
                <v:stroke joinstyle="miter"/>
                <v:shadow on="t" color="black [3213]" offset="0,4pt"/>
                <v:textbox>
                  <w:txbxContent>
                    <w:p w14:paraId="58B83C62" w14:textId="77777777" w:rsidR="00211976" w:rsidRPr="00792129" w:rsidRDefault="00211976" w:rsidP="00211976">
                      <w:pPr>
                        <w:spacing w:after="0" w:line="240" w:lineRule="auto"/>
                        <w:ind w:left="426"/>
                        <w:textAlignment w:val="baseline"/>
                        <w:rPr>
                          <w:rFonts w:eastAsia="Times New Roman"/>
                          <w:b/>
                          <w:bCs/>
                          <w:color w:val="000000" w:themeColor="text1"/>
                          <w:lang w:eastAsia="en-GB"/>
                        </w:rPr>
                      </w:pPr>
                      <w:r w:rsidRPr="0011276E">
                        <w:rPr>
                          <w:rFonts w:eastAsia="Times New Roman"/>
                          <w:b/>
                          <w:bCs/>
                          <w:color w:val="000000" w:themeColor="text1"/>
                          <w:sz w:val="28"/>
                          <w:szCs w:val="28"/>
                          <w:lang w:eastAsia="en-GB"/>
                        </w:rPr>
                        <w:t>Linked Documents:</w:t>
                      </w:r>
                      <w:r w:rsidRPr="0011276E">
                        <w:rPr>
                          <w:rFonts w:eastAsia="Times New Roman"/>
                          <w:b/>
                          <w:bCs/>
                          <w:color w:val="000000" w:themeColor="text1"/>
                          <w:sz w:val="26"/>
                          <w:szCs w:val="26"/>
                          <w:lang w:eastAsia="en-GB"/>
                        </w:rPr>
                        <w:t> </w:t>
                      </w:r>
                    </w:p>
                    <w:p w14:paraId="2EF16028" w14:textId="77777777" w:rsidR="00211976" w:rsidRPr="00792129" w:rsidRDefault="00211976" w:rsidP="00211976">
                      <w:pPr>
                        <w:spacing w:after="0" w:line="240" w:lineRule="auto"/>
                        <w:ind w:left="426"/>
                        <w:textAlignment w:val="baseline"/>
                        <w:rPr>
                          <w:rFonts w:eastAsia="Times New Roman"/>
                          <w:b/>
                          <w:bCs/>
                          <w:color w:val="000000" w:themeColor="text1"/>
                          <w:lang w:eastAsia="en-GB"/>
                        </w:rPr>
                      </w:pPr>
                    </w:p>
                    <w:p w14:paraId="7D02AF3A" w14:textId="18885A09" w:rsidR="00211976" w:rsidRPr="002160B9" w:rsidRDefault="002160B9" w:rsidP="00E2717E">
                      <w:pPr>
                        <w:pStyle w:val="ListParagraph"/>
                        <w:numPr>
                          <w:ilvl w:val="0"/>
                          <w:numId w:val="46"/>
                        </w:numPr>
                        <w:spacing w:after="0" w:line="240" w:lineRule="auto"/>
                        <w:textAlignment w:val="baseline"/>
                        <w:rPr>
                          <w:rStyle w:val="Hyperlink"/>
                          <w:rFonts w:eastAsia="Times New Roman"/>
                          <w:lang w:eastAsia="en-GB"/>
                        </w:rPr>
                      </w:pPr>
                      <w:r>
                        <w:rPr>
                          <w:rFonts w:eastAsia="Times New Roman"/>
                          <w:lang w:eastAsia="en-GB"/>
                        </w:rPr>
                        <w:fldChar w:fldCharType="begin"/>
                      </w:r>
                      <w:r>
                        <w:rPr>
                          <w:rFonts w:eastAsia="Times New Roman"/>
                          <w:lang w:eastAsia="en-GB"/>
                        </w:rPr>
                        <w:instrText xml:space="preserve"> HYPERLINK "https://view.officeapps.live.com/op/view.aspx?src=https%3A%2F%2Fproceduresonline.com%2Ftrixcms%2Fmedia%2F8140%2F109-supervision-policy.doc&amp;wdOrigin=BROWSELINK" </w:instrText>
                      </w:r>
                      <w:r>
                        <w:rPr>
                          <w:rFonts w:eastAsia="Times New Roman"/>
                          <w:lang w:eastAsia="en-GB"/>
                        </w:rPr>
                      </w:r>
                      <w:r>
                        <w:rPr>
                          <w:rFonts w:eastAsia="Times New Roman"/>
                          <w:lang w:eastAsia="en-GB"/>
                        </w:rPr>
                        <w:fldChar w:fldCharType="separate"/>
                      </w:r>
                      <w:r w:rsidR="006520C2" w:rsidRPr="002160B9">
                        <w:rPr>
                          <w:rStyle w:val="Hyperlink"/>
                          <w:rFonts w:eastAsia="Times New Roman"/>
                          <w:lang w:eastAsia="en-GB"/>
                        </w:rPr>
                        <w:t>Supervision Policy</w:t>
                      </w:r>
                    </w:p>
                    <w:p w14:paraId="230DD92C" w14:textId="335B09B1" w:rsidR="00485538" w:rsidRPr="00017FE6" w:rsidRDefault="002160B9" w:rsidP="00E2717E">
                      <w:pPr>
                        <w:pStyle w:val="ListParagraph"/>
                        <w:numPr>
                          <w:ilvl w:val="0"/>
                          <w:numId w:val="46"/>
                        </w:numPr>
                        <w:spacing w:after="0" w:line="240" w:lineRule="auto"/>
                        <w:textAlignment w:val="baseline"/>
                        <w:rPr>
                          <w:rStyle w:val="Hyperlink"/>
                          <w:rFonts w:eastAsia="Times New Roman"/>
                          <w:lang w:eastAsia="en-GB"/>
                        </w:rPr>
                      </w:pPr>
                      <w:r>
                        <w:rPr>
                          <w:rFonts w:eastAsia="Times New Roman"/>
                          <w:lang w:eastAsia="en-GB"/>
                        </w:rPr>
                        <w:fldChar w:fldCharType="end"/>
                      </w:r>
                      <w:r w:rsidR="00017FE6">
                        <w:rPr>
                          <w:rFonts w:eastAsia="Times New Roman"/>
                          <w:lang w:eastAsia="en-GB"/>
                        </w:rPr>
                        <w:fldChar w:fldCharType="begin"/>
                      </w:r>
                      <w:r w:rsidR="00017FE6">
                        <w:rPr>
                          <w:rFonts w:eastAsia="Times New Roman"/>
                          <w:lang w:eastAsia="en-GB"/>
                        </w:rPr>
                        <w:instrText xml:space="preserve"> HYPERLINK "https://view.officeapps.live.com/op/view.aspx?src=https%3A%2F%2Fproceduresonline.com%2Ftrixcms%2Fmedia%2F8142%2F109-supervision-template.docx&amp;wdOrigin=BROWSELINK" </w:instrText>
                      </w:r>
                      <w:r w:rsidR="00017FE6">
                        <w:rPr>
                          <w:rFonts w:eastAsia="Times New Roman"/>
                          <w:lang w:eastAsia="en-GB"/>
                        </w:rPr>
                      </w:r>
                      <w:r w:rsidR="00017FE6">
                        <w:rPr>
                          <w:rFonts w:eastAsia="Times New Roman"/>
                          <w:lang w:eastAsia="en-GB"/>
                        </w:rPr>
                        <w:fldChar w:fldCharType="separate"/>
                      </w:r>
                      <w:r w:rsidR="00F53593" w:rsidRPr="00017FE6">
                        <w:rPr>
                          <w:rStyle w:val="Hyperlink"/>
                          <w:rFonts w:eastAsia="Times New Roman"/>
                          <w:lang w:eastAsia="en-GB"/>
                        </w:rPr>
                        <w:t>Supervision Template</w:t>
                      </w:r>
                    </w:p>
                    <w:p w14:paraId="64D24937" w14:textId="11848E4E" w:rsidR="00EB69E8" w:rsidRDefault="00017FE6" w:rsidP="00E2717E">
                      <w:pPr>
                        <w:pStyle w:val="ListParagraph"/>
                        <w:numPr>
                          <w:ilvl w:val="0"/>
                          <w:numId w:val="46"/>
                        </w:numPr>
                        <w:spacing w:after="0" w:line="240" w:lineRule="auto"/>
                        <w:textAlignment w:val="baseline"/>
                        <w:rPr>
                          <w:rFonts w:eastAsia="Times New Roman"/>
                          <w:color w:val="000000" w:themeColor="text1"/>
                          <w:lang w:eastAsia="en-GB"/>
                        </w:rPr>
                      </w:pPr>
                      <w:r>
                        <w:rPr>
                          <w:rFonts w:eastAsia="Times New Roman"/>
                          <w:lang w:eastAsia="en-GB"/>
                        </w:rPr>
                        <w:fldChar w:fldCharType="end"/>
                      </w:r>
                      <w:hyperlink r:id="rId371" w:history="1">
                        <w:r w:rsidR="00951EC7" w:rsidRPr="00951EC7">
                          <w:rPr>
                            <w:rStyle w:val="Hyperlink"/>
                            <w:rFonts w:eastAsia="Times New Roman"/>
                            <w:lang w:eastAsia="en-GB"/>
                          </w:rPr>
                          <w:t>Supervision Template Example</w:t>
                        </w:r>
                      </w:hyperlink>
                    </w:p>
                    <w:p w14:paraId="68B564AF" w14:textId="3ED9AA60" w:rsidR="00524224" w:rsidRPr="00621779" w:rsidRDefault="00621779" w:rsidP="00E2717E">
                      <w:pPr>
                        <w:pStyle w:val="ListParagraph"/>
                        <w:numPr>
                          <w:ilvl w:val="0"/>
                          <w:numId w:val="46"/>
                        </w:numPr>
                        <w:spacing w:after="0" w:line="240" w:lineRule="auto"/>
                        <w:textAlignment w:val="baseline"/>
                        <w:rPr>
                          <w:rStyle w:val="Hyperlink"/>
                          <w:rFonts w:eastAsia="Times New Roman"/>
                          <w:lang w:eastAsia="en-GB"/>
                        </w:rPr>
                      </w:pPr>
                      <w:r>
                        <w:rPr>
                          <w:rFonts w:eastAsia="Times New Roman"/>
                          <w:lang w:eastAsia="en-GB"/>
                        </w:rPr>
                        <w:fldChar w:fldCharType="begin"/>
                      </w:r>
                      <w:r>
                        <w:rPr>
                          <w:rFonts w:eastAsia="Times New Roman"/>
                          <w:lang w:eastAsia="en-GB"/>
                        </w:rPr>
                        <w:instrText xml:space="preserve"> HYPERLINK "https://proceduresonline.com/trixcms/media/8141/109-supervision-template-guidance.pdf" </w:instrText>
                      </w:r>
                      <w:r>
                        <w:rPr>
                          <w:rFonts w:eastAsia="Times New Roman"/>
                          <w:lang w:eastAsia="en-GB"/>
                        </w:rPr>
                      </w:r>
                      <w:r>
                        <w:rPr>
                          <w:rFonts w:eastAsia="Times New Roman"/>
                          <w:lang w:eastAsia="en-GB"/>
                        </w:rPr>
                        <w:fldChar w:fldCharType="separate"/>
                      </w:r>
                      <w:r w:rsidR="00524224" w:rsidRPr="00621779">
                        <w:rPr>
                          <w:rStyle w:val="Hyperlink"/>
                          <w:rFonts w:eastAsia="Times New Roman"/>
                          <w:lang w:eastAsia="en-GB"/>
                        </w:rPr>
                        <w:t>Supervision Guidance</w:t>
                      </w:r>
                    </w:p>
                    <w:p w14:paraId="010B0ED8" w14:textId="0A4EA6C7" w:rsidR="006520C2" w:rsidRPr="006520C2" w:rsidRDefault="00621779" w:rsidP="00E2717E">
                      <w:pPr>
                        <w:pStyle w:val="ListParagraph"/>
                        <w:numPr>
                          <w:ilvl w:val="0"/>
                          <w:numId w:val="46"/>
                        </w:numPr>
                        <w:spacing w:after="0" w:line="240" w:lineRule="auto"/>
                        <w:textAlignment w:val="baseline"/>
                        <w:rPr>
                          <w:rFonts w:eastAsia="Times New Roman"/>
                          <w:color w:val="000000" w:themeColor="text1"/>
                          <w:lang w:eastAsia="en-GB"/>
                        </w:rPr>
                      </w:pPr>
                      <w:r>
                        <w:rPr>
                          <w:rFonts w:eastAsia="Times New Roman"/>
                          <w:lang w:eastAsia="en-GB"/>
                        </w:rPr>
                        <w:fldChar w:fldCharType="end"/>
                      </w:r>
                      <w:hyperlink r:id="rId372" w:history="1">
                        <w:r w:rsidR="006520C2" w:rsidRPr="006520C2">
                          <w:rPr>
                            <w:rStyle w:val="Hyperlink"/>
                            <w:rFonts w:eastAsia="Times New Roman"/>
                            <w:color w:val="000000" w:themeColor="text1"/>
                            <w:lang w:eastAsia="en-GB"/>
                          </w:rPr>
                          <w:t>Reflective Supervision Questions</w:t>
                        </w:r>
                        <w:r w:rsidR="006520C2" w:rsidRPr="006520C2">
                          <w:rPr>
                            <w:rStyle w:val="Hyperlink"/>
                            <w:rFonts w:eastAsia="Times New Roman"/>
                            <w:color w:val="000000" w:themeColor="text1"/>
                            <w:lang w:eastAsia="en-GB"/>
                          </w:rPr>
                          <w:tab/>
                        </w:r>
                      </w:hyperlink>
                    </w:p>
                    <w:p w14:paraId="6B0935F6" w14:textId="77777777" w:rsidR="00211976" w:rsidRPr="00792129" w:rsidRDefault="00211976" w:rsidP="00211976">
                      <w:pPr>
                        <w:spacing w:after="0" w:line="240" w:lineRule="auto"/>
                        <w:ind w:left="426"/>
                        <w:textAlignment w:val="baseline"/>
                        <w:rPr>
                          <w:rFonts w:eastAsiaTheme="minorEastAsia"/>
                          <w:color w:val="000000" w:themeColor="text1"/>
                          <w:lang w:eastAsia="en-GB"/>
                        </w:rPr>
                      </w:pPr>
                      <w:r w:rsidRPr="00792129">
                        <w:rPr>
                          <w:rFonts w:eastAsiaTheme="minorEastAsia"/>
                          <w:color w:val="000000" w:themeColor="text1"/>
                          <w:lang w:eastAsia="en-GB"/>
                        </w:rPr>
                        <w:t xml:space="preserve"> </w:t>
                      </w:r>
                    </w:p>
                    <w:p w14:paraId="5B67FBCD" w14:textId="77777777" w:rsidR="00211976" w:rsidRDefault="00211976" w:rsidP="00211976">
                      <w:pPr>
                        <w:jc w:val="center"/>
                      </w:pPr>
                    </w:p>
                  </w:txbxContent>
                </v:textbox>
                <w10:wrap anchorx="margin"/>
              </v:roundrect>
            </w:pict>
          </mc:Fallback>
        </mc:AlternateContent>
      </w:r>
      <w:r w:rsidR="00211976">
        <w:rPr>
          <w:b/>
          <w:bCs/>
          <w:color w:val="41BEB1"/>
          <w:sz w:val="36"/>
          <w:szCs w:val="36"/>
        </w:rPr>
        <w:br w:type="page"/>
      </w:r>
    </w:p>
    <w:p w14:paraId="60E2C49E" w14:textId="76971792" w:rsidR="00220BBA" w:rsidRPr="0011276E" w:rsidRDefault="00220BBA" w:rsidP="00D70C75">
      <w:pPr>
        <w:pStyle w:val="Heading1"/>
      </w:pPr>
      <w:bookmarkStart w:id="30" w:name="_Toc127973914"/>
      <w:r>
        <w:lastRenderedPageBreak/>
        <w:t>Reflective Case Reviews</w:t>
      </w:r>
      <w:bookmarkEnd w:id="30"/>
    </w:p>
    <w:p w14:paraId="769DC3B4" w14:textId="7D6F5E06" w:rsidR="00220BBA" w:rsidRDefault="002C4CF7" w:rsidP="00530901">
      <w:pPr>
        <w:shd w:val="clear" w:color="auto" w:fill="FFFFFF"/>
        <w:spacing w:after="0" w:line="240" w:lineRule="auto"/>
        <w:ind w:right="-843"/>
        <w:rPr>
          <w:rFonts w:eastAsia="Times New Roman"/>
          <w:lang w:eastAsia="en-GB"/>
        </w:rPr>
      </w:pPr>
      <w:r>
        <w:rPr>
          <w:noProof/>
        </w:rPr>
        <mc:AlternateContent>
          <mc:Choice Requires="wps">
            <w:drawing>
              <wp:anchor distT="0" distB="0" distL="114300" distR="114300" simplePos="0" relativeHeight="251658350" behindDoc="1" locked="0" layoutInCell="1" allowOverlap="1" wp14:anchorId="5AA6086A" wp14:editId="7FF466C7">
                <wp:simplePos x="0" y="0"/>
                <wp:positionH relativeFrom="column">
                  <wp:posOffset>-342900</wp:posOffset>
                </wp:positionH>
                <wp:positionV relativeFrom="paragraph">
                  <wp:posOffset>243205</wp:posOffset>
                </wp:positionV>
                <wp:extent cx="6610350" cy="1381125"/>
                <wp:effectExtent l="57150" t="0" r="76200" b="142875"/>
                <wp:wrapNone/>
                <wp:docPr id="4" name="Rectangle: Rounded Corners 4"/>
                <wp:cNvGraphicFramePr/>
                <a:graphic xmlns:a="http://schemas.openxmlformats.org/drawingml/2006/main">
                  <a:graphicData uri="http://schemas.microsoft.com/office/word/2010/wordprocessingShape">
                    <wps:wsp>
                      <wps:cNvSpPr/>
                      <wps:spPr>
                        <a:xfrm>
                          <a:off x="0" y="0"/>
                          <a:ext cx="6610350" cy="1381125"/>
                        </a:xfrm>
                        <a:prstGeom prst="roundRect">
                          <a:avLst/>
                        </a:prstGeom>
                        <a:solidFill>
                          <a:srgbClr val="41BEB1"/>
                        </a:solidFill>
                        <a:ln w="12700" cap="flat" cmpd="sng" algn="ctr">
                          <a:solidFill>
                            <a:sysClr val="windowText" lastClr="000000"/>
                          </a:solidFill>
                          <a:prstDash val="solid"/>
                          <a:miter lim="800000"/>
                        </a:ln>
                        <a:effectLst>
                          <a:outerShdw blurRad="50800" dist="50800" dir="5400000" algn="ctr" rotWithShape="0">
                            <a:sysClr val="windowText" lastClr="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29C764" id="Rectangle: Rounded Corners 4" o:spid="_x0000_s1026" style="position:absolute;margin-left:-27pt;margin-top:19.15pt;width:520.5pt;height:108.75pt;z-index:-2516581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" fillcolor="#41beb1" strokecolor="windowText" strokeweight="1pt">
                <v:stroke joinstyle="miter"/>
                <v:shadow on="t" color="windowText" offset="0,4pt"/>
              </v:roundrect>
            </w:pict>
          </mc:Fallback>
        </mc:AlternateContent>
      </w:r>
    </w:p>
    <w:p w14:paraId="48AB06DD" w14:textId="49E8A784" w:rsidR="002C4CF7" w:rsidRDefault="002C4CF7" w:rsidP="002C4CF7">
      <w:pPr>
        <w:spacing w:after="0" w:line="240" w:lineRule="auto"/>
        <w:ind w:right="-472"/>
        <w:textAlignment w:val="baseline"/>
        <w:rPr>
          <w:rFonts w:eastAsia="Times New Roman"/>
          <w:b/>
          <w:bCs/>
          <w:color w:val="FFFFFF" w:themeColor="background1"/>
          <w:sz w:val="28"/>
          <w:szCs w:val="28"/>
          <w:lang w:eastAsia="en-GB"/>
        </w:rPr>
      </w:pPr>
    </w:p>
    <w:p w14:paraId="64332BAB" w14:textId="77777777" w:rsidR="002C4CF7" w:rsidRPr="002F0BC1" w:rsidRDefault="002C4CF7" w:rsidP="002C4CF7">
      <w:pPr>
        <w:spacing w:after="0" w:line="240" w:lineRule="auto"/>
        <w:ind w:right="-472"/>
        <w:textAlignment w:val="baseline"/>
        <w:rPr>
          <w:rFonts w:eastAsia="Times New Roman"/>
          <w:b/>
          <w:bCs/>
          <w:sz w:val="28"/>
          <w:szCs w:val="28"/>
          <w:lang w:eastAsia="en-GB"/>
        </w:rPr>
      </w:pPr>
      <w:r w:rsidRPr="002F0BC1">
        <w:rPr>
          <w:rFonts w:eastAsia="Times New Roman"/>
          <w:b/>
          <w:bCs/>
          <w:sz w:val="28"/>
          <w:szCs w:val="28"/>
          <w:lang w:eastAsia="en-GB"/>
        </w:rPr>
        <w:t>Key Timescales:</w:t>
      </w:r>
    </w:p>
    <w:p w14:paraId="1A1F21BB" w14:textId="77777777" w:rsidR="002C4CF7" w:rsidRPr="002F0BC1" w:rsidRDefault="002C4CF7" w:rsidP="002C4CF7">
      <w:pPr>
        <w:spacing w:after="0" w:line="240" w:lineRule="auto"/>
        <w:ind w:right="-472"/>
        <w:textAlignment w:val="baseline"/>
        <w:rPr>
          <w:rFonts w:eastAsia="Times New Roman"/>
          <w:b/>
          <w:bCs/>
          <w:sz w:val="16"/>
          <w:szCs w:val="16"/>
          <w:lang w:eastAsia="en-GB"/>
        </w:rPr>
      </w:pPr>
    </w:p>
    <w:p w14:paraId="375DB7E9" w14:textId="2679CB3C" w:rsidR="002C4CF7" w:rsidRPr="00220BBA" w:rsidRDefault="002C4CF7" w:rsidP="002C4CF7">
      <w:pPr>
        <w:pStyle w:val="ListParagraph"/>
        <w:numPr>
          <w:ilvl w:val="0"/>
          <w:numId w:val="4"/>
        </w:numPr>
        <w:spacing w:after="0" w:line="240" w:lineRule="auto"/>
        <w:textAlignment w:val="baseline"/>
        <w:rPr>
          <w:rFonts w:eastAsia="Arial"/>
          <w:lang w:eastAsia="en-GB"/>
        </w:rPr>
      </w:pPr>
      <w:r w:rsidRPr="00220BBA">
        <w:rPr>
          <w:rFonts w:eastAsia="Arial"/>
          <w:lang w:eastAsia="en-GB"/>
        </w:rPr>
        <w:t xml:space="preserve">From the point of allocation team managers will have on average </w:t>
      </w:r>
      <w:r>
        <w:rPr>
          <w:rFonts w:eastAsia="Arial"/>
          <w:b/>
          <w:bCs/>
          <w:lang w:eastAsia="en-GB"/>
        </w:rPr>
        <w:t>5</w:t>
      </w:r>
      <w:r w:rsidRPr="008429CA">
        <w:rPr>
          <w:rFonts w:eastAsia="Arial"/>
          <w:b/>
          <w:bCs/>
          <w:lang w:eastAsia="en-GB"/>
        </w:rPr>
        <w:t xml:space="preserve"> weeks</w:t>
      </w:r>
      <w:r w:rsidRPr="00220BBA">
        <w:rPr>
          <w:rFonts w:eastAsia="Arial"/>
          <w:lang w:eastAsia="en-GB"/>
        </w:rPr>
        <w:t xml:space="preserve"> to complete the reflective case review</w:t>
      </w:r>
    </w:p>
    <w:p w14:paraId="2165293B" w14:textId="29767E49" w:rsidR="002C4CF7" w:rsidRPr="008429CA" w:rsidRDefault="002C4CF7" w:rsidP="002C4CF7">
      <w:pPr>
        <w:pStyle w:val="ListParagraph"/>
        <w:numPr>
          <w:ilvl w:val="0"/>
          <w:numId w:val="4"/>
        </w:numPr>
        <w:spacing w:after="0" w:line="240" w:lineRule="auto"/>
        <w:textAlignment w:val="baseline"/>
        <w:rPr>
          <w:rFonts w:eastAsia="Times New Roman"/>
          <w:b/>
          <w:bCs/>
          <w:sz w:val="26"/>
          <w:szCs w:val="26"/>
          <w:lang w:eastAsia="en-GB"/>
        </w:rPr>
      </w:pPr>
      <w:r w:rsidRPr="00220BBA">
        <w:rPr>
          <w:rFonts w:eastAsia="Arial"/>
          <w:lang w:eastAsia="en-GB"/>
        </w:rPr>
        <w:t xml:space="preserve">Team managers will receive a </w:t>
      </w:r>
      <w:r>
        <w:rPr>
          <w:rFonts w:eastAsia="Arial"/>
          <w:lang w:eastAsia="en-GB"/>
        </w:rPr>
        <w:t>PIN</w:t>
      </w:r>
      <w:r w:rsidRPr="00220BBA">
        <w:rPr>
          <w:rFonts w:eastAsia="Arial"/>
          <w:lang w:eastAsia="en-GB"/>
        </w:rPr>
        <w:t xml:space="preserve"> to complete a reflective case review on a </w:t>
      </w:r>
      <w:r w:rsidRPr="004D397E">
        <w:rPr>
          <w:rFonts w:eastAsia="Arial"/>
          <w:b/>
          <w:bCs/>
          <w:lang w:eastAsia="en-GB"/>
        </w:rPr>
        <w:t>bi-monthly</w:t>
      </w:r>
      <w:r w:rsidRPr="00220BBA">
        <w:rPr>
          <w:rFonts w:eastAsia="Arial"/>
          <w:lang w:eastAsia="en-GB"/>
        </w:rPr>
        <w:t xml:space="preserve"> basis</w:t>
      </w:r>
      <w:r w:rsidR="00E02060">
        <w:rPr>
          <w:rFonts w:eastAsia="Arial"/>
          <w:lang w:eastAsia="en-GB"/>
        </w:rPr>
        <w:t>.</w:t>
      </w:r>
    </w:p>
    <w:p w14:paraId="1D69B638" w14:textId="6AD9800D" w:rsidR="00220BBA" w:rsidRDefault="00220BBA" w:rsidP="00530901">
      <w:pPr>
        <w:spacing w:after="0" w:line="240" w:lineRule="auto"/>
        <w:ind w:right="-472"/>
        <w:textAlignment w:val="baseline"/>
        <w:rPr>
          <w:rFonts w:eastAsia="Times New Roman"/>
          <w:b/>
          <w:bCs/>
          <w:color w:val="FFFFFF" w:themeColor="background1"/>
          <w:sz w:val="28"/>
          <w:szCs w:val="28"/>
          <w:lang w:eastAsia="en-GB"/>
        </w:rPr>
      </w:pPr>
    </w:p>
    <w:p w14:paraId="33AAE56B" w14:textId="79DF1741" w:rsidR="00220BBA" w:rsidRPr="002F0BC1" w:rsidRDefault="00151CCB" w:rsidP="00530901">
      <w:pPr>
        <w:spacing w:after="0" w:line="240" w:lineRule="auto"/>
        <w:ind w:left="-142"/>
        <w:textAlignment w:val="baseline"/>
        <w:rPr>
          <w:rFonts w:eastAsia="Times New Roman"/>
          <w:b/>
          <w:bCs/>
          <w:color w:val="FFFFFF" w:themeColor="background1"/>
          <w:sz w:val="26"/>
          <w:szCs w:val="26"/>
          <w:lang w:eastAsia="en-GB"/>
        </w:rPr>
      </w:pPr>
      <w:r>
        <w:rPr>
          <w:noProof/>
        </w:rPr>
        <mc:AlternateContent>
          <mc:Choice Requires="wps">
            <w:drawing>
              <wp:anchor distT="0" distB="0" distL="114300" distR="114300" simplePos="0" relativeHeight="251658351" behindDoc="1" locked="0" layoutInCell="1" allowOverlap="1" wp14:anchorId="27C4DC9F" wp14:editId="6F4D8F77">
                <wp:simplePos x="0" y="0"/>
                <wp:positionH relativeFrom="page">
                  <wp:posOffset>532530</wp:posOffset>
                </wp:positionH>
                <wp:positionV relativeFrom="paragraph">
                  <wp:posOffset>241465</wp:posOffset>
                </wp:positionV>
                <wp:extent cx="6562725" cy="2790825"/>
                <wp:effectExtent l="57150" t="0" r="85725" b="142875"/>
                <wp:wrapNone/>
                <wp:docPr id="10" name="Rectangle: Rounded Corners 10"/>
                <wp:cNvGraphicFramePr/>
                <a:graphic xmlns:a="http://schemas.openxmlformats.org/drawingml/2006/main">
                  <a:graphicData uri="http://schemas.microsoft.com/office/word/2010/wordprocessingShape">
                    <wps:wsp>
                      <wps:cNvSpPr/>
                      <wps:spPr>
                        <a:xfrm>
                          <a:off x="0" y="0"/>
                          <a:ext cx="6562725" cy="2790825"/>
                        </a:xfrm>
                        <a:prstGeom prst="roundRect">
                          <a:avLst/>
                        </a:prstGeom>
                        <a:solidFill>
                          <a:srgbClr val="41BEB1"/>
                        </a:solidFill>
                        <a:ln w="12700" cap="flat" cmpd="sng" algn="ctr">
                          <a:solidFill>
                            <a:sysClr val="windowText" lastClr="000000"/>
                          </a:solidFill>
                          <a:prstDash val="solid"/>
                          <a:miter lim="800000"/>
                        </a:ln>
                        <a:effectLst>
                          <a:outerShdw blurRad="50800" dist="50800" dir="5400000" algn="ctr" rotWithShape="0">
                            <a:sysClr val="windowText" lastClr="000000"/>
                          </a:outerShdw>
                        </a:effectLst>
                      </wps:spPr>
                      <wps:txbx>
                        <w:txbxContent>
                          <w:p w14:paraId="50E0772F" w14:textId="77777777" w:rsidR="002C4CF7" w:rsidRDefault="002C4CF7" w:rsidP="002C4CF7">
                            <w:pPr>
                              <w:spacing w:after="0" w:line="240" w:lineRule="auto"/>
                              <w:ind w:left="284"/>
                              <w:textAlignment w:val="baseline"/>
                              <w:rPr>
                                <w:rFonts w:eastAsia="Times New Roman"/>
                                <w:i/>
                                <w:iCs/>
                                <w:color w:val="000000" w:themeColor="text1"/>
                                <w:sz w:val="28"/>
                                <w:szCs w:val="28"/>
                                <w:lang w:eastAsia="en-GB"/>
                              </w:rPr>
                            </w:pPr>
                            <w:r w:rsidRPr="0052069D">
                              <w:rPr>
                                <w:rFonts w:eastAsia="Times New Roman"/>
                                <w:b/>
                                <w:bCs/>
                                <w:color w:val="000000" w:themeColor="text1"/>
                                <w:sz w:val="28"/>
                                <w:szCs w:val="28"/>
                                <w:lang w:eastAsia="en-GB"/>
                              </w:rPr>
                              <w:t>Brief Outline: </w:t>
                            </w:r>
                            <w:r w:rsidRPr="0052069D">
                              <w:rPr>
                                <w:rFonts w:eastAsia="Times New Roman"/>
                                <w:b/>
                                <w:bCs/>
                                <w:i/>
                                <w:iCs/>
                                <w:color w:val="000000" w:themeColor="text1"/>
                                <w:sz w:val="28"/>
                                <w:szCs w:val="28"/>
                                <w:lang w:eastAsia="en-GB"/>
                              </w:rPr>
                              <w:t>What</w:t>
                            </w:r>
                            <w:r w:rsidRPr="0052069D">
                              <w:rPr>
                                <w:rFonts w:eastAsia="Times New Roman"/>
                                <w:i/>
                                <w:iCs/>
                                <w:color w:val="000000" w:themeColor="text1"/>
                                <w:sz w:val="28"/>
                                <w:szCs w:val="28"/>
                                <w:lang w:eastAsia="en-GB"/>
                              </w:rPr>
                              <w:t> it is and </w:t>
                            </w:r>
                            <w:r w:rsidRPr="0052069D">
                              <w:rPr>
                                <w:rFonts w:eastAsia="Times New Roman"/>
                                <w:b/>
                                <w:bCs/>
                                <w:i/>
                                <w:iCs/>
                                <w:color w:val="000000" w:themeColor="text1"/>
                                <w:sz w:val="28"/>
                                <w:szCs w:val="28"/>
                                <w:lang w:eastAsia="en-GB"/>
                              </w:rPr>
                              <w:t>why</w:t>
                            </w:r>
                            <w:r w:rsidRPr="0052069D">
                              <w:rPr>
                                <w:rFonts w:eastAsia="Times New Roman"/>
                                <w:i/>
                                <w:iCs/>
                                <w:color w:val="000000" w:themeColor="text1"/>
                                <w:sz w:val="28"/>
                                <w:szCs w:val="28"/>
                                <w:lang w:eastAsia="en-GB"/>
                              </w:rPr>
                              <w:t> we do it </w:t>
                            </w:r>
                          </w:p>
                          <w:p w14:paraId="4E492DED" w14:textId="77777777" w:rsidR="002C4CF7" w:rsidRDefault="002C4CF7" w:rsidP="002C4CF7">
                            <w:pPr>
                              <w:spacing w:after="0" w:line="240" w:lineRule="auto"/>
                              <w:ind w:left="284"/>
                              <w:textAlignment w:val="baseline"/>
                              <w:rPr>
                                <w:rFonts w:eastAsia="Times New Roman"/>
                                <w:i/>
                                <w:iCs/>
                                <w:color w:val="000000" w:themeColor="text1"/>
                                <w:sz w:val="28"/>
                                <w:szCs w:val="28"/>
                                <w:lang w:eastAsia="en-GB"/>
                              </w:rPr>
                            </w:pPr>
                          </w:p>
                          <w:p w14:paraId="6873AD7E" w14:textId="045FBB65" w:rsidR="002C4CF7" w:rsidRPr="00792129" w:rsidRDefault="002C4CF7" w:rsidP="002C4CF7">
                            <w:pPr>
                              <w:pStyle w:val="ListParagraph"/>
                              <w:numPr>
                                <w:ilvl w:val="0"/>
                                <w:numId w:val="10"/>
                              </w:numPr>
                              <w:spacing w:after="0" w:line="240" w:lineRule="auto"/>
                              <w:textAlignment w:val="baseline"/>
                              <w:rPr>
                                <w:rFonts w:eastAsia="Arial"/>
                                <w:i/>
                                <w:iCs/>
                                <w:color w:val="000000" w:themeColor="text1"/>
                              </w:rPr>
                            </w:pPr>
                            <w:r w:rsidRPr="00792129">
                              <w:rPr>
                                <w:rFonts w:eastAsia="Arial"/>
                                <w:color w:val="000000" w:themeColor="text1"/>
                              </w:rPr>
                              <w:t>Quality Assurance, like safeguarding children, is everybody’s responsibility</w:t>
                            </w:r>
                          </w:p>
                          <w:p w14:paraId="38D3B728" w14:textId="67A4B2E2" w:rsidR="002C4CF7" w:rsidRPr="00792129" w:rsidRDefault="002C4CF7" w:rsidP="002C4CF7">
                            <w:pPr>
                              <w:pStyle w:val="ListParagraph"/>
                              <w:numPr>
                                <w:ilvl w:val="0"/>
                                <w:numId w:val="10"/>
                              </w:numPr>
                              <w:spacing w:after="0" w:line="240" w:lineRule="auto"/>
                              <w:textAlignment w:val="baseline"/>
                              <w:rPr>
                                <w:rFonts w:eastAsia="Arial"/>
                                <w:i/>
                                <w:iCs/>
                                <w:color w:val="000000" w:themeColor="text1"/>
                              </w:rPr>
                            </w:pPr>
                            <w:r w:rsidRPr="00792129">
                              <w:rPr>
                                <w:rFonts w:eastAsia="Arial"/>
                                <w:color w:val="000000" w:themeColor="text1"/>
                              </w:rPr>
                              <w:t>Case file reflections inform our work by providing monitoring and evaluation of practice within children’s services across the county, with the aim of improving our understanding of the work we do and whether it is making a difference to children and families. It provides us with continuous self-assessment with the aim of improving service delivery</w:t>
                            </w:r>
                          </w:p>
                          <w:p w14:paraId="2D264117" w14:textId="77777777" w:rsidR="002C4CF7" w:rsidRPr="00792129" w:rsidRDefault="002C4CF7" w:rsidP="002C4CF7">
                            <w:pPr>
                              <w:pStyle w:val="ListParagraph"/>
                              <w:numPr>
                                <w:ilvl w:val="0"/>
                                <w:numId w:val="10"/>
                              </w:numPr>
                              <w:spacing w:after="0" w:line="240" w:lineRule="auto"/>
                              <w:textAlignment w:val="baseline"/>
                              <w:rPr>
                                <w:rFonts w:eastAsia="Times New Roman"/>
                                <w:i/>
                                <w:iCs/>
                                <w:color w:val="000000" w:themeColor="text1"/>
                                <w:lang w:eastAsia="en-GB"/>
                              </w:rPr>
                            </w:pPr>
                            <w:r w:rsidRPr="00792129">
                              <w:rPr>
                                <w:rFonts w:eastAsia="Arial"/>
                                <w:color w:val="000000" w:themeColor="text1"/>
                              </w:rPr>
                              <w:t>Reflections on cases review standards of practice, that are informed by statutory guidance and regulation. They review elements of practice which are most likely to lead to good quality services and positive outcomes for children, young people and their families and offer discussion and consideration on how to improve where practice is not meeting the expected standards.</w:t>
                            </w:r>
                          </w:p>
                          <w:p w14:paraId="2F9BD4BE" w14:textId="77777777" w:rsidR="002C4CF7" w:rsidRPr="00717478" w:rsidRDefault="002C4CF7" w:rsidP="002C4CF7">
                            <w:pPr>
                              <w:spacing w:after="0" w:line="240" w:lineRule="auto"/>
                              <w:ind w:left="284"/>
                              <w:textAlignment w:val="baseline"/>
                              <w:rPr>
                                <w:rFonts w:eastAsia="Times New Roman"/>
                                <w:i/>
                                <w:iCs/>
                                <w:color w:val="000000" w:themeColor="text1"/>
                                <w:sz w:val="26"/>
                                <w:szCs w:val="26"/>
                                <w:lang w:eastAsia="en-GB"/>
                              </w:rPr>
                            </w:pPr>
                          </w:p>
                          <w:p w14:paraId="083D3825" w14:textId="77777777" w:rsidR="002C4CF7" w:rsidRDefault="002C4CF7" w:rsidP="002C4CF7">
                            <w:pPr>
                              <w:spacing w:after="0" w:line="240" w:lineRule="auto"/>
                              <w:ind w:left="284"/>
                              <w:textAlignment w:val="baseline"/>
                              <w:rPr>
                                <w:rFonts w:eastAsia="Times New Roman"/>
                                <w:i/>
                                <w:iCs/>
                                <w:color w:val="000000" w:themeColor="text1"/>
                                <w:sz w:val="28"/>
                                <w:szCs w:val="28"/>
                                <w:lang w:eastAsia="en-GB"/>
                              </w:rPr>
                            </w:pPr>
                          </w:p>
                          <w:p w14:paraId="2F9FA2FB" w14:textId="77777777" w:rsidR="002C4CF7" w:rsidRDefault="002C4CF7" w:rsidP="002C4CF7">
                            <w:pPr>
                              <w:spacing w:after="0" w:line="240" w:lineRule="auto"/>
                              <w:ind w:left="284"/>
                              <w:textAlignment w:val="baseline"/>
                              <w:rPr>
                                <w:rFonts w:eastAsia="Times New Roman"/>
                                <w:i/>
                                <w:iCs/>
                                <w:color w:val="000000" w:themeColor="text1"/>
                                <w:sz w:val="28"/>
                                <w:szCs w:val="28"/>
                                <w:lang w:eastAsia="en-GB"/>
                              </w:rPr>
                            </w:pPr>
                          </w:p>
                          <w:p w14:paraId="1A3C5239" w14:textId="77777777" w:rsidR="002C4CF7" w:rsidRDefault="002C4CF7" w:rsidP="002C4CF7">
                            <w:pPr>
                              <w:spacing w:after="0" w:line="240" w:lineRule="auto"/>
                              <w:ind w:left="284"/>
                              <w:textAlignment w:val="baseline"/>
                              <w:rPr>
                                <w:rFonts w:eastAsia="Times New Roman"/>
                                <w:i/>
                                <w:iCs/>
                                <w:color w:val="000000" w:themeColor="text1"/>
                                <w:sz w:val="28"/>
                                <w:szCs w:val="28"/>
                                <w:lang w:eastAsia="en-GB"/>
                              </w:rPr>
                            </w:pPr>
                          </w:p>
                          <w:p w14:paraId="172B22C9" w14:textId="77777777" w:rsidR="002C4CF7" w:rsidRDefault="002C4CF7" w:rsidP="002C4CF7">
                            <w:pPr>
                              <w:spacing w:after="0" w:line="240" w:lineRule="auto"/>
                              <w:ind w:left="284"/>
                              <w:textAlignment w:val="baseline"/>
                              <w:rPr>
                                <w:rFonts w:eastAsia="Times New Roman"/>
                                <w:i/>
                                <w:iCs/>
                                <w:color w:val="000000" w:themeColor="text1"/>
                                <w:sz w:val="28"/>
                                <w:szCs w:val="28"/>
                                <w:lang w:eastAsia="en-GB"/>
                              </w:rPr>
                            </w:pPr>
                          </w:p>
                          <w:p w14:paraId="6CE236D5" w14:textId="77777777" w:rsidR="002C4CF7" w:rsidRDefault="002C4CF7" w:rsidP="002C4CF7">
                            <w:pPr>
                              <w:spacing w:after="0" w:line="240" w:lineRule="auto"/>
                              <w:ind w:left="284"/>
                              <w:textAlignment w:val="baseline"/>
                              <w:rPr>
                                <w:rFonts w:eastAsia="Times New Roman"/>
                                <w:i/>
                                <w:iCs/>
                                <w:color w:val="000000" w:themeColor="text1"/>
                                <w:sz w:val="28"/>
                                <w:szCs w:val="28"/>
                                <w:lang w:eastAsia="en-GB"/>
                              </w:rPr>
                            </w:pPr>
                          </w:p>
                          <w:p w14:paraId="3D5E83F6" w14:textId="77777777" w:rsidR="002C4CF7" w:rsidRDefault="002C4CF7" w:rsidP="002C4CF7">
                            <w:pPr>
                              <w:spacing w:after="0" w:line="240" w:lineRule="auto"/>
                              <w:ind w:left="284"/>
                              <w:textAlignment w:val="baseline"/>
                              <w:rPr>
                                <w:rFonts w:eastAsia="Times New Roman"/>
                                <w:i/>
                                <w:iCs/>
                                <w:color w:val="000000" w:themeColor="text1"/>
                                <w:sz w:val="28"/>
                                <w:szCs w:val="28"/>
                                <w:lang w:eastAsia="en-GB"/>
                              </w:rPr>
                            </w:pPr>
                          </w:p>
                          <w:p w14:paraId="6DF9547F" w14:textId="77777777" w:rsidR="002C4CF7" w:rsidRDefault="002C4CF7" w:rsidP="002C4CF7">
                            <w:pPr>
                              <w:spacing w:after="0" w:line="240" w:lineRule="auto"/>
                              <w:ind w:left="284"/>
                              <w:textAlignment w:val="baseline"/>
                              <w:rPr>
                                <w:rFonts w:eastAsia="Times New Roman"/>
                                <w:i/>
                                <w:iCs/>
                                <w:color w:val="000000" w:themeColor="text1"/>
                                <w:sz w:val="28"/>
                                <w:szCs w:val="28"/>
                                <w:lang w:eastAsia="en-GB"/>
                              </w:rPr>
                            </w:pPr>
                          </w:p>
                          <w:p w14:paraId="112B8E11" w14:textId="77777777" w:rsidR="002C4CF7" w:rsidRPr="0052069D" w:rsidRDefault="002C4CF7" w:rsidP="002C4CF7">
                            <w:pPr>
                              <w:spacing w:after="0" w:line="240" w:lineRule="auto"/>
                              <w:ind w:left="284"/>
                              <w:textAlignment w:val="baseline"/>
                              <w:rPr>
                                <w:rFonts w:eastAsia="Times New Roman"/>
                                <w:i/>
                                <w:iCs/>
                                <w:color w:val="000000" w:themeColor="text1"/>
                                <w:sz w:val="28"/>
                                <w:szCs w:val="28"/>
                                <w:lang w:eastAsia="en-GB"/>
                              </w:rPr>
                            </w:pPr>
                          </w:p>
                          <w:p w14:paraId="4EF5D474" w14:textId="77777777" w:rsidR="002C4CF7" w:rsidRPr="0052069D" w:rsidRDefault="002C4CF7" w:rsidP="002C4CF7">
                            <w:pPr>
                              <w:spacing w:after="0" w:line="240" w:lineRule="auto"/>
                              <w:ind w:left="284"/>
                              <w:textAlignment w:val="baseline"/>
                              <w:rPr>
                                <w:rFonts w:eastAsia="Times New Roman"/>
                                <w:i/>
                                <w:iCs/>
                                <w:color w:val="000000" w:themeColor="text1"/>
                                <w:sz w:val="18"/>
                                <w:szCs w:val="18"/>
                                <w:lang w:eastAsia="en-GB"/>
                              </w:rPr>
                            </w:pPr>
                          </w:p>
                          <w:p w14:paraId="47E43B69" w14:textId="77777777" w:rsidR="002C4CF7" w:rsidRDefault="002C4CF7" w:rsidP="002C4CF7">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C4DC9F" id="Rectangle: Rounded Corners 10" o:spid="_x0000_s1124" style="position:absolute;left:0;text-align:left;margin-left:41.95pt;margin-top:19pt;width:516.75pt;height:219.75pt;z-index:-25165812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" fillcolor="#41beb1" strokecolor="windowText" strokeweight="1pt">
                <v:stroke joinstyle="miter"/>
                <v:shadow on="t" color="windowText" offset="0,4pt"/>
                <v:textbox>
                  <w:txbxContent>
                    <w:p w14:paraId="50E0772F" w14:textId="77777777" w:rsidR="002C4CF7" w:rsidRDefault="002C4CF7" w:rsidP="002C4CF7">
                      <w:pPr>
                        <w:spacing w:after="0" w:line="240" w:lineRule="auto"/>
                        <w:ind w:left="284"/>
                        <w:textAlignment w:val="baseline"/>
                        <w:rPr>
                          <w:rFonts w:eastAsia="Times New Roman"/>
                          <w:i/>
                          <w:iCs/>
                          <w:color w:val="000000" w:themeColor="text1"/>
                          <w:sz w:val="28"/>
                          <w:szCs w:val="28"/>
                          <w:lang w:eastAsia="en-GB"/>
                        </w:rPr>
                      </w:pPr>
                      <w:r w:rsidRPr="0052069D">
                        <w:rPr>
                          <w:rFonts w:eastAsia="Times New Roman"/>
                          <w:b/>
                          <w:bCs/>
                          <w:color w:val="000000" w:themeColor="text1"/>
                          <w:sz w:val="28"/>
                          <w:szCs w:val="28"/>
                          <w:lang w:eastAsia="en-GB"/>
                        </w:rPr>
                        <w:t>Brief Outline: </w:t>
                      </w:r>
                      <w:r w:rsidRPr="0052069D">
                        <w:rPr>
                          <w:rFonts w:eastAsia="Times New Roman"/>
                          <w:b/>
                          <w:bCs/>
                          <w:i/>
                          <w:iCs/>
                          <w:color w:val="000000" w:themeColor="text1"/>
                          <w:sz w:val="28"/>
                          <w:szCs w:val="28"/>
                          <w:lang w:eastAsia="en-GB"/>
                        </w:rPr>
                        <w:t>What</w:t>
                      </w:r>
                      <w:r w:rsidRPr="0052069D">
                        <w:rPr>
                          <w:rFonts w:eastAsia="Times New Roman"/>
                          <w:i/>
                          <w:iCs/>
                          <w:color w:val="000000" w:themeColor="text1"/>
                          <w:sz w:val="28"/>
                          <w:szCs w:val="28"/>
                          <w:lang w:eastAsia="en-GB"/>
                        </w:rPr>
                        <w:t> it is and </w:t>
                      </w:r>
                      <w:r w:rsidRPr="0052069D">
                        <w:rPr>
                          <w:rFonts w:eastAsia="Times New Roman"/>
                          <w:b/>
                          <w:bCs/>
                          <w:i/>
                          <w:iCs/>
                          <w:color w:val="000000" w:themeColor="text1"/>
                          <w:sz w:val="28"/>
                          <w:szCs w:val="28"/>
                          <w:lang w:eastAsia="en-GB"/>
                        </w:rPr>
                        <w:t>why</w:t>
                      </w:r>
                      <w:r w:rsidRPr="0052069D">
                        <w:rPr>
                          <w:rFonts w:eastAsia="Times New Roman"/>
                          <w:i/>
                          <w:iCs/>
                          <w:color w:val="000000" w:themeColor="text1"/>
                          <w:sz w:val="28"/>
                          <w:szCs w:val="28"/>
                          <w:lang w:eastAsia="en-GB"/>
                        </w:rPr>
                        <w:t> we do it </w:t>
                      </w:r>
                    </w:p>
                    <w:p w14:paraId="4E492DED" w14:textId="77777777" w:rsidR="002C4CF7" w:rsidRDefault="002C4CF7" w:rsidP="002C4CF7">
                      <w:pPr>
                        <w:spacing w:after="0" w:line="240" w:lineRule="auto"/>
                        <w:ind w:left="284"/>
                        <w:textAlignment w:val="baseline"/>
                        <w:rPr>
                          <w:rFonts w:eastAsia="Times New Roman"/>
                          <w:i/>
                          <w:iCs/>
                          <w:color w:val="000000" w:themeColor="text1"/>
                          <w:sz w:val="28"/>
                          <w:szCs w:val="28"/>
                          <w:lang w:eastAsia="en-GB"/>
                        </w:rPr>
                      </w:pPr>
                    </w:p>
                    <w:p w14:paraId="6873AD7E" w14:textId="045FBB65" w:rsidR="002C4CF7" w:rsidRPr="00792129" w:rsidRDefault="002C4CF7" w:rsidP="002C4CF7">
                      <w:pPr>
                        <w:pStyle w:val="ListParagraph"/>
                        <w:numPr>
                          <w:ilvl w:val="0"/>
                          <w:numId w:val="10"/>
                        </w:numPr>
                        <w:spacing w:after="0" w:line="240" w:lineRule="auto"/>
                        <w:textAlignment w:val="baseline"/>
                        <w:rPr>
                          <w:rFonts w:eastAsia="Arial"/>
                          <w:i/>
                          <w:iCs/>
                          <w:color w:val="000000" w:themeColor="text1"/>
                        </w:rPr>
                      </w:pPr>
                      <w:r w:rsidRPr="00792129">
                        <w:rPr>
                          <w:rFonts w:eastAsia="Arial"/>
                          <w:color w:val="000000" w:themeColor="text1"/>
                        </w:rPr>
                        <w:t>Quality Assurance, like safeguarding children, is everybody’s responsibility</w:t>
                      </w:r>
                    </w:p>
                    <w:p w14:paraId="38D3B728" w14:textId="67A4B2E2" w:rsidR="002C4CF7" w:rsidRPr="00792129" w:rsidRDefault="002C4CF7" w:rsidP="002C4CF7">
                      <w:pPr>
                        <w:pStyle w:val="ListParagraph"/>
                        <w:numPr>
                          <w:ilvl w:val="0"/>
                          <w:numId w:val="10"/>
                        </w:numPr>
                        <w:spacing w:after="0" w:line="240" w:lineRule="auto"/>
                        <w:textAlignment w:val="baseline"/>
                        <w:rPr>
                          <w:rFonts w:eastAsia="Arial"/>
                          <w:i/>
                          <w:iCs/>
                          <w:color w:val="000000" w:themeColor="text1"/>
                        </w:rPr>
                      </w:pPr>
                      <w:r w:rsidRPr="00792129">
                        <w:rPr>
                          <w:rFonts w:eastAsia="Arial"/>
                          <w:color w:val="000000" w:themeColor="text1"/>
                        </w:rPr>
                        <w:t>Case file reflections inform our work by providing monitoring and evaluation of practice within children’s services across the county, with the aim of improving our understanding of the work we do and whether it is making a difference to children and families. It provides us with continuous self-assessment with the aim of improving service delivery</w:t>
                      </w:r>
                    </w:p>
                    <w:p w14:paraId="2D264117" w14:textId="77777777" w:rsidR="002C4CF7" w:rsidRPr="00792129" w:rsidRDefault="002C4CF7" w:rsidP="002C4CF7">
                      <w:pPr>
                        <w:pStyle w:val="ListParagraph"/>
                        <w:numPr>
                          <w:ilvl w:val="0"/>
                          <w:numId w:val="10"/>
                        </w:numPr>
                        <w:spacing w:after="0" w:line="240" w:lineRule="auto"/>
                        <w:textAlignment w:val="baseline"/>
                        <w:rPr>
                          <w:rFonts w:eastAsia="Times New Roman"/>
                          <w:i/>
                          <w:iCs/>
                          <w:color w:val="000000" w:themeColor="text1"/>
                          <w:lang w:eastAsia="en-GB"/>
                        </w:rPr>
                      </w:pPr>
                      <w:r w:rsidRPr="00792129">
                        <w:rPr>
                          <w:rFonts w:eastAsia="Arial"/>
                          <w:color w:val="000000" w:themeColor="text1"/>
                        </w:rPr>
                        <w:t>Reflections on cases review standards of practice, that are informed by statutory guidance and regulation. They review elements of practice which are most likely to lead to good quality services and positive outcomes for children, young people and their families and offer discussion and consideration on how to improve where practice is not meeting the expected standards.</w:t>
                      </w:r>
                    </w:p>
                    <w:p w14:paraId="2F9BD4BE" w14:textId="77777777" w:rsidR="002C4CF7" w:rsidRPr="00717478" w:rsidRDefault="002C4CF7" w:rsidP="002C4CF7">
                      <w:pPr>
                        <w:spacing w:after="0" w:line="240" w:lineRule="auto"/>
                        <w:ind w:left="284"/>
                        <w:textAlignment w:val="baseline"/>
                        <w:rPr>
                          <w:rFonts w:eastAsia="Times New Roman"/>
                          <w:i/>
                          <w:iCs/>
                          <w:color w:val="000000" w:themeColor="text1"/>
                          <w:sz w:val="26"/>
                          <w:szCs w:val="26"/>
                          <w:lang w:eastAsia="en-GB"/>
                        </w:rPr>
                      </w:pPr>
                    </w:p>
                    <w:p w14:paraId="083D3825" w14:textId="77777777" w:rsidR="002C4CF7" w:rsidRDefault="002C4CF7" w:rsidP="002C4CF7">
                      <w:pPr>
                        <w:spacing w:after="0" w:line="240" w:lineRule="auto"/>
                        <w:ind w:left="284"/>
                        <w:textAlignment w:val="baseline"/>
                        <w:rPr>
                          <w:rFonts w:eastAsia="Times New Roman"/>
                          <w:i/>
                          <w:iCs/>
                          <w:color w:val="000000" w:themeColor="text1"/>
                          <w:sz w:val="28"/>
                          <w:szCs w:val="28"/>
                          <w:lang w:eastAsia="en-GB"/>
                        </w:rPr>
                      </w:pPr>
                    </w:p>
                    <w:p w14:paraId="2F9FA2FB" w14:textId="77777777" w:rsidR="002C4CF7" w:rsidRDefault="002C4CF7" w:rsidP="002C4CF7">
                      <w:pPr>
                        <w:spacing w:after="0" w:line="240" w:lineRule="auto"/>
                        <w:ind w:left="284"/>
                        <w:textAlignment w:val="baseline"/>
                        <w:rPr>
                          <w:rFonts w:eastAsia="Times New Roman"/>
                          <w:i/>
                          <w:iCs/>
                          <w:color w:val="000000" w:themeColor="text1"/>
                          <w:sz w:val="28"/>
                          <w:szCs w:val="28"/>
                          <w:lang w:eastAsia="en-GB"/>
                        </w:rPr>
                      </w:pPr>
                    </w:p>
                    <w:p w14:paraId="1A3C5239" w14:textId="77777777" w:rsidR="002C4CF7" w:rsidRDefault="002C4CF7" w:rsidP="002C4CF7">
                      <w:pPr>
                        <w:spacing w:after="0" w:line="240" w:lineRule="auto"/>
                        <w:ind w:left="284"/>
                        <w:textAlignment w:val="baseline"/>
                        <w:rPr>
                          <w:rFonts w:eastAsia="Times New Roman"/>
                          <w:i/>
                          <w:iCs/>
                          <w:color w:val="000000" w:themeColor="text1"/>
                          <w:sz w:val="28"/>
                          <w:szCs w:val="28"/>
                          <w:lang w:eastAsia="en-GB"/>
                        </w:rPr>
                      </w:pPr>
                    </w:p>
                    <w:p w14:paraId="172B22C9" w14:textId="77777777" w:rsidR="002C4CF7" w:rsidRDefault="002C4CF7" w:rsidP="002C4CF7">
                      <w:pPr>
                        <w:spacing w:after="0" w:line="240" w:lineRule="auto"/>
                        <w:ind w:left="284"/>
                        <w:textAlignment w:val="baseline"/>
                        <w:rPr>
                          <w:rFonts w:eastAsia="Times New Roman"/>
                          <w:i/>
                          <w:iCs/>
                          <w:color w:val="000000" w:themeColor="text1"/>
                          <w:sz w:val="28"/>
                          <w:szCs w:val="28"/>
                          <w:lang w:eastAsia="en-GB"/>
                        </w:rPr>
                      </w:pPr>
                    </w:p>
                    <w:p w14:paraId="6CE236D5" w14:textId="77777777" w:rsidR="002C4CF7" w:rsidRDefault="002C4CF7" w:rsidP="002C4CF7">
                      <w:pPr>
                        <w:spacing w:after="0" w:line="240" w:lineRule="auto"/>
                        <w:ind w:left="284"/>
                        <w:textAlignment w:val="baseline"/>
                        <w:rPr>
                          <w:rFonts w:eastAsia="Times New Roman"/>
                          <w:i/>
                          <w:iCs/>
                          <w:color w:val="000000" w:themeColor="text1"/>
                          <w:sz w:val="28"/>
                          <w:szCs w:val="28"/>
                          <w:lang w:eastAsia="en-GB"/>
                        </w:rPr>
                      </w:pPr>
                    </w:p>
                    <w:p w14:paraId="3D5E83F6" w14:textId="77777777" w:rsidR="002C4CF7" w:rsidRDefault="002C4CF7" w:rsidP="002C4CF7">
                      <w:pPr>
                        <w:spacing w:after="0" w:line="240" w:lineRule="auto"/>
                        <w:ind w:left="284"/>
                        <w:textAlignment w:val="baseline"/>
                        <w:rPr>
                          <w:rFonts w:eastAsia="Times New Roman"/>
                          <w:i/>
                          <w:iCs/>
                          <w:color w:val="000000" w:themeColor="text1"/>
                          <w:sz w:val="28"/>
                          <w:szCs w:val="28"/>
                          <w:lang w:eastAsia="en-GB"/>
                        </w:rPr>
                      </w:pPr>
                    </w:p>
                    <w:p w14:paraId="6DF9547F" w14:textId="77777777" w:rsidR="002C4CF7" w:rsidRDefault="002C4CF7" w:rsidP="002C4CF7">
                      <w:pPr>
                        <w:spacing w:after="0" w:line="240" w:lineRule="auto"/>
                        <w:ind w:left="284"/>
                        <w:textAlignment w:val="baseline"/>
                        <w:rPr>
                          <w:rFonts w:eastAsia="Times New Roman"/>
                          <w:i/>
                          <w:iCs/>
                          <w:color w:val="000000" w:themeColor="text1"/>
                          <w:sz w:val="28"/>
                          <w:szCs w:val="28"/>
                          <w:lang w:eastAsia="en-GB"/>
                        </w:rPr>
                      </w:pPr>
                    </w:p>
                    <w:p w14:paraId="112B8E11" w14:textId="77777777" w:rsidR="002C4CF7" w:rsidRPr="0052069D" w:rsidRDefault="002C4CF7" w:rsidP="002C4CF7">
                      <w:pPr>
                        <w:spacing w:after="0" w:line="240" w:lineRule="auto"/>
                        <w:ind w:left="284"/>
                        <w:textAlignment w:val="baseline"/>
                        <w:rPr>
                          <w:rFonts w:eastAsia="Times New Roman"/>
                          <w:i/>
                          <w:iCs/>
                          <w:color w:val="000000" w:themeColor="text1"/>
                          <w:sz w:val="28"/>
                          <w:szCs w:val="28"/>
                          <w:lang w:eastAsia="en-GB"/>
                        </w:rPr>
                      </w:pPr>
                    </w:p>
                    <w:p w14:paraId="4EF5D474" w14:textId="77777777" w:rsidR="002C4CF7" w:rsidRPr="0052069D" w:rsidRDefault="002C4CF7" w:rsidP="002C4CF7">
                      <w:pPr>
                        <w:spacing w:after="0" w:line="240" w:lineRule="auto"/>
                        <w:ind w:left="284"/>
                        <w:textAlignment w:val="baseline"/>
                        <w:rPr>
                          <w:rFonts w:eastAsia="Times New Roman"/>
                          <w:i/>
                          <w:iCs/>
                          <w:color w:val="000000" w:themeColor="text1"/>
                          <w:sz w:val="18"/>
                          <w:szCs w:val="18"/>
                          <w:lang w:eastAsia="en-GB"/>
                        </w:rPr>
                      </w:pPr>
                    </w:p>
                    <w:p w14:paraId="47E43B69" w14:textId="77777777" w:rsidR="002C4CF7" w:rsidRDefault="002C4CF7" w:rsidP="002C4CF7">
                      <w:pPr>
                        <w:spacing w:after="0" w:line="240" w:lineRule="auto"/>
                        <w:jc w:val="center"/>
                      </w:pPr>
                    </w:p>
                  </w:txbxContent>
                </v:textbox>
                <w10:wrap anchorx="page"/>
              </v:roundrect>
            </w:pict>
          </mc:Fallback>
        </mc:AlternateContent>
      </w:r>
    </w:p>
    <w:p w14:paraId="3E2FF61D" w14:textId="4B724573" w:rsidR="00220BBA" w:rsidRDefault="00220BBA" w:rsidP="00530901">
      <w:pPr>
        <w:spacing w:after="0" w:line="240" w:lineRule="auto"/>
        <w:rPr>
          <w:color w:val="FFFFFF" w:themeColor="background1"/>
        </w:rPr>
      </w:pPr>
    </w:p>
    <w:p w14:paraId="510191DF" w14:textId="01918874" w:rsidR="00220BBA" w:rsidRDefault="00220BBA" w:rsidP="00530901">
      <w:pPr>
        <w:spacing w:after="0" w:line="240" w:lineRule="auto"/>
        <w:rPr>
          <w:color w:val="FFFFFF" w:themeColor="background1"/>
        </w:rPr>
      </w:pPr>
    </w:p>
    <w:p w14:paraId="444601F6" w14:textId="4A929D11" w:rsidR="00220BBA" w:rsidRDefault="00220BBA" w:rsidP="00530901">
      <w:pPr>
        <w:spacing w:after="0" w:line="240" w:lineRule="auto"/>
        <w:rPr>
          <w:color w:val="FFFFFF" w:themeColor="background1"/>
        </w:rPr>
      </w:pPr>
    </w:p>
    <w:p w14:paraId="4CC60E10" w14:textId="585656FD" w:rsidR="00220BBA" w:rsidRDefault="00220BBA" w:rsidP="00530901">
      <w:pPr>
        <w:spacing w:after="0" w:line="240" w:lineRule="auto"/>
        <w:rPr>
          <w:color w:val="FFFFFF" w:themeColor="background1"/>
        </w:rPr>
      </w:pPr>
    </w:p>
    <w:p w14:paraId="65165187" w14:textId="55D4F99D" w:rsidR="00220BBA" w:rsidRDefault="00220BBA" w:rsidP="00530901">
      <w:pPr>
        <w:spacing w:after="0" w:line="240" w:lineRule="auto"/>
        <w:rPr>
          <w:color w:val="FFFFFF" w:themeColor="background1"/>
        </w:rPr>
      </w:pPr>
    </w:p>
    <w:p w14:paraId="2442A074" w14:textId="060C43ED" w:rsidR="00220BBA" w:rsidRDefault="00220BBA" w:rsidP="00530901">
      <w:pPr>
        <w:spacing w:after="0" w:line="240" w:lineRule="auto"/>
        <w:rPr>
          <w:color w:val="FFFFFF" w:themeColor="background1"/>
        </w:rPr>
      </w:pPr>
    </w:p>
    <w:p w14:paraId="2B125803" w14:textId="03591A23" w:rsidR="00220BBA" w:rsidRDefault="00220BBA" w:rsidP="00530901">
      <w:pPr>
        <w:spacing w:after="0" w:line="240" w:lineRule="auto"/>
        <w:rPr>
          <w:color w:val="FFFFFF" w:themeColor="background1"/>
        </w:rPr>
      </w:pPr>
    </w:p>
    <w:p w14:paraId="79C724B5" w14:textId="3EC4C651" w:rsidR="00220BBA" w:rsidRDefault="00220BBA" w:rsidP="00530901">
      <w:pPr>
        <w:spacing w:after="0" w:line="240" w:lineRule="auto"/>
        <w:rPr>
          <w:color w:val="FFFFFF" w:themeColor="background1"/>
        </w:rPr>
      </w:pPr>
    </w:p>
    <w:p w14:paraId="67D827BE" w14:textId="27BFCBC8" w:rsidR="00220BBA" w:rsidRDefault="00220BBA" w:rsidP="00530901">
      <w:pPr>
        <w:spacing w:after="0" w:line="240" w:lineRule="auto"/>
        <w:rPr>
          <w:color w:val="FFFFFF" w:themeColor="background1"/>
        </w:rPr>
      </w:pPr>
    </w:p>
    <w:p w14:paraId="6A7984C1" w14:textId="77777777" w:rsidR="00220BBA" w:rsidRDefault="00220BBA" w:rsidP="00530901">
      <w:pPr>
        <w:spacing w:after="0" w:line="240" w:lineRule="auto"/>
        <w:rPr>
          <w:color w:val="FFFFFF" w:themeColor="background1"/>
        </w:rPr>
      </w:pPr>
    </w:p>
    <w:p w14:paraId="52E6CD0F" w14:textId="77777777" w:rsidR="00220BBA" w:rsidRDefault="00220BBA" w:rsidP="00530901">
      <w:pPr>
        <w:spacing w:after="0" w:line="240" w:lineRule="auto"/>
        <w:rPr>
          <w:color w:val="FFFFFF" w:themeColor="background1"/>
        </w:rPr>
      </w:pPr>
    </w:p>
    <w:p w14:paraId="7B559655" w14:textId="77777777" w:rsidR="00220BBA" w:rsidRDefault="00220BBA" w:rsidP="00530901">
      <w:pPr>
        <w:spacing w:after="0" w:line="240" w:lineRule="auto"/>
        <w:rPr>
          <w:color w:val="FFFFFF" w:themeColor="background1"/>
        </w:rPr>
      </w:pPr>
    </w:p>
    <w:p w14:paraId="1D752B93" w14:textId="77777777" w:rsidR="00220BBA" w:rsidRDefault="00220BBA" w:rsidP="00530901">
      <w:pPr>
        <w:spacing w:after="0" w:line="240" w:lineRule="auto"/>
        <w:rPr>
          <w:color w:val="FFFFFF" w:themeColor="background1"/>
        </w:rPr>
      </w:pPr>
    </w:p>
    <w:p w14:paraId="33156113" w14:textId="77777777" w:rsidR="00220BBA" w:rsidRDefault="00220BBA" w:rsidP="00530901">
      <w:pPr>
        <w:spacing w:after="0" w:line="240" w:lineRule="auto"/>
        <w:rPr>
          <w:color w:val="FFFFFF" w:themeColor="background1"/>
        </w:rPr>
      </w:pPr>
    </w:p>
    <w:p w14:paraId="5639D1FE" w14:textId="77777777" w:rsidR="00220BBA" w:rsidRDefault="00220BBA" w:rsidP="00530901">
      <w:pPr>
        <w:spacing w:after="0" w:line="240" w:lineRule="auto"/>
        <w:rPr>
          <w:color w:val="FFFFFF" w:themeColor="background1"/>
        </w:rPr>
      </w:pPr>
    </w:p>
    <w:p w14:paraId="0339F10B" w14:textId="77777777" w:rsidR="00220BBA" w:rsidRDefault="00220BBA" w:rsidP="00530901">
      <w:pPr>
        <w:spacing w:after="0" w:line="240" w:lineRule="auto"/>
        <w:rPr>
          <w:color w:val="FFFFFF" w:themeColor="background1"/>
        </w:rPr>
      </w:pPr>
    </w:p>
    <w:p w14:paraId="60E0D875" w14:textId="77777777" w:rsidR="00220BBA" w:rsidRDefault="00220BBA" w:rsidP="00530901">
      <w:pPr>
        <w:spacing w:after="0" w:line="240" w:lineRule="auto"/>
        <w:rPr>
          <w:color w:val="FFFFFF" w:themeColor="background1"/>
        </w:rPr>
      </w:pPr>
    </w:p>
    <w:p w14:paraId="2CDCF9D1" w14:textId="1BCD07CB" w:rsidR="00220BBA" w:rsidRDefault="002C4CF7" w:rsidP="00530901">
      <w:pPr>
        <w:spacing w:after="0" w:line="240" w:lineRule="auto"/>
        <w:rPr>
          <w:color w:val="FFFFFF" w:themeColor="background1"/>
        </w:rPr>
      </w:pPr>
      <w:r>
        <w:rPr>
          <w:noProof/>
        </w:rPr>
        <mc:AlternateContent>
          <mc:Choice Requires="wps">
            <w:drawing>
              <wp:anchor distT="0" distB="0" distL="114300" distR="114300" simplePos="0" relativeHeight="251658352" behindDoc="1" locked="0" layoutInCell="1" allowOverlap="1" wp14:anchorId="4F945D07" wp14:editId="2A4CDD4F">
                <wp:simplePos x="0" y="0"/>
                <wp:positionH relativeFrom="margin">
                  <wp:posOffset>-391560</wp:posOffset>
                </wp:positionH>
                <wp:positionV relativeFrom="paragraph">
                  <wp:posOffset>142825</wp:posOffset>
                </wp:positionV>
                <wp:extent cx="6617970" cy="4286250"/>
                <wp:effectExtent l="57150" t="0" r="68580" b="133350"/>
                <wp:wrapNone/>
                <wp:docPr id="11" name="Rectangle: Rounded Corners 11"/>
                <wp:cNvGraphicFramePr/>
                <a:graphic xmlns:a="http://schemas.openxmlformats.org/drawingml/2006/main">
                  <a:graphicData uri="http://schemas.microsoft.com/office/word/2010/wordprocessingShape">
                    <wps:wsp>
                      <wps:cNvSpPr/>
                      <wps:spPr>
                        <a:xfrm>
                          <a:off x="0" y="0"/>
                          <a:ext cx="6617970" cy="4286250"/>
                        </a:xfrm>
                        <a:prstGeom prst="roundRect">
                          <a:avLst>
                            <a:gd name="adj" fmla="val 12512"/>
                          </a:avLst>
                        </a:prstGeom>
                        <a:solidFill>
                          <a:srgbClr val="41BEB1"/>
                        </a:solidFill>
                        <a:ln w="12700" cap="flat" cmpd="sng" algn="ctr">
                          <a:solidFill>
                            <a:sysClr val="windowText" lastClr="000000"/>
                          </a:solidFill>
                          <a:prstDash val="solid"/>
                          <a:miter lim="800000"/>
                        </a:ln>
                        <a:effectLst>
                          <a:outerShdw blurRad="50800" dist="50800" dir="5400000" algn="ctr" rotWithShape="0">
                            <a:sysClr val="windowText" lastClr="000000"/>
                          </a:outerShdw>
                        </a:effectLst>
                      </wps:spPr>
                      <wps:txbx>
                        <w:txbxContent>
                          <w:p w14:paraId="427F9D93" w14:textId="77777777" w:rsidR="002C4CF7" w:rsidRPr="00355C07" w:rsidRDefault="002C4CF7" w:rsidP="002C4CF7">
                            <w:pPr>
                              <w:spacing w:after="0" w:line="240" w:lineRule="auto"/>
                              <w:ind w:left="426"/>
                              <w:textAlignment w:val="baseline"/>
                              <w:rPr>
                                <w:rFonts w:eastAsia="Times New Roman"/>
                                <w:b/>
                                <w:bCs/>
                                <w:color w:val="000000" w:themeColor="text1"/>
                                <w:sz w:val="28"/>
                                <w:szCs w:val="28"/>
                                <w:lang w:eastAsia="en-GB"/>
                              </w:rPr>
                            </w:pPr>
                            <w:r w:rsidRPr="00355C07">
                              <w:rPr>
                                <w:rFonts w:eastAsia="Times New Roman"/>
                                <w:b/>
                                <w:bCs/>
                                <w:color w:val="000000" w:themeColor="text1"/>
                                <w:sz w:val="28"/>
                                <w:szCs w:val="28"/>
                                <w:lang w:eastAsia="en-GB"/>
                              </w:rPr>
                              <w:t>Key responsibilities</w:t>
                            </w:r>
                          </w:p>
                          <w:p w14:paraId="34CCE4B3" w14:textId="77777777" w:rsidR="002C4CF7" w:rsidRPr="00717478" w:rsidRDefault="002C4CF7" w:rsidP="002C4CF7">
                            <w:pPr>
                              <w:spacing w:after="0" w:line="240" w:lineRule="auto"/>
                              <w:ind w:left="426"/>
                              <w:textAlignment w:val="baseline"/>
                              <w:rPr>
                                <w:rFonts w:eastAsia="Times New Roman"/>
                                <w:b/>
                                <w:bCs/>
                                <w:color w:val="000000" w:themeColor="text1"/>
                                <w:sz w:val="26"/>
                                <w:szCs w:val="26"/>
                                <w:lang w:eastAsia="en-GB"/>
                              </w:rPr>
                            </w:pPr>
                          </w:p>
                          <w:p w14:paraId="336E67C4" w14:textId="77777777" w:rsidR="002C4CF7" w:rsidRPr="00792129" w:rsidRDefault="002C4CF7" w:rsidP="002C4CF7">
                            <w:pPr>
                              <w:spacing w:after="0" w:line="240" w:lineRule="auto"/>
                              <w:ind w:left="426"/>
                              <w:textAlignment w:val="baseline"/>
                              <w:rPr>
                                <w:rFonts w:eastAsia="Times New Roman"/>
                                <w:color w:val="000000" w:themeColor="text1"/>
                                <w:lang w:eastAsia="en-GB"/>
                              </w:rPr>
                            </w:pPr>
                            <w:r w:rsidRPr="00792129">
                              <w:rPr>
                                <w:rFonts w:eastAsia="Times New Roman"/>
                                <w:b/>
                                <w:bCs/>
                                <w:color w:val="000000" w:themeColor="text1"/>
                                <w:lang w:eastAsia="en-GB"/>
                              </w:rPr>
                              <w:t>Managers/reviews:</w:t>
                            </w:r>
                          </w:p>
                          <w:p w14:paraId="2D8FA1A5" w14:textId="346F73D9" w:rsidR="002C4CF7" w:rsidRPr="00792129" w:rsidRDefault="002C4CF7" w:rsidP="002C4CF7">
                            <w:pPr>
                              <w:pStyle w:val="ListParagraph"/>
                              <w:numPr>
                                <w:ilvl w:val="0"/>
                                <w:numId w:val="9"/>
                              </w:numPr>
                              <w:spacing w:after="0" w:line="240" w:lineRule="auto"/>
                              <w:textAlignment w:val="baseline"/>
                              <w:rPr>
                                <w:rFonts w:eastAsia="Arial"/>
                                <w:i/>
                                <w:iCs/>
                                <w:color w:val="000000" w:themeColor="text1"/>
                              </w:rPr>
                            </w:pPr>
                            <w:r w:rsidRPr="00792129">
                              <w:rPr>
                                <w:rFonts w:eastAsia="Arial"/>
                                <w:color w:val="000000" w:themeColor="text1"/>
                              </w:rPr>
                              <w:t>In line with external (Ofsted) inspection methodology reviewers should complete the review ‘live’ with the allocated worker</w:t>
                            </w:r>
                          </w:p>
                          <w:p w14:paraId="7A390FCE" w14:textId="32BC2D51" w:rsidR="002C4CF7" w:rsidRPr="00792129" w:rsidRDefault="002C4CF7" w:rsidP="002C4CF7">
                            <w:pPr>
                              <w:pStyle w:val="ListParagraph"/>
                              <w:numPr>
                                <w:ilvl w:val="0"/>
                                <w:numId w:val="9"/>
                              </w:numPr>
                              <w:spacing w:after="0" w:line="240" w:lineRule="auto"/>
                              <w:rPr>
                                <w:rFonts w:eastAsia="Arial"/>
                                <w:i/>
                                <w:iCs/>
                                <w:color w:val="000000" w:themeColor="text1"/>
                              </w:rPr>
                            </w:pPr>
                            <w:r w:rsidRPr="00792129">
                              <w:rPr>
                                <w:rFonts w:eastAsia="Arial"/>
                                <w:color w:val="000000" w:themeColor="text1"/>
                              </w:rPr>
                              <w:t>Confirm a grade for each section of the review and a clear rationale for the grading of the section</w:t>
                            </w:r>
                          </w:p>
                          <w:p w14:paraId="7A203C02" w14:textId="78233BF6" w:rsidR="002C4CF7" w:rsidRPr="00792129" w:rsidRDefault="002C4CF7" w:rsidP="002C4CF7">
                            <w:pPr>
                              <w:pStyle w:val="ListParagraph"/>
                              <w:numPr>
                                <w:ilvl w:val="0"/>
                                <w:numId w:val="9"/>
                              </w:numPr>
                              <w:spacing w:after="0" w:line="240" w:lineRule="auto"/>
                              <w:rPr>
                                <w:rFonts w:eastAsia="Arial"/>
                                <w:i/>
                                <w:iCs/>
                                <w:color w:val="000000" w:themeColor="text1"/>
                              </w:rPr>
                            </w:pPr>
                            <w:r w:rsidRPr="00792129">
                              <w:rPr>
                                <w:rFonts w:eastAsia="Arial"/>
                                <w:color w:val="000000" w:themeColor="text1"/>
                              </w:rPr>
                              <w:t>Write up the findings and task the episode back to the relevant quality assurance manager for check and sign off as detailed in the mosaic episode</w:t>
                            </w:r>
                          </w:p>
                          <w:p w14:paraId="41AB0167" w14:textId="62CD5536" w:rsidR="002C4CF7" w:rsidRPr="00792129" w:rsidRDefault="002C4CF7" w:rsidP="002C4CF7">
                            <w:pPr>
                              <w:pStyle w:val="ListParagraph"/>
                              <w:numPr>
                                <w:ilvl w:val="0"/>
                                <w:numId w:val="9"/>
                              </w:numPr>
                              <w:spacing w:after="0" w:line="240" w:lineRule="auto"/>
                              <w:rPr>
                                <w:rFonts w:eastAsia="Arial"/>
                                <w:i/>
                                <w:iCs/>
                                <w:color w:val="000000" w:themeColor="text1"/>
                              </w:rPr>
                            </w:pPr>
                            <w:r w:rsidRPr="00792129">
                              <w:rPr>
                                <w:rFonts w:eastAsia="Arial"/>
                                <w:color w:val="000000" w:themeColor="text1"/>
                              </w:rPr>
                              <w:t xml:space="preserve">Follow up and track on any agreed actions for reflective case reviews carried out for the team member you manage and sign off the </w:t>
                            </w:r>
                            <w:r w:rsidR="008136F3" w:rsidRPr="00792129">
                              <w:rPr>
                                <w:rFonts w:eastAsia="Arial"/>
                                <w:color w:val="000000" w:themeColor="text1"/>
                              </w:rPr>
                              <w:t>action’s</w:t>
                            </w:r>
                            <w:r w:rsidRPr="00792129">
                              <w:rPr>
                                <w:rFonts w:eastAsia="Arial"/>
                                <w:color w:val="000000" w:themeColor="text1"/>
                              </w:rPr>
                              <w:t xml:space="preserve"> episode on </w:t>
                            </w:r>
                            <w:r w:rsidR="00E02060">
                              <w:rPr>
                                <w:rFonts w:eastAsia="Arial"/>
                                <w:color w:val="000000" w:themeColor="text1"/>
                              </w:rPr>
                              <w:t>M</w:t>
                            </w:r>
                            <w:r w:rsidRPr="00792129">
                              <w:rPr>
                                <w:rFonts w:eastAsia="Arial"/>
                                <w:color w:val="000000" w:themeColor="text1"/>
                              </w:rPr>
                              <w:t>osaic</w:t>
                            </w:r>
                          </w:p>
                          <w:p w14:paraId="58619CD1" w14:textId="7A4AE616" w:rsidR="002C4CF7" w:rsidRPr="008429CA" w:rsidRDefault="002C4CF7" w:rsidP="002C4CF7">
                            <w:pPr>
                              <w:pStyle w:val="ListParagraph"/>
                              <w:numPr>
                                <w:ilvl w:val="0"/>
                                <w:numId w:val="9"/>
                              </w:numPr>
                              <w:spacing w:after="0" w:line="240" w:lineRule="auto"/>
                              <w:rPr>
                                <w:rFonts w:eastAsia="Arial"/>
                                <w:i/>
                                <w:iCs/>
                                <w:color w:val="000000" w:themeColor="text1"/>
                                <w:lang w:eastAsia="en-GB"/>
                              </w:rPr>
                            </w:pPr>
                            <w:r w:rsidRPr="00792129">
                              <w:rPr>
                                <w:rFonts w:eastAsia="Arial"/>
                                <w:color w:val="000000" w:themeColor="text1"/>
                                <w:lang w:eastAsia="en-GB"/>
                              </w:rPr>
                              <w:t>Discuss the learning in 1-1 sessions with your direct line manager and share with your team</w:t>
                            </w:r>
                          </w:p>
                          <w:p w14:paraId="33C9D3F2" w14:textId="77777777" w:rsidR="002C4CF7" w:rsidRPr="00113D33" w:rsidRDefault="002C4CF7" w:rsidP="002C4CF7">
                            <w:pPr>
                              <w:pStyle w:val="ListParagraph"/>
                              <w:numPr>
                                <w:ilvl w:val="0"/>
                                <w:numId w:val="9"/>
                              </w:numPr>
                              <w:spacing w:after="0" w:line="240" w:lineRule="auto"/>
                              <w:rPr>
                                <w:rFonts w:eastAsia="Arial"/>
                                <w:i/>
                                <w:iCs/>
                                <w:color w:val="000000" w:themeColor="text1"/>
                                <w:lang w:eastAsia="en-GB"/>
                              </w:rPr>
                            </w:pPr>
                            <w:r>
                              <w:rPr>
                                <w:rFonts w:eastAsia="Arial"/>
                                <w:color w:val="000000" w:themeColor="text1"/>
                                <w:lang w:eastAsia="en-GB"/>
                              </w:rPr>
                              <w:t>Action the quality assurance manager for oversight on the review.</w:t>
                            </w:r>
                          </w:p>
                          <w:p w14:paraId="60D4B278" w14:textId="77777777" w:rsidR="002C4CF7" w:rsidRPr="00792129" w:rsidRDefault="002C4CF7" w:rsidP="002C4CF7">
                            <w:pPr>
                              <w:pStyle w:val="ListParagraph"/>
                              <w:spacing w:after="0" w:line="240" w:lineRule="auto"/>
                              <w:rPr>
                                <w:rFonts w:eastAsia="Arial"/>
                                <w:i/>
                                <w:iCs/>
                                <w:color w:val="000000" w:themeColor="text1"/>
                                <w:lang w:eastAsia="en-GB"/>
                              </w:rPr>
                            </w:pPr>
                          </w:p>
                          <w:p w14:paraId="5ACF9157" w14:textId="77777777" w:rsidR="002C4CF7" w:rsidRPr="00792129" w:rsidRDefault="002C4CF7" w:rsidP="002C4CF7">
                            <w:pPr>
                              <w:spacing w:after="0" w:line="240" w:lineRule="auto"/>
                              <w:ind w:left="426"/>
                              <w:textAlignment w:val="baseline"/>
                              <w:rPr>
                                <w:rFonts w:eastAsia="Times New Roman"/>
                                <w:b/>
                                <w:bCs/>
                                <w:color w:val="000000" w:themeColor="text1"/>
                                <w:lang w:eastAsia="en-GB"/>
                              </w:rPr>
                            </w:pPr>
                            <w:r w:rsidRPr="00792129">
                              <w:rPr>
                                <w:rFonts w:eastAsia="Times New Roman"/>
                                <w:b/>
                                <w:bCs/>
                                <w:color w:val="000000" w:themeColor="text1"/>
                                <w:lang w:eastAsia="en-GB"/>
                              </w:rPr>
                              <w:t>Practitioners:</w:t>
                            </w:r>
                          </w:p>
                          <w:p w14:paraId="68079816" w14:textId="2669C24B" w:rsidR="002C4CF7" w:rsidRPr="00792129" w:rsidRDefault="002C4CF7" w:rsidP="002C4CF7">
                            <w:pPr>
                              <w:pStyle w:val="ListParagraph"/>
                              <w:numPr>
                                <w:ilvl w:val="0"/>
                                <w:numId w:val="11"/>
                              </w:numPr>
                              <w:spacing w:after="0" w:line="240" w:lineRule="auto"/>
                              <w:rPr>
                                <w:rFonts w:eastAsia="Arial"/>
                                <w:b/>
                                <w:bCs/>
                                <w:color w:val="000000" w:themeColor="text1"/>
                                <w:lang w:eastAsia="en-GB"/>
                              </w:rPr>
                            </w:pPr>
                            <w:r w:rsidRPr="00792129">
                              <w:rPr>
                                <w:rFonts w:eastAsia="Arial"/>
                                <w:color w:val="000000" w:themeColor="text1"/>
                                <w:lang w:eastAsia="en-GB"/>
                              </w:rPr>
                              <w:t xml:space="preserve">Be available for the reflective discussion and offer reflections on the case, showcase good practice and be open to discuss areas of development </w:t>
                            </w:r>
                          </w:p>
                          <w:p w14:paraId="066269E6" w14:textId="0097D504" w:rsidR="002C4CF7" w:rsidRPr="00792129" w:rsidRDefault="002C4CF7" w:rsidP="002C4CF7">
                            <w:pPr>
                              <w:pStyle w:val="ListParagraph"/>
                              <w:numPr>
                                <w:ilvl w:val="0"/>
                                <w:numId w:val="11"/>
                              </w:numPr>
                              <w:spacing w:after="0" w:line="240" w:lineRule="auto"/>
                              <w:rPr>
                                <w:b/>
                                <w:bCs/>
                                <w:color w:val="000000" w:themeColor="text1"/>
                                <w:lang w:eastAsia="en-GB"/>
                              </w:rPr>
                            </w:pPr>
                            <w:r w:rsidRPr="00792129">
                              <w:rPr>
                                <w:rFonts w:eastAsia="Arial"/>
                                <w:color w:val="000000" w:themeColor="text1"/>
                                <w:lang w:eastAsia="en-GB"/>
                              </w:rPr>
                              <w:t>Follow up on agreed actions identified in the review</w:t>
                            </w:r>
                          </w:p>
                          <w:p w14:paraId="0885513C" w14:textId="77777777" w:rsidR="002C4CF7" w:rsidRPr="008429CA" w:rsidRDefault="002C4CF7" w:rsidP="002C4CF7">
                            <w:pPr>
                              <w:pStyle w:val="ListParagraph"/>
                              <w:numPr>
                                <w:ilvl w:val="0"/>
                                <w:numId w:val="11"/>
                              </w:numPr>
                              <w:spacing w:after="0" w:line="240" w:lineRule="auto"/>
                              <w:rPr>
                                <w:b/>
                                <w:bCs/>
                                <w:color w:val="000000" w:themeColor="text1"/>
                                <w:lang w:eastAsia="en-GB"/>
                              </w:rPr>
                            </w:pPr>
                            <w:r w:rsidRPr="00792129">
                              <w:rPr>
                                <w:rFonts w:eastAsia="Arial"/>
                                <w:color w:val="000000" w:themeColor="text1"/>
                                <w:lang w:eastAsia="en-GB"/>
                              </w:rPr>
                              <w:t xml:space="preserve">Discuss the learning in 1-1 sessions with your direct line manager and share with your team. </w:t>
                            </w:r>
                          </w:p>
                          <w:p w14:paraId="7D8A1281" w14:textId="77777777" w:rsidR="002C4CF7" w:rsidRPr="008429CA" w:rsidRDefault="002C4CF7" w:rsidP="002C4CF7">
                            <w:pPr>
                              <w:spacing w:after="0" w:line="240" w:lineRule="auto"/>
                              <w:ind w:left="360"/>
                              <w:rPr>
                                <w:rFonts w:eastAsia="Arial"/>
                                <w:b/>
                                <w:bCs/>
                                <w:color w:val="000000" w:themeColor="text1"/>
                                <w:lang w:eastAsia="en-GB"/>
                              </w:rPr>
                            </w:pPr>
                          </w:p>
                          <w:p w14:paraId="34F4E968" w14:textId="77777777" w:rsidR="002C4CF7" w:rsidRPr="00717478" w:rsidRDefault="002C4CF7" w:rsidP="002C4CF7">
                            <w:pPr>
                              <w:spacing w:after="0" w:line="240" w:lineRule="auto"/>
                              <w:ind w:left="426"/>
                              <w:textAlignment w:val="baseline"/>
                              <w:rPr>
                                <w:rFonts w:eastAsia="Times New Roman"/>
                                <w:color w:val="000000" w:themeColor="text1"/>
                                <w:sz w:val="28"/>
                                <w:szCs w:val="28"/>
                                <w:lang w:eastAsia="en-GB"/>
                              </w:rPr>
                            </w:pPr>
                          </w:p>
                          <w:p w14:paraId="32AB0F14" w14:textId="77777777" w:rsidR="002C4CF7" w:rsidRDefault="002C4CF7" w:rsidP="002C4CF7">
                            <w:pPr>
                              <w:spacing w:after="0" w:line="240" w:lineRule="auto"/>
                              <w:ind w:left="426"/>
                              <w:textAlignment w:val="baseline"/>
                              <w:rPr>
                                <w:rFonts w:eastAsia="Times New Roman"/>
                                <w:b/>
                                <w:bCs/>
                                <w:color w:val="000000" w:themeColor="text1"/>
                                <w:sz w:val="28"/>
                                <w:szCs w:val="28"/>
                                <w:lang w:eastAsia="en-GB"/>
                              </w:rPr>
                            </w:pPr>
                          </w:p>
                          <w:p w14:paraId="676E3300" w14:textId="77777777" w:rsidR="002C4CF7" w:rsidRDefault="002C4CF7" w:rsidP="002C4CF7">
                            <w:pPr>
                              <w:spacing w:after="0" w:line="240" w:lineRule="auto"/>
                              <w:ind w:left="426"/>
                              <w:textAlignment w:val="baseline"/>
                              <w:rPr>
                                <w:rFonts w:eastAsia="Times New Roman"/>
                                <w:b/>
                                <w:bCs/>
                                <w:color w:val="000000" w:themeColor="text1"/>
                                <w:sz w:val="28"/>
                                <w:szCs w:val="28"/>
                                <w:lang w:eastAsia="en-GB"/>
                              </w:rPr>
                            </w:pPr>
                          </w:p>
                          <w:p w14:paraId="09A784CF" w14:textId="77777777" w:rsidR="002C4CF7" w:rsidRDefault="002C4CF7" w:rsidP="002C4CF7">
                            <w:pPr>
                              <w:spacing w:after="0" w:line="240" w:lineRule="auto"/>
                              <w:ind w:left="426"/>
                              <w:textAlignment w:val="baseline"/>
                              <w:rPr>
                                <w:rFonts w:eastAsia="Times New Roman"/>
                                <w:b/>
                                <w:bCs/>
                                <w:color w:val="000000" w:themeColor="text1"/>
                                <w:sz w:val="28"/>
                                <w:szCs w:val="28"/>
                                <w:lang w:eastAsia="en-GB"/>
                              </w:rPr>
                            </w:pPr>
                          </w:p>
                          <w:p w14:paraId="7A9EABB3" w14:textId="77777777" w:rsidR="002C4CF7" w:rsidRDefault="002C4CF7" w:rsidP="002C4CF7">
                            <w:pPr>
                              <w:spacing w:after="0" w:line="240" w:lineRule="auto"/>
                              <w:ind w:left="426"/>
                              <w:textAlignment w:val="baseline"/>
                              <w:rPr>
                                <w:rFonts w:eastAsia="Times New Roman"/>
                                <w:b/>
                                <w:bCs/>
                                <w:color w:val="000000" w:themeColor="text1"/>
                                <w:sz w:val="28"/>
                                <w:szCs w:val="28"/>
                                <w:lang w:eastAsia="en-GB"/>
                              </w:rPr>
                            </w:pPr>
                          </w:p>
                          <w:p w14:paraId="342DDC34" w14:textId="77777777" w:rsidR="002C4CF7" w:rsidRPr="00B261A9" w:rsidRDefault="002C4CF7" w:rsidP="002C4CF7">
                            <w:pPr>
                              <w:spacing w:after="0" w:line="240" w:lineRule="auto"/>
                              <w:ind w:left="426"/>
                              <w:textAlignment w:val="baseline"/>
                              <w:rPr>
                                <w:rFonts w:eastAsia="Calibri"/>
                                <w:color w:val="000000" w:themeColor="text1"/>
                                <w:sz w:val="26"/>
                                <w:szCs w:val="26"/>
                                <w:lang w:eastAsia="en-GB"/>
                              </w:rPr>
                            </w:pPr>
                          </w:p>
                          <w:p w14:paraId="5E657933" w14:textId="77777777" w:rsidR="002C4CF7" w:rsidRPr="005D313E" w:rsidRDefault="002C4CF7" w:rsidP="002C4CF7">
                            <w:pPr>
                              <w:jc w:val="center"/>
                              <w:rPr>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945D07" id="Rectangle: Rounded Corners 11" o:spid="_x0000_s1125" style="position:absolute;margin-left:-30.85pt;margin-top:11.25pt;width:521.1pt;height:337.5pt;z-index:-251658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2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" fillcolor="#41beb1" strokecolor="windowText" strokeweight="1pt">
                <v:stroke joinstyle="miter"/>
                <v:shadow on="t" color="windowText" offset="0,4pt"/>
                <v:textbox>
                  <w:txbxContent>
                    <w:p w14:paraId="427F9D93" w14:textId="77777777" w:rsidR="002C4CF7" w:rsidRPr="00355C07" w:rsidRDefault="002C4CF7" w:rsidP="002C4CF7">
                      <w:pPr>
                        <w:spacing w:after="0" w:line="240" w:lineRule="auto"/>
                        <w:ind w:left="426"/>
                        <w:textAlignment w:val="baseline"/>
                        <w:rPr>
                          <w:rFonts w:eastAsia="Times New Roman"/>
                          <w:b/>
                          <w:bCs/>
                          <w:color w:val="000000" w:themeColor="text1"/>
                          <w:sz w:val="28"/>
                          <w:szCs w:val="28"/>
                          <w:lang w:eastAsia="en-GB"/>
                        </w:rPr>
                      </w:pPr>
                      <w:r w:rsidRPr="00355C07">
                        <w:rPr>
                          <w:rFonts w:eastAsia="Times New Roman"/>
                          <w:b/>
                          <w:bCs/>
                          <w:color w:val="000000" w:themeColor="text1"/>
                          <w:sz w:val="28"/>
                          <w:szCs w:val="28"/>
                          <w:lang w:eastAsia="en-GB"/>
                        </w:rPr>
                        <w:t>Key responsibilities</w:t>
                      </w:r>
                    </w:p>
                    <w:p w14:paraId="34CCE4B3" w14:textId="77777777" w:rsidR="002C4CF7" w:rsidRPr="00717478" w:rsidRDefault="002C4CF7" w:rsidP="002C4CF7">
                      <w:pPr>
                        <w:spacing w:after="0" w:line="240" w:lineRule="auto"/>
                        <w:ind w:left="426"/>
                        <w:textAlignment w:val="baseline"/>
                        <w:rPr>
                          <w:rFonts w:eastAsia="Times New Roman"/>
                          <w:b/>
                          <w:bCs/>
                          <w:color w:val="000000" w:themeColor="text1"/>
                          <w:sz w:val="26"/>
                          <w:szCs w:val="26"/>
                          <w:lang w:eastAsia="en-GB"/>
                        </w:rPr>
                      </w:pPr>
                    </w:p>
                    <w:p w14:paraId="336E67C4" w14:textId="77777777" w:rsidR="002C4CF7" w:rsidRPr="00792129" w:rsidRDefault="002C4CF7" w:rsidP="002C4CF7">
                      <w:pPr>
                        <w:spacing w:after="0" w:line="240" w:lineRule="auto"/>
                        <w:ind w:left="426"/>
                        <w:textAlignment w:val="baseline"/>
                        <w:rPr>
                          <w:rFonts w:eastAsia="Times New Roman"/>
                          <w:color w:val="000000" w:themeColor="text1"/>
                          <w:lang w:eastAsia="en-GB"/>
                        </w:rPr>
                      </w:pPr>
                      <w:r w:rsidRPr="00792129">
                        <w:rPr>
                          <w:rFonts w:eastAsia="Times New Roman"/>
                          <w:b/>
                          <w:bCs/>
                          <w:color w:val="000000" w:themeColor="text1"/>
                          <w:lang w:eastAsia="en-GB"/>
                        </w:rPr>
                        <w:t>Managers/reviews:</w:t>
                      </w:r>
                    </w:p>
                    <w:p w14:paraId="2D8FA1A5" w14:textId="346F73D9" w:rsidR="002C4CF7" w:rsidRPr="00792129" w:rsidRDefault="002C4CF7" w:rsidP="002C4CF7">
                      <w:pPr>
                        <w:pStyle w:val="ListParagraph"/>
                        <w:numPr>
                          <w:ilvl w:val="0"/>
                          <w:numId w:val="9"/>
                        </w:numPr>
                        <w:spacing w:after="0" w:line="240" w:lineRule="auto"/>
                        <w:textAlignment w:val="baseline"/>
                        <w:rPr>
                          <w:rFonts w:eastAsia="Arial"/>
                          <w:i/>
                          <w:iCs/>
                          <w:color w:val="000000" w:themeColor="text1"/>
                        </w:rPr>
                      </w:pPr>
                      <w:r w:rsidRPr="00792129">
                        <w:rPr>
                          <w:rFonts w:eastAsia="Arial"/>
                          <w:color w:val="000000" w:themeColor="text1"/>
                        </w:rPr>
                        <w:t>In line with external (Ofsted) inspection methodology reviewers should complete the review ‘live’ with the allocated worker</w:t>
                      </w:r>
                    </w:p>
                    <w:p w14:paraId="7A390FCE" w14:textId="32BC2D51" w:rsidR="002C4CF7" w:rsidRPr="00792129" w:rsidRDefault="002C4CF7" w:rsidP="002C4CF7">
                      <w:pPr>
                        <w:pStyle w:val="ListParagraph"/>
                        <w:numPr>
                          <w:ilvl w:val="0"/>
                          <w:numId w:val="9"/>
                        </w:numPr>
                        <w:spacing w:after="0" w:line="240" w:lineRule="auto"/>
                        <w:rPr>
                          <w:rFonts w:eastAsia="Arial"/>
                          <w:i/>
                          <w:iCs/>
                          <w:color w:val="000000" w:themeColor="text1"/>
                        </w:rPr>
                      </w:pPr>
                      <w:r w:rsidRPr="00792129">
                        <w:rPr>
                          <w:rFonts w:eastAsia="Arial"/>
                          <w:color w:val="000000" w:themeColor="text1"/>
                        </w:rPr>
                        <w:t>Confirm a grade for each section of the review and a clear rationale for the grading of the section</w:t>
                      </w:r>
                    </w:p>
                    <w:p w14:paraId="7A203C02" w14:textId="78233BF6" w:rsidR="002C4CF7" w:rsidRPr="00792129" w:rsidRDefault="002C4CF7" w:rsidP="002C4CF7">
                      <w:pPr>
                        <w:pStyle w:val="ListParagraph"/>
                        <w:numPr>
                          <w:ilvl w:val="0"/>
                          <w:numId w:val="9"/>
                        </w:numPr>
                        <w:spacing w:after="0" w:line="240" w:lineRule="auto"/>
                        <w:rPr>
                          <w:rFonts w:eastAsia="Arial"/>
                          <w:i/>
                          <w:iCs/>
                          <w:color w:val="000000" w:themeColor="text1"/>
                        </w:rPr>
                      </w:pPr>
                      <w:r w:rsidRPr="00792129">
                        <w:rPr>
                          <w:rFonts w:eastAsia="Arial"/>
                          <w:color w:val="000000" w:themeColor="text1"/>
                        </w:rPr>
                        <w:t>Write up the findings and task the episode back to the relevant quality assurance manager for check and sign off as detailed in the mosaic episode</w:t>
                      </w:r>
                    </w:p>
                    <w:p w14:paraId="41AB0167" w14:textId="62CD5536" w:rsidR="002C4CF7" w:rsidRPr="00792129" w:rsidRDefault="002C4CF7" w:rsidP="002C4CF7">
                      <w:pPr>
                        <w:pStyle w:val="ListParagraph"/>
                        <w:numPr>
                          <w:ilvl w:val="0"/>
                          <w:numId w:val="9"/>
                        </w:numPr>
                        <w:spacing w:after="0" w:line="240" w:lineRule="auto"/>
                        <w:rPr>
                          <w:rFonts w:eastAsia="Arial"/>
                          <w:i/>
                          <w:iCs/>
                          <w:color w:val="000000" w:themeColor="text1"/>
                        </w:rPr>
                      </w:pPr>
                      <w:r w:rsidRPr="00792129">
                        <w:rPr>
                          <w:rFonts w:eastAsia="Arial"/>
                          <w:color w:val="000000" w:themeColor="text1"/>
                        </w:rPr>
                        <w:t xml:space="preserve">Follow up and track on any agreed actions for reflective case reviews carried out for the team member you manage and sign off the </w:t>
                      </w:r>
                      <w:r w:rsidR="008136F3" w:rsidRPr="00792129">
                        <w:rPr>
                          <w:rFonts w:eastAsia="Arial"/>
                          <w:color w:val="000000" w:themeColor="text1"/>
                        </w:rPr>
                        <w:t>action’s</w:t>
                      </w:r>
                      <w:r w:rsidRPr="00792129">
                        <w:rPr>
                          <w:rFonts w:eastAsia="Arial"/>
                          <w:color w:val="000000" w:themeColor="text1"/>
                        </w:rPr>
                        <w:t xml:space="preserve"> episode on </w:t>
                      </w:r>
                      <w:r w:rsidR="00E02060">
                        <w:rPr>
                          <w:rFonts w:eastAsia="Arial"/>
                          <w:color w:val="000000" w:themeColor="text1"/>
                        </w:rPr>
                        <w:t>M</w:t>
                      </w:r>
                      <w:r w:rsidRPr="00792129">
                        <w:rPr>
                          <w:rFonts w:eastAsia="Arial"/>
                          <w:color w:val="000000" w:themeColor="text1"/>
                        </w:rPr>
                        <w:t>osaic</w:t>
                      </w:r>
                    </w:p>
                    <w:p w14:paraId="58619CD1" w14:textId="7A4AE616" w:rsidR="002C4CF7" w:rsidRPr="008429CA" w:rsidRDefault="002C4CF7" w:rsidP="002C4CF7">
                      <w:pPr>
                        <w:pStyle w:val="ListParagraph"/>
                        <w:numPr>
                          <w:ilvl w:val="0"/>
                          <w:numId w:val="9"/>
                        </w:numPr>
                        <w:spacing w:after="0" w:line="240" w:lineRule="auto"/>
                        <w:rPr>
                          <w:rFonts w:eastAsia="Arial"/>
                          <w:i/>
                          <w:iCs/>
                          <w:color w:val="000000" w:themeColor="text1"/>
                          <w:lang w:eastAsia="en-GB"/>
                        </w:rPr>
                      </w:pPr>
                      <w:r w:rsidRPr="00792129">
                        <w:rPr>
                          <w:rFonts w:eastAsia="Arial"/>
                          <w:color w:val="000000" w:themeColor="text1"/>
                          <w:lang w:eastAsia="en-GB"/>
                        </w:rPr>
                        <w:t>Discuss the learning in 1-1 sessions with your direct line manager and share with your team</w:t>
                      </w:r>
                    </w:p>
                    <w:p w14:paraId="33C9D3F2" w14:textId="77777777" w:rsidR="002C4CF7" w:rsidRPr="00113D33" w:rsidRDefault="002C4CF7" w:rsidP="002C4CF7">
                      <w:pPr>
                        <w:pStyle w:val="ListParagraph"/>
                        <w:numPr>
                          <w:ilvl w:val="0"/>
                          <w:numId w:val="9"/>
                        </w:numPr>
                        <w:spacing w:after="0" w:line="240" w:lineRule="auto"/>
                        <w:rPr>
                          <w:rFonts w:eastAsia="Arial"/>
                          <w:i/>
                          <w:iCs/>
                          <w:color w:val="000000" w:themeColor="text1"/>
                          <w:lang w:eastAsia="en-GB"/>
                        </w:rPr>
                      </w:pPr>
                      <w:r>
                        <w:rPr>
                          <w:rFonts w:eastAsia="Arial"/>
                          <w:color w:val="000000" w:themeColor="text1"/>
                          <w:lang w:eastAsia="en-GB"/>
                        </w:rPr>
                        <w:t>Action the quality assurance manager for oversight on the review.</w:t>
                      </w:r>
                    </w:p>
                    <w:p w14:paraId="60D4B278" w14:textId="77777777" w:rsidR="002C4CF7" w:rsidRPr="00792129" w:rsidRDefault="002C4CF7" w:rsidP="002C4CF7">
                      <w:pPr>
                        <w:pStyle w:val="ListParagraph"/>
                        <w:spacing w:after="0" w:line="240" w:lineRule="auto"/>
                        <w:rPr>
                          <w:rFonts w:eastAsia="Arial"/>
                          <w:i/>
                          <w:iCs/>
                          <w:color w:val="000000" w:themeColor="text1"/>
                          <w:lang w:eastAsia="en-GB"/>
                        </w:rPr>
                      </w:pPr>
                    </w:p>
                    <w:p w14:paraId="5ACF9157" w14:textId="77777777" w:rsidR="002C4CF7" w:rsidRPr="00792129" w:rsidRDefault="002C4CF7" w:rsidP="002C4CF7">
                      <w:pPr>
                        <w:spacing w:after="0" w:line="240" w:lineRule="auto"/>
                        <w:ind w:left="426"/>
                        <w:textAlignment w:val="baseline"/>
                        <w:rPr>
                          <w:rFonts w:eastAsia="Times New Roman"/>
                          <w:b/>
                          <w:bCs/>
                          <w:color w:val="000000" w:themeColor="text1"/>
                          <w:lang w:eastAsia="en-GB"/>
                        </w:rPr>
                      </w:pPr>
                      <w:r w:rsidRPr="00792129">
                        <w:rPr>
                          <w:rFonts w:eastAsia="Times New Roman"/>
                          <w:b/>
                          <w:bCs/>
                          <w:color w:val="000000" w:themeColor="text1"/>
                          <w:lang w:eastAsia="en-GB"/>
                        </w:rPr>
                        <w:t>Practitioners:</w:t>
                      </w:r>
                    </w:p>
                    <w:p w14:paraId="68079816" w14:textId="2669C24B" w:rsidR="002C4CF7" w:rsidRPr="00792129" w:rsidRDefault="002C4CF7" w:rsidP="002C4CF7">
                      <w:pPr>
                        <w:pStyle w:val="ListParagraph"/>
                        <w:numPr>
                          <w:ilvl w:val="0"/>
                          <w:numId w:val="11"/>
                        </w:numPr>
                        <w:spacing w:after="0" w:line="240" w:lineRule="auto"/>
                        <w:rPr>
                          <w:rFonts w:eastAsia="Arial"/>
                          <w:b/>
                          <w:bCs/>
                          <w:color w:val="000000" w:themeColor="text1"/>
                          <w:lang w:eastAsia="en-GB"/>
                        </w:rPr>
                      </w:pPr>
                      <w:r w:rsidRPr="00792129">
                        <w:rPr>
                          <w:rFonts w:eastAsia="Arial"/>
                          <w:color w:val="000000" w:themeColor="text1"/>
                          <w:lang w:eastAsia="en-GB"/>
                        </w:rPr>
                        <w:t xml:space="preserve">Be available for the reflective discussion and offer reflections on the case, showcase good practice and be open to discuss areas of development </w:t>
                      </w:r>
                    </w:p>
                    <w:p w14:paraId="066269E6" w14:textId="0097D504" w:rsidR="002C4CF7" w:rsidRPr="00792129" w:rsidRDefault="002C4CF7" w:rsidP="002C4CF7">
                      <w:pPr>
                        <w:pStyle w:val="ListParagraph"/>
                        <w:numPr>
                          <w:ilvl w:val="0"/>
                          <w:numId w:val="11"/>
                        </w:numPr>
                        <w:spacing w:after="0" w:line="240" w:lineRule="auto"/>
                        <w:rPr>
                          <w:b/>
                          <w:bCs/>
                          <w:color w:val="000000" w:themeColor="text1"/>
                          <w:lang w:eastAsia="en-GB"/>
                        </w:rPr>
                      </w:pPr>
                      <w:r w:rsidRPr="00792129">
                        <w:rPr>
                          <w:rFonts w:eastAsia="Arial"/>
                          <w:color w:val="000000" w:themeColor="text1"/>
                          <w:lang w:eastAsia="en-GB"/>
                        </w:rPr>
                        <w:t>Follow up on agreed actions identified in the review</w:t>
                      </w:r>
                    </w:p>
                    <w:p w14:paraId="0885513C" w14:textId="77777777" w:rsidR="002C4CF7" w:rsidRPr="008429CA" w:rsidRDefault="002C4CF7" w:rsidP="002C4CF7">
                      <w:pPr>
                        <w:pStyle w:val="ListParagraph"/>
                        <w:numPr>
                          <w:ilvl w:val="0"/>
                          <w:numId w:val="11"/>
                        </w:numPr>
                        <w:spacing w:after="0" w:line="240" w:lineRule="auto"/>
                        <w:rPr>
                          <w:b/>
                          <w:bCs/>
                          <w:color w:val="000000" w:themeColor="text1"/>
                          <w:lang w:eastAsia="en-GB"/>
                        </w:rPr>
                      </w:pPr>
                      <w:r w:rsidRPr="00792129">
                        <w:rPr>
                          <w:rFonts w:eastAsia="Arial"/>
                          <w:color w:val="000000" w:themeColor="text1"/>
                          <w:lang w:eastAsia="en-GB"/>
                        </w:rPr>
                        <w:t xml:space="preserve">Discuss the learning in 1-1 sessions with your direct line manager and share with your team. </w:t>
                      </w:r>
                    </w:p>
                    <w:p w14:paraId="7D8A1281" w14:textId="77777777" w:rsidR="002C4CF7" w:rsidRPr="008429CA" w:rsidRDefault="002C4CF7" w:rsidP="002C4CF7">
                      <w:pPr>
                        <w:spacing w:after="0" w:line="240" w:lineRule="auto"/>
                        <w:ind w:left="360"/>
                        <w:rPr>
                          <w:rFonts w:eastAsia="Arial"/>
                          <w:b/>
                          <w:bCs/>
                          <w:color w:val="000000" w:themeColor="text1"/>
                          <w:lang w:eastAsia="en-GB"/>
                        </w:rPr>
                      </w:pPr>
                    </w:p>
                    <w:p w14:paraId="34F4E968" w14:textId="77777777" w:rsidR="002C4CF7" w:rsidRPr="00717478" w:rsidRDefault="002C4CF7" w:rsidP="002C4CF7">
                      <w:pPr>
                        <w:spacing w:after="0" w:line="240" w:lineRule="auto"/>
                        <w:ind w:left="426"/>
                        <w:textAlignment w:val="baseline"/>
                        <w:rPr>
                          <w:rFonts w:eastAsia="Times New Roman"/>
                          <w:color w:val="000000" w:themeColor="text1"/>
                          <w:sz w:val="28"/>
                          <w:szCs w:val="28"/>
                          <w:lang w:eastAsia="en-GB"/>
                        </w:rPr>
                      </w:pPr>
                    </w:p>
                    <w:p w14:paraId="32AB0F14" w14:textId="77777777" w:rsidR="002C4CF7" w:rsidRDefault="002C4CF7" w:rsidP="002C4CF7">
                      <w:pPr>
                        <w:spacing w:after="0" w:line="240" w:lineRule="auto"/>
                        <w:ind w:left="426"/>
                        <w:textAlignment w:val="baseline"/>
                        <w:rPr>
                          <w:rFonts w:eastAsia="Times New Roman"/>
                          <w:b/>
                          <w:bCs/>
                          <w:color w:val="000000" w:themeColor="text1"/>
                          <w:sz w:val="28"/>
                          <w:szCs w:val="28"/>
                          <w:lang w:eastAsia="en-GB"/>
                        </w:rPr>
                      </w:pPr>
                    </w:p>
                    <w:p w14:paraId="676E3300" w14:textId="77777777" w:rsidR="002C4CF7" w:rsidRDefault="002C4CF7" w:rsidP="002C4CF7">
                      <w:pPr>
                        <w:spacing w:after="0" w:line="240" w:lineRule="auto"/>
                        <w:ind w:left="426"/>
                        <w:textAlignment w:val="baseline"/>
                        <w:rPr>
                          <w:rFonts w:eastAsia="Times New Roman"/>
                          <w:b/>
                          <w:bCs/>
                          <w:color w:val="000000" w:themeColor="text1"/>
                          <w:sz w:val="28"/>
                          <w:szCs w:val="28"/>
                          <w:lang w:eastAsia="en-GB"/>
                        </w:rPr>
                      </w:pPr>
                    </w:p>
                    <w:p w14:paraId="09A784CF" w14:textId="77777777" w:rsidR="002C4CF7" w:rsidRDefault="002C4CF7" w:rsidP="002C4CF7">
                      <w:pPr>
                        <w:spacing w:after="0" w:line="240" w:lineRule="auto"/>
                        <w:ind w:left="426"/>
                        <w:textAlignment w:val="baseline"/>
                        <w:rPr>
                          <w:rFonts w:eastAsia="Times New Roman"/>
                          <w:b/>
                          <w:bCs/>
                          <w:color w:val="000000" w:themeColor="text1"/>
                          <w:sz w:val="28"/>
                          <w:szCs w:val="28"/>
                          <w:lang w:eastAsia="en-GB"/>
                        </w:rPr>
                      </w:pPr>
                    </w:p>
                    <w:p w14:paraId="7A9EABB3" w14:textId="77777777" w:rsidR="002C4CF7" w:rsidRDefault="002C4CF7" w:rsidP="002C4CF7">
                      <w:pPr>
                        <w:spacing w:after="0" w:line="240" w:lineRule="auto"/>
                        <w:ind w:left="426"/>
                        <w:textAlignment w:val="baseline"/>
                        <w:rPr>
                          <w:rFonts w:eastAsia="Times New Roman"/>
                          <w:b/>
                          <w:bCs/>
                          <w:color w:val="000000" w:themeColor="text1"/>
                          <w:sz w:val="28"/>
                          <w:szCs w:val="28"/>
                          <w:lang w:eastAsia="en-GB"/>
                        </w:rPr>
                      </w:pPr>
                    </w:p>
                    <w:p w14:paraId="342DDC34" w14:textId="77777777" w:rsidR="002C4CF7" w:rsidRPr="00B261A9" w:rsidRDefault="002C4CF7" w:rsidP="002C4CF7">
                      <w:pPr>
                        <w:spacing w:after="0" w:line="240" w:lineRule="auto"/>
                        <w:ind w:left="426"/>
                        <w:textAlignment w:val="baseline"/>
                        <w:rPr>
                          <w:rFonts w:eastAsia="Calibri"/>
                          <w:color w:val="000000" w:themeColor="text1"/>
                          <w:sz w:val="26"/>
                          <w:szCs w:val="26"/>
                          <w:lang w:eastAsia="en-GB"/>
                        </w:rPr>
                      </w:pPr>
                    </w:p>
                    <w:p w14:paraId="5E657933" w14:textId="77777777" w:rsidR="002C4CF7" w:rsidRPr="005D313E" w:rsidRDefault="002C4CF7" w:rsidP="002C4CF7">
                      <w:pPr>
                        <w:jc w:val="center"/>
                        <w:rPr>
                          <w:sz w:val="26"/>
                          <w:szCs w:val="26"/>
                        </w:rPr>
                      </w:pPr>
                    </w:p>
                  </w:txbxContent>
                </v:textbox>
                <w10:wrap anchorx="margin"/>
              </v:roundrect>
            </w:pict>
          </mc:Fallback>
        </mc:AlternateContent>
      </w:r>
    </w:p>
    <w:p w14:paraId="34689454" w14:textId="4B0A0B92" w:rsidR="00220BBA" w:rsidRDefault="00220BBA" w:rsidP="00530901">
      <w:pPr>
        <w:spacing w:after="0" w:line="240" w:lineRule="auto"/>
        <w:rPr>
          <w:color w:val="FFFFFF" w:themeColor="background1"/>
        </w:rPr>
      </w:pPr>
    </w:p>
    <w:p w14:paraId="2B0F2658" w14:textId="16D245D0" w:rsidR="00220BBA" w:rsidRDefault="00220BBA" w:rsidP="00530901">
      <w:pPr>
        <w:spacing w:after="0" w:line="240" w:lineRule="auto"/>
        <w:rPr>
          <w:color w:val="FFFFFF" w:themeColor="background1"/>
        </w:rPr>
      </w:pPr>
    </w:p>
    <w:p w14:paraId="7F3ED0E9" w14:textId="6A26F32F" w:rsidR="00220BBA" w:rsidRDefault="00220BBA" w:rsidP="00530901">
      <w:pPr>
        <w:spacing w:after="0" w:line="240" w:lineRule="auto"/>
        <w:rPr>
          <w:color w:val="FFFFFF" w:themeColor="background1"/>
        </w:rPr>
      </w:pPr>
    </w:p>
    <w:p w14:paraId="27E17DC5" w14:textId="63C32034" w:rsidR="00220BBA" w:rsidRDefault="00220BBA" w:rsidP="00530901">
      <w:pPr>
        <w:spacing w:after="0" w:line="240" w:lineRule="auto"/>
        <w:rPr>
          <w:color w:val="FFFFFF" w:themeColor="background1"/>
        </w:rPr>
      </w:pPr>
    </w:p>
    <w:p w14:paraId="10A2C39D" w14:textId="6104AE58" w:rsidR="00220BBA" w:rsidRDefault="00220BBA" w:rsidP="00530901">
      <w:pPr>
        <w:spacing w:after="0" w:line="240" w:lineRule="auto"/>
        <w:rPr>
          <w:color w:val="FFFFFF" w:themeColor="background1"/>
        </w:rPr>
      </w:pPr>
    </w:p>
    <w:p w14:paraId="4F3717BB" w14:textId="55284DC4" w:rsidR="00220BBA" w:rsidRDefault="00220BBA" w:rsidP="00530901">
      <w:pPr>
        <w:spacing w:after="0" w:line="240" w:lineRule="auto"/>
        <w:rPr>
          <w:color w:val="FFFFFF" w:themeColor="background1"/>
        </w:rPr>
      </w:pPr>
    </w:p>
    <w:p w14:paraId="0F963588" w14:textId="3C647F9F" w:rsidR="00220BBA" w:rsidRDefault="00220BBA" w:rsidP="00530901">
      <w:pPr>
        <w:spacing w:after="0" w:line="240" w:lineRule="auto"/>
        <w:rPr>
          <w:color w:val="FFFFFF" w:themeColor="background1"/>
        </w:rPr>
      </w:pPr>
    </w:p>
    <w:p w14:paraId="7680D41F" w14:textId="77777777" w:rsidR="00717478" w:rsidRDefault="00717478" w:rsidP="00530901">
      <w:pPr>
        <w:spacing w:after="0" w:line="240" w:lineRule="auto"/>
        <w:rPr>
          <w:color w:val="FFFFFF" w:themeColor="background1"/>
        </w:rPr>
      </w:pPr>
    </w:p>
    <w:p w14:paraId="109058A8" w14:textId="245FCAC6" w:rsidR="00220BBA" w:rsidRDefault="00220BBA" w:rsidP="00530901">
      <w:pPr>
        <w:spacing w:after="0" w:line="240" w:lineRule="auto"/>
        <w:ind w:left="-142"/>
        <w:rPr>
          <w:color w:val="FFFFFF" w:themeColor="background1"/>
        </w:rPr>
      </w:pPr>
    </w:p>
    <w:p w14:paraId="0CA5EBFE" w14:textId="31E346D3" w:rsidR="00220BBA" w:rsidRDefault="00220BBA" w:rsidP="00530901">
      <w:pPr>
        <w:spacing w:after="0" w:line="240" w:lineRule="auto"/>
        <w:ind w:left="-142"/>
        <w:rPr>
          <w:color w:val="FFFFFF" w:themeColor="background1"/>
        </w:rPr>
      </w:pPr>
    </w:p>
    <w:p w14:paraId="545B2346" w14:textId="18AD2C4F" w:rsidR="00220BBA" w:rsidRDefault="00220BBA" w:rsidP="00530901">
      <w:pPr>
        <w:spacing w:after="0" w:line="240" w:lineRule="auto"/>
        <w:ind w:left="-142"/>
        <w:rPr>
          <w:color w:val="FFFFFF" w:themeColor="background1"/>
        </w:rPr>
      </w:pPr>
    </w:p>
    <w:p w14:paraId="47651084" w14:textId="7A30FE64" w:rsidR="00220BBA" w:rsidRDefault="00220BBA" w:rsidP="00530901">
      <w:pPr>
        <w:spacing w:after="0" w:line="240" w:lineRule="auto"/>
        <w:ind w:left="-142"/>
        <w:rPr>
          <w:color w:val="FFFFFF" w:themeColor="background1"/>
        </w:rPr>
      </w:pPr>
    </w:p>
    <w:p w14:paraId="0B377ADD" w14:textId="7671CE61" w:rsidR="00220BBA" w:rsidRDefault="00220BBA" w:rsidP="00530901">
      <w:pPr>
        <w:spacing w:after="0" w:line="240" w:lineRule="auto"/>
        <w:ind w:left="-142"/>
        <w:rPr>
          <w:color w:val="FFFFFF" w:themeColor="background1"/>
        </w:rPr>
      </w:pPr>
    </w:p>
    <w:p w14:paraId="6A711AC4" w14:textId="0D45A567" w:rsidR="00220BBA" w:rsidRDefault="00220BBA" w:rsidP="00530901">
      <w:pPr>
        <w:spacing w:after="0" w:line="240" w:lineRule="auto"/>
        <w:ind w:left="-142"/>
        <w:rPr>
          <w:color w:val="FFFFFF" w:themeColor="background1"/>
        </w:rPr>
      </w:pPr>
    </w:p>
    <w:p w14:paraId="101CD109" w14:textId="77777777" w:rsidR="00220BBA" w:rsidRDefault="00220BBA" w:rsidP="00530901">
      <w:pPr>
        <w:spacing w:after="0" w:line="240" w:lineRule="auto"/>
        <w:rPr>
          <w:color w:val="FFFFFF" w:themeColor="background1"/>
        </w:rPr>
      </w:pPr>
    </w:p>
    <w:p w14:paraId="3C8BF51A" w14:textId="77777777" w:rsidR="00220BBA" w:rsidRDefault="00220BBA" w:rsidP="00530901">
      <w:pPr>
        <w:spacing w:after="0" w:line="240" w:lineRule="auto"/>
        <w:rPr>
          <w:color w:val="FFFFFF" w:themeColor="background1"/>
        </w:rPr>
      </w:pPr>
    </w:p>
    <w:p w14:paraId="6046AE13" w14:textId="77777777" w:rsidR="00220BBA" w:rsidRDefault="00220BBA" w:rsidP="00530901">
      <w:pPr>
        <w:spacing w:after="0" w:line="240" w:lineRule="auto"/>
        <w:rPr>
          <w:color w:val="FFFFFF" w:themeColor="background1"/>
        </w:rPr>
      </w:pPr>
    </w:p>
    <w:p w14:paraId="1291019F" w14:textId="77777777" w:rsidR="00220BBA" w:rsidRDefault="00220BBA" w:rsidP="00530901">
      <w:pPr>
        <w:spacing w:after="0" w:line="240" w:lineRule="auto"/>
        <w:rPr>
          <w:color w:val="FFFFFF" w:themeColor="background1"/>
        </w:rPr>
      </w:pPr>
    </w:p>
    <w:p w14:paraId="5FF7E7C2" w14:textId="77777777" w:rsidR="00220BBA" w:rsidRDefault="00220BBA" w:rsidP="00530901">
      <w:pPr>
        <w:spacing w:after="0" w:line="240" w:lineRule="auto"/>
        <w:rPr>
          <w:color w:val="FFFFFF" w:themeColor="background1"/>
        </w:rPr>
      </w:pPr>
    </w:p>
    <w:p w14:paraId="4482E3C1" w14:textId="77777777" w:rsidR="00220BBA" w:rsidRDefault="00220BBA" w:rsidP="00530901">
      <w:pPr>
        <w:spacing w:after="0" w:line="240" w:lineRule="auto"/>
        <w:rPr>
          <w:color w:val="FFFFFF" w:themeColor="background1"/>
        </w:rPr>
      </w:pPr>
    </w:p>
    <w:p w14:paraId="6C683AA1" w14:textId="5D4B625A" w:rsidR="00220BBA" w:rsidRDefault="00220BBA" w:rsidP="00530901">
      <w:pPr>
        <w:spacing w:after="0" w:line="240" w:lineRule="auto"/>
        <w:rPr>
          <w:color w:val="FFFFFF" w:themeColor="background1"/>
        </w:rPr>
      </w:pPr>
    </w:p>
    <w:p w14:paraId="759E1252" w14:textId="77777777" w:rsidR="00220BBA" w:rsidRDefault="00220BBA" w:rsidP="00530901">
      <w:pPr>
        <w:spacing w:after="0" w:line="240" w:lineRule="auto"/>
        <w:rPr>
          <w:color w:val="FFFFFF" w:themeColor="background1"/>
        </w:rPr>
      </w:pPr>
    </w:p>
    <w:p w14:paraId="4C31B9EA" w14:textId="77777777" w:rsidR="00220BBA" w:rsidRDefault="00220BBA" w:rsidP="00530901">
      <w:pPr>
        <w:spacing w:after="0" w:line="240" w:lineRule="auto"/>
        <w:ind w:left="-142"/>
        <w:rPr>
          <w:color w:val="FFFFFF" w:themeColor="background1"/>
        </w:rPr>
      </w:pPr>
    </w:p>
    <w:p w14:paraId="2AB63607" w14:textId="77777777" w:rsidR="00220BBA" w:rsidRDefault="00220BBA" w:rsidP="00530901">
      <w:pPr>
        <w:spacing w:after="0" w:line="240" w:lineRule="auto"/>
        <w:ind w:left="-142"/>
        <w:rPr>
          <w:color w:val="FFFFFF" w:themeColor="background1"/>
        </w:rPr>
      </w:pPr>
    </w:p>
    <w:p w14:paraId="2B43733A" w14:textId="36E92546" w:rsidR="00220BBA" w:rsidRDefault="00220BBA" w:rsidP="00530901">
      <w:pPr>
        <w:spacing w:after="0" w:line="240" w:lineRule="auto"/>
        <w:ind w:left="-142"/>
        <w:rPr>
          <w:color w:val="FFFFFF" w:themeColor="background1"/>
        </w:rPr>
      </w:pPr>
    </w:p>
    <w:p w14:paraId="55A832E3" w14:textId="0ECA7B62" w:rsidR="00220BBA" w:rsidRDefault="00220BBA" w:rsidP="00530901">
      <w:pPr>
        <w:spacing w:after="0" w:line="240" w:lineRule="auto"/>
        <w:ind w:left="-142"/>
        <w:rPr>
          <w:color w:val="FFFFFF" w:themeColor="background1"/>
        </w:rPr>
      </w:pPr>
    </w:p>
    <w:p w14:paraId="30B51EDC" w14:textId="132BE2C7" w:rsidR="00220BBA" w:rsidRDefault="002C4CF7" w:rsidP="00530901">
      <w:pPr>
        <w:spacing w:after="0" w:line="240" w:lineRule="auto"/>
        <w:ind w:left="-142"/>
        <w:rPr>
          <w:color w:val="FFFFFF" w:themeColor="background1"/>
        </w:rPr>
      </w:pPr>
      <w:r>
        <w:rPr>
          <w:noProof/>
        </w:rPr>
        <mc:AlternateContent>
          <mc:Choice Requires="wps">
            <w:drawing>
              <wp:anchor distT="0" distB="0" distL="114300" distR="114300" simplePos="0" relativeHeight="251658353" behindDoc="1" locked="0" layoutInCell="1" allowOverlap="1" wp14:anchorId="15A797E7" wp14:editId="597B47D1">
                <wp:simplePos x="0" y="0"/>
                <wp:positionH relativeFrom="margin">
                  <wp:posOffset>-399415</wp:posOffset>
                </wp:positionH>
                <wp:positionV relativeFrom="paragraph">
                  <wp:posOffset>304165</wp:posOffset>
                </wp:positionV>
                <wp:extent cx="6543675" cy="4772025"/>
                <wp:effectExtent l="57150" t="0" r="85725" b="142875"/>
                <wp:wrapNone/>
                <wp:docPr id="13" name="Rectangle: Rounded Corners 13"/>
                <wp:cNvGraphicFramePr/>
                <a:graphic xmlns:a="http://schemas.openxmlformats.org/drawingml/2006/main">
                  <a:graphicData uri="http://schemas.microsoft.com/office/word/2010/wordprocessingShape">
                    <wps:wsp>
                      <wps:cNvSpPr/>
                      <wps:spPr>
                        <a:xfrm>
                          <a:off x="0" y="0"/>
                          <a:ext cx="6543675" cy="4772025"/>
                        </a:xfrm>
                        <a:prstGeom prst="roundRect">
                          <a:avLst/>
                        </a:prstGeom>
                        <a:solidFill>
                          <a:srgbClr val="41BEB1"/>
                        </a:solidFill>
                        <a:ln w="12700" cap="flat" cmpd="sng" algn="ctr">
                          <a:solidFill>
                            <a:sysClr val="windowText" lastClr="000000"/>
                          </a:solidFill>
                          <a:prstDash val="solid"/>
                          <a:miter lim="800000"/>
                        </a:ln>
                        <a:effectLst>
                          <a:outerShdw blurRad="50800" dist="50800" dir="5400000" algn="ctr" rotWithShape="0">
                            <a:sysClr val="windowText" lastClr="000000"/>
                          </a:outerShdw>
                        </a:effectLst>
                      </wps:spPr>
                      <wps:txbx>
                        <w:txbxContent>
                          <w:p w14:paraId="4EA2F1A8" w14:textId="77777777" w:rsidR="002C4CF7" w:rsidRPr="00792129" w:rsidRDefault="002C4CF7" w:rsidP="002C4CF7">
                            <w:pPr>
                              <w:spacing w:after="0" w:line="240" w:lineRule="auto"/>
                              <w:ind w:left="426"/>
                              <w:textAlignment w:val="baseline"/>
                              <w:rPr>
                                <w:rFonts w:eastAsia="Times New Roman"/>
                                <w:b/>
                                <w:bCs/>
                                <w:color w:val="000000" w:themeColor="text1"/>
                                <w:lang w:eastAsia="en-GB"/>
                              </w:rPr>
                            </w:pPr>
                            <w:r>
                              <w:rPr>
                                <w:rFonts w:eastAsia="Times New Roman"/>
                                <w:b/>
                                <w:bCs/>
                                <w:color w:val="000000" w:themeColor="text1"/>
                                <w:sz w:val="28"/>
                                <w:szCs w:val="28"/>
                                <w:lang w:eastAsia="en-GB"/>
                              </w:rPr>
                              <w:t>Moderation</w:t>
                            </w:r>
                            <w:r w:rsidRPr="0011276E">
                              <w:rPr>
                                <w:rFonts w:eastAsia="Times New Roman"/>
                                <w:b/>
                                <w:bCs/>
                                <w:color w:val="000000" w:themeColor="text1"/>
                                <w:sz w:val="28"/>
                                <w:szCs w:val="28"/>
                                <w:lang w:eastAsia="en-GB"/>
                              </w:rPr>
                              <w:t>:</w:t>
                            </w:r>
                            <w:r w:rsidRPr="0011276E">
                              <w:rPr>
                                <w:rFonts w:eastAsia="Times New Roman"/>
                                <w:b/>
                                <w:bCs/>
                                <w:color w:val="000000" w:themeColor="text1"/>
                                <w:sz w:val="26"/>
                                <w:szCs w:val="26"/>
                                <w:lang w:eastAsia="en-GB"/>
                              </w:rPr>
                              <w:t> </w:t>
                            </w:r>
                          </w:p>
                          <w:p w14:paraId="5C1D9332" w14:textId="77777777" w:rsidR="002C4CF7" w:rsidRDefault="002C4CF7" w:rsidP="002C4CF7">
                            <w:pPr>
                              <w:spacing w:after="0" w:line="240" w:lineRule="auto"/>
                              <w:ind w:left="426"/>
                              <w:textAlignment w:val="baseline"/>
                              <w:rPr>
                                <w:rFonts w:eastAsia="Times New Roman"/>
                                <w:b/>
                                <w:bCs/>
                                <w:color w:val="000000" w:themeColor="text1"/>
                                <w:lang w:eastAsia="en-GB"/>
                              </w:rPr>
                            </w:pPr>
                          </w:p>
                          <w:p w14:paraId="75A4C4D8" w14:textId="77777777" w:rsidR="002C4CF7" w:rsidRPr="00792129" w:rsidRDefault="002C4CF7" w:rsidP="002C4CF7">
                            <w:pPr>
                              <w:spacing w:after="0" w:line="240" w:lineRule="auto"/>
                              <w:ind w:left="426"/>
                              <w:textAlignment w:val="baseline"/>
                              <w:rPr>
                                <w:rFonts w:eastAsia="Times New Roman"/>
                                <w:b/>
                                <w:bCs/>
                                <w:color w:val="000000" w:themeColor="text1"/>
                                <w:lang w:eastAsia="en-GB"/>
                              </w:rPr>
                            </w:pPr>
                            <w:r>
                              <w:rPr>
                                <w:rFonts w:eastAsia="Times New Roman"/>
                                <w:b/>
                                <w:bCs/>
                                <w:color w:val="000000" w:themeColor="text1"/>
                                <w:lang w:eastAsia="en-GB"/>
                              </w:rPr>
                              <w:t>Quality assurance managers:</w:t>
                            </w:r>
                          </w:p>
                          <w:p w14:paraId="4D2090F2" w14:textId="5BD39DE5" w:rsidR="002C4CF7" w:rsidRPr="00113D33" w:rsidRDefault="002C4CF7" w:rsidP="002C4CF7">
                            <w:pPr>
                              <w:pStyle w:val="ListParagraph"/>
                              <w:numPr>
                                <w:ilvl w:val="0"/>
                                <w:numId w:val="73"/>
                              </w:numPr>
                              <w:spacing w:after="0" w:line="240" w:lineRule="auto"/>
                              <w:textAlignment w:val="baseline"/>
                              <w:rPr>
                                <w:rFonts w:eastAsiaTheme="minorEastAsia"/>
                                <w:color w:val="000000" w:themeColor="text1"/>
                                <w:lang w:eastAsia="en-GB"/>
                              </w:rPr>
                            </w:pPr>
                            <w:r w:rsidRPr="00113D33">
                              <w:rPr>
                                <w:rFonts w:eastAsiaTheme="minorEastAsia"/>
                                <w:color w:val="000000" w:themeColor="text1"/>
                                <w:lang w:eastAsia="en-GB"/>
                              </w:rPr>
                              <w:t>The quality assurance section of the RCR will be used by the quality assurance team only</w:t>
                            </w:r>
                          </w:p>
                          <w:p w14:paraId="75658521" w14:textId="77777777" w:rsidR="002C4CF7" w:rsidRPr="00113D33" w:rsidRDefault="002C4CF7" w:rsidP="002C4CF7">
                            <w:pPr>
                              <w:pStyle w:val="ListParagraph"/>
                              <w:numPr>
                                <w:ilvl w:val="0"/>
                                <w:numId w:val="73"/>
                              </w:numPr>
                              <w:spacing w:after="0" w:line="240" w:lineRule="auto"/>
                              <w:textAlignment w:val="baseline"/>
                              <w:rPr>
                                <w:rFonts w:eastAsiaTheme="minorEastAsia"/>
                                <w:color w:val="000000" w:themeColor="text1"/>
                                <w:lang w:eastAsia="en-GB"/>
                              </w:rPr>
                            </w:pPr>
                            <w:r w:rsidRPr="00113D33">
                              <w:rPr>
                                <w:rFonts w:eastAsiaTheme="minorEastAsia"/>
                                <w:color w:val="000000" w:themeColor="text1"/>
                                <w:lang w:eastAsia="en-GB"/>
                              </w:rPr>
                              <w:t>The quality assurance manager may need to return the case review to the review if it hasn’t been fully completed or does not clearly justify the grades. The quality assurance manager will communicate directly with the reviewer to discuss the reasons for its return and the resolution required and by when. If the recommended changes are not completed, quality assurance managers should document the advice given in the quality assurance section of the reflective case review.</w:t>
                            </w:r>
                          </w:p>
                          <w:p w14:paraId="52B12E6F" w14:textId="77777777" w:rsidR="002C4CF7" w:rsidRDefault="002C4CF7" w:rsidP="002C4CF7">
                            <w:pPr>
                              <w:spacing w:after="0" w:line="240" w:lineRule="auto"/>
                              <w:ind w:left="426"/>
                              <w:textAlignment w:val="baseline"/>
                              <w:rPr>
                                <w:rFonts w:eastAsiaTheme="minorEastAsia"/>
                                <w:color w:val="000000" w:themeColor="text1"/>
                                <w:lang w:eastAsia="en-GB"/>
                              </w:rPr>
                            </w:pPr>
                          </w:p>
                          <w:p w14:paraId="724F4471" w14:textId="77777777" w:rsidR="002C4CF7" w:rsidRDefault="002C4CF7" w:rsidP="002C4CF7">
                            <w:pPr>
                              <w:spacing w:after="0" w:line="240" w:lineRule="auto"/>
                              <w:ind w:left="426"/>
                              <w:textAlignment w:val="baseline"/>
                              <w:rPr>
                                <w:rFonts w:eastAsiaTheme="minorEastAsia"/>
                                <w:b/>
                                <w:bCs/>
                                <w:color w:val="000000" w:themeColor="text1"/>
                                <w:lang w:eastAsia="en-GB"/>
                              </w:rPr>
                            </w:pPr>
                            <w:r>
                              <w:rPr>
                                <w:rFonts w:eastAsiaTheme="minorEastAsia"/>
                                <w:b/>
                                <w:bCs/>
                                <w:color w:val="000000" w:themeColor="text1"/>
                                <w:lang w:eastAsia="en-GB"/>
                              </w:rPr>
                              <w:t>Senior leaders:</w:t>
                            </w:r>
                          </w:p>
                          <w:p w14:paraId="47C8C4AD" w14:textId="605D30CF" w:rsidR="004D397E" w:rsidRDefault="002C4CF7" w:rsidP="004D397E">
                            <w:pPr>
                              <w:pStyle w:val="ListParagraph"/>
                              <w:numPr>
                                <w:ilvl w:val="0"/>
                                <w:numId w:val="76"/>
                              </w:numPr>
                              <w:spacing w:after="0" w:line="240" w:lineRule="auto"/>
                              <w:ind w:left="709"/>
                              <w:textAlignment w:val="baseline"/>
                              <w:rPr>
                                <w:rFonts w:eastAsiaTheme="minorEastAsia"/>
                                <w:color w:val="000000" w:themeColor="text1"/>
                                <w:lang w:eastAsia="en-GB"/>
                              </w:rPr>
                            </w:pPr>
                            <w:r w:rsidRPr="004D397E">
                              <w:rPr>
                                <w:rFonts w:eastAsiaTheme="minorEastAsia"/>
                                <w:color w:val="000000" w:themeColor="text1"/>
                                <w:lang w:eastAsia="en-GB"/>
                              </w:rPr>
                              <w:t>Senior leaders will be allocated a small sample of completed reflective case review to moderate</w:t>
                            </w:r>
                          </w:p>
                          <w:p w14:paraId="687EDF52" w14:textId="44485212" w:rsidR="002C4CF7" w:rsidRPr="004D397E" w:rsidRDefault="002C4CF7" w:rsidP="004D397E">
                            <w:pPr>
                              <w:pStyle w:val="ListParagraph"/>
                              <w:numPr>
                                <w:ilvl w:val="0"/>
                                <w:numId w:val="76"/>
                              </w:numPr>
                              <w:spacing w:after="0" w:line="240" w:lineRule="auto"/>
                              <w:ind w:left="709"/>
                              <w:textAlignment w:val="baseline"/>
                              <w:rPr>
                                <w:rFonts w:eastAsiaTheme="minorEastAsia"/>
                                <w:color w:val="000000" w:themeColor="text1"/>
                                <w:lang w:eastAsia="en-GB"/>
                              </w:rPr>
                            </w:pPr>
                            <w:r w:rsidRPr="004D397E">
                              <w:rPr>
                                <w:rFonts w:eastAsiaTheme="minorEastAsia"/>
                                <w:color w:val="000000" w:themeColor="text1"/>
                                <w:lang w:eastAsia="en-GB"/>
                              </w:rPr>
                              <w:t>They will sample the case focussing on the last 6 months of practice</w:t>
                            </w:r>
                          </w:p>
                          <w:p w14:paraId="664A37A3" w14:textId="25815063" w:rsidR="002C4CF7" w:rsidRPr="004D397E" w:rsidRDefault="002C4CF7" w:rsidP="004D397E">
                            <w:pPr>
                              <w:pStyle w:val="ListParagraph"/>
                              <w:numPr>
                                <w:ilvl w:val="0"/>
                                <w:numId w:val="76"/>
                              </w:numPr>
                              <w:spacing w:after="0" w:line="240" w:lineRule="auto"/>
                              <w:ind w:left="709"/>
                              <w:textAlignment w:val="baseline"/>
                              <w:rPr>
                                <w:rFonts w:eastAsiaTheme="minorEastAsia"/>
                                <w:b/>
                                <w:bCs/>
                                <w:color w:val="000000" w:themeColor="text1"/>
                                <w:lang w:eastAsia="en-GB"/>
                              </w:rPr>
                            </w:pPr>
                            <w:r w:rsidRPr="004D397E">
                              <w:rPr>
                                <w:rFonts w:eastAsiaTheme="minorEastAsia"/>
                                <w:color w:val="000000" w:themeColor="text1"/>
                                <w:lang w:eastAsia="en-GB"/>
                              </w:rPr>
                              <w:t>The review will stand on its own and moderators should be able to make</w:t>
                            </w:r>
                            <w:r w:rsidRPr="004D397E">
                              <w:rPr>
                                <w:rFonts w:eastAsiaTheme="minorEastAsia"/>
                                <w:b/>
                                <w:bCs/>
                                <w:color w:val="000000" w:themeColor="text1"/>
                                <w:lang w:eastAsia="en-GB"/>
                              </w:rPr>
                              <w:t xml:space="preserve"> </w:t>
                            </w:r>
                            <w:r w:rsidRPr="004D397E">
                              <w:rPr>
                                <w:rFonts w:eastAsiaTheme="minorEastAsia"/>
                                <w:color w:val="000000" w:themeColor="text1"/>
                                <w:lang w:eastAsia="en-GB"/>
                              </w:rPr>
                              <w:t>sense of the discussion that the reviewer has held with the practitioner and therefore further discussion with the allocated worker should not be required</w:t>
                            </w:r>
                            <w:r w:rsidRPr="004D397E">
                              <w:rPr>
                                <w:rFonts w:eastAsiaTheme="minorEastAsia"/>
                                <w:b/>
                                <w:bCs/>
                                <w:color w:val="000000" w:themeColor="text1"/>
                                <w:lang w:eastAsia="en-GB"/>
                              </w:rPr>
                              <w:t xml:space="preserve">  </w:t>
                            </w:r>
                          </w:p>
                          <w:p w14:paraId="484542CE" w14:textId="77777777" w:rsidR="002C4CF7" w:rsidRPr="004D397E" w:rsidRDefault="002C4CF7" w:rsidP="004D397E">
                            <w:pPr>
                              <w:pStyle w:val="ListParagraph"/>
                              <w:numPr>
                                <w:ilvl w:val="0"/>
                                <w:numId w:val="76"/>
                              </w:numPr>
                              <w:spacing w:after="0" w:line="240" w:lineRule="auto"/>
                              <w:ind w:left="709"/>
                              <w:textAlignment w:val="baseline"/>
                              <w:rPr>
                                <w:rFonts w:eastAsiaTheme="minorEastAsia"/>
                                <w:b/>
                                <w:bCs/>
                                <w:color w:val="000000" w:themeColor="text1"/>
                                <w:lang w:eastAsia="en-GB"/>
                              </w:rPr>
                            </w:pPr>
                            <w:r w:rsidRPr="004D397E">
                              <w:rPr>
                                <w:rFonts w:eastAsiaTheme="minorEastAsia"/>
                                <w:color w:val="000000" w:themeColor="text1"/>
                                <w:lang w:eastAsia="en-GB"/>
                              </w:rPr>
                              <w:t xml:space="preserve">Senior leaders will discuss learning themes at the moderation panel and will be included in the report to the quality assurance board. Direct feedback will be given to the reviewers and case holding practitioners. </w:t>
                            </w:r>
                          </w:p>
                          <w:p w14:paraId="2420A377" w14:textId="77777777" w:rsidR="002C4CF7" w:rsidRDefault="002C4CF7" w:rsidP="002C4C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A797E7" id="Rectangle: Rounded Corners 13" o:spid="_x0000_s1126" style="position:absolute;left:0;text-align:left;margin-left:-31.45pt;margin-top:23.95pt;width:515.25pt;height:375.75pt;z-index:-2516581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" fillcolor="#41beb1" strokecolor="windowText" strokeweight="1pt">
                <v:stroke joinstyle="miter"/>
                <v:shadow on="t" color="windowText" offset="0,4pt"/>
                <v:textbox>
                  <w:txbxContent>
                    <w:p w14:paraId="4EA2F1A8" w14:textId="77777777" w:rsidR="002C4CF7" w:rsidRPr="00792129" w:rsidRDefault="002C4CF7" w:rsidP="002C4CF7">
                      <w:pPr>
                        <w:spacing w:after="0" w:line="240" w:lineRule="auto"/>
                        <w:ind w:left="426"/>
                        <w:textAlignment w:val="baseline"/>
                        <w:rPr>
                          <w:rFonts w:eastAsia="Times New Roman"/>
                          <w:b/>
                          <w:bCs/>
                          <w:color w:val="000000" w:themeColor="text1"/>
                          <w:lang w:eastAsia="en-GB"/>
                        </w:rPr>
                      </w:pPr>
                      <w:r>
                        <w:rPr>
                          <w:rFonts w:eastAsia="Times New Roman"/>
                          <w:b/>
                          <w:bCs/>
                          <w:color w:val="000000" w:themeColor="text1"/>
                          <w:sz w:val="28"/>
                          <w:szCs w:val="28"/>
                          <w:lang w:eastAsia="en-GB"/>
                        </w:rPr>
                        <w:t>Moderation</w:t>
                      </w:r>
                      <w:r w:rsidRPr="0011276E">
                        <w:rPr>
                          <w:rFonts w:eastAsia="Times New Roman"/>
                          <w:b/>
                          <w:bCs/>
                          <w:color w:val="000000" w:themeColor="text1"/>
                          <w:sz w:val="28"/>
                          <w:szCs w:val="28"/>
                          <w:lang w:eastAsia="en-GB"/>
                        </w:rPr>
                        <w:t>:</w:t>
                      </w:r>
                      <w:r w:rsidRPr="0011276E">
                        <w:rPr>
                          <w:rFonts w:eastAsia="Times New Roman"/>
                          <w:b/>
                          <w:bCs/>
                          <w:color w:val="000000" w:themeColor="text1"/>
                          <w:sz w:val="26"/>
                          <w:szCs w:val="26"/>
                          <w:lang w:eastAsia="en-GB"/>
                        </w:rPr>
                        <w:t> </w:t>
                      </w:r>
                    </w:p>
                    <w:p w14:paraId="5C1D9332" w14:textId="77777777" w:rsidR="002C4CF7" w:rsidRDefault="002C4CF7" w:rsidP="002C4CF7">
                      <w:pPr>
                        <w:spacing w:after="0" w:line="240" w:lineRule="auto"/>
                        <w:ind w:left="426"/>
                        <w:textAlignment w:val="baseline"/>
                        <w:rPr>
                          <w:rFonts w:eastAsia="Times New Roman"/>
                          <w:b/>
                          <w:bCs/>
                          <w:color w:val="000000" w:themeColor="text1"/>
                          <w:lang w:eastAsia="en-GB"/>
                        </w:rPr>
                      </w:pPr>
                    </w:p>
                    <w:p w14:paraId="75A4C4D8" w14:textId="77777777" w:rsidR="002C4CF7" w:rsidRPr="00792129" w:rsidRDefault="002C4CF7" w:rsidP="002C4CF7">
                      <w:pPr>
                        <w:spacing w:after="0" w:line="240" w:lineRule="auto"/>
                        <w:ind w:left="426"/>
                        <w:textAlignment w:val="baseline"/>
                        <w:rPr>
                          <w:rFonts w:eastAsia="Times New Roman"/>
                          <w:b/>
                          <w:bCs/>
                          <w:color w:val="000000" w:themeColor="text1"/>
                          <w:lang w:eastAsia="en-GB"/>
                        </w:rPr>
                      </w:pPr>
                      <w:r>
                        <w:rPr>
                          <w:rFonts w:eastAsia="Times New Roman"/>
                          <w:b/>
                          <w:bCs/>
                          <w:color w:val="000000" w:themeColor="text1"/>
                          <w:lang w:eastAsia="en-GB"/>
                        </w:rPr>
                        <w:t>Quality assurance managers:</w:t>
                      </w:r>
                    </w:p>
                    <w:p w14:paraId="4D2090F2" w14:textId="5BD39DE5" w:rsidR="002C4CF7" w:rsidRPr="00113D33" w:rsidRDefault="002C4CF7" w:rsidP="002C4CF7">
                      <w:pPr>
                        <w:pStyle w:val="ListParagraph"/>
                        <w:numPr>
                          <w:ilvl w:val="0"/>
                          <w:numId w:val="73"/>
                        </w:numPr>
                        <w:spacing w:after="0" w:line="240" w:lineRule="auto"/>
                        <w:textAlignment w:val="baseline"/>
                        <w:rPr>
                          <w:rFonts w:eastAsiaTheme="minorEastAsia"/>
                          <w:color w:val="000000" w:themeColor="text1"/>
                          <w:lang w:eastAsia="en-GB"/>
                        </w:rPr>
                      </w:pPr>
                      <w:r w:rsidRPr="00113D33">
                        <w:rPr>
                          <w:rFonts w:eastAsiaTheme="minorEastAsia"/>
                          <w:color w:val="000000" w:themeColor="text1"/>
                          <w:lang w:eastAsia="en-GB"/>
                        </w:rPr>
                        <w:t>The quality assurance section of the RCR will be used by the quality assurance team only</w:t>
                      </w:r>
                    </w:p>
                    <w:p w14:paraId="75658521" w14:textId="77777777" w:rsidR="002C4CF7" w:rsidRPr="00113D33" w:rsidRDefault="002C4CF7" w:rsidP="002C4CF7">
                      <w:pPr>
                        <w:pStyle w:val="ListParagraph"/>
                        <w:numPr>
                          <w:ilvl w:val="0"/>
                          <w:numId w:val="73"/>
                        </w:numPr>
                        <w:spacing w:after="0" w:line="240" w:lineRule="auto"/>
                        <w:textAlignment w:val="baseline"/>
                        <w:rPr>
                          <w:rFonts w:eastAsiaTheme="minorEastAsia"/>
                          <w:color w:val="000000" w:themeColor="text1"/>
                          <w:lang w:eastAsia="en-GB"/>
                        </w:rPr>
                      </w:pPr>
                      <w:r w:rsidRPr="00113D33">
                        <w:rPr>
                          <w:rFonts w:eastAsiaTheme="minorEastAsia"/>
                          <w:color w:val="000000" w:themeColor="text1"/>
                          <w:lang w:eastAsia="en-GB"/>
                        </w:rPr>
                        <w:t>The quality assurance manager may need to return the case review to the review if it hasn’t been fully completed or does not clearly justify the grades. The quality assurance manager will communicate directly with the reviewer to discuss the reasons for its return and the resolution required and by when. If the recommended changes are not completed, quality assurance managers should document the advice given in the quality assurance section of the reflective case review.</w:t>
                      </w:r>
                    </w:p>
                    <w:p w14:paraId="52B12E6F" w14:textId="77777777" w:rsidR="002C4CF7" w:rsidRDefault="002C4CF7" w:rsidP="002C4CF7">
                      <w:pPr>
                        <w:spacing w:after="0" w:line="240" w:lineRule="auto"/>
                        <w:ind w:left="426"/>
                        <w:textAlignment w:val="baseline"/>
                        <w:rPr>
                          <w:rFonts w:eastAsiaTheme="minorEastAsia"/>
                          <w:color w:val="000000" w:themeColor="text1"/>
                          <w:lang w:eastAsia="en-GB"/>
                        </w:rPr>
                      </w:pPr>
                    </w:p>
                    <w:p w14:paraId="724F4471" w14:textId="77777777" w:rsidR="002C4CF7" w:rsidRDefault="002C4CF7" w:rsidP="002C4CF7">
                      <w:pPr>
                        <w:spacing w:after="0" w:line="240" w:lineRule="auto"/>
                        <w:ind w:left="426"/>
                        <w:textAlignment w:val="baseline"/>
                        <w:rPr>
                          <w:rFonts w:eastAsiaTheme="minorEastAsia"/>
                          <w:b/>
                          <w:bCs/>
                          <w:color w:val="000000" w:themeColor="text1"/>
                          <w:lang w:eastAsia="en-GB"/>
                        </w:rPr>
                      </w:pPr>
                      <w:r>
                        <w:rPr>
                          <w:rFonts w:eastAsiaTheme="minorEastAsia"/>
                          <w:b/>
                          <w:bCs/>
                          <w:color w:val="000000" w:themeColor="text1"/>
                          <w:lang w:eastAsia="en-GB"/>
                        </w:rPr>
                        <w:t>Senior leaders:</w:t>
                      </w:r>
                    </w:p>
                    <w:p w14:paraId="47C8C4AD" w14:textId="605D30CF" w:rsidR="004D397E" w:rsidRDefault="002C4CF7" w:rsidP="004D397E">
                      <w:pPr>
                        <w:pStyle w:val="ListParagraph"/>
                        <w:numPr>
                          <w:ilvl w:val="0"/>
                          <w:numId w:val="76"/>
                        </w:numPr>
                        <w:spacing w:after="0" w:line="240" w:lineRule="auto"/>
                        <w:ind w:left="709"/>
                        <w:textAlignment w:val="baseline"/>
                        <w:rPr>
                          <w:rFonts w:eastAsiaTheme="minorEastAsia"/>
                          <w:color w:val="000000" w:themeColor="text1"/>
                          <w:lang w:eastAsia="en-GB"/>
                        </w:rPr>
                      </w:pPr>
                      <w:r w:rsidRPr="004D397E">
                        <w:rPr>
                          <w:rFonts w:eastAsiaTheme="minorEastAsia"/>
                          <w:color w:val="000000" w:themeColor="text1"/>
                          <w:lang w:eastAsia="en-GB"/>
                        </w:rPr>
                        <w:t>Senior leaders will be allocated a small sample of completed reflective case review to moderate</w:t>
                      </w:r>
                    </w:p>
                    <w:p w14:paraId="687EDF52" w14:textId="44485212" w:rsidR="002C4CF7" w:rsidRPr="004D397E" w:rsidRDefault="002C4CF7" w:rsidP="004D397E">
                      <w:pPr>
                        <w:pStyle w:val="ListParagraph"/>
                        <w:numPr>
                          <w:ilvl w:val="0"/>
                          <w:numId w:val="76"/>
                        </w:numPr>
                        <w:spacing w:after="0" w:line="240" w:lineRule="auto"/>
                        <w:ind w:left="709"/>
                        <w:textAlignment w:val="baseline"/>
                        <w:rPr>
                          <w:rFonts w:eastAsiaTheme="minorEastAsia"/>
                          <w:color w:val="000000" w:themeColor="text1"/>
                          <w:lang w:eastAsia="en-GB"/>
                        </w:rPr>
                      </w:pPr>
                      <w:r w:rsidRPr="004D397E">
                        <w:rPr>
                          <w:rFonts w:eastAsiaTheme="minorEastAsia"/>
                          <w:color w:val="000000" w:themeColor="text1"/>
                          <w:lang w:eastAsia="en-GB"/>
                        </w:rPr>
                        <w:t>They will sample the case focussing on the last 6 months of practice</w:t>
                      </w:r>
                    </w:p>
                    <w:p w14:paraId="664A37A3" w14:textId="25815063" w:rsidR="002C4CF7" w:rsidRPr="004D397E" w:rsidRDefault="002C4CF7" w:rsidP="004D397E">
                      <w:pPr>
                        <w:pStyle w:val="ListParagraph"/>
                        <w:numPr>
                          <w:ilvl w:val="0"/>
                          <w:numId w:val="76"/>
                        </w:numPr>
                        <w:spacing w:after="0" w:line="240" w:lineRule="auto"/>
                        <w:ind w:left="709"/>
                        <w:textAlignment w:val="baseline"/>
                        <w:rPr>
                          <w:rFonts w:eastAsiaTheme="minorEastAsia"/>
                          <w:b/>
                          <w:bCs/>
                          <w:color w:val="000000" w:themeColor="text1"/>
                          <w:lang w:eastAsia="en-GB"/>
                        </w:rPr>
                      </w:pPr>
                      <w:r w:rsidRPr="004D397E">
                        <w:rPr>
                          <w:rFonts w:eastAsiaTheme="minorEastAsia"/>
                          <w:color w:val="000000" w:themeColor="text1"/>
                          <w:lang w:eastAsia="en-GB"/>
                        </w:rPr>
                        <w:t>The review will stand on its own and moderators should be able to make</w:t>
                      </w:r>
                      <w:r w:rsidRPr="004D397E">
                        <w:rPr>
                          <w:rFonts w:eastAsiaTheme="minorEastAsia"/>
                          <w:b/>
                          <w:bCs/>
                          <w:color w:val="000000" w:themeColor="text1"/>
                          <w:lang w:eastAsia="en-GB"/>
                        </w:rPr>
                        <w:t xml:space="preserve"> </w:t>
                      </w:r>
                      <w:r w:rsidRPr="004D397E">
                        <w:rPr>
                          <w:rFonts w:eastAsiaTheme="minorEastAsia"/>
                          <w:color w:val="000000" w:themeColor="text1"/>
                          <w:lang w:eastAsia="en-GB"/>
                        </w:rPr>
                        <w:t>sense of the discussion that the reviewer has held with the practitioner and therefore further discussion with the allocated worker should not be required</w:t>
                      </w:r>
                      <w:r w:rsidRPr="004D397E">
                        <w:rPr>
                          <w:rFonts w:eastAsiaTheme="minorEastAsia"/>
                          <w:b/>
                          <w:bCs/>
                          <w:color w:val="000000" w:themeColor="text1"/>
                          <w:lang w:eastAsia="en-GB"/>
                        </w:rPr>
                        <w:t xml:space="preserve">  </w:t>
                      </w:r>
                    </w:p>
                    <w:p w14:paraId="484542CE" w14:textId="77777777" w:rsidR="002C4CF7" w:rsidRPr="004D397E" w:rsidRDefault="002C4CF7" w:rsidP="004D397E">
                      <w:pPr>
                        <w:pStyle w:val="ListParagraph"/>
                        <w:numPr>
                          <w:ilvl w:val="0"/>
                          <w:numId w:val="76"/>
                        </w:numPr>
                        <w:spacing w:after="0" w:line="240" w:lineRule="auto"/>
                        <w:ind w:left="709"/>
                        <w:textAlignment w:val="baseline"/>
                        <w:rPr>
                          <w:rFonts w:eastAsiaTheme="minorEastAsia"/>
                          <w:b/>
                          <w:bCs/>
                          <w:color w:val="000000" w:themeColor="text1"/>
                          <w:lang w:eastAsia="en-GB"/>
                        </w:rPr>
                      </w:pPr>
                      <w:r w:rsidRPr="004D397E">
                        <w:rPr>
                          <w:rFonts w:eastAsiaTheme="minorEastAsia"/>
                          <w:color w:val="000000" w:themeColor="text1"/>
                          <w:lang w:eastAsia="en-GB"/>
                        </w:rPr>
                        <w:t xml:space="preserve">Senior leaders will discuss learning themes at the moderation panel and will be included in the report to the quality assurance board. Direct feedback will be given to the reviewers and case holding practitioners. </w:t>
                      </w:r>
                    </w:p>
                    <w:p w14:paraId="2420A377" w14:textId="77777777" w:rsidR="002C4CF7" w:rsidRDefault="002C4CF7" w:rsidP="002C4CF7">
                      <w:pPr>
                        <w:jc w:val="center"/>
                      </w:pPr>
                    </w:p>
                  </w:txbxContent>
                </v:textbox>
                <w10:wrap anchorx="margin"/>
              </v:roundrect>
            </w:pict>
          </mc:Fallback>
        </mc:AlternateContent>
      </w:r>
    </w:p>
    <w:p w14:paraId="75A22293" w14:textId="6CF70405" w:rsidR="00D97E81" w:rsidRDefault="002C4CF7">
      <w:pPr>
        <w:rPr>
          <w:color w:val="FFFFFF" w:themeColor="background1"/>
        </w:rPr>
      </w:pPr>
      <w:r>
        <w:rPr>
          <w:noProof/>
        </w:rPr>
        <mc:AlternateContent>
          <mc:Choice Requires="wps">
            <w:drawing>
              <wp:anchor distT="0" distB="0" distL="114300" distR="114300" simplePos="0" relativeHeight="251658354" behindDoc="1" locked="0" layoutInCell="1" allowOverlap="1" wp14:anchorId="5B622C86" wp14:editId="37CEF631">
                <wp:simplePos x="0" y="0"/>
                <wp:positionH relativeFrom="margin">
                  <wp:posOffset>-297180</wp:posOffset>
                </wp:positionH>
                <wp:positionV relativeFrom="paragraph">
                  <wp:posOffset>5302885</wp:posOffset>
                </wp:positionV>
                <wp:extent cx="6543675" cy="1421176"/>
                <wp:effectExtent l="57150" t="0" r="85725" b="140970"/>
                <wp:wrapNone/>
                <wp:docPr id="18" name="Rectangle: Rounded Corners 18"/>
                <wp:cNvGraphicFramePr/>
                <a:graphic xmlns:a="http://schemas.openxmlformats.org/drawingml/2006/main">
                  <a:graphicData uri="http://schemas.microsoft.com/office/word/2010/wordprocessingShape">
                    <wps:wsp>
                      <wps:cNvSpPr/>
                      <wps:spPr>
                        <a:xfrm>
                          <a:off x="0" y="0"/>
                          <a:ext cx="6543675" cy="1421176"/>
                        </a:xfrm>
                        <a:prstGeom prst="roundRect">
                          <a:avLst/>
                        </a:prstGeom>
                        <a:solidFill>
                          <a:srgbClr val="41BEB1"/>
                        </a:solidFill>
                        <a:ln w="12700" cap="flat" cmpd="sng" algn="ctr">
                          <a:solidFill>
                            <a:sysClr val="windowText" lastClr="000000"/>
                          </a:solidFill>
                          <a:prstDash val="solid"/>
                          <a:miter lim="800000"/>
                        </a:ln>
                        <a:effectLst>
                          <a:outerShdw blurRad="50800" dist="50800" dir="5400000" algn="ctr" rotWithShape="0">
                            <a:sysClr val="windowText" lastClr="000000"/>
                          </a:outerShdw>
                        </a:effectLst>
                      </wps:spPr>
                      <wps:txbx>
                        <w:txbxContent>
                          <w:p w14:paraId="355A1C02" w14:textId="77777777" w:rsidR="002C4CF7" w:rsidRPr="00792129" w:rsidRDefault="002C4CF7" w:rsidP="002C4CF7">
                            <w:pPr>
                              <w:spacing w:after="0" w:line="240" w:lineRule="auto"/>
                              <w:ind w:left="426"/>
                              <w:textAlignment w:val="baseline"/>
                              <w:rPr>
                                <w:rFonts w:eastAsia="Times New Roman"/>
                                <w:b/>
                                <w:bCs/>
                                <w:color w:val="000000" w:themeColor="text1"/>
                                <w:lang w:eastAsia="en-GB"/>
                              </w:rPr>
                            </w:pPr>
                            <w:r w:rsidRPr="0011276E">
                              <w:rPr>
                                <w:rFonts w:eastAsia="Times New Roman"/>
                                <w:b/>
                                <w:bCs/>
                                <w:color w:val="000000" w:themeColor="text1"/>
                                <w:sz w:val="28"/>
                                <w:szCs w:val="28"/>
                                <w:lang w:eastAsia="en-GB"/>
                              </w:rPr>
                              <w:t>Linked Documents:</w:t>
                            </w:r>
                            <w:r w:rsidRPr="0011276E">
                              <w:rPr>
                                <w:rFonts w:eastAsia="Times New Roman"/>
                                <w:b/>
                                <w:bCs/>
                                <w:color w:val="000000" w:themeColor="text1"/>
                                <w:sz w:val="26"/>
                                <w:szCs w:val="26"/>
                                <w:lang w:eastAsia="en-GB"/>
                              </w:rPr>
                              <w:t> </w:t>
                            </w:r>
                          </w:p>
                          <w:p w14:paraId="5CF13DCF" w14:textId="77777777" w:rsidR="002C4CF7" w:rsidRPr="00792129" w:rsidRDefault="002C4CF7" w:rsidP="002C4CF7">
                            <w:pPr>
                              <w:spacing w:after="0" w:line="240" w:lineRule="auto"/>
                              <w:ind w:left="426"/>
                              <w:textAlignment w:val="baseline"/>
                              <w:rPr>
                                <w:rFonts w:eastAsia="Times New Roman"/>
                                <w:b/>
                                <w:bCs/>
                                <w:color w:val="000000" w:themeColor="text1"/>
                                <w:lang w:eastAsia="en-GB"/>
                              </w:rPr>
                            </w:pPr>
                          </w:p>
                          <w:p w14:paraId="2DDD1A2C" w14:textId="77777777" w:rsidR="002C4CF7" w:rsidRPr="00A66BA6" w:rsidRDefault="001A45A1" w:rsidP="002C4CF7">
                            <w:pPr>
                              <w:pStyle w:val="ListParagraph"/>
                              <w:numPr>
                                <w:ilvl w:val="0"/>
                                <w:numId w:val="47"/>
                              </w:numPr>
                              <w:spacing w:after="0" w:line="240" w:lineRule="auto"/>
                              <w:textAlignment w:val="baseline"/>
                              <w:rPr>
                                <w:rFonts w:eastAsia="Times New Roman"/>
                                <w:color w:val="0D0D0D" w:themeColor="text1" w:themeTint="F2"/>
                                <w:lang w:eastAsia="en-GB"/>
                              </w:rPr>
                            </w:pPr>
                            <w:hyperlink r:id="rId373" w:history="1">
                              <w:r w:rsidR="002C4CF7" w:rsidRPr="00A66BA6">
                                <w:rPr>
                                  <w:rStyle w:val="Hyperlink"/>
                                  <w:rFonts w:eastAsia="Times New Roman"/>
                                  <w:color w:val="0D0D0D" w:themeColor="text1" w:themeTint="F2"/>
                                  <w:lang w:eastAsia="en-GB"/>
                                </w:rPr>
                                <w:t>Top Tips for Managers completing Reflective Case Reviews</w:t>
                              </w:r>
                            </w:hyperlink>
                          </w:p>
                          <w:p w14:paraId="1641DA03" w14:textId="77777777" w:rsidR="002C4CF7" w:rsidRPr="00A66BA6" w:rsidRDefault="001A45A1" w:rsidP="002C4CF7">
                            <w:pPr>
                              <w:pStyle w:val="ListParagraph"/>
                              <w:numPr>
                                <w:ilvl w:val="0"/>
                                <w:numId w:val="47"/>
                              </w:numPr>
                              <w:spacing w:after="0" w:line="240" w:lineRule="auto"/>
                              <w:textAlignment w:val="baseline"/>
                              <w:rPr>
                                <w:rFonts w:eastAsia="Times New Roman"/>
                                <w:color w:val="0D0D0D" w:themeColor="text1" w:themeTint="F2"/>
                                <w:lang w:eastAsia="en-GB"/>
                              </w:rPr>
                            </w:pPr>
                            <w:hyperlink r:id="rId374" w:history="1">
                              <w:r w:rsidR="002C4CF7" w:rsidRPr="00A66BA6">
                                <w:rPr>
                                  <w:rStyle w:val="Hyperlink"/>
                                  <w:rFonts w:eastAsia="Times New Roman"/>
                                  <w:color w:val="0D0D0D" w:themeColor="text1" w:themeTint="F2"/>
                                  <w:lang w:eastAsia="en-GB"/>
                                </w:rPr>
                                <w:t>Reflective Case Review Template</w:t>
                              </w:r>
                            </w:hyperlink>
                          </w:p>
                          <w:p w14:paraId="77555843" w14:textId="77777777" w:rsidR="002C4CF7" w:rsidRPr="00A66BA6" w:rsidRDefault="001A45A1" w:rsidP="002C4CF7">
                            <w:pPr>
                              <w:pStyle w:val="ListParagraph"/>
                              <w:numPr>
                                <w:ilvl w:val="0"/>
                                <w:numId w:val="47"/>
                              </w:numPr>
                              <w:spacing w:after="0" w:line="240" w:lineRule="auto"/>
                              <w:textAlignment w:val="baseline"/>
                              <w:rPr>
                                <w:rFonts w:eastAsia="Times New Roman"/>
                                <w:color w:val="0D0D0D" w:themeColor="text1" w:themeTint="F2"/>
                                <w:lang w:eastAsia="en-GB"/>
                              </w:rPr>
                            </w:pPr>
                            <w:hyperlink r:id="rId375" w:history="1">
                              <w:r w:rsidR="002C4CF7" w:rsidRPr="00A66BA6">
                                <w:rPr>
                                  <w:rStyle w:val="Hyperlink"/>
                                  <w:rFonts w:eastAsia="Times New Roman"/>
                                  <w:color w:val="0D0D0D" w:themeColor="text1" w:themeTint="F2"/>
                                  <w:lang w:eastAsia="en-GB"/>
                                </w:rPr>
                                <w:t>Reflective Review – Leaving Care Specific Guidance</w:t>
                              </w:r>
                            </w:hyperlink>
                          </w:p>
                          <w:p w14:paraId="202804DE" w14:textId="77777777" w:rsidR="002C4CF7" w:rsidRPr="00A66BA6" w:rsidRDefault="001A45A1" w:rsidP="002C4CF7">
                            <w:pPr>
                              <w:pStyle w:val="ListParagraph"/>
                              <w:numPr>
                                <w:ilvl w:val="0"/>
                                <w:numId w:val="47"/>
                              </w:numPr>
                              <w:spacing w:after="0" w:line="240" w:lineRule="auto"/>
                              <w:textAlignment w:val="baseline"/>
                              <w:rPr>
                                <w:rFonts w:eastAsia="Times New Roman"/>
                                <w:color w:val="0D0D0D" w:themeColor="text1" w:themeTint="F2"/>
                                <w:lang w:eastAsia="en-GB"/>
                              </w:rPr>
                            </w:pPr>
                            <w:hyperlink r:id="rId376" w:history="1">
                              <w:r w:rsidR="002C4CF7" w:rsidRPr="00A66BA6">
                                <w:rPr>
                                  <w:rStyle w:val="Hyperlink"/>
                                  <w:rFonts w:eastAsia="Times New Roman"/>
                                  <w:color w:val="0D0D0D" w:themeColor="text1" w:themeTint="F2"/>
                                  <w:lang w:eastAsia="en-GB"/>
                                </w:rPr>
                                <w:t>Grading Criteria for Reflective Case Reviews</w:t>
                              </w:r>
                            </w:hyperlink>
                            <w:r w:rsidR="002C4CF7" w:rsidRPr="00A66BA6">
                              <w:rPr>
                                <w:rFonts w:eastAsia="Times New Roman"/>
                                <w:color w:val="0D0D0D" w:themeColor="text1" w:themeTint="F2"/>
                                <w:lang w:eastAsia="en-GB"/>
                              </w:rPr>
                              <w:t xml:space="preserve"> </w:t>
                            </w:r>
                          </w:p>
                          <w:p w14:paraId="3A4F7C4F" w14:textId="77777777" w:rsidR="002C4CF7" w:rsidRPr="00792129" w:rsidRDefault="002C4CF7" w:rsidP="002C4CF7">
                            <w:pPr>
                              <w:spacing w:after="0" w:line="240" w:lineRule="auto"/>
                              <w:ind w:left="426"/>
                              <w:textAlignment w:val="baseline"/>
                              <w:rPr>
                                <w:rFonts w:eastAsiaTheme="minorEastAsia"/>
                                <w:color w:val="000000" w:themeColor="text1"/>
                                <w:lang w:eastAsia="en-GB"/>
                              </w:rPr>
                            </w:pPr>
                            <w:r w:rsidRPr="00792129">
                              <w:rPr>
                                <w:rFonts w:eastAsiaTheme="minorEastAsia"/>
                                <w:color w:val="000000" w:themeColor="text1"/>
                                <w:lang w:eastAsia="en-GB"/>
                              </w:rPr>
                              <w:t xml:space="preserve"> </w:t>
                            </w:r>
                          </w:p>
                          <w:p w14:paraId="1660BD5E" w14:textId="77777777" w:rsidR="002C4CF7" w:rsidRDefault="002C4CF7" w:rsidP="002C4C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622C86" id="Rectangle: Rounded Corners 18" o:spid="_x0000_s1127" style="position:absolute;margin-left:-23.4pt;margin-top:417.55pt;width:515.25pt;height:111.9pt;z-index:-25165812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" fillcolor="#41beb1" strokecolor="windowText" strokeweight="1pt">
                <v:stroke joinstyle="miter"/>
                <v:shadow on="t" color="windowText" offset="0,4pt"/>
                <v:textbox>
                  <w:txbxContent>
                    <w:p w14:paraId="355A1C02" w14:textId="77777777" w:rsidR="002C4CF7" w:rsidRPr="00792129" w:rsidRDefault="002C4CF7" w:rsidP="002C4CF7">
                      <w:pPr>
                        <w:spacing w:after="0" w:line="240" w:lineRule="auto"/>
                        <w:ind w:left="426"/>
                        <w:textAlignment w:val="baseline"/>
                        <w:rPr>
                          <w:rFonts w:eastAsia="Times New Roman"/>
                          <w:b/>
                          <w:bCs/>
                          <w:color w:val="000000" w:themeColor="text1"/>
                          <w:lang w:eastAsia="en-GB"/>
                        </w:rPr>
                      </w:pPr>
                      <w:r w:rsidRPr="0011276E">
                        <w:rPr>
                          <w:rFonts w:eastAsia="Times New Roman"/>
                          <w:b/>
                          <w:bCs/>
                          <w:color w:val="000000" w:themeColor="text1"/>
                          <w:sz w:val="28"/>
                          <w:szCs w:val="28"/>
                          <w:lang w:eastAsia="en-GB"/>
                        </w:rPr>
                        <w:t>Linked Documents:</w:t>
                      </w:r>
                      <w:r w:rsidRPr="0011276E">
                        <w:rPr>
                          <w:rFonts w:eastAsia="Times New Roman"/>
                          <w:b/>
                          <w:bCs/>
                          <w:color w:val="000000" w:themeColor="text1"/>
                          <w:sz w:val="26"/>
                          <w:szCs w:val="26"/>
                          <w:lang w:eastAsia="en-GB"/>
                        </w:rPr>
                        <w:t> </w:t>
                      </w:r>
                    </w:p>
                    <w:p w14:paraId="5CF13DCF" w14:textId="77777777" w:rsidR="002C4CF7" w:rsidRPr="00792129" w:rsidRDefault="002C4CF7" w:rsidP="002C4CF7">
                      <w:pPr>
                        <w:spacing w:after="0" w:line="240" w:lineRule="auto"/>
                        <w:ind w:left="426"/>
                        <w:textAlignment w:val="baseline"/>
                        <w:rPr>
                          <w:rFonts w:eastAsia="Times New Roman"/>
                          <w:b/>
                          <w:bCs/>
                          <w:color w:val="000000" w:themeColor="text1"/>
                          <w:lang w:eastAsia="en-GB"/>
                        </w:rPr>
                      </w:pPr>
                    </w:p>
                    <w:p w14:paraId="2DDD1A2C" w14:textId="77777777" w:rsidR="002C4CF7" w:rsidRPr="00A66BA6" w:rsidRDefault="001A45A1" w:rsidP="002C4CF7">
                      <w:pPr>
                        <w:pStyle w:val="ListParagraph"/>
                        <w:numPr>
                          <w:ilvl w:val="0"/>
                          <w:numId w:val="47"/>
                        </w:numPr>
                        <w:spacing w:after="0" w:line="240" w:lineRule="auto"/>
                        <w:textAlignment w:val="baseline"/>
                        <w:rPr>
                          <w:rFonts w:eastAsia="Times New Roman"/>
                          <w:color w:val="0D0D0D" w:themeColor="text1" w:themeTint="F2"/>
                          <w:lang w:eastAsia="en-GB"/>
                        </w:rPr>
                      </w:pPr>
                      <w:hyperlink r:id="rId377" w:history="1">
                        <w:r w:rsidR="002C4CF7" w:rsidRPr="00A66BA6">
                          <w:rPr>
                            <w:rStyle w:val="Hyperlink"/>
                            <w:rFonts w:eastAsia="Times New Roman"/>
                            <w:color w:val="0D0D0D" w:themeColor="text1" w:themeTint="F2"/>
                            <w:lang w:eastAsia="en-GB"/>
                          </w:rPr>
                          <w:t>Top Tips for Managers completing Reflective Case Reviews</w:t>
                        </w:r>
                      </w:hyperlink>
                    </w:p>
                    <w:p w14:paraId="1641DA03" w14:textId="77777777" w:rsidR="002C4CF7" w:rsidRPr="00A66BA6" w:rsidRDefault="001A45A1" w:rsidP="002C4CF7">
                      <w:pPr>
                        <w:pStyle w:val="ListParagraph"/>
                        <w:numPr>
                          <w:ilvl w:val="0"/>
                          <w:numId w:val="47"/>
                        </w:numPr>
                        <w:spacing w:after="0" w:line="240" w:lineRule="auto"/>
                        <w:textAlignment w:val="baseline"/>
                        <w:rPr>
                          <w:rFonts w:eastAsia="Times New Roman"/>
                          <w:color w:val="0D0D0D" w:themeColor="text1" w:themeTint="F2"/>
                          <w:lang w:eastAsia="en-GB"/>
                        </w:rPr>
                      </w:pPr>
                      <w:hyperlink r:id="rId378" w:history="1">
                        <w:r w:rsidR="002C4CF7" w:rsidRPr="00A66BA6">
                          <w:rPr>
                            <w:rStyle w:val="Hyperlink"/>
                            <w:rFonts w:eastAsia="Times New Roman"/>
                            <w:color w:val="0D0D0D" w:themeColor="text1" w:themeTint="F2"/>
                            <w:lang w:eastAsia="en-GB"/>
                          </w:rPr>
                          <w:t>Reflective Case Review Template</w:t>
                        </w:r>
                      </w:hyperlink>
                    </w:p>
                    <w:p w14:paraId="77555843" w14:textId="77777777" w:rsidR="002C4CF7" w:rsidRPr="00A66BA6" w:rsidRDefault="001A45A1" w:rsidP="002C4CF7">
                      <w:pPr>
                        <w:pStyle w:val="ListParagraph"/>
                        <w:numPr>
                          <w:ilvl w:val="0"/>
                          <w:numId w:val="47"/>
                        </w:numPr>
                        <w:spacing w:after="0" w:line="240" w:lineRule="auto"/>
                        <w:textAlignment w:val="baseline"/>
                        <w:rPr>
                          <w:rFonts w:eastAsia="Times New Roman"/>
                          <w:color w:val="0D0D0D" w:themeColor="text1" w:themeTint="F2"/>
                          <w:lang w:eastAsia="en-GB"/>
                        </w:rPr>
                      </w:pPr>
                      <w:hyperlink r:id="rId379" w:history="1">
                        <w:r w:rsidR="002C4CF7" w:rsidRPr="00A66BA6">
                          <w:rPr>
                            <w:rStyle w:val="Hyperlink"/>
                            <w:rFonts w:eastAsia="Times New Roman"/>
                            <w:color w:val="0D0D0D" w:themeColor="text1" w:themeTint="F2"/>
                            <w:lang w:eastAsia="en-GB"/>
                          </w:rPr>
                          <w:t>Reflective Review – Leaving Care Specific Guidance</w:t>
                        </w:r>
                      </w:hyperlink>
                    </w:p>
                    <w:p w14:paraId="202804DE" w14:textId="77777777" w:rsidR="002C4CF7" w:rsidRPr="00A66BA6" w:rsidRDefault="001A45A1" w:rsidP="002C4CF7">
                      <w:pPr>
                        <w:pStyle w:val="ListParagraph"/>
                        <w:numPr>
                          <w:ilvl w:val="0"/>
                          <w:numId w:val="47"/>
                        </w:numPr>
                        <w:spacing w:after="0" w:line="240" w:lineRule="auto"/>
                        <w:textAlignment w:val="baseline"/>
                        <w:rPr>
                          <w:rFonts w:eastAsia="Times New Roman"/>
                          <w:color w:val="0D0D0D" w:themeColor="text1" w:themeTint="F2"/>
                          <w:lang w:eastAsia="en-GB"/>
                        </w:rPr>
                      </w:pPr>
                      <w:hyperlink r:id="rId380" w:history="1">
                        <w:r w:rsidR="002C4CF7" w:rsidRPr="00A66BA6">
                          <w:rPr>
                            <w:rStyle w:val="Hyperlink"/>
                            <w:rFonts w:eastAsia="Times New Roman"/>
                            <w:color w:val="0D0D0D" w:themeColor="text1" w:themeTint="F2"/>
                            <w:lang w:eastAsia="en-GB"/>
                          </w:rPr>
                          <w:t>Grading Criteria for Reflective Case Reviews</w:t>
                        </w:r>
                      </w:hyperlink>
                      <w:r w:rsidR="002C4CF7" w:rsidRPr="00A66BA6">
                        <w:rPr>
                          <w:rFonts w:eastAsia="Times New Roman"/>
                          <w:color w:val="0D0D0D" w:themeColor="text1" w:themeTint="F2"/>
                          <w:lang w:eastAsia="en-GB"/>
                        </w:rPr>
                        <w:t xml:space="preserve"> </w:t>
                      </w:r>
                    </w:p>
                    <w:p w14:paraId="3A4F7C4F" w14:textId="77777777" w:rsidR="002C4CF7" w:rsidRPr="00792129" w:rsidRDefault="002C4CF7" w:rsidP="002C4CF7">
                      <w:pPr>
                        <w:spacing w:after="0" w:line="240" w:lineRule="auto"/>
                        <w:ind w:left="426"/>
                        <w:textAlignment w:val="baseline"/>
                        <w:rPr>
                          <w:rFonts w:eastAsiaTheme="minorEastAsia"/>
                          <w:color w:val="000000" w:themeColor="text1"/>
                          <w:lang w:eastAsia="en-GB"/>
                        </w:rPr>
                      </w:pPr>
                      <w:r w:rsidRPr="00792129">
                        <w:rPr>
                          <w:rFonts w:eastAsiaTheme="minorEastAsia"/>
                          <w:color w:val="000000" w:themeColor="text1"/>
                          <w:lang w:eastAsia="en-GB"/>
                        </w:rPr>
                        <w:t xml:space="preserve"> </w:t>
                      </w:r>
                    </w:p>
                    <w:p w14:paraId="1660BD5E" w14:textId="77777777" w:rsidR="002C4CF7" w:rsidRDefault="002C4CF7" w:rsidP="002C4CF7">
                      <w:pPr>
                        <w:jc w:val="center"/>
                      </w:pPr>
                    </w:p>
                  </w:txbxContent>
                </v:textbox>
                <w10:wrap anchorx="margin"/>
              </v:roundrect>
            </w:pict>
          </mc:Fallback>
        </mc:AlternateContent>
      </w:r>
      <w:r w:rsidR="00D97E81">
        <w:rPr>
          <w:color w:val="FFFFFF" w:themeColor="background1"/>
        </w:rPr>
        <w:br w:type="page"/>
      </w:r>
    </w:p>
    <w:p w14:paraId="2B5A6832" w14:textId="1924A069" w:rsidR="00D97E81" w:rsidRDefault="00D97E81" w:rsidP="00D70C75">
      <w:pPr>
        <w:pStyle w:val="Heading1"/>
      </w:pPr>
      <w:bookmarkStart w:id="31" w:name="_Toc127973915"/>
      <w:r>
        <w:lastRenderedPageBreak/>
        <w:t>Corporate Complaints</w:t>
      </w:r>
      <w:bookmarkEnd w:id="31"/>
    </w:p>
    <w:p w14:paraId="465C234D" w14:textId="431EB445" w:rsidR="00D97E81" w:rsidRPr="00F52A0A" w:rsidRDefault="00CE5621" w:rsidP="00D97E81">
      <w:pPr>
        <w:rPr>
          <w:b/>
          <w:bCs/>
          <w:color w:val="41BEB1"/>
          <w:sz w:val="26"/>
          <w:szCs w:val="26"/>
        </w:rPr>
      </w:pPr>
      <w:r>
        <w:rPr>
          <w:noProof/>
        </w:rPr>
        <mc:AlternateContent>
          <mc:Choice Requires="wps">
            <w:drawing>
              <wp:anchor distT="0" distB="0" distL="114300" distR="114300" simplePos="0" relativeHeight="251658333" behindDoc="1" locked="0" layoutInCell="1" allowOverlap="1" wp14:anchorId="1B67D1D1" wp14:editId="7424E062">
                <wp:simplePos x="0" y="0"/>
                <wp:positionH relativeFrom="margin">
                  <wp:posOffset>-430530</wp:posOffset>
                </wp:positionH>
                <wp:positionV relativeFrom="paragraph">
                  <wp:posOffset>5813425</wp:posOffset>
                </wp:positionV>
                <wp:extent cx="6617970" cy="2103120"/>
                <wp:effectExtent l="57150" t="0" r="68580" b="125730"/>
                <wp:wrapNone/>
                <wp:docPr id="184" name="Rectangle: Rounded Corners 184"/>
                <wp:cNvGraphicFramePr/>
                <a:graphic xmlns:a="http://schemas.openxmlformats.org/drawingml/2006/main">
                  <a:graphicData uri="http://schemas.microsoft.com/office/word/2010/wordprocessingShape">
                    <wps:wsp>
                      <wps:cNvSpPr/>
                      <wps:spPr>
                        <a:xfrm>
                          <a:off x="0" y="0"/>
                          <a:ext cx="6617970" cy="2103120"/>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4D52079" w14:textId="77777777" w:rsidR="00D92A1B" w:rsidRDefault="00D97E81" w:rsidP="00D97E81">
                            <w:pPr>
                              <w:spacing w:after="0" w:line="240" w:lineRule="auto"/>
                              <w:ind w:left="426"/>
                              <w:textAlignment w:val="baseline"/>
                              <w:rPr>
                                <w:rFonts w:eastAsia="Times New Roman"/>
                                <w:b/>
                                <w:bCs/>
                                <w:color w:val="000000" w:themeColor="text1"/>
                                <w:sz w:val="28"/>
                                <w:szCs w:val="28"/>
                                <w:lang w:eastAsia="en-GB"/>
                              </w:rPr>
                            </w:pPr>
                            <w:r w:rsidRPr="005D313E">
                              <w:rPr>
                                <w:rFonts w:eastAsia="Times New Roman"/>
                                <w:b/>
                                <w:bCs/>
                                <w:color w:val="000000" w:themeColor="text1"/>
                                <w:sz w:val="28"/>
                                <w:szCs w:val="28"/>
                                <w:lang w:eastAsia="en-GB"/>
                              </w:rPr>
                              <w:t>Key responsibilities:</w:t>
                            </w:r>
                          </w:p>
                          <w:p w14:paraId="71B0B41E" w14:textId="1939AE01" w:rsidR="00D97E81" w:rsidRDefault="00D97E81" w:rsidP="00D97E81">
                            <w:pPr>
                              <w:spacing w:after="0" w:line="240" w:lineRule="auto"/>
                              <w:ind w:left="426"/>
                              <w:textAlignment w:val="baseline"/>
                              <w:rPr>
                                <w:rFonts w:eastAsia="Times New Roman"/>
                                <w:b/>
                                <w:bCs/>
                                <w:color w:val="000000" w:themeColor="text1"/>
                                <w:sz w:val="28"/>
                                <w:szCs w:val="28"/>
                                <w:lang w:eastAsia="en-GB"/>
                              </w:rPr>
                            </w:pPr>
                            <w:r w:rsidRPr="005D313E">
                              <w:rPr>
                                <w:rFonts w:eastAsia="Times New Roman"/>
                                <w:b/>
                                <w:bCs/>
                                <w:color w:val="000000" w:themeColor="text1"/>
                                <w:sz w:val="28"/>
                                <w:szCs w:val="28"/>
                                <w:lang w:eastAsia="en-GB"/>
                              </w:rPr>
                              <w:t> </w:t>
                            </w:r>
                          </w:p>
                          <w:p w14:paraId="22FAD3AB" w14:textId="77777777" w:rsidR="00D97E81" w:rsidRDefault="00D97E81" w:rsidP="00D97E81">
                            <w:pPr>
                              <w:spacing w:after="0" w:line="240" w:lineRule="auto"/>
                              <w:ind w:left="426"/>
                              <w:textAlignment w:val="baseline"/>
                              <w:rPr>
                                <w:rFonts w:eastAsia="Times New Roman"/>
                                <w:b/>
                                <w:bCs/>
                                <w:color w:val="000000" w:themeColor="text1"/>
                                <w:lang w:eastAsia="en-GB"/>
                              </w:rPr>
                            </w:pPr>
                            <w:r w:rsidRPr="00641A29">
                              <w:rPr>
                                <w:rFonts w:eastAsia="Times New Roman"/>
                                <w:b/>
                                <w:bCs/>
                                <w:color w:val="000000" w:themeColor="text1"/>
                                <w:lang w:eastAsia="en-GB"/>
                              </w:rPr>
                              <w:t>Practitioners</w:t>
                            </w:r>
                            <w:r>
                              <w:rPr>
                                <w:rFonts w:eastAsia="Times New Roman"/>
                                <w:b/>
                                <w:bCs/>
                                <w:color w:val="000000" w:themeColor="text1"/>
                                <w:lang w:eastAsia="en-GB"/>
                              </w:rPr>
                              <w:t>:</w:t>
                            </w:r>
                          </w:p>
                          <w:p w14:paraId="0B9708D6" w14:textId="36C7AA2F" w:rsidR="00D97E81" w:rsidRDefault="00D97E81" w:rsidP="00D97E81">
                            <w:pPr>
                              <w:pStyle w:val="ListParagraph"/>
                              <w:numPr>
                                <w:ilvl w:val="0"/>
                                <w:numId w:val="14"/>
                              </w:numPr>
                              <w:spacing w:after="0" w:line="240" w:lineRule="auto"/>
                              <w:textAlignment w:val="baseline"/>
                              <w:rPr>
                                <w:rFonts w:eastAsia="Times New Roman"/>
                                <w:color w:val="000000" w:themeColor="text1"/>
                                <w:sz w:val="22"/>
                                <w:szCs w:val="22"/>
                                <w:lang w:eastAsia="en-GB"/>
                              </w:rPr>
                            </w:pPr>
                            <w:r w:rsidRPr="007A254B">
                              <w:rPr>
                                <w:rFonts w:eastAsia="Times New Roman"/>
                                <w:color w:val="000000" w:themeColor="text1"/>
                                <w:lang w:eastAsia="en-GB"/>
                              </w:rPr>
                              <w:t>Inform your manager as soon as there is an expression of dissatisfaction or concern</w:t>
                            </w:r>
                          </w:p>
                          <w:p w14:paraId="3C3AB8AF" w14:textId="24D88B91" w:rsidR="00D97E81" w:rsidRPr="00E21C0E" w:rsidRDefault="00D97E81" w:rsidP="00D97E81">
                            <w:pPr>
                              <w:pStyle w:val="ListParagraph"/>
                              <w:numPr>
                                <w:ilvl w:val="0"/>
                                <w:numId w:val="14"/>
                              </w:numPr>
                              <w:spacing w:after="0" w:line="240" w:lineRule="auto"/>
                              <w:textAlignment w:val="baseline"/>
                              <w:rPr>
                                <w:rFonts w:eastAsia="Times New Roman"/>
                                <w:color w:val="000000" w:themeColor="text1"/>
                                <w:sz w:val="22"/>
                                <w:szCs w:val="22"/>
                                <w:lang w:eastAsia="en-GB"/>
                              </w:rPr>
                            </w:pPr>
                            <w:r w:rsidRPr="007A254B">
                              <w:rPr>
                                <w:rFonts w:eastAsia="Times New Roman"/>
                                <w:color w:val="000000" w:themeColor="text1"/>
                                <w:lang w:eastAsia="en-GB"/>
                              </w:rPr>
                              <w:t>Make attempts to resolve the concern as quickly as possible</w:t>
                            </w:r>
                          </w:p>
                          <w:p w14:paraId="33CBDB3B" w14:textId="226EFFE3" w:rsidR="00D97E81" w:rsidRPr="00E21C0E" w:rsidRDefault="00D97E81" w:rsidP="00D97E81">
                            <w:pPr>
                              <w:pStyle w:val="ListParagraph"/>
                              <w:numPr>
                                <w:ilvl w:val="0"/>
                                <w:numId w:val="14"/>
                              </w:numPr>
                              <w:spacing w:after="0" w:line="240" w:lineRule="auto"/>
                              <w:textAlignment w:val="baseline"/>
                              <w:rPr>
                                <w:rFonts w:eastAsia="Times New Roman"/>
                                <w:color w:val="000000" w:themeColor="text1"/>
                                <w:sz w:val="22"/>
                                <w:szCs w:val="22"/>
                                <w:lang w:eastAsia="en-GB"/>
                              </w:rPr>
                            </w:pPr>
                            <w:r>
                              <w:rPr>
                                <w:rFonts w:eastAsia="Times New Roman"/>
                                <w:color w:val="000000" w:themeColor="text1"/>
                                <w:lang w:eastAsia="en-GB"/>
                              </w:rPr>
                              <w:t>Once a complaint enters the formal process, practitioners should support investigating team managers by being open and honest whilst focusing on rebuilding relationships and resolving concerns</w:t>
                            </w:r>
                          </w:p>
                          <w:p w14:paraId="2EA62F1E" w14:textId="2E51F53B" w:rsidR="00D97E81" w:rsidRPr="00E21C0E" w:rsidRDefault="00D97E81" w:rsidP="00D97E81">
                            <w:pPr>
                              <w:pStyle w:val="ListParagraph"/>
                              <w:numPr>
                                <w:ilvl w:val="0"/>
                                <w:numId w:val="14"/>
                              </w:numPr>
                              <w:rPr>
                                <w:rFonts w:eastAsia="Times New Roman"/>
                                <w:color w:val="000000" w:themeColor="text1"/>
                                <w:lang w:eastAsia="en-GB"/>
                              </w:rPr>
                            </w:pPr>
                            <w:r w:rsidRPr="00E21C0E">
                              <w:rPr>
                                <w:rFonts w:eastAsia="Times New Roman"/>
                                <w:color w:val="000000" w:themeColor="text1"/>
                                <w:lang w:eastAsia="en-GB"/>
                              </w:rPr>
                              <w:t>Discuss the learning in 1-1 sessions with your direct line manager</w:t>
                            </w:r>
                            <w:r w:rsidR="00D92A1B">
                              <w:rPr>
                                <w:rFonts w:eastAsia="Times New Roman"/>
                                <w:color w:val="000000" w:themeColor="text1"/>
                                <w:lang w:eastAsia="en-GB"/>
                              </w:rPr>
                              <w:t>.</w:t>
                            </w:r>
                          </w:p>
                          <w:p w14:paraId="386A4CB8" w14:textId="77777777" w:rsidR="00D97E81" w:rsidRPr="00CB42A3" w:rsidRDefault="00D97E81" w:rsidP="00D97E81">
                            <w:pPr>
                              <w:spacing w:after="0" w:line="240" w:lineRule="auto"/>
                              <w:ind w:left="360"/>
                              <w:textAlignment w:val="baseline"/>
                              <w:rPr>
                                <w:rFonts w:eastAsia="Times New Roman"/>
                                <w:color w:val="000000" w:themeColor="text1"/>
                                <w:sz w:val="22"/>
                                <w:szCs w:val="22"/>
                                <w:lang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67D1D1" id="Rectangle: Rounded Corners 184" o:spid="_x0000_s1128" style="position:absolute;margin-left:-33.9pt;margin-top:457.75pt;width:521.1pt;height:165.6pt;z-index:-2516581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" fillcolor="#41beb1" strokecolor="black [3213]" strokeweight="1pt">
                <v:stroke joinstyle="miter"/>
                <v:shadow on="t" color="black [3213]" offset="0,4pt"/>
                <v:textbox>
                  <w:txbxContent>
                    <w:p w14:paraId="54D52079" w14:textId="77777777" w:rsidR="00D92A1B" w:rsidRDefault="00D97E81" w:rsidP="00D97E81">
                      <w:pPr>
                        <w:spacing w:after="0" w:line="240" w:lineRule="auto"/>
                        <w:ind w:left="426"/>
                        <w:textAlignment w:val="baseline"/>
                        <w:rPr>
                          <w:rFonts w:eastAsia="Times New Roman"/>
                          <w:b/>
                          <w:bCs/>
                          <w:color w:val="000000" w:themeColor="text1"/>
                          <w:sz w:val="28"/>
                          <w:szCs w:val="28"/>
                          <w:lang w:eastAsia="en-GB"/>
                        </w:rPr>
                      </w:pPr>
                      <w:r w:rsidRPr="005D313E">
                        <w:rPr>
                          <w:rFonts w:eastAsia="Times New Roman"/>
                          <w:b/>
                          <w:bCs/>
                          <w:color w:val="000000" w:themeColor="text1"/>
                          <w:sz w:val="28"/>
                          <w:szCs w:val="28"/>
                          <w:lang w:eastAsia="en-GB"/>
                        </w:rPr>
                        <w:t>Key responsibilities:</w:t>
                      </w:r>
                    </w:p>
                    <w:p w14:paraId="71B0B41E" w14:textId="1939AE01" w:rsidR="00D97E81" w:rsidRDefault="00D97E81" w:rsidP="00D97E81">
                      <w:pPr>
                        <w:spacing w:after="0" w:line="240" w:lineRule="auto"/>
                        <w:ind w:left="426"/>
                        <w:textAlignment w:val="baseline"/>
                        <w:rPr>
                          <w:rFonts w:eastAsia="Times New Roman"/>
                          <w:b/>
                          <w:bCs/>
                          <w:color w:val="000000" w:themeColor="text1"/>
                          <w:sz w:val="28"/>
                          <w:szCs w:val="28"/>
                          <w:lang w:eastAsia="en-GB"/>
                        </w:rPr>
                      </w:pPr>
                      <w:r w:rsidRPr="005D313E">
                        <w:rPr>
                          <w:rFonts w:eastAsia="Times New Roman"/>
                          <w:b/>
                          <w:bCs/>
                          <w:color w:val="000000" w:themeColor="text1"/>
                          <w:sz w:val="28"/>
                          <w:szCs w:val="28"/>
                          <w:lang w:eastAsia="en-GB"/>
                        </w:rPr>
                        <w:t> </w:t>
                      </w:r>
                    </w:p>
                    <w:p w14:paraId="22FAD3AB" w14:textId="77777777" w:rsidR="00D97E81" w:rsidRDefault="00D97E81" w:rsidP="00D97E81">
                      <w:pPr>
                        <w:spacing w:after="0" w:line="240" w:lineRule="auto"/>
                        <w:ind w:left="426"/>
                        <w:textAlignment w:val="baseline"/>
                        <w:rPr>
                          <w:rFonts w:eastAsia="Times New Roman"/>
                          <w:b/>
                          <w:bCs/>
                          <w:color w:val="000000" w:themeColor="text1"/>
                          <w:lang w:eastAsia="en-GB"/>
                        </w:rPr>
                      </w:pPr>
                      <w:r w:rsidRPr="00641A29">
                        <w:rPr>
                          <w:rFonts w:eastAsia="Times New Roman"/>
                          <w:b/>
                          <w:bCs/>
                          <w:color w:val="000000" w:themeColor="text1"/>
                          <w:lang w:eastAsia="en-GB"/>
                        </w:rPr>
                        <w:t>Practitioners</w:t>
                      </w:r>
                      <w:r>
                        <w:rPr>
                          <w:rFonts w:eastAsia="Times New Roman"/>
                          <w:b/>
                          <w:bCs/>
                          <w:color w:val="000000" w:themeColor="text1"/>
                          <w:lang w:eastAsia="en-GB"/>
                        </w:rPr>
                        <w:t>:</w:t>
                      </w:r>
                    </w:p>
                    <w:p w14:paraId="0B9708D6" w14:textId="36C7AA2F" w:rsidR="00D97E81" w:rsidRDefault="00D97E81" w:rsidP="00D97E81">
                      <w:pPr>
                        <w:pStyle w:val="ListParagraph"/>
                        <w:numPr>
                          <w:ilvl w:val="0"/>
                          <w:numId w:val="14"/>
                        </w:numPr>
                        <w:spacing w:after="0" w:line="240" w:lineRule="auto"/>
                        <w:textAlignment w:val="baseline"/>
                        <w:rPr>
                          <w:rFonts w:eastAsia="Times New Roman"/>
                          <w:color w:val="000000" w:themeColor="text1"/>
                          <w:sz w:val="22"/>
                          <w:szCs w:val="22"/>
                          <w:lang w:eastAsia="en-GB"/>
                        </w:rPr>
                      </w:pPr>
                      <w:r w:rsidRPr="007A254B">
                        <w:rPr>
                          <w:rFonts w:eastAsia="Times New Roman"/>
                          <w:color w:val="000000" w:themeColor="text1"/>
                          <w:lang w:eastAsia="en-GB"/>
                        </w:rPr>
                        <w:t>Inform your manager as soon as there is an expression of dissatisfaction or concern</w:t>
                      </w:r>
                    </w:p>
                    <w:p w14:paraId="3C3AB8AF" w14:textId="24D88B91" w:rsidR="00D97E81" w:rsidRPr="00E21C0E" w:rsidRDefault="00D97E81" w:rsidP="00D97E81">
                      <w:pPr>
                        <w:pStyle w:val="ListParagraph"/>
                        <w:numPr>
                          <w:ilvl w:val="0"/>
                          <w:numId w:val="14"/>
                        </w:numPr>
                        <w:spacing w:after="0" w:line="240" w:lineRule="auto"/>
                        <w:textAlignment w:val="baseline"/>
                        <w:rPr>
                          <w:rFonts w:eastAsia="Times New Roman"/>
                          <w:color w:val="000000" w:themeColor="text1"/>
                          <w:sz w:val="22"/>
                          <w:szCs w:val="22"/>
                          <w:lang w:eastAsia="en-GB"/>
                        </w:rPr>
                      </w:pPr>
                      <w:r w:rsidRPr="007A254B">
                        <w:rPr>
                          <w:rFonts w:eastAsia="Times New Roman"/>
                          <w:color w:val="000000" w:themeColor="text1"/>
                          <w:lang w:eastAsia="en-GB"/>
                        </w:rPr>
                        <w:t>Make attempts to resolve the concern as quickly as possible</w:t>
                      </w:r>
                    </w:p>
                    <w:p w14:paraId="33CBDB3B" w14:textId="226EFFE3" w:rsidR="00D97E81" w:rsidRPr="00E21C0E" w:rsidRDefault="00D97E81" w:rsidP="00D97E81">
                      <w:pPr>
                        <w:pStyle w:val="ListParagraph"/>
                        <w:numPr>
                          <w:ilvl w:val="0"/>
                          <w:numId w:val="14"/>
                        </w:numPr>
                        <w:spacing w:after="0" w:line="240" w:lineRule="auto"/>
                        <w:textAlignment w:val="baseline"/>
                        <w:rPr>
                          <w:rFonts w:eastAsia="Times New Roman"/>
                          <w:color w:val="000000" w:themeColor="text1"/>
                          <w:sz w:val="22"/>
                          <w:szCs w:val="22"/>
                          <w:lang w:eastAsia="en-GB"/>
                        </w:rPr>
                      </w:pPr>
                      <w:r>
                        <w:rPr>
                          <w:rFonts w:eastAsia="Times New Roman"/>
                          <w:color w:val="000000" w:themeColor="text1"/>
                          <w:lang w:eastAsia="en-GB"/>
                        </w:rPr>
                        <w:t>Once a complaint enters the formal process, practitioners should support investigating team managers by being open and honest whilst focusing on rebuilding relationships and resolving concerns</w:t>
                      </w:r>
                    </w:p>
                    <w:p w14:paraId="2EA62F1E" w14:textId="2E51F53B" w:rsidR="00D97E81" w:rsidRPr="00E21C0E" w:rsidRDefault="00D97E81" w:rsidP="00D97E81">
                      <w:pPr>
                        <w:pStyle w:val="ListParagraph"/>
                        <w:numPr>
                          <w:ilvl w:val="0"/>
                          <w:numId w:val="14"/>
                        </w:numPr>
                        <w:rPr>
                          <w:rFonts w:eastAsia="Times New Roman"/>
                          <w:color w:val="000000" w:themeColor="text1"/>
                          <w:lang w:eastAsia="en-GB"/>
                        </w:rPr>
                      </w:pPr>
                      <w:r w:rsidRPr="00E21C0E">
                        <w:rPr>
                          <w:rFonts w:eastAsia="Times New Roman"/>
                          <w:color w:val="000000" w:themeColor="text1"/>
                          <w:lang w:eastAsia="en-GB"/>
                        </w:rPr>
                        <w:t>Discuss the learning in 1-1 sessions with your direct line manager</w:t>
                      </w:r>
                      <w:r w:rsidR="00D92A1B">
                        <w:rPr>
                          <w:rFonts w:eastAsia="Times New Roman"/>
                          <w:color w:val="000000" w:themeColor="text1"/>
                          <w:lang w:eastAsia="en-GB"/>
                        </w:rPr>
                        <w:t>.</w:t>
                      </w:r>
                    </w:p>
                    <w:p w14:paraId="386A4CB8" w14:textId="77777777" w:rsidR="00D97E81" w:rsidRPr="00CB42A3" w:rsidRDefault="00D97E81" w:rsidP="00D97E81">
                      <w:pPr>
                        <w:spacing w:after="0" w:line="240" w:lineRule="auto"/>
                        <w:ind w:left="360"/>
                        <w:textAlignment w:val="baseline"/>
                        <w:rPr>
                          <w:rFonts w:eastAsia="Times New Roman"/>
                          <w:color w:val="000000" w:themeColor="text1"/>
                          <w:sz w:val="22"/>
                          <w:szCs w:val="22"/>
                          <w:lang w:eastAsia="en-GB"/>
                        </w:rPr>
                      </w:pPr>
                    </w:p>
                  </w:txbxContent>
                </v:textbox>
                <w10:wrap anchorx="margin"/>
              </v:roundrect>
            </w:pict>
          </mc:Fallback>
        </mc:AlternateContent>
      </w:r>
      <w:r>
        <w:rPr>
          <w:noProof/>
        </w:rPr>
        <mc:AlternateContent>
          <mc:Choice Requires="wps">
            <w:drawing>
              <wp:anchor distT="0" distB="0" distL="114300" distR="114300" simplePos="0" relativeHeight="251658332" behindDoc="1" locked="0" layoutInCell="1" allowOverlap="1" wp14:anchorId="7FACB214" wp14:editId="245B9943">
                <wp:simplePos x="0" y="0"/>
                <wp:positionH relativeFrom="margin">
                  <wp:align>center</wp:align>
                </wp:positionH>
                <wp:positionV relativeFrom="paragraph">
                  <wp:posOffset>2978150</wp:posOffset>
                </wp:positionV>
                <wp:extent cx="6591300" cy="2381534"/>
                <wp:effectExtent l="57150" t="0" r="76200" b="133350"/>
                <wp:wrapNone/>
                <wp:docPr id="186" name="Rectangle: Rounded Corners 186"/>
                <wp:cNvGraphicFramePr/>
                <a:graphic xmlns:a="http://schemas.openxmlformats.org/drawingml/2006/main">
                  <a:graphicData uri="http://schemas.microsoft.com/office/word/2010/wordprocessingShape">
                    <wps:wsp>
                      <wps:cNvSpPr/>
                      <wps:spPr>
                        <a:xfrm>
                          <a:off x="0" y="0"/>
                          <a:ext cx="6591300" cy="2381534"/>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B35FA33" w14:textId="77777777" w:rsidR="00D97E81" w:rsidRDefault="00D97E81" w:rsidP="00D97E81">
                            <w:pPr>
                              <w:spacing w:after="0" w:line="240" w:lineRule="auto"/>
                              <w:textAlignment w:val="baseline"/>
                              <w:rPr>
                                <w:rFonts w:eastAsia="Times New Roman"/>
                                <w:i/>
                                <w:iCs/>
                                <w:color w:val="000000" w:themeColor="text1"/>
                                <w:sz w:val="28"/>
                                <w:szCs w:val="28"/>
                                <w:lang w:eastAsia="en-GB"/>
                              </w:rPr>
                            </w:pPr>
                            <w:r w:rsidRPr="0052069D">
                              <w:rPr>
                                <w:rFonts w:eastAsia="Times New Roman"/>
                                <w:b/>
                                <w:bCs/>
                                <w:color w:val="000000" w:themeColor="text1"/>
                                <w:sz w:val="28"/>
                                <w:szCs w:val="28"/>
                                <w:lang w:eastAsia="en-GB"/>
                              </w:rPr>
                              <w:t>Brief Outline: </w:t>
                            </w:r>
                            <w:r w:rsidRPr="0052069D">
                              <w:rPr>
                                <w:rFonts w:eastAsia="Times New Roman"/>
                                <w:b/>
                                <w:bCs/>
                                <w:i/>
                                <w:iCs/>
                                <w:color w:val="000000" w:themeColor="text1"/>
                                <w:sz w:val="28"/>
                                <w:szCs w:val="28"/>
                                <w:lang w:eastAsia="en-GB"/>
                              </w:rPr>
                              <w:t>What</w:t>
                            </w:r>
                            <w:r w:rsidRPr="0052069D">
                              <w:rPr>
                                <w:rFonts w:eastAsia="Times New Roman"/>
                                <w:i/>
                                <w:iCs/>
                                <w:color w:val="000000" w:themeColor="text1"/>
                                <w:sz w:val="28"/>
                                <w:szCs w:val="28"/>
                                <w:lang w:eastAsia="en-GB"/>
                              </w:rPr>
                              <w:t> it is and </w:t>
                            </w:r>
                            <w:r w:rsidRPr="0052069D">
                              <w:rPr>
                                <w:rFonts w:eastAsia="Times New Roman"/>
                                <w:b/>
                                <w:bCs/>
                                <w:i/>
                                <w:iCs/>
                                <w:color w:val="000000" w:themeColor="text1"/>
                                <w:sz w:val="28"/>
                                <w:szCs w:val="28"/>
                                <w:lang w:eastAsia="en-GB"/>
                              </w:rPr>
                              <w:t>why</w:t>
                            </w:r>
                            <w:r w:rsidRPr="0052069D">
                              <w:rPr>
                                <w:rFonts w:eastAsia="Times New Roman"/>
                                <w:i/>
                                <w:iCs/>
                                <w:color w:val="000000" w:themeColor="text1"/>
                                <w:sz w:val="28"/>
                                <w:szCs w:val="28"/>
                                <w:lang w:eastAsia="en-GB"/>
                              </w:rPr>
                              <w:t> we do it</w:t>
                            </w:r>
                          </w:p>
                          <w:p w14:paraId="10CC7370" w14:textId="77777777" w:rsidR="00D97E81" w:rsidRDefault="00D97E81" w:rsidP="00D97E81">
                            <w:pPr>
                              <w:spacing w:after="0" w:line="240" w:lineRule="auto"/>
                              <w:textAlignment w:val="baseline"/>
                              <w:rPr>
                                <w:rFonts w:eastAsia="Times New Roman"/>
                                <w:i/>
                                <w:iCs/>
                                <w:color w:val="000000" w:themeColor="text1"/>
                                <w:sz w:val="28"/>
                                <w:szCs w:val="28"/>
                                <w:lang w:eastAsia="en-GB"/>
                              </w:rPr>
                            </w:pPr>
                          </w:p>
                          <w:p w14:paraId="0E753B60" w14:textId="5349A359" w:rsidR="00D97E81" w:rsidRPr="004E7BFC" w:rsidRDefault="00D97E81" w:rsidP="00E2717E">
                            <w:pPr>
                              <w:pStyle w:val="ListParagraph"/>
                              <w:numPr>
                                <w:ilvl w:val="0"/>
                                <w:numId w:val="62"/>
                              </w:numPr>
                              <w:spacing w:after="0" w:line="240" w:lineRule="auto"/>
                              <w:rPr>
                                <w:color w:val="000000" w:themeColor="text1"/>
                              </w:rPr>
                            </w:pPr>
                            <w:r>
                              <w:rPr>
                                <w:color w:val="000000" w:themeColor="text1"/>
                              </w:rPr>
                              <w:t xml:space="preserve">The corporate complaints procedure covers; </w:t>
                            </w:r>
                            <w:r w:rsidRPr="004E7BFC">
                              <w:rPr>
                                <w:color w:val="000000" w:themeColor="text1"/>
                              </w:rPr>
                              <w:t>expression</w:t>
                            </w:r>
                            <w:r>
                              <w:rPr>
                                <w:color w:val="000000" w:themeColor="text1"/>
                              </w:rPr>
                              <w:t>s</w:t>
                            </w:r>
                            <w:r w:rsidRPr="004E7BFC">
                              <w:rPr>
                                <w:color w:val="000000" w:themeColor="text1"/>
                              </w:rPr>
                              <w:t xml:space="preserve"> of dissatisfaction from a service user about a specific </w:t>
                            </w:r>
                            <w:r>
                              <w:rPr>
                                <w:color w:val="000000" w:themeColor="text1"/>
                              </w:rPr>
                              <w:t>c</w:t>
                            </w:r>
                            <w:r w:rsidRPr="004E7BFC">
                              <w:rPr>
                                <w:color w:val="000000" w:themeColor="text1"/>
                              </w:rPr>
                              <w:t>ouncil service that has been already provided</w:t>
                            </w:r>
                            <w:r>
                              <w:rPr>
                                <w:color w:val="000000" w:themeColor="text1"/>
                              </w:rPr>
                              <w:t xml:space="preserve"> (but not covered under Part 3 of </w:t>
                            </w:r>
                            <w:r w:rsidRPr="00AB3F6B">
                              <w:rPr>
                                <w:color w:val="000000" w:themeColor="text1"/>
                              </w:rPr>
                              <w:t>The Children Act 1989</w:t>
                            </w:r>
                            <w:r>
                              <w:rPr>
                                <w:color w:val="000000" w:themeColor="text1"/>
                              </w:rPr>
                              <w:t>)</w:t>
                            </w:r>
                          </w:p>
                          <w:p w14:paraId="42738161" w14:textId="4B0C6D3D" w:rsidR="00D97E81" w:rsidRDefault="00D97E81" w:rsidP="00E2717E">
                            <w:pPr>
                              <w:pStyle w:val="ListParagraph"/>
                              <w:numPr>
                                <w:ilvl w:val="0"/>
                                <w:numId w:val="62"/>
                              </w:numPr>
                              <w:spacing w:after="0" w:line="240" w:lineRule="auto"/>
                              <w:rPr>
                                <w:color w:val="000000" w:themeColor="text1"/>
                              </w:rPr>
                            </w:pPr>
                            <w:r>
                              <w:rPr>
                                <w:color w:val="000000" w:themeColor="text1"/>
                              </w:rPr>
                              <w:t xml:space="preserve">This </w:t>
                            </w:r>
                            <w:r w:rsidRPr="00F33FE2">
                              <w:rPr>
                                <w:color w:val="000000" w:themeColor="text1"/>
                              </w:rPr>
                              <w:t>include</w:t>
                            </w:r>
                            <w:r>
                              <w:rPr>
                                <w:color w:val="000000" w:themeColor="text1"/>
                              </w:rPr>
                              <w:t>s</w:t>
                            </w:r>
                            <w:r w:rsidRPr="00F33FE2">
                              <w:rPr>
                                <w:color w:val="000000" w:themeColor="text1"/>
                              </w:rPr>
                              <w:t xml:space="preserve"> complaints about child protection matters or how the council assesses families and prepares reports for the court in private proceedings (Section 7 or 37 reports)</w:t>
                            </w:r>
                            <w:r>
                              <w:rPr>
                                <w:color w:val="000000" w:themeColor="text1"/>
                              </w:rPr>
                              <w:t xml:space="preserve"> </w:t>
                            </w:r>
                          </w:p>
                          <w:p w14:paraId="64374638" w14:textId="77777777" w:rsidR="00D97E81" w:rsidRPr="004E7BFC" w:rsidRDefault="00D97E81" w:rsidP="00E2717E">
                            <w:pPr>
                              <w:pStyle w:val="ListParagraph"/>
                              <w:numPr>
                                <w:ilvl w:val="0"/>
                                <w:numId w:val="62"/>
                              </w:numPr>
                              <w:spacing w:after="0" w:line="240" w:lineRule="auto"/>
                              <w:jc w:val="both"/>
                              <w:rPr>
                                <w:color w:val="000000" w:themeColor="text1"/>
                              </w:rPr>
                            </w:pPr>
                            <w:r w:rsidRPr="004E7BFC">
                              <w:rPr>
                                <w:color w:val="000000" w:themeColor="text1"/>
                              </w:rPr>
                              <w:t>Complaints are important to ensure individual</w:t>
                            </w:r>
                            <w:r>
                              <w:rPr>
                                <w:color w:val="000000" w:themeColor="text1"/>
                              </w:rPr>
                              <w:t xml:space="preserve"> concerns </w:t>
                            </w:r>
                            <w:r w:rsidRPr="004E7BFC">
                              <w:rPr>
                                <w:color w:val="000000" w:themeColor="text1"/>
                              </w:rPr>
                              <w:t>are identified and addressed. They support the continued improvement of services, enable individuals to provide feedback, and give a general indication on the quality of services.</w:t>
                            </w:r>
                          </w:p>
                          <w:p w14:paraId="378DC655" w14:textId="77777777" w:rsidR="00D97E81" w:rsidRPr="00F33FE2" w:rsidRDefault="00D97E81" w:rsidP="00D97E81">
                            <w:pPr>
                              <w:spacing w:after="0" w:line="240" w:lineRule="auto"/>
                              <w:ind w:left="360"/>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ACB214" id="Rectangle: Rounded Corners 186" o:spid="_x0000_s1129" style="position:absolute;margin-left:0;margin-top:234.5pt;width:519pt;height:187.5pt;z-index:-2516581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" fillcolor="#41beb1" strokecolor="black [3213]" strokeweight="1pt">
                <v:stroke joinstyle="miter"/>
                <v:shadow on="t" color="black [3213]" offset="0,4pt"/>
                <v:textbox>
                  <w:txbxContent>
                    <w:p w14:paraId="6B35FA33" w14:textId="77777777" w:rsidR="00D97E81" w:rsidRDefault="00D97E81" w:rsidP="00D97E81">
                      <w:pPr>
                        <w:spacing w:after="0" w:line="240" w:lineRule="auto"/>
                        <w:textAlignment w:val="baseline"/>
                        <w:rPr>
                          <w:rFonts w:eastAsia="Times New Roman"/>
                          <w:i/>
                          <w:iCs/>
                          <w:color w:val="000000" w:themeColor="text1"/>
                          <w:sz w:val="28"/>
                          <w:szCs w:val="28"/>
                          <w:lang w:eastAsia="en-GB"/>
                        </w:rPr>
                      </w:pPr>
                      <w:r w:rsidRPr="0052069D">
                        <w:rPr>
                          <w:rFonts w:eastAsia="Times New Roman"/>
                          <w:b/>
                          <w:bCs/>
                          <w:color w:val="000000" w:themeColor="text1"/>
                          <w:sz w:val="28"/>
                          <w:szCs w:val="28"/>
                          <w:lang w:eastAsia="en-GB"/>
                        </w:rPr>
                        <w:t>Brief Outline: </w:t>
                      </w:r>
                      <w:r w:rsidRPr="0052069D">
                        <w:rPr>
                          <w:rFonts w:eastAsia="Times New Roman"/>
                          <w:b/>
                          <w:bCs/>
                          <w:i/>
                          <w:iCs/>
                          <w:color w:val="000000" w:themeColor="text1"/>
                          <w:sz w:val="28"/>
                          <w:szCs w:val="28"/>
                          <w:lang w:eastAsia="en-GB"/>
                        </w:rPr>
                        <w:t>What</w:t>
                      </w:r>
                      <w:r w:rsidRPr="0052069D">
                        <w:rPr>
                          <w:rFonts w:eastAsia="Times New Roman"/>
                          <w:i/>
                          <w:iCs/>
                          <w:color w:val="000000" w:themeColor="text1"/>
                          <w:sz w:val="28"/>
                          <w:szCs w:val="28"/>
                          <w:lang w:eastAsia="en-GB"/>
                        </w:rPr>
                        <w:t> it is and </w:t>
                      </w:r>
                      <w:r w:rsidRPr="0052069D">
                        <w:rPr>
                          <w:rFonts w:eastAsia="Times New Roman"/>
                          <w:b/>
                          <w:bCs/>
                          <w:i/>
                          <w:iCs/>
                          <w:color w:val="000000" w:themeColor="text1"/>
                          <w:sz w:val="28"/>
                          <w:szCs w:val="28"/>
                          <w:lang w:eastAsia="en-GB"/>
                        </w:rPr>
                        <w:t>why</w:t>
                      </w:r>
                      <w:r w:rsidRPr="0052069D">
                        <w:rPr>
                          <w:rFonts w:eastAsia="Times New Roman"/>
                          <w:i/>
                          <w:iCs/>
                          <w:color w:val="000000" w:themeColor="text1"/>
                          <w:sz w:val="28"/>
                          <w:szCs w:val="28"/>
                          <w:lang w:eastAsia="en-GB"/>
                        </w:rPr>
                        <w:t> we do it</w:t>
                      </w:r>
                    </w:p>
                    <w:p w14:paraId="10CC7370" w14:textId="77777777" w:rsidR="00D97E81" w:rsidRDefault="00D97E81" w:rsidP="00D97E81">
                      <w:pPr>
                        <w:spacing w:after="0" w:line="240" w:lineRule="auto"/>
                        <w:textAlignment w:val="baseline"/>
                        <w:rPr>
                          <w:rFonts w:eastAsia="Times New Roman"/>
                          <w:i/>
                          <w:iCs/>
                          <w:color w:val="000000" w:themeColor="text1"/>
                          <w:sz w:val="28"/>
                          <w:szCs w:val="28"/>
                          <w:lang w:eastAsia="en-GB"/>
                        </w:rPr>
                      </w:pPr>
                    </w:p>
                    <w:p w14:paraId="0E753B60" w14:textId="5349A359" w:rsidR="00D97E81" w:rsidRPr="004E7BFC" w:rsidRDefault="00D97E81" w:rsidP="00E2717E">
                      <w:pPr>
                        <w:pStyle w:val="ListParagraph"/>
                        <w:numPr>
                          <w:ilvl w:val="0"/>
                          <w:numId w:val="62"/>
                        </w:numPr>
                        <w:spacing w:after="0" w:line="240" w:lineRule="auto"/>
                        <w:rPr>
                          <w:color w:val="000000" w:themeColor="text1"/>
                        </w:rPr>
                      </w:pPr>
                      <w:r>
                        <w:rPr>
                          <w:color w:val="000000" w:themeColor="text1"/>
                        </w:rPr>
                        <w:t xml:space="preserve">The corporate complaints procedure covers; </w:t>
                      </w:r>
                      <w:r w:rsidRPr="004E7BFC">
                        <w:rPr>
                          <w:color w:val="000000" w:themeColor="text1"/>
                        </w:rPr>
                        <w:t>expression</w:t>
                      </w:r>
                      <w:r>
                        <w:rPr>
                          <w:color w:val="000000" w:themeColor="text1"/>
                        </w:rPr>
                        <w:t>s</w:t>
                      </w:r>
                      <w:r w:rsidRPr="004E7BFC">
                        <w:rPr>
                          <w:color w:val="000000" w:themeColor="text1"/>
                        </w:rPr>
                        <w:t xml:space="preserve"> of dissatisfaction from a service user about a specific </w:t>
                      </w:r>
                      <w:r>
                        <w:rPr>
                          <w:color w:val="000000" w:themeColor="text1"/>
                        </w:rPr>
                        <w:t>c</w:t>
                      </w:r>
                      <w:r w:rsidRPr="004E7BFC">
                        <w:rPr>
                          <w:color w:val="000000" w:themeColor="text1"/>
                        </w:rPr>
                        <w:t>ouncil service that has been already provided</w:t>
                      </w:r>
                      <w:r>
                        <w:rPr>
                          <w:color w:val="000000" w:themeColor="text1"/>
                        </w:rPr>
                        <w:t xml:space="preserve"> (but not covered under Part 3 of </w:t>
                      </w:r>
                      <w:r w:rsidRPr="00AB3F6B">
                        <w:rPr>
                          <w:color w:val="000000" w:themeColor="text1"/>
                        </w:rPr>
                        <w:t>The Children Act 1989</w:t>
                      </w:r>
                      <w:r>
                        <w:rPr>
                          <w:color w:val="000000" w:themeColor="text1"/>
                        </w:rPr>
                        <w:t>)</w:t>
                      </w:r>
                    </w:p>
                    <w:p w14:paraId="42738161" w14:textId="4B0C6D3D" w:rsidR="00D97E81" w:rsidRDefault="00D97E81" w:rsidP="00E2717E">
                      <w:pPr>
                        <w:pStyle w:val="ListParagraph"/>
                        <w:numPr>
                          <w:ilvl w:val="0"/>
                          <w:numId w:val="62"/>
                        </w:numPr>
                        <w:spacing w:after="0" w:line="240" w:lineRule="auto"/>
                        <w:rPr>
                          <w:color w:val="000000" w:themeColor="text1"/>
                        </w:rPr>
                      </w:pPr>
                      <w:r>
                        <w:rPr>
                          <w:color w:val="000000" w:themeColor="text1"/>
                        </w:rPr>
                        <w:t xml:space="preserve">This </w:t>
                      </w:r>
                      <w:r w:rsidRPr="00F33FE2">
                        <w:rPr>
                          <w:color w:val="000000" w:themeColor="text1"/>
                        </w:rPr>
                        <w:t>include</w:t>
                      </w:r>
                      <w:r>
                        <w:rPr>
                          <w:color w:val="000000" w:themeColor="text1"/>
                        </w:rPr>
                        <w:t>s</w:t>
                      </w:r>
                      <w:r w:rsidRPr="00F33FE2">
                        <w:rPr>
                          <w:color w:val="000000" w:themeColor="text1"/>
                        </w:rPr>
                        <w:t xml:space="preserve"> complaints about child protection matters or how the council assesses families and prepares reports for the court in private proceedings (Section 7 or 37 reports)</w:t>
                      </w:r>
                      <w:r>
                        <w:rPr>
                          <w:color w:val="000000" w:themeColor="text1"/>
                        </w:rPr>
                        <w:t xml:space="preserve"> </w:t>
                      </w:r>
                    </w:p>
                    <w:p w14:paraId="64374638" w14:textId="77777777" w:rsidR="00D97E81" w:rsidRPr="004E7BFC" w:rsidRDefault="00D97E81" w:rsidP="00E2717E">
                      <w:pPr>
                        <w:pStyle w:val="ListParagraph"/>
                        <w:numPr>
                          <w:ilvl w:val="0"/>
                          <w:numId w:val="62"/>
                        </w:numPr>
                        <w:spacing w:after="0" w:line="240" w:lineRule="auto"/>
                        <w:jc w:val="both"/>
                        <w:rPr>
                          <w:color w:val="000000" w:themeColor="text1"/>
                        </w:rPr>
                      </w:pPr>
                      <w:r w:rsidRPr="004E7BFC">
                        <w:rPr>
                          <w:color w:val="000000" w:themeColor="text1"/>
                        </w:rPr>
                        <w:t>Complaints are important to ensure individual</w:t>
                      </w:r>
                      <w:r>
                        <w:rPr>
                          <w:color w:val="000000" w:themeColor="text1"/>
                        </w:rPr>
                        <w:t xml:space="preserve"> concerns </w:t>
                      </w:r>
                      <w:r w:rsidRPr="004E7BFC">
                        <w:rPr>
                          <w:color w:val="000000" w:themeColor="text1"/>
                        </w:rPr>
                        <w:t>are identified and addressed. They support the continued improvement of services, enable individuals to provide feedback, and give a general indication on the quality of services.</w:t>
                      </w:r>
                    </w:p>
                    <w:p w14:paraId="378DC655" w14:textId="77777777" w:rsidR="00D97E81" w:rsidRPr="00F33FE2" w:rsidRDefault="00D97E81" w:rsidP="00D97E81">
                      <w:pPr>
                        <w:spacing w:after="0" w:line="240" w:lineRule="auto"/>
                        <w:ind w:left="360"/>
                        <w:rPr>
                          <w:color w:val="000000" w:themeColor="text1"/>
                        </w:rPr>
                      </w:pPr>
                    </w:p>
                  </w:txbxContent>
                </v:textbox>
                <w10:wrap anchorx="margin"/>
              </v:roundrect>
            </w:pict>
          </mc:Fallback>
        </mc:AlternateContent>
      </w:r>
      <w:r>
        <w:rPr>
          <w:noProof/>
        </w:rPr>
        <mc:AlternateContent>
          <mc:Choice Requires="wps">
            <w:drawing>
              <wp:anchor distT="0" distB="0" distL="114300" distR="114300" simplePos="0" relativeHeight="251658331" behindDoc="1" locked="0" layoutInCell="1" allowOverlap="1" wp14:anchorId="1D90D51B" wp14:editId="722C75AD">
                <wp:simplePos x="0" y="0"/>
                <wp:positionH relativeFrom="margin">
                  <wp:posOffset>-441386</wp:posOffset>
                </wp:positionH>
                <wp:positionV relativeFrom="paragraph">
                  <wp:posOffset>184525</wp:posOffset>
                </wp:positionV>
                <wp:extent cx="6480810" cy="2456761"/>
                <wp:effectExtent l="57150" t="0" r="72390" b="134620"/>
                <wp:wrapNone/>
                <wp:docPr id="185" name="Rectangle: Rounded Corners 185"/>
                <wp:cNvGraphicFramePr/>
                <a:graphic xmlns:a="http://schemas.openxmlformats.org/drawingml/2006/main">
                  <a:graphicData uri="http://schemas.microsoft.com/office/word/2010/wordprocessingShape">
                    <wps:wsp>
                      <wps:cNvSpPr/>
                      <wps:spPr>
                        <a:xfrm>
                          <a:off x="0" y="0"/>
                          <a:ext cx="6480810" cy="2456761"/>
                        </a:xfrm>
                        <a:prstGeom prst="roundRect">
                          <a:avLst>
                            <a:gd name="adj" fmla="val 13874"/>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0116E88" w14:textId="77777777" w:rsidR="00D97E81" w:rsidRDefault="00D97E81" w:rsidP="00D97E81">
                            <w:pPr>
                              <w:spacing w:after="0" w:line="240" w:lineRule="auto"/>
                              <w:ind w:left="284" w:right="169"/>
                              <w:textAlignment w:val="baseline"/>
                              <w:rPr>
                                <w:rFonts w:eastAsia="Times New Roman"/>
                                <w:b/>
                                <w:bCs/>
                                <w:color w:val="000000" w:themeColor="text1"/>
                                <w:sz w:val="28"/>
                                <w:szCs w:val="28"/>
                                <w:lang w:eastAsia="en-GB"/>
                              </w:rPr>
                            </w:pPr>
                            <w:r>
                              <w:rPr>
                                <w:rFonts w:eastAsia="Times New Roman"/>
                                <w:b/>
                                <w:bCs/>
                                <w:color w:val="000000" w:themeColor="text1"/>
                                <w:sz w:val="28"/>
                                <w:szCs w:val="28"/>
                                <w:lang w:eastAsia="en-GB"/>
                              </w:rPr>
                              <w:t>Key Timescales:</w:t>
                            </w:r>
                          </w:p>
                          <w:p w14:paraId="67CA4A58" w14:textId="77777777" w:rsidR="00D97E81" w:rsidRPr="00910A39" w:rsidRDefault="00D97E81" w:rsidP="00D97E81">
                            <w:pPr>
                              <w:spacing w:after="0" w:line="240" w:lineRule="auto"/>
                              <w:ind w:left="284" w:right="169"/>
                              <w:textAlignment w:val="baseline"/>
                              <w:rPr>
                                <w:rFonts w:eastAsia="Times New Roman"/>
                                <w:color w:val="000000" w:themeColor="text1"/>
                                <w:sz w:val="26"/>
                                <w:szCs w:val="26"/>
                                <w:lang w:eastAsia="en-GB"/>
                              </w:rPr>
                            </w:pPr>
                          </w:p>
                          <w:p w14:paraId="56930462" w14:textId="6CF5A341" w:rsidR="00D97E81" w:rsidRPr="007043EB" w:rsidRDefault="00D97E81" w:rsidP="00E2717E">
                            <w:pPr>
                              <w:pStyle w:val="ListParagraph"/>
                              <w:numPr>
                                <w:ilvl w:val="0"/>
                                <w:numId w:val="64"/>
                              </w:numPr>
                              <w:spacing w:after="0" w:line="240" w:lineRule="auto"/>
                              <w:ind w:right="169"/>
                              <w:textAlignment w:val="baseline"/>
                              <w:rPr>
                                <w:rFonts w:eastAsia="Times New Roman"/>
                                <w:color w:val="000000" w:themeColor="text1"/>
                                <w:lang w:eastAsia="en-GB"/>
                              </w:rPr>
                            </w:pPr>
                            <w:r w:rsidRPr="007043EB">
                              <w:rPr>
                                <w:rFonts w:eastAsia="Times New Roman"/>
                                <w:color w:val="000000" w:themeColor="text1"/>
                                <w:lang w:eastAsia="en-GB"/>
                              </w:rPr>
                              <w:t>Where the complaint is not resolved at the time</w:t>
                            </w:r>
                            <w:r>
                              <w:rPr>
                                <w:rFonts w:eastAsia="Times New Roman"/>
                                <w:color w:val="000000" w:themeColor="text1"/>
                                <w:lang w:eastAsia="en-GB"/>
                              </w:rPr>
                              <w:t>,</w:t>
                            </w:r>
                            <w:r w:rsidRPr="007043EB">
                              <w:rPr>
                                <w:rFonts w:eastAsia="Times New Roman"/>
                                <w:color w:val="000000" w:themeColor="text1"/>
                                <w:lang w:eastAsia="en-GB"/>
                              </w:rPr>
                              <w:t xml:space="preserve"> or within </w:t>
                            </w:r>
                            <w:r w:rsidRPr="00D30DE8">
                              <w:rPr>
                                <w:rFonts w:eastAsia="Times New Roman"/>
                                <w:b/>
                                <w:bCs/>
                                <w:color w:val="000000" w:themeColor="text1"/>
                                <w:lang w:eastAsia="en-GB"/>
                              </w:rPr>
                              <w:t>3 working days</w:t>
                            </w:r>
                            <w:r w:rsidRPr="007043EB">
                              <w:rPr>
                                <w:rFonts w:eastAsia="Times New Roman"/>
                                <w:color w:val="000000" w:themeColor="text1"/>
                                <w:lang w:eastAsia="en-GB"/>
                              </w:rPr>
                              <w:t xml:space="preserve"> of receipt</w:t>
                            </w:r>
                            <w:r>
                              <w:rPr>
                                <w:rFonts w:eastAsia="Times New Roman"/>
                                <w:color w:val="000000" w:themeColor="text1"/>
                                <w:lang w:eastAsia="en-GB"/>
                              </w:rPr>
                              <w:t>,</w:t>
                            </w:r>
                            <w:r w:rsidRPr="007043EB">
                              <w:rPr>
                                <w:rFonts w:eastAsia="Times New Roman"/>
                                <w:color w:val="000000" w:themeColor="text1"/>
                                <w:lang w:eastAsia="en-GB"/>
                              </w:rPr>
                              <w:t xml:space="preserve"> an acknowledgment will be sent including the expected date for the response</w:t>
                            </w:r>
                          </w:p>
                          <w:p w14:paraId="611C0B73" w14:textId="2684E4C8" w:rsidR="00D97E81" w:rsidRPr="007043EB" w:rsidRDefault="00D97E81" w:rsidP="00E2717E">
                            <w:pPr>
                              <w:pStyle w:val="ListParagraph"/>
                              <w:numPr>
                                <w:ilvl w:val="0"/>
                                <w:numId w:val="64"/>
                              </w:numPr>
                              <w:spacing w:after="0" w:line="240" w:lineRule="auto"/>
                              <w:ind w:right="169"/>
                              <w:textAlignment w:val="baseline"/>
                              <w:rPr>
                                <w:rFonts w:eastAsia="Times New Roman"/>
                                <w:color w:val="000000" w:themeColor="text1"/>
                                <w:lang w:eastAsia="en-GB"/>
                              </w:rPr>
                            </w:pPr>
                            <w:r w:rsidRPr="007043EB">
                              <w:rPr>
                                <w:rFonts w:eastAsia="Times New Roman"/>
                                <w:color w:val="000000" w:themeColor="text1"/>
                                <w:lang w:eastAsia="en-GB"/>
                              </w:rPr>
                              <w:t xml:space="preserve">A full response should be made at the earliest possible time and in general this should not exceed the standard target of </w:t>
                            </w:r>
                            <w:r w:rsidRPr="003F7566">
                              <w:rPr>
                                <w:rFonts w:eastAsia="Times New Roman"/>
                                <w:b/>
                                <w:bCs/>
                                <w:color w:val="000000" w:themeColor="text1"/>
                                <w:lang w:eastAsia="en-GB"/>
                              </w:rPr>
                              <w:t xml:space="preserve">28 </w:t>
                            </w:r>
                            <w:r w:rsidRPr="003F7566">
                              <w:rPr>
                                <w:rFonts w:eastAsia="Times New Roman"/>
                                <w:b/>
                                <w:bCs/>
                                <w:i/>
                                <w:iCs/>
                                <w:color w:val="000000" w:themeColor="text1"/>
                                <w:lang w:eastAsia="en-GB"/>
                              </w:rPr>
                              <w:t>calendar days</w:t>
                            </w:r>
                          </w:p>
                          <w:p w14:paraId="0BF0318B" w14:textId="2D289B72" w:rsidR="00D97E81" w:rsidRPr="007043EB" w:rsidRDefault="00D97E81" w:rsidP="00E2717E">
                            <w:pPr>
                              <w:pStyle w:val="ListParagraph"/>
                              <w:numPr>
                                <w:ilvl w:val="0"/>
                                <w:numId w:val="64"/>
                              </w:numPr>
                              <w:spacing w:after="0" w:line="240" w:lineRule="auto"/>
                              <w:ind w:right="169"/>
                              <w:textAlignment w:val="baseline"/>
                              <w:rPr>
                                <w:rFonts w:eastAsia="Times New Roman"/>
                                <w:color w:val="000000" w:themeColor="text1"/>
                                <w:lang w:eastAsia="en-GB"/>
                              </w:rPr>
                            </w:pPr>
                            <w:r w:rsidRPr="007043EB">
                              <w:rPr>
                                <w:rFonts w:eastAsia="Times New Roman"/>
                                <w:color w:val="000000" w:themeColor="text1"/>
                                <w:lang w:eastAsia="en-GB"/>
                              </w:rPr>
                              <w:t xml:space="preserve">In exceptional circumstances, where the complaint is of a complex nature or there are ongoing internal procedures, it may be identified that a final response is not possible within </w:t>
                            </w:r>
                            <w:r w:rsidRPr="003F7566">
                              <w:rPr>
                                <w:rFonts w:eastAsia="Times New Roman"/>
                                <w:b/>
                                <w:bCs/>
                                <w:color w:val="000000" w:themeColor="text1"/>
                                <w:lang w:eastAsia="en-GB"/>
                              </w:rPr>
                              <w:t xml:space="preserve">90 </w:t>
                            </w:r>
                            <w:r w:rsidRPr="003F7566">
                              <w:rPr>
                                <w:rFonts w:eastAsia="Times New Roman"/>
                                <w:b/>
                                <w:bCs/>
                                <w:i/>
                                <w:iCs/>
                                <w:color w:val="000000" w:themeColor="text1"/>
                                <w:lang w:eastAsia="en-GB"/>
                              </w:rPr>
                              <w:t>calendar days</w:t>
                            </w:r>
                            <w:r w:rsidRPr="00F055E7">
                              <w:rPr>
                                <w:rFonts w:eastAsia="Times New Roman"/>
                                <w:color w:val="000000" w:themeColor="text1"/>
                                <w:lang w:eastAsia="en-GB"/>
                              </w:rPr>
                              <w:t>; i</w:t>
                            </w:r>
                            <w:r w:rsidRPr="007043EB">
                              <w:rPr>
                                <w:rFonts w:eastAsia="Times New Roman"/>
                                <w:color w:val="000000" w:themeColor="text1"/>
                                <w:lang w:eastAsia="en-GB"/>
                              </w:rPr>
                              <w:t>n th</w:t>
                            </w:r>
                            <w:r>
                              <w:rPr>
                                <w:rFonts w:eastAsia="Times New Roman"/>
                                <w:color w:val="000000" w:themeColor="text1"/>
                                <w:lang w:eastAsia="en-GB"/>
                              </w:rPr>
                              <w:t>ese circumstances</w:t>
                            </w:r>
                            <w:r w:rsidRPr="007043EB">
                              <w:rPr>
                                <w:rFonts w:eastAsia="Times New Roman"/>
                                <w:color w:val="000000" w:themeColor="text1"/>
                                <w:lang w:eastAsia="en-GB"/>
                              </w:rPr>
                              <w:t xml:space="preserve"> the complainant should be informed at the earliest possible point, and a timescale for the remaining actions</w:t>
                            </w:r>
                            <w:r>
                              <w:rPr>
                                <w:rFonts w:eastAsia="Times New Roman"/>
                                <w:color w:val="000000" w:themeColor="text1"/>
                                <w:lang w:eastAsia="en-GB"/>
                              </w:rPr>
                              <w:t xml:space="preserve"> agreed</w:t>
                            </w:r>
                            <w:r w:rsidR="00D92A1B">
                              <w:rPr>
                                <w:rFonts w:eastAsia="Times New Roman"/>
                                <w:color w:val="000000" w:themeColor="text1"/>
                                <w:lang w:eastAsia="en-GB"/>
                              </w:rPr>
                              <w:t>.</w:t>
                            </w:r>
                          </w:p>
                          <w:p w14:paraId="18A95127" w14:textId="77777777" w:rsidR="00D97E81" w:rsidRDefault="00D97E81" w:rsidP="00D97E81">
                            <w:pPr>
                              <w:spacing w:after="0" w:line="240" w:lineRule="auto"/>
                              <w:ind w:left="284" w:right="169"/>
                              <w:textAlignment w:val="baseline"/>
                              <w:rPr>
                                <w:rFonts w:eastAsia="Times New Roman"/>
                                <w:color w:val="000000" w:themeColor="text1"/>
                                <w:sz w:val="28"/>
                                <w:szCs w:val="28"/>
                                <w:lang w:eastAsia="en-GB"/>
                              </w:rPr>
                            </w:pPr>
                          </w:p>
                          <w:p w14:paraId="329B0CBA" w14:textId="77777777" w:rsidR="00D97E81" w:rsidRDefault="00D97E81" w:rsidP="00D97E81">
                            <w:pPr>
                              <w:spacing w:after="0" w:line="240" w:lineRule="auto"/>
                              <w:ind w:left="284" w:right="169"/>
                              <w:textAlignment w:val="baseline"/>
                              <w:rPr>
                                <w:rFonts w:eastAsia="Times New Roman"/>
                                <w:color w:val="000000" w:themeColor="text1"/>
                                <w:sz w:val="28"/>
                                <w:szCs w:val="28"/>
                                <w:lang w:eastAsia="en-GB"/>
                              </w:rPr>
                            </w:pPr>
                          </w:p>
                          <w:p w14:paraId="014400F5" w14:textId="77777777" w:rsidR="00D97E81" w:rsidRDefault="00D97E81" w:rsidP="00D97E81">
                            <w:pPr>
                              <w:spacing w:after="0" w:line="240" w:lineRule="auto"/>
                              <w:ind w:left="284" w:right="169"/>
                              <w:textAlignment w:val="baseline"/>
                              <w:rPr>
                                <w:rFonts w:eastAsia="Times New Roman"/>
                                <w:color w:val="000000" w:themeColor="text1"/>
                                <w:sz w:val="28"/>
                                <w:szCs w:val="28"/>
                                <w:lang w:eastAsia="en-GB"/>
                              </w:rPr>
                            </w:pPr>
                          </w:p>
                          <w:p w14:paraId="28E57220" w14:textId="77777777" w:rsidR="00D97E81" w:rsidRDefault="00D97E81" w:rsidP="00D97E81">
                            <w:pPr>
                              <w:spacing w:after="0" w:line="240" w:lineRule="auto"/>
                              <w:ind w:left="284" w:right="169"/>
                              <w:textAlignment w:val="baseline"/>
                              <w:rPr>
                                <w:rFonts w:eastAsia="Times New Roman"/>
                                <w:color w:val="000000" w:themeColor="text1"/>
                                <w:sz w:val="28"/>
                                <w:szCs w:val="28"/>
                                <w:lang w:eastAsia="en-GB"/>
                              </w:rPr>
                            </w:pPr>
                          </w:p>
                          <w:p w14:paraId="0557F52B" w14:textId="77777777" w:rsidR="00D97E81" w:rsidRDefault="00D97E81" w:rsidP="00D97E81">
                            <w:pPr>
                              <w:spacing w:after="0" w:line="240" w:lineRule="auto"/>
                              <w:ind w:left="284" w:right="169"/>
                              <w:textAlignment w:val="baseline"/>
                              <w:rPr>
                                <w:rFonts w:eastAsia="Times New Roman"/>
                                <w:color w:val="000000" w:themeColor="text1"/>
                                <w:sz w:val="28"/>
                                <w:szCs w:val="28"/>
                                <w:lang w:eastAsia="en-GB"/>
                              </w:rPr>
                            </w:pPr>
                          </w:p>
                          <w:p w14:paraId="1A6532CD" w14:textId="77777777" w:rsidR="00D97E81" w:rsidRDefault="00D97E81" w:rsidP="00D97E81">
                            <w:pPr>
                              <w:spacing w:after="0" w:line="240" w:lineRule="auto"/>
                              <w:ind w:left="284" w:right="169"/>
                              <w:textAlignment w:val="baseline"/>
                              <w:rPr>
                                <w:rFonts w:eastAsia="Times New Roman"/>
                                <w:color w:val="000000" w:themeColor="text1"/>
                                <w:sz w:val="28"/>
                                <w:szCs w:val="28"/>
                                <w:lang w:eastAsia="en-GB"/>
                              </w:rPr>
                            </w:pPr>
                          </w:p>
                          <w:p w14:paraId="375A98D6" w14:textId="77777777" w:rsidR="00D97E81" w:rsidRDefault="00D97E81" w:rsidP="00D97E81">
                            <w:pPr>
                              <w:spacing w:after="0" w:line="240" w:lineRule="auto"/>
                              <w:ind w:left="284" w:right="169"/>
                              <w:textAlignment w:val="baseline"/>
                              <w:rPr>
                                <w:rFonts w:eastAsia="Times New Roman"/>
                                <w:color w:val="000000" w:themeColor="text1"/>
                                <w:sz w:val="28"/>
                                <w:szCs w:val="28"/>
                                <w:lang w:eastAsia="en-GB"/>
                              </w:rPr>
                            </w:pPr>
                          </w:p>
                          <w:p w14:paraId="29A607F9" w14:textId="77777777" w:rsidR="00D97E81" w:rsidRDefault="00D97E81" w:rsidP="00D97E81">
                            <w:pPr>
                              <w:spacing w:after="0" w:line="240" w:lineRule="auto"/>
                              <w:ind w:left="284" w:right="169"/>
                              <w:textAlignment w:val="baseline"/>
                              <w:rPr>
                                <w:rFonts w:eastAsia="Times New Roman"/>
                                <w:color w:val="000000" w:themeColor="text1"/>
                                <w:sz w:val="28"/>
                                <w:szCs w:val="28"/>
                                <w:lang w:eastAsia="en-GB"/>
                              </w:rPr>
                            </w:pPr>
                          </w:p>
                          <w:p w14:paraId="618C9C7E" w14:textId="77777777" w:rsidR="00D97E81" w:rsidRDefault="00D97E81" w:rsidP="00D97E81">
                            <w:pPr>
                              <w:spacing w:after="0" w:line="240" w:lineRule="auto"/>
                              <w:ind w:left="284" w:right="169"/>
                              <w:textAlignment w:val="baseline"/>
                              <w:rPr>
                                <w:rFonts w:eastAsia="Times New Roman"/>
                                <w:color w:val="000000" w:themeColor="text1"/>
                                <w:sz w:val="28"/>
                                <w:szCs w:val="28"/>
                                <w:lang w:eastAsia="en-GB"/>
                              </w:rPr>
                            </w:pPr>
                          </w:p>
                          <w:p w14:paraId="6A5C8116" w14:textId="77777777" w:rsidR="00D97E81" w:rsidRPr="002915E7" w:rsidRDefault="00D97E81" w:rsidP="00D97E81">
                            <w:pPr>
                              <w:spacing w:after="0" w:line="240" w:lineRule="auto"/>
                              <w:ind w:left="284" w:right="169"/>
                              <w:textAlignment w:val="baseline"/>
                              <w:rPr>
                                <w:rFonts w:eastAsia="Times New Roman"/>
                                <w:i/>
                                <w:iCs/>
                                <w:color w:val="000000" w:themeColor="text1"/>
                                <w:sz w:val="28"/>
                                <w:szCs w:val="28"/>
                                <w:lang w:eastAsia="en-GB"/>
                              </w:rPr>
                            </w:pPr>
                          </w:p>
                          <w:p w14:paraId="79D117BC" w14:textId="77777777" w:rsidR="00D97E81" w:rsidRPr="0052069D" w:rsidRDefault="00D97E81" w:rsidP="00D97E81">
                            <w:pPr>
                              <w:spacing w:after="0" w:line="240" w:lineRule="auto"/>
                              <w:ind w:left="284" w:right="169"/>
                              <w:textAlignment w:val="baseline"/>
                              <w:rPr>
                                <w:rFonts w:eastAsia="Times New Roman"/>
                                <w:i/>
                                <w:iCs/>
                                <w:color w:val="000000" w:themeColor="text1"/>
                                <w:sz w:val="18"/>
                                <w:szCs w:val="18"/>
                                <w:lang w:eastAsia="en-GB"/>
                              </w:rPr>
                            </w:pPr>
                          </w:p>
                          <w:p w14:paraId="658872F8" w14:textId="77777777" w:rsidR="00D97E81" w:rsidRPr="0052069D" w:rsidRDefault="00D97E81" w:rsidP="00D97E81">
                            <w:pPr>
                              <w:spacing w:after="0" w:line="240" w:lineRule="auto"/>
                              <w:ind w:right="169"/>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90D51B" id="Rectangle: Rounded Corners 185" o:spid="_x0000_s1130" style="position:absolute;margin-left:-34.75pt;margin-top:14.55pt;width:510.3pt;height:193.45pt;z-index:-2516581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0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" fillcolor="#41beb1" strokecolor="black [3213]" strokeweight="1pt">
                <v:stroke joinstyle="miter"/>
                <v:shadow on="t" color="black [3213]" offset="0,4pt"/>
                <v:textbox>
                  <w:txbxContent>
                    <w:p w14:paraId="70116E88" w14:textId="77777777" w:rsidR="00D97E81" w:rsidRDefault="00D97E81" w:rsidP="00D97E81">
                      <w:pPr>
                        <w:spacing w:after="0" w:line="240" w:lineRule="auto"/>
                        <w:ind w:left="284" w:right="169"/>
                        <w:textAlignment w:val="baseline"/>
                        <w:rPr>
                          <w:rFonts w:eastAsia="Times New Roman"/>
                          <w:b/>
                          <w:bCs/>
                          <w:color w:val="000000" w:themeColor="text1"/>
                          <w:sz w:val="28"/>
                          <w:szCs w:val="28"/>
                          <w:lang w:eastAsia="en-GB"/>
                        </w:rPr>
                      </w:pPr>
                      <w:r>
                        <w:rPr>
                          <w:rFonts w:eastAsia="Times New Roman"/>
                          <w:b/>
                          <w:bCs/>
                          <w:color w:val="000000" w:themeColor="text1"/>
                          <w:sz w:val="28"/>
                          <w:szCs w:val="28"/>
                          <w:lang w:eastAsia="en-GB"/>
                        </w:rPr>
                        <w:t>Key Timescales:</w:t>
                      </w:r>
                    </w:p>
                    <w:p w14:paraId="67CA4A58" w14:textId="77777777" w:rsidR="00D97E81" w:rsidRPr="00910A39" w:rsidRDefault="00D97E81" w:rsidP="00D97E81">
                      <w:pPr>
                        <w:spacing w:after="0" w:line="240" w:lineRule="auto"/>
                        <w:ind w:left="284" w:right="169"/>
                        <w:textAlignment w:val="baseline"/>
                        <w:rPr>
                          <w:rFonts w:eastAsia="Times New Roman"/>
                          <w:color w:val="000000" w:themeColor="text1"/>
                          <w:sz w:val="26"/>
                          <w:szCs w:val="26"/>
                          <w:lang w:eastAsia="en-GB"/>
                        </w:rPr>
                      </w:pPr>
                    </w:p>
                    <w:p w14:paraId="56930462" w14:textId="6CF5A341" w:rsidR="00D97E81" w:rsidRPr="007043EB" w:rsidRDefault="00D97E81" w:rsidP="00E2717E">
                      <w:pPr>
                        <w:pStyle w:val="ListParagraph"/>
                        <w:numPr>
                          <w:ilvl w:val="0"/>
                          <w:numId w:val="64"/>
                        </w:numPr>
                        <w:spacing w:after="0" w:line="240" w:lineRule="auto"/>
                        <w:ind w:right="169"/>
                        <w:textAlignment w:val="baseline"/>
                        <w:rPr>
                          <w:rFonts w:eastAsia="Times New Roman"/>
                          <w:color w:val="000000" w:themeColor="text1"/>
                          <w:lang w:eastAsia="en-GB"/>
                        </w:rPr>
                      </w:pPr>
                      <w:r w:rsidRPr="007043EB">
                        <w:rPr>
                          <w:rFonts w:eastAsia="Times New Roman"/>
                          <w:color w:val="000000" w:themeColor="text1"/>
                          <w:lang w:eastAsia="en-GB"/>
                        </w:rPr>
                        <w:t>Where the complaint is not resolved at the time</w:t>
                      </w:r>
                      <w:r>
                        <w:rPr>
                          <w:rFonts w:eastAsia="Times New Roman"/>
                          <w:color w:val="000000" w:themeColor="text1"/>
                          <w:lang w:eastAsia="en-GB"/>
                        </w:rPr>
                        <w:t>,</w:t>
                      </w:r>
                      <w:r w:rsidRPr="007043EB">
                        <w:rPr>
                          <w:rFonts w:eastAsia="Times New Roman"/>
                          <w:color w:val="000000" w:themeColor="text1"/>
                          <w:lang w:eastAsia="en-GB"/>
                        </w:rPr>
                        <w:t xml:space="preserve"> or within </w:t>
                      </w:r>
                      <w:r w:rsidRPr="00D30DE8">
                        <w:rPr>
                          <w:rFonts w:eastAsia="Times New Roman"/>
                          <w:b/>
                          <w:bCs/>
                          <w:color w:val="000000" w:themeColor="text1"/>
                          <w:lang w:eastAsia="en-GB"/>
                        </w:rPr>
                        <w:t>3 working days</w:t>
                      </w:r>
                      <w:r w:rsidRPr="007043EB">
                        <w:rPr>
                          <w:rFonts w:eastAsia="Times New Roman"/>
                          <w:color w:val="000000" w:themeColor="text1"/>
                          <w:lang w:eastAsia="en-GB"/>
                        </w:rPr>
                        <w:t xml:space="preserve"> of receipt</w:t>
                      </w:r>
                      <w:r>
                        <w:rPr>
                          <w:rFonts w:eastAsia="Times New Roman"/>
                          <w:color w:val="000000" w:themeColor="text1"/>
                          <w:lang w:eastAsia="en-GB"/>
                        </w:rPr>
                        <w:t>,</w:t>
                      </w:r>
                      <w:r w:rsidRPr="007043EB">
                        <w:rPr>
                          <w:rFonts w:eastAsia="Times New Roman"/>
                          <w:color w:val="000000" w:themeColor="text1"/>
                          <w:lang w:eastAsia="en-GB"/>
                        </w:rPr>
                        <w:t xml:space="preserve"> an acknowledgment will be sent including the expected date for the response</w:t>
                      </w:r>
                    </w:p>
                    <w:p w14:paraId="611C0B73" w14:textId="2684E4C8" w:rsidR="00D97E81" w:rsidRPr="007043EB" w:rsidRDefault="00D97E81" w:rsidP="00E2717E">
                      <w:pPr>
                        <w:pStyle w:val="ListParagraph"/>
                        <w:numPr>
                          <w:ilvl w:val="0"/>
                          <w:numId w:val="64"/>
                        </w:numPr>
                        <w:spacing w:after="0" w:line="240" w:lineRule="auto"/>
                        <w:ind w:right="169"/>
                        <w:textAlignment w:val="baseline"/>
                        <w:rPr>
                          <w:rFonts w:eastAsia="Times New Roman"/>
                          <w:color w:val="000000" w:themeColor="text1"/>
                          <w:lang w:eastAsia="en-GB"/>
                        </w:rPr>
                      </w:pPr>
                      <w:r w:rsidRPr="007043EB">
                        <w:rPr>
                          <w:rFonts w:eastAsia="Times New Roman"/>
                          <w:color w:val="000000" w:themeColor="text1"/>
                          <w:lang w:eastAsia="en-GB"/>
                        </w:rPr>
                        <w:t xml:space="preserve">A full response should be made at the earliest possible time and in general this should not exceed the standard target of </w:t>
                      </w:r>
                      <w:r w:rsidRPr="003F7566">
                        <w:rPr>
                          <w:rFonts w:eastAsia="Times New Roman"/>
                          <w:b/>
                          <w:bCs/>
                          <w:color w:val="000000" w:themeColor="text1"/>
                          <w:lang w:eastAsia="en-GB"/>
                        </w:rPr>
                        <w:t xml:space="preserve">28 </w:t>
                      </w:r>
                      <w:r w:rsidRPr="003F7566">
                        <w:rPr>
                          <w:rFonts w:eastAsia="Times New Roman"/>
                          <w:b/>
                          <w:bCs/>
                          <w:i/>
                          <w:iCs/>
                          <w:color w:val="000000" w:themeColor="text1"/>
                          <w:lang w:eastAsia="en-GB"/>
                        </w:rPr>
                        <w:t>calendar days</w:t>
                      </w:r>
                    </w:p>
                    <w:p w14:paraId="0BF0318B" w14:textId="2D289B72" w:rsidR="00D97E81" w:rsidRPr="007043EB" w:rsidRDefault="00D97E81" w:rsidP="00E2717E">
                      <w:pPr>
                        <w:pStyle w:val="ListParagraph"/>
                        <w:numPr>
                          <w:ilvl w:val="0"/>
                          <w:numId w:val="64"/>
                        </w:numPr>
                        <w:spacing w:after="0" w:line="240" w:lineRule="auto"/>
                        <w:ind w:right="169"/>
                        <w:textAlignment w:val="baseline"/>
                        <w:rPr>
                          <w:rFonts w:eastAsia="Times New Roman"/>
                          <w:color w:val="000000" w:themeColor="text1"/>
                          <w:lang w:eastAsia="en-GB"/>
                        </w:rPr>
                      </w:pPr>
                      <w:r w:rsidRPr="007043EB">
                        <w:rPr>
                          <w:rFonts w:eastAsia="Times New Roman"/>
                          <w:color w:val="000000" w:themeColor="text1"/>
                          <w:lang w:eastAsia="en-GB"/>
                        </w:rPr>
                        <w:t xml:space="preserve">In exceptional circumstances, where the complaint is of a complex nature or there are ongoing internal procedures, it may be identified that a final response is not possible within </w:t>
                      </w:r>
                      <w:r w:rsidRPr="003F7566">
                        <w:rPr>
                          <w:rFonts w:eastAsia="Times New Roman"/>
                          <w:b/>
                          <w:bCs/>
                          <w:color w:val="000000" w:themeColor="text1"/>
                          <w:lang w:eastAsia="en-GB"/>
                        </w:rPr>
                        <w:t xml:space="preserve">90 </w:t>
                      </w:r>
                      <w:r w:rsidRPr="003F7566">
                        <w:rPr>
                          <w:rFonts w:eastAsia="Times New Roman"/>
                          <w:b/>
                          <w:bCs/>
                          <w:i/>
                          <w:iCs/>
                          <w:color w:val="000000" w:themeColor="text1"/>
                          <w:lang w:eastAsia="en-GB"/>
                        </w:rPr>
                        <w:t>calendar days</w:t>
                      </w:r>
                      <w:r w:rsidRPr="00F055E7">
                        <w:rPr>
                          <w:rFonts w:eastAsia="Times New Roman"/>
                          <w:color w:val="000000" w:themeColor="text1"/>
                          <w:lang w:eastAsia="en-GB"/>
                        </w:rPr>
                        <w:t>; i</w:t>
                      </w:r>
                      <w:r w:rsidRPr="007043EB">
                        <w:rPr>
                          <w:rFonts w:eastAsia="Times New Roman"/>
                          <w:color w:val="000000" w:themeColor="text1"/>
                          <w:lang w:eastAsia="en-GB"/>
                        </w:rPr>
                        <w:t>n th</w:t>
                      </w:r>
                      <w:r>
                        <w:rPr>
                          <w:rFonts w:eastAsia="Times New Roman"/>
                          <w:color w:val="000000" w:themeColor="text1"/>
                          <w:lang w:eastAsia="en-GB"/>
                        </w:rPr>
                        <w:t>ese circumstances</w:t>
                      </w:r>
                      <w:r w:rsidRPr="007043EB">
                        <w:rPr>
                          <w:rFonts w:eastAsia="Times New Roman"/>
                          <w:color w:val="000000" w:themeColor="text1"/>
                          <w:lang w:eastAsia="en-GB"/>
                        </w:rPr>
                        <w:t xml:space="preserve"> the complainant should be informed at the earliest possible point, and a timescale for the remaining actions</w:t>
                      </w:r>
                      <w:r>
                        <w:rPr>
                          <w:rFonts w:eastAsia="Times New Roman"/>
                          <w:color w:val="000000" w:themeColor="text1"/>
                          <w:lang w:eastAsia="en-GB"/>
                        </w:rPr>
                        <w:t xml:space="preserve"> agreed</w:t>
                      </w:r>
                      <w:r w:rsidR="00D92A1B">
                        <w:rPr>
                          <w:rFonts w:eastAsia="Times New Roman"/>
                          <w:color w:val="000000" w:themeColor="text1"/>
                          <w:lang w:eastAsia="en-GB"/>
                        </w:rPr>
                        <w:t>.</w:t>
                      </w:r>
                    </w:p>
                    <w:p w14:paraId="18A95127" w14:textId="77777777" w:rsidR="00D97E81" w:rsidRDefault="00D97E81" w:rsidP="00D97E81">
                      <w:pPr>
                        <w:spacing w:after="0" w:line="240" w:lineRule="auto"/>
                        <w:ind w:left="284" w:right="169"/>
                        <w:textAlignment w:val="baseline"/>
                        <w:rPr>
                          <w:rFonts w:eastAsia="Times New Roman"/>
                          <w:color w:val="000000" w:themeColor="text1"/>
                          <w:sz w:val="28"/>
                          <w:szCs w:val="28"/>
                          <w:lang w:eastAsia="en-GB"/>
                        </w:rPr>
                      </w:pPr>
                    </w:p>
                    <w:p w14:paraId="329B0CBA" w14:textId="77777777" w:rsidR="00D97E81" w:rsidRDefault="00D97E81" w:rsidP="00D97E81">
                      <w:pPr>
                        <w:spacing w:after="0" w:line="240" w:lineRule="auto"/>
                        <w:ind w:left="284" w:right="169"/>
                        <w:textAlignment w:val="baseline"/>
                        <w:rPr>
                          <w:rFonts w:eastAsia="Times New Roman"/>
                          <w:color w:val="000000" w:themeColor="text1"/>
                          <w:sz w:val="28"/>
                          <w:szCs w:val="28"/>
                          <w:lang w:eastAsia="en-GB"/>
                        </w:rPr>
                      </w:pPr>
                    </w:p>
                    <w:p w14:paraId="014400F5" w14:textId="77777777" w:rsidR="00D97E81" w:rsidRDefault="00D97E81" w:rsidP="00D97E81">
                      <w:pPr>
                        <w:spacing w:after="0" w:line="240" w:lineRule="auto"/>
                        <w:ind w:left="284" w:right="169"/>
                        <w:textAlignment w:val="baseline"/>
                        <w:rPr>
                          <w:rFonts w:eastAsia="Times New Roman"/>
                          <w:color w:val="000000" w:themeColor="text1"/>
                          <w:sz w:val="28"/>
                          <w:szCs w:val="28"/>
                          <w:lang w:eastAsia="en-GB"/>
                        </w:rPr>
                      </w:pPr>
                    </w:p>
                    <w:p w14:paraId="28E57220" w14:textId="77777777" w:rsidR="00D97E81" w:rsidRDefault="00D97E81" w:rsidP="00D97E81">
                      <w:pPr>
                        <w:spacing w:after="0" w:line="240" w:lineRule="auto"/>
                        <w:ind w:left="284" w:right="169"/>
                        <w:textAlignment w:val="baseline"/>
                        <w:rPr>
                          <w:rFonts w:eastAsia="Times New Roman"/>
                          <w:color w:val="000000" w:themeColor="text1"/>
                          <w:sz w:val="28"/>
                          <w:szCs w:val="28"/>
                          <w:lang w:eastAsia="en-GB"/>
                        </w:rPr>
                      </w:pPr>
                    </w:p>
                    <w:p w14:paraId="0557F52B" w14:textId="77777777" w:rsidR="00D97E81" w:rsidRDefault="00D97E81" w:rsidP="00D97E81">
                      <w:pPr>
                        <w:spacing w:after="0" w:line="240" w:lineRule="auto"/>
                        <w:ind w:left="284" w:right="169"/>
                        <w:textAlignment w:val="baseline"/>
                        <w:rPr>
                          <w:rFonts w:eastAsia="Times New Roman"/>
                          <w:color w:val="000000" w:themeColor="text1"/>
                          <w:sz w:val="28"/>
                          <w:szCs w:val="28"/>
                          <w:lang w:eastAsia="en-GB"/>
                        </w:rPr>
                      </w:pPr>
                    </w:p>
                    <w:p w14:paraId="1A6532CD" w14:textId="77777777" w:rsidR="00D97E81" w:rsidRDefault="00D97E81" w:rsidP="00D97E81">
                      <w:pPr>
                        <w:spacing w:after="0" w:line="240" w:lineRule="auto"/>
                        <w:ind w:left="284" w:right="169"/>
                        <w:textAlignment w:val="baseline"/>
                        <w:rPr>
                          <w:rFonts w:eastAsia="Times New Roman"/>
                          <w:color w:val="000000" w:themeColor="text1"/>
                          <w:sz w:val="28"/>
                          <w:szCs w:val="28"/>
                          <w:lang w:eastAsia="en-GB"/>
                        </w:rPr>
                      </w:pPr>
                    </w:p>
                    <w:p w14:paraId="375A98D6" w14:textId="77777777" w:rsidR="00D97E81" w:rsidRDefault="00D97E81" w:rsidP="00D97E81">
                      <w:pPr>
                        <w:spacing w:after="0" w:line="240" w:lineRule="auto"/>
                        <w:ind w:left="284" w:right="169"/>
                        <w:textAlignment w:val="baseline"/>
                        <w:rPr>
                          <w:rFonts w:eastAsia="Times New Roman"/>
                          <w:color w:val="000000" w:themeColor="text1"/>
                          <w:sz w:val="28"/>
                          <w:szCs w:val="28"/>
                          <w:lang w:eastAsia="en-GB"/>
                        </w:rPr>
                      </w:pPr>
                    </w:p>
                    <w:p w14:paraId="29A607F9" w14:textId="77777777" w:rsidR="00D97E81" w:rsidRDefault="00D97E81" w:rsidP="00D97E81">
                      <w:pPr>
                        <w:spacing w:after="0" w:line="240" w:lineRule="auto"/>
                        <w:ind w:left="284" w:right="169"/>
                        <w:textAlignment w:val="baseline"/>
                        <w:rPr>
                          <w:rFonts w:eastAsia="Times New Roman"/>
                          <w:color w:val="000000" w:themeColor="text1"/>
                          <w:sz w:val="28"/>
                          <w:szCs w:val="28"/>
                          <w:lang w:eastAsia="en-GB"/>
                        </w:rPr>
                      </w:pPr>
                    </w:p>
                    <w:p w14:paraId="618C9C7E" w14:textId="77777777" w:rsidR="00D97E81" w:rsidRDefault="00D97E81" w:rsidP="00D97E81">
                      <w:pPr>
                        <w:spacing w:after="0" w:line="240" w:lineRule="auto"/>
                        <w:ind w:left="284" w:right="169"/>
                        <w:textAlignment w:val="baseline"/>
                        <w:rPr>
                          <w:rFonts w:eastAsia="Times New Roman"/>
                          <w:color w:val="000000" w:themeColor="text1"/>
                          <w:sz w:val="28"/>
                          <w:szCs w:val="28"/>
                          <w:lang w:eastAsia="en-GB"/>
                        </w:rPr>
                      </w:pPr>
                    </w:p>
                    <w:p w14:paraId="6A5C8116" w14:textId="77777777" w:rsidR="00D97E81" w:rsidRPr="002915E7" w:rsidRDefault="00D97E81" w:rsidP="00D97E81">
                      <w:pPr>
                        <w:spacing w:after="0" w:line="240" w:lineRule="auto"/>
                        <w:ind w:left="284" w:right="169"/>
                        <w:textAlignment w:val="baseline"/>
                        <w:rPr>
                          <w:rFonts w:eastAsia="Times New Roman"/>
                          <w:i/>
                          <w:iCs/>
                          <w:color w:val="000000" w:themeColor="text1"/>
                          <w:sz w:val="28"/>
                          <w:szCs w:val="28"/>
                          <w:lang w:eastAsia="en-GB"/>
                        </w:rPr>
                      </w:pPr>
                    </w:p>
                    <w:p w14:paraId="79D117BC" w14:textId="77777777" w:rsidR="00D97E81" w:rsidRPr="0052069D" w:rsidRDefault="00D97E81" w:rsidP="00D97E81">
                      <w:pPr>
                        <w:spacing w:after="0" w:line="240" w:lineRule="auto"/>
                        <w:ind w:left="284" w:right="169"/>
                        <w:textAlignment w:val="baseline"/>
                        <w:rPr>
                          <w:rFonts w:eastAsia="Times New Roman"/>
                          <w:i/>
                          <w:iCs/>
                          <w:color w:val="000000" w:themeColor="text1"/>
                          <w:sz w:val="18"/>
                          <w:szCs w:val="18"/>
                          <w:lang w:eastAsia="en-GB"/>
                        </w:rPr>
                      </w:pPr>
                    </w:p>
                    <w:p w14:paraId="658872F8" w14:textId="77777777" w:rsidR="00D97E81" w:rsidRPr="0052069D" w:rsidRDefault="00D97E81" w:rsidP="00D97E81">
                      <w:pPr>
                        <w:spacing w:after="0" w:line="240" w:lineRule="auto"/>
                        <w:ind w:right="169"/>
                        <w:jc w:val="center"/>
                        <w:rPr>
                          <w:color w:val="000000" w:themeColor="text1"/>
                        </w:rPr>
                      </w:pPr>
                    </w:p>
                  </w:txbxContent>
                </v:textbox>
                <w10:wrap anchorx="margin"/>
              </v:roundrect>
            </w:pict>
          </mc:Fallback>
        </mc:AlternateContent>
      </w:r>
      <w:r w:rsidR="00D97E81">
        <w:rPr>
          <w:b/>
          <w:bCs/>
          <w:color w:val="41BEB1"/>
          <w:sz w:val="36"/>
          <w:szCs w:val="36"/>
        </w:rPr>
        <w:br w:type="page"/>
      </w:r>
    </w:p>
    <w:p w14:paraId="57C31258" w14:textId="4E8B2A6A" w:rsidR="00D97E81" w:rsidRDefault="00E74CEC" w:rsidP="00D97E81">
      <w:pPr>
        <w:rPr>
          <w:b/>
          <w:bCs/>
          <w:color w:val="41BEB1"/>
          <w:sz w:val="36"/>
          <w:szCs w:val="36"/>
        </w:rPr>
      </w:pPr>
      <w:r>
        <w:rPr>
          <w:noProof/>
        </w:rPr>
        <w:lastRenderedPageBreak/>
        <mc:AlternateContent>
          <mc:Choice Requires="wps">
            <w:drawing>
              <wp:anchor distT="0" distB="0" distL="114300" distR="114300" simplePos="0" relativeHeight="251658336" behindDoc="1" locked="0" layoutInCell="1" allowOverlap="1" wp14:anchorId="2CEB6C8B" wp14:editId="6E99CAA4">
                <wp:simplePos x="0" y="0"/>
                <wp:positionH relativeFrom="margin">
                  <wp:posOffset>-424303</wp:posOffset>
                </wp:positionH>
                <wp:positionV relativeFrom="paragraph">
                  <wp:posOffset>271673</wp:posOffset>
                </wp:positionV>
                <wp:extent cx="6617970" cy="2148289"/>
                <wp:effectExtent l="57150" t="0" r="68580" b="137795"/>
                <wp:wrapNone/>
                <wp:docPr id="183" name="Rectangle: Rounded Corners 183"/>
                <wp:cNvGraphicFramePr/>
                <a:graphic xmlns:a="http://schemas.openxmlformats.org/drawingml/2006/main">
                  <a:graphicData uri="http://schemas.microsoft.com/office/word/2010/wordprocessingShape">
                    <wps:wsp>
                      <wps:cNvSpPr/>
                      <wps:spPr>
                        <a:xfrm>
                          <a:off x="0" y="0"/>
                          <a:ext cx="6617970" cy="2148289"/>
                        </a:xfrm>
                        <a:prstGeom prst="roundRect">
                          <a:avLst/>
                        </a:prstGeom>
                        <a:solidFill>
                          <a:srgbClr val="41BEB1"/>
                        </a:solidFill>
                        <a:ln w="12700" cap="flat" cmpd="sng" algn="ctr">
                          <a:solidFill>
                            <a:sysClr val="windowText" lastClr="000000"/>
                          </a:solidFill>
                          <a:prstDash val="solid"/>
                          <a:miter lim="800000"/>
                        </a:ln>
                        <a:effectLst>
                          <a:outerShdw blurRad="50800" dist="50800" dir="5400000" algn="ctr" rotWithShape="0">
                            <a:sysClr val="windowText" lastClr="000000"/>
                          </a:outerShdw>
                        </a:effectLst>
                      </wps:spPr>
                      <wps:txbx>
                        <w:txbxContent>
                          <w:p w14:paraId="2961BF6B" w14:textId="77777777" w:rsidR="00CE5621" w:rsidRDefault="00D97E81" w:rsidP="00D97E81">
                            <w:pPr>
                              <w:spacing w:after="0" w:line="240" w:lineRule="auto"/>
                              <w:ind w:left="426"/>
                              <w:textAlignment w:val="baseline"/>
                              <w:rPr>
                                <w:rFonts w:eastAsia="Times New Roman"/>
                                <w:b/>
                                <w:bCs/>
                                <w:color w:val="000000" w:themeColor="text1"/>
                                <w:sz w:val="28"/>
                                <w:szCs w:val="28"/>
                                <w:lang w:eastAsia="en-GB"/>
                              </w:rPr>
                            </w:pPr>
                            <w:r w:rsidRPr="005D313E">
                              <w:rPr>
                                <w:rFonts w:eastAsia="Times New Roman"/>
                                <w:b/>
                                <w:bCs/>
                                <w:color w:val="000000" w:themeColor="text1"/>
                                <w:sz w:val="28"/>
                                <w:szCs w:val="28"/>
                                <w:lang w:eastAsia="en-GB"/>
                              </w:rPr>
                              <w:t>Key responsibilities:</w:t>
                            </w:r>
                          </w:p>
                          <w:p w14:paraId="3BCC06A7" w14:textId="2F5D4D0D" w:rsidR="00D97E81" w:rsidRDefault="00D97E81" w:rsidP="00D97E81">
                            <w:pPr>
                              <w:spacing w:after="0" w:line="240" w:lineRule="auto"/>
                              <w:ind w:left="426"/>
                              <w:textAlignment w:val="baseline"/>
                              <w:rPr>
                                <w:rFonts w:eastAsia="Times New Roman"/>
                                <w:b/>
                                <w:bCs/>
                                <w:color w:val="000000" w:themeColor="text1"/>
                                <w:sz w:val="28"/>
                                <w:szCs w:val="28"/>
                                <w:lang w:eastAsia="en-GB"/>
                              </w:rPr>
                            </w:pPr>
                            <w:r w:rsidRPr="005D313E">
                              <w:rPr>
                                <w:rFonts w:eastAsia="Times New Roman"/>
                                <w:b/>
                                <w:bCs/>
                                <w:color w:val="000000" w:themeColor="text1"/>
                                <w:sz w:val="28"/>
                                <w:szCs w:val="28"/>
                                <w:lang w:eastAsia="en-GB"/>
                              </w:rPr>
                              <w:t> </w:t>
                            </w:r>
                          </w:p>
                          <w:p w14:paraId="1D280884" w14:textId="77777777" w:rsidR="00D97E81" w:rsidRPr="00CE5621" w:rsidRDefault="00D97E81" w:rsidP="00D97E81">
                            <w:pPr>
                              <w:spacing w:after="0" w:line="240" w:lineRule="auto"/>
                              <w:textAlignment w:val="baseline"/>
                              <w:rPr>
                                <w:rFonts w:eastAsia="Times New Roman"/>
                                <w:b/>
                                <w:bCs/>
                                <w:color w:val="000000" w:themeColor="text1"/>
                                <w:lang w:eastAsia="en-GB"/>
                              </w:rPr>
                            </w:pPr>
                            <w:r>
                              <w:rPr>
                                <w:rFonts w:eastAsia="Times New Roman"/>
                                <w:b/>
                                <w:bCs/>
                                <w:color w:val="000000" w:themeColor="text1"/>
                                <w:lang w:eastAsia="en-GB"/>
                              </w:rPr>
                              <w:t xml:space="preserve">       </w:t>
                            </w:r>
                            <w:r w:rsidRPr="00CE5621">
                              <w:rPr>
                                <w:rFonts w:eastAsia="Times New Roman"/>
                                <w:b/>
                                <w:bCs/>
                                <w:color w:val="000000" w:themeColor="text1"/>
                                <w:lang w:eastAsia="en-GB"/>
                              </w:rPr>
                              <w:t>Feedback team:</w:t>
                            </w:r>
                          </w:p>
                          <w:p w14:paraId="23DB6D3F" w14:textId="175B6283" w:rsidR="00D97E81" w:rsidRPr="00CE5621" w:rsidRDefault="00D97E81" w:rsidP="00E2717E">
                            <w:pPr>
                              <w:pStyle w:val="ListParagraph"/>
                              <w:numPr>
                                <w:ilvl w:val="0"/>
                                <w:numId w:val="65"/>
                              </w:numPr>
                              <w:spacing w:after="0" w:line="240" w:lineRule="auto"/>
                              <w:textAlignment w:val="baseline"/>
                              <w:rPr>
                                <w:rFonts w:eastAsia="Times New Roman"/>
                                <w:color w:val="000000" w:themeColor="text1"/>
                                <w:lang w:eastAsia="en-GB"/>
                              </w:rPr>
                            </w:pPr>
                            <w:r w:rsidRPr="00CE5621">
                              <w:rPr>
                                <w:rFonts w:eastAsia="Times New Roman"/>
                                <w:color w:val="000000" w:themeColor="text1"/>
                                <w:lang w:eastAsia="en-GB"/>
                              </w:rPr>
                              <w:t>Confirm if the person has a right to bring about a complaint</w:t>
                            </w:r>
                          </w:p>
                          <w:p w14:paraId="33FAD3B1" w14:textId="27DEF42A" w:rsidR="00D97E81" w:rsidRPr="00CE5621" w:rsidRDefault="00D97E81" w:rsidP="00E2717E">
                            <w:pPr>
                              <w:pStyle w:val="ListParagraph"/>
                              <w:numPr>
                                <w:ilvl w:val="0"/>
                                <w:numId w:val="65"/>
                              </w:numPr>
                              <w:spacing w:after="0" w:line="240" w:lineRule="auto"/>
                              <w:textAlignment w:val="baseline"/>
                              <w:rPr>
                                <w:rFonts w:eastAsia="Times New Roman"/>
                                <w:color w:val="000000" w:themeColor="text1"/>
                                <w:lang w:eastAsia="en-GB"/>
                              </w:rPr>
                            </w:pPr>
                            <w:r w:rsidRPr="00CE5621">
                              <w:rPr>
                                <w:rFonts w:eastAsia="Times New Roman"/>
                                <w:color w:val="000000" w:themeColor="text1"/>
                                <w:lang w:eastAsia="en-GB"/>
                              </w:rPr>
                              <w:t>Triage formal complaints and identify the correct procedure to respond under</w:t>
                            </w:r>
                          </w:p>
                          <w:p w14:paraId="389803EB" w14:textId="2F49A80E" w:rsidR="00D97E81" w:rsidRPr="00CE5621" w:rsidRDefault="00D97E81" w:rsidP="00E2717E">
                            <w:pPr>
                              <w:pStyle w:val="ListParagraph"/>
                              <w:numPr>
                                <w:ilvl w:val="0"/>
                                <w:numId w:val="65"/>
                              </w:numPr>
                              <w:spacing w:after="0" w:line="240" w:lineRule="auto"/>
                              <w:textAlignment w:val="baseline"/>
                              <w:rPr>
                                <w:rFonts w:eastAsia="Times New Roman"/>
                                <w:color w:val="000000" w:themeColor="text1"/>
                                <w:lang w:eastAsia="en-GB"/>
                              </w:rPr>
                            </w:pPr>
                            <w:r w:rsidRPr="00CE5621">
                              <w:rPr>
                                <w:rFonts w:eastAsia="Times New Roman"/>
                                <w:color w:val="000000" w:themeColor="text1"/>
                                <w:lang w:eastAsia="en-GB"/>
                              </w:rPr>
                              <w:t>Confirm the exact statement of complaint and what can be complained about</w:t>
                            </w:r>
                          </w:p>
                          <w:p w14:paraId="3ADB2750" w14:textId="37C0EECA" w:rsidR="00D97E81" w:rsidRPr="00CE5621" w:rsidRDefault="00D97E81" w:rsidP="00E2717E">
                            <w:pPr>
                              <w:pStyle w:val="ListParagraph"/>
                              <w:numPr>
                                <w:ilvl w:val="0"/>
                                <w:numId w:val="65"/>
                              </w:numPr>
                              <w:spacing w:after="0" w:line="240" w:lineRule="auto"/>
                              <w:textAlignment w:val="baseline"/>
                              <w:rPr>
                                <w:rFonts w:eastAsia="Times New Roman"/>
                                <w:color w:val="000000" w:themeColor="text1"/>
                                <w:lang w:eastAsia="en-GB"/>
                              </w:rPr>
                            </w:pPr>
                            <w:r w:rsidRPr="00CE5621">
                              <w:rPr>
                                <w:rFonts w:eastAsia="Times New Roman"/>
                                <w:color w:val="000000" w:themeColor="text1"/>
                                <w:lang w:eastAsia="en-GB"/>
                              </w:rPr>
                              <w:t>Monitor timescales</w:t>
                            </w:r>
                          </w:p>
                          <w:p w14:paraId="047FF2D8" w14:textId="7F957CB7" w:rsidR="00D97E81" w:rsidRPr="00CE5621" w:rsidRDefault="00D97E81" w:rsidP="00E2717E">
                            <w:pPr>
                              <w:pStyle w:val="ListParagraph"/>
                              <w:numPr>
                                <w:ilvl w:val="0"/>
                                <w:numId w:val="65"/>
                              </w:numPr>
                              <w:spacing w:after="0" w:line="240" w:lineRule="auto"/>
                              <w:textAlignment w:val="baseline"/>
                              <w:rPr>
                                <w:rFonts w:eastAsia="Times New Roman"/>
                                <w:color w:val="000000" w:themeColor="text1"/>
                                <w:lang w:eastAsia="en-GB"/>
                              </w:rPr>
                            </w:pPr>
                            <w:r w:rsidRPr="00CE5621">
                              <w:rPr>
                                <w:rFonts w:eastAsia="Times New Roman"/>
                                <w:color w:val="000000" w:themeColor="text1"/>
                                <w:lang w:eastAsia="en-GB"/>
                              </w:rPr>
                              <w:t xml:space="preserve">Quality </w:t>
                            </w:r>
                            <w:proofErr w:type="gramStart"/>
                            <w:r w:rsidRPr="00CE5621">
                              <w:rPr>
                                <w:rFonts w:eastAsia="Times New Roman"/>
                                <w:color w:val="000000" w:themeColor="text1"/>
                                <w:lang w:eastAsia="en-GB"/>
                              </w:rPr>
                              <w:t>assure</w:t>
                            </w:r>
                            <w:proofErr w:type="gramEnd"/>
                            <w:r w:rsidRPr="00CE5621">
                              <w:rPr>
                                <w:rFonts w:eastAsia="Times New Roman"/>
                                <w:color w:val="000000" w:themeColor="text1"/>
                                <w:lang w:eastAsia="en-GB"/>
                              </w:rPr>
                              <w:t xml:space="preserve"> responses</w:t>
                            </w:r>
                          </w:p>
                          <w:p w14:paraId="3B940696" w14:textId="7EF93BE0" w:rsidR="00D97E81" w:rsidRPr="00CE5621" w:rsidRDefault="00D97E81" w:rsidP="00E2717E">
                            <w:pPr>
                              <w:pStyle w:val="ListParagraph"/>
                              <w:numPr>
                                <w:ilvl w:val="0"/>
                                <w:numId w:val="65"/>
                              </w:numPr>
                              <w:spacing w:after="0" w:line="240" w:lineRule="auto"/>
                              <w:textAlignment w:val="baseline"/>
                              <w:rPr>
                                <w:rFonts w:eastAsia="Times New Roman"/>
                                <w:color w:val="000000" w:themeColor="text1"/>
                                <w:lang w:eastAsia="en-GB"/>
                              </w:rPr>
                            </w:pPr>
                            <w:r w:rsidRPr="00CE5621">
                              <w:rPr>
                                <w:rFonts w:eastAsia="Times New Roman"/>
                                <w:color w:val="000000" w:themeColor="text1"/>
                                <w:lang w:eastAsia="en-GB"/>
                              </w:rPr>
                              <w:t>Support and advise practitioners and managers in resolving complaints</w:t>
                            </w:r>
                            <w:r w:rsidR="00CE5621">
                              <w:rPr>
                                <w:rFonts w:eastAsia="Times New Roman"/>
                                <w:color w:val="000000" w:themeColor="text1"/>
                                <w:lang w:eastAsia="en-GB"/>
                              </w:rPr>
                              <w:t>.</w:t>
                            </w:r>
                            <w:r w:rsidRPr="00CE5621">
                              <w:rPr>
                                <w:rFonts w:eastAsia="Times New Roman"/>
                                <w:color w:val="000000" w:themeColor="text1"/>
                                <w:lang w:eastAsia="en-GB"/>
                              </w:rPr>
                              <w:t xml:space="preserve"> </w:t>
                            </w:r>
                          </w:p>
                          <w:p w14:paraId="38CD7239" w14:textId="77777777" w:rsidR="00D97E81" w:rsidRPr="00CB42A3" w:rsidRDefault="00D97E81" w:rsidP="00D97E81">
                            <w:pPr>
                              <w:spacing w:after="0" w:line="240" w:lineRule="auto"/>
                              <w:ind w:left="360"/>
                              <w:textAlignment w:val="baseline"/>
                              <w:rPr>
                                <w:rFonts w:eastAsia="Times New Roman"/>
                                <w:color w:val="000000" w:themeColor="text1"/>
                                <w:sz w:val="22"/>
                                <w:szCs w:val="22"/>
                                <w:lang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EB6C8B" id="Rectangle: Rounded Corners 183" o:spid="_x0000_s1131" style="position:absolute;margin-left:-33.4pt;margin-top:21.4pt;width:521.1pt;height:169.15pt;z-index:-25165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" fillcolor="#41beb1" strokecolor="windowText" strokeweight="1pt">
                <v:stroke joinstyle="miter"/>
                <v:shadow on="t" color="windowText" offset="0,4pt"/>
                <v:textbox>
                  <w:txbxContent>
                    <w:p w14:paraId="2961BF6B" w14:textId="77777777" w:rsidR="00CE5621" w:rsidRDefault="00D97E81" w:rsidP="00D97E81">
                      <w:pPr>
                        <w:spacing w:after="0" w:line="240" w:lineRule="auto"/>
                        <w:ind w:left="426"/>
                        <w:textAlignment w:val="baseline"/>
                        <w:rPr>
                          <w:rFonts w:eastAsia="Times New Roman"/>
                          <w:b/>
                          <w:bCs/>
                          <w:color w:val="000000" w:themeColor="text1"/>
                          <w:sz w:val="28"/>
                          <w:szCs w:val="28"/>
                          <w:lang w:eastAsia="en-GB"/>
                        </w:rPr>
                      </w:pPr>
                      <w:r w:rsidRPr="005D313E">
                        <w:rPr>
                          <w:rFonts w:eastAsia="Times New Roman"/>
                          <w:b/>
                          <w:bCs/>
                          <w:color w:val="000000" w:themeColor="text1"/>
                          <w:sz w:val="28"/>
                          <w:szCs w:val="28"/>
                          <w:lang w:eastAsia="en-GB"/>
                        </w:rPr>
                        <w:t>Key responsibilities:</w:t>
                      </w:r>
                    </w:p>
                    <w:p w14:paraId="3BCC06A7" w14:textId="2F5D4D0D" w:rsidR="00D97E81" w:rsidRDefault="00D97E81" w:rsidP="00D97E81">
                      <w:pPr>
                        <w:spacing w:after="0" w:line="240" w:lineRule="auto"/>
                        <w:ind w:left="426"/>
                        <w:textAlignment w:val="baseline"/>
                        <w:rPr>
                          <w:rFonts w:eastAsia="Times New Roman"/>
                          <w:b/>
                          <w:bCs/>
                          <w:color w:val="000000" w:themeColor="text1"/>
                          <w:sz w:val="28"/>
                          <w:szCs w:val="28"/>
                          <w:lang w:eastAsia="en-GB"/>
                        </w:rPr>
                      </w:pPr>
                      <w:r w:rsidRPr="005D313E">
                        <w:rPr>
                          <w:rFonts w:eastAsia="Times New Roman"/>
                          <w:b/>
                          <w:bCs/>
                          <w:color w:val="000000" w:themeColor="text1"/>
                          <w:sz w:val="28"/>
                          <w:szCs w:val="28"/>
                          <w:lang w:eastAsia="en-GB"/>
                        </w:rPr>
                        <w:t> </w:t>
                      </w:r>
                    </w:p>
                    <w:p w14:paraId="1D280884" w14:textId="77777777" w:rsidR="00D97E81" w:rsidRPr="00CE5621" w:rsidRDefault="00D97E81" w:rsidP="00D97E81">
                      <w:pPr>
                        <w:spacing w:after="0" w:line="240" w:lineRule="auto"/>
                        <w:textAlignment w:val="baseline"/>
                        <w:rPr>
                          <w:rFonts w:eastAsia="Times New Roman"/>
                          <w:b/>
                          <w:bCs/>
                          <w:color w:val="000000" w:themeColor="text1"/>
                          <w:lang w:eastAsia="en-GB"/>
                        </w:rPr>
                      </w:pPr>
                      <w:r>
                        <w:rPr>
                          <w:rFonts w:eastAsia="Times New Roman"/>
                          <w:b/>
                          <w:bCs/>
                          <w:color w:val="000000" w:themeColor="text1"/>
                          <w:lang w:eastAsia="en-GB"/>
                        </w:rPr>
                        <w:t xml:space="preserve">       </w:t>
                      </w:r>
                      <w:r w:rsidRPr="00CE5621">
                        <w:rPr>
                          <w:rFonts w:eastAsia="Times New Roman"/>
                          <w:b/>
                          <w:bCs/>
                          <w:color w:val="000000" w:themeColor="text1"/>
                          <w:lang w:eastAsia="en-GB"/>
                        </w:rPr>
                        <w:t>Feedback team:</w:t>
                      </w:r>
                    </w:p>
                    <w:p w14:paraId="23DB6D3F" w14:textId="175B6283" w:rsidR="00D97E81" w:rsidRPr="00CE5621" w:rsidRDefault="00D97E81" w:rsidP="00E2717E">
                      <w:pPr>
                        <w:pStyle w:val="ListParagraph"/>
                        <w:numPr>
                          <w:ilvl w:val="0"/>
                          <w:numId w:val="65"/>
                        </w:numPr>
                        <w:spacing w:after="0" w:line="240" w:lineRule="auto"/>
                        <w:textAlignment w:val="baseline"/>
                        <w:rPr>
                          <w:rFonts w:eastAsia="Times New Roman"/>
                          <w:color w:val="000000" w:themeColor="text1"/>
                          <w:lang w:eastAsia="en-GB"/>
                        </w:rPr>
                      </w:pPr>
                      <w:r w:rsidRPr="00CE5621">
                        <w:rPr>
                          <w:rFonts w:eastAsia="Times New Roman"/>
                          <w:color w:val="000000" w:themeColor="text1"/>
                          <w:lang w:eastAsia="en-GB"/>
                        </w:rPr>
                        <w:t>Confirm if the person has a right to bring about a complaint</w:t>
                      </w:r>
                    </w:p>
                    <w:p w14:paraId="33FAD3B1" w14:textId="27DEF42A" w:rsidR="00D97E81" w:rsidRPr="00CE5621" w:rsidRDefault="00D97E81" w:rsidP="00E2717E">
                      <w:pPr>
                        <w:pStyle w:val="ListParagraph"/>
                        <w:numPr>
                          <w:ilvl w:val="0"/>
                          <w:numId w:val="65"/>
                        </w:numPr>
                        <w:spacing w:after="0" w:line="240" w:lineRule="auto"/>
                        <w:textAlignment w:val="baseline"/>
                        <w:rPr>
                          <w:rFonts w:eastAsia="Times New Roman"/>
                          <w:color w:val="000000" w:themeColor="text1"/>
                          <w:lang w:eastAsia="en-GB"/>
                        </w:rPr>
                      </w:pPr>
                      <w:r w:rsidRPr="00CE5621">
                        <w:rPr>
                          <w:rFonts w:eastAsia="Times New Roman"/>
                          <w:color w:val="000000" w:themeColor="text1"/>
                          <w:lang w:eastAsia="en-GB"/>
                        </w:rPr>
                        <w:t>Triage formal complaints and identify the correct procedure to respond under</w:t>
                      </w:r>
                    </w:p>
                    <w:p w14:paraId="389803EB" w14:textId="2F49A80E" w:rsidR="00D97E81" w:rsidRPr="00CE5621" w:rsidRDefault="00D97E81" w:rsidP="00E2717E">
                      <w:pPr>
                        <w:pStyle w:val="ListParagraph"/>
                        <w:numPr>
                          <w:ilvl w:val="0"/>
                          <w:numId w:val="65"/>
                        </w:numPr>
                        <w:spacing w:after="0" w:line="240" w:lineRule="auto"/>
                        <w:textAlignment w:val="baseline"/>
                        <w:rPr>
                          <w:rFonts w:eastAsia="Times New Roman"/>
                          <w:color w:val="000000" w:themeColor="text1"/>
                          <w:lang w:eastAsia="en-GB"/>
                        </w:rPr>
                      </w:pPr>
                      <w:r w:rsidRPr="00CE5621">
                        <w:rPr>
                          <w:rFonts w:eastAsia="Times New Roman"/>
                          <w:color w:val="000000" w:themeColor="text1"/>
                          <w:lang w:eastAsia="en-GB"/>
                        </w:rPr>
                        <w:t>Confirm the exact statement of complaint and what can be complained about</w:t>
                      </w:r>
                    </w:p>
                    <w:p w14:paraId="3ADB2750" w14:textId="37C0EECA" w:rsidR="00D97E81" w:rsidRPr="00CE5621" w:rsidRDefault="00D97E81" w:rsidP="00E2717E">
                      <w:pPr>
                        <w:pStyle w:val="ListParagraph"/>
                        <w:numPr>
                          <w:ilvl w:val="0"/>
                          <w:numId w:val="65"/>
                        </w:numPr>
                        <w:spacing w:after="0" w:line="240" w:lineRule="auto"/>
                        <w:textAlignment w:val="baseline"/>
                        <w:rPr>
                          <w:rFonts w:eastAsia="Times New Roman"/>
                          <w:color w:val="000000" w:themeColor="text1"/>
                          <w:lang w:eastAsia="en-GB"/>
                        </w:rPr>
                      </w:pPr>
                      <w:r w:rsidRPr="00CE5621">
                        <w:rPr>
                          <w:rFonts w:eastAsia="Times New Roman"/>
                          <w:color w:val="000000" w:themeColor="text1"/>
                          <w:lang w:eastAsia="en-GB"/>
                        </w:rPr>
                        <w:t>Monitor timescales</w:t>
                      </w:r>
                    </w:p>
                    <w:p w14:paraId="047FF2D8" w14:textId="7F957CB7" w:rsidR="00D97E81" w:rsidRPr="00CE5621" w:rsidRDefault="00D97E81" w:rsidP="00E2717E">
                      <w:pPr>
                        <w:pStyle w:val="ListParagraph"/>
                        <w:numPr>
                          <w:ilvl w:val="0"/>
                          <w:numId w:val="65"/>
                        </w:numPr>
                        <w:spacing w:after="0" w:line="240" w:lineRule="auto"/>
                        <w:textAlignment w:val="baseline"/>
                        <w:rPr>
                          <w:rFonts w:eastAsia="Times New Roman"/>
                          <w:color w:val="000000" w:themeColor="text1"/>
                          <w:lang w:eastAsia="en-GB"/>
                        </w:rPr>
                      </w:pPr>
                      <w:r w:rsidRPr="00CE5621">
                        <w:rPr>
                          <w:rFonts w:eastAsia="Times New Roman"/>
                          <w:color w:val="000000" w:themeColor="text1"/>
                          <w:lang w:eastAsia="en-GB"/>
                        </w:rPr>
                        <w:t xml:space="preserve">Quality </w:t>
                      </w:r>
                      <w:proofErr w:type="gramStart"/>
                      <w:r w:rsidRPr="00CE5621">
                        <w:rPr>
                          <w:rFonts w:eastAsia="Times New Roman"/>
                          <w:color w:val="000000" w:themeColor="text1"/>
                          <w:lang w:eastAsia="en-GB"/>
                        </w:rPr>
                        <w:t>assure</w:t>
                      </w:r>
                      <w:proofErr w:type="gramEnd"/>
                      <w:r w:rsidRPr="00CE5621">
                        <w:rPr>
                          <w:rFonts w:eastAsia="Times New Roman"/>
                          <w:color w:val="000000" w:themeColor="text1"/>
                          <w:lang w:eastAsia="en-GB"/>
                        </w:rPr>
                        <w:t xml:space="preserve"> responses</w:t>
                      </w:r>
                    </w:p>
                    <w:p w14:paraId="3B940696" w14:textId="7EF93BE0" w:rsidR="00D97E81" w:rsidRPr="00CE5621" w:rsidRDefault="00D97E81" w:rsidP="00E2717E">
                      <w:pPr>
                        <w:pStyle w:val="ListParagraph"/>
                        <w:numPr>
                          <w:ilvl w:val="0"/>
                          <w:numId w:val="65"/>
                        </w:numPr>
                        <w:spacing w:after="0" w:line="240" w:lineRule="auto"/>
                        <w:textAlignment w:val="baseline"/>
                        <w:rPr>
                          <w:rFonts w:eastAsia="Times New Roman"/>
                          <w:color w:val="000000" w:themeColor="text1"/>
                          <w:lang w:eastAsia="en-GB"/>
                        </w:rPr>
                      </w:pPr>
                      <w:r w:rsidRPr="00CE5621">
                        <w:rPr>
                          <w:rFonts w:eastAsia="Times New Roman"/>
                          <w:color w:val="000000" w:themeColor="text1"/>
                          <w:lang w:eastAsia="en-GB"/>
                        </w:rPr>
                        <w:t>Support and advise practitioners and managers in resolving complaints</w:t>
                      </w:r>
                      <w:r w:rsidR="00CE5621">
                        <w:rPr>
                          <w:rFonts w:eastAsia="Times New Roman"/>
                          <w:color w:val="000000" w:themeColor="text1"/>
                          <w:lang w:eastAsia="en-GB"/>
                        </w:rPr>
                        <w:t>.</w:t>
                      </w:r>
                      <w:r w:rsidRPr="00CE5621">
                        <w:rPr>
                          <w:rFonts w:eastAsia="Times New Roman"/>
                          <w:color w:val="000000" w:themeColor="text1"/>
                          <w:lang w:eastAsia="en-GB"/>
                        </w:rPr>
                        <w:t xml:space="preserve"> </w:t>
                      </w:r>
                    </w:p>
                    <w:p w14:paraId="38CD7239" w14:textId="77777777" w:rsidR="00D97E81" w:rsidRPr="00CB42A3" w:rsidRDefault="00D97E81" w:rsidP="00D97E81">
                      <w:pPr>
                        <w:spacing w:after="0" w:line="240" w:lineRule="auto"/>
                        <w:ind w:left="360"/>
                        <w:textAlignment w:val="baseline"/>
                        <w:rPr>
                          <w:rFonts w:eastAsia="Times New Roman"/>
                          <w:color w:val="000000" w:themeColor="text1"/>
                          <w:sz w:val="22"/>
                          <w:szCs w:val="22"/>
                          <w:lang w:eastAsia="en-GB"/>
                        </w:rPr>
                      </w:pPr>
                    </w:p>
                  </w:txbxContent>
                </v:textbox>
                <w10:wrap anchorx="margin"/>
              </v:roundrect>
            </w:pict>
          </mc:Fallback>
        </mc:AlternateContent>
      </w:r>
    </w:p>
    <w:p w14:paraId="71A39DD8" w14:textId="31596BD9" w:rsidR="00D97E81" w:rsidRPr="0042280C" w:rsidRDefault="00D97E81" w:rsidP="00D97E81">
      <w:pPr>
        <w:rPr>
          <w:b/>
          <w:bCs/>
          <w:color w:val="41BEB1"/>
        </w:rPr>
      </w:pPr>
    </w:p>
    <w:p w14:paraId="1A6E81B7" w14:textId="673410CB" w:rsidR="00D97E81" w:rsidRDefault="00E74CEC">
      <w:pPr>
        <w:rPr>
          <w:color w:val="FFFFFF" w:themeColor="background1"/>
        </w:rPr>
      </w:pPr>
      <w:r w:rsidRPr="007A254B">
        <w:rPr>
          <w:noProof/>
        </w:rPr>
        <mc:AlternateContent>
          <mc:Choice Requires="wps">
            <w:drawing>
              <wp:anchor distT="0" distB="0" distL="114300" distR="114300" simplePos="0" relativeHeight="251658335" behindDoc="1" locked="0" layoutInCell="1" allowOverlap="1" wp14:anchorId="5BF27087" wp14:editId="153D68C6">
                <wp:simplePos x="0" y="0"/>
                <wp:positionH relativeFrom="margin">
                  <wp:posOffset>-458057</wp:posOffset>
                </wp:positionH>
                <wp:positionV relativeFrom="paragraph">
                  <wp:posOffset>2139591</wp:posOffset>
                </wp:positionV>
                <wp:extent cx="6617970" cy="4549775"/>
                <wp:effectExtent l="57150" t="0" r="68580" b="136525"/>
                <wp:wrapThrough wrapText="bothSides">
                  <wp:wrapPolygon edited="0">
                    <wp:start x="1865" y="0"/>
                    <wp:lineTo x="311" y="0"/>
                    <wp:lineTo x="311" y="1447"/>
                    <wp:lineTo x="-187" y="1447"/>
                    <wp:lineTo x="-187" y="20258"/>
                    <wp:lineTo x="124" y="20258"/>
                    <wp:lineTo x="124" y="21706"/>
                    <wp:lineTo x="1244" y="21706"/>
                    <wp:lineTo x="1244" y="22067"/>
                    <wp:lineTo x="1927" y="22158"/>
                    <wp:lineTo x="19648" y="22158"/>
                    <wp:lineTo x="19710" y="22067"/>
                    <wp:lineTo x="20456" y="21706"/>
                    <wp:lineTo x="21451" y="20349"/>
                    <wp:lineTo x="21451" y="20258"/>
                    <wp:lineTo x="21762" y="18902"/>
                    <wp:lineTo x="21762" y="2894"/>
                    <wp:lineTo x="21326" y="1447"/>
                    <wp:lineTo x="20394" y="543"/>
                    <wp:lineTo x="19710" y="0"/>
                    <wp:lineTo x="1865" y="0"/>
                  </wp:wrapPolygon>
                </wp:wrapThrough>
                <wp:docPr id="187" name="Rectangle: Rounded Corners 187"/>
                <wp:cNvGraphicFramePr/>
                <a:graphic xmlns:a="http://schemas.openxmlformats.org/drawingml/2006/main">
                  <a:graphicData uri="http://schemas.microsoft.com/office/word/2010/wordprocessingShape">
                    <wps:wsp>
                      <wps:cNvSpPr/>
                      <wps:spPr>
                        <a:xfrm>
                          <a:off x="0" y="0"/>
                          <a:ext cx="6617970" cy="4549775"/>
                        </a:xfrm>
                        <a:prstGeom prst="roundRect">
                          <a:avLst/>
                        </a:prstGeom>
                        <a:solidFill>
                          <a:srgbClr val="41BEB1"/>
                        </a:solidFill>
                        <a:ln w="12700" cap="flat" cmpd="sng" algn="ctr">
                          <a:solidFill>
                            <a:sysClr val="windowText" lastClr="000000"/>
                          </a:solidFill>
                          <a:prstDash val="solid"/>
                          <a:miter lim="800000"/>
                        </a:ln>
                        <a:effectLst>
                          <a:outerShdw blurRad="50800" dist="50800" dir="5400000" algn="ctr" rotWithShape="0">
                            <a:sysClr val="windowText" lastClr="000000"/>
                          </a:outerShdw>
                        </a:effectLst>
                      </wps:spPr>
                      <wps:txbx>
                        <w:txbxContent>
                          <w:p w14:paraId="1A9B8D7B" w14:textId="77777777" w:rsidR="00CE5621" w:rsidRDefault="00D97E81" w:rsidP="00D97E81">
                            <w:pPr>
                              <w:spacing w:after="0" w:line="240" w:lineRule="auto"/>
                              <w:ind w:left="426"/>
                              <w:textAlignment w:val="baseline"/>
                              <w:rPr>
                                <w:rFonts w:eastAsia="Times New Roman"/>
                                <w:b/>
                                <w:bCs/>
                                <w:color w:val="000000" w:themeColor="text1"/>
                                <w:sz w:val="28"/>
                                <w:szCs w:val="28"/>
                                <w:lang w:eastAsia="en-GB"/>
                              </w:rPr>
                            </w:pPr>
                            <w:r w:rsidRPr="005D313E">
                              <w:rPr>
                                <w:rFonts w:eastAsia="Times New Roman"/>
                                <w:b/>
                                <w:bCs/>
                                <w:color w:val="000000" w:themeColor="text1"/>
                                <w:sz w:val="28"/>
                                <w:szCs w:val="28"/>
                                <w:lang w:eastAsia="en-GB"/>
                              </w:rPr>
                              <w:t>Key responsibilities:</w:t>
                            </w:r>
                          </w:p>
                          <w:p w14:paraId="443ECC9E" w14:textId="3A7AF87C" w:rsidR="00D97E81" w:rsidRDefault="00D97E81" w:rsidP="00D97E81">
                            <w:pPr>
                              <w:spacing w:after="0" w:line="240" w:lineRule="auto"/>
                              <w:ind w:left="426"/>
                              <w:textAlignment w:val="baseline"/>
                              <w:rPr>
                                <w:rFonts w:eastAsia="Times New Roman"/>
                                <w:b/>
                                <w:bCs/>
                                <w:color w:val="000000" w:themeColor="text1"/>
                                <w:sz w:val="28"/>
                                <w:szCs w:val="28"/>
                                <w:lang w:eastAsia="en-GB"/>
                              </w:rPr>
                            </w:pPr>
                            <w:r w:rsidRPr="005D313E">
                              <w:rPr>
                                <w:rFonts w:eastAsia="Times New Roman"/>
                                <w:b/>
                                <w:bCs/>
                                <w:color w:val="000000" w:themeColor="text1"/>
                                <w:sz w:val="28"/>
                                <w:szCs w:val="28"/>
                                <w:lang w:eastAsia="en-GB"/>
                              </w:rPr>
                              <w:t> </w:t>
                            </w:r>
                          </w:p>
                          <w:p w14:paraId="383CA749" w14:textId="77777777" w:rsidR="00D97E81" w:rsidRPr="00425230" w:rsidRDefault="00D97E81" w:rsidP="00D97E81">
                            <w:pPr>
                              <w:spacing w:after="0" w:line="240" w:lineRule="auto"/>
                              <w:ind w:left="426"/>
                              <w:textAlignment w:val="baseline"/>
                              <w:rPr>
                                <w:rFonts w:eastAsia="Times New Roman"/>
                                <w:b/>
                                <w:bCs/>
                                <w:color w:val="000000" w:themeColor="text1"/>
                                <w:sz w:val="28"/>
                                <w:szCs w:val="28"/>
                                <w:lang w:eastAsia="en-GB"/>
                              </w:rPr>
                            </w:pPr>
                            <w:r w:rsidRPr="007A254B">
                              <w:rPr>
                                <w:rFonts w:eastAsia="Times New Roman"/>
                                <w:b/>
                                <w:bCs/>
                                <w:color w:val="000000" w:themeColor="text1"/>
                                <w:lang w:eastAsia="en-GB"/>
                              </w:rPr>
                              <w:t>Team managers</w:t>
                            </w:r>
                            <w:r>
                              <w:rPr>
                                <w:rFonts w:eastAsia="Times New Roman"/>
                                <w:b/>
                                <w:bCs/>
                                <w:color w:val="000000" w:themeColor="text1"/>
                                <w:lang w:eastAsia="en-GB"/>
                              </w:rPr>
                              <w:t>:</w:t>
                            </w:r>
                          </w:p>
                          <w:p w14:paraId="09EA65DA" w14:textId="24DE87AC" w:rsidR="00D97E81" w:rsidRPr="00C77D56" w:rsidRDefault="00D97E81" w:rsidP="00E2717E">
                            <w:pPr>
                              <w:pStyle w:val="ListParagraph"/>
                              <w:numPr>
                                <w:ilvl w:val="0"/>
                                <w:numId w:val="63"/>
                              </w:numPr>
                              <w:spacing w:after="0" w:line="240" w:lineRule="auto"/>
                              <w:textAlignment w:val="baseline"/>
                              <w:rPr>
                                <w:rFonts w:eastAsia="Times New Roman"/>
                                <w:color w:val="000000" w:themeColor="text1"/>
                                <w:lang w:eastAsia="en-GB"/>
                              </w:rPr>
                            </w:pPr>
                            <w:r w:rsidRPr="00C77D56">
                              <w:rPr>
                                <w:rFonts w:eastAsia="Times New Roman"/>
                                <w:color w:val="000000" w:themeColor="text1"/>
                                <w:lang w:eastAsia="en-GB"/>
                              </w:rPr>
                              <w:t>Inform the feedback team as soon as a complaint is made and report to the complaint</w:t>
                            </w:r>
                            <w:r>
                              <w:rPr>
                                <w:rFonts w:eastAsia="Times New Roman"/>
                                <w:color w:val="000000" w:themeColor="text1"/>
                                <w:lang w:eastAsia="en-GB"/>
                              </w:rPr>
                              <w:t>s</w:t>
                            </w:r>
                            <w:r w:rsidRPr="00C77D56">
                              <w:rPr>
                                <w:rFonts w:eastAsia="Times New Roman"/>
                                <w:color w:val="000000" w:themeColor="text1"/>
                                <w:lang w:eastAsia="en-GB"/>
                              </w:rPr>
                              <w:t xml:space="preserve"> manager so they can </w:t>
                            </w:r>
                            <w:r>
                              <w:rPr>
                                <w:rFonts w:eastAsia="Times New Roman"/>
                                <w:color w:val="000000" w:themeColor="text1"/>
                                <w:lang w:eastAsia="en-GB"/>
                              </w:rPr>
                              <w:t xml:space="preserve">triage, </w:t>
                            </w:r>
                            <w:r w:rsidRPr="00C77D56">
                              <w:rPr>
                                <w:rFonts w:eastAsia="Times New Roman"/>
                                <w:color w:val="000000" w:themeColor="text1"/>
                                <w:lang w:eastAsia="en-GB"/>
                              </w:rPr>
                              <w:t>record the complaint, and monitor progress</w:t>
                            </w:r>
                          </w:p>
                          <w:p w14:paraId="005216DE" w14:textId="08078976" w:rsidR="00D97E81" w:rsidRPr="00C77D56" w:rsidRDefault="00D97E81" w:rsidP="00D97E81">
                            <w:pPr>
                              <w:pStyle w:val="ListParagraph"/>
                              <w:numPr>
                                <w:ilvl w:val="0"/>
                                <w:numId w:val="14"/>
                              </w:numPr>
                              <w:spacing w:after="0" w:line="240" w:lineRule="auto"/>
                              <w:textAlignment w:val="baseline"/>
                              <w:rPr>
                                <w:rFonts w:eastAsia="Times New Roman"/>
                                <w:b/>
                                <w:bCs/>
                                <w:color w:val="000000" w:themeColor="text1"/>
                                <w:lang w:eastAsia="en-GB"/>
                              </w:rPr>
                            </w:pPr>
                            <w:r w:rsidRPr="00C77D56">
                              <w:rPr>
                                <w:rFonts w:eastAsia="Times New Roman"/>
                                <w:color w:val="000000" w:themeColor="text1"/>
                                <w:lang w:eastAsia="en-GB"/>
                              </w:rPr>
                              <w:t xml:space="preserve">If the matter is resolved, the </w:t>
                            </w:r>
                            <w:r>
                              <w:rPr>
                                <w:rFonts w:eastAsia="Times New Roman"/>
                                <w:color w:val="000000" w:themeColor="text1"/>
                                <w:lang w:eastAsia="en-GB"/>
                              </w:rPr>
                              <w:t>team manager</w:t>
                            </w:r>
                            <w:r w:rsidRPr="00C77D56">
                              <w:rPr>
                                <w:rFonts w:eastAsia="Times New Roman"/>
                                <w:color w:val="000000" w:themeColor="text1"/>
                                <w:lang w:eastAsia="en-GB"/>
                              </w:rPr>
                              <w:t xml:space="preserve"> must write to the complainant confirming the agreed resolution and the complaints manager should be informed of the outcome as soon as possible</w:t>
                            </w:r>
                          </w:p>
                          <w:p w14:paraId="6843FEBD" w14:textId="24311B48" w:rsidR="00D97E81" w:rsidRPr="00C77D56" w:rsidRDefault="00D97E81" w:rsidP="00D97E81">
                            <w:pPr>
                              <w:pStyle w:val="ListParagraph"/>
                              <w:numPr>
                                <w:ilvl w:val="0"/>
                                <w:numId w:val="14"/>
                              </w:numPr>
                              <w:spacing w:after="0" w:line="240" w:lineRule="auto"/>
                              <w:textAlignment w:val="baseline"/>
                              <w:rPr>
                                <w:rFonts w:eastAsia="Times New Roman"/>
                                <w:color w:val="000000" w:themeColor="text1"/>
                                <w:sz w:val="26"/>
                                <w:szCs w:val="26"/>
                                <w:lang w:eastAsia="en-GB"/>
                              </w:rPr>
                            </w:pPr>
                            <w:r>
                              <w:rPr>
                                <w:rFonts w:eastAsia="Times New Roman"/>
                                <w:color w:val="000000" w:themeColor="text1"/>
                                <w:lang w:eastAsia="en-GB"/>
                              </w:rPr>
                              <w:t>On a complaint entering the corporate process, team managers should investigate the concerns and provide a formal response within the required timescales and confirm outcome</w:t>
                            </w:r>
                          </w:p>
                          <w:p w14:paraId="13908C6E" w14:textId="0AF06177" w:rsidR="00D97E81" w:rsidRPr="00E21C0E" w:rsidRDefault="00D97E81" w:rsidP="00D97E81">
                            <w:pPr>
                              <w:pStyle w:val="ListParagraph"/>
                              <w:numPr>
                                <w:ilvl w:val="0"/>
                                <w:numId w:val="14"/>
                              </w:numPr>
                              <w:spacing w:after="0" w:line="240" w:lineRule="auto"/>
                              <w:textAlignment w:val="baseline"/>
                              <w:rPr>
                                <w:rFonts w:eastAsia="Times New Roman"/>
                                <w:color w:val="000000" w:themeColor="text1"/>
                                <w:sz w:val="26"/>
                                <w:szCs w:val="26"/>
                                <w:lang w:eastAsia="en-GB"/>
                              </w:rPr>
                            </w:pPr>
                            <w:r>
                              <w:rPr>
                                <w:rFonts w:eastAsia="Times New Roman"/>
                                <w:color w:val="000000" w:themeColor="text1"/>
                                <w:lang w:eastAsia="en-GB"/>
                              </w:rPr>
                              <w:t>Team managers should implement any remedial actions and track the progress of these and implement learning within their team (also more widely where applicable) and confirm agreed outcome</w:t>
                            </w:r>
                          </w:p>
                          <w:p w14:paraId="2B680BD0" w14:textId="42D7D092" w:rsidR="00D97E81" w:rsidRPr="00E21C0E" w:rsidRDefault="00D97E81" w:rsidP="00D97E81">
                            <w:pPr>
                              <w:pStyle w:val="ListParagraph"/>
                              <w:numPr>
                                <w:ilvl w:val="0"/>
                                <w:numId w:val="14"/>
                              </w:numPr>
                              <w:spacing w:after="0" w:line="240" w:lineRule="auto"/>
                              <w:textAlignment w:val="baseline"/>
                              <w:rPr>
                                <w:rFonts w:eastAsia="Times New Roman"/>
                                <w:color w:val="000000" w:themeColor="text1"/>
                                <w:sz w:val="26"/>
                                <w:szCs w:val="26"/>
                                <w:lang w:eastAsia="en-GB"/>
                              </w:rPr>
                            </w:pPr>
                            <w:r>
                              <w:rPr>
                                <w:rFonts w:eastAsia="Times New Roman"/>
                                <w:color w:val="000000" w:themeColor="text1"/>
                                <w:lang w:eastAsia="en-GB"/>
                              </w:rPr>
                              <w:t>Inform the complainant of progress</w:t>
                            </w:r>
                          </w:p>
                          <w:p w14:paraId="5199F8B6" w14:textId="6C694FAC" w:rsidR="00D97E81" w:rsidRPr="008E61F5" w:rsidRDefault="00D97E81" w:rsidP="00D97E81">
                            <w:pPr>
                              <w:pStyle w:val="ListParagraph"/>
                              <w:numPr>
                                <w:ilvl w:val="0"/>
                                <w:numId w:val="14"/>
                              </w:numPr>
                              <w:spacing w:after="0" w:line="240" w:lineRule="auto"/>
                              <w:textAlignment w:val="baseline"/>
                              <w:rPr>
                                <w:rFonts w:eastAsia="Times New Roman"/>
                                <w:color w:val="000000" w:themeColor="text1"/>
                                <w:sz w:val="22"/>
                                <w:szCs w:val="22"/>
                                <w:lang w:eastAsia="en-GB"/>
                              </w:rPr>
                            </w:pPr>
                            <w:r>
                              <w:rPr>
                                <w:rFonts w:eastAsia="Times New Roman"/>
                                <w:color w:val="000000" w:themeColor="text1"/>
                                <w:lang w:eastAsia="en-GB"/>
                              </w:rPr>
                              <w:t>If a complaint progresses to a more senior manager or the complaints manager for review, team managers should provide relevant information, be available for interview and implement any actions or learning following the conclusion of the final response</w:t>
                            </w:r>
                          </w:p>
                          <w:p w14:paraId="1AE74944" w14:textId="77777777" w:rsidR="00D97E81" w:rsidRPr="008E61F5" w:rsidRDefault="00D97E81" w:rsidP="00D97E81">
                            <w:pPr>
                              <w:pStyle w:val="ListParagraph"/>
                              <w:numPr>
                                <w:ilvl w:val="0"/>
                                <w:numId w:val="14"/>
                              </w:numPr>
                              <w:rPr>
                                <w:rFonts w:eastAsia="Times New Roman"/>
                                <w:color w:val="000000" w:themeColor="text1"/>
                                <w:lang w:eastAsia="en-GB"/>
                              </w:rPr>
                            </w:pPr>
                            <w:r w:rsidRPr="008E61F5">
                              <w:rPr>
                                <w:rFonts w:eastAsia="Times New Roman"/>
                                <w:color w:val="000000" w:themeColor="text1"/>
                                <w:lang w:eastAsia="en-GB"/>
                              </w:rPr>
                              <w:t>Discuss the learning in 1-1 sessions with practitioners named in the complaint and share learning points with your team.</w:t>
                            </w:r>
                          </w:p>
                          <w:p w14:paraId="35F285CD" w14:textId="77777777" w:rsidR="00D97E81" w:rsidRPr="00E21C0E" w:rsidRDefault="00D97E81" w:rsidP="00D97E81">
                            <w:pPr>
                              <w:pStyle w:val="ListParagraph"/>
                              <w:numPr>
                                <w:ilvl w:val="0"/>
                                <w:numId w:val="14"/>
                              </w:numPr>
                              <w:spacing w:after="0" w:line="240" w:lineRule="auto"/>
                              <w:textAlignment w:val="baseline"/>
                              <w:rPr>
                                <w:rFonts w:eastAsia="Times New Roman"/>
                                <w:color w:val="000000" w:themeColor="text1"/>
                                <w:sz w:val="22"/>
                                <w:szCs w:val="22"/>
                                <w:lang w:eastAsia="en-GB"/>
                              </w:rPr>
                            </w:pPr>
                          </w:p>
                          <w:p w14:paraId="3403E9FB" w14:textId="77777777" w:rsidR="00D97E81" w:rsidRPr="00E21C0E" w:rsidRDefault="00D97E81" w:rsidP="00D97E81">
                            <w:pPr>
                              <w:pStyle w:val="ListParagraph"/>
                              <w:spacing w:after="0" w:line="240" w:lineRule="auto"/>
                              <w:textAlignment w:val="baseline"/>
                              <w:rPr>
                                <w:rFonts w:eastAsia="Times New Roman"/>
                                <w:color w:val="000000" w:themeColor="text1"/>
                                <w:sz w:val="26"/>
                                <w:szCs w:val="26"/>
                                <w:lang w:eastAsia="en-GB"/>
                              </w:rPr>
                            </w:pPr>
                          </w:p>
                          <w:p w14:paraId="15341A3A" w14:textId="77777777" w:rsidR="00D97E81" w:rsidRPr="00E21C0E" w:rsidRDefault="00D97E81" w:rsidP="00D97E81">
                            <w:pPr>
                              <w:spacing w:after="0" w:line="240" w:lineRule="auto"/>
                              <w:textAlignment w:val="baseline"/>
                              <w:rPr>
                                <w:rFonts w:eastAsia="Times New Roman"/>
                                <w:color w:val="000000" w:themeColor="text1"/>
                                <w:sz w:val="26"/>
                                <w:szCs w:val="26"/>
                                <w:lang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F27087" id="Rectangle: Rounded Corners 187" o:spid="_x0000_s1132" style="position:absolute;margin-left:-36.05pt;margin-top:168.45pt;width:521.1pt;height:358.25pt;z-index:-2516581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" fillcolor="#41beb1" strokecolor="windowText" strokeweight="1pt">
                <v:stroke joinstyle="miter"/>
                <v:shadow on="t" color="windowText" offset="0,4pt"/>
                <v:textbox>
                  <w:txbxContent>
                    <w:p w14:paraId="1A9B8D7B" w14:textId="77777777" w:rsidR="00CE5621" w:rsidRDefault="00D97E81" w:rsidP="00D97E81">
                      <w:pPr>
                        <w:spacing w:after="0" w:line="240" w:lineRule="auto"/>
                        <w:ind w:left="426"/>
                        <w:textAlignment w:val="baseline"/>
                        <w:rPr>
                          <w:rFonts w:eastAsia="Times New Roman"/>
                          <w:b/>
                          <w:bCs/>
                          <w:color w:val="000000" w:themeColor="text1"/>
                          <w:sz w:val="28"/>
                          <w:szCs w:val="28"/>
                          <w:lang w:eastAsia="en-GB"/>
                        </w:rPr>
                      </w:pPr>
                      <w:r w:rsidRPr="005D313E">
                        <w:rPr>
                          <w:rFonts w:eastAsia="Times New Roman"/>
                          <w:b/>
                          <w:bCs/>
                          <w:color w:val="000000" w:themeColor="text1"/>
                          <w:sz w:val="28"/>
                          <w:szCs w:val="28"/>
                          <w:lang w:eastAsia="en-GB"/>
                        </w:rPr>
                        <w:t>Key responsibilities:</w:t>
                      </w:r>
                    </w:p>
                    <w:p w14:paraId="443ECC9E" w14:textId="3A7AF87C" w:rsidR="00D97E81" w:rsidRDefault="00D97E81" w:rsidP="00D97E81">
                      <w:pPr>
                        <w:spacing w:after="0" w:line="240" w:lineRule="auto"/>
                        <w:ind w:left="426"/>
                        <w:textAlignment w:val="baseline"/>
                        <w:rPr>
                          <w:rFonts w:eastAsia="Times New Roman"/>
                          <w:b/>
                          <w:bCs/>
                          <w:color w:val="000000" w:themeColor="text1"/>
                          <w:sz w:val="28"/>
                          <w:szCs w:val="28"/>
                          <w:lang w:eastAsia="en-GB"/>
                        </w:rPr>
                      </w:pPr>
                      <w:r w:rsidRPr="005D313E">
                        <w:rPr>
                          <w:rFonts w:eastAsia="Times New Roman"/>
                          <w:b/>
                          <w:bCs/>
                          <w:color w:val="000000" w:themeColor="text1"/>
                          <w:sz w:val="28"/>
                          <w:szCs w:val="28"/>
                          <w:lang w:eastAsia="en-GB"/>
                        </w:rPr>
                        <w:t> </w:t>
                      </w:r>
                    </w:p>
                    <w:p w14:paraId="383CA749" w14:textId="77777777" w:rsidR="00D97E81" w:rsidRPr="00425230" w:rsidRDefault="00D97E81" w:rsidP="00D97E81">
                      <w:pPr>
                        <w:spacing w:after="0" w:line="240" w:lineRule="auto"/>
                        <w:ind w:left="426"/>
                        <w:textAlignment w:val="baseline"/>
                        <w:rPr>
                          <w:rFonts w:eastAsia="Times New Roman"/>
                          <w:b/>
                          <w:bCs/>
                          <w:color w:val="000000" w:themeColor="text1"/>
                          <w:sz w:val="28"/>
                          <w:szCs w:val="28"/>
                          <w:lang w:eastAsia="en-GB"/>
                        </w:rPr>
                      </w:pPr>
                      <w:r w:rsidRPr="007A254B">
                        <w:rPr>
                          <w:rFonts w:eastAsia="Times New Roman"/>
                          <w:b/>
                          <w:bCs/>
                          <w:color w:val="000000" w:themeColor="text1"/>
                          <w:lang w:eastAsia="en-GB"/>
                        </w:rPr>
                        <w:t>Team managers</w:t>
                      </w:r>
                      <w:r>
                        <w:rPr>
                          <w:rFonts w:eastAsia="Times New Roman"/>
                          <w:b/>
                          <w:bCs/>
                          <w:color w:val="000000" w:themeColor="text1"/>
                          <w:lang w:eastAsia="en-GB"/>
                        </w:rPr>
                        <w:t>:</w:t>
                      </w:r>
                    </w:p>
                    <w:p w14:paraId="09EA65DA" w14:textId="24DE87AC" w:rsidR="00D97E81" w:rsidRPr="00C77D56" w:rsidRDefault="00D97E81" w:rsidP="00E2717E">
                      <w:pPr>
                        <w:pStyle w:val="ListParagraph"/>
                        <w:numPr>
                          <w:ilvl w:val="0"/>
                          <w:numId w:val="63"/>
                        </w:numPr>
                        <w:spacing w:after="0" w:line="240" w:lineRule="auto"/>
                        <w:textAlignment w:val="baseline"/>
                        <w:rPr>
                          <w:rFonts w:eastAsia="Times New Roman"/>
                          <w:color w:val="000000" w:themeColor="text1"/>
                          <w:lang w:eastAsia="en-GB"/>
                        </w:rPr>
                      </w:pPr>
                      <w:r w:rsidRPr="00C77D56">
                        <w:rPr>
                          <w:rFonts w:eastAsia="Times New Roman"/>
                          <w:color w:val="000000" w:themeColor="text1"/>
                          <w:lang w:eastAsia="en-GB"/>
                        </w:rPr>
                        <w:t>Inform the feedback team as soon as a complaint is made and report to the complaint</w:t>
                      </w:r>
                      <w:r>
                        <w:rPr>
                          <w:rFonts w:eastAsia="Times New Roman"/>
                          <w:color w:val="000000" w:themeColor="text1"/>
                          <w:lang w:eastAsia="en-GB"/>
                        </w:rPr>
                        <w:t>s</w:t>
                      </w:r>
                      <w:r w:rsidRPr="00C77D56">
                        <w:rPr>
                          <w:rFonts w:eastAsia="Times New Roman"/>
                          <w:color w:val="000000" w:themeColor="text1"/>
                          <w:lang w:eastAsia="en-GB"/>
                        </w:rPr>
                        <w:t xml:space="preserve"> manager so they can </w:t>
                      </w:r>
                      <w:r>
                        <w:rPr>
                          <w:rFonts w:eastAsia="Times New Roman"/>
                          <w:color w:val="000000" w:themeColor="text1"/>
                          <w:lang w:eastAsia="en-GB"/>
                        </w:rPr>
                        <w:t xml:space="preserve">triage, </w:t>
                      </w:r>
                      <w:r w:rsidRPr="00C77D56">
                        <w:rPr>
                          <w:rFonts w:eastAsia="Times New Roman"/>
                          <w:color w:val="000000" w:themeColor="text1"/>
                          <w:lang w:eastAsia="en-GB"/>
                        </w:rPr>
                        <w:t>record the complaint, and monitor progress</w:t>
                      </w:r>
                    </w:p>
                    <w:p w14:paraId="005216DE" w14:textId="08078976" w:rsidR="00D97E81" w:rsidRPr="00C77D56" w:rsidRDefault="00D97E81" w:rsidP="00D97E81">
                      <w:pPr>
                        <w:pStyle w:val="ListParagraph"/>
                        <w:numPr>
                          <w:ilvl w:val="0"/>
                          <w:numId w:val="14"/>
                        </w:numPr>
                        <w:spacing w:after="0" w:line="240" w:lineRule="auto"/>
                        <w:textAlignment w:val="baseline"/>
                        <w:rPr>
                          <w:rFonts w:eastAsia="Times New Roman"/>
                          <w:b/>
                          <w:bCs/>
                          <w:color w:val="000000" w:themeColor="text1"/>
                          <w:lang w:eastAsia="en-GB"/>
                        </w:rPr>
                      </w:pPr>
                      <w:r w:rsidRPr="00C77D56">
                        <w:rPr>
                          <w:rFonts w:eastAsia="Times New Roman"/>
                          <w:color w:val="000000" w:themeColor="text1"/>
                          <w:lang w:eastAsia="en-GB"/>
                        </w:rPr>
                        <w:t xml:space="preserve">If the matter is resolved, the </w:t>
                      </w:r>
                      <w:r>
                        <w:rPr>
                          <w:rFonts w:eastAsia="Times New Roman"/>
                          <w:color w:val="000000" w:themeColor="text1"/>
                          <w:lang w:eastAsia="en-GB"/>
                        </w:rPr>
                        <w:t>team manager</w:t>
                      </w:r>
                      <w:r w:rsidRPr="00C77D56">
                        <w:rPr>
                          <w:rFonts w:eastAsia="Times New Roman"/>
                          <w:color w:val="000000" w:themeColor="text1"/>
                          <w:lang w:eastAsia="en-GB"/>
                        </w:rPr>
                        <w:t xml:space="preserve"> must write to the complainant confirming the agreed resolution and the complaints manager should be informed of the outcome as soon as possible</w:t>
                      </w:r>
                    </w:p>
                    <w:p w14:paraId="6843FEBD" w14:textId="24311B48" w:rsidR="00D97E81" w:rsidRPr="00C77D56" w:rsidRDefault="00D97E81" w:rsidP="00D97E81">
                      <w:pPr>
                        <w:pStyle w:val="ListParagraph"/>
                        <w:numPr>
                          <w:ilvl w:val="0"/>
                          <w:numId w:val="14"/>
                        </w:numPr>
                        <w:spacing w:after="0" w:line="240" w:lineRule="auto"/>
                        <w:textAlignment w:val="baseline"/>
                        <w:rPr>
                          <w:rFonts w:eastAsia="Times New Roman"/>
                          <w:color w:val="000000" w:themeColor="text1"/>
                          <w:sz w:val="26"/>
                          <w:szCs w:val="26"/>
                          <w:lang w:eastAsia="en-GB"/>
                        </w:rPr>
                      </w:pPr>
                      <w:r>
                        <w:rPr>
                          <w:rFonts w:eastAsia="Times New Roman"/>
                          <w:color w:val="000000" w:themeColor="text1"/>
                          <w:lang w:eastAsia="en-GB"/>
                        </w:rPr>
                        <w:t>On a complaint entering the corporate process, team managers should investigate the concerns and provide a formal response within the required timescales and confirm outcome</w:t>
                      </w:r>
                    </w:p>
                    <w:p w14:paraId="13908C6E" w14:textId="0AF06177" w:rsidR="00D97E81" w:rsidRPr="00E21C0E" w:rsidRDefault="00D97E81" w:rsidP="00D97E81">
                      <w:pPr>
                        <w:pStyle w:val="ListParagraph"/>
                        <w:numPr>
                          <w:ilvl w:val="0"/>
                          <w:numId w:val="14"/>
                        </w:numPr>
                        <w:spacing w:after="0" w:line="240" w:lineRule="auto"/>
                        <w:textAlignment w:val="baseline"/>
                        <w:rPr>
                          <w:rFonts w:eastAsia="Times New Roman"/>
                          <w:color w:val="000000" w:themeColor="text1"/>
                          <w:sz w:val="26"/>
                          <w:szCs w:val="26"/>
                          <w:lang w:eastAsia="en-GB"/>
                        </w:rPr>
                      </w:pPr>
                      <w:r>
                        <w:rPr>
                          <w:rFonts w:eastAsia="Times New Roman"/>
                          <w:color w:val="000000" w:themeColor="text1"/>
                          <w:lang w:eastAsia="en-GB"/>
                        </w:rPr>
                        <w:t>Team managers should implement any remedial actions and track the progress of these and implement learning within their team (also more widely where applicable) and confirm agreed outcome</w:t>
                      </w:r>
                    </w:p>
                    <w:p w14:paraId="2B680BD0" w14:textId="42D7D092" w:rsidR="00D97E81" w:rsidRPr="00E21C0E" w:rsidRDefault="00D97E81" w:rsidP="00D97E81">
                      <w:pPr>
                        <w:pStyle w:val="ListParagraph"/>
                        <w:numPr>
                          <w:ilvl w:val="0"/>
                          <w:numId w:val="14"/>
                        </w:numPr>
                        <w:spacing w:after="0" w:line="240" w:lineRule="auto"/>
                        <w:textAlignment w:val="baseline"/>
                        <w:rPr>
                          <w:rFonts w:eastAsia="Times New Roman"/>
                          <w:color w:val="000000" w:themeColor="text1"/>
                          <w:sz w:val="26"/>
                          <w:szCs w:val="26"/>
                          <w:lang w:eastAsia="en-GB"/>
                        </w:rPr>
                      </w:pPr>
                      <w:r>
                        <w:rPr>
                          <w:rFonts w:eastAsia="Times New Roman"/>
                          <w:color w:val="000000" w:themeColor="text1"/>
                          <w:lang w:eastAsia="en-GB"/>
                        </w:rPr>
                        <w:t>Inform the complainant of progress</w:t>
                      </w:r>
                    </w:p>
                    <w:p w14:paraId="5199F8B6" w14:textId="6C694FAC" w:rsidR="00D97E81" w:rsidRPr="008E61F5" w:rsidRDefault="00D97E81" w:rsidP="00D97E81">
                      <w:pPr>
                        <w:pStyle w:val="ListParagraph"/>
                        <w:numPr>
                          <w:ilvl w:val="0"/>
                          <w:numId w:val="14"/>
                        </w:numPr>
                        <w:spacing w:after="0" w:line="240" w:lineRule="auto"/>
                        <w:textAlignment w:val="baseline"/>
                        <w:rPr>
                          <w:rFonts w:eastAsia="Times New Roman"/>
                          <w:color w:val="000000" w:themeColor="text1"/>
                          <w:sz w:val="22"/>
                          <w:szCs w:val="22"/>
                          <w:lang w:eastAsia="en-GB"/>
                        </w:rPr>
                      </w:pPr>
                      <w:r>
                        <w:rPr>
                          <w:rFonts w:eastAsia="Times New Roman"/>
                          <w:color w:val="000000" w:themeColor="text1"/>
                          <w:lang w:eastAsia="en-GB"/>
                        </w:rPr>
                        <w:t>If a complaint progresses to a more senior manager or the complaints manager for review, team managers should provide relevant information, be available for interview and implement any actions or learning following the conclusion of the final response</w:t>
                      </w:r>
                    </w:p>
                    <w:p w14:paraId="1AE74944" w14:textId="77777777" w:rsidR="00D97E81" w:rsidRPr="008E61F5" w:rsidRDefault="00D97E81" w:rsidP="00D97E81">
                      <w:pPr>
                        <w:pStyle w:val="ListParagraph"/>
                        <w:numPr>
                          <w:ilvl w:val="0"/>
                          <w:numId w:val="14"/>
                        </w:numPr>
                        <w:rPr>
                          <w:rFonts w:eastAsia="Times New Roman"/>
                          <w:color w:val="000000" w:themeColor="text1"/>
                          <w:lang w:eastAsia="en-GB"/>
                        </w:rPr>
                      </w:pPr>
                      <w:r w:rsidRPr="008E61F5">
                        <w:rPr>
                          <w:rFonts w:eastAsia="Times New Roman"/>
                          <w:color w:val="000000" w:themeColor="text1"/>
                          <w:lang w:eastAsia="en-GB"/>
                        </w:rPr>
                        <w:t>Discuss the learning in 1-1 sessions with practitioners named in the complaint and share learning points with your team.</w:t>
                      </w:r>
                    </w:p>
                    <w:p w14:paraId="35F285CD" w14:textId="77777777" w:rsidR="00D97E81" w:rsidRPr="00E21C0E" w:rsidRDefault="00D97E81" w:rsidP="00D97E81">
                      <w:pPr>
                        <w:pStyle w:val="ListParagraph"/>
                        <w:numPr>
                          <w:ilvl w:val="0"/>
                          <w:numId w:val="14"/>
                        </w:numPr>
                        <w:spacing w:after="0" w:line="240" w:lineRule="auto"/>
                        <w:textAlignment w:val="baseline"/>
                        <w:rPr>
                          <w:rFonts w:eastAsia="Times New Roman"/>
                          <w:color w:val="000000" w:themeColor="text1"/>
                          <w:sz w:val="22"/>
                          <w:szCs w:val="22"/>
                          <w:lang w:eastAsia="en-GB"/>
                        </w:rPr>
                      </w:pPr>
                    </w:p>
                    <w:p w14:paraId="3403E9FB" w14:textId="77777777" w:rsidR="00D97E81" w:rsidRPr="00E21C0E" w:rsidRDefault="00D97E81" w:rsidP="00D97E81">
                      <w:pPr>
                        <w:pStyle w:val="ListParagraph"/>
                        <w:spacing w:after="0" w:line="240" w:lineRule="auto"/>
                        <w:textAlignment w:val="baseline"/>
                        <w:rPr>
                          <w:rFonts w:eastAsia="Times New Roman"/>
                          <w:color w:val="000000" w:themeColor="text1"/>
                          <w:sz w:val="26"/>
                          <w:szCs w:val="26"/>
                          <w:lang w:eastAsia="en-GB"/>
                        </w:rPr>
                      </w:pPr>
                    </w:p>
                    <w:p w14:paraId="15341A3A" w14:textId="77777777" w:rsidR="00D97E81" w:rsidRPr="00E21C0E" w:rsidRDefault="00D97E81" w:rsidP="00D97E81">
                      <w:pPr>
                        <w:spacing w:after="0" w:line="240" w:lineRule="auto"/>
                        <w:textAlignment w:val="baseline"/>
                        <w:rPr>
                          <w:rFonts w:eastAsia="Times New Roman"/>
                          <w:color w:val="000000" w:themeColor="text1"/>
                          <w:sz w:val="26"/>
                          <w:szCs w:val="26"/>
                          <w:lang w:eastAsia="en-GB"/>
                        </w:rPr>
                      </w:pPr>
                    </w:p>
                  </w:txbxContent>
                </v:textbox>
                <w10:wrap type="through" anchorx="margin"/>
              </v:roundrect>
            </w:pict>
          </mc:Fallback>
        </mc:AlternateContent>
      </w:r>
      <w:r w:rsidR="00CE5621">
        <w:rPr>
          <w:noProof/>
        </w:rPr>
        <mc:AlternateContent>
          <mc:Choice Requires="wps">
            <w:drawing>
              <wp:anchor distT="0" distB="0" distL="114300" distR="114300" simplePos="0" relativeHeight="251658334" behindDoc="1" locked="0" layoutInCell="1" allowOverlap="1" wp14:anchorId="210917AD" wp14:editId="2CC95F95">
                <wp:simplePos x="0" y="0"/>
                <wp:positionH relativeFrom="margin">
                  <wp:align>center</wp:align>
                </wp:positionH>
                <wp:positionV relativeFrom="paragraph">
                  <wp:posOffset>7042617</wp:posOffset>
                </wp:positionV>
                <wp:extent cx="6543675" cy="1419225"/>
                <wp:effectExtent l="57150" t="0" r="85725" b="142875"/>
                <wp:wrapNone/>
                <wp:docPr id="188" name="Rectangle: Rounded Corners 188"/>
                <wp:cNvGraphicFramePr/>
                <a:graphic xmlns:a="http://schemas.openxmlformats.org/drawingml/2006/main">
                  <a:graphicData uri="http://schemas.microsoft.com/office/word/2010/wordprocessingShape">
                    <wps:wsp>
                      <wps:cNvSpPr/>
                      <wps:spPr>
                        <a:xfrm>
                          <a:off x="0" y="0"/>
                          <a:ext cx="6543675" cy="1419225"/>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44F0E36" w14:textId="77777777" w:rsidR="00D97E81" w:rsidRDefault="00D97E81" w:rsidP="00D97E81">
                            <w:pPr>
                              <w:spacing w:after="0" w:line="240" w:lineRule="auto"/>
                              <w:ind w:left="426"/>
                              <w:textAlignment w:val="baseline"/>
                              <w:rPr>
                                <w:rFonts w:eastAsia="Times New Roman"/>
                                <w:b/>
                                <w:bCs/>
                                <w:color w:val="000000" w:themeColor="text1"/>
                                <w:sz w:val="26"/>
                                <w:szCs w:val="26"/>
                                <w:lang w:eastAsia="en-GB"/>
                              </w:rPr>
                            </w:pPr>
                            <w:r w:rsidRPr="0011276E">
                              <w:rPr>
                                <w:rFonts w:eastAsia="Times New Roman"/>
                                <w:b/>
                                <w:bCs/>
                                <w:color w:val="000000" w:themeColor="text1"/>
                                <w:sz w:val="28"/>
                                <w:szCs w:val="28"/>
                                <w:lang w:eastAsia="en-GB"/>
                              </w:rPr>
                              <w:t>Linked Documents:</w:t>
                            </w:r>
                            <w:r w:rsidRPr="0011276E">
                              <w:rPr>
                                <w:rFonts w:eastAsia="Times New Roman"/>
                                <w:b/>
                                <w:bCs/>
                                <w:color w:val="000000" w:themeColor="text1"/>
                                <w:sz w:val="26"/>
                                <w:szCs w:val="26"/>
                                <w:lang w:eastAsia="en-GB"/>
                              </w:rPr>
                              <w:t> </w:t>
                            </w:r>
                          </w:p>
                          <w:p w14:paraId="07E0F2DB" w14:textId="77777777" w:rsidR="00D97E81" w:rsidRPr="00E02060" w:rsidRDefault="00D97E81" w:rsidP="00D97E81">
                            <w:pPr>
                              <w:spacing w:after="0" w:line="240" w:lineRule="auto"/>
                              <w:textAlignment w:val="baseline"/>
                              <w:rPr>
                                <w:rFonts w:eastAsia="Times New Roman"/>
                                <w:b/>
                                <w:bCs/>
                                <w:color w:val="000000" w:themeColor="text1"/>
                                <w:lang w:eastAsia="en-GB"/>
                              </w:rPr>
                            </w:pPr>
                          </w:p>
                          <w:p w14:paraId="5BD168BD" w14:textId="77777777" w:rsidR="00D97E81" w:rsidRPr="00E02060" w:rsidRDefault="001A45A1" w:rsidP="00E2717E">
                            <w:pPr>
                              <w:pStyle w:val="ListParagraph"/>
                              <w:numPr>
                                <w:ilvl w:val="0"/>
                                <w:numId w:val="61"/>
                              </w:numPr>
                              <w:spacing w:after="0" w:line="240" w:lineRule="auto"/>
                              <w:textAlignment w:val="baseline"/>
                              <w:rPr>
                                <w:rFonts w:eastAsia="Times New Roman"/>
                                <w:color w:val="000000" w:themeColor="text1"/>
                                <w:lang w:eastAsia="en-GB"/>
                              </w:rPr>
                            </w:pPr>
                            <w:hyperlink r:id="rId381" w:history="1">
                              <w:r w:rsidR="00D97E81" w:rsidRPr="00E02060">
                                <w:rPr>
                                  <w:rStyle w:val="Hyperlink"/>
                                  <w:color w:val="000000" w:themeColor="text1"/>
                                </w:rPr>
                                <w:t>Corporate Complaints Procedure</w:t>
                              </w:r>
                            </w:hyperlink>
                          </w:p>
                          <w:p w14:paraId="0BAC08CF" w14:textId="77777777" w:rsidR="00D97E81" w:rsidRPr="00E02060" w:rsidRDefault="001A45A1" w:rsidP="00E2717E">
                            <w:pPr>
                              <w:pStyle w:val="ListParagraph"/>
                              <w:numPr>
                                <w:ilvl w:val="0"/>
                                <w:numId w:val="61"/>
                              </w:numPr>
                              <w:spacing w:after="0" w:line="240" w:lineRule="auto"/>
                              <w:textAlignment w:val="baseline"/>
                              <w:rPr>
                                <w:rFonts w:eastAsia="Times New Roman"/>
                                <w:color w:val="000000" w:themeColor="text1"/>
                                <w:lang w:eastAsia="en-GB"/>
                              </w:rPr>
                            </w:pPr>
                            <w:hyperlink r:id="rId382" w:history="1">
                              <w:r w:rsidR="00D97E81" w:rsidRPr="00E02060">
                                <w:rPr>
                                  <w:rStyle w:val="Hyperlink"/>
                                  <w:rFonts w:eastAsia="Times New Roman"/>
                                  <w:color w:val="000000" w:themeColor="text1"/>
                                  <w:lang w:eastAsia="en-GB"/>
                                </w:rPr>
                                <w:t>Unreasonably Persistent Complainants Procedure</w:t>
                              </w:r>
                            </w:hyperlink>
                          </w:p>
                          <w:p w14:paraId="61DAA11F" w14:textId="77777777" w:rsidR="00D97E81" w:rsidRPr="00E02060" w:rsidRDefault="001A45A1" w:rsidP="00E2717E">
                            <w:pPr>
                              <w:pStyle w:val="ListParagraph"/>
                              <w:numPr>
                                <w:ilvl w:val="0"/>
                                <w:numId w:val="61"/>
                              </w:numPr>
                              <w:spacing w:after="0" w:line="240" w:lineRule="auto"/>
                              <w:textAlignment w:val="baseline"/>
                              <w:rPr>
                                <w:rFonts w:eastAsia="Times New Roman"/>
                                <w:color w:val="000000" w:themeColor="text1"/>
                                <w:lang w:eastAsia="en-GB"/>
                              </w:rPr>
                            </w:pPr>
                            <w:hyperlink r:id="rId383" w:history="1">
                              <w:r w:rsidR="00D97E81" w:rsidRPr="00E02060">
                                <w:rPr>
                                  <w:rStyle w:val="Hyperlink"/>
                                  <w:rFonts w:eastAsia="Times New Roman"/>
                                  <w:color w:val="000000" w:themeColor="text1"/>
                                  <w:lang w:eastAsia="en-GB"/>
                                </w:rPr>
                                <w:t>LGSCO Guidance on Remedies</w:t>
                              </w:r>
                            </w:hyperlink>
                          </w:p>
                          <w:p w14:paraId="1B641DBF" w14:textId="77777777" w:rsidR="00D97E81" w:rsidRPr="009B3210" w:rsidRDefault="00D97E81" w:rsidP="00D97E81">
                            <w:pPr>
                              <w:jc w:val="center"/>
                              <w:rPr>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0917AD" id="Rectangle: Rounded Corners 188" o:spid="_x0000_s1133" style="position:absolute;margin-left:0;margin-top:554.55pt;width:515.25pt;height:111.75pt;z-index:-2516581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" fillcolor="#41beb1" strokecolor="black [3213]" strokeweight="1pt">
                <v:stroke joinstyle="miter"/>
                <v:shadow on="t" color="black [3213]" offset="0,4pt"/>
                <v:textbox>
                  <w:txbxContent>
                    <w:p w14:paraId="244F0E36" w14:textId="77777777" w:rsidR="00D97E81" w:rsidRDefault="00D97E81" w:rsidP="00D97E81">
                      <w:pPr>
                        <w:spacing w:after="0" w:line="240" w:lineRule="auto"/>
                        <w:ind w:left="426"/>
                        <w:textAlignment w:val="baseline"/>
                        <w:rPr>
                          <w:rFonts w:eastAsia="Times New Roman"/>
                          <w:b/>
                          <w:bCs/>
                          <w:color w:val="000000" w:themeColor="text1"/>
                          <w:sz w:val="26"/>
                          <w:szCs w:val="26"/>
                          <w:lang w:eastAsia="en-GB"/>
                        </w:rPr>
                      </w:pPr>
                      <w:r w:rsidRPr="0011276E">
                        <w:rPr>
                          <w:rFonts w:eastAsia="Times New Roman"/>
                          <w:b/>
                          <w:bCs/>
                          <w:color w:val="000000" w:themeColor="text1"/>
                          <w:sz w:val="28"/>
                          <w:szCs w:val="28"/>
                          <w:lang w:eastAsia="en-GB"/>
                        </w:rPr>
                        <w:t>Linked Documents:</w:t>
                      </w:r>
                      <w:r w:rsidRPr="0011276E">
                        <w:rPr>
                          <w:rFonts w:eastAsia="Times New Roman"/>
                          <w:b/>
                          <w:bCs/>
                          <w:color w:val="000000" w:themeColor="text1"/>
                          <w:sz w:val="26"/>
                          <w:szCs w:val="26"/>
                          <w:lang w:eastAsia="en-GB"/>
                        </w:rPr>
                        <w:t> </w:t>
                      </w:r>
                    </w:p>
                    <w:p w14:paraId="07E0F2DB" w14:textId="77777777" w:rsidR="00D97E81" w:rsidRPr="00E02060" w:rsidRDefault="00D97E81" w:rsidP="00D97E81">
                      <w:pPr>
                        <w:spacing w:after="0" w:line="240" w:lineRule="auto"/>
                        <w:textAlignment w:val="baseline"/>
                        <w:rPr>
                          <w:rFonts w:eastAsia="Times New Roman"/>
                          <w:b/>
                          <w:bCs/>
                          <w:color w:val="000000" w:themeColor="text1"/>
                          <w:lang w:eastAsia="en-GB"/>
                        </w:rPr>
                      </w:pPr>
                    </w:p>
                    <w:p w14:paraId="5BD168BD" w14:textId="77777777" w:rsidR="00D97E81" w:rsidRPr="00E02060" w:rsidRDefault="001A45A1" w:rsidP="00E2717E">
                      <w:pPr>
                        <w:pStyle w:val="ListParagraph"/>
                        <w:numPr>
                          <w:ilvl w:val="0"/>
                          <w:numId w:val="61"/>
                        </w:numPr>
                        <w:spacing w:after="0" w:line="240" w:lineRule="auto"/>
                        <w:textAlignment w:val="baseline"/>
                        <w:rPr>
                          <w:rFonts w:eastAsia="Times New Roman"/>
                          <w:color w:val="000000" w:themeColor="text1"/>
                          <w:lang w:eastAsia="en-GB"/>
                        </w:rPr>
                      </w:pPr>
                      <w:hyperlink r:id="rId384" w:history="1">
                        <w:r w:rsidR="00D97E81" w:rsidRPr="00E02060">
                          <w:rPr>
                            <w:rStyle w:val="Hyperlink"/>
                            <w:color w:val="000000" w:themeColor="text1"/>
                          </w:rPr>
                          <w:t>Corporate Complaints Procedure</w:t>
                        </w:r>
                      </w:hyperlink>
                    </w:p>
                    <w:p w14:paraId="0BAC08CF" w14:textId="77777777" w:rsidR="00D97E81" w:rsidRPr="00E02060" w:rsidRDefault="001A45A1" w:rsidP="00E2717E">
                      <w:pPr>
                        <w:pStyle w:val="ListParagraph"/>
                        <w:numPr>
                          <w:ilvl w:val="0"/>
                          <w:numId w:val="61"/>
                        </w:numPr>
                        <w:spacing w:after="0" w:line="240" w:lineRule="auto"/>
                        <w:textAlignment w:val="baseline"/>
                        <w:rPr>
                          <w:rFonts w:eastAsia="Times New Roman"/>
                          <w:color w:val="000000" w:themeColor="text1"/>
                          <w:lang w:eastAsia="en-GB"/>
                        </w:rPr>
                      </w:pPr>
                      <w:hyperlink r:id="rId385" w:history="1">
                        <w:r w:rsidR="00D97E81" w:rsidRPr="00E02060">
                          <w:rPr>
                            <w:rStyle w:val="Hyperlink"/>
                            <w:rFonts w:eastAsia="Times New Roman"/>
                            <w:color w:val="000000" w:themeColor="text1"/>
                            <w:lang w:eastAsia="en-GB"/>
                          </w:rPr>
                          <w:t>Unreasonably Persistent Complainants Procedure</w:t>
                        </w:r>
                      </w:hyperlink>
                    </w:p>
                    <w:p w14:paraId="61DAA11F" w14:textId="77777777" w:rsidR="00D97E81" w:rsidRPr="00E02060" w:rsidRDefault="001A45A1" w:rsidP="00E2717E">
                      <w:pPr>
                        <w:pStyle w:val="ListParagraph"/>
                        <w:numPr>
                          <w:ilvl w:val="0"/>
                          <w:numId w:val="61"/>
                        </w:numPr>
                        <w:spacing w:after="0" w:line="240" w:lineRule="auto"/>
                        <w:textAlignment w:val="baseline"/>
                        <w:rPr>
                          <w:rFonts w:eastAsia="Times New Roman"/>
                          <w:color w:val="000000" w:themeColor="text1"/>
                          <w:lang w:eastAsia="en-GB"/>
                        </w:rPr>
                      </w:pPr>
                      <w:hyperlink r:id="rId386" w:history="1">
                        <w:r w:rsidR="00D97E81" w:rsidRPr="00E02060">
                          <w:rPr>
                            <w:rStyle w:val="Hyperlink"/>
                            <w:rFonts w:eastAsia="Times New Roman"/>
                            <w:color w:val="000000" w:themeColor="text1"/>
                            <w:lang w:eastAsia="en-GB"/>
                          </w:rPr>
                          <w:t>LGSCO Guidance on Remedies</w:t>
                        </w:r>
                      </w:hyperlink>
                    </w:p>
                    <w:p w14:paraId="1B641DBF" w14:textId="77777777" w:rsidR="00D97E81" w:rsidRPr="009B3210" w:rsidRDefault="00D97E81" w:rsidP="00D97E81">
                      <w:pPr>
                        <w:jc w:val="center"/>
                        <w:rPr>
                          <w:color w:val="000000" w:themeColor="text1"/>
                          <w:sz w:val="26"/>
                          <w:szCs w:val="26"/>
                        </w:rPr>
                      </w:pPr>
                    </w:p>
                  </w:txbxContent>
                </v:textbox>
                <w10:wrap anchorx="margin"/>
              </v:roundrect>
            </w:pict>
          </mc:Fallback>
        </mc:AlternateContent>
      </w:r>
      <w:r w:rsidR="00D97E81">
        <w:rPr>
          <w:color w:val="FFFFFF" w:themeColor="background1"/>
        </w:rPr>
        <w:br w:type="page"/>
      </w:r>
    </w:p>
    <w:p w14:paraId="7AE1A0DA" w14:textId="57871380" w:rsidR="00A24DC9" w:rsidRDefault="00CE5621" w:rsidP="00D70C75">
      <w:pPr>
        <w:pStyle w:val="Heading1"/>
      </w:pPr>
      <w:bookmarkStart w:id="32" w:name="_Toc127973916"/>
      <w:r>
        <w:rPr>
          <w:noProof/>
        </w:rPr>
        <w:lastRenderedPageBreak/>
        <mc:AlternateContent>
          <mc:Choice Requires="wps">
            <w:drawing>
              <wp:anchor distT="0" distB="0" distL="114300" distR="114300" simplePos="0" relativeHeight="251658337" behindDoc="1" locked="0" layoutInCell="1" allowOverlap="1" wp14:anchorId="0C6C8AA2" wp14:editId="6E9E7877">
                <wp:simplePos x="0" y="0"/>
                <wp:positionH relativeFrom="margin">
                  <wp:posOffset>-361491</wp:posOffset>
                </wp:positionH>
                <wp:positionV relativeFrom="paragraph">
                  <wp:posOffset>403631</wp:posOffset>
                </wp:positionV>
                <wp:extent cx="6480810" cy="3238960"/>
                <wp:effectExtent l="57150" t="0" r="72390" b="133350"/>
                <wp:wrapNone/>
                <wp:docPr id="979660965" name="Rectangle: Rounded Corners 979660965"/>
                <wp:cNvGraphicFramePr/>
                <a:graphic xmlns:a="http://schemas.openxmlformats.org/drawingml/2006/main">
                  <a:graphicData uri="http://schemas.microsoft.com/office/word/2010/wordprocessingShape">
                    <wps:wsp>
                      <wps:cNvSpPr/>
                      <wps:spPr>
                        <a:xfrm>
                          <a:off x="0" y="0"/>
                          <a:ext cx="6480810" cy="3238960"/>
                        </a:xfrm>
                        <a:prstGeom prst="roundRect">
                          <a:avLst>
                            <a:gd name="adj" fmla="val 13874"/>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F30BC35" w14:textId="77777777" w:rsidR="00A24DC9" w:rsidRDefault="00A24DC9" w:rsidP="00A24DC9">
                            <w:pPr>
                              <w:spacing w:after="0" w:line="240" w:lineRule="auto"/>
                              <w:ind w:left="284" w:right="169"/>
                              <w:textAlignment w:val="baseline"/>
                              <w:rPr>
                                <w:rFonts w:eastAsia="Times New Roman"/>
                                <w:b/>
                                <w:bCs/>
                                <w:color w:val="000000" w:themeColor="text1"/>
                                <w:sz w:val="28"/>
                                <w:szCs w:val="28"/>
                                <w:lang w:eastAsia="en-GB"/>
                              </w:rPr>
                            </w:pPr>
                            <w:r>
                              <w:rPr>
                                <w:rFonts w:eastAsia="Times New Roman"/>
                                <w:b/>
                                <w:bCs/>
                                <w:color w:val="000000" w:themeColor="text1"/>
                                <w:sz w:val="28"/>
                                <w:szCs w:val="28"/>
                                <w:lang w:eastAsia="en-GB"/>
                              </w:rPr>
                              <w:t>Key Timescales:</w:t>
                            </w:r>
                          </w:p>
                          <w:p w14:paraId="5BB0EE8E" w14:textId="77777777" w:rsidR="00A24DC9" w:rsidRPr="00910A39" w:rsidRDefault="00A24DC9" w:rsidP="00A24DC9">
                            <w:pPr>
                              <w:spacing w:after="0" w:line="240" w:lineRule="auto"/>
                              <w:ind w:left="284" w:right="169"/>
                              <w:textAlignment w:val="baseline"/>
                              <w:rPr>
                                <w:rFonts w:eastAsia="Times New Roman"/>
                                <w:color w:val="000000" w:themeColor="text1"/>
                                <w:sz w:val="26"/>
                                <w:szCs w:val="26"/>
                                <w:lang w:eastAsia="en-GB"/>
                              </w:rPr>
                            </w:pPr>
                          </w:p>
                          <w:p w14:paraId="2DBCAB5B" w14:textId="1F226323" w:rsidR="00A24DC9" w:rsidRPr="008D0CEF" w:rsidRDefault="00A24DC9" w:rsidP="00E2717E">
                            <w:pPr>
                              <w:pStyle w:val="ListParagraph"/>
                              <w:numPr>
                                <w:ilvl w:val="0"/>
                                <w:numId w:val="66"/>
                              </w:numPr>
                              <w:spacing w:after="0" w:line="240" w:lineRule="auto"/>
                              <w:ind w:right="169"/>
                              <w:textAlignment w:val="baseline"/>
                              <w:rPr>
                                <w:rFonts w:eastAsia="Times New Roman"/>
                                <w:color w:val="000000" w:themeColor="text1"/>
                                <w:lang w:eastAsia="en-GB"/>
                              </w:rPr>
                            </w:pPr>
                            <w:r>
                              <w:rPr>
                                <w:rFonts w:eastAsia="Times New Roman"/>
                                <w:color w:val="000000" w:themeColor="text1"/>
                                <w:lang w:eastAsia="en-GB"/>
                              </w:rPr>
                              <w:t xml:space="preserve">Stage 1 - </w:t>
                            </w:r>
                            <w:r w:rsidRPr="00A43DF9">
                              <w:rPr>
                                <w:rFonts w:eastAsia="Times New Roman"/>
                                <w:b/>
                                <w:bCs/>
                                <w:color w:val="000000" w:themeColor="text1"/>
                                <w:lang w:eastAsia="en-GB"/>
                              </w:rPr>
                              <w:t xml:space="preserve">10 </w:t>
                            </w:r>
                            <w:r w:rsidRPr="00A43DF9">
                              <w:rPr>
                                <w:rFonts w:eastAsia="Times New Roman"/>
                                <w:b/>
                                <w:bCs/>
                                <w:i/>
                                <w:iCs/>
                                <w:color w:val="000000" w:themeColor="text1"/>
                                <w:lang w:eastAsia="en-GB"/>
                              </w:rPr>
                              <w:t>working day</w:t>
                            </w:r>
                            <w:r w:rsidRPr="008D0CEF">
                              <w:rPr>
                                <w:rFonts w:eastAsia="Times New Roman"/>
                                <w:color w:val="000000" w:themeColor="text1"/>
                                <w:lang w:eastAsia="en-GB"/>
                              </w:rPr>
                              <w:t xml:space="preserve"> response time (regulation 14(1)) (</w:t>
                            </w:r>
                            <w:r w:rsidRPr="00A43DF9">
                              <w:rPr>
                                <w:rFonts w:eastAsia="Times New Roman"/>
                                <w:b/>
                                <w:bCs/>
                                <w:color w:val="000000" w:themeColor="text1"/>
                                <w:lang w:eastAsia="en-GB"/>
                              </w:rPr>
                              <w:t>with a further 10 days for more complex complaints</w:t>
                            </w:r>
                            <w:r w:rsidRPr="008D0CEF">
                              <w:rPr>
                                <w:rFonts w:eastAsia="Times New Roman"/>
                                <w:color w:val="000000" w:themeColor="text1"/>
                                <w:lang w:eastAsia="en-GB"/>
                              </w:rPr>
                              <w:t xml:space="preserve"> </w:t>
                            </w:r>
                            <w:r>
                              <w:rPr>
                                <w:rFonts w:eastAsia="Times New Roman"/>
                                <w:color w:val="000000" w:themeColor="text1"/>
                                <w:lang w:eastAsia="en-GB"/>
                              </w:rPr>
                              <w:t xml:space="preserve">- </w:t>
                            </w:r>
                            <w:r w:rsidRPr="008D0CEF">
                              <w:rPr>
                                <w:rFonts w:eastAsia="Times New Roman"/>
                                <w:color w:val="000000" w:themeColor="text1"/>
                                <w:lang w:eastAsia="en-GB"/>
                              </w:rPr>
                              <w:t>to be requested through consultation with the complaints manager) or additional time if an advocate is required (regulation 14(5))</w:t>
                            </w:r>
                          </w:p>
                          <w:p w14:paraId="3A069FDF" w14:textId="0541EDB1" w:rsidR="00A24DC9" w:rsidRPr="008D0CEF" w:rsidRDefault="00A24DC9" w:rsidP="00E2717E">
                            <w:pPr>
                              <w:pStyle w:val="ListParagraph"/>
                              <w:numPr>
                                <w:ilvl w:val="0"/>
                                <w:numId w:val="66"/>
                              </w:numPr>
                              <w:spacing w:after="0" w:line="240" w:lineRule="auto"/>
                              <w:ind w:right="169"/>
                              <w:textAlignment w:val="baseline"/>
                              <w:rPr>
                                <w:rFonts w:eastAsia="Times New Roman"/>
                                <w:color w:val="000000" w:themeColor="text1"/>
                                <w:lang w:eastAsia="en-GB"/>
                              </w:rPr>
                            </w:pPr>
                            <w:r w:rsidRPr="008D0CEF">
                              <w:rPr>
                                <w:rFonts w:eastAsia="Times New Roman"/>
                                <w:color w:val="000000" w:themeColor="text1"/>
                                <w:lang w:eastAsia="en-GB"/>
                              </w:rPr>
                              <w:t>Stage 2</w:t>
                            </w:r>
                            <w:r>
                              <w:rPr>
                                <w:rFonts w:eastAsia="Times New Roman"/>
                                <w:color w:val="000000" w:themeColor="text1"/>
                                <w:lang w:eastAsia="en-GB"/>
                              </w:rPr>
                              <w:t xml:space="preserve"> </w:t>
                            </w:r>
                            <w:r w:rsidRPr="008D0CEF">
                              <w:rPr>
                                <w:rFonts w:eastAsia="Times New Roman"/>
                                <w:color w:val="000000" w:themeColor="text1"/>
                                <w:lang w:eastAsia="en-GB"/>
                              </w:rPr>
                              <w:t xml:space="preserve">- Where it is not possible to complete the investigation within </w:t>
                            </w:r>
                            <w:r w:rsidRPr="00544C16">
                              <w:rPr>
                                <w:rFonts w:eastAsia="Times New Roman"/>
                                <w:b/>
                                <w:bCs/>
                                <w:color w:val="000000" w:themeColor="text1"/>
                                <w:lang w:eastAsia="en-GB"/>
                              </w:rPr>
                              <w:t xml:space="preserve">25 </w:t>
                            </w:r>
                            <w:r w:rsidRPr="00544C16">
                              <w:rPr>
                                <w:rFonts w:eastAsia="Times New Roman"/>
                                <w:b/>
                                <w:bCs/>
                                <w:i/>
                                <w:iCs/>
                                <w:color w:val="000000" w:themeColor="text1"/>
                                <w:lang w:eastAsia="en-GB"/>
                              </w:rPr>
                              <w:t>working days</w:t>
                            </w:r>
                            <w:r w:rsidRPr="00544C16">
                              <w:rPr>
                                <w:rFonts w:eastAsia="Times New Roman"/>
                                <w:b/>
                                <w:bCs/>
                                <w:color w:val="000000" w:themeColor="text1"/>
                                <w:lang w:eastAsia="en-GB"/>
                              </w:rPr>
                              <w:t xml:space="preserve"> </w:t>
                            </w:r>
                            <w:r>
                              <w:rPr>
                                <w:rFonts w:eastAsia="Times New Roman"/>
                                <w:color w:val="000000" w:themeColor="text1"/>
                                <w:lang w:eastAsia="en-GB"/>
                              </w:rPr>
                              <w:t>(regulation 17 (3))</w:t>
                            </w:r>
                            <w:r w:rsidRPr="008D0CEF">
                              <w:rPr>
                                <w:rFonts w:eastAsia="Times New Roman"/>
                                <w:color w:val="000000" w:themeColor="text1"/>
                                <w:lang w:eastAsia="en-GB"/>
                              </w:rPr>
                              <w:t xml:space="preserve">, stage 2 may be extended to a </w:t>
                            </w:r>
                            <w:r w:rsidRPr="00544C16">
                              <w:rPr>
                                <w:rFonts w:eastAsia="Times New Roman"/>
                                <w:b/>
                                <w:bCs/>
                                <w:color w:val="000000" w:themeColor="text1"/>
                                <w:lang w:eastAsia="en-GB"/>
                              </w:rPr>
                              <w:t xml:space="preserve">maximum of 65 </w:t>
                            </w:r>
                            <w:r w:rsidRPr="00544C16">
                              <w:rPr>
                                <w:rFonts w:eastAsia="Times New Roman"/>
                                <w:b/>
                                <w:bCs/>
                                <w:i/>
                                <w:iCs/>
                                <w:color w:val="000000" w:themeColor="text1"/>
                                <w:lang w:eastAsia="en-GB"/>
                              </w:rPr>
                              <w:t>working days</w:t>
                            </w:r>
                            <w:r w:rsidRPr="008D0CEF">
                              <w:rPr>
                                <w:rFonts w:eastAsia="Times New Roman"/>
                                <w:color w:val="000000" w:themeColor="text1"/>
                                <w:lang w:eastAsia="en-GB"/>
                              </w:rPr>
                              <w:t xml:space="preserve"> (regulation 17(6))</w:t>
                            </w:r>
                          </w:p>
                          <w:p w14:paraId="2B2FF160" w14:textId="4D4846B6" w:rsidR="00A24DC9" w:rsidRPr="008D0CEF" w:rsidRDefault="00A24DC9" w:rsidP="00E2717E">
                            <w:pPr>
                              <w:pStyle w:val="ListParagraph"/>
                              <w:numPr>
                                <w:ilvl w:val="0"/>
                                <w:numId w:val="66"/>
                              </w:numPr>
                              <w:spacing w:after="0" w:line="240" w:lineRule="auto"/>
                              <w:ind w:right="169"/>
                              <w:textAlignment w:val="baseline"/>
                              <w:rPr>
                                <w:rFonts w:eastAsia="Times New Roman"/>
                                <w:color w:val="000000" w:themeColor="text1"/>
                                <w:lang w:eastAsia="en-GB"/>
                              </w:rPr>
                            </w:pPr>
                            <w:r w:rsidRPr="008D0CEF">
                              <w:rPr>
                                <w:rFonts w:eastAsia="Times New Roman"/>
                                <w:color w:val="000000" w:themeColor="text1"/>
                                <w:lang w:eastAsia="en-GB"/>
                              </w:rPr>
                              <w:t xml:space="preserve">If the complainant is dissatisfied, they have </w:t>
                            </w:r>
                            <w:r w:rsidRPr="00544C16">
                              <w:rPr>
                                <w:rFonts w:eastAsia="Times New Roman"/>
                                <w:b/>
                                <w:bCs/>
                                <w:color w:val="000000" w:themeColor="text1"/>
                                <w:lang w:eastAsia="en-GB"/>
                              </w:rPr>
                              <w:t xml:space="preserve">20 </w:t>
                            </w:r>
                            <w:r w:rsidRPr="00544C16">
                              <w:rPr>
                                <w:rFonts w:eastAsia="Times New Roman"/>
                                <w:b/>
                                <w:bCs/>
                                <w:i/>
                                <w:iCs/>
                                <w:color w:val="000000" w:themeColor="text1"/>
                                <w:lang w:eastAsia="en-GB"/>
                              </w:rPr>
                              <w:t>working days</w:t>
                            </w:r>
                            <w:r w:rsidRPr="008D0CEF">
                              <w:rPr>
                                <w:rFonts w:eastAsia="Times New Roman"/>
                                <w:color w:val="000000" w:themeColor="text1"/>
                                <w:lang w:eastAsia="en-GB"/>
                              </w:rPr>
                              <w:t xml:space="preserve"> to make </w:t>
                            </w:r>
                            <w:r>
                              <w:rPr>
                                <w:rFonts w:eastAsia="Times New Roman"/>
                                <w:color w:val="000000" w:themeColor="text1"/>
                                <w:lang w:eastAsia="en-GB"/>
                              </w:rPr>
                              <w:t>a</w:t>
                            </w:r>
                            <w:r w:rsidRPr="008D0CEF">
                              <w:rPr>
                                <w:rFonts w:eastAsia="Times New Roman"/>
                                <w:color w:val="000000" w:themeColor="text1"/>
                                <w:lang w:eastAsia="en-GB"/>
                              </w:rPr>
                              <w:t xml:space="preserve"> request to the local authority to escalate to stage 3 (regulation 17(8)</w:t>
                            </w:r>
                          </w:p>
                          <w:p w14:paraId="694BAEAA" w14:textId="68CDA2C9" w:rsidR="00A24DC9" w:rsidRDefault="00A24DC9" w:rsidP="00E2717E">
                            <w:pPr>
                              <w:pStyle w:val="ListParagraph"/>
                              <w:numPr>
                                <w:ilvl w:val="0"/>
                                <w:numId w:val="66"/>
                              </w:numPr>
                              <w:spacing w:after="0" w:line="240" w:lineRule="auto"/>
                              <w:ind w:right="169"/>
                              <w:textAlignment w:val="baseline"/>
                              <w:rPr>
                                <w:rFonts w:eastAsia="Times New Roman"/>
                                <w:color w:val="000000" w:themeColor="text1"/>
                                <w:lang w:eastAsia="en-GB"/>
                              </w:rPr>
                            </w:pPr>
                            <w:r w:rsidRPr="008D0CEF">
                              <w:rPr>
                                <w:rFonts w:eastAsia="Times New Roman"/>
                                <w:color w:val="000000" w:themeColor="text1"/>
                                <w:lang w:eastAsia="en-GB"/>
                              </w:rPr>
                              <w:t xml:space="preserve">Where stage 2 of the procedure has been concluded and the complainant is still dissatisfied, </w:t>
                            </w:r>
                            <w:r>
                              <w:rPr>
                                <w:rFonts w:eastAsia="Times New Roman"/>
                                <w:color w:val="000000" w:themeColor="text1"/>
                                <w:lang w:eastAsia="en-GB"/>
                              </w:rPr>
                              <w:t>they</w:t>
                            </w:r>
                            <w:r w:rsidRPr="008D0CEF">
                              <w:rPr>
                                <w:rFonts w:eastAsia="Times New Roman"/>
                                <w:color w:val="000000" w:themeColor="text1"/>
                                <w:lang w:eastAsia="en-GB"/>
                              </w:rPr>
                              <w:t xml:space="preserve"> will be eligible to request further consideration of the complaint by a review panel (regulation 18)</w:t>
                            </w:r>
                          </w:p>
                          <w:p w14:paraId="177891D7" w14:textId="0B80CF40" w:rsidR="00A24DC9" w:rsidRPr="008D0CEF" w:rsidRDefault="00A24DC9" w:rsidP="00E2717E">
                            <w:pPr>
                              <w:pStyle w:val="ListParagraph"/>
                              <w:numPr>
                                <w:ilvl w:val="0"/>
                                <w:numId w:val="66"/>
                              </w:numPr>
                              <w:spacing w:after="0" w:line="240" w:lineRule="auto"/>
                              <w:ind w:right="169"/>
                              <w:textAlignment w:val="baseline"/>
                              <w:rPr>
                                <w:rFonts w:eastAsia="Times New Roman"/>
                                <w:color w:val="000000" w:themeColor="text1"/>
                                <w:lang w:eastAsia="en-GB"/>
                              </w:rPr>
                            </w:pPr>
                            <w:r w:rsidRPr="008D0CEF">
                              <w:rPr>
                                <w:rFonts w:eastAsia="Times New Roman"/>
                                <w:color w:val="000000" w:themeColor="text1"/>
                                <w:lang w:eastAsia="en-GB"/>
                              </w:rPr>
                              <w:t xml:space="preserve">The panel must be held within </w:t>
                            </w:r>
                            <w:r w:rsidRPr="00544C16">
                              <w:rPr>
                                <w:rFonts w:eastAsia="Times New Roman"/>
                                <w:b/>
                                <w:bCs/>
                                <w:color w:val="000000" w:themeColor="text1"/>
                                <w:lang w:eastAsia="en-GB"/>
                              </w:rPr>
                              <w:t xml:space="preserve">30 </w:t>
                            </w:r>
                            <w:r w:rsidRPr="00544C16">
                              <w:rPr>
                                <w:rFonts w:eastAsia="Times New Roman"/>
                                <w:b/>
                                <w:bCs/>
                                <w:i/>
                                <w:iCs/>
                                <w:color w:val="000000" w:themeColor="text1"/>
                                <w:lang w:eastAsia="en-GB"/>
                              </w:rPr>
                              <w:t>working days</w:t>
                            </w:r>
                            <w:r w:rsidRPr="008D0CEF">
                              <w:rPr>
                                <w:rFonts w:eastAsia="Times New Roman"/>
                                <w:color w:val="000000" w:themeColor="text1"/>
                                <w:lang w:eastAsia="en-GB"/>
                              </w:rPr>
                              <w:t xml:space="preserve"> of the receipt of a request for a review (regulation 19(4))</w:t>
                            </w:r>
                            <w:r w:rsidR="00CE5621">
                              <w:rPr>
                                <w:rFonts w:eastAsia="Times New Roman"/>
                                <w:color w:val="000000" w:themeColor="text1"/>
                                <w:lang w:eastAsia="en-GB"/>
                              </w:rPr>
                              <w:t>.</w:t>
                            </w:r>
                          </w:p>
                          <w:p w14:paraId="077FB608" w14:textId="77777777" w:rsidR="00A24DC9" w:rsidRDefault="00A24DC9" w:rsidP="00A24DC9">
                            <w:pPr>
                              <w:spacing w:after="0" w:line="240" w:lineRule="auto"/>
                              <w:ind w:left="284" w:right="169"/>
                              <w:textAlignment w:val="baseline"/>
                              <w:rPr>
                                <w:rFonts w:eastAsia="Times New Roman"/>
                                <w:color w:val="000000" w:themeColor="text1"/>
                                <w:sz w:val="28"/>
                                <w:szCs w:val="28"/>
                                <w:lang w:eastAsia="en-GB"/>
                              </w:rPr>
                            </w:pPr>
                          </w:p>
                          <w:p w14:paraId="49770AFA" w14:textId="77777777" w:rsidR="00A24DC9" w:rsidRDefault="00A24DC9" w:rsidP="00A24DC9">
                            <w:pPr>
                              <w:spacing w:after="0" w:line="240" w:lineRule="auto"/>
                              <w:ind w:left="284" w:right="169"/>
                              <w:textAlignment w:val="baseline"/>
                              <w:rPr>
                                <w:rFonts w:eastAsia="Times New Roman"/>
                                <w:color w:val="000000" w:themeColor="text1"/>
                                <w:sz w:val="28"/>
                                <w:szCs w:val="28"/>
                                <w:lang w:eastAsia="en-GB"/>
                              </w:rPr>
                            </w:pPr>
                          </w:p>
                          <w:p w14:paraId="76ECE9E4" w14:textId="77777777" w:rsidR="00A24DC9" w:rsidRDefault="00A24DC9" w:rsidP="00A24DC9">
                            <w:pPr>
                              <w:spacing w:after="0" w:line="240" w:lineRule="auto"/>
                              <w:ind w:left="284" w:right="169"/>
                              <w:textAlignment w:val="baseline"/>
                              <w:rPr>
                                <w:rFonts w:eastAsia="Times New Roman"/>
                                <w:color w:val="000000" w:themeColor="text1"/>
                                <w:sz w:val="28"/>
                                <w:szCs w:val="28"/>
                                <w:lang w:eastAsia="en-GB"/>
                              </w:rPr>
                            </w:pPr>
                          </w:p>
                          <w:p w14:paraId="79D5BE32" w14:textId="77777777" w:rsidR="00A24DC9" w:rsidRDefault="00A24DC9" w:rsidP="00A24DC9">
                            <w:pPr>
                              <w:spacing w:after="0" w:line="240" w:lineRule="auto"/>
                              <w:ind w:left="284" w:right="169"/>
                              <w:textAlignment w:val="baseline"/>
                              <w:rPr>
                                <w:rFonts w:eastAsia="Times New Roman"/>
                                <w:color w:val="000000" w:themeColor="text1"/>
                                <w:sz w:val="28"/>
                                <w:szCs w:val="28"/>
                                <w:lang w:eastAsia="en-GB"/>
                              </w:rPr>
                            </w:pPr>
                          </w:p>
                          <w:p w14:paraId="17EE736F" w14:textId="77777777" w:rsidR="00A24DC9" w:rsidRDefault="00A24DC9" w:rsidP="00A24DC9">
                            <w:pPr>
                              <w:spacing w:after="0" w:line="240" w:lineRule="auto"/>
                              <w:ind w:left="284" w:right="169"/>
                              <w:textAlignment w:val="baseline"/>
                              <w:rPr>
                                <w:rFonts w:eastAsia="Times New Roman"/>
                                <w:color w:val="000000" w:themeColor="text1"/>
                                <w:sz w:val="28"/>
                                <w:szCs w:val="28"/>
                                <w:lang w:eastAsia="en-GB"/>
                              </w:rPr>
                            </w:pPr>
                          </w:p>
                          <w:p w14:paraId="31CF3920" w14:textId="77777777" w:rsidR="00A24DC9" w:rsidRDefault="00A24DC9" w:rsidP="00A24DC9">
                            <w:pPr>
                              <w:spacing w:after="0" w:line="240" w:lineRule="auto"/>
                              <w:ind w:left="284" w:right="169"/>
                              <w:textAlignment w:val="baseline"/>
                              <w:rPr>
                                <w:rFonts w:eastAsia="Times New Roman"/>
                                <w:color w:val="000000" w:themeColor="text1"/>
                                <w:sz w:val="28"/>
                                <w:szCs w:val="28"/>
                                <w:lang w:eastAsia="en-GB"/>
                              </w:rPr>
                            </w:pPr>
                          </w:p>
                          <w:p w14:paraId="75CF4542" w14:textId="77777777" w:rsidR="00A24DC9" w:rsidRDefault="00A24DC9" w:rsidP="00A24DC9">
                            <w:pPr>
                              <w:spacing w:after="0" w:line="240" w:lineRule="auto"/>
                              <w:ind w:left="284" w:right="169"/>
                              <w:textAlignment w:val="baseline"/>
                              <w:rPr>
                                <w:rFonts w:eastAsia="Times New Roman"/>
                                <w:color w:val="000000" w:themeColor="text1"/>
                                <w:sz w:val="28"/>
                                <w:szCs w:val="28"/>
                                <w:lang w:eastAsia="en-GB"/>
                              </w:rPr>
                            </w:pPr>
                          </w:p>
                          <w:p w14:paraId="2BA0DD81" w14:textId="77777777" w:rsidR="00A24DC9" w:rsidRDefault="00A24DC9" w:rsidP="00A24DC9">
                            <w:pPr>
                              <w:spacing w:after="0" w:line="240" w:lineRule="auto"/>
                              <w:ind w:left="284" w:right="169"/>
                              <w:textAlignment w:val="baseline"/>
                              <w:rPr>
                                <w:rFonts w:eastAsia="Times New Roman"/>
                                <w:color w:val="000000" w:themeColor="text1"/>
                                <w:sz w:val="28"/>
                                <w:szCs w:val="28"/>
                                <w:lang w:eastAsia="en-GB"/>
                              </w:rPr>
                            </w:pPr>
                          </w:p>
                          <w:p w14:paraId="555E6053" w14:textId="77777777" w:rsidR="00A24DC9" w:rsidRDefault="00A24DC9" w:rsidP="00A24DC9">
                            <w:pPr>
                              <w:spacing w:after="0" w:line="240" w:lineRule="auto"/>
                              <w:ind w:left="284" w:right="169"/>
                              <w:textAlignment w:val="baseline"/>
                              <w:rPr>
                                <w:rFonts w:eastAsia="Times New Roman"/>
                                <w:color w:val="000000" w:themeColor="text1"/>
                                <w:sz w:val="28"/>
                                <w:szCs w:val="28"/>
                                <w:lang w:eastAsia="en-GB"/>
                              </w:rPr>
                            </w:pPr>
                          </w:p>
                          <w:p w14:paraId="20A22E6A" w14:textId="77777777" w:rsidR="00A24DC9" w:rsidRDefault="00A24DC9" w:rsidP="00A24DC9">
                            <w:pPr>
                              <w:spacing w:after="0" w:line="240" w:lineRule="auto"/>
                              <w:ind w:left="284" w:right="169"/>
                              <w:textAlignment w:val="baseline"/>
                              <w:rPr>
                                <w:rFonts w:eastAsia="Times New Roman"/>
                                <w:color w:val="000000" w:themeColor="text1"/>
                                <w:sz w:val="28"/>
                                <w:szCs w:val="28"/>
                                <w:lang w:eastAsia="en-GB"/>
                              </w:rPr>
                            </w:pPr>
                          </w:p>
                          <w:p w14:paraId="08DB5F52" w14:textId="77777777" w:rsidR="00A24DC9" w:rsidRPr="002915E7" w:rsidRDefault="00A24DC9" w:rsidP="00A24DC9">
                            <w:pPr>
                              <w:spacing w:after="0" w:line="240" w:lineRule="auto"/>
                              <w:ind w:left="284" w:right="169"/>
                              <w:textAlignment w:val="baseline"/>
                              <w:rPr>
                                <w:rFonts w:eastAsia="Times New Roman"/>
                                <w:i/>
                                <w:iCs/>
                                <w:color w:val="000000" w:themeColor="text1"/>
                                <w:sz w:val="28"/>
                                <w:szCs w:val="28"/>
                                <w:lang w:eastAsia="en-GB"/>
                              </w:rPr>
                            </w:pPr>
                          </w:p>
                          <w:p w14:paraId="62E472DA" w14:textId="77777777" w:rsidR="00A24DC9" w:rsidRPr="0052069D" w:rsidRDefault="00A24DC9" w:rsidP="00A24DC9">
                            <w:pPr>
                              <w:spacing w:after="0" w:line="240" w:lineRule="auto"/>
                              <w:ind w:left="284" w:right="169"/>
                              <w:textAlignment w:val="baseline"/>
                              <w:rPr>
                                <w:rFonts w:eastAsia="Times New Roman"/>
                                <w:i/>
                                <w:iCs/>
                                <w:color w:val="000000" w:themeColor="text1"/>
                                <w:sz w:val="18"/>
                                <w:szCs w:val="18"/>
                                <w:lang w:eastAsia="en-GB"/>
                              </w:rPr>
                            </w:pPr>
                          </w:p>
                          <w:p w14:paraId="7116F986" w14:textId="77777777" w:rsidR="00A24DC9" w:rsidRPr="0052069D" w:rsidRDefault="00A24DC9" w:rsidP="00A24DC9">
                            <w:pPr>
                              <w:spacing w:after="0" w:line="240" w:lineRule="auto"/>
                              <w:ind w:right="169"/>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6C8AA2" id="Rectangle: Rounded Corners 979660965" o:spid="_x0000_s1134" style="position:absolute;margin-left:-28.45pt;margin-top:31.8pt;width:510.3pt;height:255.05pt;z-index:-2516581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0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" fillcolor="#41beb1" strokecolor="black [3213]" strokeweight="1pt">
                <v:stroke joinstyle="miter"/>
                <v:shadow on="t" color="black [3213]" offset="0,4pt"/>
                <v:textbox>
                  <w:txbxContent>
                    <w:p w14:paraId="0F30BC35" w14:textId="77777777" w:rsidR="00A24DC9" w:rsidRDefault="00A24DC9" w:rsidP="00A24DC9">
                      <w:pPr>
                        <w:spacing w:after="0" w:line="240" w:lineRule="auto"/>
                        <w:ind w:left="284" w:right="169"/>
                        <w:textAlignment w:val="baseline"/>
                        <w:rPr>
                          <w:rFonts w:eastAsia="Times New Roman"/>
                          <w:b/>
                          <w:bCs/>
                          <w:color w:val="000000" w:themeColor="text1"/>
                          <w:sz w:val="28"/>
                          <w:szCs w:val="28"/>
                          <w:lang w:eastAsia="en-GB"/>
                        </w:rPr>
                      </w:pPr>
                      <w:r>
                        <w:rPr>
                          <w:rFonts w:eastAsia="Times New Roman"/>
                          <w:b/>
                          <w:bCs/>
                          <w:color w:val="000000" w:themeColor="text1"/>
                          <w:sz w:val="28"/>
                          <w:szCs w:val="28"/>
                          <w:lang w:eastAsia="en-GB"/>
                        </w:rPr>
                        <w:t>Key Timescales:</w:t>
                      </w:r>
                    </w:p>
                    <w:p w14:paraId="5BB0EE8E" w14:textId="77777777" w:rsidR="00A24DC9" w:rsidRPr="00910A39" w:rsidRDefault="00A24DC9" w:rsidP="00A24DC9">
                      <w:pPr>
                        <w:spacing w:after="0" w:line="240" w:lineRule="auto"/>
                        <w:ind w:left="284" w:right="169"/>
                        <w:textAlignment w:val="baseline"/>
                        <w:rPr>
                          <w:rFonts w:eastAsia="Times New Roman"/>
                          <w:color w:val="000000" w:themeColor="text1"/>
                          <w:sz w:val="26"/>
                          <w:szCs w:val="26"/>
                          <w:lang w:eastAsia="en-GB"/>
                        </w:rPr>
                      </w:pPr>
                    </w:p>
                    <w:p w14:paraId="2DBCAB5B" w14:textId="1F226323" w:rsidR="00A24DC9" w:rsidRPr="008D0CEF" w:rsidRDefault="00A24DC9" w:rsidP="00E2717E">
                      <w:pPr>
                        <w:pStyle w:val="ListParagraph"/>
                        <w:numPr>
                          <w:ilvl w:val="0"/>
                          <w:numId w:val="66"/>
                        </w:numPr>
                        <w:spacing w:after="0" w:line="240" w:lineRule="auto"/>
                        <w:ind w:right="169"/>
                        <w:textAlignment w:val="baseline"/>
                        <w:rPr>
                          <w:rFonts w:eastAsia="Times New Roman"/>
                          <w:color w:val="000000" w:themeColor="text1"/>
                          <w:lang w:eastAsia="en-GB"/>
                        </w:rPr>
                      </w:pPr>
                      <w:r>
                        <w:rPr>
                          <w:rFonts w:eastAsia="Times New Roman"/>
                          <w:color w:val="000000" w:themeColor="text1"/>
                          <w:lang w:eastAsia="en-GB"/>
                        </w:rPr>
                        <w:t xml:space="preserve">Stage 1 - </w:t>
                      </w:r>
                      <w:r w:rsidRPr="00A43DF9">
                        <w:rPr>
                          <w:rFonts w:eastAsia="Times New Roman"/>
                          <w:b/>
                          <w:bCs/>
                          <w:color w:val="000000" w:themeColor="text1"/>
                          <w:lang w:eastAsia="en-GB"/>
                        </w:rPr>
                        <w:t xml:space="preserve">10 </w:t>
                      </w:r>
                      <w:r w:rsidRPr="00A43DF9">
                        <w:rPr>
                          <w:rFonts w:eastAsia="Times New Roman"/>
                          <w:b/>
                          <w:bCs/>
                          <w:i/>
                          <w:iCs/>
                          <w:color w:val="000000" w:themeColor="text1"/>
                          <w:lang w:eastAsia="en-GB"/>
                        </w:rPr>
                        <w:t>working day</w:t>
                      </w:r>
                      <w:r w:rsidRPr="008D0CEF">
                        <w:rPr>
                          <w:rFonts w:eastAsia="Times New Roman"/>
                          <w:color w:val="000000" w:themeColor="text1"/>
                          <w:lang w:eastAsia="en-GB"/>
                        </w:rPr>
                        <w:t xml:space="preserve"> response time (regulation 14(1)) (</w:t>
                      </w:r>
                      <w:r w:rsidRPr="00A43DF9">
                        <w:rPr>
                          <w:rFonts w:eastAsia="Times New Roman"/>
                          <w:b/>
                          <w:bCs/>
                          <w:color w:val="000000" w:themeColor="text1"/>
                          <w:lang w:eastAsia="en-GB"/>
                        </w:rPr>
                        <w:t>with a further 10 days for more complex complaints</w:t>
                      </w:r>
                      <w:r w:rsidRPr="008D0CEF">
                        <w:rPr>
                          <w:rFonts w:eastAsia="Times New Roman"/>
                          <w:color w:val="000000" w:themeColor="text1"/>
                          <w:lang w:eastAsia="en-GB"/>
                        </w:rPr>
                        <w:t xml:space="preserve"> </w:t>
                      </w:r>
                      <w:r>
                        <w:rPr>
                          <w:rFonts w:eastAsia="Times New Roman"/>
                          <w:color w:val="000000" w:themeColor="text1"/>
                          <w:lang w:eastAsia="en-GB"/>
                        </w:rPr>
                        <w:t xml:space="preserve">- </w:t>
                      </w:r>
                      <w:r w:rsidRPr="008D0CEF">
                        <w:rPr>
                          <w:rFonts w:eastAsia="Times New Roman"/>
                          <w:color w:val="000000" w:themeColor="text1"/>
                          <w:lang w:eastAsia="en-GB"/>
                        </w:rPr>
                        <w:t>to be requested through consultation with the complaints manager) or additional time if an advocate is required (regulation 14(5))</w:t>
                      </w:r>
                    </w:p>
                    <w:p w14:paraId="3A069FDF" w14:textId="0541EDB1" w:rsidR="00A24DC9" w:rsidRPr="008D0CEF" w:rsidRDefault="00A24DC9" w:rsidP="00E2717E">
                      <w:pPr>
                        <w:pStyle w:val="ListParagraph"/>
                        <w:numPr>
                          <w:ilvl w:val="0"/>
                          <w:numId w:val="66"/>
                        </w:numPr>
                        <w:spacing w:after="0" w:line="240" w:lineRule="auto"/>
                        <w:ind w:right="169"/>
                        <w:textAlignment w:val="baseline"/>
                        <w:rPr>
                          <w:rFonts w:eastAsia="Times New Roman"/>
                          <w:color w:val="000000" w:themeColor="text1"/>
                          <w:lang w:eastAsia="en-GB"/>
                        </w:rPr>
                      </w:pPr>
                      <w:r w:rsidRPr="008D0CEF">
                        <w:rPr>
                          <w:rFonts w:eastAsia="Times New Roman"/>
                          <w:color w:val="000000" w:themeColor="text1"/>
                          <w:lang w:eastAsia="en-GB"/>
                        </w:rPr>
                        <w:t>Stage 2</w:t>
                      </w:r>
                      <w:r>
                        <w:rPr>
                          <w:rFonts w:eastAsia="Times New Roman"/>
                          <w:color w:val="000000" w:themeColor="text1"/>
                          <w:lang w:eastAsia="en-GB"/>
                        </w:rPr>
                        <w:t xml:space="preserve"> </w:t>
                      </w:r>
                      <w:r w:rsidRPr="008D0CEF">
                        <w:rPr>
                          <w:rFonts w:eastAsia="Times New Roman"/>
                          <w:color w:val="000000" w:themeColor="text1"/>
                          <w:lang w:eastAsia="en-GB"/>
                        </w:rPr>
                        <w:t xml:space="preserve">- Where it is not possible to complete the investigation within </w:t>
                      </w:r>
                      <w:r w:rsidRPr="00544C16">
                        <w:rPr>
                          <w:rFonts w:eastAsia="Times New Roman"/>
                          <w:b/>
                          <w:bCs/>
                          <w:color w:val="000000" w:themeColor="text1"/>
                          <w:lang w:eastAsia="en-GB"/>
                        </w:rPr>
                        <w:t xml:space="preserve">25 </w:t>
                      </w:r>
                      <w:r w:rsidRPr="00544C16">
                        <w:rPr>
                          <w:rFonts w:eastAsia="Times New Roman"/>
                          <w:b/>
                          <w:bCs/>
                          <w:i/>
                          <w:iCs/>
                          <w:color w:val="000000" w:themeColor="text1"/>
                          <w:lang w:eastAsia="en-GB"/>
                        </w:rPr>
                        <w:t>working days</w:t>
                      </w:r>
                      <w:r w:rsidRPr="00544C16">
                        <w:rPr>
                          <w:rFonts w:eastAsia="Times New Roman"/>
                          <w:b/>
                          <w:bCs/>
                          <w:color w:val="000000" w:themeColor="text1"/>
                          <w:lang w:eastAsia="en-GB"/>
                        </w:rPr>
                        <w:t xml:space="preserve"> </w:t>
                      </w:r>
                      <w:r>
                        <w:rPr>
                          <w:rFonts w:eastAsia="Times New Roman"/>
                          <w:color w:val="000000" w:themeColor="text1"/>
                          <w:lang w:eastAsia="en-GB"/>
                        </w:rPr>
                        <w:t>(regulation 17 (3))</w:t>
                      </w:r>
                      <w:r w:rsidRPr="008D0CEF">
                        <w:rPr>
                          <w:rFonts w:eastAsia="Times New Roman"/>
                          <w:color w:val="000000" w:themeColor="text1"/>
                          <w:lang w:eastAsia="en-GB"/>
                        </w:rPr>
                        <w:t xml:space="preserve">, stage 2 may be extended to a </w:t>
                      </w:r>
                      <w:r w:rsidRPr="00544C16">
                        <w:rPr>
                          <w:rFonts w:eastAsia="Times New Roman"/>
                          <w:b/>
                          <w:bCs/>
                          <w:color w:val="000000" w:themeColor="text1"/>
                          <w:lang w:eastAsia="en-GB"/>
                        </w:rPr>
                        <w:t xml:space="preserve">maximum of 65 </w:t>
                      </w:r>
                      <w:r w:rsidRPr="00544C16">
                        <w:rPr>
                          <w:rFonts w:eastAsia="Times New Roman"/>
                          <w:b/>
                          <w:bCs/>
                          <w:i/>
                          <w:iCs/>
                          <w:color w:val="000000" w:themeColor="text1"/>
                          <w:lang w:eastAsia="en-GB"/>
                        </w:rPr>
                        <w:t>working days</w:t>
                      </w:r>
                      <w:r w:rsidRPr="008D0CEF">
                        <w:rPr>
                          <w:rFonts w:eastAsia="Times New Roman"/>
                          <w:color w:val="000000" w:themeColor="text1"/>
                          <w:lang w:eastAsia="en-GB"/>
                        </w:rPr>
                        <w:t xml:space="preserve"> (regulation 17(6))</w:t>
                      </w:r>
                    </w:p>
                    <w:p w14:paraId="2B2FF160" w14:textId="4D4846B6" w:rsidR="00A24DC9" w:rsidRPr="008D0CEF" w:rsidRDefault="00A24DC9" w:rsidP="00E2717E">
                      <w:pPr>
                        <w:pStyle w:val="ListParagraph"/>
                        <w:numPr>
                          <w:ilvl w:val="0"/>
                          <w:numId w:val="66"/>
                        </w:numPr>
                        <w:spacing w:after="0" w:line="240" w:lineRule="auto"/>
                        <w:ind w:right="169"/>
                        <w:textAlignment w:val="baseline"/>
                        <w:rPr>
                          <w:rFonts w:eastAsia="Times New Roman"/>
                          <w:color w:val="000000" w:themeColor="text1"/>
                          <w:lang w:eastAsia="en-GB"/>
                        </w:rPr>
                      </w:pPr>
                      <w:r w:rsidRPr="008D0CEF">
                        <w:rPr>
                          <w:rFonts w:eastAsia="Times New Roman"/>
                          <w:color w:val="000000" w:themeColor="text1"/>
                          <w:lang w:eastAsia="en-GB"/>
                        </w:rPr>
                        <w:t xml:space="preserve">If the complainant is dissatisfied, they have </w:t>
                      </w:r>
                      <w:r w:rsidRPr="00544C16">
                        <w:rPr>
                          <w:rFonts w:eastAsia="Times New Roman"/>
                          <w:b/>
                          <w:bCs/>
                          <w:color w:val="000000" w:themeColor="text1"/>
                          <w:lang w:eastAsia="en-GB"/>
                        </w:rPr>
                        <w:t xml:space="preserve">20 </w:t>
                      </w:r>
                      <w:r w:rsidRPr="00544C16">
                        <w:rPr>
                          <w:rFonts w:eastAsia="Times New Roman"/>
                          <w:b/>
                          <w:bCs/>
                          <w:i/>
                          <w:iCs/>
                          <w:color w:val="000000" w:themeColor="text1"/>
                          <w:lang w:eastAsia="en-GB"/>
                        </w:rPr>
                        <w:t>working days</w:t>
                      </w:r>
                      <w:r w:rsidRPr="008D0CEF">
                        <w:rPr>
                          <w:rFonts w:eastAsia="Times New Roman"/>
                          <w:color w:val="000000" w:themeColor="text1"/>
                          <w:lang w:eastAsia="en-GB"/>
                        </w:rPr>
                        <w:t xml:space="preserve"> to make </w:t>
                      </w:r>
                      <w:r>
                        <w:rPr>
                          <w:rFonts w:eastAsia="Times New Roman"/>
                          <w:color w:val="000000" w:themeColor="text1"/>
                          <w:lang w:eastAsia="en-GB"/>
                        </w:rPr>
                        <w:t>a</w:t>
                      </w:r>
                      <w:r w:rsidRPr="008D0CEF">
                        <w:rPr>
                          <w:rFonts w:eastAsia="Times New Roman"/>
                          <w:color w:val="000000" w:themeColor="text1"/>
                          <w:lang w:eastAsia="en-GB"/>
                        </w:rPr>
                        <w:t xml:space="preserve"> request to the local authority to escalate to stage 3 (regulation 17(8)</w:t>
                      </w:r>
                    </w:p>
                    <w:p w14:paraId="694BAEAA" w14:textId="68CDA2C9" w:rsidR="00A24DC9" w:rsidRDefault="00A24DC9" w:rsidP="00E2717E">
                      <w:pPr>
                        <w:pStyle w:val="ListParagraph"/>
                        <w:numPr>
                          <w:ilvl w:val="0"/>
                          <w:numId w:val="66"/>
                        </w:numPr>
                        <w:spacing w:after="0" w:line="240" w:lineRule="auto"/>
                        <w:ind w:right="169"/>
                        <w:textAlignment w:val="baseline"/>
                        <w:rPr>
                          <w:rFonts w:eastAsia="Times New Roman"/>
                          <w:color w:val="000000" w:themeColor="text1"/>
                          <w:lang w:eastAsia="en-GB"/>
                        </w:rPr>
                      </w:pPr>
                      <w:r w:rsidRPr="008D0CEF">
                        <w:rPr>
                          <w:rFonts w:eastAsia="Times New Roman"/>
                          <w:color w:val="000000" w:themeColor="text1"/>
                          <w:lang w:eastAsia="en-GB"/>
                        </w:rPr>
                        <w:t xml:space="preserve">Where stage 2 of the procedure has been concluded and the complainant is still dissatisfied, </w:t>
                      </w:r>
                      <w:r>
                        <w:rPr>
                          <w:rFonts w:eastAsia="Times New Roman"/>
                          <w:color w:val="000000" w:themeColor="text1"/>
                          <w:lang w:eastAsia="en-GB"/>
                        </w:rPr>
                        <w:t>they</w:t>
                      </w:r>
                      <w:r w:rsidRPr="008D0CEF">
                        <w:rPr>
                          <w:rFonts w:eastAsia="Times New Roman"/>
                          <w:color w:val="000000" w:themeColor="text1"/>
                          <w:lang w:eastAsia="en-GB"/>
                        </w:rPr>
                        <w:t xml:space="preserve"> will be eligible to request further consideration of the complaint by a review panel (regulation 18)</w:t>
                      </w:r>
                    </w:p>
                    <w:p w14:paraId="177891D7" w14:textId="0B80CF40" w:rsidR="00A24DC9" w:rsidRPr="008D0CEF" w:rsidRDefault="00A24DC9" w:rsidP="00E2717E">
                      <w:pPr>
                        <w:pStyle w:val="ListParagraph"/>
                        <w:numPr>
                          <w:ilvl w:val="0"/>
                          <w:numId w:val="66"/>
                        </w:numPr>
                        <w:spacing w:after="0" w:line="240" w:lineRule="auto"/>
                        <w:ind w:right="169"/>
                        <w:textAlignment w:val="baseline"/>
                        <w:rPr>
                          <w:rFonts w:eastAsia="Times New Roman"/>
                          <w:color w:val="000000" w:themeColor="text1"/>
                          <w:lang w:eastAsia="en-GB"/>
                        </w:rPr>
                      </w:pPr>
                      <w:r w:rsidRPr="008D0CEF">
                        <w:rPr>
                          <w:rFonts w:eastAsia="Times New Roman"/>
                          <w:color w:val="000000" w:themeColor="text1"/>
                          <w:lang w:eastAsia="en-GB"/>
                        </w:rPr>
                        <w:t xml:space="preserve">The panel must be held within </w:t>
                      </w:r>
                      <w:r w:rsidRPr="00544C16">
                        <w:rPr>
                          <w:rFonts w:eastAsia="Times New Roman"/>
                          <w:b/>
                          <w:bCs/>
                          <w:color w:val="000000" w:themeColor="text1"/>
                          <w:lang w:eastAsia="en-GB"/>
                        </w:rPr>
                        <w:t xml:space="preserve">30 </w:t>
                      </w:r>
                      <w:r w:rsidRPr="00544C16">
                        <w:rPr>
                          <w:rFonts w:eastAsia="Times New Roman"/>
                          <w:b/>
                          <w:bCs/>
                          <w:i/>
                          <w:iCs/>
                          <w:color w:val="000000" w:themeColor="text1"/>
                          <w:lang w:eastAsia="en-GB"/>
                        </w:rPr>
                        <w:t>working days</w:t>
                      </w:r>
                      <w:r w:rsidRPr="008D0CEF">
                        <w:rPr>
                          <w:rFonts w:eastAsia="Times New Roman"/>
                          <w:color w:val="000000" w:themeColor="text1"/>
                          <w:lang w:eastAsia="en-GB"/>
                        </w:rPr>
                        <w:t xml:space="preserve"> of the receipt of a request for a review (regulation 19(4))</w:t>
                      </w:r>
                      <w:r w:rsidR="00CE5621">
                        <w:rPr>
                          <w:rFonts w:eastAsia="Times New Roman"/>
                          <w:color w:val="000000" w:themeColor="text1"/>
                          <w:lang w:eastAsia="en-GB"/>
                        </w:rPr>
                        <w:t>.</w:t>
                      </w:r>
                    </w:p>
                    <w:p w14:paraId="077FB608" w14:textId="77777777" w:rsidR="00A24DC9" w:rsidRDefault="00A24DC9" w:rsidP="00A24DC9">
                      <w:pPr>
                        <w:spacing w:after="0" w:line="240" w:lineRule="auto"/>
                        <w:ind w:left="284" w:right="169"/>
                        <w:textAlignment w:val="baseline"/>
                        <w:rPr>
                          <w:rFonts w:eastAsia="Times New Roman"/>
                          <w:color w:val="000000" w:themeColor="text1"/>
                          <w:sz w:val="28"/>
                          <w:szCs w:val="28"/>
                          <w:lang w:eastAsia="en-GB"/>
                        </w:rPr>
                      </w:pPr>
                    </w:p>
                    <w:p w14:paraId="49770AFA" w14:textId="77777777" w:rsidR="00A24DC9" w:rsidRDefault="00A24DC9" w:rsidP="00A24DC9">
                      <w:pPr>
                        <w:spacing w:after="0" w:line="240" w:lineRule="auto"/>
                        <w:ind w:left="284" w:right="169"/>
                        <w:textAlignment w:val="baseline"/>
                        <w:rPr>
                          <w:rFonts w:eastAsia="Times New Roman"/>
                          <w:color w:val="000000" w:themeColor="text1"/>
                          <w:sz w:val="28"/>
                          <w:szCs w:val="28"/>
                          <w:lang w:eastAsia="en-GB"/>
                        </w:rPr>
                      </w:pPr>
                    </w:p>
                    <w:p w14:paraId="76ECE9E4" w14:textId="77777777" w:rsidR="00A24DC9" w:rsidRDefault="00A24DC9" w:rsidP="00A24DC9">
                      <w:pPr>
                        <w:spacing w:after="0" w:line="240" w:lineRule="auto"/>
                        <w:ind w:left="284" w:right="169"/>
                        <w:textAlignment w:val="baseline"/>
                        <w:rPr>
                          <w:rFonts w:eastAsia="Times New Roman"/>
                          <w:color w:val="000000" w:themeColor="text1"/>
                          <w:sz w:val="28"/>
                          <w:szCs w:val="28"/>
                          <w:lang w:eastAsia="en-GB"/>
                        </w:rPr>
                      </w:pPr>
                    </w:p>
                    <w:p w14:paraId="79D5BE32" w14:textId="77777777" w:rsidR="00A24DC9" w:rsidRDefault="00A24DC9" w:rsidP="00A24DC9">
                      <w:pPr>
                        <w:spacing w:after="0" w:line="240" w:lineRule="auto"/>
                        <w:ind w:left="284" w:right="169"/>
                        <w:textAlignment w:val="baseline"/>
                        <w:rPr>
                          <w:rFonts w:eastAsia="Times New Roman"/>
                          <w:color w:val="000000" w:themeColor="text1"/>
                          <w:sz w:val="28"/>
                          <w:szCs w:val="28"/>
                          <w:lang w:eastAsia="en-GB"/>
                        </w:rPr>
                      </w:pPr>
                    </w:p>
                    <w:p w14:paraId="17EE736F" w14:textId="77777777" w:rsidR="00A24DC9" w:rsidRDefault="00A24DC9" w:rsidP="00A24DC9">
                      <w:pPr>
                        <w:spacing w:after="0" w:line="240" w:lineRule="auto"/>
                        <w:ind w:left="284" w:right="169"/>
                        <w:textAlignment w:val="baseline"/>
                        <w:rPr>
                          <w:rFonts w:eastAsia="Times New Roman"/>
                          <w:color w:val="000000" w:themeColor="text1"/>
                          <w:sz w:val="28"/>
                          <w:szCs w:val="28"/>
                          <w:lang w:eastAsia="en-GB"/>
                        </w:rPr>
                      </w:pPr>
                    </w:p>
                    <w:p w14:paraId="31CF3920" w14:textId="77777777" w:rsidR="00A24DC9" w:rsidRDefault="00A24DC9" w:rsidP="00A24DC9">
                      <w:pPr>
                        <w:spacing w:after="0" w:line="240" w:lineRule="auto"/>
                        <w:ind w:left="284" w:right="169"/>
                        <w:textAlignment w:val="baseline"/>
                        <w:rPr>
                          <w:rFonts w:eastAsia="Times New Roman"/>
                          <w:color w:val="000000" w:themeColor="text1"/>
                          <w:sz w:val="28"/>
                          <w:szCs w:val="28"/>
                          <w:lang w:eastAsia="en-GB"/>
                        </w:rPr>
                      </w:pPr>
                    </w:p>
                    <w:p w14:paraId="75CF4542" w14:textId="77777777" w:rsidR="00A24DC9" w:rsidRDefault="00A24DC9" w:rsidP="00A24DC9">
                      <w:pPr>
                        <w:spacing w:after="0" w:line="240" w:lineRule="auto"/>
                        <w:ind w:left="284" w:right="169"/>
                        <w:textAlignment w:val="baseline"/>
                        <w:rPr>
                          <w:rFonts w:eastAsia="Times New Roman"/>
                          <w:color w:val="000000" w:themeColor="text1"/>
                          <w:sz w:val="28"/>
                          <w:szCs w:val="28"/>
                          <w:lang w:eastAsia="en-GB"/>
                        </w:rPr>
                      </w:pPr>
                    </w:p>
                    <w:p w14:paraId="2BA0DD81" w14:textId="77777777" w:rsidR="00A24DC9" w:rsidRDefault="00A24DC9" w:rsidP="00A24DC9">
                      <w:pPr>
                        <w:spacing w:after="0" w:line="240" w:lineRule="auto"/>
                        <w:ind w:left="284" w:right="169"/>
                        <w:textAlignment w:val="baseline"/>
                        <w:rPr>
                          <w:rFonts w:eastAsia="Times New Roman"/>
                          <w:color w:val="000000" w:themeColor="text1"/>
                          <w:sz w:val="28"/>
                          <w:szCs w:val="28"/>
                          <w:lang w:eastAsia="en-GB"/>
                        </w:rPr>
                      </w:pPr>
                    </w:p>
                    <w:p w14:paraId="555E6053" w14:textId="77777777" w:rsidR="00A24DC9" w:rsidRDefault="00A24DC9" w:rsidP="00A24DC9">
                      <w:pPr>
                        <w:spacing w:after="0" w:line="240" w:lineRule="auto"/>
                        <w:ind w:left="284" w:right="169"/>
                        <w:textAlignment w:val="baseline"/>
                        <w:rPr>
                          <w:rFonts w:eastAsia="Times New Roman"/>
                          <w:color w:val="000000" w:themeColor="text1"/>
                          <w:sz w:val="28"/>
                          <w:szCs w:val="28"/>
                          <w:lang w:eastAsia="en-GB"/>
                        </w:rPr>
                      </w:pPr>
                    </w:p>
                    <w:p w14:paraId="20A22E6A" w14:textId="77777777" w:rsidR="00A24DC9" w:rsidRDefault="00A24DC9" w:rsidP="00A24DC9">
                      <w:pPr>
                        <w:spacing w:after="0" w:line="240" w:lineRule="auto"/>
                        <w:ind w:left="284" w:right="169"/>
                        <w:textAlignment w:val="baseline"/>
                        <w:rPr>
                          <w:rFonts w:eastAsia="Times New Roman"/>
                          <w:color w:val="000000" w:themeColor="text1"/>
                          <w:sz w:val="28"/>
                          <w:szCs w:val="28"/>
                          <w:lang w:eastAsia="en-GB"/>
                        </w:rPr>
                      </w:pPr>
                    </w:p>
                    <w:p w14:paraId="08DB5F52" w14:textId="77777777" w:rsidR="00A24DC9" w:rsidRPr="002915E7" w:rsidRDefault="00A24DC9" w:rsidP="00A24DC9">
                      <w:pPr>
                        <w:spacing w:after="0" w:line="240" w:lineRule="auto"/>
                        <w:ind w:left="284" w:right="169"/>
                        <w:textAlignment w:val="baseline"/>
                        <w:rPr>
                          <w:rFonts w:eastAsia="Times New Roman"/>
                          <w:i/>
                          <w:iCs/>
                          <w:color w:val="000000" w:themeColor="text1"/>
                          <w:sz w:val="28"/>
                          <w:szCs w:val="28"/>
                          <w:lang w:eastAsia="en-GB"/>
                        </w:rPr>
                      </w:pPr>
                    </w:p>
                    <w:p w14:paraId="62E472DA" w14:textId="77777777" w:rsidR="00A24DC9" w:rsidRPr="0052069D" w:rsidRDefault="00A24DC9" w:rsidP="00A24DC9">
                      <w:pPr>
                        <w:spacing w:after="0" w:line="240" w:lineRule="auto"/>
                        <w:ind w:left="284" w:right="169"/>
                        <w:textAlignment w:val="baseline"/>
                        <w:rPr>
                          <w:rFonts w:eastAsia="Times New Roman"/>
                          <w:i/>
                          <w:iCs/>
                          <w:color w:val="000000" w:themeColor="text1"/>
                          <w:sz w:val="18"/>
                          <w:szCs w:val="18"/>
                          <w:lang w:eastAsia="en-GB"/>
                        </w:rPr>
                      </w:pPr>
                    </w:p>
                    <w:p w14:paraId="7116F986" w14:textId="77777777" w:rsidR="00A24DC9" w:rsidRPr="0052069D" w:rsidRDefault="00A24DC9" w:rsidP="00A24DC9">
                      <w:pPr>
                        <w:spacing w:after="0" w:line="240" w:lineRule="auto"/>
                        <w:ind w:right="169"/>
                        <w:jc w:val="center"/>
                        <w:rPr>
                          <w:color w:val="000000" w:themeColor="text1"/>
                        </w:rPr>
                      </w:pPr>
                    </w:p>
                  </w:txbxContent>
                </v:textbox>
                <w10:wrap anchorx="margin"/>
              </v:roundrect>
            </w:pict>
          </mc:Fallback>
        </mc:AlternateContent>
      </w:r>
      <w:r w:rsidR="00A24DC9">
        <w:t>Statutory Complaints</w:t>
      </w:r>
      <w:bookmarkEnd w:id="32"/>
    </w:p>
    <w:p w14:paraId="3CE4B25F" w14:textId="28F6C9BC" w:rsidR="00A24DC9" w:rsidRPr="00F52A0A" w:rsidRDefault="00914B1C" w:rsidP="00A24DC9">
      <w:pPr>
        <w:rPr>
          <w:b/>
          <w:bCs/>
          <w:color w:val="41BEB1"/>
          <w:sz w:val="26"/>
          <w:szCs w:val="26"/>
        </w:rPr>
      </w:pPr>
      <w:r>
        <w:rPr>
          <w:noProof/>
        </w:rPr>
        <mc:AlternateContent>
          <mc:Choice Requires="wps">
            <w:drawing>
              <wp:anchor distT="0" distB="0" distL="114300" distR="114300" simplePos="0" relativeHeight="251658338" behindDoc="1" locked="0" layoutInCell="1" allowOverlap="1" wp14:anchorId="5354AAC2" wp14:editId="1EA60512">
                <wp:simplePos x="0" y="0"/>
                <wp:positionH relativeFrom="margin">
                  <wp:align>center</wp:align>
                </wp:positionH>
                <wp:positionV relativeFrom="paragraph">
                  <wp:posOffset>3562410</wp:posOffset>
                </wp:positionV>
                <wp:extent cx="6591300" cy="2941504"/>
                <wp:effectExtent l="57150" t="0" r="76200" b="125730"/>
                <wp:wrapNone/>
                <wp:docPr id="979660963" name="Rectangle: Rounded Corners 979660963"/>
                <wp:cNvGraphicFramePr/>
                <a:graphic xmlns:a="http://schemas.openxmlformats.org/drawingml/2006/main">
                  <a:graphicData uri="http://schemas.microsoft.com/office/word/2010/wordprocessingShape">
                    <wps:wsp>
                      <wps:cNvSpPr/>
                      <wps:spPr>
                        <a:xfrm>
                          <a:off x="0" y="0"/>
                          <a:ext cx="6591300" cy="2941504"/>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C9DFC52" w14:textId="77777777" w:rsidR="00A24DC9" w:rsidRDefault="00A24DC9" w:rsidP="00A24DC9">
                            <w:pPr>
                              <w:spacing w:after="0" w:line="240" w:lineRule="auto"/>
                              <w:textAlignment w:val="baseline"/>
                              <w:rPr>
                                <w:rFonts w:eastAsia="Times New Roman"/>
                                <w:i/>
                                <w:iCs/>
                                <w:color w:val="000000" w:themeColor="text1"/>
                                <w:sz w:val="28"/>
                                <w:szCs w:val="28"/>
                                <w:lang w:eastAsia="en-GB"/>
                              </w:rPr>
                            </w:pPr>
                            <w:r w:rsidRPr="0052069D">
                              <w:rPr>
                                <w:rFonts w:eastAsia="Times New Roman"/>
                                <w:b/>
                                <w:bCs/>
                                <w:color w:val="000000" w:themeColor="text1"/>
                                <w:sz w:val="28"/>
                                <w:szCs w:val="28"/>
                                <w:lang w:eastAsia="en-GB"/>
                              </w:rPr>
                              <w:t>Brief Outline: </w:t>
                            </w:r>
                            <w:r w:rsidRPr="0052069D">
                              <w:rPr>
                                <w:rFonts w:eastAsia="Times New Roman"/>
                                <w:b/>
                                <w:bCs/>
                                <w:i/>
                                <w:iCs/>
                                <w:color w:val="000000" w:themeColor="text1"/>
                                <w:sz w:val="28"/>
                                <w:szCs w:val="28"/>
                                <w:lang w:eastAsia="en-GB"/>
                              </w:rPr>
                              <w:t>What</w:t>
                            </w:r>
                            <w:r w:rsidRPr="0052069D">
                              <w:rPr>
                                <w:rFonts w:eastAsia="Times New Roman"/>
                                <w:i/>
                                <w:iCs/>
                                <w:color w:val="000000" w:themeColor="text1"/>
                                <w:sz w:val="28"/>
                                <w:szCs w:val="28"/>
                                <w:lang w:eastAsia="en-GB"/>
                              </w:rPr>
                              <w:t> it is and </w:t>
                            </w:r>
                            <w:r w:rsidRPr="0052069D">
                              <w:rPr>
                                <w:rFonts w:eastAsia="Times New Roman"/>
                                <w:b/>
                                <w:bCs/>
                                <w:i/>
                                <w:iCs/>
                                <w:color w:val="000000" w:themeColor="text1"/>
                                <w:sz w:val="28"/>
                                <w:szCs w:val="28"/>
                                <w:lang w:eastAsia="en-GB"/>
                              </w:rPr>
                              <w:t>why</w:t>
                            </w:r>
                            <w:r w:rsidRPr="0052069D">
                              <w:rPr>
                                <w:rFonts w:eastAsia="Times New Roman"/>
                                <w:i/>
                                <w:iCs/>
                                <w:color w:val="000000" w:themeColor="text1"/>
                                <w:sz w:val="28"/>
                                <w:szCs w:val="28"/>
                                <w:lang w:eastAsia="en-GB"/>
                              </w:rPr>
                              <w:t> we do it</w:t>
                            </w:r>
                          </w:p>
                          <w:p w14:paraId="33E5C37C" w14:textId="77777777" w:rsidR="00A24DC9" w:rsidRDefault="00A24DC9" w:rsidP="00A24DC9">
                            <w:pPr>
                              <w:spacing w:after="0" w:line="240" w:lineRule="auto"/>
                              <w:textAlignment w:val="baseline"/>
                              <w:rPr>
                                <w:rFonts w:eastAsia="Times New Roman"/>
                                <w:i/>
                                <w:iCs/>
                                <w:color w:val="000000" w:themeColor="text1"/>
                                <w:sz w:val="28"/>
                                <w:szCs w:val="28"/>
                                <w:lang w:eastAsia="en-GB"/>
                              </w:rPr>
                            </w:pPr>
                          </w:p>
                          <w:p w14:paraId="108942E4" w14:textId="33EADDB9" w:rsidR="00A24DC9" w:rsidRPr="00AB3F6B" w:rsidRDefault="00A24DC9" w:rsidP="00E2717E">
                            <w:pPr>
                              <w:pStyle w:val="ListParagraph"/>
                              <w:numPr>
                                <w:ilvl w:val="0"/>
                                <w:numId w:val="62"/>
                              </w:numPr>
                              <w:spacing w:after="0" w:line="240" w:lineRule="auto"/>
                              <w:rPr>
                                <w:color w:val="000000" w:themeColor="text1"/>
                              </w:rPr>
                            </w:pPr>
                            <w:r w:rsidRPr="00E675DB">
                              <w:rPr>
                                <w:color w:val="000000" w:themeColor="text1"/>
                              </w:rPr>
                              <w:t>The</w:t>
                            </w:r>
                            <w:r>
                              <w:rPr>
                                <w:color w:val="000000" w:themeColor="text1"/>
                              </w:rPr>
                              <w:t xml:space="preserve"> local authority has an obligation to operate a complaints and representations procedure in line with the </w:t>
                            </w:r>
                            <w:r w:rsidRPr="00AB3F6B">
                              <w:rPr>
                                <w:color w:val="000000" w:themeColor="text1"/>
                              </w:rPr>
                              <w:t>Local Authority Social Services Act</w:t>
                            </w:r>
                            <w:r>
                              <w:rPr>
                                <w:color w:val="000000" w:themeColor="text1"/>
                              </w:rPr>
                              <w:t xml:space="preserve"> </w:t>
                            </w:r>
                            <w:r w:rsidRPr="00AB3F6B">
                              <w:rPr>
                                <w:color w:val="000000" w:themeColor="text1"/>
                              </w:rPr>
                              <w:t xml:space="preserve">1970, </w:t>
                            </w:r>
                            <w:r>
                              <w:rPr>
                                <w:color w:val="000000" w:themeColor="text1"/>
                              </w:rPr>
                              <w:t xml:space="preserve">The Adoption and Children Act 2022 and </w:t>
                            </w:r>
                            <w:r w:rsidRPr="00AB3F6B">
                              <w:rPr>
                                <w:color w:val="000000" w:themeColor="text1"/>
                              </w:rPr>
                              <w:t>The Children Act 1989</w:t>
                            </w:r>
                          </w:p>
                          <w:p w14:paraId="7CD7EC4E" w14:textId="0AE681C2" w:rsidR="00A24DC9" w:rsidRPr="00E675DB" w:rsidRDefault="00A24DC9" w:rsidP="00E2717E">
                            <w:pPr>
                              <w:pStyle w:val="ListParagraph"/>
                              <w:numPr>
                                <w:ilvl w:val="0"/>
                                <w:numId w:val="62"/>
                              </w:numPr>
                              <w:spacing w:after="0" w:line="240" w:lineRule="auto"/>
                              <w:rPr>
                                <w:color w:val="000000" w:themeColor="text1"/>
                                <w:sz w:val="22"/>
                                <w:szCs w:val="22"/>
                              </w:rPr>
                            </w:pPr>
                            <w:r w:rsidRPr="00E675DB">
                              <w:rPr>
                                <w:rFonts w:eastAsia="Times New Roman"/>
                                <w:color w:val="000000" w:themeColor="text1"/>
                                <w:lang w:eastAsia="en-GB"/>
                              </w:rPr>
                              <w:t xml:space="preserve">Section 26(3) of the Children Act, 1989 </w:t>
                            </w:r>
                            <w:r>
                              <w:rPr>
                                <w:rFonts w:eastAsia="Times New Roman"/>
                                <w:color w:val="000000" w:themeColor="text1"/>
                                <w:lang w:eastAsia="en-GB"/>
                              </w:rPr>
                              <w:t xml:space="preserve">states that </w:t>
                            </w:r>
                            <w:r w:rsidRPr="00E675DB">
                              <w:rPr>
                                <w:rFonts w:eastAsia="Times New Roman"/>
                                <w:color w:val="000000" w:themeColor="text1"/>
                                <w:lang w:eastAsia="en-GB"/>
                              </w:rPr>
                              <w:t>all functions of the local authority under Part 3 of the Act may form the subject of a complaint</w:t>
                            </w:r>
                          </w:p>
                          <w:p w14:paraId="0291777B" w14:textId="480CA74C" w:rsidR="00A24DC9" w:rsidRDefault="00A24DC9" w:rsidP="00E2717E">
                            <w:pPr>
                              <w:pStyle w:val="ListParagraph"/>
                              <w:numPr>
                                <w:ilvl w:val="0"/>
                                <w:numId w:val="62"/>
                              </w:numPr>
                              <w:spacing w:after="0" w:line="240" w:lineRule="auto"/>
                              <w:rPr>
                                <w:color w:val="000000" w:themeColor="text1"/>
                              </w:rPr>
                            </w:pPr>
                            <w:r w:rsidRPr="00641A29">
                              <w:rPr>
                                <w:color w:val="000000" w:themeColor="text1"/>
                              </w:rPr>
                              <w:t xml:space="preserve">We should ensure that children and young people who wish to make </w:t>
                            </w:r>
                            <w:r>
                              <w:rPr>
                                <w:color w:val="000000" w:themeColor="text1"/>
                              </w:rPr>
                              <w:t>a complaint</w:t>
                            </w:r>
                            <w:r w:rsidRPr="00641A29">
                              <w:rPr>
                                <w:color w:val="000000" w:themeColor="text1"/>
                              </w:rPr>
                              <w:t xml:space="preserve"> have their concerns resolved swiftly and feel that their voice is heard</w:t>
                            </w:r>
                            <w:r>
                              <w:rPr>
                                <w:color w:val="000000" w:themeColor="text1"/>
                              </w:rPr>
                              <w:t xml:space="preserve">. It important to respond to concerns raised to rebuild trusting relationships with families by developing a listening and learning culture </w:t>
                            </w:r>
                          </w:p>
                          <w:p w14:paraId="21A16900" w14:textId="52F99CD4" w:rsidR="00A24DC9" w:rsidRPr="00641A29" w:rsidRDefault="00A24DC9" w:rsidP="00E2717E">
                            <w:pPr>
                              <w:pStyle w:val="ListParagraph"/>
                              <w:numPr>
                                <w:ilvl w:val="0"/>
                                <w:numId w:val="62"/>
                              </w:numPr>
                              <w:rPr>
                                <w:color w:val="000000" w:themeColor="text1"/>
                              </w:rPr>
                            </w:pPr>
                            <w:r w:rsidRPr="00641A29">
                              <w:rPr>
                                <w:color w:val="000000" w:themeColor="text1"/>
                              </w:rPr>
                              <w:t>The regulations require the local authority to attempt to resolve complaints and address representations as soon as reasonably practicable and within specific timescales</w:t>
                            </w:r>
                            <w:r w:rsidR="00CE5621">
                              <w:rPr>
                                <w:color w:val="000000" w:themeColor="text1"/>
                              </w:rPr>
                              <w:t>.</w:t>
                            </w:r>
                          </w:p>
                          <w:p w14:paraId="4845EB23" w14:textId="77777777" w:rsidR="00A24DC9" w:rsidRPr="00641A29" w:rsidRDefault="00A24DC9" w:rsidP="00E2717E">
                            <w:pPr>
                              <w:pStyle w:val="ListParagraph"/>
                              <w:numPr>
                                <w:ilvl w:val="0"/>
                                <w:numId w:val="62"/>
                              </w:numPr>
                              <w:spacing w:after="0" w:line="240" w:lineRule="auto"/>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54AAC2" id="Rectangle: Rounded Corners 979660963" o:spid="_x0000_s1135" style="position:absolute;margin-left:0;margin-top:280.5pt;width:519pt;height:231.6pt;z-index:-2516581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" fillcolor="#41beb1" strokecolor="black [3213]" strokeweight="1pt">
                <v:stroke joinstyle="miter"/>
                <v:shadow on="t" color="black [3213]" offset="0,4pt"/>
                <v:textbox>
                  <w:txbxContent>
                    <w:p w14:paraId="5C9DFC52" w14:textId="77777777" w:rsidR="00A24DC9" w:rsidRDefault="00A24DC9" w:rsidP="00A24DC9">
                      <w:pPr>
                        <w:spacing w:after="0" w:line="240" w:lineRule="auto"/>
                        <w:textAlignment w:val="baseline"/>
                        <w:rPr>
                          <w:rFonts w:eastAsia="Times New Roman"/>
                          <w:i/>
                          <w:iCs/>
                          <w:color w:val="000000" w:themeColor="text1"/>
                          <w:sz w:val="28"/>
                          <w:szCs w:val="28"/>
                          <w:lang w:eastAsia="en-GB"/>
                        </w:rPr>
                      </w:pPr>
                      <w:r w:rsidRPr="0052069D">
                        <w:rPr>
                          <w:rFonts w:eastAsia="Times New Roman"/>
                          <w:b/>
                          <w:bCs/>
                          <w:color w:val="000000" w:themeColor="text1"/>
                          <w:sz w:val="28"/>
                          <w:szCs w:val="28"/>
                          <w:lang w:eastAsia="en-GB"/>
                        </w:rPr>
                        <w:t>Brief Outline: </w:t>
                      </w:r>
                      <w:r w:rsidRPr="0052069D">
                        <w:rPr>
                          <w:rFonts w:eastAsia="Times New Roman"/>
                          <w:b/>
                          <w:bCs/>
                          <w:i/>
                          <w:iCs/>
                          <w:color w:val="000000" w:themeColor="text1"/>
                          <w:sz w:val="28"/>
                          <w:szCs w:val="28"/>
                          <w:lang w:eastAsia="en-GB"/>
                        </w:rPr>
                        <w:t>What</w:t>
                      </w:r>
                      <w:r w:rsidRPr="0052069D">
                        <w:rPr>
                          <w:rFonts w:eastAsia="Times New Roman"/>
                          <w:i/>
                          <w:iCs/>
                          <w:color w:val="000000" w:themeColor="text1"/>
                          <w:sz w:val="28"/>
                          <w:szCs w:val="28"/>
                          <w:lang w:eastAsia="en-GB"/>
                        </w:rPr>
                        <w:t> it is and </w:t>
                      </w:r>
                      <w:r w:rsidRPr="0052069D">
                        <w:rPr>
                          <w:rFonts w:eastAsia="Times New Roman"/>
                          <w:b/>
                          <w:bCs/>
                          <w:i/>
                          <w:iCs/>
                          <w:color w:val="000000" w:themeColor="text1"/>
                          <w:sz w:val="28"/>
                          <w:szCs w:val="28"/>
                          <w:lang w:eastAsia="en-GB"/>
                        </w:rPr>
                        <w:t>why</w:t>
                      </w:r>
                      <w:r w:rsidRPr="0052069D">
                        <w:rPr>
                          <w:rFonts w:eastAsia="Times New Roman"/>
                          <w:i/>
                          <w:iCs/>
                          <w:color w:val="000000" w:themeColor="text1"/>
                          <w:sz w:val="28"/>
                          <w:szCs w:val="28"/>
                          <w:lang w:eastAsia="en-GB"/>
                        </w:rPr>
                        <w:t> we do it</w:t>
                      </w:r>
                    </w:p>
                    <w:p w14:paraId="33E5C37C" w14:textId="77777777" w:rsidR="00A24DC9" w:rsidRDefault="00A24DC9" w:rsidP="00A24DC9">
                      <w:pPr>
                        <w:spacing w:after="0" w:line="240" w:lineRule="auto"/>
                        <w:textAlignment w:val="baseline"/>
                        <w:rPr>
                          <w:rFonts w:eastAsia="Times New Roman"/>
                          <w:i/>
                          <w:iCs/>
                          <w:color w:val="000000" w:themeColor="text1"/>
                          <w:sz w:val="28"/>
                          <w:szCs w:val="28"/>
                          <w:lang w:eastAsia="en-GB"/>
                        </w:rPr>
                      </w:pPr>
                    </w:p>
                    <w:p w14:paraId="108942E4" w14:textId="33EADDB9" w:rsidR="00A24DC9" w:rsidRPr="00AB3F6B" w:rsidRDefault="00A24DC9" w:rsidP="00E2717E">
                      <w:pPr>
                        <w:pStyle w:val="ListParagraph"/>
                        <w:numPr>
                          <w:ilvl w:val="0"/>
                          <w:numId w:val="62"/>
                        </w:numPr>
                        <w:spacing w:after="0" w:line="240" w:lineRule="auto"/>
                        <w:rPr>
                          <w:color w:val="000000" w:themeColor="text1"/>
                        </w:rPr>
                      </w:pPr>
                      <w:r w:rsidRPr="00E675DB">
                        <w:rPr>
                          <w:color w:val="000000" w:themeColor="text1"/>
                        </w:rPr>
                        <w:t>The</w:t>
                      </w:r>
                      <w:r>
                        <w:rPr>
                          <w:color w:val="000000" w:themeColor="text1"/>
                        </w:rPr>
                        <w:t xml:space="preserve"> local authority has an obligation to operate a complaints and representations procedure in line with the </w:t>
                      </w:r>
                      <w:r w:rsidRPr="00AB3F6B">
                        <w:rPr>
                          <w:color w:val="000000" w:themeColor="text1"/>
                        </w:rPr>
                        <w:t>Local Authority Social Services Act</w:t>
                      </w:r>
                      <w:r>
                        <w:rPr>
                          <w:color w:val="000000" w:themeColor="text1"/>
                        </w:rPr>
                        <w:t xml:space="preserve"> </w:t>
                      </w:r>
                      <w:r w:rsidRPr="00AB3F6B">
                        <w:rPr>
                          <w:color w:val="000000" w:themeColor="text1"/>
                        </w:rPr>
                        <w:t xml:space="preserve">1970, </w:t>
                      </w:r>
                      <w:r>
                        <w:rPr>
                          <w:color w:val="000000" w:themeColor="text1"/>
                        </w:rPr>
                        <w:t xml:space="preserve">The Adoption and Children Act 2022 and </w:t>
                      </w:r>
                      <w:r w:rsidRPr="00AB3F6B">
                        <w:rPr>
                          <w:color w:val="000000" w:themeColor="text1"/>
                        </w:rPr>
                        <w:t>The Children Act 1989</w:t>
                      </w:r>
                    </w:p>
                    <w:p w14:paraId="7CD7EC4E" w14:textId="0AE681C2" w:rsidR="00A24DC9" w:rsidRPr="00E675DB" w:rsidRDefault="00A24DC9" w:rsidP="00E2717E">
                      <w:pPr>
                        <w:pStyle w:val="ListParagraph"/>
                        <w:numPr>
                          <w:ilvl w:val="0"/>
                          <w:numId w:val="62"/>
                        </w:numPr>
                        <w:spacing w:after="0" w:line="240" w:lineRule="auto"/>
                        <w:rPr>
                          <w:color w:val="000000" w:themeColor="text1"/>
                          <w:sz w:val="22"/>
                          <w:szCs w:val="22"/>
                        </w:rPr>
                      </w:pPr>
                      <w:r w:rsidRPr="00E675DB">
                        <w:rPr>
                          <w:rFonts w:eastAsia="Times New Roman"/>
                          <w:color w:val="000000" w:themeColor="text1"/>
                          <w:lang w:eastAsia="en-GB"/>
                        </w:rPr>
                        <w:t xml:space="preserve">Section 26(3) of the Children Act, 1989 </w:t>
                      </w:r>
                      <w:r>
                        <w:rPr>
                          <w:rFonts w:eastAsia="Times New Roman"/>
                          <w:color w:val="000000" w:themeColor="text1"/>
                          <w:lang w:eastAsia="en-GB"/>
                        </w:rPr>
                        <w:t xml:space="preserve">states that </w:t>
                      </w:r>
                      <w:r w:rsidRPr="00E675DB">
                        <w:rPr>
                          <w:rFonts w:eastAsia="Times New Roman"/>
                          <w:color w:val="000000" w:themeColor="text1"/>
                          <w:lang w:eastAsia="en-GB"/>
                        </w:rPr>
                        <w:t>all functions of the local authority under Part 3 of the Act may form the subject of a complaint</w:t>
                      </w:r>
                    </w:p>
                    <w:p w14:paraId="0291777B" w14:textId="480CA74C" w:rsidR="00A24DC9" w:rsidRDefault="00A24DC9" w:rsidP="00E2717E">
                      <w:pPr>
                        <w:pStyle w:val="ListParagraph"/>
                        <w:numPr>
                          <w:ilvl w:val="0"/>
                          <w:numId w:val="62"/>
                        </w:numPr>
                        <w:spacing w:after="0" w:line="240" w:lineRule="auto"/>
                        <w:rPr>
                          <w:color w:val="000000" w:themeColor="text1"/>
                        </w:rPr>
                      </w:pPr>
                      <w:r w:rsidRPr="00641A29">
                        <w:rPr>
                          <w:color w:val="000000" w:themeColor="text1"/>
                        </w:rPr>
                        <w:t xml:space="preserve">We should ensure that children and young people who wish to make </w:t>
                      </w:r>
                      <w:r>
                        <w:rPr>
                          <w:color w:val="000000" w:themeColor="text1"/>
                        </w:rPr>
                        <w:t>a complaint</w:t>
                      </w:r>
                      <w:r w:rsidRPr="00641A29">
                        <w:rPr>
                          <w:color w:val="000000" w:themeColor="text1"/>
                        </w:rPr>
                        <w:t xml:space="preserve"> have their concerns resolved swiftly and feel that their voice is heard</w:t>
                      </w:r>
                      <w:r>
                        <w:rPr>
                          <w:color w:val="000000" w:themeColor="text1"/>
                        </w:rPr>
                        <w:t xml:space="preserve">. It important to respond to concerns raised to rebuild trusting relationships with families by developing a listening and learning culture </w:t>
                      </w:r>
                    </w:p>
                    <w:p w14:paraId="21A16900" w14:textId="52F99CD4" w:rsidR="00A24DC9" w:rsidRPr="00641A29" w:rsidRDefault="00A24DC9" w:rsidP="00E2717E">
                      <w:pPr>
                        <w:pStyle w:val="ListParagraph"/>
                        <w:numPr>
                          <w:ilvl w:val="0"/>
                          <w:numId w:val="62"/>
                        </w:numPr>
                        <w:rPr>
                          <w:color w:val="000000" w:themeColor="text1"/>
                        </w:rPr>
                      </w:pPr>
                      <w:r w:rsidRPr="00641A29">
                        <w:rPr>
                          <w:color w:val="000000" w:themeColor="text1"/>
                        </w:rPr>
                        <w:t>The regulations require the local authority to attempt to resolve complaints and address representations as soon as reasonably practicable and within specific timescales</w:t>
                      </w:r>
                      <w:r w:rsidR="00CE5621">
                        <w:rPr>
                          <w:color w:val="000000" w:themeColor="text1"/>
                        </w:rPr>
                        <w:t>.</w:t>
                      </w:r>
                    </w:p>
                    <w:p w14:paraId="4845EB23" w14:textId="77777777" w:rsidR="00A24DC9" w:rsidRPr="00641A29" w:rsidRDefault="00A24DC9" w:rsidP="00E2717E">
                      <w:pPr>
                        <w:pStyle w:val="ListParagraph"/>
                        <w:numPr>
                          <w:ilvl w:val="0"/>
                          <w:numId w:val="62"/>
                        </w:numPr>
                        <w:spacing w:after="0" w:line="240" w:lineRule="auto"/>
                        <w:rPr>
                          <w:color w:val="000000" w:themeColor="text1"/>
                        </w:rPr>
                      </w:pPr>
                    </w:p>
                  </w:txbxContent>
                </v:textbox>
                <w10:wrap anchorx="margin"/>
              </v:roundrect>
            </w:pict>
          </mc:Fallback>
        </mc:AlternateContent>
      </w:r>
      <w:r w:rsidR="00CE5621">
        <w:rPr>
          <w:noProof/>
        </w:rPr>
        <mc:AlternateContent>
          <mc:Choice Requires="wps">
            <w:drawing>
              <wp:anchor distT="0" distB="0" distL="114300" distR="114300" simplePos="0" relativeHeight="251658339" behindDoc="1" locked="0" layoutInCell="1" allowOverlap="1" wp14:anchorId="791796EB" wp14:editId="65DCFCFB">
                <wp:simplePos x="0" y="0"/>
                <wp:positionH relativeFrom="margin">
                  <wp:posOffset>-448955</wp:posOffset>
                </wp:positionH>
                <wp:positionV relativeFrom="paragraph">
                  <wp:posOffset>6670090</wp:posOffset>
                </wp:positionV>
                <wp:extent cx="6617970" cy="2423711"/>
                <wp:effectExtent l="57150" t="0" r="68580" b="129540"/>
                <wp:wrapNone/>
                <wp:docPr id="979660964" name="Rectangle: Rounded Corners 979660964"/>
                <wp:cNvGraphicFramePr/>
                <a:graphic xmlns:a="http://schemas.openxmlformats.org/drawingml/2006/main">
                  <a:graphicData uri="http://schemas.microsoft.com/office/word/2010/wordprocessingShape">
                    <wps:wsp>
                      <wps:cNvSpPr/>
                      <wps:spPr>
                        <a:xfrm>
                          <a:off x="0" y="0"/>
                          <a:ext cx="6617970" cy="2423711"/>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D5A68CB" w14:textId="57292A46" w:rsidR="00A24DC9" w:rsidRDefault="00A24DC9" w:rsidP="00A24DC9">
                            <w:pPr>
                              <w:spacing w:after="0" w:line="240" w:lineRule="auto"/>
                              <w:ind w:left="426"/>
                              <w:textAlignment w:val="baseline"/>
                              <w:rPr>
                                <w:rFonts w:eastAsia="Times New Roman"/>
                                <w:b/>
                                <w:bCs/>
                                <w:color w:val="000000" w:themeColor="text1"/>
                                <w:sz w:val="28"/>
                                <w:szCs w:val="28"/>
                                <w:lang w:eastAsia="en-GB"/>
                              </w:rPr>
                            </w:pPr>
                            <w:r w:rsidRPr="005D313E">
                              <w:rPr>
                                <w:rFonts w:eastAsia="Times New Roman"/>
                                <w:b/>
                                <w:bCs/>
                                <w:color w:val="000000" w:themeColor="text1"/>
                                <w:sz w:val="28"/>
                                <w:szCs w:val="28"/>
                                <w:lang w:eastAsia="en-GB"/>
                              </w:rPr>
                              <w:t>Key responsibilities: </w:t>
                            </w:r>
                          </w:p>
                          <w:p w14:paraId="61479778" w14:textId="77777777" w:rsidR="00CE5621" w:rsidRDefault="00CE5621" w:rsidP="00A24DC9">
                            <w:pPr>
                              <w:spacing w:after="0" w:line="240" w:lineRule="auto"/>
                              <w:ind w:left="426"/>
                              <w:textAlignment w:val="baseline"/>
                              <w:rPr>
                                <w:rFonts w:eastAsia="Times New Roman"/>
                                <w:b/>
                                <w:bCs/>
                                <w:color w:val="000000" w:themeColor="text1"/>
                                <w:sz w:val="28"/>
                                <w:szCs w:val="28"/>
                                <w:lang w:eastAsia="en-GB"/>
                              </w:rPr>
                            </w:pPr>
                          </w:p>
                          <w:p w14:paraId="50730DBC" w14:textId="77777777" w:rsidR="00A24DC9" w:rsidRDefault="00A24DC9" w:rsidP="00A24DC9">
                            <w:pPr>
                              <w:spacing w:after="0" w:line="240" w:lineRule="auto"/>
                              <w:ind w:left="426"/>
                              <w:textAlignment w:val="baseline"/>
                              <w:rPr>
                                <w:rFonts w:eastAsia="Times New Roman"/>
                                <w:b/>
                                <w:bCs/>
                                <w:color w:val="000000" w:themeColor="text1"/>
                                <w:lang w:eastAsia="en-GB"/>
                              </w:rPr>
                            </w:pPr>
                            <w:r w:rsidRPr="00641A29">
                              <w:rPr>
                                <w:rFonts w:eastAsia="Times New Roman"/>
                                <w:b/>
                                <w:bCs/>
                                <w:color w:val="000000" w:themeColor="text1"/>
                                <w:lang w:eastAsia="en-GB"/>
                              </w:rPr>
                              <w:t>Practitioners</w:t>
                            </w:r>
                            <w:r>
                              <w:rPr>
                                <w:rFonts w:eastAsia="Times New Roman"/>
                                <w:b/>
                                <w:bCs/>
                                <w:color w:val="000000" w:themeColor="text1"/>
                                <w:lang w:eastAsia="en-GB"/>
                              </w:rPr>
                              <w:t>:</w:t>
                            </w:r>
                          </w:p>
                          <w:p w14:paraId="68E2C4E7" w14:textId="287AF4D0" w:rsidR="00A24DC9" w:rsidRDefault="00A24DC9" w:rsidP="00A24DC9">
                            <w:pPr>
                              <w:pStyle w:val="ListParagraph"/>
                              <w:numPr>
                                <w:ilvl w:val="0"/>
                                <w:numId w:val="14"/>
                              </w:numPr>
                              <w:spacing w:after="0" w:line="240" w:lineRule="auto"/>
                              <w:textAlignment w:val="baseline"/>
                              <w:rPr>
                                <w:rFonts w:eastAsia="Times New Roman"/>
                                <w:color w:val="000000" w:themeColor="text1"/>
                                <w:sz w:val="22"/>
                                <w:szCs w:val="22"/>
                                <w:lang w:eastAsia="en-GB"/>
                              </w:rPr>
                            </w:pPr>
                            <w:r w:rsidRPr="007A254B">
                              <w:rPr>
                                <w:rFonts w:eastAsia="Times New Roman"/>
                                <w:color w:val="000000" w:themeColor="text1"/>
                                <w:lang w:eastAsia="en-GB"/>
                              </w:rPr>
                              <w:t>Inform your manager as soon as there is an expression of dissatisfaction or concern</w:t>
                            </w:r>
                            <w:r>
                              <w:rPr>
                                <w:rFonts w:eastAsia="Times New Roman"/>
                                <w:color w:val="000000" w:themeColor="text1"/>
                                <w:sz w:val="22"/>
                                <w:szCs w:val="22"/>
                                <w:lang w:eastAsia="en-GB"/>
                              </w:rPr>
                              <w:t xml:space="preserve"> </w:t>
                            </w:r>
                          </w:p>
                          <w:p w14:paraId="5EA8C96D" w14:textId="100EA01D" w:rsidR="00A24DC9" w:rsidRPr="00E21C0E" w:rsidRDefault="00A24DC9" w:rsidP="00A24DC9">
                            <w:pPr>
                              <w:pStyle w:val="ListParagraph"/>
                              <w:numPr>
                                <w:ilvl w:val="0"/>
                                <w:numId w:val="14"/>
                              </w:numPr>
                              <w:spacing w:after="0" w:line="240" w:lineRule="auto"/>
                              <w:textAlignment w:val="baseline"/>
                              <w:rPr>
                                <w:rFonts w:eastAsia="Times New Roman"/>
                                <w:color w:val="000000" w:themeColor="text1"/>
                                <w:sz w:val="22"/>
                                <w:szCs w:val="22"/>
                                <w:lang w:eastAsia="en-GB"/>
                              </w:rPr>
                            </w:pPr>
                            <w:r w:rsidRPr="007A254B">
                              <w:rPr>
                                <w:rFonts w:eastAsia="Times New Roman"/>
                                <w:color w:val="000000" w:themeColor="text1"/>
                                <w:lang w:eastAsia="en-GB"/>
                              </w:rPr>
                              <w:t>Make attempts to resolve the concern as quickly as possible</w:t>
                            </w:r>
                          </w:p>
                          <w:p w14:paraId="0C444FF0" w14:textId="1C213621" w:rsidR="00A24DC9" w:rsidRPr="00E21C0E" w:rsidRDefault="00A24DC9" w:rsidP="00A24DC9">
                            <w:pPr>
                              <w:pStyle w:val="ListParagraph"/>
                              <w:numPr>
                                <w:ilvl w:val="0"/>
                                <w:numId w:val="14"/>
                              </w:numPr>
                              <w:spacing w:after="0" w:line="240" w:lineRule="auto"/>
                              <w:textAlignment w:val="baseline"/>
                              <w:rPr>
                                <w:rFonts w:eastAsia="Times New Roman"/>
                                <w:color w:val="000000" w:themeColor="text1"/>
                                <w:sz w:val="22"/>
                                <w:szCs w:val="22"/>
                                <w:lang w:eastAsia="en-GB"/>
                              </w:rPr>
                            </w:pPr>
                            <w:r>
                              <w:rPr>
                                <w:rFonts w:eastAsia="Times New Roman"/>
                                <w:color w:val="000000" w:themeColor="text1"/>
                                <w:lang w:eastAsia="en-GB"/>
                              </w:rPr>
                              <w:t>Once complaint enters the formal process, practitioners should support investigating team managers by being open and honest whilst focusing on rebuilding relationships and resolving concerns</w:t>
                            </w:r>
                          </w:p>
                          <w:p w14:paraId="33BB6EE6" w14:textId="41264F4E" w:rsidR="00A24DC9" w:rsidRPr="00E21C0E" w:rsidRDefault="00A24DC9" w:rsidP="00A24DC9">
                            <w:pPr>
                              <w:pStyle w:val="ListParagraph"/>
                              <w:numPr>
                                <w:ilvl w:val="0"/>
                                <w:numId w:val="14"/>
                              </w:numPr>
                              <w:rPr>
                                <w:rFonts w:eastAsia="Times New Roman"/>
                                <w:color w:val="000000" w:themeColor="text1"/>
                                <w:lang w:eastAsia="en-GB"/>
                              </w:rPr>
                            </w:pPr>
                            <w:r w:rsidRPr="00E21C0E">
                              <w:rPr>
                                <w:rFonts w:eastAsia="Times New Roman"/>
                                <w:color w:val="000000" w:themeColor="text1"/>
                                <w:lang w:eastAsia="en-GB"/>
                              </w:rPr>
                              <w:t>Discuss the learning in 1-1 sessions with your direct line manager</w:t>
                            </w:r>
                          </w:p>
                          <w:p w14:paraId="389A36AF" w14:textId="165EC9A4" w:rsidR="00A24DC9" w:rsidRPr="00E21C0E" w:rsidRDefault="00A24DC9" w:rsidP="00A24DC9">
                            <w:pPr>
                              <w:pStyle w:val="ListParagraph"/>
                              <w:numPr>
                                <w:ilvl w:val="0"/>
                                <w:numId w:val="14"/>
                              </w:numPr>
                              <w:spacing w:after="0" w:line="240" w:lineRule="auto"/>
                              <w:textAlignment w:val="baseline"/>
                              <w:rPr>
                                <w:rFonts w:eastAsia="Times New Roman"/>
                                <w:color w:val="000000" w:themeColor="text1"/>
                                <w:sz w:val="22"/>
                                <w:szCs w:val="22"/>
                                <w:lang w:eastAsia="en-GB"/>
                              </w:rPr>
                            </w:pPr>
                            <w:bookmarkStart w:id="33" w:name="_Hlk113366857"/>
                            <w:bookmarkStart w:id="34" w:name="_Hlk113366858"/>
                            <w:r>
                              <w:rPr>
                                <w:rFonts w:eastAsia="Times New Roman"/>
                                <w:color w:val="000000" w:themeColor="text1"/>
                                <w:lang w:eastAsia="en-GB"/>
                              </w:rPr>
                              <w:t>If a complaint progresses to stage 2, practitioners should provide relevant information and be available for interview</w:t>
                            </w:r>
                            <w:bookmarkEnd w:id="33"/>
                            <w:bookmarkEnd w:id="34"/>
                            <w:r w:rsidR="00CE5621">
                              <w:rPr>
                                <w:rFonts w:eastAsia="Times New Roman"/>
                                <w:color w:val="000000" w:themeColor="text1"/>
                                <w:lang w:eastAsia="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1796EB" id="Rectangle: Rounded Corners 979660964" o:spid="_x0000_s1136" style="position:absolute;margin-left:-35.35pt;margin-top:525.2pt;width:521.1pt;height:190.85pt;z-index:-2516581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" fillcolor="#41beb1" strokecolor="black [3213]" strokeweight="1pt">
                <v:stroke joinstyle="miter"/>
                <v:shadow on="t" color="black [3213]" offset="0,4pt"/>
                <v:textbox>
                  <w:txbxContent>
                    <w:p w14:paraId="3D5A68CB" w14:textId="57292A46" w:rsidR="00A24DC9" w:rsidRDefault="00A24DC9" w:rsidP="00A24DC9">
                      <w:pPr>
                        <w:spacing w:after="0" w:line="240" w:lineRule="auto"/>
                        <w:ind w:left="426"/>
                        <w:textAlignment w:val="baseline"/>
                        <w:rPr>
                          <w:rFonts w:eastAsia="Times New Roman"/>
                          <w:b/>
                          <w:bCs/>
                          <w:color w:val="000000" w:themeColor="text1"/>
                          <w:sz w:val="28"/>
                          <w:szCs w:val="28"/>
                          <w:lang w:eastAsia="en-GB"/>
                        </w:rPr>
                      </w:pPr>
                      <w:r w:rsidRPr="005D313E">
                        <w:rPr>
                          <w:rFonts w:eastAsia="Times New Roman"/>
                          <w:b/>
                          <w:bCs/>
                          <w:color w:val="000000" w:themeColor="text1"/>
                          <w:sz w:val="28"/>
                          <w:szCs w:val="28"/>
                          <w:lang w:eastAsia="en-GB"/>
                        </w:rPr>
                        <w:t>Key responsibilities: </w:t>
                      </w:r>
                    </w:p>
                    <w:p w14:paraId="61479778" w14:textId="77777777" w:rsidR="00CE5621" w:rsidRDefault="00CE5621" w:rsidP="00A24DC9">
                      <w:pPr>
                        <w:spacing w:after="0" w:line="240" w:lineRule="auto"/>
                        <w:ind w:left="426"/>
                        <w:textAlignment w:val="baseline"/>
                        <w:rPr>
                          <w:rFonts w:eastAsia="Times New Roman"/>
                          <w:b/>
                          <w:bCs/>
                          <w:color w:val="000000" w:themeColor="text1"/>
                          <w:sz w:val="28"/>
                          <w:szCs w:val="28"/>
                          <w:lang w:eastAsia="en-GB"/>
                        </w:rPr>
                      </w:pPr>
                    </w:p>
                    <w:p w14:paraId="50730DBC" w14:textId="77777777" w:rsidR="00A24DC9" w:rsidRDefault="00A24DC9" w:rsidP="00A24DC9">
                      <w:pPr>
                        <w:spacing w:after="0" w:line="240" w:lineRule="auto"/>
                        <w:ind w:left="426"/>
                        <w:textAlignment w:val="baseline"/>
                        <w:rPr>
                          <w:rFonts w:eastAsia="Times New Roman"/>
                          <w:b/>
                          <w:bCs/>
                          <w:color w:val="000000" w:themeColor="text1"/>
                          <w:lang w:eastAsia="en-GB"/>
                        </w:rPr>
                      </w:pPr>
                      <w:r w:rsidRPr="00641A29">
                        <w:rPr>
                          <w:rFonts w:eastAsia="Times New Roman"/>
                          <w:b/>
                          <w:bCs/>
                          <w:color w:val="000000" w:themeColor="text1"/>
                          <w:lang w:eastAsia="en-GB"/>
                        </w:rPr>
                        <w:t>Practitioners</w:t>
                      </w:r>
                      <w:r>
                        <w:rPr>
                          <w:rFonts w:eastAsia="Times New Roman"/>
                          <w:b/>
                          <w:bCs/>
                          <w:color w:val="000000" w:themeColor="text1"/>
                          <w:lang w:eastAsia="en-GB"/>
                        </w:rPr>
                        <w:t>:</w:t>
                      </w:r>
                    </w:p>
                    <w:p w14:paraId="68E2C4E7" w14:textId="287AF4D0" w:rsidR="00A24DC9" w:rsidRDefault="00A24DC9" w:rsidP="00A24DC9">
                      <w:pPr>
                        <w:pStyle w:val="ListParagraph"/>
                        <w:numPr>
                          <w:ilvl w:val="0"/>
                          <w:numId w:val="14"/>
                        </w:numPr>
                        <w:spacing w:after="0" w:line="240" w:lineRule="auto"/>
                        <w:textAlignment w:val="baseline"/>
                        <w:rPr>
                          <w:rFonts w:eastAsia="Times New Roman"/>
                          <w:color w:val="000000" w:themeColor="text1"/>
                          <w:sz w:val="22"/>
                          <w:szCs w:val="22"/>
                          <w:lang w:eastAsia="en-GB"/>
                        </w:rPr>
                      </w:pPr>
                      <w:r w:rsidRPr="007A254B">
                        <w:rPr>
                          <w:rFonts w:eastAsia="Times New Roman"/>
                          <w:color w:val="000000" w:themeColor="text1"/>
                          <w:lang w:eastAsia="en-GB"/>
                        </w:rPr>
                        <w:t>Inform your manager as soon as there is an expression of dissatisfaction or concern</w:t>
                      </w:r>
                      <w:r>
                        <w:rPr>
                          <w:rFonts w:eastAsia="Times New Roman"/>
                          <w:color w:val="000000" w:themeColor="text1"/>
                          <w:sz w:val="22"/>
                          <w:szCs w:val="22"/>
                          <w:lang w:eastAsia="en-GB"/>
                        </w:rPr>
                        <w:t xml:space="preserve"> </w:t>
                      </w:r>
                    </w:p>
                    <w:p w14:paraId="5EA8C96D" w14:textId="100EA01D" w:rsidR="00A24DC9" w:rsidRPr="00E21C0E" w:rsidRDefault="00A24DC9" w:rsidP="00A24DC9">
                      <w:pPr>
                        <w:pStyle w:val="ListParagraph"/>
                        <w:numPr>
                          <w:ilvl w:val="0"/>
                          <w:numId w:val="14"/>
                        </w:numPr>
                        <w:spacing w:after="0" w:line="240" w:lineRule="auto"/>
                        <w:textAlignment w:val="baseline"/>
                        <w:rPr>
                          <w:rFonts w:eastAsia="Times New Roman"/>
                          <w:color w:val="000000" w:themeColor="text1"/>
                          <w:sz w:val="22"/>
                          <w:szCs w:val="22"/>
                          <w:lang w:eastAsia="en-GB"/>
                        </w:rPr>
                      </w:pPr>
                      <w:r w:rsidRPr="007A254B">
                        <w:rPr>
                          <w:rFonts w:eastAsia="Times New Roman"/>
                          <w:color w:val="000000" w:themeColor="text1"/>
                          <w:lang w:eastAsia="en-GB"/>
                        </w:rPr>
                        <w:t>Make attempts to resolve the concern as quickly as possible</w:t>
                      </w:r>
                    </w:p>
                    <w:p w14:paraId="0C444FF0" w14:textId="1C213621" w:rsidR="00A24DC9" w:rsidRPr="00E21C0E" w:rsidRDefault="00A24DC9" w:rsidP="00A24DC9">
                      <w:pPr>
                        <w:pStyle w:val="ListParagraph"/>
                        <w:numPr>
                          <w:ilvl w:val="0"/>
                          <w:numId w:val="14"/>
                        </w:numPr>
                        <w:spacing w:after="0" w:line="240" w:lineRule="auto"/>
                        <w:textAlignment w:val="baseline"/>
                        <w:rPr>
                          <w:rFonts w:eastAsia="Times New Roman"/>
                          <w:color w:val="000000" w:themeColor="text1"/>
                          <w:sz w:val="22"/>
                          <w:szCs w:val="22"/>
                          <w:lang w:eastAsia="en-GB"/>
                        </w:rPr>
                      </w:pPr>
                      <w:r>
                        <w:rPr>
                          <w:rFonts w:eastAsia="Times New Roman"/>
                          <w:color w:val="000000" w:themeColor="text1"/>
                          <w:lang w:eastAsia="en-GB"/>
                        </w:rPr>
                        <w:t>Once complaint enters the formal process, practitioners should support investigating team managers by being open and honest whilst focusing on rebuilding relationships and resolving concerns</w:t>
                      </w:r>
                    </w:p>
                    <w:p w14:paraId="33BB6EE6" w14:textId="41264F4E" w:rsidR="00A24DC9" w:rsidRPr="00E21C0E" w:rsidRDefault="00A24DC9" w:rsidP="00A24DC9">
                      <w:pPr>
                        <w:pStyle w:val="ListParagraph"/>
                        <w:numPr>
                          <w:ilvl w:val="0"/>
                          <w:numId w:val="14"/>
                        </w:numPr>
                        <w:rPr>
                          <w:rFonts w:eastAsia="Times New Roman"/>
                          <w:color w:val="000000" w:themeColor="text1"/>
                          <w:lang w:eastAsia="en-GB"/>
                        </w:rPr>
                      </w:pPr>
                      <w:r w:rsidRPr="00E21C0E">
                        <w:rPr>
                          <w:rFonts w:eastAsia="Times New Roman"/>
                          <w:color w:val="000000" w:themeColor="text1"/>
                          <w:lang w:eastAsia="en-GB"/>
                        </w:rPr>
                        <w:t>Discuss the learning in 1-1 sessions with your direct line manager</w:t>
                      </w:r>
                    </w:p>
                    <w:p w14:paraId="389A36AF" w14:textId="165EC9A4" w:rsidR="00A24DC9" w:rsidRPr="00E21C0E" w:rsidRDefault="00A24DC9" w:rsidP="00A24DC9">
                      <w:pPr>
                        <w:pStyle w:val="ListParagraph"/>
                        <w:numPr>
                          <w:ilvl w:val="0"/>
                          <w:numId w:val="14"/>
                        </w:numPr>
                        <w:spacing w:after="0" w:line="240" w:lineRule="auto"/>
                        <w:textAlignment w:val="baseline"/>
                        <w:rPr>
                          <w:rFonts w:eastAsia="Times New Roman"/>
                          <w:color w:val="000000" w:themeColor="text1"/>
                          <w:sz w:val="22"/>
                          <w:szCs w:val="22"/>
                          <w:lang w:eastAsia="en-GB"/>
                        </w:rPr>
                      </w:pPr>
                      <w:bookmarkStart w:id="35" w:name="_Hlk113366857"/>
                      <w:bookmarkStart w:id="36" w:name="_Hlk113366858"/>
                      <w:r>
                        <w:rPr>
                          <w:rFonts w:eastAsia="Times New Roman"/>
                          <w:color w:val="000000" w:themeColor="text1"/>
                          <w:lang w:eastAsia="en-GB"/>
                        </w:rPr>
                        <w:t>If a complaint progresses to stage 2, practitioners should provide relevant information and be available for interview</w:t>
                      </w:r>
                      <w:bookmarkEnd w:id="35"/>
                      <w:bookmarkEnd w:id="36"/>
                      <w:r w:rsidR="00CE5621">
                        <w:rPr>
                          <w:rFonts w:eastAsia="Times New Roman"/>
                          <w:color w:val="000000" w:themeColor="text1"/>
                          <w:lang w:eastAsia="en-GB"/>
                        </w:rPr>
                        <w:t>.</w:t>
                      </w:r>
                    </w:p>
                  </w:txbxContent>
                </v:textbox>
                <w10:wrap anchorx="margin"/>
              </v:roundrect>
            </w:pict>
          </mc:Fallback>
        </mc:AlternateContent>
      </w:r>
      <w:r w:rsidR="00A24DC9">
        <w:rPr>
          <w:b/>
          <w:bCs/>
          <w:color w:val="41BEB1"/>
          <w:sz w:val="36"/>
          <w:szCs w:val="36"/>
        </w:rPr>
        <w:br w:type="page"/>
      </w:r>
    </w:p>
    <w:p w14:paraId="2C9BC4FF" w14:textId="70C5A63F" w:rsidR="00A24DC9" w:rsidRDefault="00CE5621" w:rsidP="00A24DC9">
      <w:pPr>
        <w:rPr>
          <w:b/>
          <w:bCs/>
          <w:color w:val="41BEB1"/>
          <w:sz w:val="36"/>
          <w:szCs w:val="36"/>
        </w:rPr>
      </w:pPr>
      <w:r>
        <w:rPr>
          <w:rFonts w:ascii="Times New Roman" w:hAnsi="Times New Roman" w:cs="Times New Roman"/>
          <w:noProof/>
          <w:lang w:eastAsia="en-GB"/>
        </w:rPr>
        <w:lastRenderedPageBreak/>
        <mc:AlternateContent>
          <mc:Choice Requires="wps">
            <w:drawing>
              <wp:anchor distT="0" distB="0" distL="114300" distR="114300" simplePos="0" relativeHeight="251658342" behindDoc="1" locked="0" layoutInCell="1" allowOverlap="1" wp14:anchorId="4F59A1B1" wp14:editId="041D5861">
                <wp:simplePos x="0" y="0"/>
                <wp:positionH relativeFrom="margin">
                  <wp:posOffset>-487840</wp:posOffset>
                </wp:positionH>
                <wp:positionV relativeFrom="paragraph">
                  <wp:posOffset>4919605</wp:posOffset>
                </wp:positionV>
                <wp:extent cx="6617970" cy="2049137"/>
                <wp:effectExtent l="57150" t="0" r="68580" b="142240"/>
                <wp:wrapNone/>
                <wp:docPr id="979660966" name="Rectangle: Rounded Corners 979660966"/>
                <wp:cNvGraphicFramePr/>
                <a:graphic xmlns:a="http://schemas.openxmlformats.org/drawingml/2006/main">
                  <a:graphicData uri="http://schemas.microsoft.com/office/word/2010/wordprocessingShape">
                    <wps:wsp>
                      <wps:cNvSpPr/>
                      <wps:spPr>
                        <a:xfrm>
                          <a:off x="0" y="0"/>
                          <a:ext cx="6617970" cy="2049137"/>
                        </a:xfrm>
                        <a:prstGeom prst="roundRect">
                          <a:avLst/>
                        </a:prstGeom>
                        <a:solidFill>
                          <a:srgbClr val="41BEB1"/>
                        </a:solidFill>
                        <a:ln w="12700" cap="flat" cmpd="sng" algn="ctr">
                          <a:solidFill>
                            <a:sysClr val="windowText" lastClr="000000"/>
                          </a:solidFill>
                          <a:prstDash val="solid"/>
                          <a:miter lim="800000"/>
                        </a:ln>
                        <a:effectLst>
                          <a:outerShdw blurRad="50800" dist="50800" dir="5400000" algn="ctr" rotWithShape="0">
                            <a:sysClr val="windowText" lastClr="000000"/>
                          </a:outerShdw>
                        </a:effectLst>
                      </wps:spPr>
                      <wps:txbx>
                        <w:txbxContent>
                          <w:p w14:paraId="196F6BD7" w14:textId="24F84BB0" w:rsidR="00A24DC9" w:rsidRDefault="00A24DC9" w:rsidP="00A24DC9">
                            <w:pPr>
                              <w:spacing w:after="0" w:line="240" w:lineRule="auto"/>
                              <w:ind w:left="426"/>
                              <w:textAlignment w:val="baseline"/>
                              <w:rPr>
                                <w:rFonts w:eastAsia="Times New Roman"/>
                                <w:b/>
                                <w:bCs/>
                                <w:color w:val="000000" w:themeColor="text1"/>
                                <w:sz w:val="28"/>
                                <w:szCs w:val="28"/>
                                <w:lang w:eastAsia="en-GB"/>
                              </w:rPr>
                            </w:pPr>
                            <w:r>
                              <w:rPr>
                                <w:rFonts w:eastAsia="Times New Roman"/>
                                <w:b/>
                                <w:bCs/>
                                <w:color w:val="000000" w:themeColor="text1"/>
                                <w:sz w:val="28"/>
                                <w:szCs w:val="28"/>
                                <w:lang w:eastAsia="en-GB"/>
                              </w:rPr>
                              <w:t>Key responsibilities: </w:t>
                            </w:r>
                          </w:p>
                          <w:p w14:paraId="647C6BBD" w14:textId="77777777" w:rsidR="00CE5621" w:rsidRDefault="00CE5621" w:rsidP="00A24DC9">
                            <w:pPr>
                              <w:spacing w:after="0" w:line="240" w:lineRule="auto"/>
                              <w:ind w:left="426"/>
                              <w:textAlignment w:val="baseline"/>
                              <w:rPr>
                                <w:rFonts w:eastAsia="Times New Roman"/>
                                <w:b/>
                                <w:bCs/>
                                <w:color w:val="000000" w:themeColor="text1"/>
                                <w:sz w:val="28"/>
                                <w:szCs w:val="28"/>
                                <w:lang w:eastAsia="en-GB"/>
                              </w:rPr>
                            </w:pPr>
                          </w:p>
                          <w:p w14:paraId="6288C8C8" w14:textId="77777777" w:rsidR="00A24DC9" w:rsidRPr="00CE5621" w:rsidRDefault="00A24DC9" w:rsidP="00A24DC9">
                            <w:pPr>
                              <w:spacing w:after="0" w:line="240" w:lineRule="auto"/>
                              <w:textAlignment w:val="baseline"/>
                              <w:rPr>
                                <w:rFonts w:eastAsia="Times New Roman"/>
                                <w:b/>
                                <w:bCs/>
                                <w:color w:val="000000" w:themeColor="text1"/>
                                <w:lang w:eastAsia="en-GB"/>
                              </w:rPr>
                            </w:pPr>
                            <w:r>
                              <w:rPr>
                                <w:rFonts w:eastAsia="Times New Roman"/>
                                <w:b/>
                                <w:bCs/>
                                <w:color w:val="000000" w:themeColor="text1"/>
                                <w:lang w:eastAsia="en-GB"/>
                              </w:rPr>
                              <w:t xml:space="preserve">       </w:t>
                            </w:r>
                            <w:r w:rsidRPr="00CE5621">
                              <w:rPr>
                                <w:rFonts w:eastAsia="Times New Roman"/>
                                <w:b/>
                                <w:bCs/>
                                <w:color w:val="000000" w:themeColor="text1"/>
                                <w:lang w:eastAsia="en-GB"/>
                              </w:rPr>
                              <w:t>Feedback team:</w:t>
                            </w:r>
                          </w:p>
                          <w:p w14:paraId="348B8AE8" w14:textId="28FF50AB" w:rsidR="00A24DC9" w:rsidRPr="00CE5621" w:rsidRDefault="00A24DC9" w:rsidP="00E2717E">
                            <w:pPr>
                              <w:pStyle w:val="ListParagraph"/>
                              <w:numPr>
                                <w:ilvl w:val="0"/>
                                <w:numId w:val="65"/>
                              </w:numPr>
                              <w:spacing w:after="0" w:line="240" w:lineRule="auto"/>
                              <w:textAlignment w:val="baseline"/>
                              <w:rPr>
                                <w:rFonts w:eastAsia="Times New Roman"/>
                                <w:color w:val="000000" w:themeColor="text1"/>
                                <w:lang w:eastAsia="en-GB"/>
                              </w:rPr>
                            </w:pPr>
                            <w:r w:rsidRPr="00CE5621">
                              <w:rPr>
                                <w:rFonts w:eastAsia="Times New Roman"/>
                                <w:color w:val="000000" w:themeColor="text1"/>
                                <w:lang w:eastAsia="en-GB"/>
                              </w:rPr>
                              <w:t>Confirm if the person has a right to bring about a complaint</w:t>
                            </w:r>
                          </w:p>
                          <w:p w14:paraId="685CAF7C" w14:textId="65C66877" w:rsidR="00A24DC9" w:rsidRPr="00CE5621" w:rsidRDefault="00A24DC9" w:rsidP="00E2717E">
                            <w:pPr>
                              <w:pStyle w:val="ListParagraph"/>
                              <w:numPr>
                                <w:ilvl w:val="0"/>
                                <w:numId w:val="65"/>
                              </w:numPr>
                              <w:spacing w:after="0" w:line="240" w:lineRule="auto"/>
                              <w:textAlignment w:val="baseline"/>
                              <w:rPr>
                                <w:rFonts w:eastAsia="Times New Roman"/>
                                <w:color w:val="000000" w:themeColor="text1"/>
                                <w:lang w:eastAsia="en-GB"/>
                              </w:rPr>
                            </w:pPr>
                            <w:r w:rsidRPr="00CE5621">
                              <w:rPr>
                                <w:rFonts w:eastAsia="Times New Roman"/>
                                <w:color w:val="000000" w:themeColor="text1"/>
                                <w:lang w:eastAsia="en-GB"/>
                              </w:rPr>
                              <w:t>Triage formal complaints and identify the correct procedure to respond under</w:t>
                            </w:r>
                          </w:p>
                          <w:p w14:paraId="46C513A5" w14:textId="07A28DDA" w:rsidR="00A24DC9" w:rsidRPr="00CE5621" w:rsidRDefault="00A24DC9" w:rsidP="00E2717E">
                            <w:pPr>
                              <w:pStyle w:val="ListParagraph"/>
                              <w:numPr>
                                <w:ilvl w:val="0"/>
                                <w:numId w:val="65"/>
                              </w:numPr>
                              <w:spacing w:after="0" w:line="240" w:lineRule="auto"/>
                              <w:textAlignment w:val="baseline"/>
                              <w:rPr>
                                <w:rFonts w:eastAsia="Times New Roman"/>
                                <w:color w:val="000000" w:themeColor="text1"/>
                                <w:lang w:eastAsia="en-GB"/>
                              </w:rPr>
                            </w:pPr>
                            <w:r w:rsidRPr="00CE5621">
                              <w:rPr>
                                <w:rFonts w:eastAsia="Times New Roman"/>
                                <w:color w:val="000000" w:themeColor="text1"/>
                                <w:lang w:eastAsia="en-GB"/>
                              </w:rPr>
                              <w:t>Confirm the exact statement of complaint and what can be complained about</w:t>
                            </w:r>
                          </w:p>
                          <w:p w14:paraId="118F747D" w14:textId="022897E6" w:rsidR="00A24DC9" w:rsidRPr="00CE5621" w:rsidRDefault="00A24DC9" w:rsidP="00E2717E">
                            <w:pPr>
                              <w:pStyle w:val="ListParagraph"/>
                              <w:numPr>
                                <w:ilvl w:val="0"/>
                                <w:numId w:val="65"/>
                              </w:numPr>
                              <w:spacing w:after="0" w:line="240" w:lineRule="auto"/>
                              <w:textAlignment w:val="baseline"/>
                              <w:rPr>
                                <w:rFonts w:eastAsia="Times New Roman"/>
                                <w:color w:val="000000" w:themeColor="text1"/>
                                <w:lang w:eastAsia="en-GB"/>
                              </w:rPr>
                            </w:pPr>
                            <w:r w:rsidRPr="00CE5621">
                              <w:rPr>
                                <w:rFonts w:eastAsia="Times New Roman"/>
                                <w:color w:val="000000" w:themeColor="text1"/>
                                <w:lang w:eastAsia="en-GB"/>
                              </w:rPr>
                              <w:t>Monitor timescales</w:t>
                            </w:r>
                          </w:p>
                          <w:p w14:paraId="4774A731" w14:textId="4FD4DC98" w:rsidR="00A24DC9" w:rsidRPr="00CE5621" w:rsidRDefault="00A24DC9" w:rsidP="00E2717E">
                            <w:pPr>
                              <w:pStyle w:val="ListParagraph"/>
                              <w:numPr>
                                <w:ilvl w:val="0"/>
                                <w:numId w:val="65"/>
                              </w:numPr>
                              <w:spacing w:after="0" w:line="240" w:lineRule="auto"/>
                              <w:textAlignment w:val="baseline"/>
                              <w:rPr>
                                <w:rFonts w:eastAsia="Times New Roman"/>
                                <w:color w:val="000000" w:themeColor="text1"/>
                                <w:lang w:eastAsia="en-GB"/>
                              </w:rPr>
                            </w:pPr>
                            <w:r w:rsidRPr="00CE5621">
                              <w:rPr>
                                <w:rFonts w:eastAsia="Times New Roman"/>
                                <w:color w:val="000000" w:themeColor="text1"/>
                                <w:lang w:eastAsia="en-GB"/>
                              </w:rPr>
                              <w:t xml:space="preserve">Quality </w:t>
                            </w:r>
                            <w:proofErr w:type="gramStart"/>
                            <w:r w:rsidRPr="00CE5621">
                              <w:rPr>
                                <w:rFonts w:eastAsia="Times New Roman"/>
                                <w:color w:val="000000" w:themeColor="text1"/>
                                <w:lang w:eastAsia="en-GB"/>
                              </w:rPr>
                              <w:t>assure</w:t>
                            </w:r>
                            <w:proofErr w:type="gramEnd"/>
                            <w:r w:rsidRPr="00CE5621">
                              <w:rPr>
                                <w:rFonts w:eastAsia="Times New Roman"/>
                                <w:color w:val="000000" w:themeColor="text1"/>
                                <w:lang w:eastAsia="en-GB"/>
                              </w:rPr>
                              <w:t xml:space="preserve"> responses</w:t>
                            </w:r>
                          </w:p>
                          <w:p w14:paraId="613EDD16" w14:textId="4BA5AE52" w:rsidR="00A24DC9" w:rsidRPr="00CE5621" w:rsidRDefault="00A24DC9" w:rsidP="00E2717E">
                            <w:pPr>
                              <w:pStyle w:val="ListParagraph"/>
                              <w:numPr>
                                <w:ilvl w:val="0"/>
                                <w:numId w:val="65"/>
                              </w:numPr>
                              <w:spacing w:after="0" w:line="240" w:lineRule="auto"/>
                              <w:textAlignment w:val="baseline"/>
                              <w:rPr>
                                <w:rFonts w:eastAsia="Times New Roman"/>
                                <w:color w:val="000000" w:themeColor="text1"/>
                                <w:lang w:eastAsia="en-GB"/>
                              </w:rPr>
                            </w:pPr>
                            <w:r w:rsidRPr="00CE5621">
                              <w:rPr>
                                <w:rFonts w:eastAsia="Times New Roman"/>
                                <w:color w:val="000000" w:themeColor="text1"/>
                                <w:lang w:eastAsia="en-GB"/>
                              </w:rPr>
                              <w:t>Support and advise practitioners and managers in resolving complaints</w:t>
                            </w:r>
                            <w:r w:rsidR="00CE5621">
                              <w:rPr>
                                <w:rFonts w:eastAsia="Times New Roman"/>
                                <w:color w:val="000000" w:themeColor="text1"/>
                                <w:lang w:eastAsia="en-GB"/>
                              </w:rPr>
                              <w:t>.</w:t>
                            </w:r>
                          </w:p>
                          <w:p w14:paraId="43B49079" w14:textId="77777777" w:rsidR="00A24DC9" w:rsidRDefault="00A24DC9" w:rsidP="00A24DC9">
                            <w:pPr>
                              <w:spacing w:after="0" w:line="240" w:lineRule="auto"/>
                              <w:ind w:left="360"/>
                              <w:textAlignment w:val="baseline"/>
                              <w:rPr>
                                <w:rFonts w:eastAsia="Times New Roman"/>
                                <w:color w:val="000000" w:themeColor="text1"/>
                                <w:sz w:val="22"/>
                                <w:szCs w:val="22"/>
                                <w:lang w:eastAsia="en-GB"/>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59A1B1" id="Rectangle: Rounded Corners 979660966" o:spid="_x0000_s1137" style="position:absolute;margin-left:-38.4pt;margin-top:387.35pt;width:521.1pt;height:161.35pt;z-index:-2516581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" fillcolor="#41beb1" strokecolor="windowText" strokeweight="1pt">
                <v:stroke joinstyle="miter"/>
                <v:shadow on="t" color="windowText" offset="0,4pt"/>
                <v:textbox>
                  <w:txbxContent>
                    <w:p w14:paraId="196F6BD7" w14:textId="24F84BB0" w:rsidR="00A24DC9" w:rsidRDefault="00A24DC9" w:rsidP="00A24DC9">
                      <w:pPr>
                        <w:spacing w:after="0" w:line="240" w:lineRule="auto"/>
                        <w:ind w:left="426"/>
                        <w:textAlignment w:val="baseline"/>
                        <w:rPr>
                          <w:rFonts w:eastAsia="Times New Roman"/>
                          <w:b/>
                          <w:bCs/>
                          <w:color w:val="000000" w:themeColor="text1"/>
                          <w:sz w:val="28"/>
                          <w:szCs w:val="28"/>
                          <w:lang w:eastAsia="en-GB"/>
                        </w:rPr>
                      </w:pPr>
                      <w:r>
                        <w:rPr>
                          <w:rFonts w:eastAsia="Times New Roman"/>
                          <w:b/>
                          <w:bCs/>
                          <w:color w:val="000000" w:themeColor="text1"/>
                          <w:sz w:val="28"/>
                          <w:szCs w:val="28"/>
                          <w:lang w:eastAsia="en-GB"/>
                        </w:rPr>
                        <w:t>Key responsibilities: </w:t>
                      </w:r>
                    </w:p>
                    <w:p w14:paraId="647C6BBD" w14:textId="77777777" w:rsidR="00CE5621" w:rsidRDefault="00CE5621" w:rsidP="00A24DC9">
                      <w:pPr>
                        <w:spacing w:after="0" w:line="240" w:lineRule="auto"/>
                        <w:ind w:left="426"/>
                        <w:textAlignment w:val="baseline"/>
                        <w:rPr>
                          <w:rFonts w:eastAsia="Times New Roman"/>
                          <w:b/>
                          <w:bCs/>
                          <w:color w:val="000000" w:themeColor="text1"/>
                          <w:sz w:val="28"/>
                          <w:szCs w:val="28"/>
                          <w:lang w:eastAsia="en-GB"/>
                        </w:rPr>
                      </w:pPr>
                    </w:p>
                    <w:p w14:paraId="6288C8C8" w14:textId="77777777" w:rsidR="00A24DC9" w:rsidRPr="00CE5621" w:rsidRDefault="00A24DC9" w:rsidP="00A24DC9">
                      <w:pPr>
                        <w:spacing w:after="0" w:line="240" w:lineRule="auto"/>
                        <w:textAlignment w:val="baseline"/>
                        <w:rPr>
                          <w:rFonts w:eastAsia="Times New Roman"/>
                          <w:b/>
                          <w:bCs/>
                          <w:color w:val="000000" w:themeColor="text1"/>
                          <w:lang w:eastAsia="en-GB"/>
                        </w:rPr>
                      </w:pPr>
                      <w:r>
                        <w:rPr>
                          <w:rFonts w:eastAsia="Times New Roman"/>
                          <w:b/>
                          <w:bCs/>
                          <w:color w:val="000000" w:themeColor="text1"/>
                          <w:lang w:eastAsia="en-GB"/>
                        </w:rPr>
                        <w:t xml:space="preserve">       </w:t>
                      </w:r>
                      <w:r w:rsidRPr="00CE5621">
                        <w:rPr>
                          <w:rFonts w:eastAsia="Times New Roman"/>
                          <w:b/>
                          <w:bCs/>
                          <w:color w:val="000000" w:themeColor="text1"/>
                          <w:lang w:eastAsia="en-GB"/>
                        </w:rPr>
                        <w:t>Feedback team:</w:t>
                      </w:r>
                    </w:p>
                    <w:p w14:paraId="348B8AE8" w14:textId="28FF50AB" w:rsidR="00A24DC9" w:rsidRPr="00CE5621" w:rsidRDefault="00A24DC9" w:rsidP="00E2717E">
                      <w:pPr>
                        <w:pStyle w:val="ListParagraph"/>
                        <w:numPr>
                          <w:ilvl w:val="0"/>
                          <w:numId w:val="65"/>
                        </w:numPr>
                        <w:spacing w:after="0" w:line="240" w:lineRule="auto"/>
                        <w:textAlignment w:val="baseline"/>
                        <w:rPr>
                          <w:rFonts w:eastAsia="Times New Roman"/>
                          <w:color w:val="000000" w:themeColor="text1"/>
                          <w:lang w:eastAsia="en-GB"/>
                        </w:rPr>
                      </w:pPr>
                      <w:r w:rsidRPr="00CE5621">
                        <w:rPr>
                          <w:rFonts w:eastAsia="Times New Roman"/>
                          <w:color w:val="000000" w:themeColor="text1"/>
                          <w:lang w:eastAsia="en-GB"/>
                        </w:rPr>
                        <w:t>Confirm if the person has a right to bring about a complaint</w:t>
                      </w:r>
                    </w:p>
                    <w:p w14:paraId="685CAF7C" w14:textId="65C66877" w:rsidR="00A24DC9" w:rsidRPr="00CE5621" w:rsidRDefault="00A24DC9" w:rsidP="00E2717E">
                      <w:pPr>
                        <w:pStyle w:val="ListParagraph"/>
                        <w:numPr>
                          <w:ilvl w:val="0"/>
                          <w:numId w:val="65"/>
                        </w:numPr>
                        <w:spacing w:after="0" w:line="240" w:lineRule="auto"/>
                        <w:textAlignment w:val="baseline"/>
                        <w:rPr>
                          <w:rFonts w:eastAsia="Times New Roman"/>
                          <w:color w:val="000000" w:themeColor="text1"/>
                          <w:lang w:eastAsia="en-GB"/>
                        </w:rPr>
                      </w:pPr>
                      <w:r w:rsidRPr="00CE5621">
                        <w:rPr>
                          <w:rFonts w:eastAsia="Times New Roman"/>
                          <w:color w:val="000000" w:themeColor="text1"/>
                          <w:lang w:eastAsia="en-GB"/>
                        </w:rPr>
                        <w:t>Triage formal complaints and identify the correct procedure to respond under</w:t>
                      </w:r>
                    </w:p>
                    <w:p w14:paraId="46C513A5" w14:textId="07A28DDA" w:rsidR="00A24DC9" w:rsidRPr="00CE5621" w:rsidRDefault="00A24DC9" w:rsidP="00E2717E">
                      <w:pPr>
                        <w:pStyle w:val="ListParagraph"/>
                        <w:numPr>
                          <w:ilvl w:val="0"/>
                          <w:numId w:val="65"/>
                        </w:numPr>
                        <w:spacing w:after="0" w:line="240" w:lineRule="auto"/>
                        <w:textAlignment w:val="baseline"/>
                        <w:rPr>
                          <w:rFonts w:eastAsia="Times New Roman"/>
                          <w:color w:val="000000" w:themeColor="text1"/>
                          <w:lang w:eastAsia="en-GB"/>
                        </w:rPr>
                      </w:pPr>
                      <w:r w:rsidRPr="00CE5621">
                        <w:rPr>
                          <w:rFonts w:eastAsia="Times New Roman"/>
                          <w:color w:val="000000" w:themeColor="text1"/>
                          <w:lang w:eastAsia="en-GB"/>
                        </w:rPr>
                        <w:t>Confirm the exact statement of complaint and what can be complained about</w:t>
                      </w:r>
                    </w:p>
                    <w:p w14:paraId="118F747D" w14:textId="022897E6" w:rsidR="00A24DC9" w:rsidRPr="00CE5621" w:rsidRDefault="00A24DC9" w:rsidP="00E2717E">
                      <w:pPr>
                        <w:pStyle w:val="ListParagraph"/>
                        <w:numPr>
                          <w:ilvl w:val="0"/>
                          <w:numId w:val="65"/>
                        </w:numPr>
                        <w:spacing w:after="0" w:line="240" w:lineRule="auto"/>
                        <w:textAlignment w:val="baseline"/>
                        <w:rPr>
                          <w:rFonts w:eastAsia="Times New Roman"/>
                          <w:color w:val="000000" w:themeColor="text1"/>
                          <w:lang w:eastAsia="en-GB"/>
                        </w:rPr>
                      </w:pPr>
                      <w:r w:rsidRPr="00CE5621">
                        <w:rPr>
                          <w:rFonts w:eastAsia="Times New Roman"/>
                          <w:color w:val="000000" w:themeColor="text1"/>
                          <w:lang w:eastAsia="en-GB"/>
                        </w:rPr>
                        <w:t>Monitor timescales</w:t>
                      </w:r>
                    </w:p>
                    <w:p w14:paraId="4774A731" w14:textId="4FD4DC98" w:rsidR="00A24DC9" w:rsidRPr="00CE5621" w:rsidRDefault="00A24DC9" w:rsidP="00E2717E">
                      <w:pPr>
                        <w:pStyle w:val="ListParagraph"/>
                        <w:numPr>
                          <w:ilvl w:val="0"/>
                          <w:numId w:val="65"/>
                        </w:numPr>
                        <w:spacing w:after="0" w:line="240" w:lineRule="auto"/>
                        <w:textAlignment w:val="baseline"/>
                        <w:rPr>
                          <w:rFonts w:eastAsia="Times New Roman"/>
                          <w:color w:val="000000" w:themeColor="text1"/>
                          <w:lang w:eastAsia="en-GB"/>
                        </w:rPr>
                      </w:pPr>
                      <w:r w:rsidRPr="00CE5621">
                        <w:rPr>
                          <w:rFonts w:eastAsia="Times New Roman"/>
                          <w:color w:val="000000" w:themeColor="text1"/>
                          <w:lang w:eastAsia="en-GB"/>
                        </w:rPr>
                        <w:t xml:space="preserve">Quality </w:t>
                      </w:r>
                      <w:proofErr w:type="gramStart"/>
                      <w:r w:rsidRPr="00CE5621">
                        <w:rPr>
                          <w:rFonts w:eastAsia="Times New Roman"/>
                          <w:color w:val="000000" w:themeColor="text1"/>
                          <w:lang w:eastAsia="en-GB"/>
                        </w:rPr>
                        <w:t>assure</w:t>
                      </w:r>
                      <w:proofErr w:type="gramEnd"/>
                      <w:r w:rsidRPr="00CE5621">
                        <w:rPr>
                          <w:rFonts w:eastAsia="Times New Roman"/>
                          <w:color w:val="000000" w:themeColor="text1"/>
                          <w:lang w:eastAsia="en-GB"/>
                        </w:rPr>
                        <w:t xml:space="preserve"> responses</w:t>
                      </w:r>
                    </w:p>
                    <w:p w14:paraId="613EDD16" w14:textId="4BA5AE52" w:rsidR="00A24DC9" w:rsidRPr="00CE5621" w:rsidRDefault="00A24DC9" w:rsidP="00E2717E">
                      <w:pPr>
                        <w:pStyle w:val="ListParagraph"/>
                        <w:numPr>
                          <w:ilvl w:val="0"/>
                          <w:numId w:val="65"/>
                        </w:numPr>
                        <w:spacing w:after="0" w:line="240" w:lineRule="auto"/>
                        <w:textAlignment w:val="baseline"/>
                        <w:rPr>
                          <w:rFonts w:eastAsia="Times New Roman"/>
                          <w:color w:val="000000" w:themeColor="text1"/>
                          <w:lang w:eastAsia="en-GB"/>
                        </w:rPr>
                      </w:pPr>
                      <w:r w:rsidRPr="00CE5621">
                        <w:rPr>
                          <w:rFonts w:eastAsia="Times New Roman"/>
                          <w:color w:val="000000" w:themeColor="text1"/>
                          <w:lang w:eastAsia="en-GB"/>
                        </w:rPr>
                        <w:t>Support and advise practitioners and managers in resolving complaints</w:t>
                      </w:r>
                      <w:r w:rsidR="00CE5621">
                        <w:rPr>
                          <w:rFonts w:eastAsia="Times New Roman"/>
                          <w:color w:val="000000" w:themeColor="text1"/>
                          <w:lang w:eastAsia="en-GB"/>
                        </w:rPr>
                        <w:t>.</w:t>
                      </w:r>
                    </w:p>
                    <w:p w14:paraId="43B49079" w14:textId="77777777" w:rsidR="00A24DC9" w:rsidRDefault="00A24DC9" w:rsidP="00A24DC9">
                      <w:pPr>
                        <w:spacing w:after="0" w:line="240" w:lineRule="auto"/>
                        <w:ind w:left="360"/>
                        <w:textAlignment w:val="baseline"/>
                        <w:rPr>
                          <w:rFonts w:eastAsia="Times New Roman"/>
                          <w:color w:val="000000" w:themeColor="text1"/>
                          <w:sz w:val="22"/>
                          <w:szCs w:val="22"/>
                          <w:lang w:eastAsia="en-GB"/>
                        </w:rPr>
                      </w:pPr>
                    </w:p>
                  </w:txbxContent>
                </v:textbox>
                <w10:wrap anchorx="margin"/>
              </v:roundrect>
            </w:pict>
          </mc:Fallback>
        </mc:AlternateContent>
      </w:r>
      <w:r w:rsidRPr="007A254B">
        <w:rPr>
          <w:noProof/>
        </w:rPr>
        <mc:AlternateContent>
          <mc:Choice Requires="wps">
            <w:drawing>
              <wp:anchor distT="0" distB="0" distL="114300" distR="114300" simplePos="0" relativeHeight="251658341" behindDoc="1" locked="0" layoutInCell="1" allowOverlap="1" wp14:anchorId="6C77363C" wp14:editId="503D710A">
                <wp:simplePos x="0" y="0"/>
                <wp:positionH relativeFrom="margin">
                  <wp:posOffset>-487427</wp:posOffset>
                </wp:positionH>
                <wp:positionV relativeFrom="paragraph">
                  <wp:posOffset>231354</wp:posOffset>
                </wp:positionV>
                <wp:extent cx="6617970" cy="4235450"/>
                <wp:effectExtent l="57150" t="0" r="68580" b="127000"/>
                <wp:wrapThrough wrapText="bothSides">
                  <wp:wrapPolygon edited="0">
                    <wp:start x="1741" y="0"/>
                    <wp:lineTo x="249" y="0"/>
                    <wp:lineTo x="249" y="1554"/>
                    <wp:lineTo x="-187" y="1554"/>
                    <wp:lineTo x="-187" y="20207"/>
                    <wp:lineTo x="124" y="20207"/>
                    <wp:lineTo x="124" y="21762"/>
                    <wp:lineTo x="1181" y="21762"/>
                    <wp:lineTo x="1803" y="22151"/>
                    <wp:lineTo x="19772" y="22151"/>
                    <wp:lineTo x="20456" y="21762"/>
                    <wp:lineTo x="21513" y="20305"/>
                    <wp:lineTo x="21513" y="20207"/>
                    <wp:lineTo x="21762" y="18750"/>
                    <wp:lineTo x="21762" y="3109"/>
                    <wp:lineTo x="21389" y="1457"/>
                    <wp:lineTo x="20332" y="389"/>
                    <wp:lineTo x="19834" y="0"/>
                    <wp:lineTo x="1741" y="0"/>
                  </wp:wrapPolygon>
                </wp:wrapThrough>
                <wp:docPr id="979660967" name="Rectangle: Rounded Corners 979660967"/>
                <wp:cNvGraphicFramePr/>
                <a:graphic xmlns:a="http://schemas.openxmlformats.org/drawingml/2006/main">
                  <a:graphicData uri="http://schemas.microsoft.com/office/word/2010/wordprocessingShape">
                    <wps:wsp>
                      <wps:cNvSpPr/>
                      <wps:spPr>
                        <a:xfrm>
                          <a:off x="0" y="0"/>
                          <a:ext cx="6617970" cy="4235450"/>
                        </a:xfrm>
                        <a:prstGeom prst="roundRect">
                          <a:avLst/>
                        </a:prstGeom>
                        <a:solidFill>
                          <a:srgbClr val="41BEB1"/>
                        </a:solidFill>
                        <a:ln w="12700" cap="flat" cmpd="sng" algn="ctr">
                          <a:solidFill>
                            <a:sysClr val="windowText" lastClr="000000"/>
                          </a:solidFill>
                          <a:prstDash val="solid"/>
                          <a:miter lim="800000"/>
                        </a:ln>
                        <a:effectLst>
                          <a:outerShdw blurRad="50800" dist="50800" dir="5400000" algn="ctr" rotWithShape="0">
                            <a:sysClr val="windowText" lastClr="000000"/>
                          </a:outerShdw>
                        </a:effectLst>
                      </wps:spPr>
                      <wps:txbx>
                        <w:txbxContent>
                          <w:p w14:paraId="011758FD" w14:textId="77777777" w:rsidR="00A24DC9" w:rsidRDefault="00A24DC9" w:rsidP="00A24DC9">
                            <w:pPr>
                              <w:spacing w:after="0" w:line="240" w:lineRule="auto"/>
                              <w:ind w:left="426"/>
                              <w:textAlignment w:val="baseline"/>
                              <w:rPr>
                                <w:rFonts w:eastAsia="Times New Roman"/>
                                <w:b/>
                                <w:bCs/>
                                <w:color w:val="000000" w:themeColor="text1"/>
                                <w:sz w:val="28"/>
                                <w:szCs w:val="28"/>
                                <w:lang w:eastAsia="en-GB"/>
                              </w:rPr>
                            </w:pPr>
                            <w:r w:rsidRPr="005D313E">
                              <w:rPr>
                                <w:rFonts w:eastAsia="Times New Roman"/>
                                <w:b/>
                                <w:bCs/>
                                <w:color w:val="000000" w:themeColor="text1"/>
                                <w:sz w:val="28"/>
                                <w:szCs w:val="28"/>
                                <w:lang w:eastAsia="en-GB"/>
                              </w:rPr>
                              <w:t>Key responsibilities: </w:t>
                            </w:r>
                          </w:p>
                          <w:p w14:paraId="77BD8C04" w14:textId="77777777" w:rsidR="00A24DC9" w:rsidRDefault="00A24DC9" w:rsidP="00A24DC9">
                            <w:pPr>
                              <w:pStyle w:val="ListParagraph"/>
                              <w:spacing w:after="0" w:line="240" w:lineRule="auto"/>
                              <w:textAlignment w:val="baseline"/>
                              <w:rPr>
                                <w:rFonts w:eastAsia="Times New Roman"/>
                                <w:color w:val="000000" w:themeColor="text1"/>
                                <w:sz w:val="22"/>
                                <w:szCs w:val="22"/>
                                <w:lang w:eastAsia="en-GB"/>
                              </w:rPr>
                            </w:pPr>
                          </w:p>
                          <w:p w14:paraId="3DB178CE" w14:textId="77777777" w:rsidR="00A24DC9" w:rsidRDefault="00A24DC9" w:rsidP="00A24DC9">
                            <w:pPr>
                              <w:spacing w:after="0" w:line="240" w:lineRule="auto"/>
                              <w:textAlignment w:val="baseline"/>
                              <w:rPr>
                                <w:rFonts w:eastAsia="Times New Roman"/>
                                <w:b/>
                                <w:bCs/>
                                <w:color w:val="000000" w:themeColor="text1"/>
                                <w:lang w:eastAsia="en-GB"/>
                              </w:rPr>
                            </w:pPr>
                            <w:r w:rsidRPr="007A254B">
                              <w:rPr>
                                <w:rFonts w:eastAsia="Times New Roman"/>
                                <w:b/>
                                <w:bCs/>
                                <w:color w:val="000000" w:themeColor="text1"/>
                                <w:lang w:eastAsia="en-GB"/>
                              </w:rPr>
                              <w:t>Team managers</w:t>
                            </w:r>
                            <w:r>
                              <w:rPr>
                                <w:rFonts w:eastAsia="Times New Roman"/>
                                <w:b/>
                                <w:bCs/>
                                <w:color w:val="000000" w:themeColor="text1"/>
                                <w:lang w:eastAsia="en-GB"/>
                              </w:rPr>
                              <w:t>:</w:t>
                            </w:r>
                          </w:p>
                          <w:p w14:paraId="5C7445E2" w14:textId="75BD2977" w:rsidR="00A24DC9" w:rsidRPr="00C77D56" w:rsidRDefault="00A24DC9" w:rsidP="00E2717E">
                            <w:pPr>
                              <w:pStyle w:val="ListParagraph"/>
                              <w:numPr>
                                <w:ilvl w:val="0"/>
                                <w:numId w:val="63"/>
                              </w:numPr>
                              <w:spacing w:after="0" w:line="240" w:lineRule="auto"/>
                              <w:textAlignment w:val="baseline"/>
                              <w:rPr>
                                <w:rFonts w:eastAsia="Times New Roman"/>
                                <w:color w:val="000000" w:themeColor="text1"/>
                                <w:lang w:eastAsia="en-GB"/>
                              </w:rPr>
                            </w:pPr>
                            <w:r w:rsidRPr="00C77D56">
                              <w:rPr>
                                <w:rFonts w:eastAsia="Times New Roman"/>
                                <w:color w:val="000000" w:themeColor="text1"/>
                                <w:lang w:eastAsia="en-GB"/>
                              </w:rPr>
                              <w:t>Inform the feedback team as soon as a complaint is made and report to the complaint</w:t>
                            </w:r>
                            <w:r>
                              <w:rPr>
                                <w:rFonts w:eastAsia="Times New Roman"/>
                                <w:color w:val="000000" w:themeColor="text1"/>
                                <w:lang w:eastAsia="en-GB"/>
                              </w:rPr>
                              <w:t>s</w:t>
                            </w:r>
                            <w:r w:rsidRPr="00C77D56">
                              <w:rPr>
                                <w:rFonts w:eastAsia="Times New Roman"/>
                                <w:color w:val="000000" w:themeColor="text1"/>
                                <w:lang w:eastAsia="en-GB"/>
                              </w:rPr>
                              <w:t xml:space="preserve"> manager so they can </w:t>
                            </w:r>
                            <w:r>
                              <w:rPr>
                                <w:rFonts w:eastAsia="Times New Roman"/>
                                <w:color w:val="000000" w:themeColor="text1"/>
                                <w:lang w:eastAsia="en-GB"/>
                              </w:rPr>
                              <w:t xml:space="preserve">triage, </w:t>
                            </w:r>
                            <w:r w:rsidRPr="00C77D56">
                              <w:rPr>
                                <w:rFonts w:eastAsia="Times New Roman"/>
                                <w:color w:val="000000" w:themeColor="text1"/>
                                <w:lang w:eastAsia="en-GB"/>
                              </w:rPr>
                              <w:t>record the complaint, and monitor progress</w:t>
                            </w:r>
                          </w:p>
                          <w:p w14:paraId="73A9E124" w14:textId="74ECBB08" w:rsidR="00A24DC9" w:rsidRPr="00C77D56" w:rsidRDefault="00A24DC9" w:rsidP="00A24DC9">
                            <w:pPr>
                              <w:pStyle w:val="ListParagraph"/>
                              <w:numPr>
                                <w:ilvl w:val="0"/>
                                <w:numId w:val="14"/>
                              </w:numPr>
                              <w:spacing w:after="0" w:line="240" w:lineRule="auto"/>
                              <w:textAlignment w:val="baseline"/>
                              <w:rPr>
                                <w:rFonts w:eastAsia="Times New Roman"/>
                                <w:b/>
                                <w:bCs/>
                                <w:color w:val="000000" w:themeColor="text1"/>
                                <w:lang w:eastAsia="en-GB"/>
                              </w:rPr>
                            </w:pPr>
                            <w:r w:rsidRPr="00C77D56">
                              <w:rPr>
                                <w:rFonts w:eastAsia="Times New Roman"/>
                                <w:color w:val="000000" w:themeColor="text1"/>
                                <w:lang w:eastAsia="en-GB"/>
                              </w:rPr>
                              <w:t xml:space="preserve">If the matter is resolved, the </w:t>
                            </w:r>
                            <w:r>
                              <w:rPr>
                                <w:rFonts w:eastAsia="Times New Roman"/>
                                <w:color w:val="000000" w:themeColor="text1"/>
                                <w:lang w:eastAsia="en-GB"/>
                              </w:rPr>
                              <w:t>team manager</w:t>
                            </w:r>
                            <w:r w:rsidRPr="00C77D56">
                              <w:rPr>
                                <w:rFonts w:eastAsia="Times New Roman"/>
                                <w:color w:val="000000" w:themeColor="text1"/>
                                <w:lang w:eastAsia="en-GB"/>
                              </w:rPr>
                              <w:t xml:space="preserve"> must write to the complainant confirming the agreed resolution</w:t>
                            </w:r>
                            <w:r>
                              <w:rPr>
                                <w:rFonts w:eastAsia="Times New Roman"/>
                                <w:color w:val="000000" w:themeColor="text1"/>
                                <w:lang w:eastAsia="en-GB"/>
                              </w:rPr>
                              <w:t>,</w:t>
                            </w:r>
                            <w:r w:rsidRPr="00C77D56">
                              <w:rPr>
                                <w:rFonts w:eastAsia="Times New Roman"/>
                                <w:color w:val="000000" w:themeColor="text1"/>
                                <w:lang w:eastAsia="en-GB"/>
                              </w:rPr>
                              <w:t xml:space="preserve"> and the complaints manager should be informed of the outcome as soon as possible</w:t>
                            </w:r>
                          </w:p>
                          <w:p w14:paraId="572F0D73" w14:textId="38D0050A" w:rsidR="00A24DC9" w:rsidRPr="00C77D56" w:rsidRDefault="00A24DC9" w:rsidP="00A24DC9">
                            <w:pPr>
                              <w:pStyle w:val="ListParagraph"/>
                              <w:numPr>
                                <w:ilvl w:val="0"/>
                                <w:numId w:val="14"/>
                              </w:numPr>
                              <w:spacing w:after="0" w:line="240" w:lineRule="auto"/>
                              <w:textAlignment w:val="baseline"/>
                              <w:rPr>
                                <w:rFonts w:eastAsia="Times New Roman"/>
                                <w:color w:val="000000" w:themeColor="text1"/>
                                <w:sz w:val="26"/>
                                <w:szCs w:val="26"/>
                                <w:lang w:eastAsia="en-GB"/>
                              </w:rPr>
                            </w:pPr>
                            <w:r>
                              <w:rPr>
                                <w:rFonts w:eastAsia="Times New Roman"/>
                                <w:color w:val="000000" w:themeColor="text1"/>
                                <w:lang w:eastAsia="en-GB"/>
                              </w:rPr>
                              <w:t>On a complaint entering the statutory process, team managers should investigate the concerns and provide a formal response within the required timescales and confirm the outcome</w:t>
                            </w:r>
                          </w:p>
                          <w:p w14:paraId="4323D9DB" w14:textId="1F5E1019" w:rsidR="00A24DC9" w:rsidRPr="00E21C0E" w:rsidRDefault="00A24DC9" w:rsidP="00A24DC9">
                            <w:pPr>
                              <w:pStyle w:val="ListParagraph"/>
                              <w:numPr>
                                <w:ilvl w:val="0"/>
                                <w:numId w:val="14"/>
                              </w:numPr>
                              <w:spacing w:after="0" w:line="240" w:lineRule="auto"/>
                              <w:textAlignment w:val="baseline"/>
                              <w:rPr>
                                <w:rFonts w:eastAsia="Times New Roman"/>
                                <w:color w:val="000000" w:themeColor="text1"/>
                                <w:sz w:val="26"/>
                                <w:szCs w:val="26"/>
                                <w:lang w:eastAsia="en-GB"/>
                              </w:rPr>
                            </w:pPr>
                            <w:r>
                              <w:rPr>
                                <w:rFonts w:eastAsia="Times New Roman"/>
                                <w:color w:val="000000" w:themeColor="text1"/>
                                <w:lang w:eastAsia="en-GB"/>
                              </w:rPr>
                              <w:t>Team managers should implement any remedial actions, track the progress of these, and implement learning within their team (also more widely where applicable)</w:t>
                            </w:r>
                          </w:p>
                          <w:p w14:paraId="516981AC" w14:textId="769C6326" w:rsidR="00A24DC9" w:rsidRPr="00E21C0E" w:rsidRDefault="00A24DC9" w:rsidP="00A24DC9">
                            <w:pPr>
                              <w:pStyle w:val="ListParagraph"/>
                              <w:numPr>
                                <w:ilvl w:val="0"/>
                                <w:numId w:val="14"/>
                              </w:numPr>
                              <w:spacing w:after="0" w:line="240" w:lineRule="auto"/>
                              <w:textAlignment w:val="baseline"/>
                              <w:rPr>
                                <w:rFonts w:eastAsia="Times New Roman"/>
                                <w:color w:val="000000" w:themeColor="text1"/>
                                <w:sz w:val="26"/>
                                <w:szCs w:val="26"/>
                                <w:lang w:eastAsia="en-GB"/>
                              </w:rPr>
                            </w:pPr>
                            <w:r>
                              <w:rPr>
                                <w:rFonts w:eastAsia="Times New Roman"/>
                                <w:color w:val="000000" w:themeColor="text1"/>
                                <w:lang w:eastAsia="en-GB"/>
                              </w:rPr>
                              <w:t>Inform the complainant of progress</w:t>
                            </w:r>
                          </w:p>
                          <w:p w14:paraId="57A07887" w14:textId="6894A15D" w:rsidR="00A24DC9" w:rsidRPr="008E61F5" w:rsidRDefault="00A24DC9" w:rsidP="00A24DC9">
                            <w:pPr>
                              <w:pStyle w:val="ListParagraph"/>
                              <w:numPr>
                                <w:ilvl w:val="0"/>
                                <w:numId w:val="14"/>
                              </w:numPr>
                              <w:spacing w:after="0" w:line="240" w:lineRule="auto"/>
                              <w:textAlignment w:val="baseline"/>
                              <w:rPr>
                                <w:rFonts w:eastAsia="Times New Roman"/>
                                <w:color w:val="000000" w:themeColor="text1"/>
                                <w:sz w:val="22"/>
                                <w:szCs w:val="22"/>
                                <w:lang w:eastAsia="en-GB"/>
                              </w:rPr>
                            </w:pPr>
                            <w:r>
                              <w:rPr>
                                <w:rFonts w:eastAsia="Times New Roman"/>
                                <w:color w:val="000000" w:themeColor="text1"/>
                                <w:lang w:eastAsia="en-GB"/>
                              </w:rPr>
                              <w:t>If a complaint progresses to stage 2, team managers should provide relevant information and be available for interview and implement any actions and learning following the conclusion of the investigation</w:t>
                            </w:r>
                          </w:p>
                          <w:p w14:paraId="423CB31A" w14:textId="1BD5E7B9" w:rsidR="00A24DC9" w:rsidRPr="00C5313B" w:rsidRDefault="00A24DC9" w:rsidP="00A24DC9">
                            <w:pPr>
                              <w:pStyle w:val="ListParagraph"/>
                              <w:numPr>
                                <w:ilvl w:val="0"/>
                                <w:numId w:val="14"/>
                              </w:numPr>
                              <w:rPr>
                                <w:rFonts w:eastAsia="Times New Roman"/>
                                <w:color w:val="000000" w:themeColor="text1"/>
                                <w:lang w:eastAsia="en-GB"/>
                              </w:rPr>
                            </w:pPr>
                            <w:r w:rsidRPr="008E61F5">
                              <w:rPr>
                                <w:rFonts w:eastAsia="Times New Roman"/>
                                <w:color w:val="000000" w:themeColor="text1"/>
                                <w:lang w:eastAsia="en-GB"/>
                              </w:rPr>
                              <w:t xml:space="preserve">Discuss the learning in 1-1 sessions with practitioners named in the complaint and share learning points with </w:t>
                            </w:r>
                            <w:r>
                              <w:rPr>
                                <w:rFonts w:eastAsia="Times New Roman"/>
                                <w:color w:val="000000" w:themeColor="text1"/>
                                <w:lang w:eastAsia="en-GB"/>
                              </w:rPr>
                              <w:t>their</w:t>
                            </w:r>
                            <w:r w:rsidRPr="008E61F5">
                              <w:rPr>
                                <w:rFonts w:eastAsia="Times New Roman"/>
                                <w:color w:val="000000" w:themeColor="text1"/>
                                <w:lang w:eastAsia="en-GB"/>
                              </w:rPr>
                              <w:t xml:space="preserve"> team</w:t>
                            </w:r>
                            <w:r w:rsidR="00CE5621">
                              <w:rPr>
                                <w:rFonts w:eastAsia="Times New Roman"/>
                                <w:color w:val="000000" w:themeColor="text1"/>
                                <w:lang w:eastAsia="en-GB"/>
                              </w:rPr>
                              <w:t>.</w:t>
                            </w:r>
                          </w:p>
                          <w:p w14:paraId="2DAFC10A" w14:textId="77777777" w:rsidR="00A24DC9" w:rsidRPr="00E21C0E" w:rsidRDefault="00A24DC9" w:rsidP="00A24DC9">
                            <w:pPr>
                              <w:pStyle w:val="ListParagraph"/>
                              <w:spacing w:after="0" w:line="240" w:lineRule="auto"/>
                              <w:textAlignment w:val="baseline"/>
                              <w:rPr>
                                <w:rFonts w:eastAsia="Times New Roman"/>
                                <w:color w:val="000000" w:themeColor="text1"/>
                                <w:sz w:val="26"/>
                                <w:szCs w:val="26"/>
                                <w:lang w:eastAsia="en-GB"/>
                              </w:rPr>
                            </w:pPr>
                          </w:p>
                          <w:p w14:paraId="4A8D793E" w14:textId="77777777" w:rsidR="00A24DC9" w:rsidRPr="00E21C0E" w:rsidRDefault="00A24DC9" w:rsidP="00A24DC9">
                            <w:pPr>
                              <w:spacing w:after="0" w:line="240" w:lineRule="auto"/>
                              <w:textAlignment w:val="baseline"/>
                              <w:rPr>
                                <w:rFonts w:eastAsia="Times New Roman"/>
                                <w:color w:val="000000" w:themeColor="text1"/>
                                <w:sz w:val="26"/>
                                <w:szCs w:val="26"/>
                                <w:lang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77363C" id="Rectangle: Rounded Corners 979660967" o:spid="_x0000_s1138" style="position:absolute;margin-left:-38.4pt;margin-top:18.2pt;width:521.1pt;height:333.5pt;z-index:-2516581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" fillcolor="#41beb1" strokecolor="windowText" strokeweight="1pt">
                <v:stroke joinstyle="miter"/>
                <v:shadow on="t" color="windowText" offset="0,4pt"/>
                <v:textbox>
                  <w:txbxContent>
                    <w:p w14:paraId="011758FD" w14:textId="77777777" w:rsidR="00A24DC9" w:rsidRDefault="00A24DC9" w:rsidP="00A24DC9">
                      <w:pPr>
                        <w:spacing w:after="0" w:line="240" w:lineRule="auto"/>
                        <w:ind w:left="426"/>
                        <w:textAlignment w:val="baseline"/>
                        <w:rPr>
                          <w:rFonts w:eastAsia="Times New Roman"/>
                          <w:b/>
                          <w:bCs/>
                          <w:color w:val="000000" w:themeColor="text1"/>
                          <w:sz w:val="28"/>
                          <w:szCs w:val="28"/>
                          <w:lang w:eastAsia="en-GB"/>
                        </w:rPr>
                      </w:pPr>
                      <w:r w:rsidRPr="005D313E">
                        <w:rPr>
                          <w:rFonts w:eastAsia="Times New Roman"/>
                          <w:b/>
                          <w:bCs/>
                          <w:color w:val="000000" w:themeColor="text1"/>
                          <w:sz w:val="28"/>
                          <w:szCs w:val="28"/>
                          <w:lang w:eastAsia="en-GB"/>
                        </w:rPr>
                        <w:t>Key responsibilities: </w:t>
                      </w:r>
                    </w:p>
                    <w:p w14:paraId="77BD8C04" w14:textId="77777777" w:rsidR="00A24DC9" w:rsidRDefault="00A24DC9" w:rsidP="00A24DC9">
                      <w:pPr>
                        <w:pStyle w:val="ListParagraph"/>
                        <w:spacing w:after="0" w:line="240" w:lineRule="auto"/>
                        <w:textAlignment w:val="baseline"/>
                        <w:rPr>
                          <w:rFonts w:eastAsia="Times New Roman"/>
                          <w:color w:val="000000" w:themeColor="text1"/>
                          <w:sz w:val="22"/>
                          <w:szCs w:val="22"/>
                          <w:lang w:eastAsia="en-GB"/>
                        </w:rPr>
                      </w:pPr>
                    </w:p>
                    <w:p w14:paraId="3DB178CE" w14:textId="77777777" w:rsidR="00A24DC9" w:rsidRDefault="00A24DC9" w:rsidP="00A24DC9">
                      <w:pPr>
                        <w:spacing w:after="0" w:line="240" w:lineRule="auto"/>
                        <w:textAlignment w:val="baseline"/>
                        <w:rPr>
                          <w:rFonts w:eastAsia="Times New Roman"/>
                          <w:b/>
                          <w:bCs/>
                          <w:color w:val="000000" w:themeColor="text1"/>
                          <w:lang w:eastAsia="en-GB"/>
                        </w:rPr>
                      </w:pPr>
                      <w:r w:rsidRPr="007A254B">
                        <w:rPr>
                          <w:rFonts w:eastAsia="Times New Roman"/>
                          <w:b/>
                          <w:bCs/>
                          <w:color w:val="000000" w:themeColor="text1"/>
                          <w:lang w:eastAsia="en-GB"/>
                        </w:rPr>
                        <w:t>Team managers</w:t>
                      </w:r>
                      <w:r>
                        <w:rPr>
                          <w:rFonts w:eastAsia="Times New Roman"/>
                          <w:b/>
                          <w:bCs/>
                          <w:color w:val="000000" w:themeColor="text1"/>
                          <w:lang w:eastAsia="en-GB"/>
                        </w:rPr>
                        <w:t>:</w:t>
                      </w:r>
                    </w:p>
                    <w:p w14:paraId="5C7445E2" w14:textId="75BD2977" w:rsidR="00A24DC9" w:rsidRPr="00C77D56" w:rsidRDefault="00A24DC9" w:rsidP="00E2717E">
                      <w:pPr>
                        <w:pStyle w:val="ListParagraph"/>
                        <w:numPr>
                          <w:ilvl w:val="0"/>
                          <w:numId w:val="63"/>
                        </w:numPr>
                        <w:spacing w:after="0" w:line="240" w:lineRule="auto"/>
                        <w:textAlignment w:val="baseline"/>
                        <w:rPr>
                          <w:rFonts w:eastAsia="Times New Roman"/>
                          <w:color w:val="000000" w:themeColor="text1"/>
                          <w:lang w:eastAsia="en-GB"/>
                        </w:rPr>
                      </w:pPr>
                      <w:r w:rsidRPr="00C77D56">
                        <w:rPr>
                          <w:rFonts w:eastAsia="Times New Roman"/>
                          <w:color w:val="000000" w:themeColor="text1"/>
                          <w:lang w:eastAsia="en-GB"/>
                        </w:rPr>
                        <w:t>Inform the feedback team as soon as a complaint is made and report to the complaint</w:t>
                      </w:r>
                      <w:r>
                        <w:rPr>
                          <w:rFonts w:eastAsia="Times New Roman"/>
                          <w:color w:val="000000" w:themeColor="text1"/>
                          <w:lang w:eastAsia="en-GB"/>
                        </w:rPr>
                        <w:t>s</w:t>
                      </w:r>
                      <w:r w:rsidRPr="00C77D56">
                        <w:rPr>
                          <w:rFonts w:eastAsia="Times New Roman"/>
                          <w:color w:val="000000" w:themeColor="text1"/>
                          <w:lang w:eastAsia="en-GB"/>
                        </w:rPr>
                        <w:t xml:space="preserve"> manager so they can </w:t>
                      </w:r>
                      <w:r>
                        <w:rPr>
                          <w:rFonts w:eastAsia="Times New Roman"/>
                          <w:color w:val="000000" w:themeColor="text1"/>
                          <w:lang w:eastAsia="en-GB"/>
                        </w:rPr>
                        <w:t xml:space="preserve">triage, </w:t>
                      </w:r>
                      <w:r w:rsidRPr="00C77D56">
                        <w:rPr>
                          <w:rFonts w:eastAsia="Times New Roman"/>
                          <w:color w:val="000000" w:themeColor="text1"/>
                          <w:lang w:eastAsia="en-GB"/>
                        </w:rPr>
                        <w:t>record the complaint, and monitor progress</w:t>
                      </w:r>
                    </w:p>
                    <w:p w14:paraId="73A9E124" w14:textId="74ECBB08" w:rsidR="00A24DC9" w:rsidRPr="00C77D56" w:rsidRDefault="00A24DC9" w:rsidP="00A24DC9">
                      <w:pPr>
                        <w:pStyle w:val="ListParagraph"/>
                        <w:numPr>
                          <w:ilvl w:val="0"/>
                          <w:numId w:val="14"/>
                        </w:numPr>
                        <w:spacing w:after="0" w:line="240" w:lineRule="auto"/>
                        <w:textAlignment w:val="baseline"/>
                        <w:rPr>
                          <w:rFonts w:eastAsia="Times New Roman"/>
                          <w:b/>
                          <w:bCs/>
                          <w:color w:val="000000" w:themeColor="text1"/>
                          <w:lang w:eastAsia="en-GB"/>
                        </w:rPr>
                      </w:pPr>
                      <w:r w:rsidRPr="00C77D56">
                        <w:rPr>
                          <w:rFonts w:eastAsia="Times New Roman"/>
                          <w:color w:val="000000" w:themeColor="text1"/>
                          <w:lang w:eastAsia="en-GB"/>
                        </w:rPr>
                        <w:t xml:space="preserve">If the matter is resolved, the </w:t>
                      </w:r>
                      <w:r>
                        <w:rPr>
                          <w:rFonts w:eastAsia="Times New Roman"/>
                          <w:color w:val="000000" w:themeColor="text1"/>
                          <w:lang w:eastAsia="en-GB"/>
                        </w:rPr>
                        <w:t>team manager</w:t>
                      </w:r>
                      <w:r w:rsidRPr="00C77D56">
                        <w:rPr>
                          <w:rFonts w:eastAsia="Times New Roman"/>
                          <w:color w:val="000000" w:themeColor="text1"/>
                          <w:lang w:eastAsia="en-GB"/>
                        </w:rPr>
                        <w:t xml:space="preserve"> must write to the complainant confirming the agreed resolution</w:t>
                      </w:r>
                      <w:r>
                        <w:rPr>
                          <w:rFonts w:eastAsia="Times New Roman"/>
                          <w:color w:val="000000" w:themeColor="text1"/>
                          <w:lang w:eastAsia="en-GB"/>
                        </w:rPr>
                        <w:t>,</w:t>
                      </w:r>
                      <w:r w:rsidRPr="00C77D56">
                        <w:rPr>
                          <w:rFonts w:eastAsia="Times New Roman"/>
                          <w:color w:val="000000" w:themeColor="text1"/>
                          <w:lang w:eastAsia="en-GB"/>
                        </w:rPr>
                        <w:t xml:space="preserve"> and the complaints manager should be informed of the outcome as soon as possible</w:t>
                      </w:r>
                    </w:p>
                    <w:p w14:paraId="572F0D73" w14:textId="38D0050A" w:rsidR="00A24DC9" w:rsidRPr="00C77D56" w:rsidRDefault="00A24DC9" w:rsidP="00A24DC9">
                      <w:pPr>
                        <w:pStyle w:val="ListParagraph"/>
                        <w:numPr>
                          <w:ilvl w:val="0"/>
                          <w:numId w:val="14"/>
                        </w:numPr>
                        <w:spacing w:after="0" w:line="240" w:lineRule="auto"/>
                        <w:textAlignment w:val="baseline"/>
                        <w:rPr>
                          <w:rFonts w:eastAsia="Times New Roman"/>
                          <w:color w:val="000000" w:themeColor="text1"/>
                          <w:sz w:val="26"/>
                          <w:szCs w:val="26"/>
                          <w:lang w:eastAsia="en-GB"/>
                        </w:rPr>
                      </w:pPr>
                      <w:r>
                        <w:rPr>
                          <w:rFonts w:eastAsia="Times New Roman"/>
                          <w:color w:val="000000" w:themeColor="text1"/>
                          <w:lang w:eastAsia="en-GB"/>
                        </w:rPr>
                        <w:t>On a complaint entering the statutory process, team managers should investigate the concerns and provide a formal response within the required timescales and confirm the outcome</w:t>
                      </w:r>
                    </w:p>
                    <w:p w14:paraId="4323D9DB" w14:textId="1F5E1019" w:rsidR="00A24DC9" w:rsidRPr="00E21C0E" w:rsidRDefault="00A24DC9" w:rsidP="00A24DC9">
                      <w:pPr>
                        <w:pStyle w:val="ListParagraph"/>
                        <w:numPr>
                          <w:ilvl w:val="0"/>
                          <w:numId w:val="14"/>
                        </w:numPr>
                        <w:spacing w:after="0" w:line="240" w:lineRule="auto"/>
                        <w:textAlignment w:val="baseline"/>
                        <w:rPr>
                          <w:rFonts w:eastAsia="Times New Roman"/>
                          <w:color w:val="000000" w:themeColor="text1"/>
                          <w:sz w:val="26"/>
                          <w:szCs w:val="26"/>
                          <w:lang w:eastAsia="en-GB"/>
                        </w:rPr>
                      </w:pPr>
                      <w:r>
                        <w:rPr>
                          <w:rFonts w:eastAsia="Times New Roman"/>
                          <w:color w:val="000000" w:themeColor="text1"/>
                          <w:lang w:eastAsia="en-GB"/>
                        </w:rPr>
                        <w:t>Team managers should implement any remedial actions, track the progress of these, and implement learning within their team (also more widely where applicable)</w:t>
                      </w:r>
                    </w:p>
                    <w:p w14:paraId="516981AC" w14:textId="769C6326" w:rsidR="00A24DC9" w:rsidRPr="00E21C0E" w:rsidRDefault="00A24DC9" w:rsidP="00A24DC9">
                      <w:pPr>
                        <w:pStyle w:val="ListParagraph"/>
                        <w:numPr>
                          <w:ilvl w:val="0"/>
                          <w:numId w:val="14"/>
                        </w:numPr>
                        <w:spacing w:after="0" w:line="240" w:lineRule="auto"/>
                        <w:textAlignment w:val="baseline"/>
                        <w:rPr>
                          <w:rFonts w:eastAsia="Times New Roman"/>
                          <w:color w:val="000000" w:themeColor="text1"/>
                          <w:sz w:val="26"/>
                          <w:szCs w:val="26"/>
                          <w:lang w:eastAsia="en-GB"/>
                        </w:rPr>
                      </w:pPr>
                      <w:r>
                        <w:rPr>
                          <w:rFonts w:eastAsia="Times New Roman"/>
                          <w:color w:val="000000" w:themeColor="text1"/>
                          <w:lang w:eastAsia="en-GB"/>
                        </w:rPr>
                        <w:t>Inform the complainant of progress</w:t>
                      </w:r>
                    </w:p>
                    <w:p w14:paraId="57A07887" w14:textId="6894A15D" w:rsidR="00A24DC9" w:rsidRPr="008E61F5" w:rsidRDefault="00A24DC9" w:rsidP="00A24DC9">
                      <w:pPr>
                        <w:pStyle w:val="ListParagraph"/>
                        <w:numPr>
                          <w:ilvl w:val="0"/>
                          <w:numId w:val="14"/>
                        </w:numPr>
                        <w:spacing w:after="0" w:line="240" w:lineRule="auto"/>
                        <w:textAlignment w:val="baseline"/>
                        <w:rPr>
                          <w:rFonts w:eastAsia="Times New Roman"/>
                          <w:color w:val="000000" w:themeColor="text1"/>
                          <w:sz w:val="22"/>
                          <w:szCs w:val="22"/>
                          <w:lang w:eastAsia="en-GB"/>
                        </w:rPr>
                      </w:pPr>
                      <w:r>
                        <w:rPr>
                          <w:rFonts w:eastAsia="Times New Roman"/>
                          <w:color w:val="000000" w:themeColor="text1"/>
                          <w:lang w:eastAsia="en-GB"/>
                        </w:rPr>
                        <w:t>If a complaint progresses to stage 2, team managers should provide relevant information and be available for interview and implement any actions and learning following the conclusion of the investigation</w:t>
                      </w:r>
                    </w:p>
                    <w:p w14:paraId="423CB31A" w14:textId="1BD5E7B9" w:rsidR="00A24DC9" w:rsidRPr="00C5313B" w:rsidRDefault="00A24DC9" w:rsidP="00A24DC9">
                      <w:pPr>
                        <w:pStyle w:val="ListParagraph"/>
                        <w:numPr>
                          <w:ilvl w:val="0"/>
                          <w:numId w:val="14"/>
                        </w:numPr>
                        <w:rPr>
                          <w:rFonts w:eastAsia="Times New Roman"/>
                          <w:color w:val="000000" w:themeColor="text1"/>
                          <w:lang w:eastAsia="en-GB"/>
                        </w:rPr>
                      </w:pPr>
                      <w:r w:rsidRPr="008E61F5">
                        <w:rPr>
                          <w:rFonts w:eastAsia="Times New Roman"/>
                          <w:color w:val="000000" w:themeColor="text1"/>
                          <w:lang w:eastAsia="en-GB"/>
                        </w:rPr>
                        <w:t xml:space="preserve">Discuss the learning in 1-1 sessions with practitioners named in the complaint and share learning points with </w:t>
                      </w:r>
                      <w:r>
                        <w:rPr>
                          <w:rFonts w:eastAsia="Times New Roman"/>
                          <w:color w:val="000000" w:themeColor="text1"/>
                          <w:lang w:eastAsia="en-GB"/>
                        </w:rPr>
                        <w:t>their</w:t>
                      </w:r>
                      <w:r w:rsidRPr="008E61F5">
                        <w:rPr>
                          <w:rFonts w:eastAsia="Times New Roman"/>
                          <w:color w:val="000000" w:themeColor="text1"/>
                          <w:lang w:eastAsia="en-GB"/>
                        </w:rPr>
                        <w:t xml:space="preserve"> team</w:t>
                      </w:r>
                      <w:r w:rsidR="00CE5621">
                        <w:rPr>
                          <w:rFonts w:eastAsia="Times New Roman"/>
                          <w:color w:val="000000" w:themeColor="text1"/>
                          <w:lang w:eastAsia="en-GB"/>
                        </w:rPr>
                        <w:t>.</w:t>
                      </w:r>
                    </w:p>
                    <w:p w14:paraId="2DAFC10A" w14:textId="77777777" w:rsidR="00A24DC9" w:rsidRPr="00E21C0E" w:rsidRDefault="00A24DC9" w:rsidP="00A24DC9">
                      <w:pPr>
                        <w:pStyle w:val="ListParagraph"/>
                        <w:spacing w:after="0" w:line="240" w:lineRule="auto"/>
                        <w:textAlignment w:val="baseline"/>
                        <w:rPr>
                          <w:rFonts w:eastAsia="Times New Roman"/>
                          <w:color w:val="000000" w:themeColor="text1"/>
                          <w:sz w:val="26"/>
                          <w:szCs w:val="26"/>
                          <w:lang w:eastAsia="en-GB"/>
                        </w:rPr>
                      </w:pPr>
                    </w:p>
                    <w:p w14:paraId="4A8D793E" w14:textId="77777777" w:rsidR="00A24DC9" w:rsidRPr="00E21C0E" w:rsidRDefault="00A24DC9" w:rsidP="00A24DC9">
                      <w:pPr>
                        <w:spacing w:after="0" w:line="240" w:lineRule="auto"/>
                        <w:textAlignment w:val="baseline"/>
                        <w:rPr>
                          <w:rFonts w:eastAsia="Times New Roman"/>
                          <w:color w:val="000000" w:themeColor="text1"/>
                          <w:sz w:val="26"/>
                          <w:szCs w:val="26"/>
                          <w:lang w:eastAsia="en-GB"/>
                        </w:rPr>
                      </w:pPr>
                    </w:p>
                  </w:txbxContent>
                </v:textbox>
                <w10:wrap type="through" anchorx="margin"/>
              </v:roundrect>
            </w:pict>
          </mc:Fallback>
        </mc:AlternateContent>
      </w:r>
    </w:p>
    <w:p w14:paraId="6EE14659" w14:textId="0710C218" w:rsidR="00A24DC9" w:rsidRPr="003B2F97" w:rsidRDefault="00A24DC9" w:rsidP="00A24DC9">
      <w:pPr>
        <w:rPr>
          <w:b/>
          <w:bCs/>
          <w:color w:val="41BEB1"/>
          <w:sz w:val="36"/>
          <w:szCs w:val="36"/>
        </w:rPr>
      </w:pPr>
    </w:p>
    <w:p w14:paraId="7A48C600" w14:textId="28F2D9D4" w:rsidR="00220BBA" w:rsidRPr="002F0BC1" w:rsidRDefault="00CE5621" w:rsidP="00D97E81">
      <w:pPr>
        <w:spacing w:after="0" w:line="240" w:lineRule="auto"/>
        <w:rPr>
          <w:color w:val="FFFFFF" w:themeColor="background1"/>
        </w:rPr>
      </w:pPr>
      <w:r>
        <w:rPr>
          <w:noProof/>
        </w:rPr>
        <mc:AlternateContent>
          <mc:Choice Requires="wps">
            <w:drawing>
              <wp:anchor distT="0" distB="0" distL="114300" distR="114300" simplePos="0" relativeHeight="251658340" behindDoc="1" locked="0" layoutInCell="1" allowOverlap="1" wp14:anchorId="295E3E8B" wp14:editId="079B5BF5">
                <wp:simplePos x="0" y="0"/>
                <wp:positionH relativeFrom="margin">
                  <wp:align>center</wp:align>
                </wp:positionH>
                <wp:positionV relativeFrom="paragraph">
                  <wp:posOffset>1903615</wp:posOffset>
                </wp:positionV>
                <wp:extent cx="6543675" cy="1419225"/>
                <wp:effectExtent l="57150" t="0" r="85725" b="142875"/>
                <wp:wrapNone/>
                <wp:docPr id="979660968" name="Rectangle: Rounded Corners 979660968"/>
                <wp:cNvGraphicFramePr/>
                <a:graphic xmlns:a="http://schemas.openxmlformats.org/drawingml/2006/main">
                  <a:graphicData uri="http://schemas.microsoft.com/office/word/2010/wordprocessingShape">
                    <wps:wsp>
                      <wps:cNvSpPr/>
                      <wps:spPr>
                        <a:xfrm>
                          <a:off x="0" y="0"/>
                          <a:ext cx="6543675" cy="1419225"/>
                        </a:xfrm>
                        <a:prstGeom prst="roundRect">
                          <a:avLst/>
                        </a:prstGeom>
                        <a:solidFill>
                          <a:srgbClr val="41BEB1"/>
                        </a:solidFill>
                        <a:ln>
                          <a:solidFill>
                            <a:schemeClr val="tx1"/>
                          </a:solidFill>
                        </a:ln>
                        <a:effectLst>
                          <a:outerShdw blurRad="50800" dist="508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0712CD8" w14:textId="77777777" w:rsidR="00A24DC9" w:rsidRDefault="00A24DC9" w:rsidP="00A24DC9">
                            <w:pPr>
                              <w:spacing w:after="0" w:line="240" w:lineRule="auto"/>
                              <w:ind w:left="426"/>
                              <w:textAlignment w:val="baseline"/>
                              <w:rPr>
                                <w:rFonts w:eastAsia="Times New Roman"/>
                                <w:b/>
                                <w:bCs/>
                                <w:color w:val="000000" w:themeColor="text1"/>
                                <w:sz w:val="26"/>
                                <w:szCs w:val="26"/>
                                <w:lang w:eastAsia="en-GB"/>
                              </w:rPr>
                            </w:pPr>
                            <w:r w:rsidRPr="0011276E">
                              <w:rPr>
                                <w:rFonts w:eastAsia="Times New Roman"/>
                                <w:b/>
                                <w:bCs/>
                                <w:color w:val="000000" w:themeColor="text1"/>
                                <w:sz w:val="28"/>
                                <w:szCs w:val="28"/>
                                <w:lang w:eastAsia="en-GB"/>
                              </w:rPr>
                              <w:t>Linked Documents:</w:t>
                            </w:r>
                            <w:r w:rsidRPr="0011276E">
                              <w:rPr>
                                <w:rFonts w:eastAsia="Times New Roman"/>
                                <w:b/>
                                <w:bCs/>
                                <w:color w:val="000000" w:themeColor="text1"/>
                                <w:sz w:val="26"/>
                                <w:szCs w:val="26"/>
                                <w:lang w:eastAsia="en-GB"/>
                              </w:rPr>
                              <w:t> </w:t>
                            </w:r>
                          </w:p>
                          <w:p w14:paraId="00D234D6" w14:textId="77777777" w:rsidR="00A24DC9" w:rsidRPr="00E02060" w:rsidRDefault="00A24DC9" w:rsidP="00A24DC9">
                            <w:pPr>
                              <w:spacing w:after="0" w:line="240" w:lineRule="auto"/>
                              <w:ind w:left="426"/>
                              <w:textAlignment w:val="baseline"/>
                              <w:rPr>
                                <w:rFonts w:eastAsia="Times New Roman"/>
                                <w:b/>
                                <w:bCs/>
                                <w:color w:val="000000" w:themeColor="text1"/>
                                <w:lang w:eastAsia="en-GB"/>
                              </w:rPr>
                            </w:pPr>
                          </w:p>
                          <w:p w14:paraId="1B41AB78" w14:textId="77777777" w:rsidR="00A24DC9" w:rsidRPr="00E02060" w:rsidRDefault="001A45A1" w:rsidP="00E2717E">
                            <w:pPr>
                              <w:pStyle w:val="ListParagraph"/>
                              <w:numPr>
                                <w:ilvl w:val="0"/>
                                <w:numId w:val="61"/>
                              </w:numPr>
                              <w:spacing w:after="0" w:line="240" w:lineRule="auto"/>
                              <w:textAlignment w:val="baseline"/>
                              <w:rPr>
                                <w:rFonts w:eastAsia="Times New Roman"/>
                                <w:color w:val="000000" w:themeColor="text1"/>
                                <w:lang w:eastAsia="en-GB"/>
                              </w:rPr>
                            </w:pPr>
                            <w:hyperlink r:id="rId387" w:history="1">
                              <w:r w:rsidR="00A24DC9" w:rsidRPr="00E02060">
                                <w:rPr>
                                  <w:rStyle w:val="Hyperlink"/>
                                  <w:rFonts w:eastAsia="Times New Roman"/>
                                  <w:color w:val="000000" w:themeColor="text1"/>
                                  <w:lang w:eastAsia="en-GB"/>
                                </w:rPr>
                                <w:t>Statutory Complaint Procedure</w:t>
                              </w:r>
                            </w:hyperlink>
                          </w:p>
                          <w:p w14:paraId="415BD723" w14:textId="77777777" w:rsidR="00A24DC9" w:rsidRPr="00E02060" w:rsidRDefault="001A45A1" w:rsidP="00E2717E">
                            <w:pPr>
                              <w:pStyle w:val="ListParagraph"/>
                              <w:numPr>
                                <w:ilvl w:val="0"/>
                                <w:numId w:val="61"/>
                              </w:numPr>
                              <w:spacing w:after="0" w:line="240" w:lineRule="auto"/>
                              <w:textAlignment w:val="baseline"/>
                              <w:rPr>
                                <w:rFonts w:eastAsia="Times New Roman"/>
                                <w:color w:val="000000" w:themeColor="text1"/>
                                <w:lang w:eastAsia="en-GB"/>
                              </w:rPr>
                            </w:pPr>
                            <w:hyperlink r:id="rId388" w:history="1">
                              <w:r w:rsidR="00A24DC9" w:rsidRPr="00E02060">
                                <w:rPr>
                                  <w:rStyle w:val="Hyperlink"/>
                                  <w:rFonts w:eastAsia="Times New Roman"/>
                                  <w:color w:val="000000" w:themeColor="text1"/>
                                  <w:lang w:eastAsia="en-GB"/>
                                </w:rPr>
                                <w:t>Unreasonably Persistent Complainants Procedure</w:t>
                              </w:r>
                            </w:hyperlink>
                          </w:p>
                          <w:p w14:paraId="7B593610" w14:textId="77777777" w:rsidR="00A24DC9" w:rsidRPr="00E02060" w:rsidRDefault="001A45A1" w:rsidP="00E2717E">
                            <w:pPr>
                              <w:pStyle w:val="ListParagraph"/>
                              <w:numPr>
                                <w:ilvl w:val="0"/>
                                <w:numId w:val="61"/>
                              </w:numPr>
                              <w:spacing w:after="0" w:line="240" w:lineRule="auto"/>
                              <w:textAlignment w:val="baseline"/>
                              <w:rPr>
                                <w:rFonts w:eastAsia="Times New Roman"/>
                                <w:color w:val="000000" w:themeColor="text1"/>
                                <w:lang w:eastAsia="en-GB"/>
                              </w:rPr>
                            </w:pPr>
                            <w:hyperlink r:id="rId389" w:history="1">
                              <w:r w:rsidR="00A24DC9" w:rsidRPr="00E02060">
                                <w:rPr>
                                  <w:rStyle w:val="Hyperlink"/>
                                  <w:rFonts w:eastAsia="Times New Roman"/>
                                  <w:color w:val="000000" w:themeColor="text1"/>
                                  <w:lang w:eastAsia="en-GB"/>
                                </w:rPr>
                                <w:t>Getting the Best from Complaints</w:t>
                              </w:r>
                            </w:hyperlink>
                          </w:p>
                          <w:p w14:paraId="287BEBF7" w14:textId="77777777" w:rsidR="00A24DC9" w:rsidRPr="00E02060" w:rsidRDefault="001A45A1" w:rsidP="00E2717E">
                            <w:pPr>
                              <w:pStyle w:val="ListParagraph"/>
                              <w:numPr>
                                <w:ilvl w:val="0"/>
                                <w:numId w:val="61"/>
                              </w:numPr>
                              <w:spacing w:after="0" w:line="240" w:lineRule="auto"/>
                              <w:textAlignment w:val="baseline"/>
                              <w:rPr>
                                <w:rFonts w:eastAsia="Times New Roman"/>
                                <w:color w:val="000000" w:themeColor="text1"/>
                                <w:lang w:eastAsia="en-GB"/>
                              </w:rPr>
                            </w:pPr>
                            <w:hyperlink r:id="rId390" w:history="1">
                              <w:r w:rsidR="00A24DC9" w:rsidRPr="00E02060">
                                <w:rPr>
                                  <w:rStyle w:val="Hyperlink"/>
                                  <w:rFonts w:eastAsia="Times New Roman"/>
                                  <w:color w:val="000000" w:themeColor="text1"/>
                                  <w:lang w:eastAsia="en-GB"/>
                                </w:rPr>
                                <w:t>LGSCO Guidance on Remedies</w:t>
                              </w:r>
                            </w:hyperlink>
                          </w:p>
                          <w:p w14:paraId="351828CA" w14:textId="77777777" w:rsidR="00A24DC9" w:rsidRPr="009B3210" w:rsidRDefault="00A24DC9" w:rsidP="00A24DC9">
                            <w:pPr>
                              <w:jc w:val="center"/>
                              <w:rPr>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5E3E8B" id="Rectangle: Rounded Corners 979660968" o:spid="_x0000_s1139" style="position:absolute;margin-left:0;margin-top:149.9pt;width:515.25pt;height:111.75pt;z-index:-2516581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" fillcolor="#41beb1" strokecolor="black [3213]" strokeweight="1pt">
                <v:stroke joinstyle="miter"/>
                <v:shadow on="t" color="black [3213]" offset="0,4pt"/>
                <v:textbox>
                  <w:txbxContent>
                    <w:p w14:paraId="30712CD8" w14:textId="77777777" w:rsidR="00A24DC9" w:rsidRDefault="00A24DC9" w:rsidP="00A24DC9">
                      <w:pPr>
                        <w:spacing w:after="0" w:line="240" w:lineRule="auto"/>
                        <w:ind w:left="426"/>
                        <w:textAlignment w:val="baseline"/>
                        <w:rPr>
                          <w:rFonts w:eastAsia="Times New Roman"/>
                          <w:b/>
                          <w:bCs/>
                          <w:color w:val="000000" w:themeColor="text1"/>
                          <w:sz w:val="26"/>
                          <w:szCs w:val="26"/>
                          <w:lang w:eastAsia="en-GB"/>
                        </w:rPr>
                      </w:pPr>
                      <w:r w:rsidRPr="0011276E">
                        <w:rPr>
                          <w:rFonts w:eastAsia="Times New Roman"/>
                          <w:b/>
                          <w:bCs/>
                          <w:color w:val="000000" w:themeColor="text1"/>
                          <w:sz w:val="28"/>
                          <w:szCs w:val="28"/>
                          <w:lang w:eastAsia="en-GB"/>
                        </w:rPr>
                        <w:t>Linked Documents:</w:t>
                      </w:r>
                      <w:r w:rsidRPr="0011276E">
                        <w:rPr>
                          <w:rFonts w:eastAsia="Times New Roman"/>
                          <w:b/>
                          <w:bCs/>
                          <w:color w:val="000000" w:themeColor="text1"/>
                          <w:sz w:val="26"/>
                          <w:szCs w:val="26"/>
                          <w:lang w:eastAsia="en-GB"/>
                        </w:rPr>
                        <w:t> </w:t>
                      </w:r>
                    </w:p>
                    <w:p w14:paraId="00D234D6" w14:textId="77777777" w:rsidR="00A24DC9" w:rsidRPr="00E02060" w:rsidRDefault="00A24DC9" w:rsidP="00A24DC9">
                      <w:pPr>
                        <w:spacing w:after="0" w:line="240" w:lineRule="auto"/>
                        <w:ind w:left="426"/>
                        <w:textAlignment w:val="baseline"/>
                        <w:rPr>
                          <w:rFonts w:eastAsia="Times New Roman"/>
                          <w:b/>
                          <w:bCs/>
                          <w:color w:val="000000" w:themeColor="text1"/>
                          <w:lang w:eastAsia="en-GB"/>
                        </w:rPr>
                      </w:pPr>
                    </w:p>
                    <w:p w14:paraId="1B41AB78" w14:textId="77777777" w:rsidR="00A24DC9" w:rsidRPr="00E02060" w:rsidRDefault="001A45A1" w:rsidP="00E2717E">
                      <w:pPr>
                        <w:pStyle w:val="ListParagraph"/>
                        <w:numPr>
                          <w:ilvl w:val="0"/>
                          <w:numId w:val="61"/>
                        </w:numPr>
                        <w:spacing w:after="0" w:line="240" w:lineRule="auto"/>
                        <w:textAlignment w:val="baseline"/>
                        <w:rPr>
                          <w:rFonts w:eastAsia="Times New Roman"/>
                          <w:color w:val="000000" w:themeColor="text1"/>
                          <w:lang w:eastAsia="en-GB"/>
                        </w:rPr>
                      </w:pPr>
                      <w:hyperlink r:id="rId391" w:history="1">
                        <w:r w:rsidR="00A24DC9" w:rsidRPr="00E02060">
                          <w:rPr>
                            <w:rStyle w:val="Hyperlink"/>
                            <w:rFonts w:eastAsia="Times New Roman"/>
                            <w:color w:val="000000" w:themeColor="text1"/>
                            <w:lang w:eastAsia="en-GB"/>
                          </w:rPr>
                          <w:t>Statutory Complaint Procedure</w:t>
                        </w:r>
                      </w:hyperlink>
                    </w:p>
                    <w:p w14:paraId="415BD723" w14:textId="77777777" w:rsidR="00A24DC9" w:rsidRPr="00E02060" w:rsidRDefault="001A45A1" w:rsidP="00E2717E">
                      <w:pPr>
                        <w:pStyle w:val="ListParagraph"/>
                        <w:numPr>
                          <w:ilvl w:val="0"/>
                          <w:numId w:val="61"/>
                        </w:numPr>
                        <w:spacing w:after="0" w:line="240" w:lineRule="auto"/>
                        <w:textAlignment w:val="baseline"/>
                        <w:rPr>
                          <w:rFonts w:eastAsia="Times New Roman"/>
                          <w:color w:val="000000" w:themeColor="text1"/>
                          <w:lang w:eastAsia="en-GB"/>
                        </w:rPr>
                      </w:pPr>
                      <w:hyperlink r:id="rId392" w:history="1">
                        <w:r w:rsidR="00A24DC9" w:rsidRPr="00E02060">
                          <w:rPr>
                            <w:rStyle w:val="Hyperlink"/>
                            <w:rFonts w:eastAsia="Times New Roman"/>
                            <w:color w:val="000000" w:themeColor="text1"/>
                            <w:lang w:eastAsia="en-GB"/>
                          </w:rPr>
                          <w:t>Unreasonably Persistent Complainants Procedure</w:t>
                        </w:r>
                      </w:hyperlink>
                    </w:p>
                    <w:p w14:paraId="7B593610" w14:textId="77777777" w:rsidR="00A24DC9" w:rsidRPr="00E02060" w:rsidRDefault="001A45A1" w:rsidP="00E2717E">
                      <w:pPr>
                        <w:pStyle w:val="ListParagraph"/>
                        <w:numPr>
                          <w:ilvl w:val="0"/>
                          <w:numId w:val="61"/>
                        </w:numPr>
                        <w:spacing w:after="0" w:line="240" w:lineRule="auto"/>
                        <w:textAlignment w:val="baseline"/>
                        <w:rPr>
                          <w:rFonts w:eastAsia="Times New Roman"/>
                          <w:color w:val="000000" w:themeColor="text1"/>
                          <w:lang w:eastAsia="en-GB"/>
                        </w:rPr>
                      </w:pPr>
                      <w:hyperlink r:id="rId393" w:history="1">
                        <w:r w:rsidR="00A24DC9" w:rsidRPr="00E02060">
                          <w:rPr>
                            <w:rStyle w:val="Hyperlink"/>
                            <w:rFonts w:eastAsia="Times New Roman"/>
                            <w:color w:val="000000" w:themeColor="text1"/>
                            <w:lang w:eastAsia="en-GB"/>
                          </w:rPr>
                          <w:t>Getting the Best from Complaints</w:t>
                        </w:r>
                      </w:hyperlink>
                    </w:p>
                    <w:p w14:paraId="287BEBF7" w14:textId="77777777" w:rsidR="00A24DC9" w:rsidRPr="00E02060" w:rsidRDefault="001A45A1" w:rsidP="00E2717E">
                      <w:pPr>
                        <w:pStyle w:val="ListParagraph"/>
                        <w:numPr>
                          <w:ilvl w:val="0"/>
                          <w:numId w:val="61"/>
                        </w:numPr>
                        <w:spacing w:after="0" w:line="240" w:lineRule="auto"/>
                        <w:textAlignment w:val="baseline"/>
                        <w:rPr>
                          <w:rFonts w:eastAsia="Times New Roman"/>
                          <w:color w:val="000000" w:themeColor="text1"/>
                          <w:lang w:eastAsia="en-GB"/>
                        </w:rPr>
                      </w:pPr>
                      <w:hyperlink r:id="rId394" w:history="1">
                        <w:r w:rsidR="00A24DC9" w:rsidRPr="00E02060">
                          <w:rPr>
                            <w:rStyle w:val="Hyperlink"/>
                            <w:rFonts w:eastAsia="Times New Roman"/>
                            <w:color w:val="000000" w:themeColor="text1"/>
                            <w:lang w:eastAsia="en-GB"/>
                          </w:rPr>
                          <w:t>LGSCO Guidance on Remedies</w:t>
                        </w:r>
                      </w:hyperlink>
                    </w:p>
                    <w:p w14:paraId="351828CA" w14:textId="77777777" w:rsidR="00A24DC9" w:rsidRPr="009B3210" w:rsidRDefault="00A24DC9" w:rsidP="00A24DC9">
                      <w:pPr>
                        <w:jc w:val="center"/>
                        <w:rPr>
                          <w:color w:val="000000" w:themeColor="text1"/>
                          <w:sz w:val="26"/>
                          <w:szCs w:val="26"/>
                        </w:rPr>
                      </w:pPr>
                    </w:p>
                  </w:txbxContent>
                </v:textbox>
                <w10:wrap anchorx="margin"/>
              </v:roundrect>
            </w:pict>
          </mc:Fallback>
        </mc:AlternateContent>
      </w:r>
    </w:p>
    <w:sectPr w:rsidR="00220BBA" w:rsidRPr="002F0BC1" w:rsidSect="008654AA">
      <w:headerReference w:type="default" r:id="rId395"/>
      <w:footerReference w:type="even" r:id="rId396"/>
      <w:footerReference w:type="default" r:id="rId397"/>
      <w:headerReference w:type="first" r:id="rId398"/>
      <w:footerReference w:type="first" r:id="rId399"/>
      <w:pgSz w:w="11906" w:h="16838"/>
      <w:pgMar w:top="1134" w:right="1440" w:bottom="709" w:left="1418"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60360" w14:textId="77777777" w:rsidR="00435E1A" w:rsidRDefault="00435E1A" w:rsidP="002F25AF">
      <w:pPr>
        <w:spacing w:after="0" w:line="240" w:lineRule="auto"/>
      </w:pPr>
      <w:r>
        <w:separator/>
      </w:r>
    </w:p>
  </w:endnote>
  <w:endnote w:type="continuationSeparator" w:id="0">
    <w:p w14:paraId="3BD3F354" w14:textId="77777777" w:rsidR="00435E1A" w:rsidRDefault="00435E1A" w:rsidP="002F25AF">
      <w:pPr>
        <w:spacing w:after="0" w:line="240" w:lineRule="auto"/>
      </w:pPr>
      <w:r>
        <w:continuationSeparator/>
      </w:r>
    </w:p>
  </w:endnote>
  <w:endnote w:type="continuationNotice" w:id="1">
    <w:p w14:paraId="77733623" w14:textId="77777777" w:rsidR="00435E1A" w:rsidRDefault="00435E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70708" w14:textId="77777777" w:rsidR="002F25AF" w:rsidRDefault="002F25AF">
    <w:pPr>
      <w:pStyle w:val="Footer"/>
    </w:pPr>
    <w:r>
      <w:rPr>
        <w:noProof/>
      </w:rPr>
      <mc:AlternateContent>
        <mc:Choice Requires="wps">
          <w:drawing>
            <wp:anchor distT="0" distB="0" distL="0" distR="0" simplePos="0" relativeHeight="251658241" behindDoc="0" locked="0" layoutInCell="1" allowOverlap="1" wp14:anchorId="028A7EDD" wp14:editId="16318362">
              <wp:simplePos x="635" y="635"/>
              <wp:positionH relativeFrom="column">
                <wp:align>center</wp:align>
              </wp:positionH>
              <wp:positionV relativeFrom="paragraph">
                <wp:posOffset>635</wp:posOffset>
              </wp:positionV>
              <wp:extent cx="443865" cy="443865"/>
              <wp:effectExtent l="0" t="0" r="8890" b="17145"/>
              <wp:wrapSquare wrapText="bothSides"/>
              <wp:docPr id="2" name="Text Box 2" descr="CONTROLL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514E99" w14:textId="77777777" w:rsidR="002F25AF" w:rsidRPr="002F25AF" w:rsidRDefault="002F25AF">
                          <w:pPr>
                            <w:rPr>
                              <w:rFonts w:ascii="Calibri" w:eastAsia="Calibri" w:hAnsi="Calibri" w:cs="Calibri"/>
                              <w:color w:val="000000"/>
                              <w:sz w:val="20"/>
                              <w:szCs w:val="20"/>
                            </w:rPr>
                          </w:pPr>
                          <w:r w:rsidRPr="002F25AF">
                            <w:rPr>
                              <w:rFonts w:ascii="Calibri" w:eastAsia="Calibri" w:hAnsi="Calibri" w:cs="Calibri"/>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28A7EDD" id="_x0000_t202" coordsize="21600,21600" o:spt="202" path="m,l,21600r21600,l21600,xe">
              <v:stroke joinstyle="miter"/>
              <v:path gradientshapeok="t" o:connecttype="rect"/>
            </v:shapetype>
            <v:shape id="Text Box 2" o:spid="_x0000_s1140" type="#_x0000_t202" alt="CONTROLLED"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8514E99" w14:textId="77777777" w:rsidR="002F25AF" w:rsidRPr="002F25AF" w:rsidRDefault="002F25AF">
                    <w:pPr>
                      <w:rPr>
                        <w:rFonts w:ascii="Calibri" w:eastAsia="Calibri" w:hAnsi="Calibri" w:cs="Calibri"/>
                        <w:color w:val="000000"/>
                        <w:sz w:val="20"/>
                        <w:szCs w:val="20"/>
                      </w:rPr>
                    </w:pPr>
                    <w:r w:rsidRPr="002F25AF">
                      <w:rPr>
                        <w:rFonts w:ascii="Calibri" w:eastAsia="Calibri" w:hAnsi="Calibri" w:cs="Calibri"/>
                        <w:color w:val="000000"/>
                        <w:sz w:val="20"/>
                        <w:szCs w:val="20"/>
                      </w:rPr>
                      <w:t>CONTROLLED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098795"/>
      <w:docPartObj>
        <w:docPartGallery w:val="Page Numbers (Bottom of Page)"/>
        <w:docPartUnique/>
      </w:docPartObj>
    </w:sdtPr>
    <w:sdtEndPr>
      <w:rPr>
        <w:noProof/>
      </w:rPr>
    </w:sdtEndPr>
    <w:sdtContent>
      <w:p w14:paraId="5DF2BB1F" w14:textId="08AFAD2D" w:rsidR="00E000FF" w:rsidRDefault="00E000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D2F72A" w14:textId="3816CE3D" w:rsidR="002F25AF" w:rsidRDefault="002F25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9990" w14:textId="77777777" w:rsidR="002F25AF" w:rsidRDefault="002F25AF">
    <w:pPr>
      <w:pStyle w:val="Footer"/>
    </w:pPr>
    <w:r>
      <w:rPr>
        <w:noProof/>
      </w:rPr>
      <mc:AlternateContent>
        <mc:Choice Requires="wps">
          <w:drawing>
            <wp:anchor distT="0" distB="0" distL="0" distR="0" simplePos="0" relativeHeight="251658240" behindDoc="0" locked="0" layoutInCell="1" allowOverlap="1" wp14:anchorId="3FCBCB8E" wp14:editId="084CD1F8">
              <wp:simplePos x="635" y="635"/>
              <wp:positionH relativeFrom="column">
                <wp:align>center</wp:align>
              </wp:positionH>
              <wp:positionV relativeFrom="paragraph">
                <wp:posOffset>635</wp:posOffset>
              </wp:positionV>
              <wp:extent cx="443865" cy="443865"/>
              <wp:effectExtent l="0" t="0" r="8890" b="17145"/>
              <wp:wrapSquare wrapText="bothSides"/>
              <wp:docPr id="1" name="Text Box 1" descr="CONTROLL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1FC03C" w14:textId="77777777" w:rsidR="002F25AF" w:rsidRPr="002F25AF" w:rsidRDefault="002F25AF">
                          <w:pPr>
                            <w:rPr>
                              <w:rFonts w:ascii="Calibri" w:eastAsia="Calibri" w:hAnsi="Calibri" w:cs="Calibri"/>
                              <w:color w:val="000000"/>
                              <w:sz w:val="20"/>
                              <w:szCs w:val="20"/>
                            </w:rPr>
                          </w:pPr>
                          <w:r w:rsidRPr="002F25AF">
                            <w:rPr>
                              <w:rFonts w:ascii="Calibri" w:eastAsia="Calibri" w:hAnsi="Calibri" w:cs="Calibri"/>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FCBCB8E" id="_x0000_t202" coordsize="21600,21600" o:spt="202" path="m,l,21600r21600,l21600,xe">
              <v:stroke joinstyle="miter"/>
              <v:path gradientshapeok="t" o:connecttype="rect"/>
            </v:shapetype>
            <v:shape id="Text Box 1" o:spid="_x0000_s1141" type="#_x0000_t202" alt="CONTROLL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61FC03C" w14:textId="77777777" w:rsidR="002F25AF" w:rsidRPr="002F25AF" w:rsidRDefault="002F25AF">
                    <w:pPr>
                      <w:rPr>
                        <w:rFonts w:ascii="Calibri" w:eastAsia="Calibri" w:hAnsi="Calibri" w:cs="Calibri"/>
                        <w:color w:val="000000"/>
                        <w:sz w:val="20"/>
                        <w:szCs w:val="20"/>
                      </w:rPr>
                    </w:pPr>
                    <w:r w:rsidRPr="002F25AF">
                      <w:rPr>
                        <w:rFonts w:ascii="Calibri" w:eastAsia="Calibri" w:hAnsi="Calibri" w:cs="Calibri"/>
                        <w:color w:val="000000"/>
                        <w:sz w:val="20"/>
                        <w:szCs w:val="20"/>
                      </w:rPr>
                      <w:t>CONTROLLED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8932F" w14:textId="77777777" w:rsidR="00435E1A" w:rsidRDefault="00435E1A" w:rsidP="002F25AF">
      <w:pPr>
        <w:spacing w:after="0" w:line="240" w:lineRule="auto"/>
      </w:pPr>
      <w:r>
        <w:separator/>
      </w:r>
    </w:p>
  </w:footnote>
  <w:footnote w:type="continuationSeparator" w:id="0">
    <w:p w14:paraId="29396B7E" w14:textId="77777777" w:rsidR="00435E1A" w:rsidRDefault="00435E1A" w:rsidP="002F25AF">
      <w:pPr>
        <w:spacing w:after="0" w:line="240" w:lineRule="auto"/>
      </w:pPr>
      <w:r>
        <w:continuationSeparator/>
      </w:r>
    </w:p>
  </w:footnote>
  <w:footnote w:type="continuationNotice" w:id="1">
    <w:p w14:paraId="41537849" w14:textId="77777777" w:rsidR="00435E1A" w:rsidRDefault="00435E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C0298" w14:textId="7040CCEA" w:rsidR="002F25AF" w:rsidRPr="002F0BC1" w:rsidRDefault="004D0278" w:rsidP="00DF4DD5">
    <w:pPr>
      <w:pStyle w:val="PracticeStandards"/>
      <w:ind w:left="-1134"/>
      <w:rPr>
        <w:i/>
        <w:iCs/>
      </w:rPr>
    </w:pPr>
    <w:r w:rsidRPr="002F0BC1">
      <w:rPr>
        <w:noProof/>
        <w:sz w:val="36"/>
        <w:szCs w:val="36"/>
      </w:rPr>
      <w:drawing>
        <wp:anchor distT="0" distB="0" distL="114300" distR="114300" simplePos="0" relativeHeight="251658242" behindDoc="0" locked="0" layoutInCell="1" allowOverlap="1" wp14:anchorId="567586F6" wp14:editId="0A09B809">
          <wp:simplePos x="0" y="0"/>
          <wp:positionH relativeFrom="page">
            <wp:align>right</wp:align>
          </wp:positionH>
          <wp:positionV relativeFrom="paragraph">
            <wp:posOffset>-181610</wp:posOffset>
          </wp:positionV>
          <wp:extent cx="2856865" cy="876300"/>
          <wp:effectExtent l="0" t="0" r="635" b="0"/>
          <wp:wrapThrough wrapText="bothSides">
            <wp:wrapPolygon edited="0">
              <wp:start x="0" y="0"/>
              <wp:lineTo x="0" y="21130"/>
              <wp:lineTo x="21461" y="21130"/>
              <wp:lineTo x="21461" y="0"/>
              <wp:lineTo x="0" y="0"/>
            </wp:wrapPolygon>
          </wp:wrapThrough>
          <wp:docPr id="979660977" name="Picture 979660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856865" cy="876300"/>
                  </a:xfrm>
                  <a:prstGeom prst="rect">
                    <a:avLst/>
                  </a:prstGeom>
                </pic:spPr>
              </pic:pic>
            </a:graphicData>
          </a:graphic>
          <wp14:sizeRelH relativeFrom="margin">
            <wp14:pctWidth>0</wp14:pctWidth>
          </wp14:sizeRelH>
          <wp14:sizeRelV relativeFrom="margin">
            <wp14:pctHeight>0</wp14:pctHeight>
          </wp14:sizeRelV>
        </wp:anchor>
      </w:drawing>
    </w:r>
    <w:r w:rsidR="002F25AF" w:rsidRPr="002F0BC1">
      <w:rPr>
        <w:i/>
        <w:iCs/>
        <w:sz w:val="36"/>
        <w:szCs w:val="36"/>
      </w:rPr>
      <w:t>Children’s Services Practice Standards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A4F8C" w14:textId="4580B656" w:rsidR="00530901" w:rsidRDefault="00530901" w:rsidP="00530901">
    <w:pPr>
      <w:pStyle w:val="Header"/>
      <w:jc w:val="center"/>
    </w:pPr>
    <w:r w:rsidRPr="002F0BC1">
      <w:rPr>
        <w:noProof/>
        <w:sz w:val="36"/>
        <w:szCs w:val="36"/>
      </w:rPr>
      <w:drawing>
        <wp:anchor distT="0" distB="0" distL="114300" distR="114300" simplePos="0" relativeHeight="251658243" behindDoc="0" locked="0" layoutInCell="1" allowOverlap="1" wp14:anchorId="75DFD83B" wp14:editId="090A762A">
          <wp:simplePos x="0" y="0"/>
          <wp:positionH relativeFrom="column">
            <wp:posOffset>3785029</wp:posOffset>
          </wp:positionH>
          <wp:positionV relativeFrom="paragraph">
            <wp:posOffset>-176462</wp:posOffset>
          </wp:positionV>
          <wp:extent cx="2856865" cy="876300"/>
          <wp:effectExtent l="0" t="0" r="635" b="0"/>
          <wp:wrapThrough wrapText="bothSides">
            <wp:wrapPolygon edited="0">
              <wp:start x="0" y="0"/>
              <wp:lineTo x="0" y="21130"/>
              <wp:lineTo x="21461" y="21130"/>
              <wp:lineTo x="21461" y="0"/>
              <wp:lineTo x="0" y="0"/>
            </wp:wrapPolygon>
          </wp:wrapThrough>
          <wp:docPr id="979660978" name="Picture 979660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856865" cy="87630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1EE2"/>
    <w:multiLevelType w:val="hybridMultilevel"/>
    <w:tmpl w:val="F10A937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01F07172"/>
    <w:multiLevelType w:val="hybridMultilevel"/>
    <w:tmpl w:val="F7F2B0C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30E5A6F"/>
    <w:multiLevelType w:val="hybridMultilevel"/>
    <w:tmpl w:val="4A2CE5A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6552892"/>
    <w:multiLevelType w:val="hybridMultilevel"/>
    <w:tmpl w:val="6C36E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8512A7"/>
    <w:multiLevelType w:val="multilevel"/>
    <w:tmpl w:val="ABD4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621C10"/>
    <w:multiLevelType w:val="multilevel"/>
    <w:tmpl w:val="ABD472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236806"/>
    <w:multiLevelType w:val="hybridMultilevel"/>
    <w:tmpl w:val="1766E47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0DCA2C3F"/>
    <w:multiLevelType w:val="hybridMultilevel"/>
    <w:tmpl w:val="53D239A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0E180050"/>
    <w:multiLevelType w:val="hybridMultilevel"/>
    <w:tmpl w:val="D3CCBAC6"/>
    <w:lvl w:ilvl="0" w:tplc="C1E28A2C">
      <w:start w:val="1"/>
      <w:numFmt w:val="bullet"/>
      <w:lvlText w:val=""/>
      <w:lvlJc w:val="left"/>
      <w:pPr>
        <w:ind w:left="720" w:hanging="360"/>
      </w:pPr>
      <w:rPr>
        <w:rFonts w:ascii="Symbol" w:hAnsi="Symbol" w:hint="default"/>
      </w:rPr>
    </w:lvl>
    <w:lvl w:ilvl="1" w:tplc="55340E60">
      <w:start w:val="1"/>
      <w:numFmt w:val="bullet"/>
      <w:lvlText w:val="o"/>
      <w:lvlJc w:val="left"/>
      <w:pPr>
        <w:ind w:left="1440" w:hanging="360"/>
      </w:pPr>
      <w:rPr>
        <w:rFonts w:ascii="Courier New" w:hAnsi="Courier New" w:hint="default"/>
      </w:rPr>
    </w:lvl>
    <w:lvl w:ilvl="2" w:tplc="B35AF418">
      <w:start w:val="1"/>
      <w:numFmt w:val="bullet"/>
      <w:lvlText w:val=""/>
      <w:lvlJc w:val="left"/>
      <w:pPr>
        <w:ind w:left="2160" w:hanging="360"/>
      </w:pPr>
      <w:rPr>
        <w:rFonts w:ascii="Wingdings" w:hAnsi="Wingdings" w:hint="default"/>
      </w:rPr>
    </w:lvl>
    <w:lvl w:ilvl="3" w:tplc="E56E3246">
      <w:start w:val="1"/>
      <w:numFmt w:val="bullet"/>
      <w:lvlText w:val=""/>
      <w:lvlJc w:val="left"/>
      <w:pPr>
        <w:ind w:left="2880" w:hanging="360"/>
      </w:pPr>
      <w:rPr>
        <w:rFonts w:ascii="Symbol" w:hAnsi="Symbol" w:hint="default"/>
      </w:rPr>
    </w:lvl>
    <w:lvl w:ilvl="4" w:tplc="28B40878">
      <w:start w:val="1"/>
      <w:numFmt w:val="bullet"/>
      <w:lvlText w:val="o"/>
      <w:lvlJc w:val="left"/>
      <w:pPr>
        <w:ind w:left="3600" w:hanging="360"/>
      </w:pPr>
      <w:rPr>
        <w:rFonts w:ascii="Courier New" w:hAnsi="Courier New" w:hint="default"/>
      </w:rPr>
    </w:lvl>
    <w:lvl w:ilvl="5" w:tplc="5454753C">
      <w:start w:val="1"/>
      <w:numFmt w:val="bullet"/>
      <w:lvlText w:val=""/>
      <w:lvlJc w:val="left"/>
      <w:pPr>
        <w:ind w:left="4320" w:hanging="360"/>
      </w:pPr>
      <w:rPr>
        <w:rFonts w:ascii="Wingdings" w:hAnsi="Wingdings" w:hint="default"/>
      </w:rPr>
    </w:lvl>
    <w:lvl w:ilvl="6" w:tplc="23B2AD5A">
      <w:start w:val="1"/>
      <w:numFmt w:val="bullet"/>
      <w:lvlText w:val=""/>
      <w:lvlJc w:val="left"/>
      <w:pPr>
        <w:ind w:left="5040" w:hanging="360"/>
      </w:pPr>
      <w:rPr>
        <w:rFonts w:ascii="Symbol" w:hAnsi="Symbol" w:hint="default"/>
      </w:rPr>
    </w:lvl>
    <w:lvl w:ilvl="7" w:tplc="E0B0568A">
      <w:start w:val="1"/>
      <w:numFmt w:val="bullet"/>
      <w:lvlText w:val="o"/>
      <w:lvlJc w:val="left"/>
      <w:pPr>
        <w:ind w:left="5760" w:hanging="360"/>
      </w:pPr>
      <w:rPr>
        <w:rFonts w:ascii="Courier New" w:hAnsi="Courier New" w:hint="default"/>
      </w:rPr>
    </w:lvl>
    <w:lvl w:ilvl="8" w:tplc="4AA871F6">
      <w:start w:val="1"/>
      <w:numFmt w:val="bullet"/>
      <w:lvlText w:val=""/>
      <w:lvlJc w:val="left"/>
      <w:pPr>
        <w:ind w:left="6480" w:hanging="360"/>
      </w:pPr>
      <w:rPr>
        <w:rFonts w:ascii="Wingdings" w:hAnsi="Wingdings" w:hint="default"/>
      </w:rPr>
    </w:lvl>
  </w:abstractNum>
  <w:abstractNum w:abstractNumId="9" w15:restartNumberingAfterBreak="0">
    <w:nsid w:val="0E3E0693"/>
    <w:multiLevelType w:val="hybridMultilevel"/>
    <w:tmpl w:val="CD12C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EC84629"/>
    <w:multiLevelType w:val="multilevel"/>
    <w:tmpl w:val="ABD4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1A17DF"/>
    <w:multiLevelType w:val="hybridMultilevel"/>
    <w:tmpl w:val="E9C6F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C3667F"/>
    <w:multiLevelType w:val="hybridMultilevel"/>
    <w:tmpl w:val="C178D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C64E77"/>
    <w:multiLevelType w:val="hybridMultilevel"/>
    <w:tmpl w:val="B3180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78665E"/>
    <w:multiLevelType w:val="hybridMultilevel"/>
    <w:tmpl w:val="07C43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E94B89"/>
    <w:multiLevelType w:val="hybridMultilevel"/>
    <w:tmpl w:val="362A365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16BC52C5"/>
    <w:multiLevelType w:val="hybridMultilevel"/>
    <w:tmpl w:val="201EA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593D74"/>
    <w:multiLevelType w:val="hybridMultilevel"/>
    <w:tmpl w:val="7F16E31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18DA1377"/>
    <w:multiLevelType w:val="multilevel"/>
    <w:tmpl w:val="ABD4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1EB63EF"/>
    <w:multiLevelType w:val="hybridMultilevel"/>
    <w:tmpl w:val="9AA40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1907CC"/>
    <w:multiLevelType w:val="hybridMultilevel"/>
    <w:tmpl w:val="510006AE"/>
    <w:lvl w:ilvl="0" w:tplc="F8F8FD5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2C82394E"/>
    <w:multiLevelType w:val="multilevel"/>
    <w:tmpl w:val="6CC098D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Courier New" w:hAnsi="Courier New" w:hint="default"/>
      </w:rPr>
    </w:lvl>
  </w:abstractNum>
  <w:abstractNum w:abstractNumId="22" w15:restartNumberingAfterBreak="0">
    <w:nsid w:val="2CDF2217"/>
    <w:multiLevelType w:val="hybridMultilevel"/>
    <w:tmpl w:val="15500CA8"/>
    <w:lvl w:ilvl="0" w:tplc="F3489EE8">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3" w15:restartNumberingAfterBreak="0">
    <w:nsid w:val="2D4F5AE2"/>
    <w:multiLevelType w:val="hybridMultilevel"/>
    <w:tmpl w:val="AB5EC85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2EAC4BDA"/>
    <w:multiLevelType w:val="hybridMultilevel"/>
    <w:tmpl w:val="71DC8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612A04"/>
    <w:multiLevelType w:val="hybridMultilevel"/>
    <w:tmpl w:val="46C0B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E4677D"/>
    <w:multiLevelType w:val="hybridMultilevel"/>
    <w:tmpl w:val="DC449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262A97"/>
    <w:multiLevelType w:val="hybridMultilevel"/>
    <w:tmpl w:val="6568A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19B51DA"/>
    <w:multiLevelType w:val="hybridMultilevel"/>
    <w:tmpl w:val="A544A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E119EB"/>
    <w:multiLevelType w:val="hybridMultilevel"/>
    <w:tmpl w:val="EC90F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4BC4DC0"/>
    <w:multiLevelType w:val="hybridMultilevel"/>
    <w:tmpl w:val="F5569D2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35006DF8"/>
    <w:multiLevelType w:val="hybridMultilevel"/>
    <w:tmpl w:val="1E1A4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58B41A0"/>
    <w:multiLevelType w:val="hybridMultilevel"/>
    <w:tmpl w:val="C55AC0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37F43DBC"/>
    <w:multiLevelType w:val="hybridMultilevel"/>
    <w:tmpl w:val="46EC1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B821FE7"/>
    <w:multiLevelType w:val="hybridMultilevel"/>
    <w:tmpl w:val="51B88ABE"/>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5" w15:restartNumberingAfterBreak="0">
    <w:nsid w:val="3ECC5A7C"/>
    <w:multiLevelType w:val="hybridMultilevel"/>
    <w:tmpl w:val="0A20A91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6" w15:restartNumberingAfterBreak="0">
    <w:nsid w:val="40C50288"/>
    <w:multiLevelType w:val="multilevel"/>
    <w:tmpl w:val="ABD4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1DC4E40"/>
    <w:multiLevelType w:val="hybridMultilevel"/>
    <w:tmpl w:val="86CA9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2B97AE7"/>
    <w:multiLevelType w:val="hybridMultilevel"/>
    <w:tmpl w:val="E2F43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48C0461"/>
    <w:multiLevelType w:val="hybridMultilevel"/>
    <w:tmpl w:val="3FBA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5A63AD3"/>
    <w:multiLevelType w:val="multilevel"/>
    <w:tmpl w:val="ABD4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7B370FA"/>
    <w:multiLevelType w:val="hybridMultilevel"/>
    <w:tmpl w:val="C7BAB45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2" w15:restartNumberingAfterBreak="0">
    <w:nsid w:val="493717DB"/>
    <w:multiLevelType w:val="multilevel"/>
    <w:tmpl w:val="4886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F9137A1"/>
    <w:multiLevelType w:val="hybridMultilevel"/>
    <w:tmpl w:val="9392B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FC862D6"/>
    <w:multiLevelType w:val="hybridMultilevel"/>
    <w:tmpl w:val="DA42BE54"/>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5" w15:restartNumberingAfterBreak="0">
    <w:nsid w:val="52891DF6"/>
    <w:multiLevelType w:val="hybridMultilevel"/>
    <w:tmpl w:val="364EDF4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6" w15:restartNumberingAfterBreak="0">
    <w:nsid w:val="5355A09B"/>
    <w:multiLevelType w:val="hybridMultilevel"/>
    <w:tmpl w:val="3CE2F2A4"/>
    <w:lvl w:ilvl="0" w:tplc="3A4247CE">
      <w:start w:val="1"/>
      <w:numFmt w:val="bullet"/>
      <w:lvlText w:val=""/>
      <w:lvlJc w:val="left"/>
      <w:pPr>
        <w:ind w:left="720" w:hanging="360"/>
      </w:pPr>
      <w:rPr>
        <w:rFonts w:ascii="Symbol" w:hAnsi="Symbol" w:hint="default"/>
      </w:rPr>
    </w:lvl>
    <w:lvl w:ilvl="1" w:tplc="3F60AE7E">
      <w:start w:val="1"/>
      <w:numFmt w:val="bullet"/>
      <w:lvlText w:val="o"/>
      <w:lvlJc w:val="left"/>
      <w:pPr>
        <w:ind w:left="1440" w:hanging="360"/>
      </w:pPr>
      <w:rPr>
        <w:rFonts w:ascii="Courier New" w:hAnsi="Courier New" w:hint="default"/>
      </w:rPr>
    </w:lvl>
    <w:lvl w:ilvl="2" w:tplc="A1B2A7FE">
      <w:start w:val="1"/>
      <w:numFmt w:val="bullet"/>
      <w:lvlText w:val=""/>
      <w:lvlJc w:val="left"/>
      <w:pPr>
        <w:ind w:left="2160" w:hanging="360"/>
      </w:pPr>
      <w:rPr>
        <w:rFonts w:ascii="Wingdings" w:hAnsi="Wingdings" w:hint="default"/>
      </w:rPr>
    </w:lvl>
    <w:lvl w:ilvl="3" w:tplc="37226D44">
      <w:start w:val="1"/>
      <w:numFmt w:val="bullet"/>
      <w:lvlText w:val=""/>
      <w:lvlJc w:val="left"/>
      <w:pPr>
        <w:ind w:left="2880" w:hanging="360"/>
      </w:pPr>
      <w:rPr>
        <w:rFonts w:ascii="Symbol" w:hAnsi="Symbol" w:hint="default"/>
      </w:rPr>
    </w:lvl>
    <w:lvl w:ilvl="4" w:tplc="613C9412">
      <w:start w:val="1"/>
      <w:numFmt w:val="bullet"/>
      <w:lvlText w:val="o"/>
      <w:lvlJc w:val="left"/>
      <w:pPr>
        <w:ind w:left="3600" w:hanging="360"/>
      </w:pPr>
      <w:rPr>
        <w:rFonts w:ascii="Courier New" w:hAnsi="Courier New" w:hint="default"/>
      </w:rPr>
    </w:lvl>
    <w:lvl w:ilvl="5" w:tplc="243EA724">
      <w:start w:val="1"/>
      <w:numFmt w:val="bullet"/>
      <w:lvlText w:val=""/>
      <w:lvlJc w:val="left"/>
      <w:pPr>
        <w:ind w:left="4320" w:hanging="360"/>
      </w:pPr>
      <w:rPr>
        <w:rFonts w:ascii="Wingdings" w:hAnsi="Wingdings" w:hint="default"/>
      </w:rPr>
    </w:lvl>
    <w:lvl w:ilvl="6" w:tplc="AA981ED6">
      <w:start w:val="1"/>
      <w:numFmt w:val="bullet"/>
      <w:lvlText w:val=""/>
      <w:lvlJc w:val="left"/>
      <w:pPr>
        <w:ind w:left="5040" w:hanging="360"/>
      </w:pPr>
      <w:rPr>
        <w:rFonts w:ascii="Symbol" w:hAnsi="Symbol" w:hint="default"/>
      </w:rPr>
    </w:lvl>
    <w:lvl w:ilvl="7" w:tplc="4A540AEE">
      <w:start w:val="1"/>
      <w:numFmt w:val="bullet"/>
      <w:lvlText w:val="o"/>
      <w:lvlJc w:val="left"/>
      <w:pPr>
        <w:ind w:left="5760" w:hanging="360"/>
      </w:pPr>
      <w:rPr>
        <w:rFonts w:ascii="Courier New" w:hAnsi="Courier New" w:hint="default"/>
      </w:rPr>
    </w:lvl>
    <w:lvl w:ilvl="8" w:tplc="A3B87380">
      <w:start w:val="1"/>
      <w:numFmt w:val="bullet"/>
      <w:lvlText w:val=""/>
      <w:lvlJc w:val="left"/>
      <w:pPr>
        <w:ind w:left="6480" w:hanging="360"/>
      </w:pPr>
      <w:rPr>
        <w:rFonts w:ascii="Wingdings" w:hAnsi="Wingdings" w:hint="default"/>
      </w:rPr>
    </w:lvl>
  </w:abstractNum>
  <w:abstractNum w:abstractNumId="47" w15:restartNumberingAfterBreak="0">
    <w:nsid w:val="54382337"/>
    <w:multiLevelType w:val="hybridMultilevel"/>
    <w:tmpl w:val="5E9AC63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8" w15:restartNumberingAfterBreak="0">
    <w:nsid w:val="54477A2D"/>
    <w:multiLevelType w:val="hybridMultilevel"/>
    <w:tmpl w:val="DD467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51E24A8"/>
    <w:multiLevelType w:val="multilevel"/>
    <w:tmpl w:val="ABD4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59B5F14"/>
    <w:multiLevelType w:val="hybridMultilevel"/>
    <w:tmpl w:val="93D0386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1" w15:restartNumberingAfterBreak="0">
    <w:nsid w:val="563F6FDC"/>
    <w:multiLevelType w:val="hybridMultilevel"/>
    <w:tmpl w:val="4DAC1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9A66FF7"/>
    <w:multiLevelType w:val="hybridMultilevel"/>
    <w:tmpl w:val="579C4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BE079B5"/>
    <w:multiLevelType w:val="hybridMultilevel"/>
    <w:tmpl w:val="567EB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CEF7CA2"/>
    <w:multiLevelType w:val="hybridMultilevel"/>
    <w:tmpl w:val="675A7C5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5" w15:restartNumberingAfterBreak="0">
    <w:nsid w:val="5EA41493"/>
    <w:multiLevelType w:val="hybridMultilevel"/>
    <w:tmpl w:val="97924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2AF20B8"/>
    <w:multiLevelType w:val="multilevel"/>
    <w:tmpl w:val="ABD4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4B0113B"/>
    <w:multiLevelType w:val="hybridMultilevel"/>
    <w:tmpl w:val="64B61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57A410F"/>
    <w:multiLevelType w:val="hybridMultilevel"/>
    <w:tmpl w:val="48983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5E72C30"/>
    <w:multiLevelType w:val="hybridMultilevel"/>
    <w:tmpl w:val="D8920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7087032"/>
    <w:multiLevelType w:val="hybridMultilevel"/>
    <w:tmpl w:val="149C1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8219FB3"/>
    <w:multiLevelType w:val="hybridMultilevel"/>
    <w:tmpl w:val="1C5A2DF6"/>
    <w:lvl w:ilvl="0" w:tplc="A9B03C42">
      <w:start w:val="1"/>
      <w:numFmt w:val="bullet"/>
      <w:lvlText w:val=""/>
      <w:lvlJc w:val="left"/>
      <w:pPr>
        <w:ind w:left="720" w:hanging="360"/>
      </w:pPr>
      <w:rPr>
        <w:rFonts w:ascii="Symbol" w:hAnsi="Symbol" w:hint="default"/>
      </w:rPr>
    </w:lvl>
    <w:lvl w:ilvl="1" w:tplc="0C28DF0E">
      <w:start w:val="1"/>
      <w:numFmt w:val="bullet"/>
      <w:lvlText w:val="o"/>
      <w:lvlJc w:val="left"/>
      <w:pPr>
        <w:ind w:left="1440" w:hanging="360"/>
      </w:pPr>
      <w:rPr>
        <w:rFonts w:ascii="Courier New" w:hAnsi="Courier New" w:hint="default"/>
      </w:rPr>
    </w:lvl>
    <w:lvl w:ilvl="2" w:tplc="B98E1BE8">
      <w:start w:val="1"/>
      <w:numFmt w:val="bullet"/>
      <w:lvlText w:val="o"/>
      <w:lvlJc w:val="left"/>
      <w:pPr>
        <w:ind w:left="2160" w:hanging="360"/>
      </w:pPr>
      <w:rPr>
        <w:rFonts w:ascii="Courier New" w:hAnsi="Courier New" w:hint="default"/>
      </w:rPr>
    </w:lvl>
    <w:lvl w:ilvl="3" w:tplc="E4647D5C">
      <w:start w:val="1"/>
      <w:numFmt w:val="bullet"/>
      <w:lvlText w:val=""/>
      <w:lvlJc w:val="left"/>
      <w:pPr>
        <w:ind w:left="2880" w:hanging="360"/>
      </w:pPr>
      <w:rPr>
        <w:rFonts w:ascii="Symbol" w:hAnsi="Symbol" w:hint="default"/>
      </w:rPr>
    </w:lvl>
    <w:lvl w:ilvl="4" w:tplc="B8D084DC">
      <w:start w:val="1"/>
      <w:numFmt w:val="bullet"/>
      <w:lvlText w:val="o"/>
      <w:lvlJc w:val="left"/>
      <w:pPr>
        <w:ind w:left="3600" w:hanging="360"/>
      </w:pPr>
      <w:rPr>
        <w:rFonts w:ascii="Courier New" w:hAnsi="Courier New" w:hint="default"/>
      </w:rPr>
    </w:lvl>
    <w:lvl w:ilvl="5" w:tplc="8AECE978">
      <w:start w:val="1"/>
      <w:numFmt w:val="bullet"/>
      <w:lvlText w:val=""/>
      <w:lvlJc w:val="left"/>
      <w:pPr>
        <w:ind w:left="4320" w:hanging="360"/>
      </w:pPr>
      <w:rPr>
        <w:rFonts w:ascii="Wingdings" w:hAnsi="Wingdings" w:hint="default"/>
      </w:rPr>
    </w:lvl>
    <w:lvl w:ilvl="6" w:tplc="5DE0F790">
      <w:start w:val="1"/>
      <w:numFmt w:val="bullet"/>
      <w:lvlText w:val=""/>
      <w:lvlJc w:val="left"/>
      <w:pPr>
        <w:ind w:left="5040" w:hanging="360"/>
      </w:pPr>
      <w:rPr>
        <w:rFonts w:ascii="Symbol" w:hAnsi="Symbol" w:hint="default"/>
      </w:rPr>
    </w:lvl>
    <w:lvl w:ilvl="7" w:tplc="F09888E2">
      <w:start w:val="1"/>
      <w:numFmt w:val="bullet"/>
      <w:lvlText w:val="o"/>
      <w:lvlJc w:val="left"/>
      <w:pPr>
        <w:ind w:left="5760" w:hanging="360"/>
      </w:pPr>
      <w:rPr>
        <w:rFonts w:ascii="Courier New" w:hAnsi="Courier New" w:hint="default"/>
      </w:rPr>
    </w:lvl>
    <w:lvl w:ilvl="8" w:tplc="B5A6566C">
      <w:start w:val="1"/>
      <w:numFmt w:val="bullet"/>
      <w:lvlText w:val=""/>
      <w:lvlJc w:val="left"/>
      <w:pPr>
        <w:ind w:left="6480" w:hanging="360"/>
      </w:pPr>
      <w:rPr>
        <w:rFonts w:ascii="Wingdings" w:hAnsi="Wingdings" w:hint="default"/>
      </w:rPr>
    </w:lvl>
  </w:abstractNum>
  <w:abstractNum w:abstractNumId="62" w15:restartNumberingAfterBreak="0">
    <w:nsid w:val="69EB2C12"/>
    <w:multiLevelType w:val="hybridMultilevel"/>
    <w:tmpl w:val="C14282B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3" w15:restartNumberingAfterBreak="0">
    <w:nsid w:val="6A260DB3"/>
    <w:multiLevelType w:val="multilevel"/>
    <w:tmpl w:val="5D8410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4" w15:restartNumberingAfterBreak="0">
    <w:nsid w:val="6A2905AE"/>
    <w:multiLevelType w:val="hybridMultilevel"/>
    <w:tmpl w:val="DB96B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D47105E"/>
    <w:multiLevelType w:val="hybridMultilevel"/>
    <w:tmpl w:val="6DCCB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14A7C1B"/>
    <w:multiLevelType w:val="hybridMultilevel"/>
    <w:tmpl w:val="D16A8A4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7" w15:restartNumberingAfterBreak="0">
    <w:nsid w:val="71D95C66"/>
    <w:multiLevelType w:val="hybridMultilevel"/>
    <w:tmpl w:val="DD5A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4F53188"/>
    <w:multiLevelType w:val="hybridMultilevel"/>
    <w:tmpl w:val="4E768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54B16B1"/>
    <w:multiLevelType w:val="hybridMultilevel"/>
    <w:tmpl w:val="57CEE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8174A61"/>
    <w:multiLevelType w:val="multilevel"/>
    <w:tmpl w:val="ABD4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87F7F19"/>
    <w:multiLevelType w:val="hybridMultilevel"/>
    <w:tmpl w:val="19121B58"/>
    <w:lvl w:ilvl="0" w:tplc="0B168C3A">
      <w:numFmt w:val="bullet"/>
      <w:lvlText w:val="•"/>
      <w:lvlJc w:val="left"/>
      <w:pPr>
        <w:ind w:left="786" w:hanging="360"/>
      </w:pPr>
      <w:rPr>
        <w:rFonts w:ascii="Arial" w:eastAsia="Times New Roman" w:hAnsi="Arial" w:cs="Arial" w:hint="default"/>
        <w:b/>
        <w:color w:val="000000" w:themeColor="text1"/>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2" w15:restartNumberingAfterBreak="0">
    <w:nsid w:val="7A9CEB4D"/>
    <w:multiLevelType w:val="hybridMultilevel"/>
    <w:tmpl w:val="5E320762"/>
    <w:lvl w:ilvl="0" w:tplc="AAEA806E">
      <w:start w:val="1"/>
      <w:numFmt w:val="bullet"/>
      <w:lvlText w:val=""/>
      <w:lvlJc w:val="left"/>
      <w:pPr>
        <w:ind w:left="720" w:hanging="360"/>
      </w:pPr>
      <w:rPr>
        <w:rFonts w:ascii="Symbol" w:hAnsi="Symbol" w:hint="default"/>
      </w:rPr>
    </w:lvl>
    <w:lvl w:ilvl="1" w:tplc="5B4C0386">
      <w:start w:val="1"/>
      <w:numFmt w:val="bullet"/>
      <w:lvlText w:val="o"/>
      <w:lvlJc w:val="left"/>
      <w:pPr>
        <w:ind w:left="1440" w:hanging="360"/>
      </w:pPr>
      <w:rPr>
        <w:rFonts w:ascii="Courier New" w:hAnsi="Courier New" w:hint="default"/>
      </w:rPr>
    </w:lvl>
    <w:lvl w:ilvl="2" w:tplc="896A340A">
      <w:start w:val="1"/>
      <w:numFmt w:val="bullet"/>
      <w:lvlText w:val=""/>
      <w:lvlJc w:val="left"/>
      <w:pPr>
        <w:ind w:left="2160" w:hanging="360"/>
      </w:pPr>
      <w:rPr>
        <w:rFonts w:ascii="Wingdings" w:hAnsi="Wingdings" w:hint="default"/>
      </w:rPr>
    </w:lvl>
    <w:lvl w:ilvl="3" w:tplc="F55A06B0">
      <w:start w:val="1"/>
      <w:numFmt w:val="bullet"/>
      <w:lvlText w:val=""/>
      <w:lvlJc w:val="left"/>
      <w:pPr>
        <w:ind w:left="2880" w:hanging="360"/>
      </w:pPr>
      <w:rPr>
        <w:rFonts w:ascii="Symbol" w:hAnsi="Symbol" w:hint="default"/>
      </w:rPr>
    </w:lvl>
    <w:lvl w:ilvl="4" w:tplc="07406EAA">
      <w:start w:val="1"/>
      <w:numFmt w:val="bullet"/>
      <w:lvlText w:val="o"/>
      <w:lvlJc w:val="left"/>
      <w:pPr>
        <w:ind w:left="3600" w:hanging="360"/>
      </w:pPr>
      <w:rPr>
        <w:rFonts w:ascii="Courier New" w:hAnsi="Courier New" w:hint="default"/>
      </w:rPr>
    </w:lvl>
    <w:lvl w:ilvl="5" w:tplc="E8D6190C">
      <w:start w:val="1"/>
      <w:numFmt w:val="bullet"/>
      <w:lvlText w:val=""/>
      <w:lvlJc w:val="left"/>
      <w:pPr>
        <w:ind w:left="4320" w:hanging="360"/>
      </w:pPr>
      <w:rPr>
        <w:rFonts w:ascii="Wingdings" w:hAnsi="Wingdings" w:hint="default"/>
      </w:rPr>
    </w:lvl>
    <w:lvl w:ilvl="6" w:tplc="5640633C">
      <w:start w:val="1"/>
      <w:numFmt w:val="bullet"/>
      <w:lvlText w:val=""/>
      <w:lvlJc w:val="left"/>
      <w:pPr>
        <w:ind w:left="5040" w:hanging="360"/>
      </w:pPr>
      <w:rPr>
        <w:rFonts w:ascii="Symbol" w:hAnsi="Symbol" w:hint="default"/>
      </w:rPr>
    </w:lvl>
    <w:lvl w:ilvl="7" w:tplc="69266288">
      <w:start w:val="1"/>
      <w:numFmt w:val="bullet"/>
      <w:lvlText w:val="o"/>
      <w:lvlJc w:val="left"/>
      <w:pPr>
        <w:ind w:left="5760" w:hanging="360"/>
      </w:pPr>
      <w:rPr>
        <w:rFonts w:ascii="Courier New" w:hAnsi="Courier New" w:hint="default"/>
      </w:rPr>
    </w:lvl>
    <w:lvl w:ilvl="8" w:tplc="67AA5CE6">
      <w:start w:val="1"/>
      <w:numFmt w:val="bullet"/>
      <w:lvlText w:val=""/>
      <w:lvlJc w:val="left"/>
      <w:pPr>
        <w:ind w:left="6480" w:hanging="360"/>
      </w:pPr>
      <w:rPr>
        <w:rFonts w:ascii="Wingdings" w:hAnsi="Wingdings" w:hint="default"/>
      </w:rPr>
    </w:lvl>
  </w:abstractNum>
  <w:abstractNum w:abstractNumId="73" w15:restartNumberingAfterBreak="0">
    <w:nsid w:val="7C5E6FB8"/>
    <w:multiLevelType w:val="hybridMultilevel"/>
    <w:tmpl w:val="774C0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C83718F"/>
    <w:multiLevelType w:val="hybridMultilevel"/>
    <w:tmpl w:val="774AE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789032">
    <w:abstractNumId w:val="46"/>
  </w:num>
  <w:num w:numId="2" w16cid:durableId="1519730505">
    <w:abstractNumId w:val="12"/>
  </w:num>
  <w:num w:numId="3" w16cid:durableId="1454136727">
    <w:abstractNumId w:val="64"/>
  </w:num>
  <w:num w:numId="4" w16cid:durableId="712578325">
    <w:abstractNumId w:val="9"/>
  </w:num>
  <w:num w:numId="5" w16cid:durableId="1350837239">
    <w:abstractNumId w:val="20"/>
  </w:num>
  <w:num w:numId="6" w16cid:durableId="1323968001">
    <w:abstractNumId w:val="15"/>
  </w:num>
  <w:num w:numId="7" w16cid:durableId="719131969">
    <w:abstractNumId w:val="35"/>
  </w:num>
  <w:num w:numId="8" w16cid:durableId="691346187">
    <w:abstractNumId w:val="23"/>
  </w:num>
  <w:num w:numId="9" w16cid:durableId="1785150388">
    <w:abstractNumId w:val="72"/>
  </w:num>
  <w:num w:numId="10" w16cid:durableId="962223871">
    <w:abstractNumId w:val="57"/>
  </w:num>
  <w:num w:numId="11" w16cid:durableId="500123580">
    <w:abstractNumId w:val="8"/>
  </w:num>
  <w:num w:numId="12" w16cid:durableId="1040742742">
    <w:abstractNumId w:val="40"/>
  </w:num>
  <w:num w:numId="13" w16cid:durableId="471755008">
    <w:abstractNumId w:val="2"/>
  </w:num>
  <w:num w:numId="14" w16cid:durableId="1488084509">
    <w:abstractNumId w:val="18"/>
  </w:num>
  <w:num w:numId="15" w16cid:durableId="1224684207">
    <w:abstractNumId w:val="21"/>
  </w:num>
  <w:num w:numId="16" w16cid:durableId="1566573570">
    <w:abstractNumId w:val="5"/>
  </w:num>
  <w:num w:numId="17" w16cid:durableId="1698583331">
    <w:abstractNumId w:val="19"/>
  </w:num>
  <w:num w:numId="18" w16cid:durableId="898251329">
    <w:abstractNumId w:val="34"/>
  </w:num>
  <w:num w:numId="19" w16cid:durableId="840000845">
    <w:abstractNumId w:val="36"/>
  </w:num>
  <w:num w:numId="20" w16cid:durableId="1487698592">
    <w:abstractNumId w:val="70"/>
  </w:num>
  <w:num w:numId="21" w16cid:durableId="344212955">
    <w:abstractNumId w:val="54"/>
  </w:num>
  <w:num w:numId="22" w16cid:durableId="1838185712">
    <w:abstractNumId w:val="51"/>
  </w:num>
  <w:num w:numId="23" w16cid:durableId="1147815625">
    <w:abstractNumId w:val="67"/>
  </w:num>
  <w:num w:numId="24" w16cid:durableId="1987707628">
    <w:abstractNumId w:val="53"/>
  </w:num>
  <w:num w:numId="25" w16cid:durableId="888149602">
    <w:abstractNumId w:val="48"/>
  </w:num>
  <w:num w:numId="26" w16cid:durableId="246618453">
    <w:abstractNumId w:val="74"/>
  </w:num>
  <w:num w:numId="27" w16cid:durableId="1051030184">
    <w:abstractNumId w:val="16"/>
  </w:num>
  <w:num w:numId="28" w16cid:durableId="393742630">
    <w:abstractNumId w:val="37"/>
  </w:num>
  <w:num w:numId="29" w16cid:durableId="1015620460">
    <w:abstractNumId w:val="45"/>
  </w:num>
  <w:num w:numId="30" w16cid:durableId="487788661">
    <w:abstractNumId w:val="24"/>
  </w:num>
  <w:num w:numId="31" w16cid:durableId="1600289088">
    <w:abstractNumId w:val="42"/>
  </w:num>
  <w:num w:numId="32" w16cid:durableId="209536926">
    <w:abstractNumId w:val="68"/>
  </w:num>
  <w:num w:numId="33" w16cid:durableId="529877249">
    <w:abstractNumId w:val="52"/>
  </w:num>
  <w:num w:numId="34" w16cid:durableId="962882738">
    <w:abstractNumId w:val="60"/>
  </w:num>
  <w:num w:numId="35" w16cid:durableId="1691712808">
    <w:abstractNumId w:val="39"/>
  </w:num>
  <w:num w:numId="36" w16cid:durableId="1267152339">
    <w:abstractNumId w:val="31"/>
  </w:num>
  <w:num w:numId="37" w16cid:durableId="1055158322">
    <w:abstractNumId w:val="69"/>
  </w:num>
  <w:num w:numId="38" w16cid:durableId="308247649">
    <w:abstractNumId w:val="73"/>
  </w:num>
  <w:num w:numId="39" w16cid:durableId="1060128486">
    <w:abstractNumId w:val="47"/>
  </w:num>
  <w:num w:numId="40" w16cid:durableId="735130405">
    <w:abstractNumId w:val="28"/>
  </w:num>
  <w:num w:numId="41" w16cid:durableId="1380402333">
    <w:abstractNumId w:val="13"/>
  </w:num>
  <w:num w:numId="42" w16cid:durableId="1520394259">
    <w:abstractNumId w:val="14"/>
  </w:num>
  <w:num w:numId="43" w16cid:durableId="226428189">
    <w:abstractNumId w:val="41"/>
  </w:num>
  <w:num w:numId="44" w16cid:durableId="1503200111">
    <w:abstractNumId w:val="26"/>
  </w:num>
  <w:num w:numId="45" w16cid:durableId="1371344273">
    <w:abstractNumId w:val="62"/>
  </w:num>
  <w:num w:numId="46" w16cid:durableId="1204440180">
    <w:abstractNumId w:val="0"/>
  </w:num>
  <w:num w:numId="47" w16cid:durableId="1856919247">
    <w:abstractNumId w:val="17"/>
  </w:num>
  <w:num w:numId="48" w16cid:durableId="1657300115">
    <w:abstractNumId w:val="43"/>
  </w:num>
  <w:num w:numId="49" w16cid:durableId="902983047">
    <w:abstractNumId w:val="29"/>
  </w:num>
  <w:num w:numId="50" w16cid:durableId="473764163">
    <w:abstractNumId w:val="3"/>
  </w:num>
  <w:num w:numId="51" w16cid:durableId="742332637">
    <w:abstractNumId w:val="63"/>
  </w:num>
  <w:num w:numId="52" w16cid:durableId="1017581917">
    <w:abstractNumId w:val="51"/>
  </w:num>
  <w:num w:numId="53" w16cid:durableId="1799840506">
    <w:abstractNumId w:val="61"/>
  </w:num>
  <w:num w:numId="54" w16cid:durableId="1648852700">
    <w:abstractNumId w:val="55"/>
  </w:num>
  <w:num w:numId="55" w16cid:durableId="250086454">
    <w:abstractNumId w:val="11"/>
  </w:num>
  <w:num w:numId="56" w16cid:durableId="401105087">
    <w:abstractNumId w:val="38"/>
  </w:num>
  <w:num w:numId="57" w16cid:durableId="1509444948">
    <w:abstractNumId w:val="59"/>
  </w:num>
  <w:num w:numId="58" w16cid:durableId="587037044">
    <w:abstractNumId w:val="44"/>
  </w:num>
  <w:num w:numId="59" w16cid:durableId="1853718138">
    <w:abstractNumId w:val="1"/>
  </w:num>
  <w:num w:numId="60" w16cid:durableId="1261834322">
    <w:abstractNumId w:val="66"/>
  </w:num>
  <w:num w:numId="61" w16cid:durableId="94404530">
    <w:abstractNumId w:val="50"/>
  </w:num>
  <w:num w:numId="62" w16cid:durableId="834422838">
    <w:abstractNumId w:val="56"/>
  </w:num>
  <w:num w:numId="63" w16cid:durableId="482430957">
    <w:abstractNumId w:val="49"/>
  </w:num>
  <w:num w:numId="64" w16cid:durableId="1200824954">
    <w:abstractNumId w:val="10"/>
  </w:num>
  <w:num w:numId="65" w16cid:durableId="979461398">
    <w:abstractNumId w:val="25"/>
  </w:num>
  <w:num w:numId="66" w16cid:durableId="639966118">
    <w:abstractNumId w:val="4"/>
  </w:num>
  <w:num w:numId="67" w16cid:durableId="23947988">
    <w:abstractNumId w:val="65"/>
  </w:num>
  <w:num w:numId="68" w16cid:durableId="1597440837">
    <w:abstractNumId w:val="27"/>
  </w:num>
  <w:num w:numId="69" w16cid:durableId="1842548249">
    <w:abstractNumId w:val="6"/>
  </w:num>
  <w:num w:numId="70" w16cid:durableId="245115352">
    <w:abstractNumId w:val="58"/>
  </w:num>
  <w:num w:numId="71" w16cid:durableId="436413104">
    <w:abstractNumId w:val="32"/>
  </w:num>
  <w:num w:numId="72" w16cid:durableId="1674260017">
    <w:abstractNumId w:val="33"/>
  </w:num>
  <w:num w:numId="73" w16cid:durableId="498929423">
    <w:abstractNumId w:val="30"/>
  </w:num>
  <w:num w:numId="74" w16cid:durableId="2053116211">
    <w:abstractNumId w:val="22"/>
  </w:num>
  <w:num w:numId="75" w16cid:durableId="1880626893">
    <w:abstractNumId w:val="71"/>
  </w:num>
  <w:num w:numId="76" w16cid:durableId="1275164431">
    <w:abstractNumId w:val="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5AF"/>
    <w:rsid w:val="00002000"/>
    <w:rsid w:val="00010786"/>
    <w:rsid w:val="00013B28"/>
    <w:rsid w:val="0001559F"/>
    <w:rsid w:val="00017FE6"/>
    <w:rsid w:val="00020E46"/>
    <w:rsid w:val="000516FD"/>
    <w:rsid w:val="000529D3"/>
    <w:rsid w:val="0006014B"/>
    <w:rsid w:val="000601FF"/>
    <w:rsid w:val="0007513B"/>
    <w:rsid w:val="00087E5F"/>
    <w:rsid w:val="00092A6A"/>
    <w:rsid w:val="00094BE3"/>
    <w:rsid w:val="0009706C"/>
    <w:rsid w:val="000A4BC0"/>
    <w:rsid w:val="000B68BC"/>
    <w:rsid w:val="000C1DCB"/>
    <w:rsid w:val="000C2A47"/>
    <w:rsid w:val="000D2030"/>
    <w:rsid w:val="000D3363"/>
    <w:rsid w:val="000D35F7"/>
    <w:rsid w:val="000D7684"/>
    <w:rsid w:val="000E2217"/>
    <w:rsid w:val="000E53BB"/>
    <w:rsid w:val="000F78C1"/>
    <w:rsid w:val="0011276E"/>
    <w:rsid w:val="001219E0"/>
    <w:rsid w:val="00130C3F"/>
    <w:rsid w:val="0013260E"/>
    <w:rsid w:val="00135F22"/>
    <w:rsid w:val="001420C7"/>
    <w:rsid w:val="00151CCB"/>
    <w:rsid w:val="00152A55"/>
    <w:rsid w:val="0015515B"/>
    <w:rsid w:val="00155858"/>
    <w:rsid w:val="001572B8"/>
    <w:rsid w:val="00163144"/>
    <w:rsid w:val="00171473"/>
    <w:rsid w:val="001A219E"/>
    <w:rsid w:val="001A2BD8"/>
    <w:rsid w:val="001A33D5"/>
    <w:rsid w:val="001B48FD"/>
    <w:rsid w:val="001C25C2"/>
    <w:rsid w:val="001E0010"/>
    <w:rsid w:val="001E403D"/>
    <w:rsid w:val="001E4579"/>
    <w:rsid w:val="001E6DE1"/>
    <w:rsid w:val="001F2A0C"/>
    <w:rsid w:val="00203E6C"/>
    <w:rsid w:val="0020433D"/>
    <w:rsid w:val="002052BD"/>
    <w:rsid w:val="00205CA5"/>
    <w:rsid w:val="00207070"/>
    <w:rsid w:val="00210380"/>
    <w:rsid w:val="00211976"/>
    <w:rsid w:val="00213E0B"/>
    <w:rsid w:val="002160B9"/>
    <w:rsid w:val="00220BBA"/>
    <w:rsid w:val="0023340F"/>
    <w:rsid w:val="0023576F"/>
    <w:rsid w:val="0024197F"/>
    <w:rsid w:val="00255277"/>
    <w:rsid w:val="00263BDB"/>
    <w:rsid w:val="00271CE9"/>
    <w:rsid w:val="002741B4"/>
    <w:rsid w:val="00285940"/>
    <w:rsid w:val="002915E7"/>
    <w:rsid w:val="00293EB1"/>
    <w:rsid w:val="002A4534"/>
    <w:rsid w:val="002A7F96"/>
    <w:rsid w:val="002B59F1"/>
    <w:rsid w:val="002C1FEC"/>
    <w:rsid w:val="002C2503"/>
    <w:rsid w:val="002C4CF7"/>
    <w:rsid w:val="002D048C"/>
    <w:rsid w:val="002D746F"/>
    <w:rsid w:val="002E2FAD"/>
    <w:rsid w:val="002F0BC1"/>
    <w:rsid w:val="002F25AF"/>
    <w:rsid w:val="00302D65"/>
    <w:rsid w:val="00311407"/>
    <w:rsid w:val="00312CA9"/>
    <w:rsid w:val="00315AA5"/>
    <w:rsid w:val="00327DCF"/>
    <w:rsid w:val="00331352"/>
    <w:rsid w:val="003325D5"/>
    <w:rsid w:val="00333B06"/>
    <w:rsid w:val="00334E44"/>
    <w:rsid w:val="00341957"/>
    <w:rsid w:val="00355C07"/>
    <w:rsid w:val="00357E3B"/>
    <w:rsid w:val="003617F6"/>
    <w:rsid w:val="00364CAE"/>
    <w:rsid w:val="0036619E"/>
    <w:rsid w:val="00377D3D"/>
    <w:rsid w:val="00394D83"/>
    <w:rsid w:val="003A21AD"/>
    <w:rsid w:val="003A70E8"/>
    <w:rsid w:val="003A77ED"/>
    <w:rsid w:val="003B12A3"/>
    <w:rsid w:val="003B67D3"/>
    <w:rsid w:val="003C005E"/>
    <w:rsid w:val="003C1B2A"/>
    <w:rsid w:val="003E2D9D"/>
    <w:rsid w:val="003E60EF"/>
    <w:rsid w:val="003E7BB7"/>
    <w:rsid w:val="003F2257"/>
    <w:rsid w:val="003F43B5"/>
    <w:rsid w:val="003F5512"/>
    <w:rsid w:val="004042B0"/>
    <w:rsid w:val="00417042"/>
    <w:rsid w:val="004272D6"/>
    <w:rsid w:val="004358F2"/>
    <w:rsid w:val="00435E1A"/>
    <w:rsid w:val="004578B6"/>
    <w:rsid w:val="00464511"/>
    <w:rsid w:val="00466B59"/>
    <w:rsid w:val="00473F9D"/>
    <w:rsid w:val="004747F6"/>
    <w:rsid w:val="00485538"/>
    <w:rsid w:val="004D0278"/>
    <w:rsid w:val="004D397E"/>
    <w:rsid w:val="004D66D6"/>
    <w:rsid w:val="004D74E2"/>
    <w:rsid w:val="004F4374"/>
    <w:rsid w:val="004F494B"/>
    <w:rsid w:val="00514A6A"/>
    <w:rsid w:val="005159B2"/>
    <w:rsid w:val="0052069D"/>
    <w:rsid w:val="00524224"/>
    <w:rsid w:val="00526157"/>
    <w:rsid w:val="00530901"/>
    <w:rsid w:val="005326A4"/>
    <w:rsid w:val="00551D7F"/>
    <w:rsid w:val="00556530"/>
    <w:rsid w:val="00570DAE"/>
    <w:rsid w:val="00576BE4"/>
    <w:rsid w:val="005866DC"/>
    <w:rsid w:val="00590DEE"/>
    <w:rsid w:val="005946F7"/>
    <w:rsid w:val="005955DB"/>
    <w:rsid w:val="005C33E6"/>
    <w:rsid w:val="005D0551"/>
    <w:rsid w:val="005D313E"/>
    <w:rsid w:val="005D39B1"/>
    <w:rsid w:val="005D669D"/>
    <w:rsid w:val="005E009F"/>
    <w:rsid w:val="005E03C8"/>
    <w:rsid w:val="005E5248"/>
    <w:rsid w:val="00613FC5"/>
    <w:rsid w:val="006165EC"/>
    <w:rsid w:val="00621779"/>
    <w:rsid w:val="00640734"/>
    <w:rsid w:val="0064230D"/>
    <w:rsid w:val="006520C2"/>
    <w:rsid w:val="00665172"/>
    <w:rsid w:val="00682A93"/>
    <w:rsid w:val="00685A9C"/>
    <w:rsid w:val="0068622F"/>
    <w:rsid w:val="00686437"/>
    <w:rsid w:val="00687C20"/>
    <w:rsid w:val="006928E8"/>
    <w:rsid w:val="00692E48"/>
    <w:rsid w:val="006A3942"/>
    <w:rsid w:val="006C656C"/>
    <w:rsid w:val="006D4248"/>
    <w:rsid w:val="006D7943"/>
    <w:rsid w:val="006E2E1D"/>
    <w:rsid w:val="006F2238"/>
    <w:rsid w:val="006F401A"/>
    <w:rsid w:val="00717478"/>
    <w:rsid w:val="00720AC7"/>
    <w:rsid w:val="00723144"/>
    <w:rsid w:val="007324D9"/>
    <w:rsid w:val="0074130F"/>
    <w:rsid w:val="00742A92"/>
    <w:rsid w:val="00747C53"/>
    <w:rsid w:val="007503A2"/>
    <w:rsid w:val="007531E0"/>
    <w:rsid w:val="00757924"/>
    <w:rsid w:val="00761C51"/>
    <w:rsid w:val="007626CA"/>
    <w:rsid w:val="0076491D"/>
    <w:rsid w:val="007719EA"/>
    <w:rsid w:val="00776122"/>
    <w:rsid w:val="0078460E"/>
    <w:rsid w:val="00792129"/>
    <w:rsid w:val="007928ED"/>
    <w:rsid w:val="007A137E"/>
    <w:rsid w:val="007A1E00"/>
    <w:rsid w:val="007C15A3"/>
    <w:rsid w:val="007C22C5"/>
    <w:rsid w:val="007C2A50"/>
    <w:rsid w:val="007C7405"/>
    <w:rsid w:val="007D2634"/>
    <w:rsid w:val="007E406E"/>
    <w:rsid w:val="007E5699"/>
    <w:rsid w:val="007F208C"/>
    <w:rsid w:val="007F2285"/>
    <w:rsid w:val="007F63FA"/>
    <w:rsid w:val="0080328C"/>
    <w:rsid w:val="008042AA"/>
    <w:rsid w:val="00805C60"/>
    <w:rsid w:val="008136F3"/>
    <w:rsid w:val="00817D6A"/>
    <w:rsid w:val="008203C7"/>
    <w:rsid w:val="00821F50"/>
    <w:rsid w:val="00822FC3"/>
    <w:rsid w:val="00846246"/>
    <w:rsid w:val="008576EA"/>
    <w:rsid w:val="00862ED2"/>
    <w:rsid w:val="008654AA"/>
    <w:rsid w:val="0086677B"/>
    <w:rsid w:val="0088073D"/>
    <w:rsid w:val="008970A5"/>
    <w:rsid w:val="00897E95"/>
    <w:rsid w:val="008A3D27"/>
    <w:rsid w:val="008A6988"/>
    <w:rsid w:val="008B44EA"/>
    <w:rsid w:val="008C77E1"/>
    <w:rsid w:val="008D7A63"/>
    <w:rsid w:val="008E3DDD"/>
    <w:rsid w:val="008F6A1E"/>
    <w:rsid w:val="00910A39"/>
    <w:rsid w:val="00914B1C"/>
    <w:rsid w:val="00925788"/>
    <w:rsid w:val="009464DA"/>
    <w:rsid w:val="00951851"/>
    <w:rsid w:val="00951EC7"/>
    <w:rsid w:val="009520B2"/>
    <w:rsid w:val="009523F7"/>
    <w:rsid w:val="0096009F"/>
    <w:rsid w:val="009656BB"/>
    <w:rsid w:val="00971192"/>
    <w:rsid w:val="00971887"/>
    <w:rsid w:val="00976488"/>
    <w:rsid w:val="00982421"/>
    <w:rsid w:val="009848AD"/>
    <w:rsid w:val="00996BCF"/>
    <w:rsid w:val="009B13FE"/>
    <w:rsid w:val="009B3210"/>
    <w:rsid w:val="009C52B4"/>
    <w:rsid w:val="009D12B9"/>
    <w:rsid w:val="009D7DB0"/>
    <w:rsid w:val="009E4331"/>
    <w:rsid w:val="009F3441"/>
    <w:rsid w:val="009F6370"/>
    <w:rsid w:val="00A0265F"/>
    <w:rsid w:val="00A04CBF"/>
    <w:rsid w:val="00A16A8F"/>
    <w:rsid w:val="00A24DC9"/>
    <w:rsid w:val="00A24F4B"/>
    <w:rsid w:val="00A3095F"/>
    <w:rsid w:val="00A3409F"/>
    <w:rsid w:val="00A37484"/>
    <w:rsid w:val="00A42934"/>
    <w:rsid w:val="00A44D08"/>
    <w:rsid w:val="00A5171C"/>
    <w:rsid w:val="00A54B0D"/>
    <w:rsid w:val="00A55333"/>
    <w:rsid w:val="00A61490"/>
    <w:rsid w:val="00A66BA6"/>
    <w:rsid w:val="00A70393"/>
    <w:rsid w:val="00A74467"/>
    <w:rsid w:val="00A77BC7"/>
    <w:rsid w:val="00A81AC1"/>
    <w:rsid w:val="00A8357E"/>
    <w:rsid w:val="00A873C2"/>
    <w:rsid w:val="00A9181D"/>
    <w:rsid w:val="00A932F7"/>
    <w:rsid w:val="00AA6FBB"/>
    <w:rsid w:val="00AB295A"/>
    <w:rsid w:val="00AB2CD7"/>
    <w:rsid w:val="00AB3D6A"/>
    <w:rsid w:val="00AC0F42"/>
    <w:rsid w:val="00AC4E7D"/>
    <w:rsid w:val="00AC6451"/>
    <w:rsid w:val="00AC6BEF"/>
    <w:rsid w:val="00AD166C"/>
    <w:rsid w:val="00AD4047"/>
    <w:rsid w:val="00AD445D"/>
    <w:rsid w:val="00AE0CE8"/>
    <w:rsid w:val="00AF112E"/>
    <w:rsid w:val="00AF329B"/>
    <w:rsid w:val="00AF58E9"/>
    <w:rsid w:val="00B000BC"/>
    <w:rsid w:val="00B016FB"/>
    <w:rsid w:val="00B05C31"/>
    <w:rsid w:val="00B23B3A"/>
    <w:rsid w:val="00B23D8F"/>
    <w:rsid w:val="00B25CC0"/>
    <w:rsid w:val="00B261A9"/>
    <w:rsid w:val="00B3277D"/>
    <w:rsid w:val="00B4240F"/>
    <w:rsid w:val="00B512C5"/>
    <w:rsid w:val="00B53307"/>
    <w:rsid w:val="00B55B4B"/>
    <w:rsid w:val="00B675D6"/>
    <w:rsid w:val="00B83CDE"/>
    <w:rsid w:val="00B9240A"/>
    <w:rsid w:val="00BD2C11"/>
    <w:rsid w:val="00BD60F8"/>
    <w:rsid w:val="00BE7DEF"/>
    <w:rsid w:val="00C06E8D"/>
    <w:rsid w:val="00C2536E"/>
    <w:rsid w:val="00C331C2"/>
    <w:rsid w:val="00C47E89"/>
    <w:rsid w:val="00C75C12"/>
    <w:rsid w:val="00C8136F"/>
    <w:rsid w:val="00C92242"/>
    <w:rsid w:val="00CA14E7"/>
    <w:rsid w:val="00CA6DFA"/>
    <w:rsid w:val="00CB1AA3"/>
    <w:rsid w:val="00CD75C9"/>
    <w:rsid w:val="00CE3517"/>
    <w:rsid w:val="00CE48A0"/>
    <w:rsid w:val="00CE5621"/>
    <w:rsid w:val="00CE697F"/>
    <w:rsid w:val="00CF3F91"/>
    <w:rsid w:val="00D17610"/>
    <w:rsid w:val="00D17F12"/>
    <w:rsid w:val="00D22381"/>
    <w:rsid w:val="00D30DE8"/>
    <w:rsid w:val="00D43285"/>
    <w:rsid w:val="00D44016"/>
    <w:rsid w:val="00D466F6"/>
    <w:rsid w:val="00D47EBD"/>
    <w:rsid w:val="00D51156"/>
    <w:rsid w:val="00D52024"/>
    <w:rsid w:val="00D662D3"/>
    <w:rsid w:val="00D70C75"/>
    <w:rsid w:val="00D72095"/>
    <w:rsid w:val="00D86AF1"/>
    <w:rsid w:val="00D92A1B"/>
    <w:rsid w:val="00D9730C"/>
    <w:rsid w:val="00D97E81"/>
    <w:rsid w:val="00DA4BD2"/>
    <w:rsid w:val="00DB0135"/>
    <w:rsid w:val="00DB1CA5"/>
    <w:rsid w:val="00DC174B"/>
    <w:rsid w:val="00DD2A32"/>
    <w:rsid w:val="00DD2D87"/>
    <w:rsid w:val="00DF2181"/>
    <w:rsid w:val="00DF25B3"/>
    <w:rsid w:val="00DF4DD5"/>
    <w:rsid w:val="00E000FF"/>
    <w:rsid w:val="00E0103B"/>
    <w:rsid w:val="00E02060"/>
    <w:rsid w:val="00E02906"/>
    <w:rsid w:val="00E04487"/>
    <w:rsid w:val="00E27062"/>
    <w:rsid w:val="00E2717E"/>
    <w:rsid w:val="00E5047F"/>
    <w:rsid w:val="00E55BED"/>
    <w:rsid w:val="00E5704A"/>
    <w:rsid w:val="00E74CEC"/>
    <w:rsid w:val="00E7589B"/>
    <w:rsid w:val="00E80030"/>
    <w:rsid w:val="00E85416"/>
    <w:rsid w:val="00E92C65"/>
    <w:rsid w:val="00E92E62"/>
    <w:rsid w:val="00EA691B"/>
    <w:rsid w:val="00EB1726"/>
    <w:rsid w:val="00EB5427"/>
    <w:rsid w:val="00EB69E8"/>
    <w:rsid w:val="00EC333B"/>
    <w:rsid w:val="00EC6097"/>
    <w:rsid w:val="00EE0322"/>
    <w:rsid w:val="00F07ED8"/>
    <w:rsid w:val="00F1198A"/>
    <w:rsid w:val="00F2673A"/>
    <w:rsid w:val="00F4688C"/>
    <w:rsid w:val="00F52A0A"/>
    <w:rsid w:val="00F53593"/>
    <w:rsid w:val="00F64861"/>
    <w:rsid w:val="00F7110F"/>
    <w:rsid w:val="00F7489F"/>
    <w:rsid w:val="00F8000F"/>
    <w:rsid w:val="00F813A0"/>
    <w:rsid w:val="00FA7A0E"/>
    <w:rsid w:val="00FB03D0"/>
    <w:rsid w:val="00FC0F98"/>
    <w:rsid w:val="00FC24F0"/>
    <w:rsid w:val="00FC2934"/>
    <w:rsid w:val="00FE0F5F"/>
    <w:rsid w:val="00FE1FE8"/>
    <w:rsid w:val="00FF0F27"/>
    <w:rsid w:val="00FF255D"/>
    <w:rsid w:val="00FF32B0"/>
    <w:rsid w:val="00FF3562"/>
    <w:rsid w:val="00FF7614"/>
    <w:rsid w:val="03FF7D2A"/>
    <w:rsid w:val="0403BCD0"/>
    <w:rsid w:val="05F5EFFF"/>
    <w:rsid w:val="0791C060"/>
    <w:rsid w:val="0C7BF978"/>
    <w:rsid w:val="0F29A8D5"/>
    <w:rsid w:val="13009087"/>
    <w:rsid w:val="159A2125"/>
    <w:rsid w:val="19DE87F0"/>
    <w:rsid w:val="1BE86811"/>
    <w:rsid w:val="1C67967F"/>
    <w:rsid w:val="22296106"/>
    <w:rsid w:val="24AD4820"/>
    <w:rsid w:val="2529B9DB"/>
    <w:rsid w:val="29FEB3E6"/>
    <w:rsid w:val="2B567E6D"/>
    <w:rsid w:val="2C067961"/>
    <w:rsid w:val="2CE9AEAE"/>
    <w:rsid w:val="2E1E8D41"/>
    <w:rsid w:val="2F3E1A23"/>
    <w:rsid w:val="2FC73DB8"/>
    <w:rsid w:val="31FE8F75"/>
    <w:rsid w:val="329F0F7A"/>
    <w:rsid w:val="3EA71288"/>
    <w:rsid w:val="3FF0B5E3"/>
    <w:rsid w:val="418C8644"/>
    <w:rsid w:val="41B217FF"/>
    <w:rsid w:val="4261D417"/>
    <w:rsid w:val="42A8A201"/>
    <w:rsid w:val="432856A5"/>
    <w:rsid w:val="4AAC414D"/>
    <w:rsid w:val="4FC150D8"/>
    <w:rsid w:val="51205775"/>
    <w:rsid w:val="51C7A451"/>
    <w:rsid w:val="5558330B"/>
    <w:rsid w:val="5B08F61B"/>
    <w:rsid w:val="5DBFF74B"/>
    <w:rsid w:val="5F261385"/>
    <w:rsid w:val="5F5BC7AC"/>
    <w:rsid w:val="66E71A76"/>
    <w:rsid w:val="6B59CEB4"/>
    <w:rsid w:val="6BF49421"/>
    <w:rsid w:val="74EC93BD"/>
    <w:rsid w:val="75E1F419"/>
    <w:rsid w:val="7F1453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27A26"/>
  <w15:chartTrackingRefBased/>
  <w15:docId w15:val="{B40D37B9-BC2F-4371-8C34-71141FE00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28C"/>
    <w:rPr>
      <w:rFonts w:ascii="Arial" w:hAnsi="Arial" w:cs="Arial"/>
      <w:sz w:val="24"/>
      <w:szCs w:val="24"/>
    </w:rPr>
  </w:style>
  <w:style w:type="paragraph" w:styleId="Heading1">
    <w:name w:val="heading 1"/>
    <w:basedOn w:val="Normal"/>
    <w:next w:val="Normal"/>
    <w:link w:val="Heading1Char"/>
    <w:uiPriority w:val="9"/>
    <w:qFormat/>
    <w:rsid w:val="00A8357E"/>
    <w:pPr>
      <w:keepNext/>
      <w:keepLines/>
      <w:spacing w:before="240" w:after="0"/>
      <w:outlineLvl w:val="0"/>
    </w:pPr>
    <w:rPr>
      <w:rFonts w:eastAsiaTheme="majorEastAsia" w:cstheme="majorBidi"/>
      <w:b/>
      <w:color w:val="41BEB1"/>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25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5AF"/>
  </w:style>
  <w:style w:type="paragraph" w:styleId="Footer">
    <w:name w:val="footer"/>
    <w:basedOn w:val="Normal"/>
    <w:link w:val="FooterChar"/>
    <w:uiPriority w:val="99"/>
    <w:unhideWhenUsed/>
    <w:rsid w:val="002F25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5AF"/>
  </w:style>
  <w:style w:type="paragraph" w:customStyle="1" w:styleId="PracticeStandards">
    <w:name w:val="Practice Standards"/>
    <w:basedOn w:val="Normal"/>
    <w:link w:val="PracticeStandardsChar"/>
    <w:qFormat/>
    <w:rsid w:val="002F25AF"/>
    <w:rPr>
      <w:b/>
      <w:bCs/>
      <w:color w:val="41BEB1"/>
      <w:sz w:val="44"/>
      <w:szCs w:val="44"/>
    </w:rPr>
  </w:style>
  <w:style w:type="paragraph" w:styleId="ListParagraph">
    <w:name w:val="List Paragraph"/>
    <w:basedOn w:val="Normal"/>
    <w:uiPriority w:val="34"/>
    <w:qFormat/>
    <w:rsid w:val="00DF4DD5"/>
    <w:pPr>
      <w:ind w:left="720"/>
      <w:contextualSpacing/>
    </w:pPr>
  </w:style>
  <w:style w:type="character" w:customStyle="1" w:styleId="PracticeStandardsChar">
    <w:name w:val="Practice Standards Char"/>
    <w:basedOn w:val="DefaultParagraphFont"/>
    <w:link w:val="PracticeStandards"/>
    <w:rsid w:val="002F25AF"/>
    <w:rPr>
      <w:rFonts w:ascii="Arial" w:hAnsi="Arial" w:cs="Arial"/>
      <w:b/>
      <w:bCs/>
      <w:color w:val="41BEB1"/>
      <w:sz w:val="44"/>
      <w:szCs w:val="44"/>
    </w:rPr>
  </w:style>
  <w:style w:type="character" w:styleId="Hyperlink">
    <w:name w:val="Hyperlink"/>
    <w:basedOn w:val="DefaultParagraphFont"/>
    <w:uiPriority w:val="99"/>
    <w:unhideWhenUsed/>
    <w:rsid w:val="00020E46"/>
    <w:rPr>
      <w:color w:val="0563C1" w:themeColor="hyperlink"/>
      <w:u w:val="single"/>
    </w:rPr>
  </w:style>
  <w:style w:type="character" w:styleId="UnresolvedMention">
    <w:name w:val="Unresolved Mention"/>
    <w:basedOn w:val="DefaultParagraphFont"/>
    <w:uiPriority w:val="99"/>
    <w:semiHidden/>
    <w:unhideWhenUsed/>
    <w:rsid w:val="00020E46"/>
    <w:rPr>
      <w:color w:val="605E5C"/>
      <w:shd w:val="clear" w:color="auto" w:fill="E1DFDD"/>
    </w:rPr>
  </w:style>
  <w:style w:type="character" w:styleId="FollowedHyperlink">
    <w:name w:val="FollowedHyperlink"/>
    <w:basedOn w:val="DefaultParagraphFont"/>
    <w:uiPriority w:val="99"/>
    <w:semiHidden/>
    <w:unhideWhenUsed/>
    <w:rsid w:val="00092A6A"/>
    <w:rPr>
      <w:color w:val="954F72" w:themeColor="followedHyperlink"/>
      <w:u w:val="single"/>
    </w:rPr>
  </w:style>
  <w:style w:type="character" w:styleId="BookTitle">
    <w:name w:val="Book Title"/>
    <w:basedOn w:val="DefaultParagraphFont"/>
    <w:uiPriority w:val="33"/>
    <w:qFormat/>
    <w:rsid w:val="002915E7"/>
    <w:rPr>
      <w:b/>
      <w:bCs/>
      <w:i/>
      <w:iCs/>
      <w:spacing w:val="5"/>
    </w:rPr>
  </w:style>
  <w:style w:type="paragraph" w:styleId="NoSpacing">
    <w:name w:val="No Spacing"/>
    <w:uiPriority w:val="1"/>
    <w:qFormat/>
    <w:rsid w:val="009B3210"/>
    <w:pPr>
      <w:spacing w:after="0" w:line="240" w:lineRule="auto"/>
    </w:pPr>
  </w:style>
  <w:style w:type="paragraph" w:styleId="NormalWeb">
    <w:name w:val="Normal (Web)"/>
    <w:basedOn w:val="Normal"/>
    <w:uiPriority w:val="99"/>
    <w:unhideWhenUsed/>
    <w:rsid w:val="00E92E62"/>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682A93"/>
  </w:style>
  <w:style w:type="character" w:customStyle="1" w:styleId="bold">
    <w:name w:val="bold"/>
    <w:basedOn w:val="DefaultParagraphFont"/>
    <w:rsid w:val="00255277"/>
  </w:style>
  <w:style w:type="paragraph" w:customStyle="1" w:styleId="paragraph">
    <w:name w:val="paragraph"/>
    <w:basedOn w:val="Normal"/>
    <w:rsid w:val="0080328C"/>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eop">
    <w:name w:val="eop"/>
    <w:basedOn w:val="DefaultParagraphFont"/>
    <w:rsid w:val="0080328C"/>
  </w:style>
  <w:style w:type="character" w:customStyle="1" w:styleId="Heading1Char">
    <w:name w:val="Heading 1 Char"/>
    <w:basedOn w:val="DefaultParagraphFont"/>
    <w:link w:val="Heading1"/>
    <w:uiPriority w:val="9"/>
    <w:rsid w:val="00A8357E"/>
    <w:rPr>
      <w:rFonts w:ascii="Arial" w:eastAsiaTheme="majorEastAsia" w:hAnsi="Arial" w:cstheme="majorBidi"/>
      <w:b/>
      <w:color w:val="41BEB1"/>
      <w:sz w:val="36"/>
      <w:szCs w:val="32"/>
    </w:rPr>
  </w:style>
  <w:style w:type="paragraph" w:styleId="TOCHeading">
    <w:name w:val="TOC Heading"/>
    <w:basedOn w:val="Heading1"/>
    <w:next w:val="Normal"/>
    <w:uiPriority w:val="39"/>
    <w:unhideWhenUsed/>
    <w:qFormat/>
    <w:rsid w:val="00A8357E"/>
    <w:pPr>
      <w:outlineLvl w:val="9"/>
    </w:pPr>
    <w:rPr>
      <w:lang w:val="en-US"/>
    </w:rPr>
  </w:style>
  <w:style w:type="paragraph" w:styleId="TOC1">
    <w:name w:val="toc 1"/>
    <w:basedOn w:val="Normal"/>
    <w:next w:val="Normal"/>
    <w:autoRedefine/>
    <w:uiPriority w:val="39"/>
    <w:unhideWhenUsed/>
    <w:rsid w:val="00A8357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8360">
      <w:bodyDiv w:val="1"/>
      <w:marLeft w:val="0"/>
      <w:marRight w:val="0"/>
      <w:marTop w:val="0"/>
      <w:marBottom w:val="0"/>
      <w:divBdr>
        <w:top w:val="none" w:sz="0" w:space="0" w:color="auto"/>
        <w:left w:val="none" w:sz="0" w:space="0" w:color="auto"/>
        <w:bottom w:val="none" w:sz="0" w:space="0" w:color="auto"/>
        <w:right w:val="none" w:sz="0" w:space="0" w:color="auto"/>
      </w:divBdr>
    </w:div>
    <w:div w:id="274489006">
      <w:bodyDiv w:val="1"/>
      <w:marLeft w:val="0"/>
      <w:marRight w:val="0"/>
      <w:marTop w:val="0"/>
      <w:marBottom w:val="0"/>
      <w:divBdr>
        <w:top w:val="none" w:sz="0" w:space="0" w:color="auto"/>
        <w:left w:val="none" w:sz="0" w:space="0" w:color="auto"/>
        <w:bottom w:val="none" w:sz="0" w:space="0" w:color="auto"/>
        <w:right w:val="none" w:sz="0" w:space="0" w:color="auto"/>
      </w:divBdr>
    </w:div>
    <w:div w:id="524366283">
      <w:bodyDiv w:val="1"/>
      <w:marLeft w:val="0"/>
      <w:marRight w:val="0"/>
      <w:marTop w:val="0"/>
      <w:marBottom w:val="0"/>
      <w:divBdr>
        <w:top w:val="none" w:sz="0" w:space="0" w:color="auto"/>
        <w:left w:val="none" w:sz="0" w:space="0" w:color="auto"/>
        <w:bottom w:val="none" w:sz="0" w:space="0" w:color="auto"/>
        <w:right w:val="none" w:sz="0" w:space="0" w:color="auto"/>
      </w:divBdr>
    </w:div>
    <w:div w:id="599997024">
      <w:bodyDiv w:val="1"/>
      <w:marLeft w:val="0"/>
      <w:marRight w:val="0"/>
      <w:marTop w:val="0"/>
      <w:marBottom w:val="0"/>
      <w:divBdr>
        <w:top w:val="none" w:sz="0" w:space="0" w:color="auto"/>
        <w:left w:val="none" w:sz="0" w:space="0" w:color="auto"/>
        <w:bottom w:val="none" w:sz="0" w:space="0" w:color="auto"/>
        <w:right w:val="none" w:sz="0" w:space="0" w:color="auto"/>
      </w:divBdr>
    </w:div>
    <w:div w:id="643975200">
      <w:bodyDiv w:val="1"/>
      <w:marLeft w:val="0"/>
      <w:marRight w:val="0"/>
      <w:marTop w:val="0"/>
      <w:marBottom w:val="0"/>
      <w:divBdr>
        <w:top w:val="none" w:sz="0" w:space="0" w:color="auto"/>
        <w:left w:val="none" w:sz="0" w:space="0" w:color="auto"/>
        <w:bottom w:val="none" w:sz="0" w:space="0" w:color="auto"/>
        <w:right w:val="none" w:sz="0" w:space="0" w:color="auto"/>
      </w:divBdr>
    </w:div>
    <w:div w:id="747387249">
      <w:bodyDiv w:val="1"/>
      <w:marLeft w:val="0"/>
      <w:marRight w:val="0"/>
      <w:marTop w:val="0"/>
      <w:marBottom w:val="0"/>
      <w:divBdr>
        <w:top w:val="none" w:sz="0" w:space="0" w:color="auto"/>
        <w:left w:val="none" w:sz="0" w:space="0" w:color="auto"/>
        <w:bottom w:val="none" w:sz="0" w:space="0" w:color="auto"/>
        <w:right w:val="none" w:sz="0" w:space="0" w:color="auto"/>
      </w:divBdr>
    </w:div>
    <w:div w:id="818691216">
      <w:bodyDiv w:val="1"/>
      <w:marLeft w:val="0"/>
      <w:marRight w:val="0"/>
      <w:marTop w:val="0"/>
      <w:marBottom w:val="0"/>
      <w:divBdr>
        <w:top w:val="none" w:sz="0" w:space="0" w:color="auto"/>
        <w:left w:val="none" w:sz="0" w:space="0" w:color="auto"/>
        <w:bottom w:val="none" w:sz="0" w:space="0" w:color="auto"/>
        <w:right w:val="none" w:sz="0" w:space="0" w:color="auto"/>
      </w:divBdr>
    </w:div>
    <w:div w:id="878123404">
      <w:bodyDiv w:val="1"/>
      <w:marLeft w:val="0"/>
      <w:marRight w:val="0"/>
      <w:marTop w:val="0"/>
      <w:marBottom w:val="0"/>
      <w:divBdr>
        <w:top w:val="none" w:sz="0" w:space="0" w:color="auto"/>
        <w:left w:val="none" w:sz="0" w:space="0" w:color="auto"/>
        <w:bottom w:val="none" w:sz="0" w:space="0" w:color="auto"/>
        <w:right w:val="none" w:sz="0" w:space="0" w:color="auto"/>
      </w:divBdr>
    </w:div>
    <w:div w:id="949359504">
      <w:bodyDiv w:val="1"/>
      <w:marLeft w:val="0"/>
      <w:marRight w:val="0"/>
      <w:marTop w:val="0"/>
      <w:marBottom w:val="0"/>
      <w:divBdr>
        <w:top w:val="none" w:sz="0" w:space="0" w:color="auto"/>
        <w:left w:val="none" w:sz="0" w:space="0" w:color="auto"/>
        <w:bottom w:val="none" w:sz="0" w:space="0" w:color="auto"/>
        <w:right w:val="none" w:sz="0" w:space="0" w:color="auto"/>
      </w:divBdr>
    </w:div>
    <w:div w:id="1027802392">
      <w:bodyDiv w:val="1"/>
      <w:marLeft w:val="0"/>
      <w:marRight w:val="0"/>
      <w:marTop w:val="0"/>
      <w:marBottom w:val="0"/>
      <w:divBdr>
        <w:top w:val="none" w:sz="0" w:space="0" w:color="auto"/>
        <w:left w:val="none" w:sz="0" w:space="0" w:color="auto"/>
        <w:bottom w:val="none" w:sz="0" w:space="0" w:color="auto"/>
        <w:right w:val="none" w:sz="0" w:space="0" w:color="auto"/>
      </w:divBdr>
    </w:div>
    <w:div w:id="1374693616">
      <w:bodyDiv w:val="1"/>
      <w:marLeft w:val="0"/>
      <w:marRight w:val="0"/>
      <w:marTop w:val="0"/>
      <w:marBottom w:val="0"/>
      <w:divBdr>
        <w:top w:val="none" w:sz="0" w:space="0" w:color="auto"/>
        <w:left w:val="none" w:sz="0" w:space="0" w:color="auto"/>
        <w:bottom w:val="none" w:sz="0" w:space="0" w:color="auto"/>
        <w:right w:val="none" w:sz="0" w:space="0" w:color="auto"/>
      </w:divBdr>
    </w:div>
    <w:div w:id="1681007590">
      <w:bodyDiv w:val="1"/>
      <w:marLeft w:val="0"/>
      <w:marRight w:val="0"/>
      <w:marTop w:val="0"/>
      <w:marBottom w:val="0"/>
      <w:divBdr>
        <w:top w:val="none" w:sz="0" w:space="0" w:color="auto"/>
        <w:left w:val="none" w:sz="0" w:space="0" w:color="auto"/>
        <w:bottom w:val="none" w:sz="0" w:space="0" w:color="auto"/>
        <w:right w:val="none" w:sz="0" w:space="0" w:color="auto"/>
      </w:divBdr>
    </w:div>
    <w:div w:id="183672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roceduresonline.com/derbyshire/scbs/user_controlled_lcms_area/uploaded_files/Multi%20Agency%20Dispute%20Resolution%20%26%20Escalation%20Policy%20Dec%202019%20Final.pdf" TargetMode="External"/><Relationship Id="rId299" Type="http://schemas.openxmlformats.org/officeDocument/2006/relationships/hyperlink" Target="https://www.proceduresonline.com/derbyshire/scbs/user_controlled_lcms_area/uploaded_files/dv_risk_ident_matirx.pdf" TargetMode="External"/><Relationship Id="rId21" Type="http://schemas.openxmlformats.org/officeDocument/2006/relationships/hyperlink" Target="https://derbyshirecaya.proceduresonline.com/p_sing_social_care.html" TargetMode="External"/><Relationship Id="rId63" Type="http://schemas.openxmlformats.org/officeDocument/2006/relationships/hyperlink" Target="https://www.proceduresonline.com/derbyshire/scbs/user_controlled_lcms_area/uploaded_files/Threshold%20Document%20Final%20September%202022.pdf" TargetMode="External"/><Relationship Id="rId159" Type="http://schemas.openxmlformats.org/officeDocument/2006/relationships/hyperlink" Target="https://view.officeapps.live.com/op/view.aspx?src=https%3A%2F%2Fderbyshirecaya.proceduresonline.com%2Ffiles%2Fletter_of_issue_template.docx&amp;wdOrigin=BROWSELINK" TargetMode="External"/><Relationship Id="rId324" Type="http://schemas.openxmlformats.org/officeDocument/2006/relationships/hyperlink" Target="https://www.saferderbyshire.gov.uk/site-elements/documents/pdf/derby-and-derbyshire-modern-slavery-guidance-v4.pdf" TargetMode="External"/><Relationship Id="rId366" Type="http://schemas.openxmlformats.org/officeDocument/2006/relationships/hyperlink" Target="https://derbyshirecountycouncil-my.sharepoint.com/:p:/r/personal/louise_frensham_derbyshire_gov_uk/Documents/Presentations%20-%20Commissioning%20and%20QA/Referrals%20and%20working%20together%20-%20presentation%204.pptx?d=wecf825bb2a564bfabac7e96b863604cd&amp;csf=1&amp;web=1&amp;e=SbciyS" TargetMode="External"/><Relationship Id="rId170" Type="http://schemas.openxmlformats.org/officeDocument/2006/relationships/hyperlink" Target="https://derbyshirecaya.proceduresonline.com/p_educ_lac.html" TargetMode="External"/><Relationship Id="rId226" Type="http://schemas.openxmlformats.org/officeDocument/2006/relationships/hyperlink" Target="https://derbyshirescbs.proceduresonline.com/p_ch_protection_enq.html" TargetMode="External"/><Relationship Id="rId107" Type="http://schemas.openxmlformats.org/officeDocument/2006/relationships/hyperlink" Target="https://derbyshirecaya.proceduresonline.com/p_cin_plans_rev.html" TargetMode="External"/><Relationship Id="rId268" Type="http://schemas.openxmlformats.org/officeDocument/2006/relationships/hyperlink" Target="https://proceduresonline.com/trixcms/media/7581/transitions-to-adulthood-roles-and-responsibilities.pdf" TargetMode="External"/><Relationship Id="rId289" Type="http://schemas.openxmlformats.org/officeDocument/2006/relationships/hyperlink" Target="http://www.proceduresonline.com/derbyshire/scbs/user_controlled_lcms_area/uploaded_files/Final%20Care%20Leavers%20Exploitation%20Risk%20Assessment%2018%20plus%20%28005%29.docx" TargetMode="External"/><Relationship Id="rId11" Type="http://schemas.openxmlformats.org/officeDocument/2006/relationships/image" Target="media/image1.jpeg"/><Relationship Id="rId32" Type="http://schemas.openxmlformats.org/officeDocument/2006/relationships/hyperlink" Target="https://assets.publishing.service.gov.uk/government/uploads/system/uploads/attachment_data/file/942454/Working_together_to_safeguard_children_inter_agency_guidance.pdf" TargetMode="External"/><Relationship Id="rId53" Type="http://schemas.openxmlformats.org/officeDocument/2006/relationships/hyperlink" Target="https://proceduresonline.com/trixcms/media/7513/practice-matters-chronologies.docx" TargetMode="External"/><Relationship Id="rId74" Type="http://schemas.openxmlformats.org/officeDocument/2006/relationships/hyperlink" Target="https://www.proceduresonline.com/llr/childcare/leicestershire/user_controlled_lcms_area/uploaded_files/East%20Midland%20Parenting%20Assessment%20Framework%20Sept%202022.doc" TargetMode="External"/><Relationship Id="rId128" Type="http://schemas.openxmlformats.org/officeDocument/2006/relationships/hyperlink" Target="https://view.officeapps.live.com/op/view.aspx?src=https%3A%2F%2Fproceduresonline.com%2Ftrixcms%2Fmedia%2F6709%2Fpractice-matters-s47-investigations.docx&amp;wdOrigin=BROWSELINK" TargetMode="External"/><Relationship Id="rId149" Type="http://schemas.openxmlformats.org/officeDocument/2006/relationships/hyperlink" Target="https://www.judiciary.uk/wp-content/uploads/2021/03/March-2021-report-final_clickable.pdf" TargetMode="External"/><Relationship Id="rId314" Type="http://schemas.openxmlformats.org/officeDocument/2006/relationships/hyperlink" Target="http://www.proceduresonline.com/derbyshire/scbs/user_controlled_lcms_area/uploaded_files/CDT22-031%20Keeping%20Babies%20Safe_Quality%20Conversations_Safer%20Sleep.pdf" TargetMode="External"/><Relationship Id="rId335" Type="http://schemas.openxmlformats.org/officeDocument/2006/relationships/hyperlink" Target="https://www.proceduresonline.com/derbyshire/scbs/user_controlled_lcms_area/uploaded_files/Derbyshire%20Managing%20Allegations%20Information%20Leaflet%20December%202022.pdf" TargetMode="External"/><Relationship Id="rId356" Type="http://schemas.openxmlformats.org/officeDocument/2006/relationships/hyperlink" Target="https://derbyshirecountycouncil-my.sharepoint.com/:p:/r/personal/louise_frensham_derbyshire_gov_uk/Documents/Presentations%20-%20Commissioning%20and%20QA/Intro%20-%20presentation%201.pptx?d=w22b8ab0273734e219368061c6b2efdd3&amp;csf=1&amp;web=1&amp;e=O6guhE" TargetMode="External"/><Relationship Id="rId377" Type="http://schemas.openxmlformats.org/officeDocument/2006/relationships/hyperlink" Target="https://edrm.webapp.derbyshire.local/livelink/llisapi.dll?func=ll&amp;objId=125810920&amp;objAction=viewheader" TargetMode="External"/><Relationship Id="rId398" Type="http://schemas.openxmlformats.org/officeDocument/2006/relationships/header" Target="header2.xml"/><Relationship Id="rId5" Type="http://schemas.openxmlformats.org/officeDocument/2006/relationships/numbering" Target="numbering.xml"/><Relationship Id="rId95" Type="http://schemas.openxmlformats.org/officeDocument/2006/relationships/hyperlink" Target="https://proceduresonline.com/trixcms/media/7558/single-assessment-guidance-002-april-2021.docx" TargetMode="External"/><Relationship Id="rId160" Type="http://schemas.openxmlformats.org/officeDocument/2006/relationships/hyperlink" Target="https://coppguidance.rip.org.uk/social-work-evidence-template/" TargetMode="External"/><Relationship Id="rId181" Type="http://schemas.openxmlformats.org/officeDocument/2006/relationships/hyperlink" Target="https://view.officeapps.live.com/op/view.aspx?src=https%3A%2F%2Fproceduresonline.com%2Ftrixcms%2Fmedia%2F6301%2Fplacement-planning-meeting-template-delegated-authority-decision-support-tool.doc&amp;wdOrigin=BROWSELINK" TargetMode="External"/><Relationship Id="rId216" Type="http://schemas.openxmlformats.org/officeDocument/2006/relationships/hyperlink" Target="https://derbyshirescbs.proceduresonline.com/p_honor_based_viol.html" TargetMode="External"/><Relationship Id="rId237" Type="http://schemas.openxmlformats.org/officeDocument/2006/relationships/hyperlink" Target="https://www.gov.uk/government/publications/joint-housing-protocols-for-care-leavers/joint-housing-protocols-for-care-leavers-good-practice-advice" TargetMode="External"/><Relationship Id="rId402" Type="http://schemas.microsoft.com/office/2020/10/relationships/intelligence" Target="intelligence2.xml"/><Relationship Id="rId258" Type="http://schemas.openxmlformats.org/officeDocument/2006/relationships/hyperlink" Target="https://www.gov.uk/government/publications/care-act-statutory-guidance/care-and-support-statutory-guidance" TargetMode="External"/><Relationship Id="rId279" Type="http://schemas.openxmlformats.org/officeDocument/2006/relationships/hyperlink" Target="https://www.proceduresonline.com/derbyshire/scbs/user_controlled_lcms_area/uploaded_files/Threshold%20Document%20Final%20September%202022.pdf" TargetMode="External"/><Relationship Id="rId22" Type="http://schemas.openxmlformats.org/officeDocument/2006/relationships/hyperlink" Target="https://proceduresonline.com/trixcms/media/7558/single-assessment-guidance-002-april-2021.docx" TargetMode="External"/><Relationship Id="rId43" Type="http://schemas.openxmlformats.org/officeDocument/2006/relationships/hyperlink" Target="https://derbyshirecaya.proceduresonline.com/p_plan_do_rev.html" TargetMode="External"/><Relationship Id="rId64" Type="http://schemas.openxmlformats.org/officeDocument/2006/relationships/hyperlink" Target="https://proceduresonline.com/trixcms/media/7090/stronger-families-safer-children-toolkit.pdf" TargetMode="External"/><Relationship Id="rId118" Type="http://schemas.openxmlformats.org/officeDocument/2006/relationships/hyperlink" Target="https://derbyshirescbs.proceduresonline.com/docs_library.html" TargetMode="External"/><Relationship Id="rId139" Type="http://schemas.openxmlformats.org/officeDocument/2006/relationships/hyperlink" Target="https://www.cps.gov.uk/sites/default/files/documents/legal_guidance/best_evidence_in_criminal_proceedings.pdf" TargetMode="External"/><Relationship Id="rId290" Type="http://schemas.openxmlformats.org/officeDocument/2006/relationships/hyperlink" Target="https://www.proceduresonline.com/derbyshire/scbs/user_controlled_lcms_area/uploaded_files/Keeping%20Babies%20Safe%20Strategy%20Feb%202021.pdf" TargetMode="External"/><Relationship Id="rId304" Type="http://schemas.openxmlformats.org/officeDocument/2006/relationships/hyperlink" Target="https://derbyshirescbs.proceduresonline.com/p_abuse_by_ch_yp.html" TargetMode="External"/><Relationship Id="rId325" Type="http://schemas.openxmlformats.org/officeDocument/2006/relationships/hyperlink" Target="https://www.proceduresonline.com/derbyshire/scbs/user_controlled_lcms_area/uploaded_files/DDSCP%20Practice%20Guidance%20Child%20Sexual%20Abuse%20within%20the%20Family%20Final13052021.pdf" TargetMode="External"/><Relationship Id="rId346" Type="http://schemas.openxmlformats.org/officeDocument/2006/relationships/hyperlink" Target="https://www.proceduresonline.com/derbyshire/scbs/user_controlled_lcms_area/uploaded_files/CRE%20Information%20Report%20Operation%20Liberty%20-%20FINAL%20SEP%202020.docx" TargetMode="External"/><Relationship Id="rId367" Type="http://schemas.openxmlformats.org/officeDocument/2006/relationships/hyperlink" Target="https://derbyshirecountycouncil-my.sharepoint.com/:p:/r/personal/louise_frensham_derbyshire_gov_uk/Documents/Presentations%20-%20Commissioning%20and%20QA/Case%20studies%20-%20presentation%205.pptx?d=wcfff2bfc31284d22889569a35f8a2de7&amp;csf=1&amp;web=1&amp;e=ijMtkJ" TargetMode="External"/><Relationship Id="rId388" Type="http://schemas.openxmlformats.org/officeDocument/2006/relationships/hyperlink" Target="https://www.derbyshire.gov.uk/site-elements/documents/pdf/council/complaints/unreasonably-persistent-complainants.pdf" TargetMode="External"/><Relationship Id="rId85" Type="http://schemas.openxmlformats.org/officeDocument/2006/relationships/hyperlink" Target="https://derbyshirecaya.proceduresonline.com/p_ch_servs_thresh.html" TargetMode="External"/><Relationship Id="rId150" Type="http://schemas.openxmlformats.org/officeDocument/2006/relationships/hyperlink" Target="https://derbyshirecaya.proceduresonline.com/p_spec_guard_order.html" TargetMode="External"/><Relationship Id="rId171" Type="http://schemas.openxmlformats.org/officeDocument/2006/relationships/hyperlink" Target="https://view.officeapps.live.com/op/view.aspx?src=https%3A%2F%2Fproceduresonline.com%2Ftrixcms%2Fmedia%2F6301%2Fplacement-planning-meeting-template-delegated-authority-decision-support-tool.doc&amp;wdOrigin=BROWSELINK" TargetMode="External"/><Relationship Id="rId192" Type="http://schemas.openxmlformats.org/officeDocument/2006/relationships/hyperlink" Target="https://www.proceduresonline.com/derbyshire/scbs/user_controlled_lcms_area/uploaded_files/Multi%20Agency%20Dispute%20Resolution%20%26%20Escalation%20Policy%20Dec%202019%20Final.pdf" TargetMode="External"/><Relationship Id="rId206" Type="http://schemas.openxmlformats.org/officeDocument/2006/relationships/hyperlink" Target="https://derbyshirescbs.proceduresonline.com/p_honor_based_viol.html" TargetMode="External"/><Relationship Id="rId227" Type="http://schemas.openxmlformats.org/officeDocument/2006/relationships/hyperlink" Target="https://view.officeapps.live.com/op/view.aspx?src=https%3A%2F%2Fwww.proceduresonline.com%2Fderbyshire%2Fscbs%2Fuser_controlled_lcms_area%2Fuploaded_files%2FCRE%2520Information%2520Report%2520Operation%2520Liberty%2520-%2520FINAL%2520SEP%25202020.docx&amp;wdOrigin=BROWSELINK" TargetMode="External"/><Relationship Id="rId248" Type="http://schemas.openxmlformats.org/officeDocument/2006/relationships/hyperlink" Target="https://www.derbyshire.gov.uk/social-health/children-and-families/children-we-look-after/leaving-care/leaving-care-service.aspx" TargetMode="External"/><Relationship Id="rId269" Type="http://schemas.openxmlformats.org/officeDocument/2006/relationships/hyperlink" Target="https://proceduresonline.com/trixcms/media/7579/transition-to-adulthood-new-ways-of-working.pdf" TargetMode="External"/><Relationship Id="rId12" Type="http://schemas.openxmlformats.org/officeDocument/2006/relationships/hyperlink" Target="https://view.officeapps.live.com/op/view.aspx?src=https%3A%2F%2Fproceduresonline.com%2Ftrixcms%2Fmedia%2F8677%2Fstronger-families-team-handbook.docx&amp;wdOrigin=BROWSELINK" TargetMode="External"/><Relationship Id="rId33" Type="http://schemas.openxmlformats.org/officeDocument/2006/relationships/hyperlink" Target="https://derbyshirecaya.proceduresonline.com/p_plan_do_rev.html" TargetMode="External"/><Relationship Id="rId108" Type="http://schemas.openxmlformats.org/officeDocument/2006/relationships/hyperlink" Target="https://proceduresonline.com/trixcms/media/7512/practice-matters-childs-plans.docx" TargetMode="External"/><Relationship Id="rId129" Type="http://schemas.openxmlformats.org/officeDocument/2006/relationships/hyperlink" Target="https://view.officeapps.live.com/op/view.aspx?src=https%3A%2F%2Fproceduresonline.com%2Ftrixcms%2Fmedia%2F6717%2Fpractice-matters-child-protection-conferences.docx&amp;wdOrigin=BROWSELINK" TargetMode="External"/><Relationship Id="rId280" Type="http://schemas.openxmlformats.org/officeDocument/2006/relationships/hyperlink" Target="https://www.proceduresonline.com/derbyshire/scbs/user_controlled_lcms_area/uploaded_files/Multi%20Agency%20Dispute%20Resolution%20%26%20Escalation%20Policy%20Dec%202019%20Final.pdf" TargetMode="External"/><Relationship Id="rId315" Type="http://schemas.openxmlformats.org/officeDocument/2006/relationships/hyperlink" Target="http://www.proceduresonline.com/derbyshire/scbs/user_controlled_lcms_area/uploaded_files/KBS%20Every%20Baby%20Matters%20Tool%20Jan%2022%20Final.pdf" TargetMode="External"/><Relationship Id="rId336" Type="http://schemas.openxmlformats.org/officeDocument/2006/relationships/hyperlink" Target="http://www.proceduresonline.com/derbyshire/scbs/user_controlled_lcms_area/uploaded_files/Leaflet%20-%20Think%20Family%20%282023%2001%2019%29.pdf" TargetMode="External"/><Relationship Id="rId357" Type="http://schemas.openxmlformats.org/officeDocument/2006/relationships/hyperlink" Target="https://derbyshirecountycouncil-my.sharepoint.com/:p:/r/personal/louise_frensham_derbyshire_gov_uk/Documents/Presentations%20-%20Commissioning%20and%20QA/A%20deeper%20understanding%20-%20presentation%202.pptx?d=w46042694488c4a4c83eb546e7a9ca797&amp;csf=1&amp;web=1&amp;e=2p1kZh" TargetMode="External"/><Relationship Id="rId54" Type="http://schemas.openxmlformats.org/officeDocument/2006/relationships/hyperlink" Target="https://derbyshirecaya.proceduresonline.com/p_care_supervis_plo.html?zoom_highlight=chronology" TargetMode="External"/><Relationship Id="rId75" Type="http://schemas.openxmlformats.org/officeDocument/2006/relationships/hyperlink" Target="https://derbyshirecaya.proceduresonline.com/p_contact_parents.html?zoom_highlight=family+time" TargetMode="External"/><Relationship Id="rId96" Type="http://schemas.openxmlformats.org/officeDocument/2006/relationships/hyperlink" Target="https://derbyshirecaya.proceduresonline.com/p_plan_do_rev.html" TargetMode="External"/><Relationship Id="rId140" Type="http://schemas.openxmlformats.org/officeDocument/2006/relationships/hyperlink" Target="https://www.gov.uk/government/publications/working-together-to-safeguard-children--2" TargetMode="External"/><Relationship Id="rId161" Type="http://schemas.openxmlformats.org/officeDocument/2006/relationships/hyperlink" Target="https://derbyshirecaya.proceduresonline.com/p_sw_visits.html" TargetMode="External"/><Relationship Id="rId182" Type="http://schemas.openxmlformats.org/officeDocument/2006/relationships/hyperlink" Target="https://view.officeapps.live.com/op/view.aspx?src=https%3A%2F%2Fproceduresonline.com%2Ftrixcms%2Fmedia%2F7411%2Fppoc-meeting-guide.docx&amp;wdOrigin=BROWSELINK" TargetMode="External"/><Relationship Id="rId217" Type="http://schemas.openxmlformats.org/officeDocument/2006/relationships/hyperlink" Target="https://derbyshirescbs.proceduresonline.com/p_invest_complex_abuse.html" TargetMode="External"/><Relationship Id="rId378" Type="http://schemas.openxmlformats.org/officeDocument/2006/relationships/hyperlink" Target="https://edrm.webapp.derbyshire.local/livelink/llisapi.dll?func=ll&amp;objId=125811027&amp;objAction=viewheader" TargetMode="External"/><Relationship Id="rId399" Type="http://schemas.openxmlformats.org/officeDocument/2006/relationships/footer" Target="footer3.xml"/><Relationship Id="rId6" Type="http://schemas.openxmlformats.org/officeDocument/2006/relationships/styles" Target="styles.xml"/><Relationship Id="rId238" Type="http://schemas.openxmlformats.org/officeDocument/2006/relationships/hyperlink" Target="https://www.gov.uk/guidance/16-to-19-education-financial-support-for-students" TargetMode="External"/><Relationship Id="rId259" Type="http://schemas.openxmlformats.org/officeDocument/2006/relationships/hyperlink" Target="https://proceduresonline.com/trixcms/media/7586/practice-matters-lead-practitioner.docx" TargetMode="External"/><Relationship Id="rId23" Type="http://schemas.openxmlformats.org/officeDocument/2006/relationships/hyperlink" Target="https://proceduresonline.com/trixcms/media/7586/practice-matters-lead-practitioner.docx" TargetMode="External"/><Relationship Id="rId119" Type="http://schemas.openxmlformats.org/officeDocument/2006/relationships/hyperlink" Target="https://derbyshirecaya.proceduresonline.com/p_sect_47_enqs.html" TargetMode="External"/><Relationship Id="rId270" Type="http://schemas.openxmlformats.org/officeDocument/2006/relationships/hyperlink" Target="https://proceduresonline.com/trixcms/media/7578/practice-guidance-transition-plan.pdf" TargetMode="External"/><Relationship Id="rId291" Type="http://schemas.openxmlformats.org/officeDocument/2006/relationships/hyperlink" Target="http://www.proceduresonline.com/derbyshire/scbs/user_controlled_lcms_area/uploaded_files/CDT22-031%20Keeping%20Babies%20Safe_Safer%20Sleep_Co%20Sleeping%20Bed%20Sharing%20Assessment.pdf" TargetMode="External"/><Relationship Id="rId305" Type="http://schemas.openxmlformats.org/officeDocument/2006/relationships/hyperlink" Target="https://derbyshirescbs.proceduresonline.com/p_wking_par_misusing_subs.html" TargetMode="External"/><Relationship Id="rId326" Type="http://schemas.openxmlformats.org/officeDocument/2006/relationships/hyperlink" Target="https://derbyshirescbs.proceduresonline.com/p_abuse_by_ch_yp.html" TargetMode="External"/><Relationship Id="rId347" Type="http://schemas.openxmlformats.org/officeDocument/2006/relationships/hyperlink" Target="https://www.proceduresonline.com/derbyshire/scbs/user_controlled_lcms_area/uploaded_files/Prevent%20Referral%20form.docx" TargetMode="External"/><Relationship Id="rId44" Type="http://schemas.openxmlformats.org/officeDocument/2006/relationships/hyperlink" Target="https://derbyshirecaya.proceduresonline.com/p_cin_plans_rev.html" TargetMode="External"/><Relationship Id="rId65" Type="http://schemas.openxmlformats.org/officeDocument/2006/relationships/hyperlink" Target="https://proceduresonline.com/trixcms/media/7093/sfsc-safety-and-wellbeing-grid.docx" TargetMode="External"/><Relationship Id="rId86" Type="http://schemas.openxmlformats.org/officeDocument/2006/relationships/hyperlink" Target="https://www.gov.uk/government/publications/working-together-to-safeguard-children--2" TargetMode="External"/><Relationship Id="rId130" Type="http://schemas.openxmlformats.org/officeDocument/2006/relationships/hyperlink" Target="https://view.officeapps.live.com/op/view.aspx?src=https%3A%2F%2Fproceduresonline.com%2Ftrixcms%2Fmedia%2F6718%2Fpractice-matters-s47-assessment-or-report-for-icpc.docx&amp;wdOrigin=BROWSELINK" TargetMode="External"/><Relationship Id="rId151" Type="http://schemas.openxmlformats.org/officeDocument/2006/relationships/hyperlink" Target="https://webarchive.nationalarchives.gov.uk/ukgwa/20130128112038/http:/www.justice.gov.uk/downloads/protecting-the-vulnerable/care-proceeding-reform/public-law-outline-flowchart.pdf" TargetMode="External"/><Relationship Id="rId368" Type="http://schemas.openxmlformats.org/officeDocument/2006/relationships/hyperlink" Target="https://derbyshirecountycouncil-my.sharepoint.com/:p:/r/personal/louise_frensham_derbyshire_gov_uk/Documents/Presentations%20-%20Commissioning%20and%20QA/A%20day%20in%20the%20life%20-%20presentation%206.pptx?d=w1566e2a3d8be4c0c9a689544510e4557&amp;csf=1&amp;web=1&amp;e=KKhjXz" TargetMode="External"/><Relationship Id="rId389" Type="http://schemas.openxmlformats.org/officeDocument/2006/relationships/hyperlink" Target="https://assets.publishing.service.gov.uk/government/uploads/system/uploads/attachment_data/file/273895/getting_the_best_from_complaints.pdf" TargetMode="External"/><Relationship Id="rId172" Type="http://schemas.openxmlformats.org/officeDocument/2006/relationships/hyperlink" Target="https://view.officeapps.live.com/op/view.aspx?src=https%3A%2F%2Fproceduresonline.com%2Ftrixcms%2Fmedia%2F7411%2Fppoc-meeting-guide.docx&amp;wdOrigin=BROWSELINK" TargetMode="External"/><Relationship Id="rId193" Type="http://schemas.openxmlformats.org/officeDocument/2006/relationships/hyperlink" Target="https://derbyshirescbs.proceduresonline.com/docs_library.html" TargetMode="External"/><Relationship Id="rId207" Type="http://schemas.openxmlformats.org/officeDocument/2006/relationships/hyperlink" Target="https://derbyshirescbs.proceduresonline.com/p_invest_complex_abuse.html" TargetMode="External"/><Relationship Id="rId228" Type="http://schemas.openxmlformats.org/officeDocument/2006/relationships/hyperlink" Target="https://derbyshirescbs.proceduresonline.com/p_ch_risk_exploit.html?zoom_highlight=cre" TargetMode="External"/><Relationship Id="rId249" Type="http://schemas.openxmlformats.org/officeDocument/2006/relationships/hyperlink" Target="https://derbyshirecaya.proceduresonline.com/p_leaving_care.html" TargetMode="External"/><Relationship Id="rId13" Type="http://schemas.openxmlformats.org/officeDocument/2006/relationships/hyperlink" Target="https://proceduresonline.com/trixcms/media/7090/stronger-families-safer-children-toolkit.pdf" TargetMode="External"/><Relationship Id="rId109" Type="http://schemas.openxmlformats.org/officeDocument/2006/relationships/hyperlink" Target="https://view.officeapps.live.com/op/view.aspx?src=https%3A%2F%2Fproceduresonline.com%2Ftrixcms%2Fmedia%2F7510%2Fagenda-for-meetings-to-review-plans.docx&amp;wdOrigin=BROWSELINK" TargetMode="External"/><Relationship Id="rId260" Type="http://schemas.openxmlformats.org/officeDocument/2006/relationships/hyperlink" Target="https://www.proceduresonline.com/derbyshire/scbs/user_controlled_lcms_area/uploaded_files/Threshold%20Document%20FINAL%20December%202019.pdf" TargetMode="External"/><Relationship Id="rId281" Type="http://schemas.openxmlformats.org/officeDocument/2006/relationships/hyperlink" Target="https://www.proceduresonline.com/derbyshire/scbs/user_controlled_lcms_area/uploaded_files/Multi%20Agency%20Dispute%20Resolution%20%26%20Escalation%20Template%20Dec%202019%20Final.docx" TargetMode="External"/><Relationship Id="rId316" Type="http://schemas.openxmlformats.org/officeDocument/2006/relationships/hyperlink" Target="http://www.proceduresonline.com/derbyshire/scbs/user_controlled_lcms_area/uploaded_files/KBS%20Every%20Baby%20Matters%20Supportive%20Guidance%20Jan%2022%20Final.pdf" TargetMode="External"/><Relationship Id="rId337" Type="http://schemas.openxmlformats.org/officeDocument/2006/relationships/hyperlink" Target="https://www.proceduresonline.com/derbyshire/scbs/user_controlled_lcms_area/uploaded_files/Derbyshire%20Multi%20Agency%20DA%20Flowchart%20June%202019.pdf" TargetMode="External"/><Relationship Id="rId34" Type="http://schemas.openxmlformats.org/officeDocument/2006/relationships/hyperlink" Target="https://derbyshirecaya.proceduresonline.com/p_cin_plans_rev.html" TargetMode="External"/><Relationship Id="rId55" Type="http://schemas.openxmlformats.org/officeDocument/2006/relationships/hyperlink" Target="https://derbyshirescbs.proceduresonline.com/p_ch_illness_fab_ind.html?zoom_highlight=chronology" TargetMode="External"/><Relationship Id="rId76" Type="http://schemas.openxmlformats.org/officeDocument/2006/relationships/hyperlink" Target="https://www.proceduresonline.com/llr/childcare/leicestershire/user_controlled_lcms_area/uploaded_files/East%20Midland%20Parenting%20Assessment%20Framework%20Sept%202022.doc" TargetMode="External"/><Relationship Id="rId97" Type="http://schemas.openxmlformats.org/officeDocument/2006/relationships/hyperlink" Target="https://derbyshirecaya.proceduresonline.com/p_cin_plans_rev.html" TargetMode="External"/><Relationship Id="rId120" Type="http://schemas.openxmlformats.org/officeDocument/2006/relationships/hyperlink" Target="https://derbyshirescbs.proceduresonline.com/p_ch_protection_conf.html" TargetMode="External"/><Relationship Id="rId141" Type="http://schemas.openxmlformats.org/officeDocument/2006/relationships/hyperlink" Target="https://proceduresonline.com/trixcms/media/7349/locality-care-planning-scrutiny-panel-terms-of-reference.docx" TargetMode="External"/><Relationship Id="rId358" Type="http://schemas.openxmlformats.org/officeDocument/2006/relationships/hyperlink" Target="https://derbyshirecountycouncil-my.sharepoint.com/:p:/r/personal/louise_frensham_derbyshire_gov_uk/Documents/Presentations%20-%20Commissioning%20and%20QA/Placements%20and%20regulations%20-%20presentation%203.pptx?d=wb3f62057b54d46f3bb06a8800fcb2f08&amp;csf=1&amp;web=1&amp;e=Fafbtd" TargetMode="External"/><Relationship Id="rId379" Type="http://schemas.openxmlformats.org/officeDocument/2006/relationships/hyperlink" Target="https://edrm.webapp.derbyshire.local/livelink/llisapi.dll?func=ll&amp;objId=125811465&amp;objAction=viewheader" TargetMode="External"/><Relationship Id="rId7" Type="http://schemas.openxmlformats.org/officeDocument/2006/relationships/settings" Target="settings.xml"/><Relationship Id="rId162" Type="http://schemas.openxmlformats.org/officeDocument/2006/relationships/hyperlink" Target="https://derbyshirecaya.proceduresonline.com/p_sw_visits.html" TargetMode="External"/><Relationship Id="rId183" Type="http://schemas.openxmlformats.org/officeDocument/2006/relationships/hyperlink" Target="https://view.officeapps.live.com/op/view.aspx?src=https%3A%2F%2Fproceduresonline.com%2Ftrixcms%2Fmedia%2F7410%2Fppoc-guide-for-team-coordinators-2022-v3.docx&amp;wdOrigin=BROWSELINK" TargetMode="External"/><Relationship Id="rId218" Type="http://schemas.openxmlformats.org/officeDocument/2006/relationships/hyperlink" Target="https://derbyshirescbs.proceduresonline.com/p_sg_ch_extremism.html" TargetMode="External"/><Relationship Id="rId239" Type="http://schemas.openxmlformats.org/officeDocument/2006/relationships/hyperlink" Target="https://assets.publishing.service.gov.uk/government/uploads/system/uploads/attachment_data/file/1051441/CA1989_Transitions_Guidance.pdf" TargetMode="External"/><Relationship Id="rId390" Type="http://schemas.openxmlformats.org/officeDocument/2006/relationships/hyperlink" Target="https://www.lgo.org.uk/information-centre/staff-guidance/guidance-on-remedies" TargetMode="External"/><Relationship Id="rId250" Type="http://schemas.openxmlformats.org/officeDocument/2006/relationships/hyperlink" Target="https://assets.publishing.service.gov.uk/government/uploads/system/uploads/attachment_data/file/264694/Care_leavers__charter.pdf" TargetMode="External"/><Relationship Id="rId271" Type="http://schemas.openxmlformats.org/officeDocument/2006/relationships/hyperlink" Target="https://proceduresonline.com/trixcms/media/7580/practice-matters-transition-to-adulthood.pdf" TargetMode="External"/><Relationship Id="rId292" Type="http://schemas.openxmlformats.org/officeDocument/2006/relationships/hyperlink" Target="http://www.proceduresonline.com/derbyshire/scbs/user_controlled_lcms_area/uploaded_files/CDT22-031%20Keeping%20Babies%20Safe_Quality%20Conversations_Safer%20Sleep.pdf" TargetMode="External"/><Relationship Id="rId306" Type="http://schemas.openxmlformats.org/officeDocument/2006/relationships/hyperlink" Target="https://derbyshirescbs.proceduresonline.com/p_wking_par_ment_health.html" TargetMode="External"/><Relationship Id="rId24" Type="http://schemas.openxmlformats.org/officeDocument/2006/relationships/hyperlink" Target="https://www.proceduresonline.com/derbyshire/scbs/user_controlled_lcms_area/uploaded_files/Threshold%20Document%20Final%20September%202022.pdf" TargetMode="External"/><Relationship Id="rId45" Type="http://schemas.openxmlformats.org/officeDocument/2006/relationships/hyperlink" Target="https://derbyshirescbs.proceduresonline.com/p_imp_cpp.html" TargetMode="External"/><Relationship Id="rId66" Type="http://schemas.openxmlformats.org/officeDocument/2006/relationships/hyperlink" Target="https://www.proceduresonline.com/derbyshire/scbs/user_controlled_lcms_area/uploaded_files/Multi%20Agency%20Dispute%20Resolution%20%26%20Escalation%20Policy%20Dec%202019%20Final.pdf" TargetMode="External"/><Relationship Id="rId87" Type="http://schemas.openxmlformats.org/officeDocument/2006/relationships/hyperlink" Target="https://derbyshirecaya.proceduresonline.com/p_ch_servs_thresh.html" TargetMode="External"/><Relationship Id="rId110" Type="http://schemas.openxmlformats.org/officeDocument/2006/relationships/hyperlink" Target="https://proceduresonline.com/trixcms/media/7407/cin-icm-document-guidance.pdf" TargetMode="External"/><Relationship Id="rId131" Type="http://schemas.openxmlformats.org/officeDocument/2006/relationships/hyperlink" Target="https://derbyshirecaya.proceduresonline.com/p_ch_servs_thresh.html" TargetMode="External"/><Relationship Id="rId327" Type="http://schemas.openxmlformats.org/officeDocument/2006/relationships/hyperlink" Target="https://derbyshirescbs.proceduresonline.com/p_wking_par_misusing_subs.html" TargetMode="External"/><Relationship Id="rId348" Type="http://schemas.openxmlformats.org/officeDocument/2006/relationships/hyperlink" Target="https://www.saferderbyshire.gov.uk/what-we-do/modern-slavery-and-organised-crime/modern-slavery-and-organised-crime.aspx" TargetMode="External"/><Relationship Id="rId369" Type="http://schemas.openxmlformats.org/officeDocument/2006/relationships/hyperlink" Target="https://proceduresonline.com/trixcms/media/7772/new-supervision-template-example-0323.pdf" TargetMode="External"/><Relationship Id="rId152" Type="http://schemas.openxmlformats.org/officeDocument/2006/relationships/hyperlink" Target="https://www.judiciary.uk/wp-content/uploads/2021/03/March-2021-report-final_clickable.pdf" TargetMode="External"/><Relationship Id="rId173" Type="http://schemas.openxmlformats.org/officeDocument/2006/relationships/hyperlink" Target="https://view.officeapps.live.com/op/view.aspx?src=https%3A%2F%2Fproceduresonline.com%2Ftrixcms%2Fmedia%2F7410%2Fppoc-guide-for-team-coordinators-2022-v3.docx&amp;wdOrigin=BROWSELINK" TargetMode="External"/><Relationship Id="rId194" Type="http://schemas.openxmlformats.org/officeDocument/2006/relationships/hyperlink" Target="https://view.officeapps.live.com/op/view.aspx?src=https%3A%2F%2Fproceduresonline.com%2Ftrixcms%2Fmedia%2F7654%2Ffoster-carer-charter.docx&amp;wdOrigin=BROWSELINK" TargetMode="External"/><Relationship Id="rId208" Type="http://schemas.openxmlformats.org/officeDocument/2006/relationships/hyperlink" Target="https://derbyshirescbs.proceduresonline.com/p_sg_ch_extremism.html" TargetMode="External"/><Relationship Id="rId229" Type="http://schemas.openxmlformats.org/officeDocument/2006/relationships/hyperlink" Target="https://www.proceduresonline.com/derbyshire/scbs/user_controlled_lcms_area/uploaded_files/Joint%20RMFHC%20Protocol%20FINAL%20July%202020.pdf" TargetMode="External"/><Relationship Id="rId380" Type="http://schemas.openxmlformats.org/officeDocument/2006/relationships/hyperlink" Target="https://edrm.webapp.derbyshire.local/livelink/llisapi.dll?func=ll&amp;objId=125811251&amp;objAction=viewheader" TargetMode="External"/><Relationship Id="rId240" Type="http://schemas.openxmlformats.org/officeDocument/2006/relationships/hyperlink" Target="https://proceduresonline.com/trixcms/media/7580/practice-matters-transition-to-adulthood.pdf" TargetMode="External"/><Relationship Id="rId261" Type="http://schemas.openxmlformats.org/officeDocument/2006/relationships/hyperlink" Target="https://www.proceduresonline.com/derbyshire/scbs/user_controlled_lcms_area/uploaded_files/Multi%20Agency%20Dispute%20Resolution%20%26%20Escalation%20Policy%20Dec%202019%20Final.pdf" TargetMode="External"/><Relationship Id="rId14" Type="http://schemas.openxmlformats.org/officeDocument/2006/relationships/hyperlink" Target="https://derbyshire.learningpool.com/course/view.php?id=1865" TargetMode="External"/><Relationship Id="rId35" Type="http://schemas.openxmlformats.org/officeDocument/2006/relationships/hyperlink" Target="https://derbyshirescbs.proceduresonline.com/p_imp_cpp.html" TargetMode="External"/><Relationship Id="rId56" Type="http://schemas.openxmlformats.org/officeDocument/2006/relationships/hyperlink" Target="https://view.officeapps.live.com/op/view.aspx?src=https%3A%2F%2Fwww.proceduresonline.com%2Fderbyshire%2Fscbs%2Fuser_controlled_lcms_area%2Fuploaded_files%2FComplex%2520Abuse%2520chronology%2520template%2520Sep%252021.docx&amp;wdOrigin=BROWSELINK" TargetMode="External"/><Relationship Id="rId77" Type="http://schemas.openxmlformats.org/officeDocument/2006/relationships/hyperlink" Target="https://derbyshirecaya.proceduresonline.com/p_contact_parents.html?zoom_highlight=family+time" TargetMode="External"/><Relationship Id="rId100" Type="http://schemas.openxmlformats.org/officeDocument/2006/relationships/hyperlink" Target="https://proceduresonline.com/trixcms/media/7407/cin-icm-document-guidance.pdf" TargetMode="External"/><Relationship Id="rId282" Type="http://schemas.openxmlformats.org/officeDocument/2006/relationships/hyperlink" Target="https://www.proceduresonline.com/derbyshire/scbs/user_controlled_lcms_area/uploaded_files/5.3%20Multi%20Agency%20Guidance%20on%20Home%20Visits%20SEP%202020.pdf" TargetMode="External"/><Relationship Id="rId317" Type="http://schemas.openxmlformats.org/officeDocument/2006/relationships/hyperlink" Target="https://www.proceduresonline.com/derbyshire/scbs/user_controlled_lcms_area/uploaded_files/FINAL%20Practice%20Guidance%20on%20Brusing%20in%20Babies%20%20Children%20March%202021%20%284%29.pdf" TargetMode="External"/><Relationship Id="rId338" Type="http://schemas.openxmlformats.org/officeDocument/2006/relationships/hyperlink" Target="https://www.proceduresonline.com/derbyshire/scbs/user_controlled_lcms_area/uploaded_files/Appendix%201%20FGM%20decision%20making%20Sep2020.docx" TargetMode="External"/><Relationship Id="rId359" Type="http://schemas.openxmlformats.org/officeDocument/2006/relationships/hyperlink" Target="https://derbyshirecountycouncil-my.sharepoint.com/:p:/r/personal/louise_frensham_derbyshire_gov_uk/Documents/Presentations%20-%20Commissioning%20and%20QA/Referrals%20and%20working%20together%20-%20presentation%204.pptx?d=wecf825bb2a564bfabac7e96b863604cd&amp;csf=1&amp;web=1&amp;e=SbciyS" TargetMode="External"/><Relationship Id="rId8" Type="http://schemas.openxmlformats.org/officeDocument/2006/relationships/webSettings" Target="webSettings.xml"/><Relationship Id="rId98" Type="http://schemas.openxmlformats.org/officeDocument/2006/relationships/hyperlink" Target="https://proceduresonline.com/trixcms/media/7512/practice-matters-childs-plans.docx" TargetMode="External"/><Relationship Id="rId121" Type="http://schemas.openxmlformats.org/officeDocument/2006/relationships/hyperlink" Target="https://derbyshirescbs.proceduresonline.com/p_imp_cpp.html" TargetMode="External"/><Relationship Id="rId142" Type="http://schemas.openxmlformats.org/officeDocument/2006/relationships/hyperlink" Target="https://www.proceduresonline.com/derbyshire/scbs/user_controlled_lcms_area/uploaded_files/Derbyshire%20Dissent%20%20Flow%20April%202019%20V1.pdf" TargetMode="External"/><Relationship Id="rId163" Type="http://schemas.openxmlformats.org/officeDocument/2006/relationships/hyperlink" Target="https://proceduresonline.com/trixcms/media/7349/locality-care-planning-scrutiny-panel-terms-of-reference.docx" TargetMode="External"/><Relationship Id="rId184" Type="http://schemas.openxmlformats.org/officeDocument/2006/relationships/hyperlink" Target="https://proceduresonline.com/trixcms/media/7412/ppoc-powerbi-dashboard-guidance.pdf" TargetMode="External"/><Relationship Id="rId219" Type="http://schemas.openxmlformats.org/officeDocument/2006/relationships/hyperlink" Target="https://www.saferderbyshire.gov.uk/site-elements/documents/pdf/derby-and-derbyshire-modern-slavery-guidance.pdf" TargetMode="External"/><Relationship Id="rId370" Type="http://schemas.openxmlformats.org/officeDocument/2006/relationships/hyperlink" Target="https://proceduresonline.com/trixcms/media/3420/reflective-questions.docx" TargetMode="External"/><Relationship Id="rId391" Type="http://schemas.openxmlformats.org/officeDocument/2006/relationships/hyperlink" Target="https://derbyshirecaya.proceduresonline.com/p_reps_complaints.html?zoom_highlight=statutory+complaints+procedure" TargetMode="External"/><Relationship Id="rId230" Type="http://schemas.openxmlformats.org/officeDocument/2006/relationships/hyperlink" Target="https://derbyshirescbs.proceduresonline.com/files/cre_operational_workflow.pdf" TargetMode="External"/><Relationship Id="rId251" Type="http://schemas.openxmlformats.org/officeDocument/2006/relationships/hyperlink" Target="https://derbyshirecaya.proceduresonline.com/p_stay.html" TargetMode="External"/><Relationship Id="rId25" Type="http://schemas.openxmlformats.org/officeDocument/2006/relationships/hyperlink" Target="https://www.proceduresonline.com/derbyshire/scbs/user_controlled_lcms_area/uploaded_files/Multi%20Agency%20Dispute%20Resolution%20%26%20Escalation%20Policy%20Dec%202019%20Final.pdf" TargetMode="External"/><Relationship Id="rId46" Type="http://schemas.openxmlformats.org/officeDocument/2006/relationships/hyperlink" Target="https://proceduresonline.com/trixcms/media/7512/practice-matters-childs-plans.docx" TargetMode="External"/><Relationship Id="rId67" Type="http://schemas.openxmlformats.org/officeDocument/2006/relationships/hyperlink" Target="https://www.proceduresonline.com/derbyshire/scbs/user_controlled_lcms_area/uploaded_files/Multi%20Agency%20Dispute%20Resolution%20%26%20Escalation%20Template%20Dec%202019%20Final.docx" TargetMode="External"/><Relationship Id="rId272" Type="http://schemas.openxmlformats.org/officeDocument/2006/relationships/hyperlink" Target="https://proceduresonline.com/trixcms/media/7581/transitions-to-adulthood-roles-and-responsibilities.pdf" TargetMode="External"/><Relationship Id="rId293" Type="http://schemas.openxmlformats.org/officeDocument/2006/relationships/hyperlink" Target="http://www.proceduresonline.com/derbyshire/scbs/user_controlled_lcms_area/uploaded_files/KBS%20Every%20Baby%20Matters%20Tool%20Jan%2022%20Final.pdf" TargetMode="External"/><Relationship Id="rId307" Type="http://schemas.openxmlformats.org/officeDocument/2006/relationships/hyperlink" Target="https://www.proceduresonline.com/derbyshire/scbs/user_controlled_lcms_area/uploaded_files/DDSCP%20Graded%20Care%20Profile%20Assessment%20Tool%20Template%20FINAL%20April%202020.pdf" TargetMode="External"/><Relationship Id="rId328" Type="http://schemas.openxmlformats.org/officeDocument/2006/relationships/hyperlink" Target="https://derbyshirescbs.proceduresonline.com/p_wking_par_ment_health.html" TargetMode="External"/><Relationship Id="rId349" Type="http://schemas.openxmlformats.org/officeDocument/2006/relationships/hyperlink" Target="https://www.proceduresonline.com/derbyshire/scbs/user_controlled_lcms_area/uploaded_files/Derby%20and%20Derbyshire%20LADO%20referral%20form%20FINAL%20Sep%202020.docx" TargetMode="External"/><Relationship Id="rId88" Type="http://schemas.openxmlformats.org/officeDocument/2006/relationships/hyperlink" Target="https://www.gov.uk/government/publications/working-together-to-safeguard-children--2" TargetMode="External"/><Relationship Id="rId111" Type="http://schemas.openxmlformats.org/officeDocument/2006/relationships/hyperlink" Target="https://proceduresonline.com/trixcms/media/7408/cin-meetings-guidance.docx" TargetMode="External"/><Relationship Id="rId132" Type="http://schemas.openxmlformats.org/officeDocument/2006/relationships/hyperlink" Target="https://www.cps.gov.uk/sites/default/files/documents/legal_guidance/best_evidence_in_criminal_proceedings.pdf" TargetMode="External"/><Relationship Id="rId153" Type="http://schemas.openxmlformats.org/officeDocument/2006/relationships/hyperlink" Target="https://derbyshirecaya.proceduresonline.com/p_care_supervis_plo.html" TargetMode="External"/><Relationship Id="rId174" Type="http://schemas.openxmlformats.org/officeDocument/2006/relationships/hyperlink" Target="https://proceduresonline.com/trixcms/media/7412/ppoc-powerbi-dashboard-guidance.pdf" TargetMode="External"/><Relationship Id="rId195" Type="http://schemas.openxmlformats.org/officeDocument/2006/relationships/hyperlink" Target="https://derbyshirecaya.proceduresonline.com/p_care_supervis_plo.html" TargetMode="External"/><Relationship Id="rId209" Type="http://schemas.openxmlformats.org/officeDocument/2006/relationships/hyperlink" Target="https://www.saferderbyshire.gov.uk/site-elements/documents/pdf/derby-and-derbyshire-modern-slavery-guidance.pdf" TargetMode="External"/><Relationship Id="rId360" Type="http://schemas.openxmlformats.org/officeDocument/2006/relationships/hyperlink" Target="https://derbyshirecountycouncil-my.sharepoint.com/:p:/r/personal/louise_frensham_derbyshire_gov_uk/Documents/Presentations%20-%20Commissioning%20and%20QA/Case%20studies%20-%20presentation%205.pptx?d=wcfff2bfc31284d22889569a35f8a2de7&amp;csf=1&amp;web=1&amp;e=ijMtkJ" TargetMode="External"/><Relationship Id="rId381" Type="http://schemas.openxmlformats.org/officeDocument/2006/relationships/hyperlink" Target="https://www.derbyshire.gov.uk/site-elements/documents/pdf/council/complaints/corporate-complaints-procedure.pdf" TargetMode="External"/><Relationship Id="rId220" Type="http://schemas.openxmlformats.org/officeDocument/2006/relationships/hyperlink" Target="https://view.officeapps.live.com/op/view.aspx?src=https%3A%2F%2Fwww.proceduresonline.com%2Fderbyshire%2Fscbs%2Fuser_controlled_lcms_area%2Fuploaded_files%2FFinal%2520Care%2520Leavers%2520Exploitation%2520Risk%2520Assessment%252018%2520plus%2520(005).docx&amp;wdOrigin=BROWSELINK" TargetMode="External"/><Relationship Id="rId241" Type="http://schemas.openxmlformats.org/officeDocument/2006/relationships/hyperlink" Target="https://www.gov.uk/government/publications/joint-housing-protocols-for-care-leavers/joint-housing-protocols-for-care-leavers-good-practice-advice" TargetMode="External"/><Relationship Id="rId15" Type="http://schemas.openxmlformats.org/officeDocument/2006/relationships/image" Target="media/image2.png"/><Relationship Id="rId36" Type="http://schemas.openxmlformats.org/officeDocument/2006/relationships/hyperlink" Target="https://proceduresonline.com/trixcms/media/7512/practice-matters-childs-plans.docx" TargetMode="External"/><Relationship Id="rId57" Type="http://schemas.openxmlformats.org/officeDocument/2006/relationships/hyperlink" Target="https://proceduresonline.com/trixcms/media/7513/practice-matters-chronologies.docx" TargetMode="External"/><Relationship Id="rId262" Type="http://schemas.openxmlformats.org/officeDocument/2006/relationships/hyperlink" Target="https://derbyshirescbs.proceduresonline.com/docs_library.html" TargetMode="External"/><Relationship Id="rId283" Type="http://schemas.openxmlformats.org/officeDocument/2006/relationships/hyperlink" Target="https://www.proceduresonline.com/derbyshire/scbs/user_controlled_lcms_area/uploaded_files/Use%20of%20Written%20Agreements%20Final%20April%202019.pdf" TargetMode="External"/><Relationship Id="rId318" Type="http://schemas.openxmlformats.org/officeDocument/2006/relationships/hyperlink" Target="https://www.derbys-fire.gov.uk/community/health-and-wellbeing/mental-health/hoarding" TargetMode="External"/><Relationship Id="rId339" Type="http://schemas.openxmlformats.org/officeDocument/2006/relationships/hyperlink" Target="https://www.proceduresonline.com/derbyshire/scbs/user_controlled_lcms_area/uploaded_files/Flowchart%20Children%20in%20whom%20Illness%20is%20Fabricated%20or%20Induced%20FINAL.pdf" TargetMode="External"/><Relationship Id="rId78" Type="http://schemas.openxmlformats.org/officeDocument/2006/relationships/hyperlink" Target="https://www.proceduresonline.com/llr/childcare/leicestershire/user_controlled_lcms_area/uploaded_files/East%20Midland%20Parenting%20Assessment%20Framework%20Sept%202022.doc" TargetMode="External"/><Relationship Id="rId99" Type="http://schemas.openxmlformats.org/officeDocument/2006/relationships/hyperlink" Target="https://view.officeapps.live.com/op/view.aspx?src=https%3A%2F%2Fproceduresonline.com%2Ftrixcms%2Fmedia%2F7510%2Fagenda-for-meetings-to-review-plans.docx&amp;wdOrigin=BROWSELINK" TargetMode="External"/><Relationship Id="rId101" Type="http://schemas.openxmlformats.org/officeDocument/2006/relationships/hyperlink" Target="https://proceduresonline.com/trixcms/media/7408/cin-meetings-guidance.docx" TargetMode="External"/><Relationship Id="rId122" Type="http://schemas.openxmlformats.org/officeDocument/2006/relationships/hyperlink" Target="https://view.officeapps.live.com/op/view.aspx?src=https%3A%2F%2Fproceduresonline.com%2Ftrixcms%2Fmedia%2F6709%2Fpractice-matters-s47-investigations.docx&amp;wdOrigin=BROWSELINK" TargetMode="External"/><Relationship Id="rId143" Type="http://schemas.openxmlformats.org/officeDocument/2006/relationships/hyperlink" Target="https://www.proceduresonline.com/derbyshire/scbs/user_controlled_lcms_area/uploaded_files/Multi%20Agency%20Dispute%20Resolution%20%26%20Escalation%20Policy%20Dec%202019%20Final.pdf" TargetMode="External"/><Relationship Id="rId164" Type="http://schemas.openxmlformats.org/officeDocument/2006/relationships/hyperlink" Target="https://proceduresonline.com/trixcms/media/7349/locality-care-planning-scrutiny-panel-terms-of-reference.docx" TargetMode="External"/><Relationship Id="rId185" Type="http://schemas.openxmlformats.org/officeDocument/2006/relationships/hyperlink" Target="https://view.officeapps.live.com/op/view.aspx?src=https%3A%2F%2Fproceduresonline.com%2Ftrixcms%2Fmedia%2F7654%2Ffoster-carer-charter.docx&amp;wdOrigin=BROWSELINK" TargetMode="External"/><Relationship Id="rId350" Type="http://schemas.openxmlformats.org/officeDocument/2006/relationships/hyperlink" Target="https://www.proceduresonline.com/derbyshire/scbs/user_controlled_lcms_area/uploaded_files/CRE%20Information%20Report%20Operation%20Liberty%20-%20FINAL%20SEP%202020.docx" TargetMode="External"/><Relationship Id="rId371" Type="http://schemas.openxmlformats.org/officeDocument/2006/relationships/hyperlink" Target="https://proceduresonline.com/trixcms/media/7772/new-supervision-template-example-0323.pdf" TargetMode="External"/><Relationship Id="rId9" Type="http://schemas.openxmlformats.org/officeDocument/2006/relationships/footnotes" Target="footnotes.xml"/><Relationship Id="rId210" Type="http://schemas.openxmlformats.org/officeDocument/2006/relationships/hyperlink" Target="https://view.officeapps.live.com/op/view.aspx?src=https%3A%2F%2Fwww.proceduresonline.com%2Fderbyshire%2Fscbs%2Fuser_controlled_lcms_area%2Fuploaded_files%2FFinal%2520Care%2520Leavers%2520Exploitation%2520Risk%2520Assessment%252018%2520plus%2520(005).docx&amp;wdOrigin=BROWSELINK" TargetMode="External"/><Relationship Id="rId392" Type="http://schemas.openxmlformats.org/officeDocument/2006/relationships/hyperlink" Target="https://www.derbyshire.gov.uk/site-elements/documents/pdf/council/complaints/unreasonably-persistent-complainants.pdf" TargetMode="External"/><Relationship Id="rId26" Type="http://schemas.openxmlformats.org/officeDocument/2006/relationships/hyperlink" Target="https://derbyshirescbs.proceduresonline.com/docs_library.html" TargetMode="External"/><Relationship Id="rId231" Type="http://schemas.openxmlformats.org/officeDocument/2006/relationships/hyperlink" Target="https://derbyshirescbs.proceduresonline.com/p_ch_protection_enq.html" TargetMode="External"/><Relationship Id="rId252" Type="http://schemas.openxmlformats.org/officeDocument/2006/relationships/hyperlink" Target="https://www.derbyshire.gov.uk/social-health/children-and-families/children-we-look-after/leaving-care/leaving-care-service.aspx" TargetMode="External"/><Relationship Id="rId273" Type="http://schemas.openxmlformats.org/officeDocument/2006/relationships/hyperlink" Target="https://www.proceduresonline.com/derbyshire/scbs/user_controlled_lcms_area/uploaded_files/Threshold%20Document%20Final%20September%202022.pdf" TargetMode="External"/><Relationship Id="rId294" Type="http://schemas.openxmlformats.org/officeDocument/2006/relationships/hyperlink" Target="http://www.proceduresonline.com/derbyshire/scbs/user_controlled_lcms_area/uploaded_files/KBS%20Every%20Baby%20Matters%20Supportive%20Guidance%20Jan%2022%20Final.pdf" TargetMode="External"/><Relationship Id="rId308" Type="http://schemas.openxmlformats.org/officeDocument/2006/relationships/hyperlink" Target="https://www.proceduresonline.com/derbyshire/scbs/user_controlled_lcms_area/uploaded_files/DDSCP%20Graded%20Care%20Profile%20GUIDANCE%20FINAL%20April%202020.pdf" TargetMode="External"/><Relationship Id="rId329" Type="http://schemas.openxmlformats.org/officeDocument/2006/relationships/hyperlink" Target="https://www.proceduresonline.com/derbyshire/scbs/user_controlled_lcms_area/uploaded_files/SIDS%20Grandparent%20Leaflet%201.pdf" TargetMode="External"/><Relationship Id="rId47" Type="http://schemas.openxmlformats.org/officeDocument/2006/relationships/hyperlink" Target="https://proceduresonline.com/trixcms/media/7510/agenda-for-meetings-to-review-plans.docx" TargetMode="External"/><Relationship Id="rId68" Type="http://schemas.openxmlformats.org/officeDocument/2006/relationships/hyperlink" Target="https://www.proceduresonline.com/derbyshire/scbs/user_controlled_lcms_area/uploaded_files/Threshold%20Document%20Final%20September%202022.pdf" TargetMode="External"/><Relationship Id="rId89" Type="http://schemas.openxmlformats.org/officeDocument/2006/relationships/hyperlink" Target="https://proceduresonline.com/trixcms/media/7623/201-derbyshire-early-help-strategy-2022-24.pdf" TargetMode="External"/><Relationship Id="rId112" Type="http://schemas.openxmlformats.org/officeDocument/2006/relationships/hyperlink" Target="https://view.officeapps.live.com/op/view.aspx?src=https%3A%2F%2Fproceduresonline.com%2Ftrixcms%2Fmedia%2F8138%2Fpractice-matters-step-down-to-partner-agencies-revised-august-2023.docx&amp;wdOrigin=BROWSELINK" TargetMode="External"/><Relationship Id="rId133" Type="http://schemas.openxmlformats.org/officeDocument/2006/relationships/hyperlink" Target="https://www.gov.uk/government/publications/working-together-to-safeguard-children--2" TargetMode="External"/><Relationship Id="rId154" Type="http://schemas.openxmlformats.org/officeDocument/2006/relationships/hyperlink" Target="https://view.officeapps.live.com/op/view.aspx?src=https%3A%2F%2Fderbyshirecaya.proceduresonline.com%2Ffiles%2Fletter_before_proc_template.docx&amp;wdOrigin=BROWSELINK" TargetMode="External"/><Relationship Id="rId175" Type="http://schemas.openxmlformats.org/officeDocument/2006/relationships/hyperlink" Target="https://derbyshirecaya.proceduresonline.com/p_dec_look_aft.html" TargetMode="External"/><Relationship Id="rId340" Type="http://schemas.openxmlformats.org/officeDocument/2006/relationships/hyperlink" Target="https://www.proceduresonline.com/derbyshire/scbs/user_controlled_lcms_area/uploaded_files/Working%20with%20Sexually%20Active%20CYP%20Flowchart%20FINAL.pdf" TargetMode="External"/><Relationship Id="rId361" Type="http://schemas.openxmlformats.org/officeDocument/2006/relationships/hyperlink" Target="https://derbyshirecountycouncil-my.sharepoint.com/:p:/r/personal/louise_frensham_derbyshire_gov_uk/Documents/Presentations%20-%20Commissioning%20and%20QA/A%20day%20in%20the%20life%20-%20presentation%206.pptx?d=w1566e2a3d8be4c0c9a689544510e4557&amp;csf=1&amp;web=1&amp;e=KKhjXz" TargetMode="External"/><Relationship Id="rId196" Type="http://schemas.openxmlformats.org/officeDocument/2006/relationships/hyperlink" Target="https://proceduresonline.com/trixcms/media/7535/practice-matters-use-of-s20-accommodation.docx" TargetMode="External"/><Relationship Id="rId200" Type="http://schemas.openxmlformats.org/officeDocument/2006/relationships/hyperlink" Target="https://proceduresonline.com/trixcms/media/7349/locality-care-planning-scrutiny-panel-terms-of-reference.docx" TargetMode="External"/><Relationship Id="rId382" Type="http://schemas.openxmlformats.org/officeDocument/2006/relationships/hyperlink" Target="https://www.derbyshire.gov.uk/site-elements/documents/pdf/council/complaints/unreasonably-persistent-complainants.pdf" TargetMode="External"/><Relationship Id="rId16" Type="http://schemas.openxmlformats.org/officeDocument/2006/relationships/hyperlink" Target="https://view.officeapps.live.com/op/view.aspx?src=https%3A%2F%2Fproceduresonline.com%2Ftrixcms%2Fmedia%2F8126%2Fwriting-to-the-child-july-2023-v-23.docx&amp;wdOrigin=BROWSELINK" TargetMode="External"/><Relationship Id="rId221" Type="http://schemas.openxmlformats.org/officeDocument/2006/relationships/hyperlink" Target="https://www.gov.uk/government/publications/criminal-exploitation-of-children-and-vulnerable-adults-county-lines" TargetMode="External"/><Relationship Id="rId242" Type="http://schemas.openxmlformats.org/officeDocument/2006/relationships/hyperlink" Target="https://www.gov.uk/guidance/16-to-19-education-financial-support-for-students" TargetMode="External"/><Relationship Id="rId263" Type="http://schemas.openxmlformats.org/officeDocument/2006/relationships/hyperlink" Target="https://assets.publishing.service.gov.uk/government/uploads/system/uploads/attachment_data/file/942454/Working_together_to_safeguard_children_inter_agency_guidance.pdf" TargetMode="External"/><Relationship Id="rId284" Type="http://schemas.openxmlformats.org/officeDocument/2006/relationships/hyperlink" Target="https://view.officeapps.live.com/op/view.aspx?src=https%3A%2F%2Fwww.proceduresonline.com%2Fderbyshire%2Fscbs%2Fuser_controlled_lcms_area%2Fuploaded_files%2FWritten%2520Agreements%2520Template%2520Final%2520April%25202019.docx&amp;wdOrigin=BROWSELINK" TargetMode="External"/><Relationship Id="rId319" Type="http://schemas.openxmlformats.org/officeDocument/2006/relationships/hyperlink" Target="https://derbyshirescbs.proceduresonline.com/p_domestic_abuse.html?zoom_highlight=domestic+abuse" TargetMode="External"/><Relationship Id="rId37" Type="http://schemas.openxmlformats.org/officeDocument/2006/relationships/hyperlink" Target="https://proceduresonline.com/trixcms/media/7510/agenda-for-meetings-to-review-plans.docx" TargetMode="External"/><Relationship Id="rId58" Type="http://schemas.openxmlformats.org/officeDocument/2006/relationships/hyperlink" Target="https://derbyshirecaya.proceduresonline.com/p_care_supervis_plo.html?zoom_highlight=chronology" TargetMode="External"/><Relationship Id="rId79" Type="http://schemas.openxmlformats.org/officeDocument/2006/relationships/hyperlink" Target="https://derbyshirecaya.proceduresonline.com/p_private_fost.html" TargetMode="External"/><Relationship Id="rId102" Type="http://schemas.openxmlformats.org/officeDocument/2006/relationships/hyperlink" Target="https://view.officeapps.live.com/op/view.aspx?src=https%3A%2F%2Fproceduresonline.com%2Ftrixcms%2Fmedia%2F8138%2Fpractice-matters-step-down-to-partner-agencies-revised-august-2023.docx&amp;wdOrigin=BROWSELINK" TargetMode="External"/><Relationship Id="rId123" Type="http://schemas.openxmlformats.org/officeDocument/2006/relationships/hyperlink" Target="https://view.officeapps.live.com/op/view.aspx?src=https%3A%2F%2Fproceduresonline.com%2Ftrixcms%2Fmedia%2F6717%2Fpractice-matters-child-protection-conferences.docx&amp;wdOrigin=BROWSELINK" TargetMode="External"/><Relationship Id="rId144" Type="http://schemas.openxmlformats.org/officeDocument/2006/relationships/hyperlink" Target="https://derbyshirescbs.proceduresonline.com/docs_library.html" TargetMode="External"/><Relationship Id="rId330" Type="http://schemas.openxmlformats.org/officeDocument/2006/relationships/hyperlink" Target="http://www.proceduresonline.com/derbyshire/scbs/user_controlled_lcms_area/uploaded_files/KBS%20Every%20Baby%20Matters%20Poster%20Jan%2022%20Final.pdf" TargetMode="External"/><Relationship Id="rId90" Type="http://schemas.openxmlformats.org/officeDocument/2006/relationships/hyperlink" Target="https://democracy.derbyshire.gov.uk/documents/s13545/Appendix%20B%20Childrens%20Services%20Service%20Plan%202021-25.pdf" TargetMode="External"/><Relationship Id="rId165" Type="http://schemas.openxmlformats.org/officeDocument/2006/relationships/hyperlink" Target="https://derbyshirecaya.proceduresonline.com/p_dec_look_aft.html" TargetMode="External"/><Relationship Id="rId186" Type="http://schemas.openxmlformats.org/officeDocument/2006/relationships/hyperlink" Target="https://derbyshirecaya.proceduresonline.com/p_care_supervis_plo.html" TargetMode="External"/><Relationship Id="rId351" Type="http://schemas.openxmlformats.org/officeDocument/2006/relationships/hyperlink" Target="https://www.proceduresonline.com/derbyshire/scbs/user_controlled_lcms_area/uploaded_files/Prevent%20Referral%20form.docx" TargetMode="External"/><Relationship Id="rId372" Type="http://schemas.openxmlformats.org/officeDocument/2006/relationships/hyperlink" Target="https://proceduresonline.com/trixcms/media/3420/reflective-questions.docx" TargetMode="External"/><Relationship Id="rId393" Type="http://schemas.openxmlformats.org/officeDocument/2006/relationships/hyperlink" Target="https://assets.publishing.service.gov.uk/government/uploads/system/uploads/attachment_data/file/273895/getting_the_best_from_complaints.pdf" TargetMode="External"/><Relationship Id="rId211" Type="http://schemas.openxmlformats.org/officeDocument/2006/relationships/hyperlink" Target="https://www.gov.uk/government/publications/criminal-exploitation-of-children-and-vulnerable-adults-county-lines" TargetMode="External"/><Relationship Id="rId232" Type="http://schemas.openxmlformats.org/officeDocument/2006/relationships/hyperlink" Target="https://view.officeapps.live.com/op/view.aspx?src=https%3A%2F%2Fwww.proceduresonline.com%2Fderbyshire%2Fscbs%2Fuser_controlled_lcms_area%2Fuploaded_files%2FCRE%2520Information%2520Report%2520Operation%2520Liberty%2520-%2520FINAL%2520SEP%25202020.docx&amp;wdOrigin=BROWSELINK" TargetMode="External"/><Relationship Id="rId253" Type="http://schemas.openxmlformats.org/officeDocument/2006/relationships/hyperlink" Target="https://proceduresonline.com/trixcms/media/7586/practice-matters-lead-practitioner.docx" TargetMode="External"/><Relationship Id="rId274" Type="http://schemas.openxmlformats.org/officeDocument/2006/relationships/hyperlink" Target="https://www.proceduresonline.com/derbyshire/scbs/user_controlled_lcms_area/uploaded_files/Multi%20Agency%20Dispute%20Resolution%20%26%20Escalation%20Policy%20Dec%202019%20Final.pdf" TargetMode="External"/><Relationship Id="rId295" Type="http://schemas.openxmlformats.org/officeDocument/2006/relationships/hyperlink" Target="https://www.proceduresonline.com/derbyshire/scbs/user_controlled_lcms_area/uploaded_files/FINAL%20Practice%20Guidance%20on%20Brusing%20in%20Babies%20%20Children%20March%202021%20%284%29.pdf" TargetMode="External"/><Relationship Id="rId309" Type="http://schemas.openxmlformats.org/officeDocument/2006/relationships/hyperlink" Target="https://derbyshirescbs.proceduresonline.com/p_ch_risk_exploit.html" TargetMode="External"/><Relationship Id="rId27" Type="http://schemas.openxmlformats.org/officeDocument/2006/relationships/hyperlink" Target="https://assets.publishing.service.gov.uk/government/uploads/system/uploads/attachment_data/file/942454/Working_together_to_safeguard_children_inter_agency_guidance.pdf" TargetMode="External"/><Relationship Id="rId48" Type="http://schemas.openxmlformats.org/officeDocument/2006/relationships/hyperlink" Target="https://edrm.webapp.derbyshire.local/livelink/llisapi.dll?func=ll&amp;objId=104102345&amp;objAction=Open&amp;nexturl=%2Flivelink%2Fllisapi%2Edll%3Ffunc%3Dll%26objId%3D104099196%26objAction%3Dbrowse%26viewType%3D1" TargetMode="External"/><Relationship Id="rId69" Type="http://schemas.openxmlformats.org/officeDocument/2006/relationships/hyperlink" Target="https://proceduresonline.com/trixcms/media/7090/stronger-families-safer-children-toolkit.pdf" TargetMode="External"/><Relationship Id="rId113" Type="http://schemas.openxmlformats.org/officeDocument/2006/relationships/hyperlink" Target="https://derbyshirecaya.proceduresonline.com/p_ch_servs_thresh.html" TargetMode="External"/><Relationship Id="rId134" Type="http://schemas.openxmlformats.org/officeDocument/2006/relationships/hyperlink" Target="https://proceduresonline.com/trixcms/media/7349/locality-care-planning-scrutiny-panel-terms-of-reference.docx" TargetMode="External"/><Relationship Id="rId320" Type="http://schemas.openxmlformats.org/officeDocument/2006/relationships/hyperlink" Target="https://www.proceduresonline.com/derbyshire/scbs/user_controlled_lcms_area/uploaded_files/dash_risk_identif_checklist.doc" TargetMode="External"/><Relationship Id="rId80" Type="http://schemas.openxmlformats.org/officeDocument/2006/relationships/hyperlink" Target="https://derbyshirecaya.proceduresonline.com/p_private_fost.html" TargetMode="External"/><Relationship Id="rId155" Type="http://schemas.openxmlformats.org/officeDocument/2006/relationships/hyperlink" Target="https://view.officeapps.live.com/op/view.aspx?src=https%3A%2F%2Fderbyshirecaya.proceduresonline.com%2Ffiles%2Fletter_of_issue_template.docx&amp;wdOrigin=BROWSELINK" TargetMode="External"/><Relationship Id="rId176" Type="http://schemas.openxmlformats.org/officeDocument/2006/relationships/hyperlink" Target="https://derbyshirecaya.proceduresonline.com/p_sw_visits.html" TargetMode="External"/><Relationship Id="rId197" Type="http://schemas.openxmlformats.org/officeDocument/2006/relationships/hyperlink" Target="https://proceduresonline.com/trixcms/media/7843/placement-finding-request.pdf" TargetMode="External"/><Relationship Id="rId341" Type="http://schemas.openxmlformats.org/officeDocument/2006/relationships/hyperlink" Target="https://www.proceduresonline.com/derbyshire/scbs/user_controlled_lcms_area/uploaded_files/Derbyshire%20Multi%20Agency%20DA%20Flowchart%20June%202019.pdf" TargetMode="External"/><Relationship Id="rId362" Type="http://schemas.openxmlformats.org/officeDocument/2006/relationships/hyperlink" Target="https://derbyshirecountycouncil-my.sharepoint.com/:b:/r/personal/louise_frensham_derbyshire_gov_uk/Documents/Presentations%20-%20Commissioning%20and%20QA/Quality%20and%20commissioning%20MASTER%20FINAL%2008.09.22.pdf?csf=1&amp;web=1&amp;e=WVxf9f" TargetMode="External"/><Relationship Id="rId383" Type="http://schemas.openxmlformats.org/officeDocument/2006/relationships/hyperlink" Target="https://www.lgo.org.uk/information-centre/staff-guidance/guidance-on-remedies" TargetMode="External"/><Relationship Id="rId201" Type="http://schemas.openxmlformats.org/officeDocument/2006/relationships/hyperlink" Target="https://www.proceduresonline.com/derbyshire/scbs/user_controlled_lcms_area/uploaded_files/Multi%20Agency%20Dispute%20Resolution%20%26%20Escalation%20Policy%20Dec%202019%20Final.pdf" TargetMode="External"/><Relationship Id="rId222" Type="http://schemas.openxmlformats.org/officeDocument/2006/relationships/hyperlink" Target="https://www.childrenssociety.org.uk/information/professionals/resources/child-exploitation-language-guide" TargetMode="External"/><Relationship Id="rId243" Type="http://schemas.openxmlformats.org/officeDocument/2006/relationships/hyperlink" Target="https://assets.publishing.service.gov.uk/government/uploads/system/uploads/attachment_data/file/1051441/CA1989_Transitions_Guidance.pdf" TargetMode="External"/><Relationship Id="rId264" Type="http://schemas.openxmlformats.org/officeDocument/2006/relationships/hyperlink" Target="https://www.gov.uk/government/publications/care-act-statutory-guidance/care-and-support-statutory-guidance" TargetMode="External"/><Relationship Id="rId285" Type="http://schemas.openxmlformats.org/officeDocument/2006/relationships/hyperlink" Target="https://www.proceduresonline.com/derbyshire/scbs/user_controlled_lcms_area/uploaded_files/DDSCP%20Graded%20Care%20Profile%20Assessment%20Tool%20Template%20FINAL%20April%202020.pdf" TargetMode="External"/><Relationship Id="rId17" Type="http://schemas.openxmlformats.org/officeDocument/2006/relationships/hyperlink" Target="https://derbyshirecaya.proceduresonline.com/p_sing_as_over.html" TargetMode="External"/><Relationship Id="rId38" Type="http://schemas.openxmlformats.org/officeDocument/2006/relationships/hyperlink" Target="https://edrm.webapp.derbyshire.local/livelink/llisapi.dll?func=ll&amp;objId=104102345&amp;objAction=Open&amp;nexturl=%2Flivelink%2Fllisapi%2Edll%3Ffunc%3Dll%26objId%3D104099196%26objAction%3Dbrowse%26viewType%3D1" TargetMode="External"/><Relationship Id="rId59" Type="http://schemas.openxmlformats.org/officeDocument/2006/relationships/hyperlink" Target="https://derbyshirescbs.proceduresonline.com/p_ch_illness_fab_ind.html?zoom_highlight=chronology" TargetMode="External"/><Relationship Id="rId103" Type="http://schemas.openxmlformats.org/officeDocument/2006/relationships/hyperlink" Target="https://derbyshirecaya.proceduresonline.com/p_sing_as_over.html" TargetMode="External"/><Relationship Id="rId124" Type="http://schemas.openxmlformats.org/officeDocument/2006/relationships/hyperlink" Target="https://view.officeapps.live.com/op/view.aspx?src=https%3A%2F%2Fproceduresonline.com%2Ftrixcms%2Fmedia%2F6718%2Fpractice-matters-s47-assessment-or-report-for-icpc.docx&amp;wdOrigin=BROWSELINK" TargetMode="External"/><Relationship Id="rId310" Type="http://schemas.openxmlformats.org/officeDocument/2006/relationships/hyperlink" Target="https://www.proceduresonline.com/derbyshire/scbs/user_controlled_lcms_area/uploaded_files/City-and-County-CRE-Risk-Assessment-Toolkit%20-%20FINAL%20SEP%202020.pdf" TargetMode="External"/><Relationship Id="rId70" Type="http://schemas.openxmlformats.org/officeDocument/2006/relationships/hyperlink" Target="https://proceduresonline.com/trixcms/media/7093/sfsc-safety-and-wellbeing-grid.docx" TargetMode="External"/><Relationship Id="rId91" Type="http://schemas.openxmlformats.org/officeDocument/2006/relationships/hyperlink" Target="https://proceduresonline.com/trixcms/media/7623/201-derbyshire-early-help-strategy-2022-24.pdf" TargetMode="External"/><Relationship Id="rId145" Type="http://schemas.openxmlformats.org/officeDocument/2006/relationships/hyperlink" Target="https://proceduresonline.com/trixcms/media/7349/locality-care-planning-scrutiny-panel-terms-of-reference.docx" TargetMode="External"/><Relationship Id="rId166" Type="http://schemas.openxmlformats.org/officeDocument/2006/relationships/hyperlink" Target="https://derbyshirecaya.proceduresonline.com/p_sw_visits.html" TargetMode="External"/><Relationship Id="rId187" Type="http://schemas.openxmlformats.org/officeDocument/2006/relationships/hyperlink" Target="https://proceduresonline.com/trixcms/media/7535/practice-matters-use-of-s20-accommodation.docx" TargetMode="External"/><Relationship Id="rId331" Type="http://schemas.openxmlformats.org/officeDocument/2006/relationships/hyperlink" Target="https://www.proceduresonline.com/derbyshire/scbs/user_controlled_lcms_area/uploaded_files/Derbyshire%20Managing%20Allegations%20Information%20Leaflet%20December%202022.pdf" TargetMode="External"/><Relationship Id="rId352" Type="http://schemas.openxmlformats.org/officeDocument/2006/relationships/hyperlink" Target="https://www.saferderbyshire.gov.uk/what-we-do/modern-slavery-and-organised-crime/modern-slavery-and-organised-crime.aspx" TargetMode="External"/><Relationship Id="rId373" Type="http://schemas.openxmlformats.org/officeDocument/2006/relationships/hyperlink" Target="https://edrm.webapp.derbyshire.local/livelink/llisapi.dll?func=ll&amp;objId=125810920&amp;objAction=viewheader" TargetMode="External"/><Relationship Id="rId394" Type="http://schemas.openxmlformats.org/officeDocument/2006/relationships/hyperlink" Target="https://www.lgo.org.uk/information-centre/staff-guidance/guidance-on-remedies" TargetMode="External"/><Relationship Id="rId1" Type="http://schemas.openxmlformats.org/officeDocument/2006/relationships/customXml" Target="../customXml/item1.xml"/><Relationship Id="rId212" Type="http://schemas.openxmlformats.org/officeDocument/2006/relationships/hyperlink" Target="https://www.childrenssociety.org.uk/information/professionals/resources/child-exploitation-language-guide" TargetMode="External"/><Relationship Id="rId233" Type="http://schemas.openxmlformats.org/officeDocument/2006/relationships/hyperlink" Target="https://derbyshirecaya.proceduresonline.com/g_life_story_book.html" TargetMode="External"/><Relationship Id="rId254" Type="http://schemas.openxmlformats.org/officeDocument/2006/relationships/hyperlink" Target="https://www.proceduresonline.com/derbyshire/scbs/user_controlled_lcms_area/uploaded_files/Threshold%20Document%20FINAL%20December%202019.pdf" TargetMode="External"/><Relationship Id="rId28" Type="http://schemas.openxmlformats.org/officeDocument/2006/relationships/hyperlink" Target="https://proceduresonline.com/trixcms/media/7586/practice-matters-lead-practitioner.docx" TargetMode="External"/><Relationship Id="rId49" Type="http://schemas.openxmlformats.org/officeDocument/2006/relationships/hyperlink" Target="https://edrm.webapp.derbyshire.local/livelink/llisapi.dll?func=ll&amp;objId=104103057&amp;objAction=Open&amp;nexturl=%2Flivelink%2Fllisapi%2Edll%3Ffunc%3Dll%26objId%3D104099196%26objAction%3Dbrowse%26viewType%3D1" TargetMode="External"/><Relationship Id="rId114" Type="http://schemas.openxmlformats.org/officeDocument/2006/relationships/hyperlink" Target="https://www.proceduresonline.com/derbyshire/scbs/user_controlled_lcms_area/uploaded_files/Multi%20Agency%20Dispute%20Resolution%20%26%20Escalation%20Policy%20Dec%202019%20Final.pdf" TargetMode="External"/><Relationship Id="rId275" Type="http://schemas.openxmlformats.org/officeDocument/2006/relationships/hyperlink" Target="https://www.proceduresonline.com/derbyshire/scbs/user_controlled_lcms_area/uploaded_files/Multi%20Agency%20Dispute%20Resolution%20%26%20Escalation%20Template%20Dec%202019%20Final.docx" TargetMode="External"/><Relationship Id="rId296" Type="http://schemas.openxmlformats.org/officeDocument/2006/relationships/hyperlink" Target="https://www.derbys-fire.gov.uk/community/health-and-wellbeing/mental-health/hoarding" TargetMode="External"/><Relationship Id="rId300" Type="http://schemas.openxmlformats.org/officeDocument/2006/relationships/hyperlink" Target="https://www.proceduresonline.com/derbyshire/scbs/user_controlled_lcms_area/uploaded_files/Self%20Harm%20and%20Suicidal%20Behaviour%20Support%20Guidance%20September%202020.pdf" TargetMode="External"/><Relationship Id="rId60" Type="http://schemas.openxmlformats.org/officeDocument/2006/relationships/hyperlink" Target="https://view.officeapps.live.com/op/view.aspx?src=https%3A%2F%2Fwww.proceduresonline.com%2Fderbyshire%2Fscbs%2Fuser_controlled_lcms_area%2Fuploaded_files%2FComplex%2520Abuse%2520chronology%2520template%2520Sep%252021.docx&amp;wdOrigin=BROWSELINK" TargetMode="External"/><Relationship Id="rId81" Type="http://schemas.openxmlformats.org/officeDocument/2006/relationships/hyperlink" Target="https://www.derbyshire.gov.uk/social-health/children-and-families/foster/thinking-of-fostering/types-of-fostering/private-fostering/private-fostering.aspx" TargetMode="External"/><Relationship Id="rId135" Type="http://schemas.openxmlformats.org/officeDocument/2006/relationships/hyperlink" Target="https://www.proceduresonline.com/derbyshire/scbs/user_controlled_lcms_area/uploaded_files/Derbyshire%20Dissent%20%20Flow%20April%202019%20V1.pdf" TargetMode="External"/><Relationship Id="rId156" Type="http://schemas.openxmlformats.org/officeDocument/2006/relationships/hyperlink" Target="https://coppguidance.rip.org.uk/social-work-evidence-template/" TargetMode="External"/><Relationship Id="rId177" Type="http://schemas.openxmlformats.org/officeDocument/2006/relationships/hyperlink" Target="https://derbyshirecaya.proceduresonline.com/p_look_aft_rev.html" TargetMode="External"/><Relationship Id="rId198" Type="http://schemas.openxmlformats.org/officeDocument/2006/relationships/hyperlink" Target="https://view.officeapps.live.com/op/view.aspx?src=https%3A%2F%2Fproceduresonline.com%2Ftrixcms%2Fmedia%2F7842%2Freferrals-to-central-placements-team.docx&amp;wdOrigin=BROWSELINK" TargetMode="External"/><Relationship Id="rId321" Type="http://schemas.openxmlformats.org/officeDocument/2006/relationships/hyperlink" Target="https://www.proceduresonline.com/derbyshire/scbs/user_controlled_lcms_area/uploaded_files/dv_risk_ident_matirx.pdf" TargetMode="External"/><Relationship Id="rId342" Type="http://schemas.openxmlformats.org/officeDocument/2006/relationships/hyperlink" Target="https://www.proceduresonline.com/derbyshire/scbs/user_controlled_lcms_area/uploaded_files/Appendix%201%20FGM%20decision%20making%20Sep2020.docx" TargetMode="External"/><Relationship Id="rId363" Type="http://schemas.openxmlformats.org/officeDocument/2006/relationships/hyperlink" Target="https://derbyshirecountycouncil-my.sharepoint.com/:p:/r/personal/louise_frensham_derbyshire_gov_uk/Documents/Presentations%20-%20Commissioning%20and%20QA/Intro%20-%20presentation%201.pptx?d=w22b8ab0273734e219368061c6b2efdd3&amp;csf=1&amp;web=1&amp;e=O6guhE" TargetMode="External"/><Relationship Id="rId384" Type="http://schemas.openxmlformats.org/officeDocument/2006/relationships/hyperlink" Target="https://www.derbyshire.gov.uk/site-elements/documents/pdf/council/complaints/corporate-complaints-procedure.pdf" TargetMode="External"/><Relationship Id="rId202" Type="http://schemas.openxmlformats.org/officeDocument/2006/relationships/hyperlink" Target="https://derbyshirescbs.proceduresonline.com/docs_library.html" TargetMode="External"/><Relationship Id="rId223" Type="http://schemas.openxmlformats.org/officeDocument/2006/relationships/hyperlink" Target="https://derbyshirescbs.proceduresonline.com/p_ch_risk_exploit.html?zoom_highlight=cre" TargetMode="External"/><Relationship Id="rId244" Type="http://schemas.openxmlformats.org/officeDocument/2006/relationships/hyperlink" Target="https://proceduresonline.com/trixcms/media/7580/practice-matters-transition-to-adulthood.pdf" TargetMode="External"/><Relationship Id="rId18" Type="http://schemas.openxmlformats.org/officeDocument/2006/relationships/hyperlink" Target="https://derbyshirecaya.proceduresonline.com/p_sing_social_care.html" TargetMode="External"/><Relationship Id="rId39" Type="http://schemas.openxmlformats.org/officeDocument/2006/relationships/hyperlink" Target="https://edrm.webapp.derbyshire.local/livelink/llisapi.dll?func=ll&amp;objId=104103057&amp;objAction=Open&amp;nexturl=%2Flivelink%2Fllisapi%2Edll%3Ffunc%3Dll%26objId%3D104099196%26objAction%3Dbrowse%26viewType%3D1" TargetMode="External"/><Relationship Id="rId265" Type="http://schemas.openxmlformats.org/officeDocument/2006/relationships/hyperlink" Target="https://proceduresonline.com/trixcms/media/7579/transition-to-adulthood-new-ways-of-working.pdf" TargetMode="External"/><Relationship Id="rId286" Type="http://schemas.openxmlformats.org/officeDocument/2006/relationships/hyperlink" Target="https://www.proceduresonline.com/derbyshire/scbs/user_controlled_lcms_area/uploaded_files/DDSCP%20Graded%20Care%20Profile%20GUIDANCE%20FINAL%20April%202020.pdf" TargetMode="External"/><Relationship Id="rId50" Type="http://schemas.openxmlformats.org/officeDocument/2006/relationships/hyperlink" Target="https://proceduresonline.com/trixcms/media/7407/cin-icm-document-guidance.pdf" TargetMode="External"/><Relationship Id="rId104" Type="http://schemas.openxmlformats.org/officeDocument/2006/relationships/hyperlink" Target="https://derbyshirecaya.proceduresonline.com/p_sing_social_care.html" TargetMode="External"/><Relationship Id="rId125" Type="http://schemas.openxmlformats.org/officeDocument/2006/relationships/hyperlink" Target="https://derbyshirecaya.proceduresonline.com/p_sect_47_enqs.html" TargetMode="External"/><Relationship Id="rId146" Type="http://schemas.openxmlformats.org/officeDocument/2006/relationships/hyperlink" Target="https://proceduresonline.com/trixcms/media/7349/locality-care-planning-scrutiny-panel-terms-of-reference.docx" TargetMode="External"/><Relationship Id="rId167" Type="http://schemas.openxmlformats.org/officeDocument/2006/relationships/hyperlink" Target="https://derbyshirecaya.proceduresonline.com/p_look_aft_rev.html" TargetMode="External"/><Relationship Id="rId188" Type="http://schemas.openxmlformats.org/officeDocument/2006/relationships/hyperlink" Target="https://proceduresonline.com/trixcms/media/7843/placement-finding-request.pdf" TargetMode="External"/><Relationship Id="rId311" Type="http://schemas.openxmlformats.org/officeDocument/2006/relationships/hyperlink" Target="http://www.proceduresonline.com/derbyshire/scbs/user_controlled_lcms_area/uploaded_files/Final%20Care%20Leavers%20Exploitation%20Risk%20Assessment%2018%20plus%20%28005%29.docx" TargetMode="External"/><Relationship Id="rId332" Type="http://schemas.openxmlformats.org/officeDocument/2006/relationships/hyperlink" Target="http://www.proceduresonline.com/derbyshire/scbs/user_controlled_lcms_area/uploaded_files/Leaflet%20-%20Think%20Family%20%282023%2001%2019%29.pdf" TargetMode="External"/><Relationship Id="rId353" Type="http://schemas.openxmlformats.org/officeDocument/2006/relationships/hyperlink" Target="mailto:cs.providerfeedback@derbyshire.gov.uk" TargetMode="External"/><Relationship Id="rId374" Type="http://schemas.openxmlformats.org/officeDocument/2006/relationships/hyperlink" Target="https://edrm.webapp.derbyshire.local/livelink/llisapi.dll?func=ll&amp;objId=125811027&amp;objAction=viewheader" TargetMode="External"/><Relationship Id="rId395" Type="http://schemas.openxmlformats.org/officeDocument/2006/relationships/header" Target="header1.xml"/><Relationship Id="rId71" Type="http://schemas.openxmlformats.org/officeDocument/2006/relationships/hyperlink" Target="https://www.proceduresonline.com/derbyshire/scbs/user_controlled_lcms_area/uploaded_files/Multi%20Agency%20Dispute%20Resolution%20%26%20Escalation%20Policy%20Dec%202019%20Final.pdf" TargetMode="External"/><Relationship Id="rId92" Type="http://schemas.openxmlformats.org/officeDocument/2006/relationships/hyperlink" Target="https://democracy.derbyshire.gov.uk/documents/s13545/Appendix%20B%20Childrens%20Services%20Service%20Plan%202021-25.pdf" TargetMode="External"/><Relationship Id="rId213" Type="http://schemas.openxmlformats.org/officeDocument/2006/relationships/hyperlink" Target="https://derbyshirescbs.proceduresonline.com/p_esafety.html" TargetMode="External"/><Relationship Id="rId234" Type="http://schemas.openxmlformats.org/officeDocument/2006/relationships/hyperlink" Target="https://derbyshirecaya.proceduresonline.com/g_later_life_lett.html" TargetMode="External"/><Relationship Id="rId2" Type="http://schemas.openxmlformats.org/officeDocument/2006/relationships/customXml" Target="../customXml/item2.xml"/><Relationship Id="rId29" Type="http://schemas.openxmlformats.org/officeDocument/2006/relationships/hyperlink" Target="https://www.proceduresonline.com/derbyshire/scbs/user_controlled_lcms_area/uploaded_files/Threshold%20Document%20Final%20September%202022.pdf" TargetMode="External"/><Relationship Id="rId255" Type="http://schemas.openxmlformats.org/officeDocument/2006/relationships/hyperlink" Target="https://www.proceduresonline.com/derbyshire/scbs/user_controlled_lcms_area/uploaded_files/Multi%20Agency%20Dispute%20Resolution%20%26%20Escalation%20Policy%20Dec%202019%20Final.pdf" TargetMode="External"/><Relationship Id="rId276" Type="http://schemas.openxmlformats.org/officeDocument/2006/relationships/hyperlink" Target="https://www.proceduresonline.com/derbyshire/scbs/user_controlled_lcms_area/uploaded_files/5.3%20Multi%20Agency%20Guidance%20on%20Home%20Visits%20SEP%202020.pdf" TargetMode="External"/><Relationship Id="rId297" Type="http://schemas.openxmlformats.org/officeDocument/2006/relationships/hyperlink" Target="https://derbyshirescbs.proceduresonline.com/p_domestic_abuse.html?zoom_highlight=domestic+abuse" TargetMode="External"/><Relationship Id="rId40" Type="http://schemas.openxmlformats.org/officeDocument/2006/relationships/hyperlink" Target="https://proceduresonline.com/trixcms/media/7407/cin-icm-document-guidance.pdf" TargetMode="External"/><Relationship Id="rId115" Type="http://schemas.openxmlformats.org/officeDocument/2006/relationships/hyperlink" Target="https://derbyshirescbs.proceduresonline.com/docs_library.html" TargetMode="External"/><Relationship Id="rId136" Type="http://schemas.openxmlformats.org/officeDocument/2006/relationships/hyperlink" Target="https://www.proceduresonline.com/derbyshire/scbs/user_controlled_lcms_area/uploaded_files/Multi%20Agency%20Dispute%20Resolution%20%26%20Escalation%20Policy%20Dec%202019%20Final.pdf" TargetMode="External"/><Relationship Id="rId157" Type="http://schemas.openxmlformats.org/officeDocument/2006/relationships/hyperlink" Target="https://derbyshirecaya.proceduresonline.com/p_care_supervis_plo.html" TargetMode="External"/><Relationship Id="rId178" Type="http://schemas.openxmlformats.org/officeDocument/2006/relationships/hyperlink" Target="https://derbyshirecaya.proceduresonline.com/p_healthcare_assmt.html" TargetMode="External"/><Relationship Id="rId301" Type="http://schemas.openxmlformats.org/officeDocument/2006/relationships/hyperlink" Target="https://www.proceduresonline.com/derbyshire/scbs/user_controlled_lcms_area/uploaded_files/Guidance%20working%20with%20children%20whose%20parents%20have%20alcohol%20drug%20issues%20sep%2020.pdf" TargetMode="External"/><Relationship Id="rId322" Type="http://schemas.openxmlformats.org/officeDocument/2006/relationships/hyperlink" Target="https://www.proceduresonline.com/derbyshire/scbs/user_controlled_lcms_area/uploaded_files/Self%20Harm%20and%20Suicidal%20Behaviour%20Support%20Guidance%20September%202020.pdf" TargetMode="External"/><Relationship Id="rId343" Type="http://schemas.openxmlformats.org/officeDocument/2006/relationships/hyperlink" Target="https://www.proceduresonline.com/derbyshire/scbs/user_controlled_lcms_area/uploaded_files/Flowchart%20Children%20in%20whom%20Illness%20is%20Fabricated%20or%20Induced%20FINAL.pdf" TargetMode="External"/><Relationship Id="rId364" Type="http://schemas.openxmlformats.org/officeDocument/2006/relationships/hyperlink" Target="https://derbyshirecountycouncil-my.sharepoint.com/:p:/r/personal/louise_frensham_derbyshire_gov_uk/Documents/Presentations%20-%20Commissioning%20and%20QA/A%20deeper%20understanding%20-%20presentation%202.pptx?d=w46042694488c4a4c83eb546e7a9ca797&amp;csf=1&amp;web=1&amp;e=2p1kZh" TargetMode="External"/><Relationship Id="rId61" Type="http://schemas.openxmlformats.org/officeDocument/2006/relationships/hyperlink" Target="https://www.proceduresonline.com/derbyshire/scbs/user_controlled_lcms_area/uploaded_files/Threshold%20Document%20Final%20September%202022.pdf" TargetMode="External"/><Relationship Id="rId82" Type="http://schemas.openxmlformats.org/officeDocument/2006/relationships/hyperlink" Target="https://derbyshirecountycouncil.sharepoint.com/sites/CS/SitePages/Other-workflows-in-Mosaic.aspx" TargetMode="External"/><Relationship Id="rId199" Type="http://schemas.openxmlformats.org/officeDocument/2006/relationships/hyperlink" Target="https://view.officeapps.live.com/op/view.aspx?src=https%3A%2F%2Fproceduresonline.com%2Ftrixcms%2Fmedia%2F6895%2Fpwp-practice-matters-oct-21.docx&amp;wdOrigin=BROWSELINK" TargetMode="External"/><Relationship Id="rId203" Type="http://schemas.openxmlformats.org/officeDocument/2006/relationships/hyperlink" Target="https://derbyshirescbs.proceduresonline.com/p_esafety.html" TargetMode="External"/><Relationship Id="rId385" Type="http://schemas.openxmlformats.org/officeDocument/2006/relationships/hyperlink" Target="https://www.derbyshire.gov.uk/site-elements/documents/pdf/council/complaints/unreasonably-persistent-complainants.pdf" TargetMode="External"/><Relationship Id="rId19" Type="http://schemas.openxmlformats.org/officeDocument/2006/relationships/hyperlink" Target="https://proceduresonline.com/trixcms/media/7558/single-assessment-guidance-002-april-2021.docx" TargetMode="External"/><Relationship Id="rId224" Type="http://schemas.openxmlformats.org/officeDocument/2006/relationships/hyperlink" Target="https://www.proceduresonline.com/derbyshire/scbs/user_controlled_lcms_area/uploaded_files/Joint%20RMFHC%20Protocol%20FINAL%20July%202020.pdf" TargetMode="External"/><Relationship Id="rId245" Type="http://schemas.openxmlformats.org/officeDocument/2006/relationships/hyperlink" Target="https://derbyshirecaya.proceduresonline.com/p_leaving_care.html" TargetMode="External"/><Relationship Id="rId266" Type="http://schemas.openxmlformats.org/officeDocument/2006/relationships/hyperlink" Target="https://proceduresonline.com/trixcms/media/7578/practice-guidance-transition-plan.pdf" TargetMode="External"/><Relationship Id="rId287" Type="http://schemas.openxmlformats.org/officeDocument/2006/relationships/hyperlink" Target="https://derbyshirescbs.proceduresonline.com/p_ch_risk_exploit.html" TargetMode="External"/><Relationship Id="rId30" Type="http://schemas.openxmlformats.org/officeDocument/2006/relationships/hyperlink" Target="https://www.proceduresonline.com/derbyshire/scbs/user_controlled_lcms_area/uploaded_files/Multi%20Agency%20Dispute%20Resolution%20%26%20Escalation%20Policy%20Dec%202019%20Final.pdf" TargetMode="External"/><Relationship Id="rId105" Type="http://schemas.openxmlformats.org/officeDocument/2006/relationships/hyperlink" Target="https://proceduresonline.com/trixcms/media/7558/single-assessment-guidance-002-april-2021.docx" TargetMode="External"/><Relationship Id="rId126" Type="http://schemas.openxmlformats.org/officeDocument/2006/relationships/hyperlink" Target="https://derbyshirescbs.proceduresonline.com/p_ch_protection_conf.html" TargetMode="External"/><Relationship Id="rId147" Type="http://schemas.openxmlformats.org/officeDocument/2006/relationships/hyperlink" Target="https://derbyshirecaya.proceduresonline.com/p_spec_guard_order.html" TargetMode="External"/><Relationship Id="rId168" Type="http://schemas.openxmlformats.org/officeDocument/2006/relationships/hyperlink" Target="https://derbyshirecaya.proceduresonline.com/p_healthcare_assmt.html" TargetMode="External"/><Relationship Id="rId312" Type="http://schemas.openxmlformats.org/officeDocument/2006/relationships/hyperlink" Target="https://www.proceduresonline.com/derbyshire/scbs/user_controlled_lcms_area/uploaded_files/Keeping%20Babies%20Safe%20Strategy%20Feb%202021.pdf" TargetMode="External"/><Relationship Id="rId333" Type="http://schemas.openxmlformats.org/officeDocument/2006/relationships/hyperlink" Target="https://www.proceduresonline.com/derbyshire/scbs/user_controlled_lcms_area/uploaded_files/SIDS%20Grandparent%20Leaflet%201.pdf" TargetMode="External"/><Relationship Id="rId354" Type="http://schemas.openxmlformats.org/officeDocument/2006/relationships/hyperlink" Target="mailto:cs.providerfeedback@derbyshire.gov.uk" TargetMode="External"/><Relationship Id="rId51" Type="http://schemas.openxmlformats.org/officeDocument/2006/relationships/hyperlink" Target="https://view.officeapps.live.com/op/view.aspx?src=https%3A%2F%2Fproceduresonline.com%2Ftrixcms%2Fmedia%2F7408%2Fcin-meetings-guidance.docx&amp;wdOrigin=BROWSELINK" TargetMode="External"/><Relationship Id="rId72" Type="http://schemas.openxmlformats.org/officeDocument/2006/relationships/hyperlink" Target="https://www.proceduresonline.com/derbyshire/scbs/user_controlled_lcms_area/uploaded_files/Multi%20Agency%20Dispute%20Resolution%20%26%20Escalation%20Template%20Dec%202019%20Final.docx" TargetMode="External"/><Relationship Id="rId93" Type="http://schemas.openxmlformats.org/officeDocument/2006/relationships/hyperlink" Target="https://derbyshirecaya.proceduresonline.com/p_sing_as_over.html" TargetMode="External"/><Relationship Id="rId189" Type="http://schemas.openxmlformats.org/officeDocument/2006/relationships/hyperlink" Target="https://view.officeapps.live.com/op/view.aspx?src=https%3A%2F%2Fproceduresonline.com%2Ftrixcms%2Fmedia%2F7842%2Freferrals-to-central-placements-team.docx&amp;wdOrigin=BROWSELINK" TargetMode="External"/><Relationship Id="rId375" Type="http://schemas.openxmlformats.org/officeDocument/2006/relationships/hyperlink" Target="https://edrm.webapp.derbyshire.local/livelink/llisapi.dll?func=ll&amp;objId=125811465&amp;objAction=viewheader" TargetMode="External"/><Relationship Id="rId396" Type="http://schemas.openxmlformats.org/officeDocument/2006/relationships/footer" Target="footer1.xml"/><Relationship Id="rId3" Type="http://schemas.openxmlformats.org/officeDocument/2006/relationships/customXml" Target="../customXml/item3.xml"/><Relationship Id="rId214" Type="http://schemas.openxmlformats.org/officeDocument/2006/relationships/hyperlink" Target="https://derbyshirescbs.proceduresonline.com/p_fem_gen_mut.html" TargetMode="External"/><Relationship Id="rId235" Type="http://schemas.openxmlformats.org/officeDocument/2006/relationships/hyperlink" Target="https://derbyshirecaya.proceduresonline.com/g_life_story_book.html" TargetMode="External"/><Relationship Id="rId256" Type="http://schemas.openxmlformats.org/officeDocument/2006/relationships/hyperlink" Target="https://derbyshirescbs.proceduresonline.com/docs_library.html" TargetMode="External"/><Relationship Id="rId277" Type="http://schemas.openxmlformats.org/officeDocument/2006/relationships/hyperlink" Target="https://www.proceduresonline.com/derbyshire/scbs/user_controlled_lcms_area/uploaded_files/Use%20of%20Written%20Agreements%20Final%20April%202019.pdf" TargetMode="External"/><Relationship Id="rId298" Type="http://schemas.openxmlformats.org/officeDocument/2006/relationships/hyperlink" Target="https://www.proceduresonline.com/derbyshire/scbs/user_controlled_lcms_area/uploaded_files/dash_risk_identif_checklist.doc" TargetMode="External"/><Relationship Id="rId400" Type="http://schemas.openxmlformats.org/officeDocument/2006/relationships/fontTable" Target="fontTable.xml"/><Relationship Id="rId116" Type="http://schemas.openxmlformats.org/officeDocument/2006/relationships/hyperlink" Target="https://derbyshirecaya.proceduresonline.com/p_ch_servs_thresh.html" TargetMode="External"/><Relationship Id="rId137" Type="http://schemas.openxmlformats.org/officeDocument/2006/relationships/hyperlink" Target="https://derbyshirescbs.proceduresonline.com/docs_library.html" TargetMode="External"/><Relationship Id="rId158" Type="http://schemas.openxmlformats.org/officeDocument/2006/relationships/hyperlink" Target="https://view.officeapps.live.com/op/view.aspx?src=https%3A%2F%2Fderbyshirecaya.proceduresonline.com%2Ffiles%2Fletter_before_proc_template.docx&amp;wdOrigin=BROWSELINK" TargetMode="External"/><Relationship Id="rId302" Type="http://schemas.openxmlformats.org/officeDocument/2006/relationships/hyperlink" Target="https://www.saferderbyshire.gov.uk/site-elements/documents/pdf/derby-and-derbyshire-modern-slavery-guidance-v4.pdf" TargetMode="External"/><Relationship Id="rId323" Type="http://schemas.openxmlformats.org/officeDocument/2006/relationships/hyperlink" Target="https://www.proceduresonline.com/derbyshire/scbs/user_controlled_lcms_area/uploaded_files/Guidance%20working%20with%20children%20whose%20parents%20have%20alcohol%20drug%20issues%20sep%2020.pdf" TargetMode="External"/><Relationship Id="rId344" Type="http://schemas.openxmlformats.org/officeDocument/2006/relationships/hyperlink" Target="https://www.proceduresonline.com/derbyshire/scbs/user_controlled_lcms_area/uploaded_files/Working%20with%20Sexually%20Active%20CYP%20Flowchart%20FINAL.pdf" TargetMode="External"/><Relationship Id="rId20" Type="http://schemas.openxmlformats.org/officeDocument/2006/relationships/hyperlink" Target="https://derbyshirecaya.proceduresonline.com/p_sing_as_over.html" TargetMode="External"/><Relationship Id="rId41" Type="http://schemas.openxmlformats.org/officeDocument/2006/relationships/hyperlink" Target="https://view.officeapps.live.com/op/view.aspx?src=https%3A%2F%2Fproceduresonline.com%2Ftrixcms%2Fmedia%2F7408%2Fcin-meetings-guidance.docx&amp;wdOrigin=BROWSELINK" TargetMode="External"/><Relationship Id="rId62" Type="http://schemas.openxmlformats.org/officeDocument/2006/relationships/hyperlink" Target="https://www.proceduresonline.com/derbyshire/scbs/user_controlled_lcms_area/uploaded_files/Threshold%20Document%20Final%20September%202022.pdf" TargetMode="External"/><Relationship Id="rId83" Type="http://schemas.openxmlformats.org/officeDocument/2006/relationships/hyperlink" Target="https://www.derbyshire.gov.uk/social-health/children-and-families/foster/thinking-of-fostering/types-of-fostering/private-fostering/private-fostering.aspx" TargetMode="External"/><Relationship Id="rId179" Type="http://schemas.openxmlformats.org/officeDocument/2006/relationships/hyperlink" Target="https://derbyshirecaya.proceduresonline.com/p_place_disrup_meet.html" TargetMode="External"/><Relationship Id="rId365" Type="http://schemas.openxmlformats.org/officeDocument/2006/relationships/hyperlink" Target="https://derbyshirecountycouncil-my.sharepoint.com/:p:/r/personal/louise_frensham_derbyshire_gov_uk/Documents/Presentations%20-%20Commissioning%20and%20QA/Placements%20and%20regulations%20-%20presentation%203.pptx?d=wb3f62057b54d46f3bb06a8800fcb2f08&amp;csf=1&amp;web=1&amp;e=Fafbtd" TargetMode="External"/><Relationship Id="rId386" Type="http://schemas.openxmlformats.org/officeDocument/2006/relationships/hyperlink" Target="https://www.lgo.org.uk/information-centre/staff-guidance/guidance-on-remedies" TargetMode="External"/><Relationship Id="rId190" Type="http://schemas.openxmlformats.org/officeDocument/2006/relationships/hyperlink" Target="https://view.officeapps.live.com/op/view.aspx?src=https%3A%2F%2Fproceduresonline.com%2Ftrixcms%2Fmedia%2F6895%2Fpwp-practice-matters-oct-21.docx&amp;wdOrigin=BROWSELINK" TargetMode="External"/><Relationship Id="rId204" Type="http://schemas.openxmlformats.org/officeDocument/2006/relationships/hyperlink" Target="https://derbyshirescbs.proceduresonline.com/p_fem_gen_mut.html" TargetMode="External"/><Relationship Id="rId225" Type="http://schemas.openxmlformats.org/officeDocument/2006/relationships/hyperlink" Target="https://derbyshirescbs.proceduresonline.com/files/cre_operational_workflow.pdf" TargetMode="External"/><Relationship Id="rId246" Type="http://schemas.openxmlformats.org/officeDocument/2006/relationships/hyperlink" Target="https://assets.publishing.service.gov.uk/government/uploads/system/uploads/attachment_data/file/264694/Care_leavers__charter.pdf" TargetMode="External"/><Relationship Id="rId267" Type="http://schemas.openxmlformats.org/officeDocument/2006/relationships/hyperlink" Target="https://proceduresonline.com/trixcms/media/7580/practice-matters-transition-to-adulthood.pdf" TargetMode="External"/><Relationship Id="rId288" Type="http://schemas.openxmlformats.org/officeDocument/2006/relationships/hyperlink" Target="https://www.proceduresonline.com/derbyshire/scbs/user_controlled_lcms_area/uploaded_files/City-and-County-CRE-Risk-Assessment-Toolkit%20-%20FINAL%20SEP%202020.pdf" TargetMode="External"/><Relationship Id="rId106" Type="http://schemas.openxmlformats.org/officeDocument/2006/relationships/hyperlink" Target="https://derbyshirecaya.proceduresonline.com/p_plan_do_rev.html" TargetMode="External"/><Relationship Id="rId127" Type="http://schemas.openxmlformats.org/officeDocument/2006/relationships/hyperlink" Target="https://derbyshirescbs.proceduresonline.com/p_imp_cpp.html" TargetMode="External"/><Relationship Id="rId313" Type="http://schemas.openxmlformats.org/officeDocument/2006/relationships/hyperlink" Target="http://www.proceduresonline.com/derbyshire/scbs/user_controlled_lcms_area/uploaded_files/CDT22-031%20Keeping%20Babies%20Safe_Safer%20Sleep_Co%20Sleeping%20Bed%20Sharing%20Assessment.pdf" TargetMode="External"/><Relationship Id="rId10" Type="http://schemas.openxmlformats.org/officeDocument/2006/relationships/endnotes" Target="endnotes.xml"/><Relationship Id="rId31" Type="http://schemas.openxmlformats.org/officeDocument/2006/relationships/hyperlink" Target="https://derbyshirescbs.proceduresonline.com/docs_library.html" TargetMode="External"/><Relationship Id="rId52" Type="http://schemas.openxmlformats.org/officeDocument/2006/relationships/hyperlink" Target="https://proceduresonline.com/trixcms/media/7409/cin-powerbi-dashboard-guidance.pdf" TargetMode="External"/><Relationship Id="rId73" Type="http://schemas.openxmlformats.org/officeDocument/2006/relationships/hyperlink" Target="https://derbyshirecaya.proceduresonline.com/p_contact_parents.html?zoom_highlight=family+time" TargetMode="External"/><Relationship Id="rId94" Type="http://schemas.openxmlformats.org/officeDocument/2006/relationships/hyperlink" Target="https://derbyshirecaya.proceduresonline.com/p_sing_social_care.html" TargetMode="External"/><Relationship Id="rId148" Type="http://schemas.openxmlformats.org/officeDocument/2006/relationships/hyperlink" Target="https://webarchive.nationalarchives.gov.uk/ukgwa/20130128112038/http:/www.justice.gov.uk/downloads/protecting-the-vulnerable/care-proceeding-reform/public-law-outline-flowchart.pdf" TargetMode="External"/><Relationship Id="rId169" Type="http://schemas.openxmlformats.org/officeDocument/2006/relationships/hyperlink" Target="https://derbyshirecaya.proceduresonline.com/p_place_disrup_meet.html" TargetMode="External"/><Relationship Id="rId334" Type="http://schemas.openxmlformats.org/officeDocument/2006/relationships/hyperlink" Target="http://www.proceduresonline.com/derbyshire/scbs/user_controlled_lcms_area/uploaded_files/KBS%20Every%20Baby%20Matters%20Poster%20Jan%2022%20Final.pdf" TargetMode="External"/><Relationship Id="rId355" Type="http://schemas.openxmlformats.org/officeDocument/2006/relationships/hyperlink" Target="https://derbyshirecountycouncil-my.sharepoint.com/:b:/r/personal/louise_frensham_derbyshire_gov_uk/Documents/Presentations%20-%20Commissioning%20and%20QA/Quality%20and%20commissioning%20MASTER%20FINAL%2008.09.22.pdf?csf=1&amp;web=1&amp;e=WVxf9f" TargetMode="External"/><Relationship Id="rId376" Type="http://schemas.openxmlformats.org/officeDocument/2006/relationships/hyperlink" Target="https://edrm.webapp.derbyshire.local/livelink/llisapi.dll?func=ll&amp;objId=125811251&amp;objAction=viewheader" TargetMode="External"/><Relationship Id="rId397" Type="http://schemas.openxmlformats.org/officeDocument/2006/relationships/footer" Target="footer2.xml"/><Relationship Id="rId4" Type="http://schemas.openxmlformats.org/officeDocument/2006/relationships/customXml" Target="../customXml/item4.xml"/><Relationship Id="rId180" Type="http://schemas.openxmlformats.org/officeDocument/2006/relationships/hyperlink" Target="https://derbyshirecaya.proceduresonline.com/p_educ_lac.html" TargetMode="External"/><Relationship Id="rId215" Type="http://schemas.openxmlformats.org/officeDocument/2006/relationships/hyperlink" Target="https://derbyshirescbs.proceduresonline.com/p_force_marriage.html" TargetMode="External"/><Relationship Id="rId236" Type="http://schemas.openxmlformats.org/officeDocument/2006/relationships/hyperlink" Target="https://derbyshirecaya.proceduresonline.com/g_later_life_lett.html" TargetMode="External"/><Relationship Id="rId257" Type="http://schemas.openxmlformats.org/officeDocument/2006/relationships/hyperlink" Target="https://assets.publishing.service.gov.uk/government/uploads/system/uploads/attachment_data/file/942454/Working_together_to_safeguard_children_inter_agency_guidance.pdf" TargetMode="External"/><Relationship Id="rId278" Type="http://schemas.openxmlformats.org/officeDocument/2006/relationships/hyperlink" Target="https://view.officeapps.live.com/op/view.aspx?src=https%3A%2F%2Fwww.proceduresonline.com%2Fderbyshire%2Fscbs%2Fuser_controlled_lcms_area%2Fuploaded_files%2FWritten%2520Agreements%2520Template%2520Final%2520April%25202019.docx&amp;wdOrigin=BROWSELINK" TargetMode="External"/><Relationship Id="rId401" Type="http://schemas.openxmlformats.org/officeDocument/2006/relationships/theme" Target="theme/theme1.xml"/><Relationship Id="rId303" Type="http://schemas.openxmlformats.org/officeDocument/2006/relationships/hyperlink" Target="https://www.proceduresonline.com/derbyshire/scbs/user_controlled_lcms_area/uploaded_files/DDSCP%20Practice%20Guidance%20Child%20Sexual%20Abuse%20within%20the%20Family%20Final13052021.pdf" TargetMode="External"/><Relationship Id="rId42" Type="http://schemas.openxmlformats.org/officeDocument/2006/relationships/hyperlink" Target="https://proceduresonline.com/trixcms/media/7409/cin-powerbi-dashboard-guidance.pdf" TargetMode="External"/><Relationship Id="rId84" Type="http://schemas.openxmlformats.org/officeDocument/2006/relationships/hyperlink" Target="https://derbyshirecountycouncil.sharepoint.com/sites/CS/SitePages/Other-workflows-in-Mosaic.aspx" TargetMode="External"/><Relationship Id="rId138" Type="http://schemas.openxmlformats.org/officeDocument/2006/relationships/hyperlink" Target="https://derbyshirecaya.proceduresonline.com/p_ch_servs_thresh.html" TargetMode="External"/><Relationship Id="rId345" Type="http://schemas.openxmlformats.org/officeDocument/2006/relationships/hyperlink" Target="https://www.proceduresonline.com/derbyshire/scbs/user_controlled_lcms_area/uploaded_files/Derby%20and%20Derbyshire%20LADO%20referral%20form%20FINAL%20Sep%202020.docx" TargetMode="External"/><Relationship Id="rId387" Type="http://schemas.openxmlformats.org/officeDocument/2006/relationships/hyperlink" Target="https://derbyshirecaya.proceduresonline.com/p_reps_complaints.html?zoom_highlight=statutory+complaints+procedure" TargetMode="External"/><Relationship Id="rId191" Type="http://schemas.openxmlformats.org/officeDocument/2006/relationships/hyperlink" Target="https://proceduresonline.com/trixcms/media/7349/locality-care-planning-scrutiny-panel-terms-of-reference.docx" TargetMode="External"/><Relationship Id="rId205" Type="http://schemas.openxmlformats.org/officeDocument/2006/relationships/hyperlink" Target="https://derbyshirescbs.proceduresonline.com/p_force_marriage.html" TargetMode="External"/><Relationship Id="rId247" Type="http://schemas.openxmlformats.org/officeDocument/2006/relationships/hyperlink" Target="https://derbyshirecaya.proceduresonline.com/p_stay.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710937be404130832576b32b951c46 xmlns="f749fc72-3f95-4e33-a5b5-1e2900553c98">
      <Terms xmlns="http://schemas.microsoft.com/office/infopath/2007/PartnerControls">
        <TermInfo xmlns="http://schemas.microsoft.com/office/infopath/2007/PartnerControls">
          <TermName xmlns="http://schemas.microsoft.com/office/infopath/2007/PartnerControls">Derbyshire County Council</TermName>
          <TermId xmlns="http://schemas.microsoft.com/office/infopath/2007/PartnerControls">d98d0933-9971-4d20-a5e2-6605b0b627c7</TermId>
        </TermInfo>
      </Terms>
    </de710937be404130832576b32b951c46>
    <nfe493ceeaa6486499090eef9277bafb xmlns="f749fc72-3f95-4e33-a5b5-1e2900553c98">
      <Terms xmlns="http://schemas.microsoft.com/office/infopath/2007/PartnerControls"/>
    </nfe493ceeaa6486499090eef9277bafb>
    <TaxCatchAll xmlns="2cf61c48-5a23-4ed3-9961-78be2a98c657">
      <Value>3</Value>
      <Value>2</Value>
      <Value>1</Value>
    </TaxCatchAll>
    <ge0720703dc64825ab4b5529344f26d1 xmlns="f749fc72-3f95-4e33-a5b5-1e2900553c98">
      <Terms xmlns="http://schemas.microsoft.com/office/infopath/2007/PartnerControls">
        <TermInfo xmlns="http://schemas.microsoft.com/office/infopath/2007/PartnerControls">
          <TermName xmlns="http://schemas.microsoft.com/office/infopath/2007/PartnerControls">Childrens Services</TermName>
          <TermId xmlns="http://schemas.microsoft.com/office/infopath/2007/PartnerControls">fd16b164-69a7-48be-9ab3-da0e17efbcc0</TermId>
        </TermInfo>
      </Terms>
    </ge0720703dc64825ab4b5529344f26d1>
    <o9b96b32948f45cfbf36100397d41f38 xmlns="f749fc72-3f95-4e33-a5b5-1e2900553c98">
      <Terms xmlns="http://schemas.microsoft.com/office/infopath/2007/PartnerControls">
        <TermInfo xmlns="http://schemas.microsoft.com/office/infopath/2007/PartnerControls">
          <TermName xmlns="http://schemas.microsoft.com/office/infopath/2007/PartnerControls">practice standards</TermName>
          <TermId xmlns="http://schemas.microsoft.com/office/infopath/2007/PartnerControls">e9b03e70-96d4-48a7-826d-fa2ea13b91bf</TermId>
        </TermInfo>
      </Terms>
    </o9b96b32948f45cfbf36100397d41f38>
    <SharedWithUsers xmlns="2cf61c48-5a23-4ed3-9961-78be2a98c657">
      <UserInfo>
        <DisplayName>Ruth Tunnicliffe (Childrens Services)</DisplayName>
        <AccountId>24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8B57D6F9A7254EB89DAC5AEC3E3098" ma:contentTypeVersion="21" ma:contentTypeDescription="Create a new document." ma:contentTypeScope="" ma:versionID="dc5102cc80170f58bc28e46aad537647">
  <xsd:schema xmlns:xsd="http://www.w3.org/2001/XMLSchema" xmlns:xs="http://www.w3.org/2001/XMLSchema" xmlns:p="http://schemas.microsoft.com/office/2006/metadata/properties" xmlns:ns2="f749fc72-3f95-4e33-a5b5-1e2900553c98" xmlns:ns3="2cf61c48-5a23-4ed3-9961-78be2a98c657" targetNamespace="http://schemas.microsoft.com/office/2006/metadata/properties" ma:root="true" ma:fieldsID="90228af6c4737083d3ea4f769d5b37ac" ns2:_="" ns3:_="">
    <xsd:import namespace="f749fc72-3f95-4e33-a5b5-1e2900553c98"/>
    <xsd:import namespace="2cf61c48-5a23-4ed3-9961-78be2a98c657"/>
    <xsd:element name="properties">
      <xsd:complexType>
        <xsd:sequence>
          <xsd:element name="documentManagement">
            <xsd:complexType>
              <xsd:all>
                <xsd:element ref="ns2:o9b96b32948f45cfbf36100397d41f38" minOccurs="0"/>
                <xsd:element ref="ns3:TaxCatchAll" minOccurs="0"/>
                <xsd:element ref="ns2:ge0720703dc64825ab4b5529344f26d1" minOccurs="0"/>
                <xsd:element ref="ns2:de710937be404130832576b32b951c46" minOccurs="0"/>
                <xsd:element ref="ns2:nfe493ceeaa6486499090eef9277bafb" minOccurs="0"/>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9fc72-3f95-4e33-a5b5-1e2900553c98" elementFormDefault="qualified">
    <xsd:import namespace="http://schemas.microsoft.com/office/2006/documentManagement/types"/>
    <xsd:import namespace="http://schemas.microsoft.com/office/infopath/2007/PartnerControls"/>
    <xsd:element name="o9b96b32948f45cfbf36100397d41f38" ma:index="9" nillable="true" ma:taxonomy="true" ma:internalName="o9b96b32948f45cfbf36100397d41f38" ma:taxonomyFieldName="System_x002e_Collections_x002e_DictionaryEntry_x002e_Key" ma:displayName="Search Tags" ma:fieldId="{89b96b32-948f-45cf-bf36-100397d41f38}" ma:taxonomyMulti="true" ma:sspId="32758402-1e16-4577-8300-bda3ead60d31" ma:termSetId="5b92efb4-c5ef-4e48-a7a1-8137c8141282" ma:anchorId="00000000-0000-0000-0000-000000000000" ma:open="false" ma:isKeyword="false">
      <xsd:complexType>
        <xsd:sequence>
          <xsd:element ref="pc:Terms" minOccurs="0" maxOccurs="1"/>
        </xsd:sequence>
      </xsd:complexType>
    </xsd:element>
    <xsd:element name="ge0720703dc64825ab4b5529344f26d1" ma:index="12" nillable="true" ma:taxonomy="true" ma:internalName="ge0720703dc64825ab4b5529344f26d1" ma:taxonomyFieldName="System_x002e_Collections_x002e_DictionaryEntry_x002e_Key0" ma:displayName="Department" ma:fieldId="{0e072070-3dc6-4825-ab4b-5529344f26d1}" ma:sspId="32758402-1e16-4577-8300-bda3ead60d31" ma:termSetId="8ed8c9ea-7052-4c1d-a4d7-b9c10bffea6f" ma:anchorId="00000000-0000-0000-0000-000000000000" ma:open="false" ma:isKeyword="false">
      <xsd:complexType>
        <xsd:sequence>
          <xsd:element ref="pc:Terms" minOccurs="0" maxOccurs="1"/>
        </xsd:sequence>
      </xsd:complexType>
    </xsd:element>
    <xsd:element name="de710937be404130832576b32b951c46" ma:index="14" nillable="true" ma:taxonomy="true" ma:internalName="de710937be404130832576b32b951c46" ma:taxonomyFieldName="System_x002e_Collections_x002e_DictionaryEntry_x002e_Key1" ma:displayName="Company" ma:fieldId="{de710937-be40-4130-8325-76b32b951c46}" ma:sspId="32758402-1e16-4577-8300-bda3ead60d31" ma:termSetId="8725dfb7-6227-4d2c-81f7-452283eab1da" ma:anchorId="00000000-0000-0000-0000-000000000000" ma:open="false" ma:isKeyword="false">
      <xsd:complexType>
        <xsd:sequence>
          <xsd:element ref="pc:Terms" minOccurs="0" maxOccurs="1"/>
        </xsd:sequence>
      </xsd:complexType>
    </xsd:element>
    <xsd:element name="nfe493ceeaa6486499090eef9277bafb" ma:index="16" nillable="true" ma:taxonomy="true" ma:internalName="nfe493ceeaa6486499090eef9277bafb" ma:taxonomyFieldName="System_x002e_Collections_x002e_DictionaryEntry_x002e_Key2" ma:displayName="Responsibility Unit" ma:fieldId="{7fe493ce-eaa6-4864-9909-0eef9277bafb}" ma:sspId="32758402-1e16-4577-8300-bda3ead60d31" ma:termSetId="12107275-21c7-4c8d-8214-3d90ab2e9b76"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f61c48-5a23-4ed3-9961-78be2a98c65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d00d1b3-3ed9-4163-8430-3b3e25f80a4b}" ma:internalName="TaxCatchAll" ma:showField="CatchAllData" ma:web="2cf61c48-5a23-4ed3-9961-78be2a98c65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7274E-C0B3-4C4F-AE4E-2CE0353F7CD4}">
  <ds:schemaRefs>
    <ds:schemaRef ds:uri="http://purl.org/dc/terms/"/>
    <ds:schemaRef ds:uri="http://purl.org/dc/dcmitype/"/>
    <ds:schemaRef ds:uri="f749fc72-3f95-4e33-a5b5-1e2900553c98"/>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2cf61c48-5a23-4ed3-9961-78be2a98c657"/>
    <ds:schemaRef ds:uri="http://www.w3.org/XML/1998/namespace"/>
  </ds:schemaRefs>
</ds:datastoreItem>
</file>

<file path=customXml/itemProps2.xml><?xml version="1.0" encoding="utf-8"?>
<ds:datastoreItem xmlns:ds="http://schemas.openxmlformats.org/officeDocument/2006/customXml" ds:itemID="{81CB108B-FAC8-4E20-917B-639818722F83}">
  <ds:schemaRefs>
    <ds:schemaRef ds:uri="http://schemas.microsoft.com/sharepoint/v3/contenttype/forms"/>
  </ds:schemaRefs>
</ds:datastoreItem>
</file>

<file path=customXml/itemProps3.xml><?xml version="1.0" encoding="utf-8"?>
<ds:datastoreItem xmlns:ds="http://schemas.openxmlformats.org/officeDocument/2006/customXml" ds:itemID="{D4CF4D9E-41D0-480C-8970-AF2325A86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9fc72-3f95-4e33-a5b5-1e2900553c98"/>
    <ds:schemaRef ds:uri="2cf61c48-5a23-4ed3-9961-78be2a98c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065BCB-FF40-42C2-A8EF-2D641CCFC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1416</Words>
  <Characters>8073</Characters>
  <Application>Microsoft Office Word</Application>
  <DocSecurity>0</DocSecurity>
  <Lines>67</Lines>
  <Paragraphs>18</Paragraphs>
  <ScaleCrop>false</ScaleCrop>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Cohen (Childrens Services)</dc:creator>
  <cp:keywords/>
  <dc:description/>
  <cp:lastModifiedBy>Nicky Edwards (Childrens Services)</cp:lastModifiedBy>
  <cp:revision>2</cp:revision>
  <cp:lastPrinted>2023-02-22T23:59:00Z</cp:lastPrinted>
  <dcterms:created xsi:type="dcterms:W3CDTF">2024-08-07T12:59:00Z</dcterms:created>
  <dcterms:modified xsi:type="dcterms:W3CDTF">2024-08-07T12:59:00Z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2022-03-15T16:25:02Z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ee9496a7-fac9-4573-92dd-bc7a88ba83bc</vt:lpwstr>
  </property>
  <property fmtid="{D5CDD505-2E9C-101B-9397-08002B2CF9AE}" pid="11" name="MSIP_Label_768904da-5dbb-4716-9521-7a682c6e8720_ContentBits">
    <vt:lpwstr>2</vt:lpwstr>
  </property>
  <property fmtid="{D5CDD505-2E9C-101B-9397-08002B2CF9AE}" pid="12" name="ContentTypeId">
    <vt:lpwstr>0x010100848B57D6F9A7254EB89DAC5AEC3E3098</vt:lpwstr>
  </property>
  <property fmtid="{D5CDD505-2E9C-101B-9397-08002B2CF9AE}" pid="13" name="System.Collections.DictionaryEntry.Key0">
    <vt:lpwstr>1;#Childrens Services|fd16b164-69a7-48be-9ab3-da0e17efbcc0</vt:lpwstr>
  </property>
  <property fmtid="{D5CDD505-2E9C-101B-9397-08002B2CF9AE}" pid="14" name="System.Collections.DictionaryEntry.Key1">
    <vt:lpwstr>2;#Derbyshire County Council|d98d0933-9971-4d20-a5e2-6605b0b627c7</vt:lpwstr>
  </property>
  <property fmtid="{D5CDD505-2E9C-101B-9397-08002B2CF9AE}" pid="15" name="System.Collections.DictionaryEntry.Key">
    <vt:lpwstr>3;#practice standards|e9b03e70-96d4-48a7-826d-fa2ea13b91bf</vt:lpwstr>
  </property>
  <property fmtid="{D5CDD505-2E9C-101B-9397-08002B2CF9AE}" pid="16" name="System_x002e_Collections_x002e_DictionaryEntry_x002e_Key2">
    <vt:lpwstr/>
  </property>
  <property fmtid="{D5CDD505-2E9C-101B-9397-08002B2CF9AE}" pid="17" name="System.Collections.DictionaryEntry.Key2">
    <vt:lpwstr/>
  </property>
</Properties>
</file>