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D39D5" w14:textId="77777777" w:rsidR="00120EB2" w:rsidRPr="008B76E5" w:rsidRDefault="00EB6F20">
      <w:pPr>
        <w:rPr>
          <w:b/>
        </w:rPr>
      </w:pPr>
      <w:r w:rsidRPr="008B76E5">
        <w:rPr>
          <w:b/>
        </w:rPr>
        <w:t xml:space="preserve">TERMS OF REFERENCE FOR THE </w:t>
      </w:r>
      <w:r w:rsidR="008B76E5" w:rsidRPr="008B76E5">
        <w:rPr>
          <w:b/>
        </w:rPr>
        <w:t xml:space="preserve">INTERGRATED </w:t>
      </w:r>
      <w:r w:rsidRPr="008B76E5">
        <w:rPr>
          <w:b/>
        </w:rPr>
        <w:t>DUTY TEAM – BUSINESS CRITICAL WORK ONLY</w:t>
      </w:r>
    </w:p>
    <w:p w14:paraId="6AA05E58" w14:textId="77777777" w:rsidR="00EB6F20" w:rsidRPr="008B76E5" w:rsidRDefault="00EB6F20" w:rsidP="00440FA8">
      <w:pPr>
        <w:pStyle w:val="ListParagraph"/>
        <w:numPr>
          <w:ilvl w:val="0"/>
          <w:numId w:val="1"/>
        </w:numPr>
        <w:rPr>
          <w:b/>
        </w:rPr>
      </w:pPr>
      <w:r w:rsidRPr="008B76E5">
        <w:rPr>
          <w:b/>
        </w:rPr>
        <w:t>STAFFNG</w:t>
      </w:r>
    </w:p>
    <w:p w14:paraId="25503821" w14:textId="539C02D3" w:rsidR="00EB6F20" w:rsidRDefault="00EB6F20" w:rsidP="00440FA8">
      <w:pPr>
        <w:ind w:left="360"/>
      </w:pPr>
      <w:r>
        <w:t>The duty team will be staffed with 6 duty social workers</w:t>
      </w:r>
      <w:r w:rsidR="00C01418">
        <w:t xml:space="preserve"> comprising</w:t>
      </w:r>
      <w:r>
        <w:t xml:space="preserve">; </w:t>
      </w:r>
    </w:p>
    <w:p w14:paraId="11861286" w14:textId="6E0375BD" w:rsidR="00EB6F20" w:rsidRDefault="00B00780" w:rsidP="00EB6F20">
      <w:r>
        <w:t>1 P</w:t>
      </w:r>
      <w:r w:rsidR="00EB6F20">
        <w:t>lacements officer</w:t>
      </w:r>
    </w:p>
    <w:p w14:paraId="0EC8F1CA" w14:textId="65E48906" w:rsidR="009202B9" w:rsidRDefault="0033001E" w:rsidP="00EB6F20">
      <w:r>
        <w:t>3</w:t>
      </w:r>
      <w:r w:rsidR="009202B9">
        <w:t xml:space="preserve"> Business Support Officer</w:t>
      </w:r>
      <w:r w:rsidR="00B00780">
        <w:t>s</w:t>
      </w:r>
    </w:p>
    <w:p w14:paraId="5F814B8F" w14:textId="6B706414" w:rsidR="00EB6F20" w:rsidRDefault="00EB6F20" w:rsidP="00EB6F20">
      <w:r>
        <w:t xml:space="preserve">2 Social Workers from </w:t>
      </w:r>
      <w:r w:rsidR="00C01418">
        <w:t xml:space="preserve">the </w:t>
      </w:r>
      <w:r>
        <w:t>Single Assess</w:t>
      </w:r>
      <w:bookmarkStart w:id="0" w:name="_GoBack"/>
      <w:bookmarkEnd w:id="0"/>
      <w:r>
        <w:t>ment Team</w:t>
      </w:r>
    </w:p>
    <w:p w14:paraId="7E3CA595" w14:textId="77777777" w:rsidR="00EB6F20" w:rsidRDefault="00EB6F20" w:rsidP="00EB6F20">
      <w:r>
        <w:t>2 Social Workers from Children Looked After</w:t>
      </w:r>
    </w:p>
    <w:p w14:paraId="77A92FE6" w14:textId="77777777" w:rsidR="00EB6F20" w:rsidRPr="008B76E5" w:rsidRDefault="00EB6F20" w:rsidP="00EB6F20">
      <w:r>
        <w:t>2 Social Workers from Safeguarding and Family Support</w:t>
      </w:r>
    </w:p>
    <w:p w14:paraId="309F849D" w14:textId="77777777" w:rsidR="00EB6F20" w:rsidRPr="008B76E5" w:rsidRDefault="00EB6F20" w:rsidP="00EB6F20">
      <w:pPr>
        <w:pStyle w:val="ListParagraph"/>
        <w:numPr>
          <w:ilvl w:val="0"/>
          <w:numId w:val="1"/>
        </w:numPr>
        <w:rPr>
          <w:b/>
        </w:rPr>
      </w:pPr>
      <w:r w:rsidRPr="008B76E5">
        <w:rPr>
          <w:b/>
        </w:rPr>
        <w:t>M</w:t>
      </w:r>
      <w:r w:rsidR="00440FA8" w:rsidRPr="008B76E5">
        <w:rPr>
          <w:b/>
        </w:rPr>
        <w:t>ANAGEMENT STRUCTURE</w:t>
      </w:r>
      <w:r w:rsidRPr="008B76E5">
        <w:rPr>
          <w:b/>
        </w:rPr>
        <w:t xml:space="preserve"> </w:t>
      </w:r>
    </w:p>
    <w:p w14:paraId="72AF50D3" w14:textId="77777777" w:rsidR="00EB6F20" w:rsidRDefault="00EB6F20" w:rsidP="00EB6F20">
      <w:r>
        <w:t>1 Head of Service or 1 Service Manager</w:t>
      </w:r>
    </w:p>
    <w:p w14:paraId="4ABCAE08" w14:textId="77777777" w:rsidR="00EB6F20" w:rsidRPr="008B76E5" w:rsidRDefault="00EB6F20" w:rsidP="00EB6F20">
      <w:r>
        <w:t>2 Team Managers</w:t>
      </w:r>
    </w:p>
    <w:p w14:paraId="2190ED84" w14:textId="77777777" w:rsidR="00A05AC6" w:rsidRPr="008B76E5" w:rsidRDefault="00A05AC6" w:rsidP="00A05AC6">
      <w:pPr>
        <w:pStyle w:val="ListParagraph"/>
        <w:numPr>
          <w:ilvl w:val="0"/>
          <w:numId w:val="1"/>
        </w:numPr>
        <w:rPr>
          <w:b/>
        </w:rPr>
      </w:pPr>
      <w:r w:rsidRPr="008B76E5">
        <w:rPr>
          <w:b/>
        </w:rPr>
        <w:t>HEAD OF SERVICE/SERVICE MANAGER ROLE</w:t>
      </w:r>
    </w:p>
    <w:p w14:paraId="4FF4A5BD" w14:textId="77777777" w:rsidR="00A05AC6" w:rsidRDefault="00A05AC6" w:rsidP="00A05AC6">
      <w:r>
        <w:t xml:space="preserve">The Head of Service will chair the daily 8 .30am – 9.30 integrated duty team meeting attended in person by both Team Managers and in conference call with the MASH manager. </w:t>
      </w:r>
    </w:p>
    <w:p w14:paraId="77872AC2" w14:textId="77777777" w:rsidR="00A05AC6" w:rsidRDefault="00A05AC6" w:rsidP="00A05AC6">
      <w:r>
        <w:t>This meeting will establish who is available to work both remotely and in the duty team.</w:t>
      </w:r>
    </w:p>
    <w:p w14:paraId="17805249" w14:textId="77777777" w:rsidR="00A05AC6" w:rsidRDefault="00A05AC6" w:rsidP="00A05AC6">
      <w:r>
        <w:t>This meeting will establish any critical safeguarding tasks or visits that need to be undertaken and which team will complete the task/visit. I.e. duty or remote working.</w:t>
      </w:r>
    </w:p>
    <w:p w14:paraId="30E16D19" w14:textId="77777777" w:rsidR="00A05AC6" w:rsidRDefault="00A05AC6" w:rsidP="00A05AC6">
      <w:r>
        <w:t>Team managers will then brief the workers and remote managers in relation to the agreed priorities and tasks for the day.</w:t>
      </w:r>
    </w:p>
    <w:p w14:paraId="155B4C22" w14:textId="77777777" w:rsidR="00A05AC6" w:rsidRPr="008B76E5" w:rsidRDefault="00A05AC6" w:rsidP="00A05AC6">
      <w:pPr>
        <w:pStyle w:val="ListParagraph"/>
        <w:numPr>
          <w:ilvl w:val="0"/>
          <w:numId w:val="1"/>
        </w:numPr>
        <w:rPr>
          <w:b/>
        </w:rPr>
      </w:pPr>
      <w:r w:rsidRPr="008B76E5">
        <w:rPr>
          <w:b/>
        </w:rPr>
        <w:t xml:space="preserve">RESPONSIBILITIES OF THE MANAGER   </w:t>
      </w:r>
    </w:p>
    <w:p w14:paraId="6A84813A" w14:textId="77777777" w:rsidR="00A05AC6" w:rsidRDefault="00A05AC6" w:rsidP="00A05AC6">
      <w:r>
        <w:t>DUTY MANAGER</w:t>
      </w:r>
    </w:p>
    <w:p w14:paraId="785E75D8" w14:textId="77777777" w:rsidR="00A05AC6" w:rsidRDefault="00A05AC6" w:rsidP="00A05AC6">
      <w:r>
        <w:t>The duty manager will agree on a daily basis with the Head of Service/Service Manager and MASH manager, which tasks and visits need to be prioritised in order to protect children and ensure their safety.</w:t>
      </w:r>
    </w:p>
    <w:p w14:paraId="5ADBCF43" w14:textId="77777777" w:rsidR="00A05AC6" w:rsidRDefault="00A05AC6" w:rsidP="00A05AC6">
      <w:r>
        <w:t xml:space="preserve">The duty manager will allocate work across the duty team to an available social worker. </w:t>
      </w:r>
    </w:p>
    <w:p w14:paraId="3DAB177B" w14:textId="77777777" w:rsidR="00A05AC6" w:rsidRDefault="00A05AC6" w:rsidP="00A05AC6">
      <w:r>
        <w:t>The duty manager will chair Strategy Discussions and manage the enquires under section 47</w:t>
      </w:r>
    </w:p>
    <w:p w14:paraId="67B090DD" w14:textId="77777777" w:rsidR="00A05AC6" w:rsidRDefault="00A05AC6" w:rsidP="00A05AC6">
      <w:r>
        <w:lastRenderedPageBreak/>
        <w:t xml:space="preserve">The duty manager will ensure that EDT is briefed at the end of the day.  </w:t>
      </w:r>
    </w:p>
    <w:p w14:paraId="7BB25D8D" w14:textId="77777777" w:rsidR="00A05AC6" w:rsidRDefault="00A05AC6" w:rsidP="00A05AC6">
      <w:r>
        <w:t xml:space="preserve">MANAGER CO-ORDINATING REMOTE WORKING </w:t>
      </w:r>
    </w:p>
    <w:p w14:paraId="04BBE050" w14:textId="77777777" w:rsidR="00A05AC6" w:rsidRDefault="00A05AC6" w:rsidP="00A05AC6">
      <w:r>
        <w:t xml:space="preserve">The manager will liaise with all team managers based at home on a daily basis to establish </w:t>
      </w:r>
    </w:p>
    <w:p w14:paraId="36991ABB" w14:textId="77777777" w:rsidR="00A05AC6" w:rsidRDefault="00A05AC6" w:rsidP="00A05AC6">
      <w:pPr>
        <w:pStyle w:val="ListParagraph"/>
        <w:numPr>
          <w:ilvl w:val="0"/>
          <w:numId w:val="2"/>
        </w:numPr>
      </w:pPr>
      <w:proofErr w:type="gramStart"/>
      <w:r>
        <w:t>who</w:t>
      </w:r>
      <w:proofErr w:type="gramEnd"/>
      <w:r>
        <w:t xml:space="preserve"> is available for work.</w:t>
      </w:r>
    </w:p>
    <w:p w14:paraId="2AA33E38" w14:textId="77777777" w:rsidR="00A05AC6" w:rsidRDefault="00A05AC6" w:rsidP="00A05AC6">
      <w:pPr>
        <w:pStyle w:val="ListParagraph"/>
        <w:numPr>
          <w:ilvl w:val="0"/>
          <w:numId w:val="2"/>
        </w:numPr>
      </w:pPr>
      <w:r>
        <w:t xml:space="preserve">which allocated cases require an urgent social work response/contact visit and </w:t>
      </w:r>
    </w:p>
    <w:p w14:paraId="5396AC5B" w14:textId="77777777" w:rsidR="00A05AC6" w:rsidRDefault="00A05AC6" w:rsidP="00A05AC6">
      <w:pPr>
        <w:pStyle w:val="ListParagraph"/>
        <w:numPr>
          <w:ilvl w:val="0"/>
          <w:numId w:val="2"/>
        </w:numPr>
      </w:pPr>
      <w:r>
        <w:t xml:space="preserve">how the worker will be managed while working remotely. </w:t>
      </w:r>
    </w:p>
    <w:p w14:paraId="0F55280B" w14:textId="77777777" w:rsidR="00A05AC6" w:rsidRPr="00A05AC6" w:rsidRDefault="00A05AC6" w:rsidP="00A05AC6">
      <w:pPr>
        <w:rPr>
          <w:b/>
        </w:rPr>
      </w:pPr>
      <w:r>
        <w:t>If any cases requiring a social work visit cannot be covered by the allocated worker, then other social workers from the same team who are also working remotely will be asked to undertake the visit</w:t>
      </w:r>
      <w:r w:rsidRPr="00C01418">
        <w:t xml:space="preserve"> </w:t>
      </w:r>
      <w:r>
        <w:t xml:space="preserve">in the first instance. If there is no availability, the visit will be covered by a duty worker from the combined duty team.    </w:t>
      </w:r>
    </w:p>
    <w:p w14:paraId="436D3AA7" w14:textId="14A4BF8C" w:rsidR="00EB6F20" w:rsidRPr="008B76E5" w:rsidRDefault="00EB6F20" w:rsidP="00A05AC6">
      <w:pPr>
        <w:pStyle w:val="ListParagraph"/>
        <w:numPr>
          <w:ilvl w:val="0"/>
          <w:numId w:val="1"/>
        </w:numPr>
        <w:rPr>
          <w:b/>
        </w:rPr>
      </w:pPr>
      <w:r w:rsidRPr="008B76E5">
        <w:rPr>
          <w:b/>
        </w:rPr>
        <w:t>RESPONSIBILITIES  OF THE TEAM</w:t>
      </w:r>
    </w:p>
    <w:p w14:paraId="506FF906" w14:textId="786723C2" w:rsidR="00EB6F20" w:rsidRDefault="00EB6F20" w:rsidP="00EB6F20">
      <w:r>
        <w:t>The duty team will be responsible for responding to all new safeguarding emergencies</w:t>
      </w:r>
      <w:r w:rsidR="00C01418">
        <w:t xml:space="preserve"> forwarded</w:t>
      </w:r>
      <w:r>
        <w:t xml:space="preserve"> </w:t>
      </w:r>
      <w:r w:rsidR="00C01418">
        <w:t>by</w:t>
      </w:r>
      <w:r>
        <w:t xml:space="preserve"> the MASH that the duty team has identified as requiring an immediate safeguarding response </w:t>
      </w:r>
    </w:p>
    <w:p w14:paraId="72B14BA5" w14:textId="72EF6FA3" w:rsidR="00440FA8" w:rsidRDefault="00EB6F20" w:rsidP="00EB6F20">
      <w:r>
        <w:t>The duty team will be responsible for responding to any safeguarding emergencies</w:t>
      </w:r>
      <w:r w:rsidR="001A4F38">
        <w:t xml:space="preserve"> on open cases</w:t>
      </w:r>
      <w:r>
        <w:t xml:space="preserve"> that </w:t>
      </w:r>
      <w:r w:rsidR="008B76E5">
        <w:t>the allocated</w:t>
      </w:r>
      <w:r>
        <w:t xml:space="preserve"> social </w:t>
      </w:r>
      <w:r w:rsidR="00440FA8" w:rsidRPr="001A4F38">
        <w:t xml:space="preserve">worker cannot </w:t>
      </w:r>
      <w:r w:rsidR="008B76E5" w:rsidRPr="001A4F38">
        <w:t>respond to</w:t>
      </w:r>
      <w:r w:rsidR="00440FA8" w:rsidRPr="001A4F38">
        <w:t xml:space="preserve"> due to illness or self- isolation.</w:t>
      </w:r>
    </w:p>
    <w:p w14:paraId="3D167A07" w14:textId="50074A2C" w:rsidR="00EB6F20" w:rsidRDefault="00EB6F20" w:rsidP="00EB6F20">
      <w:r>
        <w:t xml:space="preserve">      </w:t>
      </w:r>
    </w:p>
    <w:p w14:paraId="22543E27" w14:textId="77777777" w:rsidR="00225A9C" w:rsidRPr="008B76E5" w:rsidRDefault="00225A9C" w:rsidP="00EB6F20">
      <w:pPr>
        <w:rPr>
          <w:b/>
        </w:rPr>
      </w:pPr>
    </w:p>
    <w:p w14:paraId="5C03F5C8" w14:textId="77777777" w:rsidR="00E02AAD" w:rsidRDefault="00E02AAD" w:rsidP="00EB6F20"/>
    <w:p w14:paraId="1EF8EE79" w14:textId="77777777" w:rsidR="00E02AAD" w:rsidRDefault="00E02AAD" w:rsidP="00EB6F20"/>
    <w:p w14:paraId="4EE15240" w14:textId="77777777" w:rsidR="00225A9C" w:rsidRDefault="00225A9C" w:rsidP="00EB6F20">
      <w:r>
        <w:t xml:space="preserve">    </w:t>
      </w:r>
    </w:p>
    <w:sectPr w:rsidR="00225A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133A5"/>
    <w:multiLevelType w:val="hybridMultilevel"/>
    <w:tmpl w:val="BC382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50648"/>
    <w:multiLevelType w:val="hybridMultilevel"/>
    <w:tmpl w:val="303237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205FD"/>
    <w:multiLevelType w:val="hybridMultilevel"/>
    <w:tmpl w:val="F3022B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20"/>
    <w:rsid w:val="00120EB2"/>
    <w:rsid w:val="001A4F38"/>
    <w:rsid w:val="00225A9C"/>
    <w:rsid w:val="00237F6F"/>
    <w:rsid w:val="0033001E"/>
    <w:rsid w:val="00440FA8"/>
    <w:rsid w:val="008B76E5"/>
    <w:rsid w:val="009202B9"/>
    <w:rsid w:val="00A05AC6"/>
    <w:rsid w:val="00B00780"/>
    <w:rsid w:val="00C01418"/>
    <w:rsid w:val="00E02AAD"/>
    <w:rsid w:val="00EB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25E14"/>
  <w15:chartTrackingRefBased/>
  <w15:docId w15:val="{F461A86E-0BAB-4F25-8B07-FB0F2484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Woszczyk, Ceri</dc:creator>
  <cp:keywords/>
  <dc:description/>
  <cp:lastModifiedBy>McNiven, Faye</cp:lastModifiedBy>
  <cp:revision>2</cp:revision>
  <dcterms:created xsi:type="dcterms:W3CDTF">2020-04-27T13:33:00Z</dcterms:created>
  <dcterms:modified xsi:type="dcterms:W3CDTF">2020-04-27T13:33:00Z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1732517642</vt:i4>
  </property>
  <property fmtid="{D5CDD505-2E9C-101B-9397-08002B2CF9AE}" pid="3" name="_NewReviewCycle">
    <vt:lpwstr/>
  </property>
  <property fmtid="{D5CDD505-2E9C-101B-9397-08002B2CF9AE}" pid="4" name="_EmailSubject">
    <vt:lpwstr>URGENT - Message from  Nancy Meehan, Director of Children's Services</vt:lpwstr>
  </property>
  <property fmtid="{D5CDD505-2E9C-101B-9397-08002B2CF9AE}" pid="5" name="_AuthorEmail">
    <vt:lpwstr>Nick.Hollins@torbay.gov.uk</vt:lpwstr>
  </property>
  <property fmtid="{D5CDD505-2E9C-101B-9397-08002B2CF9AE}" pid="6" name="_AuthorEmailDisplayName">
    <vt:lpwstr>Hollins, Nick</vt:lpwstr>
  </property>
  <property fmtid="{D5CDD505-2E9C-101B-9397-08002B2CF9AE}" pid="7" name="_PreviousAdHocReviewCycleID">
    <vt:i4>2113883494</vt:i4>
  </property>
  <property fmtid="{D5CDD505-2E9C-101B-9397-08002B2CF9AE}" pid="8" name="_ReviewingToolsShownOnce">
    <vt:lpwstr/>
  </property>
</Properties>
</file>