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00945F" w14:textId="77777777" w:rsidR="0061350C" w:rsidRPr="0061350C" w:rsidRDefault="0061350C" w:rsidP="00C34D27">
      <w:pPr>
        <w:pBdr>
          <w:bottom w:val="single" w:sz="6" w:space="0" w:color="009294"/>
        </w:pBdr>
        <w:outlineLvl w:val="1"/>
        <w:rPr>
          <w:rFonts w:ascii="Arial" w:eastAsia="Times New Roman" w:hAnsi="Arial" w:cs="Arial"/>
          <w:b/>
          <w:bCs/>
          <w:sz w:val="24"/>
          <w:szCs w:val="24"/>
          <w:lang w:eastAsia="en-GB"/>
        </w:rPr>
      </w:pPr>
      <w:r w:rsidRPr="0061350C">
        <w:rPr>
          <w:rFonts w:ascii="Arial" w:eastAsia="Times New Roman" w:hAnsi="Arial" w:cs="Arial"/>
          <w:b/>
          <w:bCs/>
          <w:noProof/>
          <w:sz w:val="24"/>
          <w:szCs w:val="24"/>
          <w:lang w:eastAsia="en-GB"/>
        </w:rPr>
        <w:drawing>
          <wp:anchor distT="0" distB="0" distL="114300" distR="114300" simplePos="0" relativeHeight="251659264" behindDoc="0" locked="0" layoutInCell="0" allowOverlap="1" wp14:anchorId="013D8ACE" wp14:editId="3102B656">
            <wp:simplePos x="0" y="0"/>
            <wp:positionH relativeFrom="column">
              <wp:posOffset>3938270</wp:posOffset>
            </wp:positionH>
            <wp:positionV relativeFrom="paragraph">
              <wp:posOffset>-530225</wp:posOffset>
            </wp:positionV>
            <wp:extent cx="1974850" cy="878205"/>
            <wp:effectExtent l="19050" t="0" r="6350" b="0"/>
            <wp:wrapNone/>
            <wp:docPr id="2" name="Picture 2" descr="C'dale fi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ale final logo"/>
                    <pic:cNvPicPr>
                      <a:picLocks noChangeAspect="1" noChangeArrowheads="1"/>
                    </pic:cNvPicPr>
                  </pic:nvPicPr>
                  <pic:blipFill>
                    <a:blip r:embed="rId8" cstate="print"/>
                    <a:srcRect/>
                    <a:stretch>
                      <a:fillRect/>
                    </a:stretch>
                  </pic:blipFill>
                  <pic:spPr bwMode="auto">
                    <a:xfrm>
                      <a:off x="0" y="0"/>
                      <a:ext cx="1974850" cy="878205"/>
                    </a:xfrm>
                    <a:prstGeom prst="rect">
                      <a:avLst/>
                    </a:prstGeom>
                    <a:noFill/>
                  </pic:spPr>
                </pic:pic>
              </a:graphicData>
            </a:graphic>
          </wp:anchor>
        </w:drawing>
      </w:r>
    </w:p>
    <w:p w14:paraId="4A49001D" w14:textId="77777777" w:rsidR="0061350C" w:rsidRPr="0061350C" w:rsidRDefault="0061350C" w:rsidP="00C34D27">
      <w:pPr>
        <w:pBdr>
          <w:bottom w:val="single" w:sz="6" w:space="0" w:color="009294"/>
        </w:pBdr>
        <w:outlineLvl w:val="1"/>
        <w:rPr>
          <w:rFonts w:ascii="Arial" w:eastAsia="Times New Roman" w:hAnsi="Arial" w:cs="Arial"/>
          <w:b/>
          <w:bCs/>
          <w:sz w:val="24"/>
          <w:szCs w:val="24"/>
          <w:lang w:eastAsia="en-GB"/>
        </w:rPr>
      </w:pPr>
    </w:p>
    <w:p w14:paraId="6D963F42" w14:textId="77777777" w:rsidR="0061350C" w:rsidRPr="0061350C" w:rsidRDefault="0061350C" w:rsidP="00C34D27">
      <w:pPr>
        <w:pBdr>
          <w:bottom w:val="single" w:sz="6" w:space="0" w:color="009294"/>
        </w:pBdr>
        <w:outlineLvl w:val="1"/>
        <w:rPr>
          <w:rFonts w:ascii="Arial" w:eastAsia="Times New Roman" w:hAnsi="Arial" w:cs="Arial"/>
          <w:b/>
          <w:bCs/>
          <w:sz w:val="24"/>
          <w:szCs w:val="24"/>
          <w:lang w:eastAsia="en-GB"/>
        </w:rPr>
      </w:pPr>
    </w:p>
    <w:p w14:paraId="3805C84E" w14:textId="77777777" w:rsidR="0061350C" w:rsidRPr="0061350C" w:rsidRDefault="0061350C" w:rsidP="00C34D27">
      <w:pPr>
        <w:pBdr>
          <w:bottom w:val="single" w:sz="6" w:space="0" w:color="009294"/>
        </w:pBdr>
        <w:outlineLvl w:val="1"/>
        <w:rPr>
          <w:rFonts w:ascii="Arial" w:eastAsia="Times New Roman" w:hAnsi="Arial" w:cs="Arial"/>
          <w:b/>
          <w:bCs/>
          <w:sz w:val="24"/>
          <w:szCs w:val="24"/>
          <w:lang w:eastAsia="en-GB"/>
        </w:rPr>
      </w:pPr>
    </w:p>
    <w:p w14:paraId="50E21F98" w14:textId="77777777" w:rsidR="0061350C" w:rsidRPr="0061350C" w:rsidRDefault="0061350C" w:rsidP="00C34D27">
      <w:pPr>
        <w:pBdr>
          <w:bottom w:val="single" w:sz="6" w:space="0" w:color="009294"/>
        </w:pBdr>
        <w:outlineLvl w:val="1"/>
        <w:rPr>
          <w:rFonts w:ascii="Arial" w:eastAsia="Times New Roman" w:hAnsi="Arial" w:cs="Arial"/>
          <w:b/>
          <w:bCs/>
          <w:sz w:val="24"/>
          <w:szCs w:val="24"/>
          <w:lang w:eastAsia="en-GB"/>
        </w:rPr>
      </w:pPr>
    </w:p>
    <w:p w14:paraId="0DE2DA18" w14:textId="77777777" w:rsidR="0061350C" w:rsidRPr="0061350C" w:rsidRDefault="0061350C" w:rsidP="00C34D27">
      <w:pPr>
        <w:pBdr>
          <w:bottom w:val="single" w:sz="6" w:space="0" w:color="009294"/>
        </w:pBdr>
        <w:outlineLvl w:val="1"/>
        <w:rPr>
          <w:rFonts w:ascii="Arial" w:eastAsia="Times New Roman" w:hAnsi="Arial" w:cs="Arial"/>
          <w:b/>
          <w:bCs/>
          <w:sz w:val="24"/>
          <w:szCs w:val="24"/>
          <w:lang w:eastAsia="en-GB"/>
        </w:rPr>
      </w:pPr>
    </w:p>
    <w:p w14:paraId="52D59652" w14:textId="77777777" w:rsidR="0061350C" w:rsidRPr="0061350C" w:rsidRDefault="0061350C" w:rsidP="00C34D27">
      <w:pPr>
        <w:pBdr>
          <w:bottom w:val="single" w:sz="6" w:space="0" w:color="009294"/>
        </w:pBdr>
        <w:outlineLvl w:val="1"/>
        <w:rPr>
          <w:rFonts w:ascii="Arial" w:eastAsia="Times New Roman" w:hAnsi="Arial" w:cs="Arial"/>
          <w:b/>
          <w:bCs/>
          <w:sz w:val="24"/>
          <w:szCs w:val="24"/>
          <w:lang w:eastAsia="en-GB"/>
        </w:rPr>
      </w:pPr>
    </w:p>
    <w:p w14:paraId="66F4AC31" w14:textId="77777777" w:rsidR="0061350C" w:rsidRPr="0061350C" w:rsidRDefault="0061350C" w:rsidP="00C34D27">
      <w:pPr>
        <w:pBdr>
          <w:bottom w:val="single" w:sz="6" w:space="0" w:color="009294"/>
        </w:pBdr>
        <w:outlineLvl w:val="1"/>
        <w:rPr>
          <w:rFonts w:ascii="Arial" w:eastAsia="Times New Roman" w:hAnsi="Arial" w:cs="Arial"/>
          <w:b/>
          <w:bCs/>
          <w:sz w:val="24"/>
          <w:szCs w:val="24"/>
          <w:lang w:eastAsia="en-GB"/>
        </w:rPr>
      </w:pPr>
    </w:p>
    <w:p w14:paraId="537EBCED" w14:textId="77777777" w:rsidR="0061350C" w:rsidRPr="0061350C" w:rsidRDefault="0061350C" w:rsidP="00C34D27">
      <w:pPr>
        <w:pBdr>
          <w:bottom w:val="single" w:sz="6" w:space="0" w:color="009294"/>
        </w:pBdr>
        <w:outlineLvl w:val="1"/>
        <w:rPr>
          <w:rFonts w:ascii="Arial" w:eastAsia="Times New Roman" w:hAnsi="Arial" w:cs="Arial"/>
          <w:b/>
          <w:bCs/>
          <w:sz w:val="24"/>
          <w:szCs w:val="24"/>
          <w:lang w:eastAsia="en-GB"/>
        </w:rPr>
      </w:pPr>
    </w:p>
    <w:p w14:paraId="4022A3DE" w14:textId="77777777" w:rsidR="0061350C" w:rsidRPr="0061350C" w:rsidRDefault="0061350C" w:rsidP="00C34D27">
      <w:pPr>
        <w:pBdr>
          <w:bottom w:val="single" w:sz="6" w:space="0" w:color="009294"/>
        </w:pBdr>
        <w:jc w:val="center"/>
        <w:outlineLvl w:val="1"/>
        <w:rPr>
          <w:rFonts w:ascii="Arial" w:eastAsia="Times New Roman" w:hAnsi="Arial" w:cs="Arial"/>
          <w:b/>
          <w:bCs/>
          <w:sz w:val="44"/>
          <w:szCs w:val="44"/>
          <w:lang w:eastAsia="en-GB"/>
        </w:rPr>
      </w:pPr>
      <w:r w:rsidRPr="0061350C">
        <w:rPr>
          <w:rFonts w:ascii="Arial" w:eastAsia="Times New Roman" w:hAnsi="Arial" w:cs="Arial"/>
          <w:b/>
          <w:bCs/>
          <w:sz w:val="44"/>
          <w:szCs w:val="44"/>
          <w:lang w:eastAsia="en-GB"/>
        </w:rPr>
        <w:t>Children’s Social Care</w:t>
      </w:r>
    </w:p>
    <w:p w14:paraId="0BF55857" w14:textId="77777777" w:rsidR="0061350C" w:rsidRPr="0061350C" w:rsidRDefault="0061350C" w:rsidP="00C34D27">
      <w:pPr>
        <w:pBdr>
          <w:bottom w:val="single" w:sz="6" w:space="0" w:color="009294"/>
        </w:pBdr>
        <w:jc w:val="center"/>
        <w:outlineLvl w:val="1"/>
        <w:rPr>
          <w:rFonts w:ascii="Arial" w:eastAsia="Times New Roman" w:hAnsi="Arial" w:cs="Arial"/>
          <w:b/>
          <w:bCs/>
          <w:sz w:val="40"/>
          <w:szCs w:val="40"/>
          <w:lang w:eastAsia="en-GB"/>
        </w:rPr>
      </w:pPr>
    </w:p>
    <w:p w14:paraId="5E4AA92B" w14:textId="77777777" w:rsidR="0061350C" w:rsidRPr="0061350C" w:rsidRDefault="0061350C" w:rsidP="00C34D27">
      <w:pPr>
        <w:pBdr>
          <w:bottom w:val="single" w:sz="6" w:space="0" w:color="009294"/>
        </w:pBdr>
        <w:jc w:val="center"/>
        <w:outlineLvl w:val="1"/>
        <w:rPr>
          <w:rFonts w:ascii="Arial" w:eastAsia="Times New Roman" w:hAnsi="Arial" w:cs="Arial"/>
          <w:b/>
          <w:bCs/>
          <w:sz w:val="40"/>
          <w:szCs w:val="40"/>
          <w:lang w:eastAsia="en-GB"/>
        </w:rPr>
      </w:pPr>
    </w:p>
    <w:p w14:paraId="7148ACDC" w14:textId="77777777" w:rsidR="0061350C" w:rsidRPr="0061350C" w:rsidRDefault="0061350C" w:rsidP="00C34D27">
      <w:pPr>
        <w:pBdr>
          <w:bottom w:val="single" w:sz="6" w:space="0" w:color="009294"/>
        </w:pBdr>
        <w:jc w:val="center"/>
        <w:outlineLvl w:val="1"/>
        <w:rPr>
          <w:rFonts w:ascii="Arial" w:eastAsia="Times New Roman" w:hAnsi="Arial" w:cs="Arial"/>
          <w:b/>
          <w:bCs/>
          <w:sz w:val="40"/>
          <w:szCs w:val="40"/>
          <w:lang w:eastAsia="en-GB"/>
        </w:rPr>
      </w:pPr>
      <w:r w:rsidRPr="0061350C">
        <w:rPr>
          <w:rFonts w:ascii="Arial" w:eastAsia="Times New Roman" w:hAnsi="Arial" w:cs="Arial"/>
          <w:b/>
          <w:bCs/>
          <w:sz w:val="40"/>
          <w:szCs w:val="40"/>
          <w:lang w:eastAsia="en-GB"/>
        </w:rPr>
        <w:t xml:space="preserve">Permanence Policy </w:t>
      </w:r>
      <w:r w:rsidR="006F5268">
        <w:rPr>
          <w:rFonts w:ascii="Arial" w:eastAsia="Times New Roman" w:hAnsi="Arial" w:cs="Arial"/>
          <w:b/>
          <w:bCs/>
          <w:sz w:val="40"/>
          <w:szCs w:val="40"/>
          <w:lang w:eastAsia="en-GB"/>
        </w:rPr>
        <w:t>and Procedures</w:t>
      </w:r>
    </w:p>
    <w:p w14:paraId="0C1C76C0" w14:textId="77777777" w:rsidR="0061350C" w:rsidRPr="0061350C" w:rsidRDefault="0061350C" w:rsidP="00C34D27">
      <w:pPr>
        <w:pBdr>
          <w:bottom w:val="single" w:sz="6" w:space="0" w:color="009294"/>
        </w:pBdr>
        <w:jc w:val="center"/>
        <w:outlineLvl w:val="1"/>
        <w:rPr>
          <w:rFonts w:ascii="Arial" w:eastAsia="Times New Roman" w:hAnsi="Arial" w:cs="Arial"/>
          <w:b/>
          <w:bCs/>
          <w:sz w:val="40"/>
          <w:szCs w:val="40"/>
          <w:lang w:eastAsia="en-GB"/>
        </w:rPr>
      </w:pPr>
    </w:p>
    <w:p w14:paraId="3B045CEC" w14:textId="77777777" w:rsidR="0061350C" w:rsidRPr="0061350C" w:rsidRDefault="0061350C" w:rsidP="00C34D27">
      <w:pPr>
        <w:pBdr>
          <w:bottom w:val="single" w:sz="6" w:space="0" w:color="009294"/>
        </w:pBdr>
        <w:jc w:val="center"/>
        <w:outlineLvl w:val="1"/>
        <w:rPr>
          <w:rFonts w:ascii="Arial" w:eastAsia="Times New Roman" w:hAnsi="Arial" w:cs="Arial"/>
          <w:b/>
          <w:bCs/>
          <w:sz w:val="40"/>
          <w:szCs w:val="40"/>
          <w:lang w:eastAsia="en-GB"/>
        </w:rPr>
      </w:pPr>
    </w:p>
    <w:p w14:paraId="316D93EA" w14:textId="77777777" w:rsidR="0061350C" w:rsidRPr="00EC766F" w:rsidRDefault="00EC766F" w:rsidP="00EC766F">
      <w:pPr>
        <w:pBdr>
          <w:bottom w:val="single" w:sz="6" w:space="0" w:color="009294"/>
        </w:pBdr>
        <w:ind w:left="2880" w:firstLine="720"/>
        <w:outlineLvl w:val="1"/>
        <w:rPr>
          <w:rFonts w:ascii="Arial" w:eastAsia="Times New Roman" w:hAnsi="Arial" w:cs="Arial"/>
          <w:b/>
          <w:bCs/>
          <w:sz w:val="40"/>
          <w:szCs w:val="40"/>
          <w:lang w:eastAsia="en-GB"/>
        </w:rPr>
      </w:pPr>
      <w:r w:rsidRPr="00EC766F">
        <w:rPr>
          <w:rFonts w:ascii="Arial" w:eastAsia="Times New Roman" w:hAnsi="Arial" w:cs="Arial"/>
          <w:b/>
          <w:bCs/>
          <w:sz w:val="40"/>
          <w:szCs w:val="40"/>
          <w:lang w:eastAsia="en-GB"/>
        </w:rPr>
        <w:t>APRIL</w:t>
      </w:r>
      <w:r w:rsidR="00B9739A" w:rsidRPr="00EC766F">
        <w:rPr>
          <w:rFonts w:ascii="Arial" w:eastAsia="Times New Roman" w:hAnsi="Arial" w:cs="Arial"/>
          <w:b/>
          <w:bCs/>
          <w:sz w:val="40"/>
          <w:szCs w:val="40"/>
          <w:lang w:eastAsia="en-GB"/>
        </w:rPr>
        <w:t xml:space="preserve"> 2020</w:t>
      </w:r>
      <w:r w:rsidR="00996345" w:rsidRPr="00EC766F">
        <w:rPr>
          <w:rFonts w:ascii="Arial" w:eastAsia="Times New Roman" w:hAnsi="Arial" w:cs="Arial"/>
          <w:b/>
          <w:bCs/>
          <w:sz w:val="40"/>
          <w:szCs w:val="40"/>
          <w:lang w:eastAsia="en-GB"/>
        </w:rPr>
        <w:t xml:space="preserve"> </w:t>
      </w:r>
    </w:p>
    <w:p w14:paraId="53D04B1A" w14:textId="77777777" w:rsidR="0061350C" w:rsidRPr="0061350C" w:rsidRDefault="0061350C" w:rsidP="00C34D27">
      <w:pPr>
        <w:pBdr>
          <w:bottom w:val="single" w:sz="6" w:space="0" w:color="009294"/>
        </w:pBdr>
        <w:jc w:val="center"/>
        <w:outlineLvl w:val="1"/>
        <w:rPr>
          <w:rFonts w:ascii="Arial" w:eastAsia="Times New Roman" w:hAnsi="Arial" w:cs="Arial"/>
          <w:b/>
          <w:bCs/>
          <w:sz w:val="40"/>
          <w:szCs w:val="40"/>
          <w:lang w:eastAsia="en-GB"/>
        </w:rPr>
      </w:pPr>
    </w:p>
    <w:p w14:paraId="78DE0F24" w14:textId="77777777" w:rsidR="0061350C" w:rsidRPr="0061350C" w:rsidRDefault="00CF0E34" w:rsidP="00C34D27">
      <w:pPr>
        <w:pBdr>
          <w:bottom w:val="single" w:sz="6" w:space="0" w:color="009294"/>
        </w:pBdr>
        <w:jc w:val="center"/>
        <w:outlineLvl w:val="1"/>
        <w:rPr>
          <w:rFonts w:ascii="Arial" w:eastAsia="Times New Roman" w:hAnsi="Arial" w:cs="Arial"/>
          <w:b/>
          <w:bCs/>
          <w:sz w:val="40"/>
          <w:szCs w:val="40"/>
          <w:lang w:eastAsia="en-GB"/>
        </w:rPr>
      </w:pPr>
      <w:r>
        <w:rPr>
          <w:noProof/>
          <w:lang w:eastAsia="en-GB"/>
        </w:rPr>
        <mc:AlternateContent>
          <mc:Choice Requires="wps">
            <w:drawing>
              <wp:anchor distT="0" distB="0" distL="114300" distR="114300" simplePos="0" relativeHeight="251665408" behindDoc="0" locked="0" layoutInCell="1" allowOverlap="1" wp14:anchorId="5019CF3E" wp14:editId="0930663D">
                <wp:simplePos x="0" y="0"/>
                <wp:positionH relativeFrom="column">
                  <wp:posOffset>0</wp:posOffset>
                </wp:positionH>
                <wp:positionV relativeFrom="paragraph">
                  <wp:posOffset>57785</wp:posOffset>
                </wp:positionV>
                <wp:extent cx="5730240" cy="1203960"/>
                <wp:effectExtent l="0" t="0" r="0" b="0"/>
                <wp:wrapNone/>
                <wp:docPr id="9" name="Text Box 9"/>
                <wp:cNvGraphicFramePr/>
                <a:graphic xmlns:a="http://schemas.openxmlformats.org/drawingml/2006/main">
                  <a:graphicData uri="http://schemas.microsoft.com/office/word/2010/wordprocessingShape">
                    <wps:wsp>
                      <wps:cNvSpPr txBox="1"/>
                      <wps:spPr>
                        <a:xfrm>
                          <a:off x="0" y="0"/>
                          <a:ext cx="5730240" cy="1203960"/>
                        </a:xfrm>
                        <a:prstGeom prst="rect">
                          <a:avLst/>
                        </a:prstGeom>
                        <a:noFill/>
                        <a:ln>
                          <a:noFill/>
                        </a:ln>
                        <a:effectLst/>
                      </wps:spPr>
                      <wps:txbx>
                        <w:txbxContent>
                          <w:p w14:paraId="682527AE" w14:textId="77777777" w:rsidR="00EC766F" w:rsidRPr="00CF0E34" w:rsidRDefault="00EC766F" w:rsidP="00CF0E34">
                            <w:pPr>
                              <w:pBdr>
                                <w:bottom w:val="single" w:sz="6" w:space="0" w:color="009294"/>
                              </w:pBdr>
                              <w:jc w:val="center"/>
                              <w:outlineLvl w:val="1"/>
                              <w:rPr>
                                <w:rFonts w:ascii="Arial" w:eastAsia="Times New Roman" w:hAnsi="Arial" w:cs="Arial"/>
                                <w:b/>
                                <w:bCs/>
                                <w:color w:val="7F7F7F" w:themeColor="background1" w:themeShade="7F"/>
                                <w:sz w:val="144"/>
                                <w:szCs w:val="144"/>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19CF3E" id="_x0000_t202" coordsize="21600,21600" o:spt="202" path="m,l,21600r21600,l21600,xe">
                <v:stroke joinstyle="miter"/>
                <v:path gradientshapeok="t" o:connecttype="rect"/>
              </v:shapetype>
              <v:shape id="Text Box 9" o:spid="_x0000_s1026" type="#_x0000_t202" style="position:absolute;left:0;text-align:left;margin-left:0;margin-top:4.55pt;width:451.2pt;height:9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" filled="f" stroked="f">
                <v:textbox>
                  <w:txbxContent>
                    <w:p w14:paraId="682527AE" w14:textId="77777777" w:rsidR="00EC766F" w:rsidRPr="00CF0E34" w:rsidRDefault="00EC766F" w:rsidP="00CF0E34">
                      <w:pPr>
                        <w:pBdr>
                          <w:bottom w:val="single" w:sz="6" w:space="0" w:color="009294"/>
                        </w:pBdr>
                        <w:jc w:val="center"/>
                        <w:outlineLvl w:val="1"/>
                        <w:rPr>
                          <w:rFonts w:ascii="Arial" w:eastAsia="Times New Roman" w:hAnsi="Arial" w:cs="Arial"/>
                          <w:b/>
                          <w:bCs/>
                          <w:color w:val="7F7F7F" w:themeColor="background1" w:themeShade="7F"/>
                          <w:sz w:val="144"/>
                          <w:szCs w:val="144"/>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pPr>
                    </w:p>
                  </w:txbxContent>
                </v:textbox>
              </v:shape>
            </w:pict>
          </mc:Fallback>
        </mc:AlternateContent>
      </w:r>
    </w:p>
    <w:p w14:paraId="79F7CB17" w14:textId="77777777" w:rsidR="0061350C" w:rsidRPr="0061350C" w:rsidRDefault="0061350C" w:rsidP="00C34D27">
      <w:pPr>
        <w:pBdr>
          <w:bottom w:val="single" w:sz="6" w:space="0" w:color="009294"/>
        </w:pBdr>
        <w:jc w:val="center"/>
        <w:outlineLvl w:val="1"/>
        <w:rPr>
          <w:rFonts w:ascii="Arial" w:eastAsia="Times New Roman" w:hAnsi="Arial" w:cs="Arial"/>
          <w:b/>
          <w:bCs/>
          <w:sz w:val="40"/>
          <w:szCs w:val="40"/>
          <w:lang w:eastAsia="en-GB"/>
        </w:rPr>
      </w:pPr>
    </w:p>
    <w:p w14:paraId="32372AAA" w14:textId="77777777" w:rsidR="0061350C" w:rsidRPr="0061350C" w:rsidRDefault="0061350C" w:rsidP="00C34D27">
      <w:pPr>
        <w:pBdr>
          <w:bottom w:val="single" w:sz="6" w:space="0" w:color="009294"/>
        </w:pBdr>
        <w:jc w:val="center"/>
        <w:outlineLvl w:val="1"/>
        <w:rPr>
          <w:rFonts w:ascii="Arial" w:eastAsia="Times New Roman" w:hAnsi="Arial" w:cs="Arial"/>
          <w:b/>
          <w:bCs/>
          <w:sz w:val="40"/>
          <w:szCs w:val="40"/>
          <w:lang w:eastAsia="en-GB"/>
        </w:rPr>
      </w:pPr>
    </w:p>
    <w:p w14:paraId="096C9899" w14:textId="77777777" w:rsidR="0061350C" w:rsidRPr="0061350C" w:rsidRDefault="0061350C" w:rsidP="00C34D27">
      <w:pPr>
        <w:pBdr>
          <w:bottom w:val="single" w:sz="6" w:space="0" w:color="009294"/>
        </w:pBdr>
        <w:jc w:val="center"/>
        <w:outlineLvl w:val="1"/>
        <w:rPr>
          <w:rFonts w:ascii="Arial" w:eastAsia="Times New Roman" w:hAnsi="Arial" w:cs="Arial"/>
          <w:b/>
          <w:bCs/>
          <w:sz w:val="40"/>
          <w:szCs w:val="40"/>
          <w:lang w:eastAsia="en-GB"/>
        </w:rPr>
      </w:pPr>
    </w:p>
    <w:p w14:paraId="2626DB15" w14:textId="77777777" w:rsidR="0061350C" w:rsidRPr="0061350C" w:rsidRDefault="0061350C" w:rsidP="00C34D27">
      <w:pPr>
        <w:pBdr>
          <w:bottom w:val="single" w:sz="6" w:space="0" w:color="009294"/>
        </w:pBdr>
        <w:outlineLvl w:val="1"/>
        <w:rPr>
          <w:rFonts w:ascii="Arial" w:eastAsia="Times New Roman" w:hAnsi="Arial" w:cs="Arial"/>
          <w:b/>
          <w:bCs/>
          <w:sz w:val="40"/>
          <w:szCs w:val="40"/>
          <w:lang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5670"/>
      </w:tblGrid>
      <w:tr w:rsidR="0061350C" w:rsidRPr="0061350C" w14:paraId="62ECA65E" w14:textId="77777777" w:rsidTr="00C34D27">
        <w:trPr>
          <w:cantSplit/>
          <w:trHeight w:val="289"/>
          <w:jc w:val="center"/>
        </w:trPr>
        <w:tc>
          <w:tcPr>
            <w:tcW w:w="3260" w:type="dxa"/>
          </w:tcPr>
          <w:p w14:paraId="3BAF82A1" w14:textId="77777777" w:rsidR="0061350C" w:rsidRPr="0061350C" w:rsidRDefault="0061350C" w:rsidP="00C34D27">
            <w:pPr>
              <w:spacing w:after="200" w:line="276" w:lineRule="auto"/>
              <w:rPr>
                <w:rFonts w:cs="Arial"/>
                <w:b/>
              </w:rPr>
            </w:pPr>
            <w:r w:rsidRPr="0061350C">
              <w:rPr>
                <w:rFonts w:cs="Arial"/>
                <w:b/>
              </w:rPr>
              <w:t>Version</w:t>
            </w:r>
          </w:p>
        </w:tc>
        <w:tc>
          <w:tcPr>
            <w:tcW w:w="5670" w:type="dxa"/>
          </w:tcPr>
          <w:p w14:paraId="573337B3" w14:textId="77777777" w:rsidR="0061350C" w:rsidRPr="009B6299" w:rsidRDefault="00EA4F7C" w:rsidP="00C34D27">
            <w:pPr>
              <w:spacing w:after="200" w:line="276" w:lineRule="auto"/>
              <w:rPr>
                <w:rFonts w:cs="Arial"/>
              </w:rPr>
            </w:pPr>
            <w:r>
              <w:rPr>
                <w:rFonts w:cs="Arial"/>
              </w:rPr>
              <w:t>30</w:t>
            </w:r>
          </w:p>
        </w:tc>
      </w:tr>
      <w:tr w:rsidR="0061350C" w:rsidRPr="0061350C" w14:paraId="1E0AC9D7" w14:textId="77777777" w:rsidTr="00C34D27">
        <w:trPr>
          <w:cantSplit/>
          <w:trHeight w:val="1155"/>
          <w:jc w:val="center"/>
        </w:trPr>
        <w:tc>
          <w:tcPr>
            <w:tcW w:w="3260" w:type="dxa"/>
          </w:tcPr>
          <w:p w14:paraId="2BB743E9" w14:textId="77777777" w:rsidR="0061350C" w:rsidRPr="0061350C" w:rsidRDefault="0061350C" w:rsidP="00C34D27">
            <w:pPr>
              <w:spacing w:after="200" w:line="276" w:lineRule="auto"/>
              <w:rPr>
                <w:rFonts w:cs="Arial"/>
                <w:b/>
              </w:rPr>
            </w:pPr>
            <w:r w:rsidRPr="0061350C">
              <w:rPr>
                <w:rFonts w:cs="Arial"/>
                <w:b/>
              </w:rPr>
              <w:t>Document Location</w:t>
            </w:r>
          </w:p>
        </w:tc>
        <w:tc>
          <w:tcPr>
            <w:tcW w:w="5670" w:type="dxa"/>
          </w:tcPr>
          <w:p w14:paraId="30B4FA5E" w14:textId="77777777" w:rsidR="0061350C" w:rsidRPr="00EC766F" w:rsidRDefault="00842009" w:rsidP="00E866E3">
            <w:pPr>
              <w:spacing w:after="200" w:line="276" w:lineRule="auto"/>
              <w:rPr>
                <w:rFonts w:cs="Arial"/>
              </w:rPr>
            </w:pPr>
            <w:r w:rsidRPr="00EC766F">
              <w:rPr>
                <w:rFonts w:cs="Arial"/>
              </w:rPr>
              <w:t>TriX procedures</w:t>
            </w:r>
          </w:p>
          <w:p w14:paraId="29F5AEE2" w14:textId="77777777" w:rsidR="00842009" w:rsidRPr="00EC766F" w:rsidRDefault="00842009" w:rsidP="00E866E3">
            <w:pPr>
              <w:spacing w:after="200" w:line="276" w:lineRule="auto"/>
              <w:rPr>
                <w:rFonts w:cs="Arial"/>
              </w:rPr>
            </w:pPr>
            <w:r w:rsidRPr="00EC766F">
              <w:rPr>
                <w:rFonts w:cs="Arial"/>
              </w:rPr>
              <w:t>Intranet site</w:t>
            </w:r>
          </w:p>
          <w:p w14:paraId="5142D98F" w14:textId="77777777" w:rsidR="00842009" w:rsidRPr="00EC766F" w:rsidRDefault="00842009" w:rsidP="00E866E3">
            <w:pPr>
              <w:spacing w:after="200" w:line="276" w:lineRule="auto"/>
              <w:rPr>
                <w:rFonts w:cs="Arial"/>
              </w:rPr>
            </w:pPr>
            <w:r w:rsidRPr="00EC766F">
              <w:rPr>
                <w:rFonts w:cs="Arial"/>
              </w:rPr>
              <w:t>Practice standards</w:t>
            </w:r>
          </w:p>
          <w:p w14:paraId="0CA12B67" w14:textId="77777777" w:rsidR="00CA2481" w:rsidRPr="00EC766F" w:rsidRDefault="00CA2481" w:rsidP="00E866E3">
            <w:pPr>
              <w:spacing w:after="200" w:line="276" w:lineRule="auto"/>
              <w:rPr>
                <w:rFonts w:cs="Arial"/>
              </w:rPr>
            </w:pPr>
            <w:r w:rsidRPr="00EC766F">
              <w:rPr>
                <w:rFonts w:cs="Arial"/>
              </w:rPr>
              <w:t>T Drive</w:t>
            </w:r>
          </w:p>
        </w:tc>
      </w:tr>
      <w:tr w:rsidR="0061350C" w:rsidRPr="0061350C" w14:paraId="60D8EAC4" w14:textId="77777777" w:rsidTr="00C34D27">
        <w:trPr>
          <w:cantSplit/>
          <w:trHeight w:val="289"/>
          <w:jc w:val="center"/>
        </w:trPr>
        <w:tc>
          <w:tcPr>
            <w:tcW w:w="3260" w:type="dxa"/>
          </w:tcPr>
          <w:p w14:paraId="1EEDF228" w14:textId="77777777" w:rsidR="0061350C" w:rsidRPr="0061350C" w:rsidRDefault="0061350C" w:rsidP="00C34D27">
            <w:pPr>
              <w:spacing w:after="200" w:line="276" w:lineRule="auto"/>
              <w:rPr>
                <w:rFonts w:cs="Arial"/>
                <w:b/>
              </w:rPr>
            </w:pPr>
            <w:r w:rsidRPr="0061350C">
              <w:rPr>
                <w:rFonts w:cs="Arial"/>
                <w:b/>
              </w:rPr>
              <w:t>Date of Issue</w:t>
            </w:r>
          </w:p>
        </w:tc>
        <w:tc>
          <w:tcPr>
            <w:tcW w:w="5670" w:type="dxa"/>
          </w:tcPr>
          <w:p w14:paraId="296FB316" w14:textId="77777777" w:rsidR="0061350C" w:rsidRPr="009B6299" w:rsidRDefault="0061350C" w:rsidP="00C34D27">
            <w:pPr>
              <w:spacing w:after="200" w:line="276" w:lineRule="auto"/>
              <w:rPr>
                <w:rFonts w:cs="Arial"/>
              </w:rPr>
            </w:pPr>
            <w:r w:rsidRPr="009B6299">
              <w:rPr>
                <w:rFonts w:cs="Arial"/>
              </w:rPr>
              <w:t xml:space="preserve">April 2014 </w:t>
            </w:r>
          </w:p>
          <w:p w14:paraId="3D362291" w14:textId="77777777" w:rsidR="0061350C" w:rsidRPr="009B6299" w:rsidRDefault="00842009" w:rsidP="00CA2481">
            <w:pPr>
              <w:spacing w:after="200" w:line="276" w:lineRule="auto"/>
              <w:rPr>
                <w:rFonts w:cs="Arial"/>
              </w:rPr>
            </w:pPr>
            <w:r>
              <w:rPr>
                <w:rFonts w:cs="Arial"/>
              </w:rPr>
              <w:t xml:space="preserve">Latest review </w:t>
            </w:r>
            <w:r w:rsidR="00CA2481">
              <w:rPr>
                <w:rFonts w:cs="Arial"/>
              </w:rPr>
              <w:t xml:space="preserve">March </w:t>
            </w:r>
            <w:r w:rsidR="00037B09">
              <w:rPr>
                <w:rFonts w:cs="Arial"/>
              </w:rPr>
              <w:t>20</w:t>
            </w:r>
            <w:r w:rsidR="00CA2481">
              <w:rPr>
                <w:rFonts w:cs="Arial"/>
              </w:rPr>
              <w:t>20</w:t>
            </w:r>
          </w:p>
        </w:tc>
      </w:tr>
      <w:tr w:rsidR="0061350C" w:rsidRPr="0061350C" w14:paraId="56A55A1D" w14:textId="77777777" w:rsidTr="00C34D27">
        <w:trPr>
          <w:cantSplit/>
          <w:trHeight w:val="289"/>
          <w:jc w:val="center"/>
        </w:trPr>
        <w:tc>
          <w:tcPr>
            <w:tcW w:w="3260" w:type="dxa"/>
          </w:tcPr>
          <w:p w14:paraId="7CB35616" w14:textId="77777777" w:rsidR="0061350C" w:rsidRPr="0061350C" w:rsidRDefault="0061350C" w:rsidP="00C34D27">
            <w:pPr>
              <w:spacing w:after="200" w:line="276" w:lineRule="auto"/>
              <w:rPr>
                <w:rFonts w:cs="Arial"/>
                <w:b/>
              </w:rPr>
            </w:pPr>
            <w:r w:rsidRPr="0061350C">
              <w:rPr>
                <w:rFonts w:cs="Arial"/>
                <w:b/>
              </w:rPr>
              <w:t>Reason for Issue</w:t>
            </w:r>
          </w:p>
        </w:tc>
        <w:tc>
          <w:tcPr>
            <w:tcW w:w="5670" w:type="dxa"/>
          </w:tcPr>
          <w:p w14:paraId="06FA97FC" w14:textId="77777777" w:rsidR="0061350C" w:rsidRPr="009B6299" w:rsidRDefault="0061350C" w:rsidP="00C34D27">
            <w:pPr>
              <w:spacing w:after="200" w:line="276" w:lineRule="auto"/>
              <w:rPr>
                <w:rFonts w:cs="Arial"/>
              </w:rPr>
            </w:pPr>
            <w:r w:rsidRPr="009B6299">
              <w:rPr>
                <w:rFonts w:cs="Arial"/>
              </w:rPr>
              <w:t>Review of Permanence Policy</w:t>
            </w:r>
          </w:p>
        </w:tc>
      </w:tr>
      <w:tr w:rsidR="0061350C" w:rsidRPr="0061350C" w14:paraId="76A05B9D" w14:textId="77777777" w:rsidTr="00C34D27">
        <w:trPr>
          <w:cantSplit/>
          <w:trHeight w:val="289"/>
          <w:jc w:val="center"/>
        </w:trPr>
        <w:tc>
          <w:tcPr>
            <w:tcW w:w="3260" w:type="dxa"/>
          </w:tcPr>
          <w:p w14:paraId="207EF3E3" w14:textId="77777777" w:rsidR="0061350C" w:rsidRPr="0061350C" w:rsidRDefault="0061350C" w:rsidP="00C34D27">
            <w:pPr>
              <w:spacing w:after="200" w:line="276" w:lineRule="auto"/>
              <w:rPr>
                <w:rFonts w:cs="Arial"/>
                <w:b/>
              </w:rPr>
            </w:pPr>
            <w:r w:rsidRPr="0061350C">
              <w:rPr>
                <w:rFonts w:cs="Arial"/>
                <w:b/>
              </w:rPr>
              <w:t>Produced by</w:t>
            </w:r>
          </w:p>
        </w:tc>
        <w:tc>
          <w:tcPr>
            <w:tcW w:w="5670" w:type="dxa"/>
          </w:tcPr>
          <w:p w14:paraId="415F0DC7" w14:textId="77777777" w:rsidR="0061350C" w:rsidRPr="009B6299" w:rsidRDefault="00B35198" w:rsidP="00C34D27">
            <w:pPr>
              <w:spacing w:after="200" w:line="276" w:lineRule="auto"/>
              <w:rPr>
                <w:rFonts w:cs="Arial"/>
              </w:rPr>
            </w:pPr>
            <w:r>
              <w:rPr>
                <w:rFonts w:cs="Arial"/>
              </w:rPr>
              <w:t>Lesley Warnes</w:t>
            </w:r>
            <w:r w:rsidR="00A41333">
              <w:rPr>
                <w:rFonts w:cs="Arial"/>
              </w:rPr>
              <w:t>/David Chambers</w:t>
            </w:r>
            <w:r w:rsidR="00037B09">
              <w:rPr>
                <w:rFonts w:cs="Arial"/>
              </w:rPr>
              <w:t>/Bernadette Johansen</w:t>
            </w:r>
          </w:p>
        </w:tc>
      </w:tr>
      <w:tr w:rsidR="0061350C" w:rsidRPr="0061350C" w14:paraId="467EDB62" w14:textId="77777777" w:rsidTr="00C34D27">
        <w:trPr>
          <w:cantSplit/>
          <w:trHeight w:val="289"/>
          <w:jc w:val="center"/>
        </w:trPr>
        <w:tc>
          <w:tcPr>
            <w:tcW w:w="3260" w:type="dxa"/>
          </w:tcPr>
          <w:p w14:paraId="00E78B74" w14:textId="77777777" w:rsidR="0061350C" w:rsidRPr="0061350C" w:rsidRDefault="0061350C" w:rsidP="00C34D27">
            <w:pPr>
              <w:spacing w:after="200" w:line="276" w:lineRule="auto"/>
              <w:rPr>
                <w:rFonts w:cs="Arial"/>
                <w:b/>
              </w:rPr>
            </w:pPr>
            <w:r w:rsidRPr="0061350C">
              <w:rPr>
                <w:rFonts w:cs="Arial"/>
                <w:b/>
              </w:rPr>
              <w:t>Authorised by</w:t>
            </w:r>
          </w:p>
        </w:tc>
        <w:tc>
          <w:tcPr>
            <w:tcW w:w="5670" w:type="dxa"/>
          </w:tcPr>
          <w:p w14:paraId="4DDD8688" w14:textId="77777777" w:rsidR="0061350C" w:rsidRPr="0061350C" w:rsidRDefault="00FB07B2" w:rsidP="00C34D27">
            <w:pPr>
              <w:spacing w:after="200" w:line="276" w:lineRule="auto"/>
              <w:rPr>
                <w:rFonts w:cs="Arial"/>
              </w:rPr>
            </w:pPr>
            <w:r>
              <w:rPr>
                <w:rFonts w:cs="Arial"/>
              </w:rPr>
              <w:t>Permanence Tracker Meeting</w:t>
            </w:r>
          </w:p>
        </w:tc>
      </w:tr>
      <w:tr w:rsidR="00980A43" w:rsidRPr="0061350C" w14:paraId="15BD5598" w14:textId="77777777" w:rsidTr="00C34D27">
        <w:trPr>
          <w:cantSplit/>
          <w:trHeight w:val="289"/>
          <w:jc w:val="center"/>
        </w:trPr>
        <w:tc>
          <w:tcPr>
            <w:tcW w:w="3260" w:type="dxa"/>
          </w:tcPr>
          <w:p w14:paraId="0BB32AF4" w14:textId="77777777" w:rsidR="00980A43" w:rsidRPr="0061350C" w:rsidRDefault="00980A43" w:rsidP="00C34D27">
            <w:pPr>
              <w:spacing w:after="200" w:line="276" w:lineRule="auto"/>
              <w:rPr>
                <w:rFonts w:cs="Arial"/>
                <w:b/>
              </w:rPr>
            </w:pPr>
            <w:r>
              <w:rPr>
                <w:rFonts w:cs="Arial"/>
                <w:b/>
              </w:rPr>
              <w:t>For Review</w:t>
            </w:r>
          </w:p>
        </w:tc>
        <w:tc>
          <w:tcPr>
            <w:tcW w:w="5670" w:type="dxa"/>
          </w:tcPr>
          <w:p w14:paraId="738378C7" w14:textId="77777777" w:rsidR="0055127A" w:rsidRDefault="00C94EF8" w:rsidP="0055127A">
            <w:pPr>
              <w:spacing w:after="200" w:line="276" w:lineRule="auto"/>
              <w:rPr>
                <w:rFonts w:cs="Arial"/>
              </w:rPr>
            </w:pPr>
            <w:r w:rsidRPr="00EC766F">
              <w:rPr>
                <w:rFonts w:cs="Arial"/>
              </w:rPr>
              <w:t xml:space="preserve">September 2020 / </w:t>
            </w:r>
            <w:r w:rsidR="00842009" w:rsidRPr="00EC766F">
              <w:rPr>
                <w:rFonts w:cs="Arial"/>
              </w:rPr>
              <w:t>March 20</w:t>
            </w:r>
            <w:r w:rsidR="00CA2481" w:rsidRPr="00EC766F">
              <w:rPr>
                <w:rFonts w:cs="Arial"/>
              </w:rPr>
              <w:t>2</w:t>
            </w:r>
            <w:r w:rsidR="0067245D" w:rsidRPr="00EC766F">
              <w:rPr>
                <w:rFonts w:cs="Arial"/>
              </w:rPr>
              <w:t>1</w:t>
            </w:r>
            <w:r w:rsidR="0055127A" w:rsidRPr="00EC766F">
              <w:rPr>
                <w:rFonts w:cs="Arial"/>
              </w:rPr>
              <w:t xml:space="preserve"> </w:t>
            </w:r>
          </w:p>
        </w:tc>
      </w:tr>
    </w:tbl>
    <w:p w14:paraId="1B895FE5" w14:textId="77777777" w:rsidR="0061350C" w:rsidRPr="0061350C" w:rsidRDefault="00CF0E34" w:rsidP="00C34D27">
      <w:pPr>
        <w:jc w:val="center"/>
        <w:outlineLvl w:val="1"/>
        <w:rPr>
          <w:rFonts w:ascii="Arial" w:eastAsia="Times New Roman" w:hAnsi="Arial" w:cs="Arial"/>
          <w:b/>
          <w:bCs/>
          <w:sz w:val="24"/>
          <w:szCs w:val="24"/>
          <w:lang w:eastAsia="en-GB"/>
        </w:rPr>
      </w:pPr>
      <w:r>
        <w:rPr>
          <w:noProof/>
          <w:lang w:eastAsia="en-GB"/>
        </w:rPr>
        <mc:AlternateContent>
          <mc:Choice Requires="wps">
            <w:drawing>
              <wp:anchor distT="0" distB="0" distL="114300" distR="114300" simplePos="0" relativeHeight="251663360" behindDoc="0" locked="0" layoutInCell="1" allowOverlap="1" wp14:anchorId="20CEF2C0" wp14:editId="3E437941">
                <wp:simplePos x="0" y="0"/>
                <wp:positionH relativeFrom="column">
                  <wp:posOffset>0</wp:posOffset>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E2BDBCF" w14:textId="77777777" w:rsidR="00EC766F" w:rsidRPr="002D1AAF" w:rsidRDefault="00EC766F" w:rsidP="00A3303C">
                            <w:pPr>
                              <w:jc w:val="center"/>
                              <w:outlineLvl w:val="1"/>
                              <w:rPr>
                                <w:rFonts w:ascii="Arial" w:eastAsia="Times New Roman" w:hAnsi="Arial" w:cs="Arial"/>
                                <w:b/>
                                <w:bCs/>
                                <w:sz w:val="24"/>
                                <w:szCs w:val="24"/>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0CEF2C0" id="Text Box 1" o:spid="_x0000_s1027" type="#_x0000_t202" style="position:absolute;left:0;text-align:left;margin-left:0;margin-top:0;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" filled="f" stroked="f">
                <v:textbox style="mso-fit-shape-to-text:t">
                  <w:txbxContent>
                    <w:p w14:paraId="0E2BDBCF" w14:textId="77777777" w:rsidR="00EC766F" w:rsidRPr="002D1AAF" w:rsidRDefault="00EC766F" w:rsidP="00A3303C">
                      <w:pPr>
                        <w:jc w:val="center"/>
                        <w:outlineLvl w:val="1"/>
                        <w:rPr>
                          <w:rFonts w:ascii="Arial" w:eastAsia="Times New Roman" w:hAnsi="Arial" w:cs="Arial"/>
                          <w:b/>
                          <w:bCs/>
                          <w:sz w:val="24"/>
                          <w:szCs w:val="24"/>
                        </w:rPr>
                      </w:pPr>
                    </w:p>
                  </w:txbxContent>
                </v:textbox>
              </v:shape>
            </w:pict>
          </mc:Fallback>
        </mc:AlternateContent>
      </w:r>
      <w:r w:rsidR="0061350C" w:rsidRPr="0061350C">
        <w:rPr>
          <w:rFonts w:ascii="Arial" w:eastAsia="Times New Roman" w:hAnsi="Arial" w:cs="Arial"/>
          <w:b/>
          <w:bCs/>
          <w:sz w:val="24"/>
          <w:szCs w:val="24"/>
          <w:lang w:eastAsia="en-GB"/>
        </w:rPr>
        <w:t>CONTENTS</w:t>
      </w:r>
    </w:p>
    <w:p w14:paraId="00308619" w14:textId="77777777" w:rsidR="0061350C" w:rsidRPr="0061350C" w:rsidRDefault="0061350C" w:rsidP="00C34D27">
      <w:pPr>
        <w:outlineLvl w:val="1"/>
        <w:rPr>
          <w:rFonts w:ascii="Arial" w:eastAsia="Times New Roman" w:hAnsi="Arial" w:cs="Arial"/>
          <w:b/>
          <w:bCs/>
          <w:sz w:val="24"/>
          <w:szCs w:val="24"/>
          <w:lang w:eastAsia="en-GB"/>
        </w:rPr>
      </w:pPr>
    </w:p>
    <w:p w14:paraId="60951F82" w14:textId="77777777" w:rsidR="0061350C" w:rsidRPr="009B6299" w:rsidRDefault="0061350C" w:rsidP="00C34D27">
      <w:pPr>
        <w:numPr>
          <w:ilvl w:val="0"/>
          <w:numId w:val="1"/>
        </w:numPr>
        <w:spacing w:after="200" w:line="276" w:lineRule="auto"/>
        <w:ind w:left="0" w:firstLine="0"/>
        <w:contextualSpacing/>
        <w:outlineLvl w:val="1"/>
        <w:rPr>
          <w:rFonts w:ascii="Arial" w:eastAsia="Times New Roman" w:hAnsi="Arial" w:cs="Arial"/>
          <w:b/>
          <w:bCs/>
          <w:sz w:val="24"/>
          <w:szCs w:val="24"/>
          <w:lang w:eastAsia="en-GB"/>
        </w:rPr>
      </w:pPr>
      <w:r w:rsidRPr="009B6299">
        <w:rPr>
          <w:rFonts w:ascii="Arial" w:eastAsia="Times New Roman" w:hAnsi="Arial" w:cs="Arial"/>
          <w:b/>
          <w:bCs/>
          <w:sz w:val="24"/>
          <w:szCs w:val="24"/>
          <w:lang w:eastAsia="en-GB"/>
        </w:rPr>
        <w:t>Introduction</w:t>
      </w:r>
      <w:r w:rsidRPr="009B6299">
        <w:rPr>
          <w:rFonts w:ascii="Arial" w:eastAsia="Times New Roman" w:hAnsi="Arial" w:cs="Arial"/>
          <w:b/>
          <w:bCs/>
          <w:sz w:val="24"/>
          <w:szCs w:val="24"/>
          <w:lang w:eastAsia="en-GB"/>
        </w:rPr>
        <w:tab/>
      </w:r>
      <w:r w:rsidRPr="009B6299">
        <w:rPr>
          <w:rFonts w:ascii="Arial" w:eastAsia="Times New Roman" w:hAnsi="Arial" w:cs="Arial"/>
          <w:b/>
          <w:bCs/>
          <w:sz w:val="24"/>
          <w:szCs w:val="24"/>
          <w:lang w:eastAsia="en-GB"/>
        </w:rPr>
        <w:tab/>
      </w:r>
      <w:r w:rsidRPr="009B6299">
        <w:rPr>
          <w:rFonts w:ascii="Arial" w:eastAsia="Times New Roman" w:hAnsi="Arial" w:cs="Arial"/>
          <w:b/>
          <w:bCs/>
          <w:sz w:val="24"/>
          <w:szCs w:val="24"/>
          <w:lang w:eastAsia="en-GB"/>
        </w:rPr>
        <w:tab/>
      </w:r>
      <w:r w:rsidRPr="009B6299">
        <w:rPr>
          <w:rFonts w:ascii="Arial" w:eastAsia="Times New Roman" w:hAnsi="Arial" w:cs="Arial"/>
          <w:b/>
          <w:bCs/>
          <w:sz w:val="24"/>
          <w:szCs w:val="24"/>
          <w:lang w:eastAsia="en-GB"/>
        </w:rPr>
        <w:tab/>
      </w:r>
      <w:r w:rsidRPr="009B6299">
        <w:rPr>
          <w:rFonts w:ascii="Arial" w:eastAsia="Times New Roman" w:hAnsi="Arial" w:cs="Arial"/>
          <w:b/>
          <w:bCs/>
          <w:sz w:val="24"/>
          <w:szCs w:val="24"/>
          <w:lang w:eastAsia="en-GB"/>
        </w:rPr>
        <w:tab/>
      </w:r>
      <w:r w:rsidRPr="009B6299">
        <w:rPr>
          <w:rFonts w:ascii="Arial" w:eastAsia="Times New Roman" w:hAnsi="Arial" w:cs="Arial"/>
          <w:b/>
          <w:bCs/>
          <w:sz w:val="24"/>
          <w:szCs w:val="24"/>
          <w:lang w:eastAsia="en-GB"/>
        </w:rPr>
        <w:tab/>
      </w:r>
      <w:r w:rsidRPr="009B6299">
        <w:rPr>
          <w:rFonts w:ascii="Arial" w:eastAsia="Times New Roman" w:hAnsi="Arial" w:cs="Arial"/>
          <w:b/>
          <w:bCs/>
          <w:sz w:val="24"/>
          <w:szCs w:val="24"/>
          <w:lang w:eastAsia="en-GB"/>
        </w:rPr>
        <w:tab/>
      </w:r>
      <w:r w:rsidRPr="009B6299">
        <w:rPr>
          <w:rFonts w:ascii="Arial" w:eastAsia="Times New Roman" w:hAnsi="Arial" w:cs="Arial"/>
          <w:b/>
          <w:bCs/>
          <w:sz w:val="24"/>
          <w:szCs w:val="24"/>
          <w:lang w:eastAsia="en-GB"/>
        </w:rPr>
        <w:tab/>
      </w:r>
      <w:r w:rsidR="00025355" w:rsidRPr="009B6299">
        <w:rPr>
          <w:rFonts w:ascii="Arial" w:eastAsia="Times New Roman" w:hAnsi="Arial" w:cs="Arial"/>
          <w:b/>
          <w:bCs/>
          <w:sz w:val="24"/>
          <w:szCs w:val="24"/>
          <w:lang w:eastAsia="en-GB"/>
        </w:rPr>
        <w:tab/>
      </w:r>
      <w:r w:rsidRPr="009B6299">
        <w:rPr>
          <w:rFonts w:ascii="Arial" w:eastAsia="Times New Roman" w:hAnsi="Arial" w:cs="Arial"/>
          <w:b/>
          <w:bCs/>
          <w:sz w:val="24"/>
          <w:szCs w:val="24"/>
          <w:lang w:eastAsia="en-GB"/>
        </w:rPr>
        <w:tab/>
      </w:r>
      <w:r w:rsidR="00632DD8">
        <w:rPr>
          <w:rFonts w:ascii="Arial" w:eastAsia="Times New Roman" w:hAnsi="Arial" w:cs="Arial"/>
          <w:b/>
          <w:bCs/>
          <w:sz w:val="24"/>
          <w:szCs w:val="24"/>
          <w:lang w:eastAsia="en-GB"/>
        </w:rPr>
        <w:t>4</w:t>
      </w:r>
    </w:p>
    <w:p w14:paraId="53E6A16F" w14:textId="77777777" w:rsidR="0061350C" w:rsidRPr="009B6299" w:rsidRDefault="0061350C" w:rsidP="00C34D27">
      <w:pPr>
        <w:contextualSpacing/>
        <w:outlineLvl w:val="1"/>
        <w:rPr>
          <w:rFonts w:ascii="Arial" w:eastAsia="Times New Roman" w:hAnsi="Arial" w:cs="Arial"/>
          <w:b/>
          <w:bCs/>
          <w:sz w:val="24"/>
          <w:szCs w:val="24"/>
          <w:lang w:eastAsia="en-GB"/>
        </w:rPr>
      </w:pPr>
    </w:p>
    <w:p w14:paraId="51CBF411" w14:textId="77777777" w:rsidR="0061350C" w:rsidRPr="009B6299" w:rsidRDefault="00E866E3" w:rsidP="00C34D27">
      <w:pPr>
        <w:numPr>
          <w:ilvl w:val="0"/>
          <w:numId w:val="1"/>
        </w:numPr>
        <w:spacing w:after="200" w:line="276" w:lineRule="auto"/>
        <w:ind w:left="0" w:firstLine="0"/>
        <w:contextualSpacing/>
        <w:outlineLvl w:val="1"/>
        <w:rPr>
          <w:rFonts w:ascii="Arial" w:eastAsia="Times New Roman" w:hAnsi="Arial" w:cs="Arial"/>
          <w:b/>
          <w:bCs/>
          <w:sz w:val="24"/>
          <w:szCs w:val="24"/>
          <w:lang w:eastAsia="en-GB"/>
        </w:rPr>
      </w:pPr>
      <w:r>
        <w:rPr>
          <w:rFonts w:ascii="Arial" w:eastAsia="Times New Roman" w:hAnsi="Arial" w:cs="Arial"/>
          <w:b/>
          <w:bCs/>
          <w:sz w:val="24"/>
          <w:szCs w:val="24"/>
          <w:lang w:eastAsia="en-GB"/>
        </w:rPr>
        <w:t>Vision</w:t>
      </w:r>
      <w:r w:rsidR="00417693">
        <w:rPr>
          <w:rFonts w:ascii="Arial" w:eastAsia="Times New Roman" w:hAnsi="Arial" w:cs="Arial"/>
          <w:b/>
          <w:bCs/>
          <w:sz w:val="24"/>
          <w:szCs w:val="24"/>
          <w:lang w:eastAsia="en-GB"/>
        </w:rPr>
        <w:tab/>
      </w:r>
      <w:r w:rsidR="00417693">
        <w:rPr>
          <w:rFonts w:ascii="Arial" w:eastAsia="Times New Roman" w:hAnsi="Arial" w:cs="Arial"/>
          <w:b/>
          <w:bCs/>
          <w:sz w:val="24"/>
          <w:szCs w:val="24"/>
          <w:lang w:eastAsia="en-GB"/>
        </w:rPr>
        <w:tab/>
      </w:r>
      <w:r w:rsidR="00417693">
        <w:rPr>
          <w:rFonts w:ascii="Arial" w:eastAsia="Times New Roman" w:hAnsi="Arial" w:cs="Arial"/>
          <w:b/>
          <w:bCs/>
          <w:sz w:val="24"/>
          <w:szCs w:val="24"/>
          <w:lang w:eastAsia="en-GB"/>
        </w:rPr>
        <w:tab/>
      </w:r>
      <w:r w:rsidR="00417693">
        <w:rPr>
          <w:rFonts w:ascii="Arial" w:eastAsia="Times New Roman" w:hAnsi="Arial" w:cs="Arial"/>
          <w:b/>
          <w:bCs/>
          <w:sz w:val="24"/>
          <w:szCs w:val="24"/>
          <w:lang w:eastAsia="en-GB"/>
        </w:rPr>
        <w:tab/>
      </w:r>
      <w:r w:rsidR="00417693">
        <w:rPr>
          <w:rFonts w:ascii="Arial" w:eastAsia="Times New Roman" w:hAnsi="Arial" w:cs="Arial"/>
          <w:b/>
          <w:bCs/>
          <w:sz w:val="24"/>
          <w:szCs w:val="24"/>
          <w:lang w:eastAsia="en-GB"/>
        </w:rPr>
        <w:tab/>
      </w:r>
      <w:r w:rsidR="002445CF">
        <w:rPr>
          <w:rFonts w:ascii="Arial" w:eastAsia="Times New Roman" w:hAnsi="Arial" w:cs="Arial"/>
          <w:b/>
          <w:bCs/>
          <w:sz w:val="24"/>
          <w:szCs w:val="24"/>
          <w:lang w:eastAsia="en-GB"/>
        </w:rPr>
        <w:tab/>
      </w:r>
      <w:r w:rsidR="002445CF">
        <w:rPr>
          <w:rFonts w:ascii="Arial" w:eastAsia="Times New Roman" w:hAnsi="Arial" w:cs="Arial"/>
          <w:b/>
          <w:bCs/>
          <w:sz w:val="24"/>
          <w:szCs w:val="24"/>
          <w:lang w:eastAsia="en-GB"/>
        </w:rPr>
        <w:tab/>
      </w:r>
      <w:r w:rsidR="002445CF">
        <w:rPr>
          <w:rFonts w:ascii="Arial" w:eastAsia="Times New Roman" w:hAnsi="Arial" w:cs="Arial"/>
          <w:b/>
          <w:bCs/>
          <w:sz w:val="24"/>
          <w:szCs w:val="24"/>
          <w:lang w:eastAsia="en-GB"/>
        </w:rPr>
        <w:tab/>
      </w:r>
      <w:r w:rsidR="002445CF">
        <w:rPr>
          <w:rFonts w:ascii="Arial" w:eastAsia="Times New Roman" w:hAnsi="Arial" w:cs="Arial"/>
          <w:b/>
          <w:bCs/>
          <w:sz w:val="24"/>
          <w:szCs w:val="24"/>
          <w:lang w:eastAsia="en-GB"/>
        </w:rPr>
        <w:tab/>
      </w:r>
      <w:r w:rsidR="002445CF">
        <w:rPr>
          <w:rFonts w:ascii="Arial" w:eastAsia="Times New Roman" w:hAnsi="Arial" w:cs="Arial"/>
          <w:b/>
          <w:bCs/>
          <w:sz w:val="24"/>
          <w:szCs w:val="24"/>
          <w:lang w:eastAsia="en-GB"/>
        </w:rPr>
        <w:tab/>
      </w:r>
      <w:r w:rsidR="00632DD8">
        <w:rPr>
          <w:rFonts w:ascii="Arial" w:eastAsia="Times New Roman" w:hAnsi="Arial" w:cs="Arial"/>
          <w:b/>
          <w:bCs/>
          <w:sz w:val="24"/>
          <w:szCs w:val="24"/>
          <w:lang w:eastAsia="en-GB"/>
        </w:rPr>
        <w:t>4</w:t>
      </w:r>
    </w:p>
    <w:p w14:paraId="185F1ABA" w14:textId="77777777" w:rsidR="0061350C" w:rsidRPr="009B6299" w:rsidRDefault="0061350C" w:rsidP="00C34D27">
      <w:pPr>
        <w:contextualSpacing/>
        <w:outlineLvl w:val="1"/>
        <w:rPr>
          <w:rFonts w:ascii="Arial" w:eastAsia="Times New Roman" w:hAnsi="Arial" w:cs="Arial"/>
          <w:b/>
          <w:bCs/>
          <w:sz w:val="24"/>
          <w:szCs w:val="24"/>
          <w:lang w:eastAsia="en-GB"/>
        </w:rPr>
      </w:pPr>
    </w:p>
    <w:p w14:paraId="1391104A" w14:textId="77777777" w:rsidR="0061350C" w:rsidRPr="009B6299" w:rsidRDefault="00F04530" w:rsidP="00C34D27">
      <w:pPr>
        <w:numPr>
          <w:ilvl w:val="0"/>
          <w:numId w:val="1"/>
        </w:numPr>
        <w:spacing w:after="200" w:line="276" w:lineRule="auto"/>
        <w:ind w:left="0" w:firstLine="0"/>
        <w:contextualSpacing/>
        <w:outlineLvl w:val="1"/>
        <w:rPr>
          <w:rFonts w:ascii="Arial" w:eastAsia="Times New Roman" w:hAnsi="Arial" w:cs="Arial"/>
          <w:b/>
          <w:bCs/>
          <w:sz w:val="24"/>
          <w:szCs w:val="24"/>
          <w:lang w:eastAsia="en-GB"/>
        </w:rPr>
      </w:pPr>
      <w:r w:rsidRPr="009B6299">
        <w:rPr>
          <w:rFonts w:ascii="Arial" w:eastAsia="Times New Roman" w:hAnsi="Arial" w:cs="Arial"/>
          <w:b/>
          <w:bCs/>
          <w:sz w:val="24"/>
          <w:szCs w:val="24"/>
          <w:lang w:eastAsia="en-GB"/>
        </w:rPr>
        <w:t>Defining Permanence</w:t>
      </w:r>
      <w:r>
        <w:rPr>
          <w:rFonts w:ascii="Arial" w:eastAsia="Times New Roman" w:hAnsi="Arial" w:cs="Arial"/>
          <w:b/>
          <w:bCs/>
          <w:sz w:val="24"/>
          <w:szCs w:val="24"/>
          <w:lang w:eastAsia="en-GB"/>
        </w:rPr>
        <w:tab/>
      </w:r>
      <w:r>
        <w:rPr>
          <w:rFonts w:ascii="Arial" w:eastAsia="Times New Roman" w:hAnsi="Arial" w:cs="Arial"/>
          <w:b/>
          <w:bCs/>
          <w:sz w:val="24"/>
          <w:szCs w:val="24"/>
          <w:lang w:eastAsia="en-GB"/>
        </w:rPr>
        <w:tab/>
      </w:r>
      <w:r>
        <w:rPr>
          <w:rFonts w:ascii="Arial" w:eastAsia="Times New Roman" w:hAnsi="Arial" w:cs="Arial"/>
          <w:b/>
          <w:bCs/>
          <w:sz w:val="24"/>
          <w:szCs w:val="24"/>
          <w:lang w:eastAsia="en-GB"/>
        </w:rPr>
        <w:tab/>
      </w:r>
      <w:r>
        <w:rPr>
          <w:rFonts w:ascii="Arial" w:eastAsia="Times New Roman" w:hAnsi="Arial" w:cs="Arial"/>
          <w:b/>
          <w:bCs/>
          <w:sz w:val="24"/>
          <w:szCs w:val="24"/>
          <w:lang w:eastAsia="en-GB"/>
        </w:rPr>
        <w:tab/>
      </w:r>
      <w:r>
        <w:rPr>
          <w:rFonts w:ascii="Arial" w:eastAsia="Times New Roman" w:hAnsi="Arial" w:cs="Arial"/>
          <w:b/>
          <w:bCs/>
          <w:sz w:val="24"/>
          <w:szCs w:val="24"/>
          <w:lang w:eastAsia="en-GB"/>
        </w:rPr>
        <w:tab/>
      </w:r>
      <w:r>
        <w:rPr>
          <w:rFonts w:ascii="Arial" w:eastAsia="Times New Roman" w:hAnsi="Arial" w:cs="Arial"/>
          <w:b/>
          <w:bCs/>
          <w:sz w:val="24"/>
          <w:szCs w:val="24"/>
          <w:lang w:eastAsia="en-GB"/>
        </w:rPr>
        <w:tab/>
      </w:r>
      <w:r>
        <w:rPr>
          <w:rFonts w:ascii="Arial" w:eastAsia="Times New Roman" w:hAnsi="Arial" w:cs="Arial"/>
          <w:b/>
          <w:bCs/>
          <w:sz w:val="24"/>
          <w:szCs w:val="24"/>
          <w:lang w:eastAsia="en-GB"/>
        </w:rPr>
        <w:tab/>
      </w:r>
      <w:r>
        <w:rPr>
          <w:rFonts w:ascii="Arial" w:eastAsia="Times New Roman" w:hAnsi="Arial" w:cs="Arial"/>
          <w:b/>
          <w:bCs/>
          <w:sz w:val="24"/>
          <w:szCs w:val="24"/>
          <w:lang w:eastAsia="en-GB"/>
        </w:rPr>
        <w:tab/>
      </w:r>
      <w:r w:rsidR="00632DD8">
        <w:rPr>
          <w:rFonts w:ascii="Arial" w:eastAsia="Times New Roman" w:hAnsi="Arial" w:cs="Arial"/>
          <w:b/>
          <w:bCs/>
          <w:sz w:val="24"/>
          <w:szCs w:val="24"/>
          <w:lang w:eastAsia="en-GB"/>
        </w:rPr>
        <w:t>4</w:t>
      </w:r>
    </w:p>
    <w:p w14:paraId="3F2A9BA2" w14:textId="77777777" w:rsidR="0061350C" w:rsidRPr="009B6299" w:rsidRDefault="0061350C" w:rsidP="00C34D27">
      <w:pPr>
        <w:spacing w:after="200" w:line="276" w:lineRule="auto"/>
        <w:contextualSpacing/>
        <w:rPr>
          <w:rFonts w:ascii="Arial" w:eastAsia="Times New Roman" w:hAnsi="Arial" w:cs="Arial"/>
          <w:b/>
          <w:bCs/>
          <w:sz w:val="24"/>
          <w:szCs w:val="24"/>
          <w:lang w:eastAsia="en-GB"/>
        </w:rPr>
      </w:pPr>
    </w:p>
    <w:p w14:paraId="60A16AE5" w14:textId="77777777" w:rsidR="0061350C" w:rsidRPr="009B6299" w:rsidRDefault="00F04530" w:rsidP="00C34D27">
      <w:pPr>
        <w:numPr>
          <w:ilvl w:val="0"/>
          <w:numId w:val="1"/>
        </w:numPr>
        <w:spacing w:after="200" w:line="276" w:lineRule="auto"/>
        <w:ind w:left="0" w:firstLine="0"/>
        <w:contextualSpacing/>
        <w:outlineLvl w:val="1"/>
        <w:rPr>
          <w:rFonts w:ascii="Arial" w:eastAsia="Times New Roman" w:hAnsi="Arial" w:cs="Arial"/>
          <w:b/>
          <w:bCs/>
          <w:sz w:val="24"/>
          <w:szCs w:val="24"/>
          <w:lang w:eastAsia="en-GB"/>
        </w:rPr>
      </w:pPr>
      <w:r w:rsidRPr="009B6299">
        <w:rPr>
          <w:rFonts w:ascii="Arial" w:eastAsia="Times New Roman" w:hAnsi="Arial" w:cs="Arial"/>
          <w:b/>
          <w:bCs/>
          <w:sz w:val="24"/>
          <w:szCs w:val="24"/>
          <w:lang w:eastAsia="en-GB"/>
        </w:rPr>
        <w:t>R</w:t>
      </w:r>
      <w:r>
        <w:rPr>
          <w:rFonts w:ascii="Arial" w:eastAsia="Times New Roman" w:hAnsi="Arial" w:cs="Arial"/>
          <w:b/>
          <w:bCs/>
          <w:sz w:val="24"/>
          <w:szCs w:val="24"/>
          <w:lang w:eastAsia="en-GB"/>
        </w:rPr>
        <w:t>oles and Responsibilities</w:t>
      </w:r>
      <w:r w:rsidRPr="009B6299">
        <w:rPr>
          <w:rFonts w:ascii="Arial" w:eastAsia="Times New Roman" w:hAnsi="Arial" w:cs="Arial"/>
          <w:b/>
          <w:bCs/>
          <w:sz w:val="24"/>
          <w:szCs w:val="24"/>
          <w:lang w:eastAsia="en-GB"/>
        </w:rPr>
        <w:t xml:space="preserve"> </w:t>
      </w:r>
      <w:r w:rsidR="0061350C" w:rsidRPr="009B6299">
        <w:rPr>
          <w:rFonts w:ascii="Arial" w:eastAsia="Times New Roman" w:hAnsi="Arial" w:cs="Arial"/>
          <w:b/>
          <w:bCs/>
          <w:sz w:val="24"/>
          <w:szCs w:val="24"/>
          <w:lang w:eastAsia="en-GB"/>
        </w:rPr>
        <w:t>Key Objective</w:t>
      </w:r>
      <w:r>
        <w:rPr>
          <w:rFonts w:ascii="Arial" w:eastAsia="Times New Roman" w:hAnsi="Arial" w:cs="Arial"/>
          <w:b/>
          <w:bCs/>
          <w:sz w:val="24"/>
          <w:szCs w:val="24"/>
          <w:lang w:eastAsia="en-GB"/>
        </w:rPr>
        <w:t>s in Permanence Planning</w:t>
      </w:r>
      <w:r>
        <w:rPr>
          <w:rFonts w:ascii="Arial" w:eastAsia="Times New Roman" w:hAnsi="Arial" w:cs="Arial"/>
          <w:b/>
          <w:bCs/>
          <w:sz w:val="24"/>
          <w:szCs w:val="24"/>
          <w:lang w:eastAsia="en-GB"/>
        </w:rPr>
        <w:tab/>
      </w:r>
      <w:r w:rsidR="002B7C20">
        <w:rPr>
          <w:rFonts w:ascii="Arial" w:eastAsia="Times New Roman" w:hAnsi="Arial" w:cs="Arial"/>
          <w:b/>
          <w:bCs/>
          <w:sz w:val="24"/>
          <w:szCs w:val="24"/>
          <w:lang w:eastAsia="en-GB"/>
        </w:rPr>
        <w:t>5</w:t>
      </w:r>
    </w:p>
    <w:p w14:paraId="2B8EB340" w14:textId="77777777" w:rsidR="0061350C" w:rsidRPr="009B6299" w:rsidRDefault="0061350C" w:rsidP="00C34D27">
      <w:pPr>
        <w:outlineLvl w:val="1"/>
        <w:rPr>
          <w:rFonts w:ascii="Arial" w:eastAsia="Times New Roman" w:hAnsi="Arial" w:cs="Arial"/>
          <w:b/>
          <w:bCs/>
          <w:sz w:val="24"/>
          <w:szCs w:val="24"/>
          <w:lang w:eastAsia="en-GB"/>
        </w:rPr>
      </w:pPr>
    </w:p>
    <w:p w14:paraId="1C7F72D9" w14:textId="77777777" w:rsidR="0061350C" w:rsidRPr="009B6299" w:rsidRDefault="00F04530" w:rsidP="00C34D27">
      <w:pPr>
        <w:numPr>
          <w:ilvl w:val="0"/>
          <w:numId w:val="1"/>
        </w:numPr>
        <w:spacing w:after="200" w:line="276" w:lineRule="auto"/>
        <w:ind w:left="0" w:firstLine="0"/>
        <w:contextualSpacing/>
        <w:outlineLvl w:val="1"/>
        <w:rPr>
          <w:rFonts w:ascii="Arial" w:eastAsia="Times New Roman" w:hAnsi="Arial" w:cs="Arial"/>
          <w:b/>
          <w:bCs/>
          <w:sz w:val="24"/>
          <w:szCs w:val="24"/>
          <w:lang w:eastAsia="en-GB"/>
        </w:rPr>
      </w:pPr>
      <w:r>
        <w:rPr>
          <w:rFonts w:ascii="Arial" w:eastAsia="Times New Roman" w:hAnsi="Arial" w:cs="Arial"/>
          <w:b/>
          <w:bCs/>
          <w:sz w:val="24"/>
          <w:szCs w:val="24"/>
          <w:lang w:eastAsia="en-GB"/>
        </w:rPr>
        <w:t>Key Principles in Permanence Planning</w:t>
      </w:r>
      <w:r>
        <w:rPr>
          <w:rFonts w:ascii="Arial" w:eastAsia="Times New Roman" w:hAnsi="Arial" w:cs="Arial"/>
          <w:b/>
          <w:bCs/>
          <w:sz w:val="24"/>
          <w:szCs w:val="24"/>
          <w:lang w:eastAsia="en-GB"/>
        </w:rPr>
        <w:tab/>
      </w:r>
      <w:r>
        <w:rPr>
          <w:rFonts w:ascii="Arial" w:eastAsia="Times New Roman" w:hAnsi="Arial" w:cs="Arial"/>
          <w:b/>
          <w:bCs/>
          <w:sz w:val="24"/>
          <w:szCs w:val="24"/>
          <w:lang w:eastAsia="en-GB"/>
        </w:rPr>
        <w:tab/>
      </w:r>
      <w:r>
        <w:rPr>
          <w:rFonts w:ascii="Arial" w:eastAsia="Times New Roman" w:hAnsi="Arial" w:cs="Arial"/>
          <w:b/>
          <w:bCs/>
          <w:sz w:val="24"/>
          <w:szCs w:val="24"/>
          <w:lang w:eastAsia="en-GB"/>
        </w:rPr>
        <w:tab/>
      </w:r>
      <w:r>
        <w:rPr>
          <w:rFonts w:ascii="Arial" w:eastAsia="Times New Roman" w:hAnsi="Arial" w:cs="Arial"/>
          <w:b/>
          <w:bCs/>
          <w:sz w:val="24"/>
          <w:szCs w:val="24"/>
          <w:lang w:eastAsia="en-GB"/>
        </w:rPr>
        <w:tab/>
      </w:r>
      <w:r>
        <w:rPr>
          <w:rFonts w:ascii="Arial" w:eastAsia="Times New Roman" w:hAnsi="Arial" w:cs="Arial"/>
          <w:b/>
          <w:bCs/>
          <w:sz w:val="24"/>
          <w:szCs w:val="24"/>
          <w:lang w:eastAsia="en-GB"/>
        </w:rPr>
        <w:tab/>
        <w:t>5</w:t>
      </w:r>
    </w:p>
    <w:p w14:paraId="6065A514" w14:textId="77777777" w:rsidR="0061350C" w:rsidRPr="009B6299" w:rsidRDefault="0061350C" w:rsidP="00C34D27">
      <w:pPr>
        <w:contextualSpacing/>
        <w:outlineLvl w:val="1"/>
        <w:rPr>
          <w:rFonts w:ascii="Arial" w:eastAsia="Times New Roman" w:hAnsi="Arial" w:cs="Arial"/>
          <w:b/>
          <w:bCs/>
          <w:sz w:val="24"/>
          <w:szCs w:val="24"/>
          <w:lang w:eastAsia="en-GB"/>
        </w:rPr>
      </w:pPr>
    </w:p>
    <w:p w14:paraId="367ADD96" w14:textId="77777777" w:rsidR="0061350C" w:rsidRPr="009B6299" w:rsidRDefault="0061350C" w:rsidP="00C34D27">
      <w:pPr>
        <w:numPr>
          <w:ilvl w:val="0"/>
          <w:numId w:val="1"/>
        </w:numPr>
        <w:spacing w:after="200" w:line="276" w:lineRule="auto"/>
        <w:ind w:left="0" w:firstLine="0"/>
        <w:contextualSpacing/>
        <w:outlineLvl w:val="1"/>
        <w:rPr>
          <w:rFonts w:ascii="Arial" w:eastAsia="Times New Roman" w:hAnsi="Arial" w:cs="Arial"/>
          <w:b/>
          <w:bCs/>
          <w:sz w:val="24"/>
          <w:szCs w:val="24"/>
          <w:lang w:eastAsia="en-GB"/>
        </w:rPr>
      </w:pPr>
      <w:r w:rsidRPr="009B6299">
        <w:rPr>
          <w:rFonts w:ascii="Arial" w:eastAsia="Times New Roman" w:hAnsi="Arial" w:cs="Arial"/>
          <w:b/>
          <w:bCs/>
          <w:sz w:val="24"/>
          <w:szCs w:val="24"/>
          <w:lang w:eastAsia="en-GB"/>
        </w:rPr>
        <w:t>Options for Permanence</w:t>
      </w:r>
      <w:r w:rsidRPr="009B6299">
        <w:rPr>
          <w:rFonts w:ascii="Arial" w:eastAsia="Times New Roman" w:hAnsi="Arial" w:cs="Arial"/>
          <w:b/>
          <w:bCs/>
          <w:sz w:val="24"/>
          <w:szCs w:val="24"/>
          <w:lang w:eastAsia="en-GB"/>
        </w:rPr>
        <w:tab/>
      </w:r>
      <w:r w:rsidRPr="009B6299">
        <w:rPr>
          <w:rFonts w:ascii="Arial" w:eastAsia="Times New Roman" w:hAnsi="Arial" w:cs="Arial"/>
          <w:b/>
          <w:bCs/>
          <w:sz w:val="24"/>
          <w:szCs w:val="24"/>
          <w:lang w:eastAsia="en-GB"/>
        </w:rPr>
        <w:tab/>
      </w:r>
      <w:r w:rsidRPr="009B6299">
        <w:rPr>
          <w:rFonts w:ascii="Arial" w:eastAsia="Times New Roman" w:hAnsi="Arial" w:cs="Arial"/>
          <w:b/>
          <w:bCs/>
          <w:sz w:val="24"/>
          <w:szCs w:val="24"/>
          <w:lang w:eastAsia="en-GB"/>
        </w:rPr>
        <w:tab/>
      </w:r>
      <w:r w:rsidRPr="009B6299">
        <w:rPr>
          <w:rFonts w:ascii="Arial" w:eastAsia="Times New Roman" w:hAnsi="Arial" w:cs="Arial"/>
          <w:b/>
          <w:bCs/>
          <w:sz w:val="24"/>
          <w:szCs w:val="24"/>
          <w:lang w:eastAsia="en-GB"/>
        </w:rPr>
        <w:tab/>
      </w:r>
      <w:r w:rsidRPr="009B6299">
        <w:rPr>
          <w:rFonts w:ascii="Arial" w:eastAsia="Times New Roman" w:hAnsi="Arial" w:cs="Arial"/>
          <w:b/>
          <w:bCs/>
          <w:sz w:val="24"/>
          <w:szCs w:val="24"/>
          <w:lang w:eastAsia="en-GB"/>
        </w:rPr>
        <w:tab/>
      </w:r>
      <w:r w:rsidRPr="009B6299">
        <w:rPr>
          <w:rFonts w:ascii="Arial" w:eastAsia="Times New Roman" w:hAnsi="Arial" w:cs="Arial"/>
          <w:b/>
          <w:bCs/>
          <w:sz w:val="24"/>
          <w:szCs w:val="24"/>
          <w:lang w:eastAsia="en-GB"/>
        </w:rPr>
        <w:tab/>
      </w:r>
      <w:r w:rsidRPr="009B6299">
        <w:rPr>
          <w:rFonts w:ascii="Arial" w:eastAsia="Times New Roman" w:hAnsi="Arial" w:cs="Arial"/>
          <w:b/>
          <w:bCs/>
          <w:sz w:val="24"/>
          <w:szCs w:val="24"/>
          <w:lang w:eastAsia="en-GB"/>
        </w:rPr>
        <w:tab/>
      </w:r>
      <w:r w:rsidR="00CE7030" w:rsidRPr="009B6299">
        <w:rPr>
          <w:rFonts w:ascii="Arial" w:eastAsia="Times New Roman" w:hAnsi="Arial" w:cs="Arial"/>
          <w:b/>
          <w:bCs/>
          <w:sz w:val="24"/>
          <w:szCs w:val="24"/>
          <w:lang w:eastAsia="en-GB"/>
        </w:rPr>
        <w:tab/>
      </w:r>
      <w:r w:rsidR="0086347D">
        <w:rPr>
          <w:rFonts w:ascii="Arial" w:eastAsia="Times New Roman" w:hAnsi="Arial" w:cs="Arial"/>
          <w:b/>
          <w:bCs/>
          <w:sz w:val="24"/>
          <w:szCs w:val="24"/>
          <w:lang w:eastAsia="en-GB"/>
        </w:rPr>
        <w:t>6</w:t>
      </w:r>
    </w:p>
    <w:p w14:paraId="22939DDC" w14:textId="77777777" w:rsidR="0061350C" w:rsidRPr="009B6299" w:rsidRDefault="0061350C" w:rsidP="00C34D27">
      <w:pPr>
        <w:outlineLvl w:val="1"/>
        <w:rPr>
          <w:rFonts w:ascii="Arial" w:eastAsia="Times New Roman" w:hAnsi="Arial" w:cs="Arial"/>
          <w:b/>
          <w:bCs/>
          <w:sz w:val="24"/>
          <w:szCs w:val="24"/>
          <w:lang w:eastAsia="en-GB"/>
        </w:rPr>
      </w:pPr>
    </w:p>
    <w:p w14:paraId="141BB6A6" w14:textId="77777777" w:rsidR="0061350C" w:rsidRPr="009B6299" w:rsidRDefault="00CE7030" w:rsidP="00CE7030">
      <w:pPr>
        <w:numPr>
          <w:ilvl w:val="1"/>
          <w:numId w:val="2"/>
        </w:numPr>
        <w:spacing w:after="200" w:line="276" w:lineRule="auto"/>
        <w:ind w:left="720" w:firstLine="0"/>
        <w:contextualSpacing/>
        <w:outlineLvl w:val="1"/>
        <w:rPr>
          <w:rFonts w:ascii="Arial" w:eastAsia="Times New Roman" w:hAnsi="Arial" w:cs="Arial"/>
          <w:b/>
          <w:bCs/>
          <w:sz w:val="24"/>
          <w:szCs w:val="24"/>
          <w:lang w:eastAsia="en-GB"/>
        </w:rPr>
      </w:pPr>
      <w:r w:rsidRPr="009B6299">
        <w:rPr>
          <w:rFonts w:ascii="Arial" w:eastAsia="Times New Roman" w:hAnsi="Arial" w:cs="Arial"/>
          <w:bCs/>
          <w:sz w:val="24"/>
          <w:szCs w:val="24"/>
          <w:lang w:eastAsia="en-GB"/>
        </w:rPr>
        <w:t>Staying at Home</w:t>
      </w:r>
      <w:r w:rsidRPr="009B6299">
        <w:rPr>
          <w:rFonts w:ascii="Arial" w:eastAsia="Times New Roman" w:hAnsi="Arial" w:cs="Arial"/>
          <w:bCs/>
          <w:sz w:val="24"/>
          <w:szCs w:val="24"/>
          <w:lang w:eastAsia="en-GB"/>
        </w:rPr>
        <w:tab/>
      </w:r>
      <w:r w:rsidRPr="009B6299">
        <w:rPr>
          <w:rFonts w:ascii="Arial" w:eastAsia="Times New Roman" w:hAnsi="Arial" w:cs="Arial"/>
          <w:bCs/>
          <w:sz w:val="24"/>
          <w:szCs w:val="24"/>
          <w:lang w:eastAsia="en-GB"/>
        </w:rPr>
        <w:tab/>
      </w:r>
      <w:r w:rsidRPr="009B6299">
        <w:rPr>
          <w:rFonts w:ascii="Arial" w:eastAsia="Times New Roman" w:hAnsi="Arial" w:cs="Arial"/>
          <w:bCs/>
          <w:sz w:val="24"/>
          <w:szCs w:val="24"/>
          <w:lang w:eastAsia="en-GB"/>
        </w:rPr>
        <w:tab/>
      </w:r>
      <w:r w:rsidRPr="009B6299">
        <w:rPr>
          <w:rFonts w:ascii="Arial" w:eastAsia="Times New Roman" w:hAnsi="Arial" w:cs="Arial"/>
          <w:bCs/>
          <w:sz w:val="24"/>
          <w:szCs w:val="24"/>
          <w:lang w:eastAsia="en-GB"/>
        </w:rPr>
        <w:tab/>
      </w:r>
      <w:r w:rsidRPr="009B6299">
        <w:rPr>
          <w:rFonts w:ascii="Arial" w:eastAsia="Times New Roman" w:hAnsi="Arial" w:cs="Arial"/>
          <w:bCs/>
          <w:sz w:val="24"/>
          <w:szCs w:val="24"/>
          <w:lang w:eastAsia="en-GB"/>
        </w:rPr>
        <w:tab/>
      </w:r>
      <w:r w:rsidRPr="009B6299">
        <w:rPr>
          <w:rFonts w:ascii="Arial" w:eastAsia="Times New Roman" w:hAnsi="Arial" w:cs="Arial"/>
          <w:bCs/>
          <w:sz w:val="24"/>
          <w:szCs w:val="24"/>
          <w:lang w:eastAsia="en-GB"/>
        </w:rPr>
        <w:tab/>
      </w:r>
      <w:r w:rsidRPr="009B6299">
        <w:rPr>
          <w:rFonts w:ascii="Arial" w:eastAsia="Times New Roman" w:hAnsi="Arial" w:cs="Arial"/>
          <w:bCs/>
          <w:sz w:val="24"/>
          <w:szCs w:val="24"/>
          <w:lang w:eastAsia="en-GB"/>
        </w:rPr>
        <w:tab/>
      </w:r>
      <w:r w:rsidRPr="009B6299">
        <w:rPr>
          <w:rFonts w:ascii="Arial" w:eastAsia="Times New Roman" w:hAnsi="Arial" w:cs="Arial"/>
          <w:bCs/>
          <w:sz w:val="24"/>
          <w:szCs w:val="24"/>
          <w:lang w:eastAsia="en-GB"/>
        </w:rPr>
        <w:tab/>
      </w:r>
      <w:r w:rsidR="0086347D">
        <w:rPr>
          <w:rFonts w:ascii="Arial" w:eastAsia="Times New Roman" w:hAnsi="Arial" w:cs="Arial"/>
          <w:b/>
          <w:bCs/>
          <w:sz w:val="24"/>
          <w:szCs w:val="24"/>
          <w:lang w:eastAsia="en-GB"/>
        </w:rPr>
        <w:t>7</w:t>
      </w:r>
    </w:p>
    <w:p w14:paraId="063ABADA" w14:textId="77777777" w:rsidR="0061350C" w:rsidRPr="009B6299" w:rsidRDefault="0061350C" w:rsidP="00CE7030">
      <w:pPr>
        <w:ind w:left="720"/>
        <w:outlineLvl w:val="1"/>
        <w:rPr>
          <w:rFonts w:ascii="Arial" w:eastAsia="Times New Roman" w:hAnsi="Arial" w:cs="Arial"/>
          <w:bCs/>
          <w:sz w:val="24"/>
          <w:szCs w:val="24"/>
          <w:lang w:eastAsia="en-GB"/>
        </w:rPr>
      </w:pPr>
    </w:p>
    <w:p w14:paraId="161EE7AF" w14:textId="77777777" w:rsidR="0061350C" w:rsidRPr="009B6299" w:rsidRDefault="0061350C" w:rsidP="00CE7030">
      <w:pPr>
        <w:numPr>
          <w:ilvl w:val="1"/>
          <w:numId w:val="2"/>
        </w:numPr>
        <w:spacing w:after="200" w:line="276" w:lineRule="auto"/>
        <w:ind w:left="720" w:firstLine="0"/>
        <w:contextualSpacing/>
        <w:outlineLvl w:val="1"/>
        <w:rPr>
          <w:rFonts w:ascii="Arial" w:eastAsia="Times New Roman" w:hAnsi="Arial" w:cs="Arial"/>
          <w:b/>
          <w:bCs/>
          <w:sz w:val="24"/>
          <w:szCs w:val="24"/>
          <w:lang w:eastAsia="en-GB"/>
        </w:rPr>
      </w:pPr>
      <w:r w:rsidRPr="009B6299">
        <w:rPr>
          <w:rFonts w:ascii="Arial" w:eastAsia="Times New Roman" w:hAnsi="Arial" w:cs="Arial"/>
          <w:bCs/>
          <w:sz w:val="24"/>
          <w:szCs w:val="24"/>
          <w:lang w:eastAsia="en-GB"/>
        </w:rPr>
        <w:t>Placement with Relatives, Frie</w:t>
      </w:r>
      <w:r w:rsidR="00CE7030" w:rsidRPr="009B6299">
        <w:rPr>
          <w:rFonts w:ascii="Arial" w:eastAsia="Times New Roman" w:hAnsi="Arial" w:cs="Arial"/>
          <w:bCs/>
          <w:sz w:val="24"/>
          <w:szCs w:val="24"/>
          <w:lang w:eastAsia="en-GB"/>
        </w:rPr>
        <w:t>nds or other Connected Persons</w:t>
      </w:r>
      <w:r w:rsidR="00CE7030" w:rsidRPr="009B6299">
        <w:rPr>
          <w:rFonts w:ascii="Arial" w:eastAsia="Times New Roman" w:hAnsi="Arial" w:cs="Arial"/>
          <w:bCs/>
          <w:sz w:val="24"/>
          <w:szCs w:val="24"/>
          <w:lang w:eastAsia="en-GB"/>
        </w:rPr>
        <w:tab/>
      </w:r>
      <w:r w:rsidR="0086347D">
        <w:rPr>
          <w:rFonts w:ascii="Arial" w:eastAsia="Times New Roman" w:hAnsi="Arial" w:cs="Arial"/>
          <w:b/>
          <w:bCs/>
          <w:sz w:val="24"/>
          <w:szCs w:val="24"/>
          <w:lang w:eastAsia="en-GB"/>
        </w:rPr>
        <w:t>7</w:t>
      </w:r>
    </w:p>
    <w:p w14:paraId="3AAAD7AD" w14:textId="77777777" w:rsidR="0061350C" w:rsidRPr="009B6299" w:rsidRDefault="0061350C" w:rsidP="00CE7030">
      <w:pPr>
        <w:ind w:left="720"/>
        <w:outlineLvl w:val="1"/>
        <w:rPr>
          <w:rFonts w:ascii="Arial" w:eastAsia="Times New Roman" w:hAnsi="Arial" w:cs="Arial"/>
          <w:bCs/>
          <w:sz w:val="24"/>
          <w:szCs w:val="24"/>
          <w:lang w:eastAsia="en-GB"/>
        </w:rPr>
      </w:pPr>
    </w:p>
    <w:p w14:paraId="4720DD0A" w14:textId="77777777" w:rsidR="0061350C" w:rsidRPr="009B6299" w:rsidRDefault="00CE7030" w:rsidP="00CE7030">
      <w:pPr>
        <w:numPr>
          <w:ilvl w:val="1"/>
          <w:numId w:val="2"/>
        </w:numPr>
        <w:spacing w:after="200" w:line="276" w:lineRule="auto"/>
        <w:ind w:left="720" w:firstLine="0"/>
        <w:contextualSpacing/>
        <w:outlineLvl w:val="1"/>
        <w:rPr>
          <w:rFonts w:ascii="Arial" w:eastAsia="Times New Roman" w:hAnsi="Arial" w:cs="Arial"/>
          <w:b/>
          <w:bCs/>
          <w:sz w:val="24"/>
          <w:szCs w:val="24"/>
          <w:lang w:eastAsia="en-GB"/>
        </w:rPr>
      </w:pPr>
      <w:r w:rsidRPr="009B6299">
        <w:rPr>
          <w:rFonts w:ascii="Arial" w:eastAsia="Times New Roman" w:hAnsi="Arial" w:cs="Arial"/>
          <w:bCs/>
          <w:sz w:val="24"/>
          <w:szCs w:val="24"/>
          <w:lang w:eastAsia="en-GB"/>
        </w:rPr>
        <w:t>Adoption</w:t>
      </w:r>
      <w:r w:rsidRPr="009B6299">
        <w:rPr>
          <w:rFonts w:ascii="Arial" w:eastAsia="Times New Roman" w:hAnsi="Arial" w:cs="Arial"/>
          <w:bCs/>
          <w:sz w:val="24"/>
          <w:szCs w:val="24"/>
          <w:lang w:eastAsia="en-GB"/>
        </w:rPr>
        <w:tab/>
      </w:r>
      <w:r w:rsidRPr="009B6299">
        <w:rPr>
          <w:rFonts w:ascii="Arial" w:eastAsia="Times New Roman" w:hAnsi="Arial" w:cs="Arial"/>
          <w:bCs/>
          <w:sz w:val="24"/>
          <w:szCs w:val="24"/>
          <w:lang w:eastAsia="en-GB"/>
        </w:rPr>
        <w:tab/>
      </w:r>
      <w:r w:rsidRPr="009B6299">
        <w:rPr>
          <w:rFonts w:ascii="Arial" w:eastAsia="Times New Roman" w:hAnsi="Arial" w:cs="Arial"/>
          <w:bCs/>
          <w:sz w:val="24"/>
          <w:szCs w:val="24"/>
          <w:lang w:eastAsia="en-GB"/>
        </w:rPr>
        <w:tab/>
      </w:r>
      <w:r w:rsidRPr="009B6299">
        <w:rPr>
          <w:rFonts w:ascii="Arial" w:eastAsia="Times New Roman" w:hAnsi="Arial" w:cs="Arial"/>
          <w:bCs/>
          <w:sz w:val="24"/>
          <w:szCs w:val="24"/>
          <w:lang w:eastAsia="en-GB"/>
        </w:rPr>
        <w:tab/>
      </w:r>
      <w:r w:rsidRPr="009B6299">
        <w:rPr>
          <w:rFonts w:ascii="Arial" w:eastAsia="Times New Roman" w:hAnsi="Arial" w:cs="Arial"/>
          <w:bCs/>
          <w:sz w:val="24"/>
          <w:szCs w:val="24"/>
          <w:lang w:eastAsia="en-GB"/>
        </w:rPr>
        <w:tab/>
      </w:r>
      <w:r w:rsidRPr="009B6299">
        <w:rPr>
          <w:rFonts w:ascii="Arial" w:eastAsia="Times New Roman" w:hAnsi="Arial" w:cs="Arial"/>
          <w:bCs/>
          <w:sz w:val="24"/>
          <w:szCs w:val="24"/>
          <w:lang w:eastAsia="en-GB"/>
        </w:rPr>
        <w:tab/>
      </w:r>
      <w:r w:rsidRPr="009B6299">
        <w:rPr>
          <w:rFonts w:ascii="Arial" w:eastAsia="Times New Roman" w:hAnsi="Arial" w:cs="Arial"/>
          <w:bCs/>
          <w:sz w:val="24"/>
          <w:szCs w:val="24"/>
          <w:lang w:eastAsia="en-GB"/>
        </w:rPr>
        <w:tab/>
      </w:r>
      <w:r w:rsidRPr="009B6299">
        <w:rPr>
          <w:rFonts w:ascii="Arial" w:eastAsia="Times New Roman" w:hAnsi="Arial" w:cs="Arial"/>
          <w:bCs/>
          <w:sz w:val="24"/>
          <w:szCs w:val="24"/>
          <w:lang w:eastAsia="en-GB"/>
        </w:rPr>
        <w:tab/>
      </w:r>
      <w:r w:rsidRPr="009B6299">
        <w:rPr>
          <w:rFonts w:ascii="Arial" w:eastAsia="Times New Roman" w:hAnsi="Arial" w:cs="Arial"/>
          <w:bCs/>
          <w:sz w:val="24"/>
          <w:szCs w:val="24"/>
          <w:lang w:eastAsia="en-GB"/>
        </w:rPr>
        <w:tab/>
      </w:r>
      <w:r w:rsidR="0086347D">
        <w:rPr>
          <w:rFonts w:ascii="Arial" w:eastAsia="Times New Roman" w:hAnsi="Arial" w:cs="Arial"/>
          <w:b/>
          <w:bCs/>
          <w:sz w:val="24"/>
          <w:szCs w:val="24"/>
          <w:lang w:eastAsia="en-GB"/>
        </w:rPr>
        <w:t>8</w:t>
      </w:r>
    </w:p>
    <w:p w14:paraId="52CCB6A0" w14:textId="77777777" w:rsidR="0061350C" w:rsidRPr="009B6299" w:rsidRDefault="0061350C" w:rsidP="00CE7030">
      <w:pPr>
        <w:spacing w:after="200" w:line="276" w:lineRule="auto"/>
        <w:ind w:left="720"/>
        <w:contextualSpacing/>
        <w:rPr>
          <w:rFonts w:ascii="Arial" w:eastAsia="Times New Roman" w:hAnsi="Arial" w:cs="Arial"/>
          <w:bCs/>
          <w:sz w:val="24"/>
          <w:szCs w:val="24"/>
          <w:lang w:eastAsia="en-GB"/>
        </w:rPr>
      </w:pPr>
    </w:p>
    <w:p w14:paraId="12870AD8" w14:textId="77777777" w:rsidR="0061350C" w:rsidRPr="009B6299" w:rsidRDefault="00CE7030" w:rsidP="00CE7030">
      <w:pPr>
        <w:numPr>
          <w:ilvl w:val="1"/>
          <w:numId w:val="2"/>
        </w:numPr>
        <w:spacing w:after="200" w:line="276" w:lineRule="auto"/>
        <w:ind w:left="720" w:firstLine="0"/>
        <w:contextualSpacing/>
        <w:outlineLvl w:val="1"/>
        <w:rPr>
          <w:rFonts w:ascii="Arial" w:eastAsia="Times New Roman" w:hAnsi="Arial" w:cs="Arial"/>
          <w:b/>
          <w:bCs/>
          <w:sz w:val="24"/>
          <w:szCs w:val="24"/>
          <w:lang w:eastAsia="en-GB"/>
        </w:rPr>
      </w:pPr>
      <w:r w:rsidRPr="009B6299">
        <w:rPr>
          <w:rFonts w:ascii="Arial" w:eastAsia="Times New Roman" w:hAnsi="Arial" w:cs="Arial"/>
          <w:bCs/>
          <w:sz w:val="24"/>
          <w:szCs w:val="24"/>
          <w:lang w:eastAsia="en-GB"/>
        </w:rPr>
        <w:t>Long Term Fostering</w:t>
      </w:r>
      <w:r w:rsidRPr="009B6299">
        <w:rPr>
          <w:rFonts w:ascii="Arial" w:eastAsia="Times New Roman" w:hAnsi="Arial" w:cs="Arial"/>
          <w:bCs/>
          <w:sz w:val="24"/>
          <w:szCs w:val="24"/>
          <w:lang w:eastAsia="en-GB"/>
        </w:rPr>
        <w:tab/>
      </w:r>
      <w:r w:rsidRPr="009B6299">
        <w:rPr>
          <w:rFonts w:ascii="Arial" w:eastAsia="Times New Roman" w:hAnsi="Arial" w:cs="Arial"/>
          <w:bCs/>
          <w:sz w:val="24"/>
          <w:szCs w:val="24"/>
          <w:lang w:eastAsia="en-GB"/>
        </w:rPr>
        <w:tab/>
      </w:r>
      <w:r w:rsidRPr="009B6299">
        <w:rPr>
          <w:rFonts w:ascii="Arial" w:eastAsia="Times New Roman" w:hAnsi="Arial" w:cs="Arial"/>
          <w:bCs/>
          <w:sz w:val="24"/>
          <w:szCs w:val="24"/>
          <w:lang w:eastAsia="en-GB"/>
        </w:rPr>
        <w:tab/>
      </w:r>
      <w:r w:rsidRPr="009B6299">
        <w:rPr>
          <w:rFonts w:ascii="Arial" w:eastAsia="Times New Roman" w:hAnsi="Arial" w:cs="Arial"/>
          <w:bCs/>
          <w:sz w:val="24"/>
          <w:szCs w:val="24"/>
          <w:lang w:eastAsia="en-GB"/>
        </w:rPr>
        <w:tab/>
      </w:r>
      <w:r w:rsidRPr="009B6299">
        <w:rPr>
          <w:rFonts w:ascii="Arial" w:eastAsia="Times New Roman" w:hAnsi="Arial" w:cs="Arial"/>
          <w:bCs/>
          <w:sz w:val="24"/>
          <w:szCs w:val="24"/>
          <w:lang w:eastAsia="en-GB"/>
        </w:rPr>
        <w:tab/>
      </w:r>
      <w:r w:rsidRPr="009B6299">
        <w:rPr>
          <w:rFonts w:ascii="Arial" w:eastAsia="Times New Roman" w:hAnsi="Arial" w:cs="Arial"/>
          <w:bCs/>
          <w:sz w:val="24"/>
          <w:szCs w:val="24"/>
          <w:lang w:eastAsia="en-GB"/>
        </w:rPr>
        <w:tab/>
      </w:r>
      <w:r w:rsidRPr="009B6299">
        <w:rPr>
          <w:rFonts w:ascii="Arial" w:eastAsia="Times New Roman" w:hAnsi="Arial" w:cs="Arial"/>
          <w:bCs/>
          <w:sz w:val="24"/>
          <w:szCs w:val="24"/>
          <w:lang w:eastAsia="en-GB"/>
        </w:rPr>
        <w:tab/>
      </w:r>
      <w:r w:rsidR="0086347D">
        <w:rPr>
          <w:rFonts w:ascii="Arial" w:eastAsia="Times New Roman" w:hAnsi="Arial" w:cs="Arial"/>
          <w:b/>
          <w:bCs/>
          <w:sz w:val="24"/>
          <w:szCs w:val="24"/>
          <w:lang w:eastAsia="en-GB"/>
        </w:rPr>
        <w:t>9</w:t>
      </w:r>
    </w:p>
    <w:p w14:paraId="61B7B777" w14:textId="77777777" w:rsidR="0061350C" w:rsidRPr="009B6299" w:rsidRDefault="0061350C" w:rsidP="00CE7030">
      <w:pPr>
        <w:spacing w:after="200" w:line="276" w:lineRule="auto"/>
        <w:ind w:left="720"/>
        <w:contextualSpacing/>
        <w:rPr>
          <w:rFonts w:ascii="Arial" w:eastAsia="Times New Roman" w:hAnsi="Arial" w:cs="Arial"/>
          <w:bCs/>
          <w:sz w:val="24"/>
          <w:szCs w:val="24"/>
          <w:lang w:eastAsia="en-GB"/>
        </w:rPr>
      </w:pPr>
    </w:p>
    <w:p w14:paraId="60063682" w14:textId="77777777" w:rsidR="002B7C20" w:rsidRDefault="00F04530" w:rsidP="00CE7030">
      <w:pPr>
        <w:numPr>
          <w:ilvl w:val="1"/>
          <w:numId w:val="2"/>
        </w:numPr>
        <w:spacing w:after="200" w:line="276" w:lineRule="auto"/>
        <w:ind w:left="720" w:firstLine="0"/>
        <w:contextualSpacing/>
        <w:outlineLvl w:val="1"/>
        <w:rPr>
          <w:rFonts w:ascii="Arial" w:eastAsia="Times New Roman" w:hAnsi="Arial" w:cs="Arial"/>
          <w:b/>
          <w:bCs/>
          <w:sz w:val="24"/>
          <w:szCs w:val="24"/>
          <w:lang w:eastAsia="en-GB"/>
        </w:rPr>
      </w:pPr>
      <w:r>
        <w:rPr>
          <w:rFonts w:ascii="Arial" w:eastAsia="Times New Roman" w:hAnsi="Arial" w:cs="Arial"/>
          <w:bCs/>
          <w:sz w:val="24"/>
          <w:szCs w:val="24"/>
          <w:lang w:eastAsia="en-GB"/>
        </w:rPr>
        <w:t>Long T</w:t>
      </w:r>
      <w:r w:rsidR="0061350C" w:rsidRPr="009B6299">
        <w:rPr>
          <w:rFonts w:ascii="Arial" w:eastAsia="Times New Roman" w:hAnsi="Arial" w:cs="Arial"/>
          <w:bCs/>
          <w:sz w:val="24"/>
          <w:szCs w:val="24"/>
          <w:lang w:eastAsia="en-GB"/>
        </w:rPr>
        <w:t>erm Residential</w:t>
      </w:r>
      <w:r w:rsidR="0061350C" w:rsidRPr="009B6299">
        <w:rPr>
          <w:rFonts w:ascii="Arial" w:eastAsia="Times New Roman" w:hAnsi="Arial" w:cs="Arial"/>
          <w:b/>
          <w:bCs/>
          <w:sz w:val="24"/>
          <w:szCs w:val="24"/>
          <w:lang w:eastAsia="en-GB"/>
        </w:rPr>
        <w:tab/>
      </w:r>
      <w:r w:rsidR="0061350C" w:rsidRPr="009B6299">
        <w:rPr>
          <w:rFonts w:ascii="Arial" w:eastAsia="Times New Roman" w:hAnsi="Arial" w:cs="Arial"/>
          <w:b/>
          <w:bCs/>
          <w:sz w:val="24"/>
          <w:szCs w:val="24"/>
          <w:lang w:eastAsia="en-GB"/>
        </w:rPr>
        <w:tab/>
      </w:r>
      <w:r w:rsidR="002445CF">
        <w:rPr>
          <w:rFonts w:ascii="Arial" w:eastAsia="Times New Roman" w:hAnsi="Arial" w:cs="Arial"/>
          <w:b/>
          <w:bCs/>
          <w:sz w:val="24"/>
          <w:szCs w:val="24"/>
          <w:lang w:eastAsia="en-GB"/>
        </w:rPr>
        <w:tab/>
      </w:r>
      <w:r w:rsidR="002445CF">
        <w:rPr>
          <w:rFonts w:ascii="Arial" w:eastAsia="Times New Roman" w:hAnsi="Arial" w:cs="Arial"/>
          <w:b/>
          <w:bCs/>
          <w:sz w:val="24"/>
          <w:szCs w:val="24"/>
          <w:lang w:eastAsia="en-GB"/>
        </w:rPr>
        <w:tab/>
      </w:r>
      <w:r w:rsidR="002445CF">
        <w:rPr>
          <w:rFonts w:ascii="Arial" w:eastAsia="Times New Roman" w:hAnsi="Arial" w:cs="Arial"/>
          <w:b/>
          <w:bCs/>
          <w:sz w:val="24"/>
          <w:szCs w:val="24"/>
          <w:lang w:eastAsia="en-GB"/>
        </w:rPr>
        <w:tab/>
      </w:r>
      <w:r w:rsidR="002445CF">
        <w:rPr>
          <w:rFonts w:ascii="Arial" w:eastAsia="Times New Roman" w:hAnsi="Arial" w:cs="Arial"/>
          <w:b/>
          <w:bCs/>
          <w:sz w:val="24"/>
          <w:szCs w:val="24"/>
          <w:lang w:eastAsia="en-GB"/>
        </w:rPr>
        <w:tab/>
      </w:r>
      <w:r w:rsidR="002445CF">
        <w:rPr>
          <w:rFonts w:ascii="Arial" w:eastAsia="Times New Roman" w:hAnsi="Arial" w:cs="Arial"/>
          <w:b/>
          <w:bCs/>
          <w:sz w:val="24"/>
          <w:szCs w:val="24"/>
          <w:lang w:eastAsia="en-GB"/>
        </w:rPr>
        <w:tab/>
      </w:r>
      <w:r w:rsidR="0086347D">
        <w:rPr>
          <w:rFonts w:ascii="Arial" w:eastAsia="Times New Roman" w:hAnsi="Arial" w:cs="Arial"/>
          <w:b/>
          <w:bCs/>
          <w:sz w:val="24"/>
          <w:szCs w:val="24"/>
          <w:lang w:eastAsia="en-GB"/>
        </w:rPr>
        <w:t>9</w:t>
      </w:r>
    </w:p>
    <w:p w14:paraId="6965F0BE" w14:textId="77777777" w:rsidR="0061350C" w:rsidRPr="009B6299" w:rsidRDefault="0061350C" w:rsidP="002B7C20">
      <w:pPr>
        <w:spacing w:after="200" w:line="276" w:lineRule="auto"/>
        <w:contextualSpacing/>
        <w:outlineLvl w:val="1"/>
        <w:rPr>
          <w:rFonts w:ascii="Arial" w:eastAsia="Times New Roman" w:hAnsi="Arial" w:cs="Arial"/>
          <w:b/>
          <w:bCs/>
          <w:sz w:val="24"/>
          <w:szCs w:val="24"/>
          <w:lang w:eastAsia="en-GB"/>
        </w:rPr>
      </w:pPr>
    </w:p>
    <w:p w14:paraId="06D188DC" w14:textId="77777777" w:rsidR="00A16AA1" w:rsidRPr="009B6299" w:rsidRDefault="00A16AA1" w:rsidP="00CE7030">
      <w:pPr>
        <w:numPr>
          <w:ilvl w:val="1"/>
          <w:numId w:val="2"/>
        </w:numPr>
        <w:spacing w:after="200" w:line="276" w:lineRule="auto"/>
        <w:ind w:left="720" w:firstLine="0"/>
        <w:contextualSpacing/>
        <w:outlineLvl w:val="1"/>
        <w:rPr>
          <w:rFonts w:ascii="Arial" w:eastAsia="Times New Roman" w:hAnsi="Arial" w:cs="Arial"/>
          <w:b/>
          <w:bCs/>
          <w:sz w:val="24"/>
          <w:szCs w:val="24"/>
          <w:lang w:eastAsia="en-GB"/>
        </w:rPr>
      </w:pPr>
      <w:r w:rsidRPr="009B6299">
        <w:rPr>
          <w:rFonts w:ascii="Arial" w:eastAsia="Times New Roman" w:hAnsi="Arial" w:cs="Arial"/>
          <w:bCs/>
          <w:sz w:val="24"/>
          <w:szCs w:val="24"/>
          <w:lang w:eastAsia="en-GB"/>
        </w:rPr>
        <w:t xml:space="preserve"> Private Fostering Arrangements</w:t>
      </w:r>
      <w:r w:rsidRPr="009B6299">
        <w:rPr>
          <w:rFonts w:ascii="Arial" w:eastAsia="Times New Roman" w:hAnsi="Arial" w:cs="Arial"/>
          <w:bCs/>
          <w:sz w:val="24"/>
          <w:szCs w:val="24"/>
          <w:lang w:eastAsia="en-GB"/>
        </w:rPr>
        <w:tab/>
      </w:r>
      <w:r w:rsidR="002C4873">
        <w:rPr>
          <w:rFonts w:ascii="Arial" w:eastAsia="Times New Roman" w:hAnsi="Arial" w:cs="Arial"/>
          <w:bCs/>
          <w:sz w:val="24"/>
          <w:szCs w:val="24"/>
          <w:lang w:eastAsia="en-GB"/>
        </w:rPr>
        <w:t>(with Link to TriX procedures)</w:t>
      </w:r>
      <w:r w:rsidR="002C4873">
        <w:rPr>
          <w:rFonts w:ascii="Arial" w:eastAsia="Times New Roman" w:hAnsi="Arial" w:cs="Arial"/>
          <w:bCs/>
          <w:sz w:val="24"/>
          <w:szCs w:val="24"/>
          <w:lang w:eastAsia="en-GB"/>
        </w:rPr>
        <w:tab/>
      </w:r>
      <w:r w:rsidR="00323059">
        <w:rPr>
          <w:rFonts w:ascii="Arial" w:eastAsia="Times New Roman" w:hAnsi="Arial" w:cs="Arial"/>
          <w:b/>
          <w:bCs/>
          <w:sz w:val="24"/>
          <w:szCs w:val="24"/>
          <w:lang w:eastAsia="en-GB"/>
        </w:rPr>
        <w:t>10</w:t>
      </w:r>
    </w:p>
    <w:p w14:paraId="2F7C1F9D" w14:textId="77777777" w:rsidR="0061350C" w:rsidRPr="009B6299" w:rsidRDefault="0061350C" w:rsidP="00CE7030">
      <w:pPr>
        <w:ind w:left="720"/>
        <w:outlineLvl w:val="1"/>
        <w:rPr>
          <w:rFonts w:ascii="Arial" w:eastAsia="Times New Roman" w:hAnsi="Arial" w:cs="Arial"/>
          <w:b/>
          <w:bCs/>
          <w:sz w:val="24"/>
          <w:szCs w:val="24"/>
          <w:lang w:eastAsia="en-GB"/>
        </w:rPr>
      </w:pPr>
    </w:p>
    <w:p w14:paraId="47D58CA5" w14:textId="77777777" w:rsidR="0061350C" w:rsidRPr="009B6299" w:rsidRDefault="0061350C" w:rsidP="00C34D27">
      <w:pPr>
        <w:numPr>
          <w:ilvl w:val="0"/>
          <w:numId w:val="1"/>
        </w:numPr>
        <w:spacing w:after="200" w:line="276" w:lineRule="auto"/>
        <w:ind w:left="0" w:firstLine="0"/>
        <w:contextualSpacing/>
        <w:outlineLvl w:val="1"/>
        <w:rPr>
          <w:rFonts w:ascii="Arial" w:eastAsia="Times New Roman" w:hAnsi="Arial" w:cs="Arial"/>
          <w:b/>
          <w:bCs/>
          <w:sz w:val="24"/>
          <w:szCs w:val="24"/>
          <w:lang w:eastAsia="en-GB"/>
        </w:rPr>
      </w:pPr>
      <w:r w:rsidRPr="009B6299">
        <w:rPr>
          <w:rFonts w:ascii="Arial" w:eastAsia="Times New Roman" w:hAnsi="Arial" w:cs="Arial"/>
          <w:b/>
          <w:bCs/>
          <w:sz w:val="24"/>
          <w:szCs w:val="24"/>
          <w:lang w:eastAsia="en-GB"/>
        </w:rPr>
        <w:t xml:space="preserve">Assessing </w:t>
      </w:r>
      <w:r w:rsidR="00CE7030" w:rsidRPr="009B6299">
        <w:rPr>
          <w:rFonts w:ascii="Arial" w:eastAsia="Times New Roman" w:hAnsi="Arial" w:cs="Arial"/>
          <w:b/>
          <w:bCs/>
          <w:sz w:val="24"/>
          <w:szCs w:val="24"/>
          <w:lang w:eastAsia="en-GB"/>
        </w:rPr>
        <w:t>and Planning for Permanence</w:t>
      </w:r>
      <w:r w:rsidR="00CE7030" w:rsidRPr="009B6299">
        <w:rPr>
          <w:rFonts w:ascii="Arial" w:eastAsia="Times New Roman" w:hAnsi="Arial" w:cs="Arial"/>
          <w:b/>
          <w:bCs/>
          <w:sz w:val="24"/>
          <w:szCs w:val="24"/>
          <w:lang w:eastAsia="en-GB"/>
        </w:rPr>
        <w:tab/>
      </w:r>
      <w:r w:rsidR="00CE7030" w:rsidRPr="009B6299">
        <w:rPr>
          <w:rFonts w:ascii="Arial" w:eastAsia="Times New Roman" w:hAnsi="Arial" w:cs="Arial"/>
          <w:b/>
          <w:bCs/>
          <w:sz w:val="24"/>
          <w:szCs w:val="24"/>
          <w:lang w:eastAsia="en-GB"/>
        </w:rPr>
        <w:tab/>
      </w:r>
      <w:r w:rsidR="00CE7030" w:rsidRPr="009B6299">
        <w:rPr>
          <w:rFonts w:ascii="Arial" w:eastAsia="Times New Roman" w:hAnsi="Arial" w:cs="Arial"/>
          <w:b/>
          <w:bCs/>
          <w:sz w:val="24"/>
          <w:szCs w:val="24"/>
          <w:lang w:eastAsia="en-GB"/>
        </w:rPr>
        <w:tab/>
      </w:r>
      <w:r w:rsidR="00CE7030" w:rsidRPr="009B6299">
        <w:rPr>
          <w:rFonts w:ascii="Arial" w:eastAsia="Times New Roman" w:hAnsi="Arial" w:cs="Arial"/>
          <w:b/>
          <w:bCs/>
          <w:sz w:val="24"/>
          <w:szCs w:val="24"/>
          <w:lang w:eastAsia="en-GB"/>
        </w:rPr>
        <w:tab/>
      </w:r>
      <w:r w:rsidR="00CE7030" w:rsidRPr="009B6299">
        <w:rPr>
          <w:rFonts w:ascii="Arial" w:eastAsia="Times New Roman" w:hAnsi="Arial" w:cs="Arial"/>
          <w:b/>
          <w:bCs/>
          <w:sz w:val="24"/>
          <w:szCs w:val="24"/>
          <w:lang w:eastAsia="en-GB"/>
        </w:rPr>
        <w:tab/>
      </w:r>
      <w:r w:rsidR="002C4873">
        <w:rPr>
          <w:rFonts w:ascii="Arial" w:eastAsia="Times New Roman" w:hAnsi="Arial" w:cs="Arial"/>
          <w:b/>
          <w:bCs/>
          <w:sz w:val="24"/>
          <w:szCs w:val="24"/>
          <w:lang w:eastAsia="en-GB"/>
        </w:rPr>
        <w:t>10</w:t>
      </w:r>
    </w:p>
    <w:p w14:paraId="66818223" w14:textId="77777777" w:rsidR="0061350C" w:rsidRPr="009B6299" w:rsidRDefault="0061350C" w:rsidP="00CE7030">
      <w:pPr>
        <w:ind w:left="720"/>
        <w:outlineLvl w:val="1"/>
        <w:rPr>
          <w:rFonts w:ascii="Arial" w:eastAsia="Times New Roman" w:hAnsi="Arial" w:cs="Arial"/>
          <w:b/>
          <w:bCs/>
          <w:sz w:val="24"/>
          <w:szCs w:val="24"/>
          <w:lang w:eastAsia="en-GB"/>
        </w:rPr>
      </w:pPr>
    </w:p>
    <w:p w14:paraId="116A5DA5" w14:textId="77777777" w:rsidR="0061350C" w:rsidRPr="002C4873" w:rsidRDefault="0061350C" w:rsidP="002C4873">
      <w:pPr>
        <w:numPr>
          <w:ilvl w:val="1"/>
          <w:numId w:val="3"/>
        </w:numPr>
        <w:spacing w:after="200" w:line="276" w:lineRule="auto"/>
        <w:ind w:left="720" w:firstLine="0"/>
        <w:contextualSpacing/>
        <w:rPr>
          <w:rFonts w:ascii="Arial" w:eastAsia="Times New Roman" w:hAnsi="Arial" w:cs="Arial"/>
          <w:b/>
          <w:sz w:val="24"/>
          <w:szCs w:val="24"/>
          <w:lang w:eastAsia="en-GB"/>
        </w:rPr>
      </w:pPr>
      <w:r w:rsidRPr="009B6299">
        <w:rPr>
          <w:rFonts w:ascii="Arial" w:eastAsia="Times New Roman" w:hAnsi="Arial" w:cs="Arial"/>
          <w:sz w:val="24"/>
          <w:szCs w:val="24"/>
          <w:lang w:eastAsia="en-GB"/>
        </w:rPr>
        <w:t xml:space="preserve">Permanence Planning Meeting </w:t>
      </w:r>
      <w:r w:rsidRPr="009B6299">
        <w:rPr>
          <w:rFonts w:ascii="Arial" w:eastAsia="Times New Roman" w:hAnsi="Arial" w:cs="Arial"/>
          <w:sz w:val="24"/>
          <w:szCs w:val="24"/>
          <w:lang w:eastAsia="en-GB"/>
        </w:rPr>
        <w:tab/>
      </w:r>
      <w:r w:rsidRPr="009B6299">
        <w:rPr>
          <w:rFonts w:ascii="Arial" w:eastAsia="Times New Roman" w:hAnsi="Arial" w:cs="Arial"/>
          <w:sz w:val="24"/>
          <w:szCs w:val="24"/>
          <w:lang w:eastAsia="en-GB"/>
        </w:rPr>
        <w:tab/>
      </w:r>
      <w:r w:rsidRPr="009B6299">
        <w:rPr>
          <w:rFonts w:ascii="Arial" w:eastAsia="Times New Roman" w:hAnsi="Arial" w:cs="Arial"/>
          <w:sz w:val="24"/>
          <w:szCs w:val="24"/>
          <w:lang w:eastAsia="en-GB"/>
        </w:rPr>
        <w:tab/>
      </w:r>
      <w:r w:rsidRPr="009B6299">
        <w:rPr>
          <w:rFonts w:ascii="Arial" w:eastAsia="Times New Roman" w:hAnsi="Arial" w:cs="Arial"/>
          <w:sz w:val="24"/>
          <w:szCs w:val="24"/>
          <w:lang w:eastAsia="en-GB"/>
        </w:rPr>
        <w:tab/>
      </w:r>
      <w:r w:rsidRPr="009B6299">
        <w:rPr>
          <w:rFonts w:ascii="Arial" w:eastAsia="Times New Roman" w:hAnsi="Arial" w:cs="Arial"/>
          <w:sz w:val="24"/>
          <w:szCs w:val="24"/>
          <w:lang w:eastAsia="en-GB"/>
        </w:rPr>
        <w:tab/>
      </w:r>
      <w:r w:rsidRPr="009B6299">
        <w:rPr>
          <w:rFonts w:ascii="Arial" w:eastAsia="Times New Roman" w:hAnsi="Arial" w:cs="Arial"/>
          <w:sz w:val="24"/>
          <w:szCs w:val="24"/>
          <w:lang w:eastAsia="en-GB"/>
        </w:rPr>
        <w:tab/>
      </w:r>
      <w:r w:rsidR="002C4873">
        <w:rPr>
          <w:rFonts w:ascii="Arial" w:eastAsia="Times New Roman" w:hAnsi="Arial" w:cs="Arial"/>
          <w:b/>
          <w:sz w:val="24"/>
          <w:szCs w:val="24"/>
          <w:lang w:eastAsia="en-GB"/>
        </w:rPr>
        <w:t>10</w:t>
      </w:r>
    </w:p>
    <w:p w14:paraId="3897501E" w14:textId="77777777" w:rsidR="0061350C" w:rsidRPr="009B6299" w:rsidRDefault="0061350C" w:rsidP="00CE7030">
      <w:pPr>
        <w:spacing w:after="200" w:line="276" w:lineRule="auto"/>
        <w:ind w:left="720"/>
        <w:contextualSpacing/>
        <w:rPr>
          <w:rFonts w:ascii="Arial" w:eastAsia="Times New Roman" w:hAnsi="Arial" w:cs="Arial"/>
          <w:sz w:val="24"/>
          <w:szCs w:val="24"/>
          <w:lang w:eastAsia="en-GB"/>
        </w:rPr>
      </w:pPr>
    </w:p>
    <w:p w14:paraId="1FE96C30" w14:textId="77777777" w:rsidR="0061350C" w:rsidRPr="009B6299" w:rsidRDefault="0061350C" w:rsidP="00CE7030">
      <w:pPr>
        <w:numPr>
          <w:ilvl w:val="1"/>
          <w:numId w:val="3"/>
        </w:numPr>
        <w:spacing w:after="200" w:line="276" w:lineRule="auto"/>
        <w:ind w:left="720" w:firstLine="0"/>
        <w:contextualSpacing/>
        <w:rPr>
          <w:rFonts w:ascii="Arial" w:eastAsia="Times New Roman" w:hAnsi="Arial" w:cs="Arial"/>
          <w:sz w:val="24"/>
          <w:szCs w:val="24"/>
          <w:lang w:eastAsia="en-GB"/>
        </w:rPr>
      </w:pPr>
      <w:r w:rsidRPr="009B6299">
        <w:rPr>
          <w:rFonts w:ascii="Arial" w:eastAsia="Times New Roman" w:hAnsi="Arial" w:cs="Arial"/>
          <w:sz w:val="24"/>
          <w:szCs w:val="24"/>
          <w:lang w:eastAsia="en-GB"/>
        </w:rPr>
        <w:t>2</w:t>
      </w:r>
      <w:r w:rsidRPr="009B6299">
        <w:rPr>
          <w:rFonts w:ascii="Arial" w:eastAsia="Times New Roman" w:hAnsi="Arial" w:cs="Arial"/>
          <w:sz w:val="24"/>
          <w:szCs w:val="24"/>
          <w:vertAlign w:val="superscript"/>
          <w:lang w:eastAsia="en-GB"/>
        </w:rPr>
        <w:t>nd</w:t>
      </w:r>
      <w:r w:rsidRPr="009B6299">
        <w:rPr>
          <w:rFonts w:ascii="Arial" w:eastAsia="Times New Roman" w:hAnsi="Arial" w:cs="Arial"/>
          <w:sz w:val="24"/>
          <w:szCs w:val="24"/>
          <w:lang w:eastAsia="en-GB"/>
        </w:rPr>
        <w:t xml:space="preserve"> Statutory LAC review </w:t>
      </w:r>
      <w:r w:rsidRPr="009B6299">
        <w:rPr>
          <w:rFonts w:ascii="Arial" w:eastAsia="Times New Roman" w:hAnsi="Arial" w:cs="Arial"/>
          <w:sz w:val="24"/>
          <w:szCs w:val="24"/>
          <w:lang w:eastAsia="en-GB"/>
        </w:rPr>
        <w:tab/>
      </w:r>
      <w:r w:rsidRPr="009B6299">
        <w:rPr>
          <w:rFonts w:ascii="Arial" w:eastAsia="Times New Roman" w:hAnsi="Arial" w:cs="Arial"/>
          <w:sz w:val="24"/>
          <w:szCs w:val="24"/>
          <w:lang w:eastAsia="en-GB"/>
        </w:rPr>
        <w:tab/>
      </w:r>
      <w:r w:rsidRPr="009B6299">
        <w:rPr>
          <w:rFonts w:ascii="Arial" w:eastAsia="Times New Roman" w:hAnsi="Arial" w:cs="Arial"/>
          <w:sz w:val="24"/>
          <w:szCs w:val="24"/>
          <w:lang w:eastAsia="en-GB"/>
        </w:rPr>
        <w:tab/>
      </w:r>
      <w:r w:rsidRPr="009B6299">
        <w:rPr>
          <w:rFonts w:ascii="Arial" w:eastAsia="Times New Roman" w:hAnsi="Arial" w:cs="Arial"/>
          <w:sz w:val="24"/>
          <w:szCs w:val="24"/>
          <w:lang w:eastAsia="en-GB"/>
        </w:rPr>
        <w:tab/>
      </w:r>
      <w:r w:rsidRPr="009B6299">
        <w:rPr>
          <w:rFonts w:ascii="Arial" w:eastAsia="Times New Roman" w:hAnsi="Arial" w:cs="Arial"/>
          <w:sz w:val="24"/>
          <w:szCs w:val="24"/>
          <w:lang w:eastAsia="en-GB"/>
        </w:rPr>
        <w:tab/>
      </w:r>
      <w:r w:rsidRPr="009B6299">
        <w:rPr>
          <w:rFonts w:ascii="Arial" w:eastAsia="Times New Roman" w:hAnsi="Arial" w:cs="Arial"/>
          <w:sz w:val="24"/>
          <w:szCs w:val="24"/>
          <w:lang w:eastAsia="en-GB"/>
        </w:rPr>
        <w:tab/>
      </w:r>
      <w:r w:rsidRPr="009B6299">
        <w:rPr>
          <w:rFonts w:ascii="Arial" w:eastAsia="Times New Roman" w:hAnsi="Arial" w:cs="Arial"/>
          <w:sz w:val="24"/>
          <w:szCs w:val="24"/>
          <w:lang w:eastAsia="en-GB"/>
        </w:rPr>
        <w:tab/>
      </w:r>
      <w:r w:rsidR="00EC0B45" w:rsidRPr="009B6299">
        <w:rPr>
          <w:rFonts w:ascii="Arial" w:eastAsia="Times New Roman" w:hAnsi="Arial" w:cs="Arial"/>
          <w:b/>
          <w:sz w:val="24"/>
          <w:szCs w:val="24"/>
          <w:lang w:eastAsia="en-GB"/>
        </w:rPr>
        <w:t>11</w:t>
      </w:r>
    </w:p>
    <w:p w14:paraId="58E82662" w14:textId="77777777" w:rsidR="0061350C" w:rsidRPr="009B6299" w:rsidRDefault="0061350C" w:rsidP="00CE7030">
      <w:pPr>
        <w:ind w:left="720"/>
        <w:rPr>
          <w:rFonts w:ascii="Arial" w:eastAsia="Times New Roman" w:hAnsi="Arial" w:cs="Arial"/>
          <w:sz w:val="24"/>
          <w:szCs w:val="24"/>
          <w:lang w:eastAsia="en-GB"/>
        </w:rPr>
      </w:pPr>
    </w:p>
    <w:p w14:paraId="5D15593D" w14:textId="77777777" w:rsidR="0061350C" w:rsidRPr="009B6299" w:rsidRDefault="0061350C" w:rsidP="009B6299">
      <w:pPr>
        <w:numPr>
          <w:ilvl w:val="1"/>
          <w:numId w:val="3"/>
        </w:numPr>
        <w:spacing w:after="200" w:line="276" w:lineRule="auto"/>
        <w:ind w:left="1418" w:hanging="709"/>
        <w:contextualSpacing/>
        <w:rPr>
          <w:rFonts w:ascii="Arial" w:eastAsia="Times New Roman" w:hAnsi="Arial" w:cs="Arial"/>
          <w:sz w:val="24"/>
          <w:szCs w:val="24"/>
          <w:lang w:eastAsia="en-GB"/>
        </w:rPr>
      </w:pPr>
      <w:r w:rsidRPr="009B6299">
        <w:rPr>
          <w:rFonts w:ascii="Arial" w:eastAsia="Times New Roman" w:hAnsi="Arial" w:cs="Arial"/>
          <w:sz w:val="24"/>
          <w:szCs w:val="24"/>
          <w:lang w:eastAsia="en-GB"/>
        </w:rPr>
        <w:t>Tracking Permanence outcomes</w:t>
      </w:r>
      <w:r w:rsidRPr="009B6299">
        <w:rPr>
          <w:rFonts w:ascii="Arial" w:eastAsia="Times New Roman" w:hAnsi="Arial" w:cs="Arial"/>
          <w:b/>
          <w:sz w:val="24"/>
          <w:szCs w:val="24"/>
          <w:lang w:eastAsia="en-GB"/>
        </w:rPr>
        <w:t xml:space="preserve"> </w:t>
      </w:r>
      <w:r w:rsidRPr="009B6299">
        <w:rPr>
          <w:rFonts w:ascii="Arial" w:eastAsia="Times New Roman" w:hAnsi="Arial" w:cs="Arial"/>
          <w:b/>
          <w:sz w:val="24"/>
          <w:szCs w:val="24"/>
          <w:lang w:eastAsia="en-GB"/>
        </w:rPr>
        <w:tab/>
      </w:r>
      <w:r w:rsidRPr="009B6299">
        <w:rPr>
          <w:rFonts w:ascii="Arial" w:eastAsia="Times New Roman" w:hAnsi="Arial" w:cs="Arial"/>
          <w:b/>
          <w:sz w:val="24"/>
          <w:szCs w:val="24"/>
          <w:lang w:eastAsia="en-GB"/>
        </w:rPr>
        <w:tab/>
      </w:r>
      <w:r w:rsidRPr="009B6299">
        <w:rPr>
          <w:rFonts w:ascii="Arial" w:eastAsia="Times New Roman" w:hAnsi="Arial" w:cs="Arial"/>
          <w:b/>
          <w:sz w:val="24"/>
          <w:szCs w:val="24"/>
          <w:lang w:eastAsia="en-GB"/>
        </w:rPr>
        <w:tab/>
      </w:r>
      <w:r w:rsidRPr="009B6299">
        <w:rPr>
          <w:rFonts w:ascii="Arial" w:eastAsia="Times New Roman" w:hAnsi="Arial" w:cs="Arial"/>
          <w:b/>
          <w:sz w:val="24"/>
          <w:szCs w:val="24"/>
          <w:lang w:eastAsia="en-GB"/>
        </w:rPr>
        <w:tab/>
      </w:r>
      <w:r w:rsidRPr="009B6299">
        <w:rPr>
          <w:rFonts w:ascii="Arial" w:eastAsia="Times New Roman" w:hAnsi="Arial" w:cs="Arial"/>
          <w:b/>
          <w:sz w:val="24"/>
          <w:szCs w:val="24"/>
          <w:lang w:eastAsia="en-GB"/>
        </w:rPr>
        <w:tab/>
      </w:r>
      <w:r w:rsidR="00CE7030" w:rsidRPr="009B6299">
        <w:rPr>
          <w:rFonts w:ascii="Arial" w:eastAsia="Times New Roman" w:hAnsi="Arial" w:cs="Arial"/>
          <w:b/>
          <w:sz w:val="24"/>
          <w:szCs w:val="24"/>
          <w:lang w:eastAsia="en-GB"/>
        </w:rPr>
        <w:tab/>
      </w:r>
      <w:r w:rsidR="002C4873">
        <w:rPr>
          <w:rFonts w:ascii="Arial" w:eastAsia="Times New Roman" w:hAnsi="Arial" w:cs="Arial"/>
          <w:b/>
          <w:sz w:val="24"/>
          <w:szCs w:val="24"/>
          <w:lang w:eastAsia="en-GB"/>
        </w:rPr>
        <w:t>12</w:t>
      </w:r>
    </w:p>
    <w:p w14:paraId="170D589F" w14:textId="77777777" w:rsidR="0061350C" w:rsidRPr="009B6299" w:rsidRDefault="0061350C" w:rsidP="00C34D27">
      <w:pPr>
        <w:rPr>
          <w:rFonts w:ascii="Arial" w:eastAsia="Times New Roman" w:hAnsi="Arial" w:cs="Arial"/>
          <w:b/>
          <w:sz w:val="24"/>
          <w:szCs w:val="24"/>
          <w:lang w:eastAsia="en-GB"/>
        </w:rPr>
      </w:pPr>
    </w:p>
    <w:p w14:paraId="760D8EF8" w14:textId="77777777" w:rsidR="001B614A" w:rsidRPr="001B614A" w:rsidRDefault="001B614A" w:rsidP="00233C4F">
      <w:pPr>
        <w:pStyle w:val="ListParagraph"/>
        <w:numPr>
          <w:ilvl w:val="0"/>
          <w:numId w:val="1"/>
        </w:numPr>
        <w:ind w:hanging="720"/>
        <w:rPr>
          <w:rFonts w:ascii="Arial" w:hAnsi="Arial" w:cs="Arial"/>
          <w:b/>
          <w:sz w:val="24"/>
          <w:szCs w:val="24"/>
        </w:rPr>
      </w:pPr>
      <w:r w:rsidRPr="001B614A">
        <w:rPr>
          <w:rFonts w:ascii="Arial" w:eastAsia="Times New Roman" w:hAnsi="Arial" w:cs="Arial"/>
          <w:b/>
          <w:sz w:val="24"/>
          <w:szCs w:val="24"/>
          <w:lang w:eastAsia="en-GB"/>
        </w:rPr>
        <w:t>Appendix 1</w:t>
      </w:r>
      <w:r>
        <w:rPr>
          <w:rFonts w:ascii="Arial" w:eastAsia="Times New Roman" w:hAnsi="Arial" w:cs="Arial"/>
          <w:b/>
          <w:sz w:val="24"/>
          <w:szCs w:val="24"/>
          <w:lang w:eastAsia="en-GB"/>
        </w:rPr>
        <w:t xml:space="preserve">- </w:t>
      </w:r>
      <w:r w:rsidRPr="001B614A">
        <w:rPr>
          <w:rFonts w:ascii="Arial" w:hAnsi="Arial" w:cs="Arial"/>
          <w:b/>
          <w:sz w:val="24"/>
          <w:szCs w:val="24"/>
        </w:rPr>
        <w:t>Tracking of Ch</w:t>
      </w:r>
      <w:r w:rsidR="00233C4F">
        <w:rPr>
          <w:rFonts w:ascii="Arial" w:hAnsi="Arial" w:cs="Arial"/>
          <w:b/>
          <w:sz w:val="24"/>
          <w:szCs w:val="24"/>
        </w:rPr>
        <w:t>ildren following the Permanence Im</w:t>
      </w:r>
      <w:r w:rsidRPr="001B614A">
        <w:rPr>
          <w:rFonts w:ascii="Arial" w:hAnsi="Arial" w:cs="Arial"/>
          <w:b/>
          <w:sz w:val="24"/>
          <w:szCs w:val="24"/>
        </w:rPr>
        <w:t>provement Board</w:t>
      </w:r>
      <w:r w:rsidR="007A03A0">
        <w:rPr>
          <w:rFonts w:ascii="Arial" w:hAnsi="Arial" w:cs="Arial"/>
          <w:b/>
          <w:sz w:val="24"/>
          <w:szCs w:val="24"/>
        </w:rPr>
        <w:tab/>
      </w:r>
      <w:r w:rsidR="007A03A0">
        <w:rPr>
          <w:rFonts w:ascii="Arial" w:hAnsi="Arial" w:cs="Arial"/>
          <w:b/>
          <w:sz w:val="24"/>
          <w:szCs w:val="24"/>
        </w:rPr>
        <w:tab/>
      </w:r>
      <w:r w:rsidR="007A03A0">
        <w:rPr>
          <w:rFonts w:ascii="Arial" w:hAnsi="Arial" w:cs="Arial"/>
          <w:b/>
          <w:sz w:val="24"/>
          <w:szCs w:val="24"/>
        </w:rPr>
        <w:tab/>
      </w:r>
      <w:r w:rsidR="007A03A0">
        <w:rPr>
          <w:rFonts w:ascii="Arial" w:hAnsi="Arial" w:cs="Arial"/>
          <w:b/>
          <w:sz w:val="24"/>
          <w:szCs w:val="24"/>
        </w:rPr>
        <w:tab/>
      </w:r>
      <w:r w:rsidR="007A03A0">
        <w:rPr>
          <w:rFonts w:ascii="Arial" w:hAnsi="Arial" w:cs="Arial"/>
          <w:b/>
          <w:sz w:val="24"/>
          <w:szCs w:val="24"/>
        </w:rPr>
        <w:tab/>
      </w:r>
      <w:r w:rsidR="007A03A0">
        <w:rPr>
          <w:rFonts w:ascii="Arial" w:hAnsi="Arial" w:cs="Arial"/>
          <w:b/>
          <w:sz w:val="24"/>
          <w:szCs w:val="24"/>
        </w:rPr>
        <w:tab/>
      </w:r>
      <w:r w:rsidR="007A03A0">
        <w:rPr>
          <w:rFonts w:ascii="Arial" w:hAnsi="Arial" w:cs="Arial"/>
          <w:b/>
          <w:sz w:val="24"/>
          <w:szCs w:val="24"/>
        </w:rPr>
        <w:tab/>
      </w:r>
      <w:r w:rsidR="007A03A0">
        <w:rPr>
          <w:rFonts w:ascii="Arial" w:hAnsi="Arial" w:cs="Arial"/>
          <w:b/>
          <w:sz w:val="24"/>
          <w:szCs w:val="24"/>
        </w:rPr>
        <w:tab/>
        <w:t>13</w:t>
      </w:r>
    </w:p>
    <w:p w14:paraId="0132BDAD" w14:textId="77777777" w:rsidR="0061350C" w:rsidRPr="009B6299" w:rsidRDefault="00CE7030" w:rsidP="00233C4F">
      <w:pPr>
        <w:spacing w:after="200" w:line="276" w:lineRule="auto"/>
        <w:contextualSpacing/>
        <w:rPr>
          <w:rFonts w:ascii="Arial" w:eastAsia="Times New Roman" w:hAnsi="Arial" w:cs="Arial"/>
          <w:b/>
          <w:sz w:val="24"/>
          <w:szCs w:val="24"/>
          <w:lang w:eastAsia="en-GB"/>
        </w:rPr>
      </w:pPr>
      <w:r w:rsidRPr="009B6299">
        <w:rPr>
          <w:rFonts w:ascii="Arial" w:eastAsia="Times New Roman" w:hAnsi="Arial" w:cs="Arial"/>
          <w:b/>
          <w:sz w:val="24"/>
          <w:szCs w:val="24"/>
          <w:lang w:eastAsia="en-GB"/>
        </w:rPr>
        <w:tab/>
      </w:r>
      <w:r w:rsidRPr="009B6299">
        <w:rPr>
          <w:rFonts w:ascii="Arial" w:eastAsia="Times New Roman" w:hAnsi="Arial" w:cs="Arial"/>
          <w:b/>
          <w:sz w:val="24"/>
          <w:szCs w:val="24"/>
          <w:lang w:eastAsia="en-GB"/>
        </w:rPr>
        <w:tab/>
      </w:r>
      <w:r w:rsidRPr="009B6299">
        <w:rPr>
          <w:rFonts w:ascii="Arial" w:eastAsia="Times New Roman" w:hAnsi="Arial" w:cs="Arial"/>
          <w:b/>
          <w:sz w:val="24"/>
          <w:szCs w:val="24"/>
          <w:lang w:eastAsia="en-GB"/>
        </w:rPr>
        <w:tab/>
      </w:r>
      <w:r w:rsidRPr="009B6299">
        <w:rPr>
          <w:rFonts w:ascii="Arial" w:eastAsia="Times New Roman" w:hAnsi="Arial" w:cs="Arial"/>
          <w:b/>
          <w:sz w:val="24"/>
          <w:szCs w:val="24"/>
          <w:lang w:eastAsia="en-GB"/>
        </w:rPr>
        <w:tab/>
      </w:r>
    </w:p>
    <w:p w14:paraId="12A359D0" w14:textId="77777777" w:rsidR="0061350C" w:rsidRPr="009B6299" w:rsidRDefault="0061350C" w:rsidP="00C34D27">
      <w:pPr>
        <w:numPr>
          <w:ilvl w:val="0"/>
          <w:numId w:val="1"/>
        </w:numPr>
        <w:spacing w:after="200" w:line="276" w:lineRule="auto"/>
        <w:ind w:left="0" w:firstLine="0"/>
        <w:contextualSpacing/>
        <w:rPr>
          <w:rFonts w:ascii="Arial" w:eastAsia="Times New Roman" w:hAnsi="Arial" w:cs="Arial"/>
          <w:b/>
          <w:sz w:val="24"/>
          <w:szCs w:val="24"/>
          <w:lang w:eastAsia="en-GB"/>
        </w:rPr>
      </w:pPr>
      <w:r w:rsidRPr="009B6299">
        <w:rPr>
          <w:rFonts w:ascii="Arial" w:eastAsia="Times New Roman" w:hAnsi="Arial" w:cs="Arial"/>
          <w:b/>
          <w:sz w:val="24"/>
          <w:szCs w:val="24"/>
          <w:lang w:eastAsia="en-GB"/>
        </w:rPr>
        <w:t>Appendix 2 – Id</w:t>
      </w:r>
      <w:r w:rsidR="00CE7030" w:rsidRPr="009B6299">
        <w:rPr>
          <w:rFonts w:ascii="Arial" w:eastAsia="Times New Roman" w:hAnsi="Arial" w:cs="Arial"/>
          <w:b/>
          <w:sz w:val="24"/>
          <w:szCs w:val="24"/>
          <w:lang w:eastAsia="en-GB"/>
        </w:rPr>
        <w:t xml:space="preserve">entifying the best option </w:t>
      </w:r>
      <w:r w:rsidR="00CE7030" w:rsidRPr="009B6299">
        <w:rPr>
          <w:rFonts w:ascii="Arial" w:eastAsia="Times New Roman" w:hAnsi="Arial" w:cs="Arial"/>
          <w:b/>
          <w:sz w:val="24"/>
          <w:szCs w:val="24"/>
          <w:lang w:eastAsia="en-GB"/>
        </w:rPr>
        <w:tab/>
      </w:r>
      <w:r w:rsidR="00CE7030" w:rsidRPr="009B6299">
        <w:rPr>
          <w:rFonts w:ascii="Arial" w:eastAsia="Times New Roman" w:hAnsi="Arial" w:cs="Arial"/>
          <w:b/>
          <w:sz w:val="24"/>
          <w:szCs w:val="24"/>
          <w:lang w:eastAsia="en-GB"/>
        </w:rPr>
        <w:tab/>
      </w:r>
      <w:r w:rsidR="00CE7030" w:rsidRPr="009B6299">
        <w:rPr>
          <w:rFonts w:ascii="Arial" w:eastAsia="Times New Roman" w:hAnsi="Arial" w:cs="Arial"/>
          <w:b/>
          <w:sz w:val="24"/>
          <w:szCs w:val="24"/>
          <w:lang w:eastAsia="en-GB"/>
        </w:rPr>
        <w:tab/>
      </w:r>
      <w:r w:rsidR="00CE7030" w:rsidRPr="009B6299">
        <w:rPr>
          <w:rFonts w:ascii="Arial" w:eastAsia="Times New Roman" w:hAnsi="Arial" w:cs="Arial"/>
          <w:b/>
          <w:sz w:val="24"/>
          <w:szCs w:val="24"/>
          <w:lang w:eastAsia="en-GB"/>
        </w:rPr>
        <w:tab/>
      </w:r>
      <w:r w:rsidR="00CE7030" w:rsidRPr="009B6299">
        <w:rPr>
          <w:rFonts w:ascii="Arial" w:eastAsia="Times New Roman" w:hAnsi="Arial" w:cs="Arial"/>
          <w:b/>
          <w:sz w:val="24"/>
          <w:szCs w:val="24"/>
          <w:lang w:eastAsia="en-GB"/>
        </w:rPr>
        <w:tab/>
      </w:r>
      <w:r w:rsidR="002C4873">
        <w:rPr>
          <w:rFonts w:ascii="Arial" w:eastAsia="Times New Roman" w:hAnsi="Arial" w:cs="Arial"/>
          <w:b/>
          <w:sz w:val="24"/>
          <w:szCs w:val="24"/>
          <w:lang w:eastAsia="en-GB"/>
        </w:rPr>
        <w:t>16</w:t>
      </w:r>
    </w:p>
    <w:p w14:paraId="1FB92A60" w14:textId="77777777" w:rsidR="0061350C" w:rsidRPr="009B6299" w:rsidRDefault="0061350C" w:rsidP="00C34D27">
      <w:pPr>
        <w:outlineLvl w:val="1"/>
        <w:rPr>
          <w:rFonts w:ascii="Arial" w:eastAsia="Times New Roman" w:hAnsi="Arial" w:cs="Arial"/>
          <w:b/>
          <w:bCs/>
          <w:sz w:val="24"/>
          <w:szCs w:val="24"/>
          <w:lang w:eastAsia="en-GB"/>
        </w:rPr>
      </w:pPr>
    </w:p>
    <w:p w14:paraId="1D9B717E" w14:textId="77777777" w:rsidR="0061350C" w:rsidRPr="009B6299" w:rsidRDefault="0061350C" w:rsidP="00C34D27">
      <w:pPr>
        <w:numPr>
          <w:ilvl w:val="0"/>
          <w:numId w:val="1"/>
        </w:numPr>
        <w:spacing w:after="200" w:line="276" w:lineRule="auto"/>
        <w:ind w:left="0" w:firstLine="0"/>
        <w:contextualSpacing/>
        <w:outlineLvl w:val="1"/>
        <w:rPr>
          <w:rFonts w:ascii="Arial" w:eastAsia="Times New Roman" w:hAnsi="Arial" w:cs="Arial"/>
          <w:b/>
          <w:bCs/>
          <w:sz w:val="24"/>
          <w:szCs w:val="24"/>
          <w:lang w:eastAsia="en-GB"/>
        </w:rPr>
      </w:pPr>
      <w:r w:rsidRPr="009B6299">
        <w:rPr>
          <w:rFonts w:ascii="Arial" w:eastAsia="Times New Roman" w:hAnsi="Arial" w:cs="Arial"/>
          <w:b/>
          <w:bCs/>
          <w:sz w:val="24"/>
          <w:szCs w:val="24"/>
          <w:lang w:eastAsia="en-GB"/>
        </w:rPr>
        <w:t>Appendix 3 – Permanence Planning Process Flowcharts (new)</w:t>
      </w:r>
      <w:r w:rsidR="00CE7030" w:rsidRPr="009B6299">
        <w:rPr>
          <w:rFonts w:ascii="Arial" w:eastAsia="Times New Roman" w:hAnsi="Arial" w:cs="Arial"/>
          <w:b/>
          <w:bCs/>
          <w:sz w:val="24"/>
          <w:szCs w:val="24"/>
          <w:lang w:eastAsia="en-GB"/>
        </w:rPr>
        <w:tab/>
      </w:r>
      <w:r w:rsidR="00EC0B45" w:rsidRPr="009B6299">
        <w:rPr>
          <w:rFonts w:ascii="Arial" w:eastAsia="Times New Roman" w:hAnsi="Arial" w:cs="Arial"/>
          <w:b/>
          <w:bCs/>
          <w:sz w:val="24"/>
          <w:szCs w:val="24"/>
          <w:lang w:eastAsia="en-GB"/>
        </w:rPr>
        <w:tab/>
        <w:t>2</w:t>
      </w:r>
      <w:r w:rsidR="00691E62">
        <w:rPr>
          <w:rFonts w:ascii="Arial" w:eastAsia="Times New Roman" w:hAnsi="Arial" w:cs="Arial"/>
          <w:b/>
          <w:bCs/>
          <w:sz w:val="24"/>
          <w:szCs w:val="24"/>
          <w:lang w:eastAsia="en-GB"/>
        </w:rPr>
        <w:t>8</w:t>
      </w:r>
    </w:p>
    <w:p w14:paraId="6F5DAAFA" w14:textId="77777777" w:rsidR="0061350C" w:rsidRPr="009B6299" w:rsidRDefault="0061350C" w:rsidP="00C34D27">
      <w:pPr>
        <w:spacing w:after="200" w:line="276" w:lineRule="auto"/>
        <w:contextualSpacing/>
        <w:rPr>
          <w:rFonts w:ascii="Arial" w:eastAsia="Times New Roman" w:hAnsi="Arial" w:cs="Arial"/>
          <w:b/>
          <w:bCs/>
          <w:sz w:val="24"/>
          <w:szCs w:val="24"/>
          <w:lang w:eastAsia="en-GB"/>
        </w:rPr>
      </w:pPr>
    </w:p>
    <w:p w14:paraId="777523DA" w14:textId="77777777" w:rsidR="0061350C" w:rsidRPr="00E50A78" w:rsidRDefault="0061350C" w:rsidP="00E50A78">
      <w:pPr>
        <w:numPr>
          <w:ilvl w:val="0"/>
          <w:numId w:val="1"/>
        </w:numPr>
        <w:spacing w:after="200" w:line="276" w:lineRule="auto"/>
        <w:ind w:left="0" w:firstLine="0"/>
        <w:contextualSpacing/>
        <w:outlineLvl w:val="1"/>
        <w:rPr>
          <w:rFonts w:ascii="Arial" w:eastAsia="Times New Roman" w:hAnsi="Arial" w:cs="Arial"/>
          <w:b/>
          <w:bCs/>
          <w:sz w:val="24"/>
          <w:szCs w:val="24"/>
          <w:lang w:eastAsia="en-GB"/>
        </w:rPr>
      </w:pPr>
      <w:r w:rsidRPr="009B6299">
        <w:rPr>
          <w:rFonts w:ascii="Arial" w:eastAsia="Times New Roman" w:hAnsi="Arial" w:cs="Arial"/>
          <w:b/>
          <w:bCs/>
          <w:sz w:val="24"/>
          <w:szCs w:val="24"/>
          <w:lang w:eastAsia="en-GB"/>
        </w:rPr>
        <w:t xml:space="preserve">Appendix 4 – Permanence Planning Meeting </w:t>
      </w:r>
      <w:r w:rsidR="001826E5">
        <w:rPr>
          <w:rFonts w:ascii="Arial" w:eastAsia="Times New Roman" w:hAnsi="Arial" w:cs="Arial"/>
          <w:b/>
          <w:bCs/>
          <w:sz w:val="24"/>
          <w:szCs w:val="24"/>
          <w:lang w:eastAsia="en-GB"/>
        </w:rPr>
        <w:t>Template</w:t>
      </w:r>
      <w:r w:rsidR="00EC766F">
        <w:rPr>
          <w:rFonts w:ascii="Arial" w:eastAsia="Times New Roman" w:hAnsi="Arial" w:cs="Arial"/>
          <w:b/>
          <w:bCs/>
          <w:sz w:val="24"/>
          <w:szCs w:val="24"/>
          <w:lang w:eastAsia="en-GB"/>
        </w:rPr>
        <w:tab/>
      </w:r>
      <w:r w:rsidR="00EC766F">
        <w:rPr>
          <w:rFonts w:ascii="Arial" w:eastAsia="Times New Roman" w:hAnsi="Arial" w:cs="Arial"/>
          <w:b/>
          <w:bCs/>
          <w:sz w:val="24"/>
          <w:szCs w:val="24"/>
          <w:lang w:eastAsia="en-GB"/>
        </w:rPr>
        <w:tab/>
      </w:r>
      <w:r w:rsidRPr="009B6299">
        <w:rPr>
          <w:rFonts w:ascii="Arial" w:eastAsia="Times New Roman" w:hAnsi="Arial" w:cs="Arial"/>
          <w:b/>
          <w:bCs/>
          <w:sz w:val="24"/>
          <w:szCs w:val="24"/>
          <w:lang w:eastAsia="en-GB"/>
        </w:rPr>
        <w:tab/>
      </w:r>
      <w:r w:rsidR="00691E62">
        <w:rPr>
          <w:rFonts w:ascii="Arial" w:eastAsia="Times New Roman" w:hAnsi="Arial" w:cs="Arial"/>
          <w:b/>
          <w:bCs/>
          <w:sz w:val="24"/>
          <w:szCs w:val="24"/>
          <w:lang w:eastAsia="en-GB"/>
        </w:rPr>
        <w:t>34</w:t>
      </w:r>
    </w:p>
    <w:p w14:paraId="63ED617F" w14:textId="77777777" w:rsidR="009B6299" w:rsidRPr="002C4873" w:rsidRDefault="009B6299" w:rsidP="002C4873">
      <w:pPr>
        <w:rPr>
          <w:rFonts w:ascii="Arial" w:eastAsia="Times New Roman" w:hAnsi="Arial" w:cs="Arial"/>
          <w:b/>
          <w:bCs/>
          <w:sz w:val="24"/>
          <w:szCs w:val="24"/>
          <w:lang w:eastAsia="en-GB"/>
        </w:rPr>
      </w:pPr>
    </w:p>
    <w:p w14:paraId="24C2365B" w14:textId="77777777" w:rsidR="00A16AA1" w:rsidRDefault="00E50A78" w:rsidP="009B6299">
      <w:pPr>
        <w:numPr>
          <w:ilvl w:val="0"/>
          <w:numId w:val="1"/>
        </w:numPr>
        <w:spacing w:after="200" w:line="276" w:lineRule="auto"/>
        <w:ind w:hanging="720"/>
        <w:contextualSpacing/>
        <w:outlineLvl w:val="1"/>
        <w:rPr>
          <w:rFonts w:ascii="Arial" w:eastAsia="Times New Roman" w:hAnsi="Arial" w:cs="Arial"/>
          <w:b/>
          <w:bCs/>
          <w:sz w:val="24"/>
          <w:szCs w:val="24"/>
          <w:lang w:eastAsia="en-GB"/>
        </w:rPr>
      </w:pPr>
      <w:r>
        <w:rPr>
          <w:rFonts w:ascii="Arial" w:eastAsia="Times New Roman" w:hAnsi="Arial" w:cs="Arial"/>
          <w:b/>
          <w:bCs/>
          <w:sz w:val="24"/>
          <w:szCs w:val="24"/>
          <w:lang w:eastAsia="en-GB"/>
        </w:rPr>
        <w:t>Appendix 5</w:t>
      </w:r>
      <w:r w:rsidR="00A16AA1" w:rsidRPr="009B6299">
        <w:rPr>
          <w:rFonts w:ascii="Arial" w:eastAsia="Times New Roman" w:hAnsi="Arial" w:cs="Arial"/>
          <w:b/>
          <w:bCs/>
          <w:sz w:val="24"/>
          <w:szCs w:val="24"/>
          <w:lang w:eastAsia="en-GB"/>
        </w:rPr>
        <w:t xml:space="preserve"> - Adoption </w:t>
      </w:r>
      <w:r w:rsidR="002445CF">
        <w:rPr>
          <w:rFonts w:ascii="Arial" w:eastAsia="Times New Roman" w:hAnsi="Arial" w:cs="Arial"/>
          <w:b/>
          <w:bCs/>
          <w:sz w:val="24"/>
          <w:szCs w:val="24"/>
          <w:lang w:eastAsia="en-GB"/>
        </w:rPr>
        <w:t>Plan task list</w:t>
      </w:r>
      <w:r w:rsidR="002445CF">
        <w:rPr>
          <w:rFonts w:ascii="Arial" w:eastAsia="Times New Roman" w:hAnsi="Arial" w:cs="Arial"/>
          <w:b/>
          <w:bCs/>
          <w:sz w:val="24"/>
          <w:szCs w:val="24"/>
          <w:lang w:eastAsia="en-GB"/>
        </w:rPr>
        <w:tab/>
      </w:r>
      <w:r w:rsidR="002445CF">
        <w:rPr>
          <w:rFonts w:ascii="Arial" w:eastAsia="Times New Roman" w:hAnsi="Arial" w:cs="Arial"/>
          <w:b/>
          <w:bCs/>
          <w:sz w:val="24"/>
          <w:szCs w:val="24"/>
          <w:lang w:eastAsia="en-GB"/>
        </w:rPr>
        <w:tab/>
      </w:r>
      <w:r w:rsidR="002445CF">
        <w:rPr>
          <w:rFonts w:ascii="Arial" w:eastAsia="Times New Roman" w:hAnsi="Arial" w:cs="Arial"/>
          <w:b/>
          <w:bCs/>
          <w:sz w:val="24"/>
          <w:szCs w:val="24"/>
          <w:lang w:eastAsia="en-GB"/>
        </w:rPr>
        <w:tab/>
      </w:r>
      <w:r w:rsidR="002445CF">
        <w:rPr>
          <w:rFonts w:ascii="Arial" w:eastAsia="Times New Roman" w:hAnsi="Arial" w:cs="Arial"/>
          <w:b/>
          <w:bCs/>
          <w:sz w:val="24"/>
          <w:szCs w:val="24"/>
          <w:lang w:eastAsia="en-GB"/>
        </w:rPr>
        <w:tab/>
      </w:r>
      <w:r w:rsidR="002445CF">
        <w:rPr>
          <w:rFonts w:ascii="Arial" w:eastAsia="Times New Roman" w:hAnsi="Arial" w:cs="Arial"/>
          <w:b/>
          <w:bCs/>
          <w:sz w:val="24"/>
          <w:szCs w:val="24"/>
          <w:lang w:eastAsia="en-GB"/>
        </w:rPr>
        <w:tab/>
      </w:r>
      <w:r w:rsidR="002445CF">
        <w:rPr>
          <w:rFonts w:ascii="Arial" w:eastAsia="Times New Roman" w:hAnsi="Arial" w:cs="Arial"/>
          <w:b/>
          <w:bCs/>
          <w:sz w:val="24"/>
          <w:szCs w:val="24"/>
          <w:lang w:eastAsia="en-GB"/>
        </w:rPr>
        <w:tab/>
      </w:r>
      <w:r w:rsidR="00B211E9">
        <w:rPr>
          <w:rFonts w:ascii="Arial" w:eastAsia="Times New Roman" w:hAnsi="Arial" w:cs="Arial"/>
          <w:b/>
          <w:bCs/>
          <w:sz w:val="24"/>
          <w:szCs w:val="24"/>
          <w:lang w:eastAsia="en-GB"/>
        </w:rPr>
        <w:t>41</w:t>
      </w:r>
    </w:p>
    <w:p w14:paraId="49AC0624" w14:textId="77777777" w:rsidR="009B6299" w:rsidRDefault="009B6299" w:rsidP="009B6299">
      <w:pPr>
        <w:pStyle w:val="ListParagraph"/>
        <w:rPr>
          <w:rFonts w:ascii="Arial" w:eastAsia="Times New Roman" w:hAnsi="Arial" w:cs="Arial"/>
          <w:b/>
          <w:bCs/>
          <w:sz w:val="24"/>
          <w:szCs w:val="24"/>
          <w:lang w:eastAsia="en-GB"/>
        </w:rPr>
      </w:pPr>
    </w:p>
    <w:p w14:paraId="67747F0C" w14:textId="77777777" w:rsidR="00A16AA1" w:rsidRPr="009B6299" w:rsidRDefault="00F5433D" w:rsidP="00F5433D">
      <w:pPr>
        <w:spacing w:after="200" w:line="276" w:lineRule="auto"/>
        <w:contextualSpacing/>
        <w:jc w:val="both"/>
        <w:outlineLvl w:val="1"/>
        <w:rPr>
          <w:rFonts w:ascii="Arial" w:eastAsia="Times New Roman" w:hAnsi="Arial" w:cs="Arial"/>
          <w:b/>
          <w:bCs/>
          <w:sz w:val="24"/>
          <w:szCs w:val="24"/>
          <w:lang w:eastAsia="en-GB"/>
        </w:rPr>
      </w:pPr>
      <w:r>
        <w:rPr>
          <w:rFonts w:ascii="Arial" w:eastAsia="Times New Roman" w:hAnsi="Arial" w:cs="Arial"/>
          <w:b/>
          <w:bCs/>
          <w:sz w:val="24"/>
          <w:szCs w:val="24"/>
          <w:lang w:eastAsia="en-GB"/>
        </w:rPr>
        <w:t>Complaints P</w:t>
      </w:r>
      <w:r w:rsidR="00A16AA1" w:rsidRPr="009B6299">
        <w:rPr>
          <w:rFonts w:ascii="Arial" w:eastAsia="Times New Roman" w:hAnsi="Arial" w:cs="Arial"/>
          <w:b/>
          <w:bCs/>
          <w:sz w:val="24"/>
          <w:szCs w:val="24"/>
          <w:lang w:eastAsia="en-GB"/>
        </w:rPr>
        <w:t xml:space="preserve">rocedures - Should any person be dissatisfied with any aspect of this </w:t>
      </w:r>
      <w:r>
        <w:rPr>
          <w:rFonts w:ascii="Arial" w:eastAsia="Times New Roman" w:hAnsi="Arial" w:cs="Arial"/>
          <w:b/>
          <w:bCs/>
          <w:sz w:val="24"/>
          <w:szCs w:val="24"/>
          <w:lang w:eastAsia="en-GB"/>
        </w:rPr>
        <w:t>P</w:t>
      </w:r>
      <w:r w:rsidR="00A16AA1" w:rsidRPr="009B6299">
        <w:rPr>
          <w:rFonts w:ascii="Arial" w:eastAsia="Times New Roman" w:hAnsi="Arial" w:cs="Arial"/>
          <w:b/>
          <w:bCs/>
          <w:sz w:val="24"/>
          <w:szCs w:val="24"/>
          <w:lang w:eastAsia="en-GB"/>
        </w:rPr>
        <w:t xml:space="preserve">olicy, or would like to make any comments or representations upon it they should initially contact the Principal Child &amp; Family Social Worker for an informal discussion. </w:t>
      </w:r>
    </w:p>
    <w:p w14:paraId="7B3AE5BE" w14:textId="77777777" w:rsidR="0061350C" w:rsidRPr="0061350C" w:rsidRDefault="0061350C" w:rsidP="00C34D27">
      <w:pPr>
        <w:outlineLvl w:val="1"/>
        <w:rPr>
          <w:rFonts w:ascii="Arial" w:eastAsia="Times New Roman" w:hAnsi="Arial" w:cs="Arial"/>
          <w:b/>
          <w:bCs/>
          <w:sz w:val="24"/>
          <w:szCs w:val="24"/>
          <w:lang w:eastAsia="en-GB"/>
        </w:rPr>
      </w:pPr>
    </w:p>
    <w:p w14:paraId="1D8CA9EE" w14:textId="77777777" w:rsidR="0061350C" w:rsidRPr="0061350C" w:rsidRDefault="0061350C" w:rsidP="00C34D27">
      <w:pPr>
        <w:rPr>
          <w:rFonts w:ascii="Arial" w:eastAsia="Times New Roman" w:hAnsi="Arial" w:cs="Arial"/>
          <w:b/>
          <w:bCs/>
          <w:sz w:val="24"/>
          <w:szCs w:val="24"/>
          <w:lang w:eastAsia="en-GB"/>
        </w:rPr>
      </w:pPr>
    </w:p>
    <w:p w14:paraId="385FC556" w14:textId="77777777" w:rsidR="0061350C" w:rsidRPr="009B6299" w:rsidRDefault="009D1899" w:rsidP="00CE7030">
      <w:pPr>
        <w:rPr>
          <w:rFonts w:ascii="Arial" w:eastAsia="Times New Roman" w:hAnsi="Arial" w:cs="Arial"/>
          <w:b/>
          <w:bCs/>
          <w:sz w:val="24"/>
          <w:szCs w:val="24"/>
          <w:lang w:eastAsia="en-GB"/>
        </w:rPr>
      </w:pPr>
      <w:r>
        <w:rPr>
          <w:rFonts w:ascii="Arial" w:eastAsia="Times New Roman" w:hAnsi="Arial" w:cs="Arial"/>
          <w:b/>
          <w:bCs/>
          <w:sz w:val="24"/>
          <w:szCs w:val="24"/>
          <w:lang w:eastAsia="en-GB"/>
        </w:rPr>
        <w:br w:type="page"/>
      </w:r>
      <w:r w:rsidR="0061350C" w:rsidRPr="009B6299">
        <w:rPr>
          <w:rFonts w:ascii="Arial" w:eastAsia="Times New Roman" w:hAnsi="Arial" w:cs="Arial"/>
          <w:b/>
          <w:bCs/>
          <w:sz w:val="24"/>
          <w:szCs w:val="24"/>
          <w:lang w:eastAsia="en-GB"/>
        </w:rPr>
        <w:t>PERMANENCE POLICY</w:t>
      </w:r>
    </w:p>
    <w:p w14:paraId="4D223EB8" w14:textId="77777777" w:rsidR="0061350C" w:rsidRPr="009B6299" w:rsidRDefault="0061350C" w:rsidP="00C34D27">
      <w:pPr>
        <w:outlineLvl w:val="1"/>
        <w:rPr>
          <w:rFonts w:ascii="Arial" w:eastAsia="Times New Roman" w:hAnsi="Arial" w:cs="Arial"/>
          <w:b/>
          <w:bCs/>
          <w:sz w:val="24"/>
          <w:szCs w:val="24"/>
          <w:lang w:eastAsia="en-GB"/>
        </w:rPr>
      </w:pPr>
    </w:p>
    <w:p w14:paraId="35CD07D0" w14:textId="77777777" w:rsidR="0061350C" w:rsidRPr="009B6299" w:rsidRDefault="0061350C" w:rsidP="009B6299">
      <w:pPr>
        <w:pStyle w:val="ListParagraph"/>
        <w:numPr>
          <w:ilvl w:val="0"/>
          <w:numId w:val="4"/>
        </w:numPr>
        <w:ind w:left="426" w:hanging="426"/>
        <w:outlineLvl w:val="1"/>
        <w:rPr>
          <w:rFonts w:ascii="Arial" w:eastAsia="Times New Roman" w:hAnsi="Arial" w:cs="Arial"/>
          <w:b/>
          <w:bCs/>
          <w:sz w:val="24"/>
          <w:szCs w:val="24"/>
          <w:lang w:eastAsia="en-GB"/>
        </w:rPr>
      </w:pPr>
      <w:r w:rsidRPr="009B6299">
        <w:rPr>
          <w:rFonts w:ascii="Arial" w:eastAsia="Times New Roman" w:hAnsi="Arial" w:cs="Arial"/>
          <w:b/>
          <w:bCs/>
          <w:sz w:val="24"/>
          <w:szCs w:val="24"/>
          <w:lang w:eastAsia="en-GB"/>
        </w:rPr>
        <w:t>Introduction</w:t>
      </w:r>
    </w:p>
    <w:p w14:paraId="15B190C7" w14:textId="77777777" w:rsidR="00D66312" w:rsidRPr="00D66312" w:rsidRDefault="00D66312" w:rsidP="00D66312">
      <w:pPr>
        <w:pStyle w:val="ListParagraph"/>
        <w:ind w:left="360"/>
        <w:outlineLvl w:val="1"/>
        <w:rPr>
          <w:rFonts w:ascii="Arial" w:eastAsia="Times New Roman" w:hAnsi="Arial" w:cs="Arial"/>
          <w:b/>
          <w:bCs/>
          <w:sz w:val="24"/>
          <w:szCs w:val="24"/>
          <w:lang w:eastAsia="en-GB"/>
        </w:rPr>
      </w:pPr>
    </w:p>
    <w:p w14:paraId="580BF071" w14:textId="77777777" w:rsidR="000F77D0" w:rsidRPr="000F77D0" w:rsidRDefault="0061350C" w:rsidP="000F77D0">
      <w:pPr>
        <w:spacing w:after="200" w:line="276" w:lineRule="auto"/>
        <w:ind w:left="426"/>
        <w:contextualSpacing/>
        <w:jc w:val="both"/>
        <w:outlineLvl w:val="1"/>
        <w:rPr>
          <w:rFonts w:ascii="Arial" w:eastAsia="Times New Roman" w:hAnsi="Arial" w:cs="Arial"/>
          <w:bCs/>
          <w:sz w:val="24"/>
          <w:szCs w:val="24"/>
          <w:lang w:eastAsia="en-GB"/>
        </w:rPr>
      </w:pPr>
      <w:r w:rsidRPr="0061350C">
        <w:rPr>
          <w:rFonts w:ascii="Arial" w:eastAsia="Times New Roman" w:hAnsi="Arial" w:cs="Arial"/>
          <w:bCs/>
          <w:sz w:val="24"/>
          <w:szCs w:val="24"/>
          <w:lang w:eastAsia="en-GB"/>
        </w:rPr>
        <w:t xml:space="preserve">This </w:t>
      </w:r>
      <w:r w:rsidR="006F5268">
        <w:rPr>
          <w:rFonts w:ascii="Arial" w:eastAsia="Times New Roman" w:hAnsi="Arial" w:cs="Arial"/>
          <w:bCs/>
          <w:sz w:val="24"/>
          <w:szCs w:val="24"/>
          <w:lang w:eastAsia="en-GB"/>
        </w:rPr>
        <w:t>document sets out the principles, guidance and procedures relating to permanence planning for children and young people from the beginning of their involvement with children’s social care services through to permanence being established.</w:t>
      </w:r>
      <w:r w:rsidR="00F00511">
        <w:rPr>
          <w:rFonts w:ascii="Arial" w:eastAsia="Times New Roman" w:hAnsi="Arial" w:cs="Arial"/>
          <w:bCs/>
          <w:sz w:val="24"/>
          <w:szCs w:val="24"/>
          <w:lang w:eastAsia="en-GB"/>
        </w:rPr>
        <w:t xml:space="preserve"> This document as well as the other documents and processes hi</w:t>
      </w:r>
      <w:r w:rsidR="003C496E">
        <w:rPr>
          <w:rFonts w:ascii="Arial" w:eastAsia="Times New Roman" w:hAnsi="Arial" w:cs="Arial"/>
          <w:bCs/>
          <w:sz w:val="24"/>
          <w:szCs w:val="24"/>
          <w:lang w:eastAsia="en-GB"/>
        </w:rPr>
        <w:t>ghlighted can be found in T</w:t>
      </w:r>
      <w:r w:rsidR="00F00511">
        <w:rPr>
          <w:rFonts w:ascii="Arial" w:eastAsia="Times New Roman" w:hAnsi="Arial" w:cs="Arial"/>
          <w:bCs/>
          <w:sz w:val="24"/>
          <w:szCs w:val="24"/>
          <w:lang w:eastAsia="en-GB"/>
        </w:rPr>
        <w:t>ri</w:t>
      </w:r>
      <w:r w:rsidR="000F77D0">
        <w:rPr>
          <w:rFonts w:ascii="Arial" w:eastAsia="Times New Roman" w:hAnsi="Arial" w:cs="Arial"/>
          <w:bCs/>
          <w:sz w:val="24"/>
          <w:szCs w:val="24"/>
          <w:lang w:eastAsia="en-GB"/>
        </w:rPr>
        <w:t>-</w:t>
      </w:r>
      <w:r w:rsidR="00F00511">
        <w:rPr>
          <w:rFonts w:ascii="Arial" w:eastAsia="Times New Roman" w:hAnsi="Arial" w:cs="Arial"/>
          <w:bCs/>
          <w:sz w:val="24"/>
          <w:szCs w:val="24"/>
          <w:lang w:eastAsia="en-GB"/>
        </w:rPr>
        <w:t>X c</w:t>
      </w:r>
      <w:r w:rsidR="000F77D0">
        <w:rPr>
          <w:rFonts w:ascii="Arial" w:eastAsia="Times New Roman" w:hAnsi="Arial" w:cs="Arial"/>
          <w:bCs/>
          <w:sz w:val="24"/>
          <w:szCs w:val="24"/>
          <w:lang w:eastAsia="en-GB"/>
        </w:rPr>
        <w:t xml:space="preserve">hildren social care procedures: </w:t>
      </w:r>
      <w:hyperlink r:id="rId9" w:history="1">
        <w:r w:rsidR="000F77D0" w:rsidRPr="007A5D9C">
          <w:rPr>
            <w:rStyle w:val="Hyperlink"/>
            <w:rFonts w:ascii="Arial" w:eastAsia="Times New Roman" w:hAnsi="Arial" w:cs="Arial"/>
            <w:bCs/>
            <w:sz w:val="24"/>
            <w:szCs w:val="24"/>
            <w:lang w:eastAsia="en-GB"/>
          </w:rPr>
          <w:t>http://calderdalechildcare.proceduresonline.com/chapters/contents.html</w:t>
        </w:r>
      </w:hyperlink>
    </w:p>
    <w:p w14:paraId="5D140A32" w14:textId="77777777" w:rsidR="0061350C" w:rsidRPr="0061350C" w:rsidRDefault="0061350C" w:rsidP="00C34D27">
      <w:pPr>
        <w:outlineLvl w:val="1"/>
        <w:rPr>
          <w:rFonts w:ascii="Arial" w:eastAsia="Times New Roman" w:hAnsi="Arial" w:cs="Arial"/>
          <w:b/>
          <w:bCs/>
          <w:sz w:val="24"/>
          <w:szCs w:val="24"/>
          <w:lang w:eastAsia="en-GB"/>
        </w:rPr>
      </w:pPr>
    </w:p>
    <w:p w14:paraId="64D816A0" w14:textId="77777777" w:rsidR="0061350C" w:rsidRPr="00D66312" w:rsidRDefault="000D78E4" w:rsidP="002445CF">
      <w:pPr>
        <w:pStyle w:val="ListParagraph"/>
        <w:numPr>
          <w:ilvl w:val="0"/>
          <w:numId w:val="4"/>
        </w:numPr>
        <w:ind w:left="426" w:hanging="426"/>
        <w:outlineLvl w:val="1"/>
        <w:rPr>
          <w:rFonts w:ascii="Arial" w:eastAsia="Times New Roman" w:hAnsi="Arial" w:cs="Arial"/>
          <w:b/>
          <w:bCs/>
          <w:sz w:val="24"/>
          <w:szCs w:val="24"/>
          <w:lang w:eastAsia="en-GB"/>
        </w:rPr>
      </w:pPr>
      <w:r>
        <w:rPr>
          <w:rFonts w:ascii="Arial" w:eastAsia="Times New Roman" w:hAnsi="Arial" w:cs="Arial"/>
          <w:b/>
          <w:bCs/>
          <w:sz w:val="24"/>
          <w:szCs w:val="24"/>
          <w:lang w:eastAsia="en-GB"/>
        </w:rPr>
        <w:t>The Calderdale V</w:t>
      </w:r>
      <w:r w:rsidR="006F5268">
        <w:rPr>
          <w:rFonts w:ascii="Arial" w:eastAsia="Times New Roman" w:hAnsi="Arial" w:cs="Arial"/>
          <w:b/>
          <w:bCs/>
          <w:sz w:val="24"/>
          <w:szCs w:val="24"/>
          <w:lang w:eastAsia="en-GB"/>
        </w:rPr>
        <w:t>ision</w:t>
      </w:r>
    </w:p>
    <w:p w14:paraId="50E8D8A2" w14:textId="77777777" w:rsidR="00D66312" w:rsidRPr="00D66312" w:rsidRDefault="00D66312" w:rsidP="00D66312">
      <w:pPr>
        <w:pStyle w:val="ListParagraph"/>
        <w:ind w:left="360"/>
        <w:outlineLvl w:val="1"/>
        <w:rPr>
          <w:rFonts w:ascii="Arial" w:eastAsia="Times New Roman" w:hAnsi="Arial" w:cs="Arial"/>
          <w:b/>
          <w:bCs/>
          <w:sz w:val="24"/>
          <w:szCs w:val="24"/>
          <w:lang w:eastAsia="en-GB"/>
        </w:rPr>
      </w:pPr>
    </w:p>
    <w:p w14:paraId="0FCB96E5" w14:textId="77777777" w:rsidR="006F5268" w:rsidRPr="006F5268" w:rsidRDefault="006F5268" w:rsidP="009B6299">
      <w:pPr>
        <w:pStyle w:val="ListParagraph"/>
        <w:numPr>
          <w:ilvl w:val="1"/>
          <w:numId w:val="4"/>
        </w:numPr>
        <w:jc w:val="both"/>
        <w:outlineLvl w:val="1"/>
        <w:rPr>
          <w:rFonts w:ascii="Arial" w:eastAsia="Times New Roman" w:hAnsi="Arial" w:cs="Arial"/>
          <w:b/>
          <w:bCs/>
          <w:sz w:val="24"/>
          <w:szCs w:val="24"/>
          <w:lang w:eastAsia="en-GB"/>
        </w:rPr>
      </w:pPr>
      <w:r>
        <w:rPr>
          <w:rFonts w:ascii="Arial" w:eastAsia="Times New Roman" w:hAnsi="Arial" w:cs="Arial"/>
          <w:bCs/>
          <w:sz w:val="24"/>
          <w:szCs w:val="24"/>
          <w:lang w:eastAsia="en-GB"/>
        </w:rPr>
        <w:t xml:space="preserve">That all children and young people are provided with permanence. </w:t>
      </w:r>
    </w:p>
    <w:p w14:paraId="10689314" w14:textId="77777777" w:rsidR="006F5268" w:rsidRPr="006F5268" w:rsidRDefault="006F5268" w:rsidP="002445CF">
      <w:pPr>
        <w:pStyle w:val="ListParagraph"/>
        <w:ind w:left="426" w:firstLine="595"/>
        <w:jc w:val="both"/>
        <w:outlineLvl w:val="1"/>
        <w:rPr>
          <w:rFonts w:ascii="Arial" w:eastAsia="Times New Roman" w:hAnsi="Arial" w:cs="Arial"/>
          <w:b/>
          <w:bCs/>
          <w:sz w:val="24"/>
          <w:szCs w:val="24"/>
          <w:lang w:eastAsia="en-GB"/>
        </w:rPr>
      </w:pPr>
    </w:p>
    <w:p w14:paraId="16DF2F79" w14:textId="77777777" w:rsidR="006F5268" w:rsidRPr="006F5268" w:rsidRDefault="006F5268" w:rsidP="009B6299">
      <w:pPr>
        <w:pStyle w:val="ListParagraph"/>
        <w:numPr>
          <w:ilvl w:val="1"/>
          <w:numId w:val="4"/>
        </w:numPr>
        <w:jc w:val="both"/>
        <w:outlineLvl w:val="1"/>
        <w:rPr>
          <w:rFonts w:ascii="Arial" w:eastAsia="Times New Roman" w:hAnsi="Arial" w:cs="Arial"/>
          <w:b/>
          <w:bCs/>
          <w:sz w:val="24"/>
          <w:szCs w:val="24"/>
          <w:lang w:eastAsia="en-GB"/>
        </w:rPr>
      </w:pPr>
      <w:r>
        <w:rPr>
          <w:rFonts w:ascii="Arial" w:eastAsia="Times New Roman" w:hAnsi="Arial" w:cs="Arial"/>
          <w:sz w:val="24"/>
          <w:szCs w:val="24"/>
          <w:lang w:eastAsia="en-GB"/>
        </w:rPr>
        <w:t>Establishing p</w:t>
      </w:r>
      <w:r w:rsidRPr="00D66312">
        <w:rPr>
          <w:rFonts w:ascii="Arial" w:eastAsia="Times New Roman" w:hAnsi="Arial" w:cs="Arial"/>
          <w:sz w:val="24"/>
          <w:szCs w:val="24"/>
          <w:lang w:eastAsia="en-GB"/>
        </w:rPr>
        <w:t>ermane</w:t>
      </w:r>
      <w:r>
        <w:rPr>
          <w:rFonts w:ascii="Arial" w:eastAsia="Times New Roman" w:hAnsi="Arial" w:cs="Arial"/>
          <w:sz w:val="24"/>
          <w:szCs w:val="24"/>
          <w:lang w:eastAsia="en-GB"/>
        </w:rPr>
        <w:t>nce is understood as the means by  which c</w:t>
      </w:r>
      <w:r w:rsidRPr="00D66312">
        <w:rPr>
          <w:rFonts w:ascii="Arial" w:eastAsia="Times New Roman" w:hAnsi="Arial" w:cs="Arial"/>
          <w:sz w:val="24"/>
          <w:szCs w:val="24"/>
          <w:lang w:eastAsia="en-GB"/>
        </w:rPr>
        <w:t>hildren and young people have a secure, stable and loving ‘family’ to support them through childhood and beyond, and that this is secured without unnecessary delay</w:t>
      </w:r>
      <w:r>
        <w:rPr>
          <w:rFonts w:ascii="Arial" w:eastAsia="Times New Roman" w:hAnsi="Arial" w:cs="Arial"/>
          <w:sz w:val="24"/>
          <w:szCs w:val="24"/>
          <w:lang w:eastAsia="en-GB"/>
        </w:rPr>
        <w:t>.</w:t>
      </w:r>
      <w:r w:rsidR="00907DC0">
        <w:rPr>
          <w:rFonts w:ascii="Arial" w:eastAsia="Times New Roman" w:hAnsi="Arial" w:cs="Arial"/>
          <w:sz w:val="24"/>
          <w:szCs w:val="24"/>
          <w:lang w:eastAsia="en-GB"/>
        </w:rPr>
        <w:t xml:space="preserve"> </w:t>
      </w:r>
    </w:p>
    <w:p w14:paraId="0B2CFA32" w14:textId="77777777" w:rsidR="006F5268" w:rsidRPr="006F5268" w:rsidRDefault="006F5268" w:rsidP="006F5268">
      <w:pPr>
        <w:pStyle w:val="ListParagraph"/>
        <w:rPr>
          <w:rFonts w:ascii="Arial" w:eastAsia="Times New Roman" w:hAnsi="Arial" w:cs="Arial"/>
          <w:bCs/>
          <w:sz w:val="24"/>
          <w:szCs w:val="24"/>
          <w:lang w:eastAsia="en-GB"/>
        </w:rPr>
      </w:pPr>
    </w:p>
    <w:p w14:paraId="5786FD58" w14:textId="77777777" w:rsidR="00907DC0" w:rsidRPr="00907DC0" w:rsidRDefault="00907DC0" w:rsidP="00907DC0">
      <w:pPr>
        <w:pStyle w:val="ListParagraph"/>
        <w:numPr>
          <w:ilvl w:val="1"/>
          <w:numId w:val="4"/>
        </w:numPr>
        <w:jc w:val="both"/>
        <w:outlineLvl w:val="1"/>
        <w:rPr>
          <w:rFonts w:ascii="Arial" w:eastAsia="Times New Roman" w:hAnsi="Arial" w:cs="Arial"/>
          <w:b/>
          <w:bCs/>
          <w:sz w:val="24"/>
          <w:szCs w:val="24"/>
          <w:lang w:eastAsia="en-GB"/>
        </w:rPr>
      </w:pPr>
      <w:r>
        <w:rPr>
          <w:rFonts w:ascii="Arial" w:eastAsia="Times New Roman" w:hAnsi="Arial" w:cs="Arial"/>
          <w:bCs/>
          <w:sz w:val="24"/>
          <w:szCs w:val="24"/>
          <w:lang w:eastAsia="en-GB"/>
        </w:rPr>
        <w:t>A</w:t>
      </w:r>
      <w:r w:rsidR="006F5268">
        <w:rPr>
          <w:rFonts w:ascii="Arial" w:eastAsia="Times New Roman" w:hAnsi="Arial" w:cs="Arial"/>
          <w:bCs/>
          <w:sz w:val="24"/>
          <w:szCs w:val="24"/>
          <w:lang w:eastAsia="en-GB"/>
        </w:rPr>
        <w:t xml:space="preserve">ll staff working with children and young people </w:t>
      </w:r>
      <w:r>
        <w:rPr>
          <w:rFonts w:ascii="Arial" w:eastAsia="Times New Roman" w:hAnsi="Arial" w:cs="Arial"/>
          <w:bCs/>
          <w:sz w:val="24"/>
          <w:szCs w:val="24"/>
          <w:lang w:eastAsia="en-GB"/>
        </w:rPr>
        <w:t xml:space="preserve">will </w:t>
      </w:r>
      <w:r w:rsidR="006F5268">
        <w:rPr>
          <w:rFonts w:ascii="Arial" w:eastAsia="Times New Roman" w:hAnsi="Arial" w:cs="Arial"/>
          <w:bCs/>
          <w:sz w:val="24"/>
          <w:szCs w:val="24"/>
          <w:lang w:eastAsia="en-GB"/>
        </w:rPr>
        <w:t xml:space="preserve">understand the importance of permanence and incorporate </w:t>
      </w:r>
      <w:r>
        <w:rPr>
          <w:rFonts w:ascii="Arial" w:eastAsia="Times New Roman" w:hAnsi="Arial" w:cs="Arial"/>
          <w:bCs/>
          <w:sz w:val="24"/>
          <w:szCs w:val="24"/>
          <w:lang w:eastAsia="en-GB"/>
        </w:rPr>
        <w:t xml:space="preserve">these principles and values </w:t>
      </w:r>
      <w:r w:rsidR="006F5268">
        <w:rPr>
          <w:rFonts w:ascii="Arial" w:eastAsia="Times New Roman" w:hAnsi="Arial" w:cs="Arial"/>
          <w:bCs/>
          <w:sz w:val="24"/>
          <w:szCs w:val="24"/>
          <w:lang w:eastAsia="en-GB"/>
        </w:rPr>
        <w:t>in</w:t>
      </w:r>
      <w:r>
        <w:rPr>
          <w:rFonts w:ascii="Arial" w:eastAsia="Times New Roman" w:hAnsi="Arial" w:cs="Arial"/>
          <w:bCs/>
          <w:sz w:val="24"/>
          <w:szCs w:val="24"/>
          <w:lang w:eastAsia="en-GB"/>
        </w:rPr>
        <w:t>to</w:t>
      </w:r>
      <w:r w:rsidR="006F5268">
        <w:rPr>
          <w:rFonts w:ascii="Arial" w:eastAsia="Times New Roman" w:hAnsi="Arial" w:cs="Arial"/>
          <w:bCs/>
          <w:sz w:val="24"/>
          <w:szCs w:val="24"/>
          <w:lang w:eastAsia="en-GB"/>
        </w:rPr>
        <w:t xml:space="preserve"> their work from the outset. </w:t>
      </w:r>
    </w:p>
    <w:p w14:paraId="70B2071C" w14:textId="77777777" w:rsidR="00907DC0" w:rsidRPr="00907DC0" w:rsidRDefault="00907DC0" w:rsidP="00907DC0">
      <w:pPr>
        <w:pStyle w:val="ListParagraph"/>
        <w:rPr>
          <w:rFonts w:ascii="Arial" w:eastAsia="Times New Roman" w:hAnsi="Arial" w:cs="Arial"/>
          <w:bCs/>
          <w:sz w:val="24"/>
          <w:szCs w:val="24"/>
          <w:lang w:eastAsia="en-GB"/>
        </w:rPr>
      </w:pPr>
    </w:p>
    <w:p w14:paraId="78C7BDD2" w14:textId="77777777" w:rsidR="00907DC0" w:rsidRPr="00073C9C" w:rsidRDefault="00907DC0" w:rsidP="00907DC0">
      <w:pPr>
        <w:pStyle w:val="ListParagraph"/>
        <w:numPr>
          <w:ilvl w:val="1"/>
          <w:numId w:val="4"/>
        </w:numPr>
        <w:jc w:val="both"/>
        <w:outlineLvl w:val="1"/>
        <w:rPr>
          <w:rFonts w:ascii="Arial" w:eastAsia="Times New Roman" w:hAnsi="Arial" w:cs="Arial"/>
          <w:b/>
          <w:bCs/>
          <w:sz w:val="24"/>
          <w:szCs w:val="24"/>
          <w:lang w:eastAsia="en-GB"/>
        </w:rPr>
      </w:pPr>
      <w:r w:rsidRPr="00907DC0">
        <w:rPr>
          <w:rFonts w:ascii="Arial" w:eastAsia="Times New Roman" w:hAnsi="Arial" w:cs="Arial"/>
          <w:bCs/>
          <w:sz w:val="24"/>
          <w:szCs w:val="24"/>
          <w:lang w:eastAsia="en-GB"/>
        </w:rPr>
        <w:t xml:space="preserve">High </w:t>
      </w:r>
      <w:r w:rsidR="006F5268" w:rsidRPr="00907DC0">
        <w:rPr>
          <w:rFonts w:ascii="Arial" w:eastAsia="Times New Roman" w:hAnsi="Arial" w:cs="Arial"/>
          <w:bCs/>
          <w:sz w:val="24"/>
          <w:szCs w:val="24"/>
          <w:lang w:eastAsia="en-GB"/>
        </w:rPr>
        <w:t xml:space="preserve">quality </w:t>
      </w:r>
      <w:r w:rsidR="0061350C" w:rsidRPr="00907DC0">
        <w:rPr>
          <w:rFonts w:ascii="Arial" w:eastAsia="Times New Roman" w:hAnsi="Arial" w:cs="Arial"/>
          <w:bCs/>
          <w:sz w:val="24"/>
          <w:szCs w:val="24"/>
          <w:lang w:eastAsia="en-GB"/>
        </w:rPr>
        <w:t xml:space="preserve">plans </w:t>
      </w:r>
      <w:r w:rsidRPr="00907DC0">
        <w:rPr>
          <w:rFonts w:ascii="Arial" w:eastAsia="Times New Roman" w:hAnsi="Arial" w:cs="Arial"/>
          <w:bCs/>
          <w:sz w:val="24"/>
          <w:szCs w:val="24"/>
          <w:lang w:eastAsia="en-GB"/>
        </w:rPr>
        <w:t xml:space="preserve">are intrinsic to the </w:t>
      </w:r>
      <w:r>
        <w:rPr>
          <w:rFonts w:ascii="Arial" w:eastAsia="Times New Roman" w:hAnsi="Arial" w:cs="Arial"/>
          <w:bCs/>
          <w:sz w:val="24"/>
          <w:szCs w:val="24"/>
          <w:lang w:eastAsia="en-GB"/>
        </w:rPr>
        <w:t>prevention of drift and delay in order to effect permanence placement as early as possible for children.</w:t>
      </w:r>
    </w:p>
    <w:p w14:paraId="21CA1CD9" w14:textId="77777777" w:rsidR="00073C9C" w:rsidRPr="00073C9C" w:rsidRDefault="00073C9C" w:rsidP="00073C9C">
      <w:pPr>
        <w:pStyle w:val="ListParagraph"/>
        <w:rPr>
          <w:rFonts w:ascii="Arial" w:eastAsia="Times New Roman" w:hAnsi="Arial" w:cs="Arial"/>
          <w:b/>
          <w:bCs/>
          <w:sz w:val="24"/>
          <w:szCs w:val="24"/>
          <w:lang w:eastAsia="en-GB"/>
        </w:rPr>
      </w:pPr>
    </w:p>
    <w:p w14:paraId="61C17889" w14:textId="77777777" w:rsidR="00073C9C" w:rsidRPr="00073C9C" w:rsidRDefault="00073C9C" w:rsidP="00907DC0">
      <w:pPr>
        <w:pStyle w:val="ListParagraph"/>
        <w:numPr>
          <w:ilvl w:val="1"/>
          <w:numId w:val="4"/>
        </w:numPr>
        <w:jc w:val="both"/>
        <w:outlineLvl w:val="1"/>
        <w:rPr>
          <w:rFonts w:ascii="Arial" w:eastAsia="Times New Roman" w:hAnsi="Arial" w:cs="Arial"/>
          <w:bCs/>
          <w:sz w:val="24"/>
          <w:szCs w:val="24"/>
          <w:lang w:eastAsia="en-GB"/>
        </w:rPr>
      </w:pPr>
      <w:r w:rsidRPr="00073C9C">
        <w:rPr>
          <w:rFonts w:ascii="Arial" w:eastAsia="Times New Roman" w:hAnsi="Arial" w:cs="Arial"/>
          <w:bCs/>
          <w:sz w:val="24"/>
          <w:szCs w:val="24"/>
          <w:lang w:eastAsia="en-GB"/>
        </w:rPr>
        <w:t>Children and young people are, from the ear</w:t>
      </w:r>
      <w:r w:rsidR="00602377">
        <w:rPr>
          <w:rFonts w:ascii="Arial" w:eastAsia="Times New Roman" w:hAnsi="Arial" w:cs="Arial"/>
          <w:bCs/>
          <w:sz w:val="24"/>
          <w:szCs w:val="24"/>
          <w:lang w:eastAsia="en-GB"/>
        </w:rPr>
        <w:t>liest stages of involvement with</w:t>
      </w:r>
      <w:r w:rsidR="004907EA">
        <w:rPr>
          <w:rFonts w:ascii="Arial" w:eastAsia="Times New Roman" w:hAnsi="Arial" w:cs="Arial"/>
          <w:bCs/>
          <w:sz w:val="24"/>
          <w:szCs w:val="24"/>
          <w:lang w:eastAsia="en-GB"/>
        </w:rPr>
        <w:t xml:space="preserve"> social care, </w:t>
      </w:r>
      <w:r w:rsidRPr="00073C9C">
        <w:rPr>
          <w:rFonts w:ascii="Arial" w:eastAsia="Times New Roman" w:hAnsi="Arial" w:cs="Arial"/>
          <w:bCs/>
          <w:sz w:val="24"/>
          <w:szCs w:val="24"/>
          <w:lang w:eastAsia="en-GB"/>
        </w:rPr>
        <w:t>provided with information and supported to make sense of their life story and journey to permanence</w:t>
      </w:r>
      <w:r>
        <w:rPr>
          <w:rFonts w:ascii="Arial" w:eastAsia="Times New Roman" w:hAnsi="Arial" w:cs="Arial"/>
          <w:bCs/>
          <w:sz w:val="24"/>
          <w:szCs w:val="24"/>
          <w:lang w:eastAsia="en-GB"/>
        </w:rPr>
        <w:t>.</w:t>
      </w:r>
      <w:r w:rsidRPr="00073C9C">
        <w:rPr>
          <w:rFonts w:ascii="Arial" w:eastAsia="Times New Roman" w:hAnsi="Arial" w:cs="Arial"/>
          <w:bCs/>
          <w:sz w:val="24"/>
          <w:szCs w:val="24"/>
          <w:lang w:eastAsia="en-GB"/>
        </w:rPr>
        <w:t xml:space="preserve"> </w:t>
      </w:r>
    </w:p>
    <w:p w14:paraId="563A1974" w14:textId="77777777" w:rsidR="00907DC0" w:rsidRPr="000F77D0" w:rsidRDefault="00907DC0" w:rsidP="000F77D0">
      <w:pPr>
        <w:rPr>
          <w:rFonts w:ascii="Arial" w:eastAsia="Times New Roman" w:hAnsi="Arial" w:cs="Arial"/>
          <w:b/>
          <w:bCs/>
          <w:sz w:val="24"/>
          <w:szCs w:val="24"/>
          <w:lang w:eastAsia="en-GB"/>
        </w:rPr>
      </w:pPr>
    </w:p>
    <w:p w14:paraId="0DEF5062" w14:textId="77777777" w:rsidR="00F06427" w:rsidRPr="00F06427" w:rsidRDefault="00F06427" w:rsidP="00F1412F">
      <w:pPr>
        <w:pStyle w:val="ListParagraph"/>
        <w:numPr>
          <w:ilvl w:val="0"/>
          <w:numId w:val="4"/>
        </w:numPr>
        <w:ind w:hanging="786"/>
        <w:outlineLvl w:val="1"/>
        <w:rPr>
          <w:rFonts w:ascii="Arial" w:eastAsia="Times New Roman" w:hAnsi="Arial" w:cs="Arial"/>
          <w:b/>
          <w:bCs/>
          <w:sz w:val="24"/>
          <w:szCs w:val="24"/>
          <w:lang w:eastAsia="en-GB"/>
        </w:rPr>
      </w:pPr>
      <w:r w:rsidRPr="00F06427">
        <w:rPr>
          <w:rFonts w:ascii="Arial" w:eastAsia="Times New Roman" w:hAnsi="Arial" w:cs="Arial"/>
          <w:b/>
          <w:bCs/>
          <w:sz w:val="24"/>
          <w:szCs w:val="24"/>
          <w:lang w:eastAsia="en-GB"/>
        </w:rPr>
        <w:t>Defining Permanence</w:t>
      </w:r>
      <w:r w:rsidRPr="00F06427">
        <w:rPr>
          <w:rFonts w:ascii="Arial" w:eastAsia="Times New Roman" w:hAnsi="Arial" w:cs="Arial"/>
          <w:b/>
          <w:bCs/>
          <w:sz w:val="24"/>
          <w:szCs w:val="24"/>
          <w:lang w:eastAsia="en-GB"/>
        </w:rPr>
        <w:tab/>
      </w:r>
    </w:p>
    <w:p w14:paraId="30EB7FE4" w14:textId="77777777" w:rsidR="00F06427" w:rsidRPr="0061350C" w:rsidRDefault="00F06427" w:rsidP="00F06427">
      <w:pPr>
        <w:outlineLvl w:val="1"/>
        <w:rPr>
          <w:rFonts w:ascii="Arial" w:eastAsia="Times New Roman" w:hAnsi="Arial" w:cs="Arial"/>
          <w:b/>
          <w:bCs/>
          <w:sz w:val="24"/>
          <w:szCs w:val="24"/>
          <w:lang w:eastAsia="en-GB"/>
        </w:rPr>
      </w:pPr>
    </w:p>
    <w:p w14:paraId="559621D2" w14:textId="77777777" w:rsidR="00F06427" w:rsidRPr="009B6299" w:rsidRDefault="00F06427" w:rsidP="00F06427">
      <w:pPr>
        <w:pStyle w:val="ListParagraph"/>
        <w:numPr>
          <w:ilvl w:val="1"/>
          <w:numId w:val="4"/>
        </w:numPr>
        <w:jc w:val="both"/>
        <w:outlineLvl w:val="1"/>
        <w:rPr>
          <w:rFonts w:ascii="Arial" w:eastAsia="Times New Roman" w:hAnsi="Arial" w:cs="Arial"/>
          <w:b/>
          <w:bCs/>
          <w:sz w:val="24"/>
          <w:szCs w:val="24"/>
          <w:lang w:eastAsia="en-GB"/>
        </w:rPr>
      </w:pPr>
      <w:r w:rsidRPr="00D66312">
        <w:rPr>
          <w:rFonts w:ascii="Arial" w:eastAsia="Times New Roman" w:hAnsi="Arial" w:cs="Arial"/>
          <w:sz w:val="24"/>
          <w:szCs w:val="24"/>
          <w:lang w:eastAsia="en-GB"/>
        </w:rPr>
        <w:t>Permanence is defined as a framework of emotional, physical and legal conditions that gives a child a sense of security, continuity, commitment and identity.</w:t>
      </w:r>
    </w:p>
    <w:p w14:paraId="7B9C66E1" w14:textId="77777777" w:rsidR="00F06427" w:rsidRPr="009B6299" w:rsidRDefault="00F06427" w:rsidP="00F06427">
      <w:pPr>
        <w:ind w:left="360"/>
        <w:jc w:val="both"/>
        <w:outlineLvl w:val="1"/>
        <w:rPr>
          <w:rFonts w:ascii="Arial" w:eastAsia="Times New Roman" w:hAnsi="Arial" w:cs="Arial"/>
          <w:b/>
          <w:bCs/>
          <w:sz w:val="24"/>
          <w:szCs w:val="24"/>
          <w:lang w:eastAsia="en-GB"/>
        </w:rPr>
      </w:pPr>
    </w:p>
    <w:p w14:paraId="3A23ADAA" w14:textId="77777777" w:rsidR="00F06427" w:rsidRPr="00D66312" w:rsidRDefault="00F06427" w:rsidP="00F06427">
      <w:pPr>
        <w:pStyle w:val="ListParagraph"/>
        <w:numPr>
          <w:ilvl w:val="1"/>
          <w:numId w:val="4"/>
        </w:numPr>
        <w:jc w:val="both"/>
        <w:outlineLvl w:val="1"/>
        <w:rPr>
          <w:rFonts w:ascii="Arial" w:eastAsia="Times New Roman" w:hAnsi="Arial" w:cs="Arial"/>
          <w:b/>
          <w:bCs/>
          <w:sz w:val="24"/>
          <w:szCs w:val="24"/>
          <w:lang w:eastAsia="en-GB"/>
        </w:rPr>
      </w:pPr>
      <w:r w:rsidRPr="00D66312">
        <w:rPr>
          <w:rFonts w:ascii="Arial" w:eastAsia="Times New Roman" w:hAnsi="Arial" w:cs="Arial"/>
          <w:sz w:val="24"/>
          <w:szCs w:val="24"/>
          <w:lang w:eastAsia="en-GB"/>
        </w:rPr>
        <w:t>Permanence for children and young people has three particular aspects:</w:t>
      </w:r>
    </w:p>
    <w:p w14:paraId="05CA2A34" w14:textId="77777777" w:rsidR="00F06427" w:rsidRPr="0061350C" w:rsidRDefault="00F06427" w:rsidP="00F06427">
      <w:pPr>
        <w:jc w:val="both"/>
        <w:rPr>
          <w:rFonts w:ascii="Arial" w:eastAsia="Times New Roman" w:hAnsi="Arial" w:cs="Arial"/>
          <w:sz w:val="24"/>
          <w:szCs w:val="24"/>
          <w:lang w:eastAsia="en-GB"/>
        </w:rPr>
      </w:pPr>
    </w:p>
    <w:p w14:paraId="37C1BF65" w14:textId="77777777" w:rsidR="00F06427" w:rsidRPr="0061350C" w:rsidRDefault="00F06427" w:rsidP="00F06427">
      <w:pPr>
        <w:ind w:left="1418" w:hanging="397"/>
        <w:jc w:val="both"/>
        <w:rPr>
          <w:rFonts w:ascii="Arial" w:eastAsia="Times New Roman" w:hAnsi="Arial" w:cs="Arial"/>
          <w:sz w:val="24"/>
          <w:szCs w:val="24"/>
          <w:lang w:eastAsia="en-GB"/>
        </w:rPr>
      </w:pPr>
      <w:r w:rsidRPr="0061350C">
        <w:rPr>
          <w:rFonts w:ascii="Arial" w:eastAsia="Times New Roman" w:hAnsi="Arial" w:cs="Arial"/>
          <w:sz w:val="24"/>
          <w:szCs w:val="24"/>
          <w:lang w:eastAsia="en-GB"/>
        </w:rPr>
        <w:t xml:space="preserve">a) </w:t>
      </w:r>
      <w:r>
        <w:rPr>
          <w:rFonts w:ascii="Arial" w:eastAsia="Times New Roman" w:hAnsi="Arial" w:cs="Arial"/>
          <w:sz w:val="24"/>
          <w:szCs w:val="24"/>
          <w:lang w:eastAsia="en-GB"/>
        </w:rPr>
        <w:tab/>
      </w:r>
      <w:r w:rsidRPr="0061350C">
        <w:rPr>
          <w:rFonts w:ascii="Arial" w:eastAsia="Times New Roman" w:hAnsi="Arial" w:cs="Arial"/>
          <w:sz w:val="24"/>
          <w:szCs w:val="24"/>
          <w:lang w:eastAsia="en-GB"/>
        </w:rPr>
        <w:t xml:space="preserve">Legal permanence (ensuring whoever is caring for the child has </w:t>
      </w:r>
      <w:hyperlink r:id="rId10" w:tgtFrame="_blank" w:history="1">
        <w:r w:rsidRPr="0061350C">
          <w:rPr>
            <w:rFonts w:ascii="Arial" w:eastAsia="Times New Roman" w:hAnsi="Arial" w:cs="Arial"/>
            <w:b/>
            <w:bCs/>
            <w:sz w:val="24"/>
            <w:szCs w:val="24"/>
            <w:lang w:eastAsia="en-GB"/>
          </w:rPr>
          <w:t>Parental Responsibility</w:t>
        </w:r>
      </w:hyperlink>
      <w:r w:rsidRPr="0061350C">
        <w:rPr>
          <w:rFonts w:ascii="Arial" w:eastAsia="Times New Roman" w:hAnsi="Arial" w:cs="Arial"/>
          <w:sz w:val="24"/>
          <w:szCs w:val="24"/>
          <w:lang w:eastAsia="en-GB"/>
        </w:rPr>
        <w:t xml:space="preserve"> or that there is somebody in a position to effectively exercise Parental Responsibility); </w:t>
      </w:r>
    </w:p>
    <w:p w14:paraId="1ED84981" w14:textId="77777777" w:rsidR="00F06427" w:rsidRPr="0061350C" w:rsidRDefault="00F06427" w:rsidP="00F06427">
      <w:pPr>
        <w:ind w:left="1418" w:hanging="397"/>
        <w:jc w:val="both"/>
        <w:rPr>
          <w:rFonts w:ascii="Arial" w:eastAsia="Times New Roman" w:hAnsi="Arial" w:cs="Arial"/>
          <w:sz w:val="24"/>
          <w:szCs w:val="24"/>
          <w:lang w:eastAsia="en-GB"/>
        </w:rPr>
      </w:pPr>
    </w:p>
    <w:p w14:paraId="6A889C19" w14:textId="77777777" w:rsidR="00F06427" w:rsidRPr="0061350C" w:rsidRDefault="00F06427" w:rsidP="00F06427">
      <w:pPr>
        <w:ind w:left="1418" w:hanging="397"/>
        <w:jc w:val="both"/>
        <w:rPr>
          <w:rFonts w:ascii="Arial" w:eastAsia="Times New Roman" w:hAnsi="Arial" w:cs="Arial"/>
          <w:sz w:val="24"/>
          <w:szCs w:val="24"/>
          <w:lang w:eastAsia="en-GB"/>
        </w:rPr>
      </w:pPr>
      <w:r w:rsidRPr="0061350C">
        <w:rPr>
          <w:rFonts w:ascii="Arial" w:eastAsia="Times New Roman" w:hAnsi="Arial" w:cs="Arial"/>
          <w:sz w:val="24"/>
          <w:szCs w:val="24"/>
          <w:lang w:eastAsia="en-GB"/>
        </w:rPr>
        <w:t xml:space="preserve">b) </w:t>
      </w:r>
      <w:r>
        <w:rPr>
          <w:rFonts w:ascii="Arial" w:eastAsia="Times New Roman" w:hAnsi="Arial" w:cs="Arial"/>
          <w:sz w:val="24"/>
          <w:szCs w:val="24"/>
          <w:lang w:eastAsia="en-GB"/>
        </w:rPr>
        <w:tab/>
      </w:r>
      <w:r w:rsidRPr="0061350C">
        <w:rPr>
          <w:rFonts w:ascii="Arial" w:eastAsia="Times New Roman" w:hAnsi="Arial" w:cs="Arial"/>
          <w:sz w:val="24"/>
          <w:szCs w:val="24"/>
          <w:lang w:eastAsia="en-GB"/>
        </w:rPr>
        <w:t xml:space="preserve">Psychological permanence (when the child feels attached to an adult who provides a stable, loving and secure relationship.); </w:t>
      </w:r>
    </w:p>
    <w:p w14:paraId="15D95ACE" w14:textId="77777777" w:rsidR="00F06427" w:rsidRPr="0061350C" w:rsidRDefault="00F06427" w:rsidP="00F06427">
      <w:pPr>
        <w:ind w:left="1418" w:hanging="397"/>
        <w:jc w:val="both"/>
        <w:rPr>
          <w:rFonts w:ascii="Arial" w:eastAsia="Times New Roman" w:hAnsi="Arial" w:cs="Arial"/>
          <w:sz w:val="24"/>
          <w:szCs w:val="24"/>
          <w:lang w:eastAsia="en-GB"/>
        </w:rPr>
      </w:pPr>
    </w:p>
    <w:p w14:paraId="4E7D3DA4" w14:textId="77777777" w:rsidR="00F06427" w:rsidRDefault="00F06427" w:rsidP="00F06427">
      <w:pPr>
        <w:ind w:left="1418" w:hanging="397"/>
        <w:jc w:val="both"/>
        <w:rPr>
          <w:rFonts w:ascii="Arial" w:eastAsia="Times New Roman" w:hAnsi="Arial" w:cs="Arial"/>
          <w:sz w:val="24"/>
          <w:szCs w:val="24"/>
          <w:lang w:eastAsia="en-GB"/>
        </w:rPr>
      </w:pPr>
      <w:r w:rsidRPr="0061350C">
        <w:rPr>
          <w:rFonts w:ascii="Arial" w:eastAsia="Times New Roman" w:hAnsi="Arial" w:cs="Arial"/>
          <w:sz w:val="24"/>
          <w:szCs w:val="24"/>
          <w:lang w:eastAsia="en-GB"/>
        </w:rPr>
        <w:t xml:space="preserve">c) </w:t>
      </w:r>
      <w:r>
        <w:rPr>
          <w:rFonts w:ascii="Arial" w:eastAsia="Times New Roman" w:hAnsi="Arial" w:cs="Arial"/>
          <w:sz w:val="24"/>
          <w:szCs w:val="24"/>
          <w:lang w:eastAsia="en-GB"/>
        </w:rPr>
        <w:tab/>
      </w:r>
      <w:r w:rsidRPr="0061350C">
        <w:rPr>
          <w:rFonts w:ascii="Arial" w:eastAsia="Times New Roman" w:hAnsi="Arial" w:cs="Arial"/>
          <w:sz w:val="24"/>
          <w:szCs w:val="24"/>
          <w:lang w:eastAsia="en-GB"/>
        </w:rPr>
        <w:t xml:space="preserve">Physical or environmental permanence (involves a stable home environment within a familiar neighbourhood and community which meets the child’s identity needs). </w:t>
      </w:r>
    </w:p>
    <w:p w14:paraId="35B2AE3F" w14:textId="77777777" w:rsidR="009A60FE" w:rsidRPr="0061350C" w:rsidRDefault="009A60FE" w:rsidP="00F06427">
      <w:pPr>
        <w:ind w:left="1418" w:hanging="397"/>
        <w:jc w:val="both"/>
        <w:rPr>
          <w:rFonts w:ascii="Arial" w:eastAsia="Times New Roman" w:hAnsi="Arial" w:cs="Arial"/>
          <w:sz w:val="24"/>
          <w:szCs w:val="24"/>
          <w:lang w:eastAsia="en-GB"/>
        </w:rPr>
      </w:pPr>
    </w:p>
    <w:p w14:paraId="22D36F6B" w14:textId="77777777" w:rsidR="00907DC0" w:rsidRPr="00F1412F" w:rsidRDefault="00907DC0" w:rsidP="00F1412F">
      <w:pPr>
        <w:rPr>
          <w:rFonts w:ascii="Arial" w:eastAsia="Times New Roman" w:hAnsi="Arial" w:cs="Arial"/>
          <w:b/>
          <w:bCs/>
          <w:sz w:val="24"/>
          <w:szCs w:val="24"/>
          <w:lang w:eastAsia="en-GB"/>
        </w:rPr>
      </w:pPr>
    </w:p>
    <w:p w14:paraId="24662F1E" w14:textId="77777777" w:rsidR="0061350C" w:rsidRPr="00907DC0" w:rsidRDefault="0061350C" w:rsidP="000F77D0">
      <w:pPr>
        <w:pStyle w:val="ListParagraph"/>
        <w:numPr>
          <w:ilvl w:val="0"/>
          <w:numId w:val="4"/>
        </w:numPr>
        <w:ind w:hanging="786"/>
        <w:jc w:val="both"/>
        <w:outlineLvl w:val="1"/>
        <w:rPr>
          <w:rFonts w:ascii="Arial" w:eastAsia="Times New Roman" w:hAnsi="Arial" w:cs="Arial"/>
          <w:b/>
          <w:bCs/>
          <w:sz w:val="24"/>
          <w:szCs w:val="24"/>
          <w:lang w:eastAsia="en-GB"/>
        </w:rPr>
      </w:pPr>
      <w:r w:rsidRPr="00907DC0">
        <w:rPr>
          <w:rFonts w:ascii="Arial" w:eastAsia="Times New Roman" w:hAnsi="Arial" w:cs="Arial"/>
          <w:b/>
          <w:bCs/>
          <w:sz w:val="24"/>
          <w:szCs w:val="24"/>
          <w:lang w:eastAsia="en-GB"/>
        </w:rPr>
        <w:t>Roles and Responsibilities</w:t>
      </w:r>
    </w:p>
    <w:p w14:paraId="7F2A642B" w14:textId="77777777" w:rsidR="0061350C" w:rsidRPr="00D66312" w:rsidRDefault="0061350C" w:rsidP="009B6299">
      <w:pPr>
        <w:pStyle w:val="ListParagraph"/>
        <w:ind w:left="360"/>
        <w:jc w:val="both"/>
        <w:outlineLvl w:val="1"/>
        <w:rPr>
          <w:rFonts w:ascii="Arial" w:eastAsia="Times New Roman" w:hAnsi="Arial" w:cs="Arial"/>
          <w:b/>
          <w:bCs/>
          <w:sz w:val="24"/>
          <w:szCs w:val="24"/>
          <w:lang w:eastAsia="en-GB"/>
        </w:rPr>
      </w:pPr>
    </w:p>
    <w:p w14:paraId="1851B066" w14:textId="77777777" w:rsidR="0061350C" w:rsidRPr="009B6299" w:rsidRDefault="0061350C" w:rsidP="00F06427">
      <w:pPr>
        <w:pStyle w:val="ListParagraph"/>
        <w:numPr>
          <w:ilvl w:val="1"/>
          <w:numId w:val="4"/>
        </w:numPr>
        <w:jc w:val="both"/>
        <w:outlineLvl w:val="1"/>
        <w:rPr>
          <w:rFonts w:ascii="Arial" w:eastAsia="Times New Roman" w:hAnsi="Arial" w:cs="Arial"/>
          <w:b/>
          <w:bCs/>
          <w:sz w:val="24"/>
          <w:szCs w:val="24"/>
          <w:lang w:eastAsia="en-GB"/>
        </w:rPr>
      </w:pPr>
      <w:r w:rsidRPr="00D66312">
        <w:rPr>
          <w:rFonts w:ascii="Arial" w:eastAsia="Times New Roman" w:hAnsi="Arial" w:cs="Arial"/>
          <w:sz w:val="24"/>
          <w:szCs w:val="24"/>
          <w:lang w:eastAsia="en-GB"/>
        </w:rPr>
        <w:t xml:space="preserve">The Lead Member; as a member of the Council Executive, has political responsibility for the leadership, strategy and effectiveness of </w:t>
      </w:r>
      <w:r w:rsidR="00093FAB">
        <w:rPr>
          <w:rFonts w:ascii="Arial" w:eastAsia="Times New Roman" w:hAnsi="Arial" w:cs="Arial"/>
          <w:sz w:val="24"/>
          <w:szCs w:val="24"/>
          <w:lang w:eastAsia="en-GB"/>
        </w:rPr>
        <w:t>Local Authority</w:t>
      </w:r>
      <w:r w:rsidRPr="00D66312">
        <w:rPr>
          <w:rFonts w:ascii="Arial" w:eastAsia="Times New Roman" w:hAnsi="Arial" w:cs="Arial"/>
          <w:sz w:val="24"/>
          <w:szCs w:val="24"/>
          <w:lang w:eastAsia="en-GB"/>
        </w:rPr>
        <w:t xml:space="preserve"> children’s services.  </w:t>
      </w:r>
      <w:r w:rsidRPr="00947888">
        <w:rPr>
          <w:rFonts w:ascii="Arial" w:eastAsia="Times New Roman" w:hAnsi="Arial" w:cs="Arial"/>
          <w:sz w:val="24"/>
          <w:szCs w:val="24"/>
          <w:lang w:eastAsia="en-GB"/>
        </w:rPr>
        <w:t xml:space="preserve">The Lead Member Children’s Services (LMCS) is also democratically accountable to local communities and has </w:t>
      </w:r>
      <w:r w:rsidRPr="00D66312">
        <w:rPr>
          <w:rFonts w:ascii="Arial" w:eastAsia="Times New Roman" w:hAnsi="Arial" w:cs="Arial"/>
          <w:sz w:val="24"/>
          <w:szCs w:val="24"/>
          <w:lang w:eastAsia="en-GB"/>
        </w:rPr>
        <w:t>a key role in defining the local vision and setting political priorities for children’s services with the broader political context of the Council.  (Ref: Statutory guidance on Roles and Responsibilities of DCS and LMCS).</w:t>
      </w:r>
    </w:p>
    <w:p w14:paraId="10E8E664" w14:textId="77777777" w:rsidR="009B6299" w:rsidRPr="009B6299" w:rsidRDefault="009B6299" w:rsidP="009B6299">
      <w:pPr>
        <w:ind w:left="360"/>
        <w:jc w:val="both"/>
        <w:outlineLvl w:val="1"/>
        <w:rPr>
          <w:rFonts w:ascii="Arial" w:eastAsia="Times New Roman" w:hAnsi="Arial" w:cs="Arial"/>
          <w:b/>
          <w:bCs/>
          <w:sz w:val="24"/>
          <w:szCs w:val="24"/>
          <w:lang w:eastAsia="en-GB"/>
        </w:rPr>
      </w:pPr>
    </w:p>
    <w:p w14:paraId="51DB39AF" w14:textId="77777777" w:rsidR="00D66312" w:rsidRPr="009B6299" w:rsidRDefault="0061350C" w:rsidP="00F06427">
      <w:pPr>
        <w:pStyle w:val="ListParagraph"/>
        <w:numPr>
          <w:ilvl w:val="1"/>
          <w:numId w:val="4"/>
        </w:numPr>
        <w:jc w:val="both"/>
        <w:outlineLvl w:val="1"/>
        <w:rPr>
          <w:rFonts w:ascii="Arial" w:eastAsia="Times New Roman" w:hAnsi="Arial" w:cs="Arial"/>
          <w:b/>
          <w:bCs/>
          <w:sz w:val="24"/>
          <w:szCs w:val="24"/>
          <w:lang w:eastAsia="en-GB"/>
        </w:rPr>
      </w:pPr>
      <w:r w:rsidRPr="00D66312">
        <w:rPr>
          <w:rFonts w:ascii="Arial" w:eastAsia="Times New Roman" w:hAnsi="Arial" w:cs="Arial"/>
          <w:sz w:val="24"/>
          <w:szCs w:val="24"/>
          <w:lang w:eastAsia="en-GB"/>
        </w:rPr>
        <w:t>The Director; has professional responsibility for the leadership</w:t>
      </w:r>
      <w:r w:rsidR="00F52786">
        <w:rPr>
          <w:rFonts w:ascii="Arial" w:eastAsia="Times New Roman" w:hAnsi="Arial" w:cs="Arial"/>
          <w:sz w:val="24"/>
          <w:szCs w:val="24"/>
          <w:lang w:eastAsia="en-GB"/>
        </w:rPr>
        <w:t>,</w:t>
      </w:r>
      <w:r w:rsidRPr="00D66312">
        <w:rPr>
          <w:rFonts w:ascii="Arial" w:eastAsia="Times New Roman" w:hAnsi="Arial" w:cs="Arial"/>
          <w:sz w:val="24"/>
          <w:szCs w:val="24"/>
          <w:lang w:eastAsia="en-GB"/>
        </w:rPr>
        <w:t xml:space="preserve"> strategy and effectiveness of </w:t>
      </w:r>
      <w:r w:rsidR="00093FAB">
        <w:rPr>
          <w:rFonts w:ascii="Arial" w:eastAsia="Times New Roman" w:hAnsi="Arial" w:cs="Arial"/>
          <w:sz w:val="24"/>
          <w:szCs w:val="24"/>
          <w:lang w:eastAsia="en-GB"/>
        </w:rPr>
        <w:t>Local Authority</w:t>
      </w:r>
      <w:r w:rsidRPr="00D66312">
        <w:rPr>
          <w:rFonts w:ascii="Arial" w:eastAsia="Times New Roman" w:hAnsi="Arial" w:cs="Arial"/>
          <w:sz w:val="24"/>
          <w:szCs w:val="24"/>
          <w:lang w:eastAsia="en-GB"/>
        </w:rPr>
        <w:t xml:space="preserve"> children’s services.  The Director Children’s Services (DCS) is responsible for securing the provision of services which address the needs of all children and young people, including the most disadvantaged and vulnerable, and their families and carers.  (Ref: Statutory guidance on Roles and Responsibilities of DCS and LMCS).</w:t>
      </w:r>
    </w:p>
    <w:p w14:paraId="6240C09E" w14:textId="77777777" w:rsidR="009B6299" w:rsidRPr="009B6299" w:rsidRDefault="009B6299" w:rsidP="009B6299">
      <w:pPr>
        <w:ind w:left="360"/>
        <w:jc w:val="both"/>
        <w:outlineLvl w:val="1"/>
        <w:rPr>
          <w:rFonts w:ascii="Arial" w:eastAsia="Times New Roman" w:hAnsi="Arial" w:cs="Arial"/>
          <w:b/>
          <w:bCs/>
          <w:sz w:val="24"/>
          <w:szCs w:val="24"/>
          <w:lang w:eastAsia="en-GB"/>
        </w:rPr>
      </w:pPr>
    </w:p>
    <w:p w14:paraId="692A69A1" w14:textId="77777777" w:rsidR="00D66312" w:rsidRPr="009B6299" w:rsidRDefault="0061350C" w:rsidP="00F06427">
      <w:pPr>
        <w:pStyle w:val="ListParagraph"/>
        <w:numPr>
          <w:ilvl w:val="1"/>
          <w:numId w:val="4"/>
        </w:numPr>
        <w:jc w:val="both"/>
        <w:outlineLvl w:val="1"/>
        <w:rPr>
          <w:rFonts w:ascii="Arial" w:eastAsia="Times New Roman" w:hAnsi="Arial" w:cs="Arial"/>
          <w:b/>
          <w:bCs/>
          <w:sz w:val="24"/>
          <w:szCs w:val="24"/>
          <w:lang w:eastAsia="en-GB"/>
        </w:rPr>
      </w:pPr>
      <w:r w:rsidRPr="00D66312">
        <w:rPr>
          <w:rFonts w:ascii="Arial" w:eastAsia="Times New Roman" w:hAnsi="Arial" w:cs="Arial"/>
          <w:sz w:val="24"/>
          <w:szCs w:val="24"/>
          <w:lang w:eastAsia="en-GB"/>
        </w:rPr>
        <w:t xml:space="preserve">Head of Early Intervention and Safeguarding; is responsible for overseeing the implementation of this policy across Children’s Social Care </w:t>
      </w:r>
      <w:r w:rsidR="00F52786">
        <w:rPr>
          <w:rFonts w:ascii="Arial" w:eastAsia="Times New Roman" w:hAnsi="Arial" w:cs="Arial"/>
          <w:sz w:val="24"/>
          <w:szCs w:val="24"/>
          <w:lang w:eastAsia="en-GB"/>
        </w:rPr>
        <w:t xml:space="preserve">and Early Intervention </w:t>
      </w:r>
      <w:r w:rsidRPr="00D66312">
        <w:rPr>
          <w:rFonts w:ascii="Arial" w:eastAsia="Times New Roman" w:hAnsi="Arial" w:cs="Arial"/>
          <w:sz w:val="24"/>
          <w:szCs w:val="24"/>
          <w:lang w:eastAsia="en-GB"/>
        </w:rPr>
        <w:t>and with relevant partners.</w:t>
      </w:r>
    </w:p>
    <w:p w14:paraId="1B232579" w14:textId="77777777" w:rsidR="009B6299" w:rsidRPr="009B6299" w:rsidRDefault="009B6299" w:rsidP="009B6299">
      <w:pPr>
        <w:ind w:left="360"/>
        <w:jc w:val="both"/>
        <w:outlineLvl w:val="1"/>
        <w:rPr>
          <w:rFonts w:ascii="Arial" w:eastAsia="Times New Roman" w:hAnsi="Arial" w:cs="Arial"/>
          <w:b/>
          <w:bCs/>
          <w:sz w:val="24"/>
          <w:szCs w:val="24"/>
          <w:lang w:eastAsia="en-GB"/>
        </w:rPr>
      </w:pPr>
    </w:p>
    <w:p w14:paraId="2E616096" w14:textId="77777777" w:rsidR="00D66312" w:rsidRPr="009B6299" w:rsidRDefault="0061350C" w:rsidP="00F06427">
      <w:pPr>
        <w:pStyle w:val="ListParagraph"/>
        <w:numPr>
          <w:ilvl w:val="1"/>
          <w:numId w:val="4"/>
        </w:numPr>
        <w:jc w:val="both"/>
        <w:outlineLvl w:val="1"/>
        <w:rPr>
          <w:rFonts w:ascii="Arial" w:eastAsia="Times New Roman" w:hAnsi="Arial" w:cs="Arial"/>
          <w:b/>
          <w:bCs/>
          <w:sz w:val="24"/>
          <w:szCs w:val="24"/>
          <w:lang w:eastAsia="en-GB"/>
        </w:rPr>
      </w:pPr>
      <w:r w:rsidRPr="00D66312">
        <w:rPr>
          <w:rFonts w:ascii="Arial" w:eastAsia="Times New Roman" w:hAnsi="Arial" w:cs="Arial"/>
          <w:sz w:val="24"/>
          <w:szCs w:val="24"/>
          <w:lang w:eastAsia="en-GB"/>
        </w:rPr>
        <w:t>Service Manager</w:t>
      </w:r>
      <w:r w:rsidR="00F52786">
        <w:rPr>
          <w:rFonts w:ascii="Arial" w:eastAsia="Times New Roman" w:hAnsi="Arial" w:cs="Arial"/>
          <w:sz w:val="24"/>
          <w:szCs w:val="24"/>
          <w:lang w:eastAsia="en-GB"/>
        </w:rPr>
        <w:t>s</w:t>
      </w:r>
      <w:r w:rsidRPr="00D66312">
        <w:rPr>
          <w:rFonts w:ascii="Arial" w:eastAsia="Times New Roman" w:hAnsi="Arial" w:cs="Arial"/>
          <w:sz w:val="24"/>
          <w:szCs w:val="24"/>
          <w:lang w:eastAsia="en-GB"/>
        </w:rPr>
        <w:t xml:space="preserve"> – </w:t>
      </w:r>
      <w:r w:rsidRPr="00947888">
        <w:rPr>
          <w:rFonts w:ascii="Arial" w:eastAsia="Times New Roman" w:hAnsi="Arial" w:cs="Arial"/>
          <w:sz w:val="24"/>
          <w:szCs w:val="24"/>
          <w:lang w:eastAsia="en-GB"/>
        </w:rPr>
        <w:t xml:space="preserve">Children Looked After </w:t>
      </w:r>
      <w:r w:rsidR="00F52786" w:rsidRPr="00947888">
        <w:rPr>
          <w:rFonts w:ascii="Arial" w:eastAsia="Times New Roman" w:hAnsi="Arial" w:cs="Arial"/>
          <w:sz w:val="24"/>
          <w:szCs w:val="24"/>
          <w:lang w:eastAsia="en-GB"/>
        </w:rPr>
        <w:t>and Localities are</w:t>
      </w:r>
      <w:r w:rsidRPr="00947888">
        <w:rPr>
          <w:rFonts w:ascii="Arial" w:eastAsia="Times New Roman" w:hAnsi="Arial" w:cs="Arial"/>
          <w:sz w:val="24"/>
          <w:szCs w:val="24"/>
          <w:lang w:eastAsia="en-GB"/>
        </w:rPr>
        <w:t xml:space="preserve"> </w:t>
      </w:r>
      <w:r w:rsidRPr="00D66312">
        <w:rPr>
          <w:rFonts w:ascii="Arial" w:eastAsia="Times New Roman" w:hAnsi="Arial" w:cs="Arial"/>
          <w:sz w:val="24"/>
          <w:szCs w:val="24"/>
          <w:lang w:eastAsia="en-GB"/>
        </w:rPr>
        <w:t>responsible for monitoring and ensuring the effectiveness of Permanence planning within the scope of the policy.</w:t>
      </w:r>
    </w:p>
    <w:p w14:paraId="68C314DC" w14:textId="77777777" w:rsidR="009B6299" w:rsidRPr="009B6299" w:rsidRDefault="009B6299" w:rsidP="009B6299">
      <w:pPr>
        <w:ind w:left="360"/>
        <w:jc w:val="both"/>
        <w:outlineLvl w:val="1"/>
        <w:rPr>
          <w:rFonts w:ascii="Arial" w:eastAsia="Times New Roman" w:hAnsi="Arial" w:cs="Arial"/>
          <w:b/>
          <w:bCs/>
          <w:sz w:val="24"/>
          <w:szCs w:val="24"/>
          <w:lang w:eastAsia="en-GB"/>
        </w:rPr>
      </w:pPr>
    </w:p>
    <w:p w14:paraId="1F0428DF" w14:textId="77777777" w:rsidR="00D66312" w:rsidRPr="009B6299" w:rsidRDefault="0061350C" w:rsidP="00F06427">
      <w:pPr>
        <w:pStyle w:val="ListParagraph"/>
        <w:numPr>
          <w:ilvl w:val="1"/>
          <w:numId w:val="4"/>
        </w:numPr>
        <w:jc w:val="both"/>
        <w:outlineLvl w:val="1"/>
        <w:rPr>
          <w:rFonts w:ascii="Arial" w:eastAsia="Times New Roman" w:hAnsi="Arial" w:cs="Arial"/>
          <w:b/>
          <w:bCs/>
          <w:sz w:val="24"/>
          <w:szCs w:val="24"/>
          <w:lang w:eastAsia="en-GB"/>
        </w:rPr>
      </w:pPr>
      <w:r w:rsidRPr="00D66312">
        <w:rPr>
          <w:rFonts w:ascii="Arial" w:eastAsia="Times New Roman" w:hAnsi="Arial" w:cs="Arial"/>
          <w:sz w:val="24"/>
          <w:szCs w:val="24"/>
          <w:lang w:eastAsia="en-GB"/>
        </w:rPr>
        <w:t>Team Managers across Children’s Social Care; have responsibility for ensuring high standards of practice and timeliness in the implementation of this policy</w:t>
      </w:r>
      <w:r w:rsidR="00F52786">
        <w:rPr>
          <w:rFonts w:ascii="Arial" w:eastAsia="Times New Roman" w:hAnsi="Arial" w:cs="Arial"/>
          <w:sz w:val="24"/>
          <w:szCs w:val="24"/>
          <w:lang w:eastAsia="en-GB"/>
        </w:rPr>
        <w:t xml:space="preserve"> in practice</w:t>
      </w:r>
      <w:r w:rsidRPr="00D66312">
        <w:rPr>
          <w:rFonts w:ascii="Arial" w:eastAsia="Times New Roman" w:hAnsi="Arial" w:cs="Arial"/>
          <w:sz w:val="24"/>
          <w:szCs w:val="24"/>
          <w:lang w:eastAsia="en-GB"/>
        </w:rPr>
        <w:t>.</w:t>
      </w:r>
    </w:p>
    <w:p w14:paraId="7DA0AA88" w14:textId="77777777" w:rsidR="009B6299" w:rsidRPr="009B6299" w:rsidRDefault="009B6299" w:rsidP="009B6299">
      <w:pPr>
        <w:ind w:left="360"/>
        <w:outlineLvl w:val="1"/>
        <w:rPr>
          <w:rFonts w:ascii="Arial" w:eastAsia="Times New Roman" w:hAnsi="Arial" w:cs="Arial"/>
          <w:b/>
          <w:bCs/>
          <w:sz w:val="24"/>
          <w:szCs w:val="24"/>
          <w:lang w:eastAsia="en-GB"/>
        </w:rPr>
      </w:pPr>
    </w:p>
    <w:p w14:paraId="17BB141A" w14:textId="77777777" w:rsidR="00D66312" w:rsidRPr="009B6299" w:rsidRDefault="0061350C" w:rsidP="00F06427">
      <w:pPr>
        <w:pStyle w:val="ListParagraph"/>
        <w:numPr>
          <w:ilvl w:val="1"/>
          <w:numId w:val="4"/>
        </w:numPr>
        <w:jc w:val="both"/>
        <w:outlineLvl w:val="1"/>
        <w:rPr>
          <w:rFonts w:ascii="Arial" w:eastAsia="Times New Roman" w:hAnsi="Arial" w:cs="Arial"/>
          <w:b/>
          <w:bCs/>
          <w:sz w:val="24"/>
          <w:szCs w:val="24"/>
          <w:lang w:eastAsia="en-GB"/>
        </w:rPr>
      </w:pPr>
      <w:r w:rsidRPr="00D66312">
        <w:rPr>
          <w:rFonts w:ascii="Arial" w:eastAsia="Times New Roman" w:hAnsi="Arial" w:cs="Arial"/>
          <w:sz w:val="24"/>
          <w:szCs w:val="24"/>
          <w:lang w:eastAsia="en-GB"/>
        </w:rPr>
        <w:t xml:space="preserve">Practice </w:t>
      </w:r>
      <w:r w:rsidRPr="00EE1721">
        <w:rPr>
          <w:rFonts w:ascii="Arial" w:eastAsia="Times New Roman" w:hAnsi="Arial" w:cs="Arial"/>
          <w:sz w:val="24"/>
          <w:szCs w:val="24"/>
          <w:lang w:eastAsia="en-GB"/>
        </w:rPr>
        <w:t>Managers a</w:t>
      </w:r>
      <w:r w:rsidRPr="00D66312">
        <w:rPr>
          <w:rFonts w:ascii="Arial" w:eastAsia="Times New Roman" w:hAnsi="Arial" w:cs="Arial"/>
          <w:sz w:val="24"/>
          <w:szCs w:val="24"/>
          <w:lang w:eastAsia="en-GB"/>
        </w:rPr>
        <w:t>cross Children’s Social Care; oversee the effectiveness of care planning for individual children taking into account relevant research and current best practice including ensuring timely Permanence planning.</w:t>
      </w:r>
    </w:p>
    <w:p w14:paraId="7EFEE41C" w14:textId="77777777" w:rsidR="009B6299" w:rsidRPr="009B6299" w:rsidRDefault="009B6299" w:rsidP="009B6299">
      <w:pPr>
        <w:ind w:left="360"/>
        <w:jc w:val="both"/>
        <w:outlineLvl w:val="1"/>
        <w:rPr>
          <w:rFonts w:ascii="Arial" w:eastAsia="Times New Roman" w:hAnsi="Arial" w:cs="Arial"/>
          <w:b/>
          <w:bCs/>
          <w:sz w:val="24"/>
          <w:szCs w:val="24"/>
          <w:lang w:eastAsia="en-GB"/>
        </w:rPr>
      </w:pPr>
    </w:p>
    <w:p w14:paraId="13820EFE" w14:textId="77777777" w:rsidR="00D66312" w:rsidRPr="009B6299" w:rsidRDefault="0061350C" w:rsidP="00F06427">
      <w:pPr>
        <w:pStyle w:val="ListParagraph"/>
        <w:numPr>
          <w:ilvl w:val="1"/>
          <w:numId w:val="4"/>
        </w:numPr>
        <w:jc w:val="both"/>
        <w:outlineLvl w:val="1"/>
        <w:rPr>
          <w:rFonts w:ascii="Arial" w:eastAsia="Times New Roman" w:hAnsi="Arial" w:cs="Arial"/>
          <w:b/>
          <w:bCs/>
          <w:sz w:val="24"/>
          <w:szCs w:val="24"/>
          <w:lang w:eastAsia="en-GB"/>
        </w:rPr>
      </w:pPr>
      <w:r w:rsidRPr="00D66312">
        <w:rPr>
          <w:rFonts w:ascii="Arial" w:eastAsia="Times New Roman" w:hAnsi="Arial" w:cs="Arial"/>
          <w:sz w:val="24"/>
          <w:szCs w:val="24"/>
          <w:lang w:eastAsia="en-GB"/>
        </w:rPr>
        <w:t>Social Workers; lead on care planning for children, obtaining the views of the child and family members and taking these into account when proactively implementing the Permanence plan.</w:t>
      </w:r>
    </w:p>
    <w:p w14:paraId="7F85F3D2" w14:textId="77777777" w:rsidR="009B6299" w:rsidRPr="009B6299" w:rsidRDefault="009B6299" w:rsidP="009B6299">
      <w:pPr>
        <w:ind w:left="360"/>
        <w:jc w:val="both"/>
        <w:outlineLvl w:val="1"/>
        <w:rPr>
          <w:rFonts w:ascii="Arial" w:eastAsia="Times New Roman" w:hAnsi="Arial" w:cs="Arial"/>
          <w:b/>
          <w:bCs/>
          <w:sz w:val="24"/>
          <w:szCs w:val="24"/>
          <w:lang w:eastAsia="en-GB"/>
        </w:rPr>
      </w:pPr>
    </w:p>
    <w:p w14:paraId="50E7BF6A" w14:textId="77777777" w:rsidR="0061350C" w:rsidRPr="00660401" w:rsidRDefault="0061350C" w:rsidP="00F06427">
      <w:pPr>
        <w:pStyle w:val="ListParagraph"/>
        <w:numPr>
          <w:ilvl w:val="1"/>
          <w:numId w:val="4"/>
        </w:numPr>
        <w:jc w:val="both"/>
        <w:outlineLvl w:val="1"/>
        <w:rPr>
          <w:rFonts w:ascii="Arial" w:eastAsia="Times New Roman" w:hAnsi="Arial" w:cs="Arial"/>
          <w:b/>
          <w:bCs/>
          <w:sz w:val="24"/>
          <w:szCs w:val="24"/>
          <w:lang w:eastAsia="en-GB"/>
        </w:rPr>
      </w:pPr>
      <w:r w:rsidRPr="00D66312">
        <w:rPr>
          <w:rFonts w:ascii="Arial" w:eastAsia="Times New Roman" w:hAnsi="Arial" w:cs="Arial"/>
          <w:sz w:val="24"/>
          <w:szCs w:val="24"/>
          <w:lang w:eastAsia="en-GB"/>
        </w:rPr>
        <w:t>The child’s Independent Reviewing Officer; has a key role in providing independent review, advice and challenge to the plan and advocacy for the child</w:t>
      </w:r>
      <w:r w:rsidR="005E03B8">
        <w:rPr>
          <w:rFonts w:ascii="Arial" w:eastAsia="Times New Roman" w:hAnsi="Arial" w:cs="Arial"/>
          <w:sz w:val="24"/>
          <w:szCs w:val="24"/>
          <w:lang w:eastAsia="en-GB"/>
        </w:rPr>
        <w:t xml:space="preserve"> in line with the IRO handbook</w:t>
      </w:r>
      <w:r w:rsidRPr="00D66312">
        <w:rPr>
          <w:rFonts w:ascii="Arial" w:eastAsia="Times New Roman" w:hAnsi="Arial" w:cs="Arial"/>
          <w:sz w:val="24"/>
          <w:szCs w:val="24"/>
          <w:lang w:eastAsia="en-GB"/>
        </w:rPr>
        <w:t>.</w:t>
      </w:r>
    </w:p>
    <w:p w14:paraId="65A736B9" w14:textId="77777777" w:rsidR="00660401" w:rsidRPr="00660401" w:rsidRDefault="00660401" w:rsidP="00660401">
      <w:pPr>
        <w:pStyle w:val="ListParagraph"/>
        <w:rPr>
          <w:rFonts w:ascii="Arial" w:eastAsia="Times New Roman" w:hAnsi="Arial" w:cs="Arial"/>
          <w:b/>
          <w:bCs/>
          <w:sz w:val="24"/>
          <w:szCs w:val="24"/>
          <w:lang w:eastAsia="en-GB"/>
        </w:rPr>
      </w:pPr>
    </w:p>
    <w:p w14:paraId="5AEB42A7" w14:textId="77777777" w:rsidR="00660401" w:rsidRPr="00EC766F" w:rsidRDefault="00660401" w:rsidP="00F06427">
      <w:pPr>
        <w:pStyle w:val="ListParagraph"/>
        <w:numPr>
          <w:ilvl w:val="1"/>
          <w:numId w:val="4"/>
        </w:numPr>
        <w:jc w:val="both"/>
        <w:outlineLvl w:val="1"/>
        <w:rPr>
          <w:rFonts w:ascii="Arial" w:eastAsia="Times New Roman" w:hAnsi="Arial" w:cs="Arial"/>
          <w:bCs/>
          <w:sz w:val="24"/>
          <w:szCs w:val="24"/>
          <w:lang w:eastAsia="en-GB"/>
        </w:rPr>
      </w:pPr>
      <w:r w:rsidRPr="00EC766F">
        <w:rPr>
          <w:rFonts w:ascii="Arial" w:eastAsia="Times New Roman" w:hAnsi="Arial" w:cs="Arial"/>
          <w:bCs/>
          <w:sz w:val="24"/>
          <w:szCs w:val="24"/>
          <w:lang w:eastAsia="en-GB"/>
        </w:rPr>
        <w:t>Placement Resource Group (PRG) plays a complimentary role in tracking permanence arrangements</w:t>
      </w:r>
      <w:r w:rsidR="00EC766F" w:rsidRPr="00EC766F">
        <w:rPr>
          <w:rFonts w:ascii="Arial" w:eastAsia="Times New Roman" w:hAnsi="Arial" w:cs="Arial"/>
          <w:bCs/>
          <w:sz w:val="24"/>
          <w:szCs w:val="24"/>
          <w:lang w:eastAsia="en-GB"/>
        </w:rPr>
        <w:t xml:space="preserve"> for Children under Tracker E</w:t>
      </w:r>
    </w:p>
    <w:p w14:paraId="0E68ECA5" w14:textId="77777777" w:rsidR="006864E5" w:rsidRPr="006864E5" w:rsidRDefault="006864E5" w:rsidP="006864E5">
      <w:pPr>
        <w:pStyle w:val="ListParagraph"/>
        <w:rPr>
          <w:rFonts w:ascii="Arial" w:eastAsia="Times New Roman" w:hAnsi="Arial" w:cs="Arial"/>
          <w:b/>
          <w:bCs/>
          <w:sz w:val="24"/>
          <w:szCs w:val="24"/>
          <w:lang w:eastAsia="en-GB"/>
        </w:rPr>
      </w:pPr>
    </w:p>
    <w:p w14:paraId="6A4B1F99" w14:textId="77777777" w:rsidR="006864E5" w:rsidRPr="006864E5" w:rsidRDefault="006864E5" w:rsidP="000F77D0">
      <w:pPr>
        <w:pStyle w:val="ListParagraph"/>
        <w:numPr>
          <w:ilvl w:val="0"/>
          <w:numId w:val="4"/>
        </w:numPr>
        <w:ind w:hanging="786"/>
        <w:jc w:val="both"/>
        <w:outlineLvl w:val="1"/>
        <w:rPr>
          <w:rFonts w:ascii="Arial" w:eastAsia="Times New Roman" w:hAnsi="Arial" w:cs="Arial"/>
          <w:b/>
          <w:bCs/>
          <w:sz w:val="24"/>
          <w:szCs w:val="24"/>
          <w:lang w:eastAsia="en-GB"/>
        </w:rPr>
      </w:pPr>
      <w:r w:rsidRPr="006864E5">
        <w:rPr>
          <w:rFonts w:ascii="Arial" w:eastAsia="Times New Roman" w:hAnsi="Arial" w:cs="Arial"/>
          <w:b/>
          <w:bCs/>
          <w:sz w:val="24"/>
          <w:szCs w:val="24"/>
          <w:lang w:eastAsia="en-GB"/>
        </w:rPr>
        <w:t>Key principles</w:t>
      </w:r>
    </w:p>
    <w:p w14:paraId="5F08307C" w14:textId="77777777" w:rsidR="00B02E94" w:rsidRPr="009B6299" w:rsidRDefault="00B02E94" w:rsidP="0020708B">
      <w:pPr>
        <w:jc w:val="both"/>
        <w:rPr>
          <w:rFonts w:ascii="Arial" w:hAnsi="Arial" w:cs="Arial"/>
          <w:sz w:val="24"/>
          <w:szCs w:val="24"/>
        </w:rPr>
      </w:pPr>
      <w:bookmarkStart w:id="0" w:name="keyobs"/>
      <w:bookmarkEnd w:id="0"/>
    </w:p>
    <w:p w14:paraId="5838E135" w14:textId="77777777" w:rsidR="006864E5" w:rsidRPr="006864E5" w:rsidRDefault="0061350C" w:rsidP="0020708B">
      <w:pPr>
        <w:pStyle w:val="ListParagraph"/>
        <w:numPr>
          <w:ilvl w:val="1"/>
          <w:numId w:val="4"/>
        </w:numPr>
        <w:ind w:left="709" w:hanging="709"/>
        <w:jc w:val="both"/>
        <w:rPr>
          <w:rFonts w:ascii="Arial" w:hAnsi="Arial" w:cs="Arial"/>
          <w:sz w:val="24"/>
          <w:szCs w:val="24"/>
        </w:rPr>
      </w:pPr>
      <w:r w:rsidRPr="006864E5">
        <w:rPr>
          <w:rFonts w:ascii="Arial" w:hAnsi="Arial" w:cs="Arial"/>
          <w:sz w:val="24"/>
          <w:szCs w:val="24"/>
        </w:rPr>
        <w:t>Wh</w:t>
      </w:r>
      <w:r w:rsidRPr="006864E5">
        <w:rPr>
          <w:rFonts w:ascii="Arial" w:eastAsia="Times New Roman" w:hAnsi="Arial" w:cs="Arial"/>
          <w:sz w:val="24"/>
          <w:szCs w:val="24"/>
          <w:lang w:eastAsia="en-GB"/>
        </w:rPr>
        <w:t>erever possible, care should be provided within the extended family network unless clearly identified as</w:t>
      </w:r>
      <w:r w:rsidR="006864E5" w:rsidRPr="006864E5">
        <w:rPr>
          <w:rFonts w:ascii="Arial" w:eastAsia="Times New Roman" w:hAnsi="Arial" w:cs="Arial"/>
          <w:sz w:val="24"/>
          <w:szCs w:val="24"/>
          <w:lang w:eastAsia="en-GB"/>
        </w:rPr>
        <w:t xml:space="preserve"> unsafe</w:t>
      </w:r>
      <w:r w:rsidRPr="006864E5">
        <w:rPr>
          <w:rFonts w:ascii="Arial" w:eastAsia="Times New Roman" w:hAnsi="Arial" w:cs="Arial"/>
          <w:sz w:val="24"/>
          <w:szCs w:val="24"/>
          <w:lang w:eastAsia="en-GB"/>
        </w:rPr>
        <w:t>.</w:t>
      </w:r>
      <w:r w:rsidR="00FC6873" w:rsidRPr="006864E5">
        <w:rPr>
          <w:rFonts w:ascii="Arial" w:eastAsia="Times New Roman" w:hAnsi="Arial" w:cs="Arial"/>
          <w:sz w:val="24"/>
          <w:szCs w:val="24"/>
          <w:lang w:eastAsia="en-GB"/>
        </w:rPr>
        <w:t xml:space="preserve"> </w:t>
      </w:r>
      <w:r w:rsidRPr="006864E5">
        <w:rPr>
          <w:rFonts w:ascii="Arial" w:eastAsia="Times New Roman" w:hAnsi="Arial" w:cs="Arial"/>
          <w:sz w:val="24"/>
          <w:szCs w:val="24"/>
          <w:lang w:eastAsia="en-GB"/>
        </w:rPr>
        <w:t xml:space="preserve">Where it is necessary for a child to leave his or her family and become looked after, contact with the family and extended family should be facilitated </w:t>
      </w:r>
      <w:r w:rsidR="006864E5">
        <w:rPr>
          <w:rFonts w:ascii="Arial" w:eastAsia="Times New Roman" w:hAnsi="Arial" w:cs="Arial"/>
          <w:sz w:val="24"/>
          <w:szCs w:val="24"/>
          <w:lang w:eastAsia="en-GB"/>
        </w:rPr>
        <w:t>unless it is deemed harmful.</w:t>
      </w:r>
    </w:p>
    <w:p w14:paraId="19249821" w14:textId="77777777" w:rsidR="006864E5" w:rsidRPr="006864E5" w:rsidRDefault="006864E5" w:rsidP="0020708B">
      <w:pPr>
        <w:pStyle w:val="ListParagraph"/>
        <w:ind w:left="709" w:hanging="709"/>
        <w:jc w:val="both"/>
        <w:rPr>
          <w:rFonts w:ascii="Arial" w:hAnsi="Arial" w:cs="Arial"/>
          <w:sz w:val="24"/>
          <w:szCs w:val="24"/>
        </w:rPr>
      </w:pPr>
    </w:p>
    <w:p w14:paraId="2BECF6B7" w14:textId="77777777" w:rsidR="006864E5" w:rsidRPr="006864E5" w:rsidRDefault="0061350C" w:rsidP="0020708B">
      <w:pPr>
        <w:pStyle w:val="ListParagraph"/>
        <w:numPr>
          <w:ilvl w:val="1"/>
          <w:numId w:val="4"/>
        </w:numPr>
        <w:ind w:left="709" w:hanging="709"/>
        <w:jc w:val="both"/>
        <w:rPr>
          <w:rFonts w:ascii="Arial" w:hAnsi="Arial" w:cs="Arial"/>
          <w:sz w:val="24"/>
          <w:szCs w:val="24"/>
        </w:rPr>
      </w:pPr>
      <w:r w:rsidRPr="006864E5">
        <w:rPr>
          <w:rFonts w:ascii="Arial" w:eastAsia="Times New Roman" w:hAnsi="Arial" w:cs="Arial"/>
          <w:sz w:val="24"/>
          <w:szCs w:val="24"/>
          <w:lang w:eastAsia="en-GB"/>
        </w:rPr>
        <w:t xml:space="preserve">Where possible, care should be provided locally unless it is clearly identified as </w:t>
      </w:r>
      <w:r w:rsidR="006864E5">
        <w:rPr>
          <w:rFonts w:ascii="Arial" w:eastAsia="Times New Roman" w:hAnsi="Arial" w:cs="Arial"/>
          <w:sz w:val="24"/>
          <w:szCs w:val="24"/>
          <w:lang w:eastAsia="en-GB"/>
        </w:rPr>
        <w:t>against the child’s best interests.</w:t>
      </w:r>
    </w:p>
    <w:p w14:paraId="3CC1A452" w14:textId="77777777" w:rsidR="009B6299" w:rsidRPr="009B6299" w:rsidRDefault="009B6299" w:rsidP="009B6299">
      <w:pPr>
        <w:ind w:left="360"/>
        <w:jc w:val="both"/>
        <w:rPr>
          <w:rFonts w:ascii="Arial" w:hAnsi="Arial" w:cs="Arial"/>
          <w:sz w:val="24"/>
          <w:szCs w:val="24"/>
        </w:rPr>
      </w:pPr>
    </w:p>
    <w:p w14:paraId="6BC9AF75" w14:textId="77777777" w:rsidR="00D66312" w:rsidRPr="006864E5" w:rsidRDefault="006864E5" w:rsidP="00F06427">
      <w:pPr>
        <w:pStyle w:val="ListParagraph"/>
        <w:numPr>
          <w:ilvl w:val="1"/>
          <w:numId w:val="4"/>
        </w:numPr>
        <w:jc w:val="both"/>
        <w:rPr>
          <w:rFonts w:ascii="Arial" w:hAnsi="Arial" w:cs="Arial"/>
          <w:sz w:val="24"/>
          <w:szCs w:val="24"/>
        </w:rPr>
      </w:pPr>
      <w:r>
        <w:rPr>
          <w:rFonts w:ascii="Arial" w:eastAsia="Times New Roman" w:hAnsi="Arial" w:cs="Arial"/>
          <w:sz w:val="24"/>
          <w:szCs w:val="24"/>
          <w:lang w:eastAsia="en-GB"/>
        </w:rPr>
        <w:t>Placement decisions for c</w:t>
      </w:r>
      <w:r w:rsidR="0061350C" w:rsidRPr="0086347D">
        <w:rPr>
          <w:rFonts w:ascii="Arial" w:eastAsia="Times New Roman" w:hAnsi="Arial" w:cs="Arial"/>
          <w:sz w:val="24"/>
          <w:szCs w:val="24"/>
          <w:lang w:eastAsia="en-GB"/>
        </w:rPr>
        <w:t xml:space="preserve">hildren </w:t>
      </w:r>
      <w:r>
        <w:rPr>
          <w:rFonts w:ascii="Arial" w:eastAsia="Times New Roman" w:hAnsi="Arial" w:cs="Arial"/>
          <w:sz w:val="24"/>
          <w:szCs w:val="24"/>
          <w:lang w:eastAsia="en-GB"/>
        </w:rPr>
        <w:t xml:space="preserve">and young people looked after </w:t>
      </w:r>
      <w:r w:rsidR="0061350C" w:rsidRPr="00D66312">
        <w:rPr>
          <w:rFonts w:ascii="Arial" w:eastAsia="Times New Roman" w:hAnsi="Arial" w:cs="Arial"/>
          <w:sz w:val="24"/>
          <w:szCs w:val="24"/>
          <w:lang w:eastAsia="en-GB"/>
        </w:rPr>
        <w:t>should be for as short a period as needed to secure a safe supported return home or, if they cannot return home plans must be made for permanent care with birth family members or within the network of family and friends.</w:t>
      </w:r>
      <w:r>
        <w:rPr>
          <w:rFonts w:ascii="Arial" w:eastAsia="Times New Roman" w:hAnsi="Arial" w:cs="Arial"/>
          <w:sz w:val="24"/>
          <w:szCs w:val="24"/>
          <w:lang w:eastAsia="en-GB"/>
        </w:rPr>
        <w:t xml:space="preserve"> </w:t>
      </w:r>
      <w:r w:rsidR="0061350C" w:rsidRPr="006864E5">
        <w:rPr>
          <w:rFonts w:ascii="Arial" w:eastAsia="Times New Roman" w:hAnsi="Arial" w:cs="Arial"/>
          <w:sz w:val="24"/>
          <w:szCs w:val="24"/>
          <w:lang w:eastAsia="en-GB"/>
        </w:rPr>
        <w:t>Where this is not in the child's best interests, permanen</w:t>
      </w:r>
      <w:r w:rsidR="00F06427">
        <w:rPr>
          <w:rFonts w:ascii="Arial" w:eastAsia="Times New Roman" w:hAnsi="Arial" w:cs="Arial"/>
          <w:sz w:val="24"/>
          <w:szCs w:val="24"/>
          <w:lang w:eastAsia="en-GB"/>
        </w:rPr>
        <w:t xml:space="preserve">t placements outside the family including different legal options such as </w:t>
      </w:r>
      <w:r w:rsidR="0061350C" w:rsidRPr="006864E5">
        <w:rPr>
          <w:rFonts w:ascii="Arial" w:eastAsia="Times New Roman" w:hAnsi="Arial" w:cs="Arial"/>
          <w:sz w:val="24"/>
          <w:szCs w:val="24"/>
          <w:lang w:eastAsia="en-GB"/>
        </w:rPr>
        <w:t xml:space="preserve">adoption or long term foster care should be considered depending on the child's </w:t>
      </w:r>
      <w:r w:rsidR="00B106FF">
        <w:rPr>
          <w:rFonts w:ascii="Arial" w:eastAsia="Times New Roman" w:hAnsi="Arial" w:cs="Arial"/>
          <w:sz w:val="24"/>
          <w:szCs w:val="24"/>
          <w:lang w:eastAsia="en-GB"/>
        </w:rPr>
        <w:t xml:space="preserve">identified </w:t>
      </w:r>
      <w:r w:rsidR="00C54D53">
        <w:rPr>
          <w:rFonts w:ascii="Arial" w:eastAsia="Times New Roman" w:hAnsi="Arial" w:cs="Arial"/>
          <w:sz w:val="24"/>
          <w:szCs w:val="24"/>
          <w:lang w:eastAsia="en-GB"/>
        </w:rPr>
        <w:t xml:space="preserve">current and future </w:t>
      </w:r>
      <w:r w:rsidR="0061350C" w:rsidRPr="006864E5">
        <w:rPr>
          <w:rFonts w:ascii="Arial" w:eastAsia="Times New Roman" w:hAnsi="Arial" w:cs="Arial"/>
          <w:sz w:val="24"/>
          <w:szCs w:val="24"/>
          <w:lang w:eastAsia="en-GB"/>
        </w:rPr>
        <w:t>needs</w:t>
      </w:r>
      <w:r w:rsidR="00C54D53">
        <w:rPr>
          <w:rFonts w:ascii="Arial" w:eastAsia="Times New Roman" w:hAnsi="Arial" w:cs="Arial"/>
          <w:sz w:val="24"/>
          <w:szCs w:val="24"/>
          <w:lang w:eastAsia="en-GB"/>
        </w:rPr>
        <w:t xml:space="preserve"> as required by The Children and social Work Act 2017</w:t>
      </w:r>
      <w:r w:rsidR="0061350C" w:rsidRPr="006864E5">
        <w:rPr>
          <w:rFonts w:ascii="Arial" w:eastAsia="Times New Roman" w:hAnsi="Arial" w:cs="Arial"/>
          <w:sz w:val="24"/>
          <w:szCs w:val="24"/>
          <w:lang w:eastAsia="en-GB"/>
        </w:rPr>
        <w:t>.</w:t>
      </w:r>
      <w:r w:rsidR="00B02E94" w:rsidRPr="006864E5">
        <w:rPr>
          <w:rFonts w:ascii="Arial" w:eastAsia="Times New Roman" w:hAnsi="Arial" w:cs="Arial"/>
          <w:sz w:val="24"/>
          <w:szCs w:val="24"/>
          <w:lang w:eastAsia="en-GB"/>
        </w:rPr>
        <w:t xml:space="preserve"> This will usually mean running a number of contingency plans alongside each other at any one time.</w:t>
      </w:r>
    </w:p>
    <w:p w14:paraId="335D1B42" w14:textId="77777777" w:rsidR="009B6299" w:rsidRPr="009B6299" w:rsidRDefault="009B6299" w:rsidP="009B6299">
      <w:pPr>
        <w:ind w:left="360"/>
        <w:jc w:val="both"/>
        <w:rPr>
          <w:rFonts w:ascii="Arial" w:hAnsi="Arial" w:cs="Arial"/>
          <w:sz w:val="24"/>
          <w:szCs w:val="24"/>
        </w:rPr>
      </w:pPr>
    </w:p>
    <w:p w14:paraId="15EB8148" w14:textId="77777777" w:rsidR="00D66312" w:rsidRPr="009B6299" w:rsidRDefault="0061350C" w:rsidP="00F06427">
      <w:pPr>
        <w:pStyle w:val="ListParagraph"/>
        <w:numPr>
          <w:ilvl w:val="1"/>
          <w:numId w:val="4"/>
        </w:numPr>
        <w:jc w:val="both"/>
        <w:rPr>
          <w:rFonts w:ascii="Arial" w:hAnsi="Arial" w:cs="Arial"/>
          <w:sz w:val="24"/>
          <w:szCs w:val="24"/>
        </w:rPr>
      </w:pPr>
      <w:r w:rsidRPr="00D66312">
        <w:rPr>
          <w:rFonts w:ascii="Arial" w:eastAsia="Times New Roman" w:hAnsi="Arial" w:cs="Arial"/>
          <w:sz w:val="24"/>
          <w:szCs w:val="24"/>
          <w:lang w:eastAsia="en-GB"/>
        </w:rPr>
        <w:t xml:space="preserve">Residential group living, in a children’s home or supported lodgings placement types, should be provided  when a need for this is identified within the </w:t>
      </w:r>
      <w:hyperlink r:id="rId11" w:tgtFrame="_blank" w:history="1">
        <w:r w:rsidRPr="00D66312">
          <w:rPr>
            <w:rFonts w:ascii="Arial" w:eastAsia="Times New Roman" w:hAnsi="Arial" w:cs="Arial"/>
            <w:b/>
            <w:bCs/>
            <w:sz w:val="24"/>
            <w:szCs w:val="24"/>
            <w:lang w:eastAsia="en-GB"/>
          </w:rPr>
          <w:t>Care Plan</w:t>
        </w:r>
      </w:hyperlink>
      <w:r w:rsidRPr="00D66312">
        <w:rPr>
          <w:rFonts w:ascii="Arial" w:eastAsia="Times New Roman" w:hAnsi="Arial" w:cs="Arial"/>
          <w:sz w:val="24"/>
          <w:szCs w:val="24"/>
          <w:lang w:eastAsia="en-GB"/>
        </w:rPr>
        <w:t xml:space="preserve"> and when substitute family care is not appropriate.</w:t>
      </w:r>
    </w:p>
    <w:p w14:paraId="06CB5385" w14:textId="77777777" w:rsidR="009B6299" w:rsidRPr="009B6299" w:rsidRDefault="009B6299" w:rsidP="009B6299">
      <w:pPr>
        <w:ind w:left="360"/>
        <w:jc w:val="both"/>
        <w:rPr>
          <w:rFonts w:ascii="Arial" w:hAnsi="Arial" w:cs="Arial"/>
          <w:sz w:val="24"/>
          <w:szCs w:val="24"/>
        </w:rPr>
      </w:pPr>
    </w:p>
    <w:p w14:paraId="414FB6CF" w14:textId="77777777" w:rsidR="00D66312" w:rsidRPr="009B6299" w:rsidRDefault="0061350C" w:rsidP="00F06427">
      <w:pPr>
        <w:pStyle w:val="ListParagraph"/>
        <w:numPr>
          <w:ilvl w:val="1"/>
          <w:numId w:val="4"/>
        </w:numPr>
        <w:jc w:val="both"/>
        <w:rPr>
          <w:rFonts w:ascii="Arial" w:hAnsi="Arial" w:cs="Arial"/>
          <w:sz w:val="24"/>
          <w:szCs w:val="24"/>
        </w:rPr>
      </w:pPr>
      <w:r w:rsidRPr="00D66312">
        <w:rPr>
          <w:rFonts w:ascii="Arial" w:eastAsia="Times New Roman" w:hAnsi="Arial" w:cs="Arial"/>
          <w:sz w:val="24"/>
          <w:szCs w:val="24"/>
          <w:lang w:eastAsia="en-GB"/>
        </w:rPr>
        <w:t>The professionals involved</w:t>
      </w:r>
      <w:r w:rsidR="005C36A6">
        <w:rPr>
          <w:rFonts w:ascii="Arial" w:eastAsia="Times New Roman" w:hAnsi="Arial" w:cs="Arial"/>
          <w:sz w:val="24"/>
          <w:szCs w:val="24"/>
          <w:lang w:eastAsia="en-GB"/>
        </w:rPr>
        <w:t xml:space="preserve"> including the child’s foster carer</w:t>
      </w:r>
      <w:r w:rsidRPr="00D66312">
        <w:rPr>
          <w:rFonts w:ascii="Arial" w:eastAsia="Times New Roman" w:hAnsi="Arial" w:cs="Arial"/>
          <w:sz w:val="24"/>
          <w:szCs w:val="24"/>
          <w:lang w:eastAsia="en-GB"/>
        </w:rPr>
        <w:t xml:space="preserve"> will work in partnership with parents/families to meet the above objectives. The wishes and feelings of the child will be taken into account. The older and more mature the child, the greater the weight should be given to his or her wishes.</w:t>
      </w:r>
    </w:p>
    <w:p w14:paraId="2A250475" w14:textId="77777777" w:rsidR="009B6299" w:rsidRPr="009B6299" w:rsidRDefault="009B6299" w:rsidP="009B6299">
      <w:pPr>
        <w:ind w:left="360"/>
        <w:jc w:val="both"/>
        <w:rPr>
          <w:rFonts w:ascii="Arial" w:hAnsi="Arial" w:cs="Arial"/>
          <w:sz w:val="24"/>
          <w:szCs w:val="24"/>
        </w:rPr>
      </w:pPr>
    </w:p>
    <w:p w14:paraId="6928CD80" w14:textId="77777777" w:rsidR="00D66312" w:rsidRPr="009B6299" w:rsidRDefault="0061350C" w:rsidP="00F06427">
      <w:pPr>
        <w:pStyle w:val="ListParagraph"/>
        <w:numPr>
          <w:ilvl w:val="1"/>
          <w:numId w:val="4"/>
        </w:numPr>
        <w:jc w:val="both"/>
        <w:rPr>
          <w:rFonts w:ascii="Arial" w:hAnsi="Arial" w:cs="Arial"/>
          <w:sz w:val="24"/>
          <w:szCs w:val="24"/>
        </w:rPr>
      </w:pPr>
      <w:r w:rsidRPr="00D66312">
        <w:rPr>
          <w:rFonts w:ascii="Arial" w:eastAsia="Times New Roman" w:hAnsi="Arial" w:cs="Arial"/>
          <w:sz w:val="24"/>
          <w:szCs w:val="24"/>
          <w:lang w:eastAsia="en-GB"/>
        </w:rPr>
        <w:t>When undertaking permanence planning, all workers have a duty to promote the child’s links with his or her racial, cultural and religious heritage by promoting placements wherever possible that allows the child to be brought up within the same racial, cultural and religious environment as his or her birth family.</w:t>
      </w:r>
    </w:p>
    <w:p w14:paraId="5D608EE6" w14:textId="77777777" w:rsidR="009B6299" w:rsidRPr="009B6299" w:rsidRDefault="009B6299" w:rsidP="009B6299">
      <w:pPr>
        <w:ind w:left="360"/>
        <w:jc w:val="both"/>
        <w:rPr>
          <w:rFonts w:ascii="Arial" w:hAnsi="Arial" w:cs="Arial"/>
          <w:sz w:val="24"/>
          <w:szCs w:val="24"/>
        </w:rPr>
      </w:pPr>
    </w:p>
    <w:p w14:paraId="5C5700DE" w14:textId="77777777" w:rsidR="0061350C" w:rsidRPr="004B164A" w:rsidRDefault="0061350C" w:rsidP="00F06427">
      <w:pPr>
        <w:pStyle w:val="ListParagraph"/>
        <w:numPr>
          <w:ilvl w:val="1"/>
          <w:numId w:val="4"/>
        </w:numPr>
        <w:jc w:val="both"/>
        <w:rPr>
          <w:rFonts w:ascii="Arial" w:hAnsi="Arial" w:cs="Arial"/>
          <w:sz w:val="24"/>
          <w:szCs w:val="24"/>
        </w:rPr>
      </w:pPr>
      <w:r w:rsidRPr="00D66312">
        <w:rPr>
          <w:rFonts w:ascii="Arial" w:eastAsia="Times New Roman" w:hAnsi="Arial" w:cs="Arial"/>
          <w:sz w:val="24"/>
          <w:szCs w:val="24"/>
          <w:lang w:eastAsia="en-GB"/>
        </w:rPr>
        <w:t xml:space="preserve">Where this is not possible, ensuring a placement is identified which can promote links for the child with his or her race, culture and religion. </w:t>
      </w:r>
    </w:p>
    <w:p w14:paraId="10C93365" w14:textId="77777777" w:rsidR="004B164A" w:rsidRPr="004B164A" w:rsidRDefault="004B164A" w:rsidP="004B164A">
      <w:pPr>
        <w:pStyle w:val="ListParagraph"/>
        <w:rPr>
          <w:rFonts w:ascii="Arial" w:hAnsi="Arial" w:cs="Arial"/>
          <w:sz w:val="24"/>
          <w:szCs w:val="24"/>
        </w:rPr>
      </w:pPr>
    </w:p>
    <w:p w14:paraId="11C56F01" w14:textId="77777777" w:rsidR="004B164A" w:rsidRPr="00D66312" w:rsidRDefault="004B164A" w:rsidP="00F06427">
      <w:pPr>
        <w:pStyle w:val="ListParagraph"/>
        <w:numPr>
          <w:ilvl w:val="1"/>
          <w:numId w:val="4"/>
        </w:numPr>
        <w:jc w:val="both"/>
        <w:rPr>
          <w:rFonts w:ascii="Arial" w:hAnsi="Arial" w:cs="Arial"/>
          <w:sz w:val="24"/>
          <w:szCs w:val="24"/>
        </w:rPr>
      </w:pPr>
      <w:r>
        <w:rPr>
          <w:rFonts w:ascii="Arial" w:hAnsi="Arial" w:cs="Arial"/>
          <w:sz w:val="24"/>
          <w:szCs w:val="24"/>
        </w:rPr>
        <w:t xml:space="preserve">The professionals involved support children and young people to understand their origins and their life journey to date with life story work. </w:t>
      </w:r>
    </w:p>
    <w:p w14:paraId="5E402D83" w14:textId="77777777" w:rsidR="0061350C" w:rsidRPr="0061350C" w:rsidRDefault="0061350C" w:rsidP="00C34D27">
      <w:pPr>
        <w:rPr>
          <w:rFonts w:ascii="Arial" w:eastAsia="Times New Roman" w:hAnsi="Arial" w:cs="Arial"/>
          <w:sz w:val="24"/>
          <w:szCs w:val="24"/>
          <w:lang w:eastAsia="en-GB"/>
        </w:rPr>
      </w:pPr>
    </w:p>
    <w:p w14:paraId="5F1EE49D" w14:textId="77777777" w:rsidR="0061350C" w:rsidRPr="00F06427" w:rsidRDefault="0061350C" w:rsidP="000F77D0">
      <w:pPr>
        <w:pStyle w:val="ListParagraph"/>
        <w:numPr>
          <w:ilvl w:val="0"/>
          <w:numId w:val="4"/>
        </w:numPr>
        <w:ind w:hanging="786"/>
        <w:outlineLvl w:val="1"/>
        <w:rPr>
          <w:rFonts w:ascii="Arial" w:eastAsia="Times New Roman" w:hAnsi="Arial" w:cs="Arial"/>
          <w:b/>
          <w:bCs/>
          <w:sz w:val="24"/>
          <w:szCs w:val="24"/>
          <w:lang w:eastAsia="en-GB"/>
        </w:rPr>
      </w:pPr>
      <w:bookmarkStart w:id="1" w:name="defining"/>
      <w:bookmarkStart w:id="2" w:name="options"/>
      <w:bookmarkEnd w:id="1"/>
      <w:bookmarkEnd w:id="2"/>
      <w:r w:rsidRPr="00F06427">
        <w:rPr>
          <w:rFonts w:ascii="Arial" w:eastAsia="Times New Roman" w:hAnsi="Arial" w:cs="Arial"/>
          <w:b/>
          <w:bCs/>
          <w:sz w:val="24"/>
          <w:szCs w:val="24"/>
          <w:lang w:eastAsia="en-GB"/>
        </w:rPr>
        <w:t>Options for Permanence</w:t>
      </w:r>
    </w:p>
    <w:p w14:paraId="3F3535B3" w14:textId="77777777" w:rsidR="0061350C" w:rsidRPr="0061350C" w:rsidRDefault="0061350C" w:rsidP="00C34D27">
      <w:pPr>
        <w:outlineLvl w:val="1"/>
        <w:rPr>
          <w:rFonts w:ascii="Arial" w:eastAsia="Times New Roman" w:hAnsi="Arial" w:cs="Arial"/>
          <w:b/>
          <w:bCs/>
          <w:sz w:val="24"/>
          <w:szCs w:val="24"/>
          <w:lang w:eastAsia="en-GB"/>
        </w:rPr>
      </w:pPr>
    </w:p>
    <w:p w14:paraId="7759E59F" w14:textId="77777777" w:rsidR="0061350C" w:rsidRPr="0061350C" w:rsidRDefault="0061350C" w:rsidP="004743D2">
      <w:pPr>
        <w:ind w:firstLine="360"/>
        <w:contextualSpacing/>
        <w:rPr>
          <w:rFonts w:ascii="Arial" w:eastAsia="Times New Roman" w:hAnsi="Arial" w:cs="Arial"/>
          <w:sz w:val="24"/>
          <w:szCs w:val="24"/>
          <w:lang w:eastAsia="en-GB"/>
        </w:rPr>
      </w:pPr>
      <w:r w:rsidRPr="0061350C">
        <w:rPr>
          <w:rFonts w:ascii="Arial" w:eastAsia="Times New Roman" w:hAnsi="Arial" w:cs="Arial"/>
          <w:sz w:val="24"/>
          <w:szCs w:val="24"/>
          <w:lang w:eastAsia="en-GB"/>
        </w:rPr>
        <w:t>Permanence can be achieved in the following ways:</w:t>
      </w:r>
    </w:p>
    <w:p w14:paraId="4ECAFD8C" w14:textId="77777777" w:rsidR="0061350C" w:rsidRPr="0061350C" w:rsidRDefault="0061350C" w:rsidP="00C34D27">
      <w:pPr>
        <w:contextualSpacing/>
        <w:rPr>
          <w:rFonts w:ascii="Arial" w:eastAsia="Times New Roman" w:hAnsi="Arial" w:cs="Arial"/>
          <w:sz w:val="24"/>
          <w:szCs w:val="24"/>
          <w:lang w:eastAsia="en-GB"/>
        </w:rPr>
      </w:pPr>
    </w:p>
    <w:p w14:paraId="5C6DB634" w14:textId="77777777" w:rsidR="0061350C" w:rsidRPr="00EC766F" w:rsidRDefault="0061350C" w:rsidP="00C762DC">
      <w:pPr>
        <w:pStyle w:val="ListParagraph"/>
        <w:numPr>
          <w:ilvl w:val="0"/>
          <w:numId w:val="5"/>
        </w:numPr>
        <w:rPr>
          <w:rFonts w:ascii="Arial" w:eastAsia="Times New Roman" w:hAnsi="Arial" w:cs="Arial"/>
          <w:sz w:val="24"/>
          <w:szCs w:val="24"/>
          <w:lang w:eastAsia="en-GB"/>
        </w:rPr>
      </w:pPr>
      <w:r w:rsidRPr="00D66312">
        <w:rPr>
          <w:rFonts w:ascii="Arial" w:eastAsia="Times New Roman" w:hAnsi="Arial" w:cs="Arial"/>
          <w:sz w:val="24"/>
          <w:szCs w:val="24"/>
          <w:lang w:eastAsia="en-GB"/>
        </w:rPr>
        <w:t xml:space="preserve">Staying </w:t>
      </w:r>
      <w:r w:rsidR="00725D54">
        <w:rPr>
          <w:rFonts w:ascii="Arial" w:eastAsia="Times New Roman" w:hAnsi="Arial" w:cs="Arial"/>
          <w:sz w:val="24"/>
          <w:szCs w:val="24"/>
          <w:lang w:eastAsia="en-GB"/>
        </w:rPr>
        <w:t xml:space="preserve">with </w:t>
      </w:r>
      <w:r w:rsidRPr="00D66312">
        <w:rPr>
          <w:rFonts w:ascii="Arial" w:eastAsia="Times New Roman" w:hAnsi="Arial" w:cs="Arial"/>
          <w:sz w:val="24"/>
          <w:szCs w:val="24"/>
          <w:lang w:eastAsia="en-GB"/>
        </w:rPr>
        <w:t xml:space="preserve">or returning </w:t>
      </w:r>
      <w:r w:rsidR="00725D54">
        <w:rPr>
          <w:rFonts w:ascii="Arial" w:eastAsia="Times New Roman" w:hAnsi="Arial" w:cs="Arial"/>
          <w:sz w:val="24"/>
          <w:szCs w:val="24"/>
          <w:lang w:eastAsia="en-GB"/>
        </w:rPr>
        <w:t>to birth parent(s</w:t>
      </w:r>
      <w:r w:rsidR="00725D54" w:rsidRPr="00EC766F">
        <w:rPr>
          <w:rFonts w:ascii="Arial" w:eastAsia="Times New Roman" w:hAnsi="Arial" w:cs="Arial"/>
          <w:sz w:val="24"/>
          <w:szCs w:val="24"/>
          <w:lang w:eastAsia="en-GB"/>
        </w:rPr>
        <w:t>)</w:t>
      </w:r>
      <w:r w:rsidR="00660401" w:rsidRPr="00EC766F">
        <w:rPr>
          <w:rFonts w:ascii="Arial" w:eastAsia="Times New Roman" w:hAnsi="Arial" w:cs="Arial"/>
          <w:sz w:val="24"/>
          <w:szCs w:val="24"/>
          <w:lang w:eastAsia="en-GB"/>
        </w:rPr>
        <w:t>(including after long-term placement)</w:t>
      </w:r>
    </w:p>
    <w:p w14:paraId="77F3DAA1" w14:textId="77777777" w:rsidR="00F06427" w:rsidRPr="00F06427" w:rsidRDefault="00F06427" w:rsidP="00F06427">
      <w:pPr>
        <w:pStyle w:val="ListParagraph"/>
        <w:numPr>
          <w:ilvl w:val="0"/>
          <w:numId w:val="5"/>
        </w:numPr>
        <w:rPr>
          <w:rFonts w:ascii="Arial" w:eastAsia="Times New Roman" w:hAnsi="Arial" w:cs="Arial"/>
          <w:sz w:val="24"/>
          <w:szCs w:val="24"/>
          <w:lang w:eastAsia="en-GB"/>
        </w:rPr>
      </w:pPr>
      <w:r>
        <w:rPr>
          <w:rFonts w:ascii="Arial" w:eastAsia="Times New Roman" w:hAnsi="Arial" w:cs="Arial"/>
          <w:sz w:val="24"/>
          <w:szCs w:val="24"/>
          <w:lang w:eastAsia="en-GB"/>
        </w:rPr>
        <w:t>Child Arrangement Order</w:t>
      </w:r>
    </w:p>
    <w:p w14:paraId="61174859" w14:textId="77777777" w:rsidR="0061350C" w:rsidRPr="00D66312" w:rsidRDefault="0061350C" w:rsidP="00C762DC">
      <w:pPr>
        <w:pStyle w:val="ListParagraph"/>
        <w:numPr>
          <w:ilvl w:val="0"/>
          <w:numId w:val="5"/>
        </w:numPr>
        <w:rPr>
          <w:rFonts w:ascii="Arial" w:eastAsia="Times New Roman" w:hAnsi="Arial" w:cs="Arial"/>
          <w:sz w:val="24"/>
          <w:szCs w:val="24"/>
          <w:lang w:eastAsia="en-GB"/>
        </w:rPr>
      </w:pPr>
      <w:r w:rsidRPr="00D66312">
        <w:rPr>
          <w:rFonts w:ascii="Arial" w:eastAsia="Times New Roman" w:hAnsi="Arial" w:cs="Arial"/>
          <w:sz w:val="24"/>
          <w:szCs w:val="24"/>
          <w:lang w:eastAsia="en-GB"/>
        </w:rPr>
        <w:t>Placements with Relatives, Friends or other Connected Person</w:t>
      </w:r>
    </w:p>
    <w:p w14:paraId="553F73E5" w14:textId="77777777" w:rsidR="0061350C" w:rsidRPr="00D66312" w:rsidRDefault="0061350C" w:rsidP="00C762DC">
      <w:pPr>
        <w:pStyle w:val="ListParagraph"/>
        <w:numPr>
          <w:ilvl w:val="0"/>
          <w:numId w:val="5"/>
        </w:numPr>
        <w:rPr>
          <w:rFonts w:ascii="Arial" w:eastAsia="Times New Roman" w:hAnsi="Arial" w:cs="Arial"/>
          <w:sz w:val="24"/>
          <w:szCs w:val="24"/>
          <w:lang w:eastAsia="en-GB"/>
        </w:rPr>
      </w:pPr>
      <w:r w:rsidRPr="00D66312">
        <w:rPr>
          <w:rFonts w:ascii="Arial" w:eastAsia="Times New Roman" w:hAnsi="Arial" w:cs="Arial"/>
          <w:sz w:val="24"/>
          <w:szCs w:val="24"/>
          <w:lang w:eastAsia="en-GB"/>
        </w:rPr>
        <w:t>Special Guardianship Order</w:t>
      </w:r>
    </w:p>
    <w:p w14:paraId="7E4DF1CD" w14:textId="77777777" w:rsidR="0061350C" w:rsidRDefault="0061350C" w:rsidP="00C762DC">
      <w:pPr>
        <w:pStyle w:val="ListParagraph"/>
        <w:numPr>
          <w:ilvl w:val="0"/>
          <w:numId w:val="5"/>
        </w:numPr>
        <w:rPr>
          <w:rFonts w:ascii="Arial" w:eastAsia="Times New Roman" w:hAnsi="Arial" w:cs="Arial"/>
          <w:sz w:val="24"/>
          <w:szCs w:val="24"/>
          <w:lang w:eastAsia="en-GB"/>
        </w:rPr>
      </w:pPr>
      <w:r w:rsidRPr="00D66312">
        <w:rPr>
          <w:rFonts w:ascii="Arial" w:eastAsia="Times New Roman" w:hAnsi="Arial" w:cs="Arial"/>
          <w:sz w:val="24"/>
          <w:szCs w:val="24"/>
          <w:lang w:eastAsia="en-GB"/>
        </w:rPr>
        <w:t>Adoption</w:t>
      </w:r>
    </w:p>
    <w:p w14:paraId="0F424EF8" w14:textId="77777777" w:rsidR="0061350C" w:rsidRPr="00D66312" w:rsidRDefault="0061350C" w:rsidP="00C762DC">
      <w:pPr>
        <w:pStyle w:val="ListParagraph"/>
        <w:numPr>
          <w:ilvl w:val="0"/>
          <w:numId w:val="5"/>
        </w:numPr>
        <w:rPr>
          <w:rFonts w:ascii="Arial" w:eastAsia="Times New Roman" w:hAnsi="Arial" w:cs="Arial"/>
          <w:sz w:val="24"/>
          <w:szCs w:val="24"/>
          <w:lang w:eastAsia="en-GB"/>
        </w:rPr>
      </w:pPr>
      <w:r w:rsidRPr="00D66312">
        <w:rPr>
          <w:rFonts w:ascii="Arial" w:eastAsia="Times New Roman" w:hAnsi="Arial" w:cs="Arial"/>
          <w:sz w:val="24"/>
          <w:szCs w:val="24"/>
          <w:lang w:eastAsia="en-GB"/>
        </w:rPr>
        <w:t>Long Term Fostering</w:t>
      </w:r>
    </w:p>
    <w:p w14:paraId="7DDC3F8E" w14:textId="77777777" w:rsidR="0061350C" w:rsidRDefault="0061350C" w:rsidP="00C762DC">
      <w:pPr>
        <w:pStyle w:val="ListParagraph"/>
        <w:numPr>
          <w:ilvl w:val="0"/>
          <w:numId w:val="5"/>
        </w:numPr>
        <w:rPr>
          <w:rFonts w:ascii="Arial" w:eastAsia="Times New Roman" w:hAnsi="Arial" w:cs="Arial"/>
          <w:sz w:val="24"/>
          <w:szCs w:val="24"/>
          <w:lang w:eastAsia="en-GB"/>
        </w:rPr>
      </w:pPr>
      <w:r w:rsidRPr="00D66312">
        <w:rPr>
          <w:rFonts w:ascii="Arial" w:eastAsia="Times New Roman" w:hAnsi="Arial" w:cs="Arial"/>
          <w:sz w:val="24"/>
          <w:szCs w:val="24"/>
          <w:lang w:eastAsia="en-GB"/>
        </w:rPr>
        <w:t>Long Term Residential Care</w:t>
      </w:r>
    </w:p>
    <w:p w14:paraId="057F2506" w14:textId="77777777" w:rsidR="00EC766F" w:rsidRDefault="00EC766F" w:rsidP="00EC766F">
      <w:pPr>
        <w:rPr>
          <w:rFonts w:ascii="Arial" w:eastAsia="Times New Roman" w:hAnsi="Arial" w:cs="Arial"/>
          <w:sz w:val="24"/>
          <w:szCs w:val="24"/>
          <w:lang w:eastAsia="en-GB"/>
        </w:rPr>
      </w:pPr>
    </w:p>
    <w:p w14:paraId="79BC0329" w14:textId="77777777" w:rsidR="00EC766F" w:rsidRDefault="00EC766F" w:rsidP="00EC766F">
      <w:pPr>
        <w:rPr>
          <w:rFonts w:ascii="Arial" w:eastAsia="Times New Roman" w:hAnsi="Arial" w:cs="Arial"/>
          <w:sz w:val="24"/>
          <w:szCs w:val="24"/>
          <w:lang w:eastAsia="en-GB"/>
        </w:rPr>
      </w:pPr>
    </w:p>
    <w:p w14:paraId="3CD22DA3" w14:textId="77777777" w:rsidR="00EC766F" w:rsidRDefault="00EC766F" w:rsidP="00EC766F">
      <w:pPr>
        <w:rPr>
          <w:rFonts w:ascii="Arial" w:eastAsia="Times New Roman" w:hAnsi="Arial" w:cs="Arial"/>
          <w:sz w:val="24"/>
          <w:szCs w:val="24"/>
          <w:lang w:eastAsia="en-GB"/>
        </w:rPr>
      </w:pPr>
    </w:p>
    <w:p w14:paraId="662D95DD" w14:textId="77777777" w:rsidR="00EC766F" w:rsidRPr="00EC766F" w:rsidRDefault="00EC766F" w:rsidP="00EC766F">
      <w:pPr>
        <w:rPr>
          <w:rFonts w:ascii="Arial" w:eastAsia="Times New Roman" w:hAnsi="Arial" w:cs="Arial"/>
          <w:sz w:val="24"/>
          <w:szCs w:val="24"/>
          <w:lang w:eastAsia="en-GB"/>
        </w:rPr>
      </w:pPr>
    </w:p>
    <w:p w14:paraId="7DDB1C58" w14:textId="77777777" w:rsidR="00D66312" w:rsidRPr="00660401" w:rsidRDefault="00D66312" w:rsidP="00660401">
      <w:pPr>
        <w:rPr>
          <w:rFonts w:ascii="Arial" w:eastAsia="Times New Roman" w:hAnsi="Arial" w:cs="Arial"/>
          <w:color w:val="FF0000"/>
          <w:sz w:val="24"/>
          <w:szCs w:val="24"/>
          <w:lang w:eastAsia="en-GB"/>
        </w:rPr>
      </w:pPr>
    </w:p>
    <w:p w14:paraId="59DB4CBC" w14:textId="77777777" w:rsidR="006E7848" w:rsidRPr="009B6299" w:rsidRDefault="0061350C" w:rsidP="00F06427">
      <w:pPr>
        <w:pStyle w:val="ListParagraph"/>
        <w:numPr>
          <w:ilvl w:val="1"/>
          <w:numId w:val="4"/>
        </w:numPr>
        <w:spacing w:after="200" w:line="276" w:lineRule="auto"/>
        <w:ind w:left="993" w:hanging="633"/>
        <w:rPr>
          <w:rFonts w:ascii="Arial" w:hAnsi="Arial" w:cs="Arial"/>
          <w:b/>
          <w:sz w:val="24"/>
          <w:szCs w:val="24"/>
        </w:rPr>
      </w:pPr>
      <w:r w:rsidRPr="009B6299">
        <w:rPr>
          <w:rFonts w:ascii="Arial" w:hAnsi="Arial" w:cs="Arial"/>
          <w:b/>
          <w:sz w:val="24"/>
          <w:szCs w:val="24"/>
        </w:rPr>
        <w:t xml:space="preserve">Staying </w:t>
      </w:r>
      <w:r w:rsidR="00725D54" w:rsidRPr="009B6299">
        <w:rPr>
          <w:rFonts w:ascii="Arial" w:hAnsi="Arial" w:cs="Arial"/>
          <w:b/>
          <w:sz w:val="24"/>
          <w:szCs w:val="24"/>
        </w:rPr>
        <w:t>with Birth Parent(s</w:t>
      </w:r>
      <w:r w:rsidR="00725D54" w:rsidRPr="00EC766F">
        <w:rPr>
          <w:rFonts w:ascii="Arial" w:hAnsi="Arial" w:cs="Arial"/>
          <w:b/>
          <w:sz w:val="24"/>
          <w:szCs w:val="24"/>
        </w:rPr>
        <w:t>)</w:t>
      </w:r>
      <w:r w:rsidR="00660401" w:rsidRPr="00EC766F">
        <w:rPr>
          <w:rFonts w:ascii="Arial" w:hAnsi="Arial" w:cs="Arial"/>
          <w:b/>
          <w:sz w:val="24"/>
          <w:szCs w:val="24"/>
        </w:rPr>
        <w:t>(including after long-term placement)</w:t>
      </w:r>
    </w:p>
    <w:p w14:paraId="4D1BB05F" w14:textId="77777777" w:rsidR="006E7848" w:rsidRPr="00AD479A" w:rsidRDefault="006E7848" w:rsidP="006E7848">
      <w:pPr>
        <w:pStyle w:val="ListParagraph"/>
        <w:spacing w:after="200" w:line="276" w:lineRule="auto"/>
        <w:ind w:left="1021"/>
        <w:rPr>
          <w:rFonts w:ascii="Arial" w:hAnsi="Arial" w:cs="Arial"/>
          <w:b/>
          <w:sz w:val="24"/>
          <w:szCs w:val="24"/>
        </w:rPr>
      </w:pPr>
    </w:p>
    <w:p w14:paraId="3A4A11D1" w14:textId="77777777" w:rsidR="006E7848" w:rsidRPr="00EC766F" w:rsidRDefault="0061350C" w:rsidP="00F06427">
      <w:pPr>
        <w:pStyle w:val="ListParagraph"/>
        <w:numPr>
          <w:ilvl w:val="2"/>
          <w:numId w:val="4"/>
        </w:numPr>
        <w:ind w:left="1985" w:hanging="992"/>
        <w:jc w:val="both"/>
        <w:rPr>
          <w:rFonts w:ascii="Arial" w:hAnsi="Arial" w:cs="Arial"/>
          <w:b/>
          <w:sz w:val="24"/>
          <w:szCs w:val="24"/>
        </w:rPr>
      </w:pPr>
      <w:r w:rsidRPr="00AD479A">
        <w:rPr>
          <w:rFonts w:ascii="Arial" w:eastAsia="Times New Roman" w:hAnsi="Arial" w:cs="Arial"/>
          <w:sz w:val="24"/>
          <w:szCs w:val="24"/>
          <w:lang w:eastAsia="en-GB"/>
        </w:rPr>
        <w:t xml:space="preserve">The first stage within permanence planning is work with children and young people in need and their families to support them staying together. Staying </w:t>
      </w:r>
      <w:r w:rsidR="00F9432E" w:rsidRPr="00AD479A">
        <w:rPr>
          <w:rFonts w:ascii="Arial" w:eastAsia="Times New Roman" w:hAnsi="Arial" w:cs="Arial"/>
          <w:sz w:val="24"/>
          <w:szCs w:val="24"/>
          <w:lang w:eastAsia="en-GB"/>
        </w:rPr>
        <w:t>with birth parents</w:t>
      </w:r>
      <w:r w:rsidRPr="00AD479A">
        <w:rPr>
          <w:rFonts w:ascii="Arial" w:eastAsia="Times New Roman" w:hAnsi="Arial" w:cs="Arial"/>
          <w:sz w:val="24"/>
          <w:szCs w:val="24"/>
          <w:lang w:eastAsia="en-GB"/>
        </w:rPr>
        <w:t xml:space="preserve"> offers the best chance of stability. Research shows that family preservation has a higher success rate than reunification. This of course has to be balanced against the risk of harm to the child.</w:t>
      </w:r>
      <w:r w:rsidR="00660401">
        <w:rPr>
          <w:rFonts w:ascii="Arial" w:eastAsia="Times New Roman" w:hAnsi="Arial" w:cs="Arial"/>
          <w:sz w:val="24"/>
          <w:szCs w:val="24"/>
          <w:lang w:eastAsia="en-GB"/>
        </w:rPr>
        <w:t xml:space="preserve">  </w:t>
      </w:r>
      <w:r w:rsidR="00660401" w:rsidRPr="00EC766F">
        <w:rPr>
          <w:rFonts w:ascii="Arial" w:eastAsia="Times New Roman" w:hAnsi="Arial" w:cs="Arial"/>
          <w:sz w:val="24"/>
          <w:szCs w:val="24"/>
          <w:lang w:eastAsia="en-GB"/>
        </w:rPr>
        <w:t xml:space="preserve">As part of permanence planning the Local Authority will continue to review the needs and </w:t>
      </w:r>
      <w:r w:rsidR="00681BBC" w:rsidRPr="00EC766F">
        <w:rPr>
          <w:rFonts w:ascii="Arial" w:eastAsia="Times New Roman" w:hAnsi="Arial" w:cs="Arial"/>
          <w:sz w:val="24"/>
          <w:szCs w:val="24"/>
          <w:lang w:eastAsia="en-GB"/>
        </w:rPr>
        <w:t xml:space="preserve">the </w:t>
      </w:r>
      <w:r w:rsidR="00660401" w:rsidRPr="00EC766F">
        <w:rPr>
          <w:rFonts w:ascii="Arial" w:eastAsia="Times New Roman" w:hAnsi="Arial" w:cs="Arial"/>
          <w:sz w:val="24"/>
          <w:szCs w:val="24"/>
          <w:lang w:eastAsia="en-GB"/>
        </w:rPr>
        <w:t>care plans of all children who are looked after. Additionally the parents</w:t>
      </w:r>
      <w:r w:rsidR="00681BBC" w:rsidRPr="00EC766F">
        <w:rPr>
          <w:rFonts w:ascii="Arial" w:eastAsia="Times New Roman" w:hAnsi="Arial" w:cs="Arial"/>
          <w:sz w:val="24"/>
          <w:szCs w:val="24"/>
          <w:lang w:eastAsia="en-GB"/>
        </w:rPr>
        <w:t>’</w:t>
      </w:r>
      <w:r w:rsidR="00660401" w:rsidRPr="00EC766F">
        <w:rPr>
          <w:rFonts w:ascii="Arial" w:eastAsia="Times New Roman" w:hAnsi="Arial" w:cs="Arial"/>
          <w:sz w:val="24"/>
          <w:szCs w:val="24"/>
          <w:lang w:eastAsia="en-GB"/>
        </w:rPr>
        <w:t xml:space="preserve"> ability to meet the needs of the child will be regularly reviewed and consideration given as to whether a reunification plan is appropriate</w:t>
      </w:r>
      <w:r w:rsidR="00EC766F" w:rsidRPr="00EC766F">
        <w:rPr>
          <w:rFonts w:ascii="Arial" w:eastAsia="Times New Roman" w:hAnsi="Arial" w:cs="Arial"/>
          <w:sz w:val="24"/>
          <w:szCs w:val="24"/>
          <w:lang w:eastAsia="en-GB"/>
        </w:rPr>
        <w:t xml:space="preserve">. At the child’s Looked After Review of Arrangements Meeting the IRO will be responsible for considering this with the foster carer and the child’s social worker. </w:t>
      </w:r>
    </w:p>
    <w:p w14:paraId="469A4895" w14:textId="77777777" w:rsidR="009B6299" w:rsidRPr="00AD479A" w:rsidRDefault="009B6299" w:rsidP="009B6299">
      <w:pPr>
        <w:ind w:left="993"/>
        <w:jc w:val="both"/>
        <w:rPr>
          <w:rFonts w:ascii="Arial" w:hAnsi="Arial" w:cs="Arial"/>
          <w:b/>
          <w:sz w:val="24"/>
          <w:szCs w:val="24"/>
        </w:rPr>
      </w:pPr>
    </w:p>
    <w:p w14:paraId="27DF44D0" w14:textId="77777777" w:rsidR="006E7848" w:rsidRPr="009B6299" w:rsidRDefault="0061350C" w:rsidP="00F06427">
      <w:pPr>
        <w:pStyle w:val="ListParagraph"/>
        <w:numPr>
          <w:ilvl w:val="2"/>
          <w:numId w:val="4"/>
        </w:numPr>
        <w:ind w:left="1985" w:hanging="992"/>
        <w:jc w:val="both"/>
        <w:rPr>
          <w:rFonts w:ascii="Arial" w:hAnsi="Arial" w:cs="Arial"/>
          <w:b/>
          <w:sz w:val="24"/>
          <w:szCs w:val="24"/>
        </w:rPr>
      </w:pPr>
      <w:r w:rsidRPr="006E7848">
        <w:rPr>
          <w:rFonts w:ascii="Arial" w:eastAsia="Times New Roman" w:hAnsi="Arial" w:cs="Arial"/>
          <w:sz w:val="24"/>
          <w:szCs w:val="24"/>
          <w:lang w:eastAsia="en-GB"/>
        </w:rPr>
        <w:t>Permanence planning is based on sound assessments of the child’s needs that are focused on our strategic aims and outcomes. The assessment and subsequent Permanence Plan will include consideration of:</w:t>
      </w:r>
    </w:p>
    <w:p w14:paraId="3B5F9A62" w14:textId="77777777" w:rsidR="009B6299" w:rsidRPr="009B6299" w:rsidRDefault="009B6299" w:rsidP="009B6299">
      <w:pPr>
        <w:ind w:left="993"/>
        <w:jc w:val="both"/>
        <w:rPr>
          <w:rFonts w:ascii="Arial" w:hAnsi="Arial" w:cs="Arial"/>
          <w:b/>
          <w:sz w:val="24"/>
          <w:szCs w:val="24"/>
        </w:rPr>
      </w:pPr>
    </w:p>
    <w:p w14:paraId="5DB26BA1" w14:textId="77777777" w:rsidR="006E7848" w:rsidRPr="006E7848" w:rsidRDefault="0061350C" w:rsidP="009B6299">
      <w:pPr>
        <w:pStyle w:val="ListParagraph"/>
        <w:numPr>
          <w:ilvl w:val="0"/>
          <w:numId w:val="6"/>
        </w:numPr>
        <w:jc w:val="both"/>
        <w:rPr>
          <w:rFonts w:ascii="Arial" w:hAnsi="Arial" w:cs="Arial"/>
          <w:b/>
          <w:sz w:val="24"/>
          <w:szCs w:val="24"/>
        </w:rPr>
      </w:pPr>
      <w:r w:rsidRPr="006E7848">
        <w:rPr>
          <w:rFonts w:ascii="Arial" w:eastAsia="Times New Roman" w:hAnsi="Arial" w:cs="Arial"/>
          <w:sz w:val="24"/>
          <w:szCs w:val="24"/>
          <w:lang w:eastAsia="en-GB"/>
        </w:rPr>
        <w:t>Stability issues;</w:t>
      </w:r>
    </w:p>
    <w:p w14:paraId="20D7EB03" w14:textId="77777777" w:rsidR="006E7848" w:rsidRPr="006E7848" w:rsidRDefault="0061350C" w:rsidP="009B6299">
      <w:pPr>
        <w:pStyle w:val="ListParagraph"/>
        <w:numPr>
          <w:ilvl w:val="0"/>
          <w:numId w:val="6"/>
        </w:numPr>
        <w:jc w:val="both"/>
        <w:rPr>
          <w:rFonts w:ascii="Arial" w:hAnsi="Arial" w:cs="Arial"/>
          <w:b/>
          <w:sz w:val="24"/>
          <w:szCs w:val="24"/>
        </w:rPr>
      </w:pPr>
      <w:r w:rsidRPr="006E7848">
        <w:rPr>
          <w:rFonts w:ascii="Arial" w:eastAsia="Times New Roman" w:hAnsi="Arial" w:cs="Arial"/>
          <w:sz w:val="24"/>
          <w:szCs w:val="24"/>
          <w:lang w:eastAsia="en-GB"/>
        </w:rPr>
        <w:t>The child’s current and future needs;</w:t>
      </w:r>
      <w:r w:rsidR="00CC64A6">
        <w:rPr>
          <w:rFonts w:ascii="Arial" w:eastAsia="Times New Roman" w:hAnsi="Arial" w:cs="Arial"/>
          <w:sz w:val="24"/>
          <w:szCs w:val="24"/>
          <w:lang w:eastAsia="en-GB"/>
        </w:rPr>
        <w:t xml:space="preserve"> the impact on the child concerned of any harm they have suffered or are likely to have suffered</w:t>
      </w:r>
    </w:p>
    <w:p w14:paraId="165F9EAB" w14:textId="77777777" w:rsidR="006E7848" w:rsidRPr="006E7848" w:rsidRDefault="0061350C" w:rsidP="009B6299">
      <w:pPr>
        <w:pStyle w:val="ListParagraph"/>
        <w:numPr>
          <w:ilvl w:val="0"/>
          <w:numId w:val="6"/>
        </w:numPr>
        <w:jc w:val="both"/>
        <w:rPr>
          <w:rFonts w:ascii="Arial" w:hAnsi="Arial" w:cs="Arial"/>
          <w:b/>
          <w:sz w:val="24"/>
          <w:szCs w:val="24"/>
        </w:rPr>
      </w:pPr>
      <w:r w:rsidRPr="006E7848">
        <w:rPr>
          <w:rFonts w:ascii="Arial" w:eastAsia="Times New Roman" w:hAnsi="Arial" w:cs="Arial"/>
          <w:sz w:val="24"/>
          <w:szCs w:val="24"/>
          <w:lang w:eastAsia="en-GB"/>
        </w:rPr>
        <w:t xml:space="preserve">Implications of permanence for the child and their birth family particularly with regard to contact and identity; </w:t>
      </w:r>
    </w:p>
    <w:p w14:paraId="6D56D205" w14:textId="77777777" w:rsidR="0061350C" w:rsidRPr="009B6299" w:rsidRDefault="0061350C" w:rsidP="009B6299">
      <w:pPr>
        <w:pStyle w:val="ListParagraph"/>
        <w:numPr>
          <w:ilvl w:val="0"/>
          <w:numId w:val="6"/>
        </w:numPr>
        <w:jc w:val="both"/>
        <w:rPr>
          <w:rFonts w:ascii="Arial" w:hAnsi="Arial" w:cs="Arial"/>
          <w:b/>
          <w:sz w:val="24"/>
          <w:szCs w:val="24"/>
        </w:rPr>
      </w:pPr>
      <w:r w:rsidRPr="006E7848">
        <w:rPr>
          <w:rFonts w:ascii="Arial" w:eastAsia="Times New Roman" w:hAnsi="Arial" w:cs="Arial"/>
          <w:sz w:val="24"/>
          <w:szCs w:val="24"/>
          <w:lang w:eastAsia="en-GB"/>
        </w:rPr>
        <w:t xml:space="preserve">Current and likely support needs for the child and the placement. </w:t>
      </w:r>
    </w:p>
    <w:p w14:paraId="36C40A18" w14:textId="77777777" w:rsidR="009B6299" w:rsidRPr="009B6299" w:rsidRDefault="009B6299" w:rsidP="009B6299">
      <w:pPr>
        <w:ind w:left="1584"/>
        <w:jc w:val="both"/>
        <w:rPr>
          <w:rFonts w:ascii="Arial" w:hAnsi="Arial" w:cs="Arial"/>
          <w:b/>
          <w:sz w:val="24"/>
          <w:szCs w:val="24"/>
        </w:rPr>
      </w:pPr>
    </w:p>
    <w:p w14:paraId="19C4135D" w14:textId="77777777" w:rsidR="006E7848" w:rsidRDefault="0061350C" w:rsidP="00F06427">
      <w:pPr>
        <w:pStyle w:val="ListParagraph"/>
        <w:numPr>
          <w:ilvl w:val="2"/>
          <w:numId w:val="4"/>
        </w:numPr>
        <w:ind w:left="1985" w:hanging="992"/>
        <w:jc w:val="both"/>
        <w:rPr>
          <w:rFonts w:ascii="Arial" w:eastAsia="Times New Roman" w:hAnsi="Arial" w:cs="Arial"/>
          <w:sz w:val="24"/>
          <w:szCs w:val="24"/>
          <w:lang w:eastAsia="en-GB"/>
        </w:rPr>
      </w:pPr>
      <w:r w:rsidRPr="006E7848">
        <w:rPr>
          <w:rFonts w:ascii="Arial" w:eastAsia="Times New Roman" w:hAnsi="Arial" w:cs="Arial"/>
          <w:sz w:val="24"/>
          <w:szCs w:val="24"/>
          <w:lang w:eastAsia="en-GB"/>
        </w:rPr>
        <w:t>In all cases, full consultation with all family and community support networks must be considered as a possible method of engaging those who know the child best, or who the child is most attached to, in considering the child’s long term needs.</w:t>
      </w:r>
    </w:p>
    <w:p w14:paraId="122785B2" w14:textId="77777777" w:rsidR="009B6299" w:rsidRPr="009B6299" w:rsidRDefault="009B6299" w:rsidP="009B6299">
      <w:pPr>
        <w:ind w:left="1985" w:hanging="992"/>
        <w:jc w:val="both"/>
        <w:rPr>
          <w:rFonts w:ascii="Arial" w:eastAsia="Times New Roman" w:hAnsi="Arial" w:cs="Arial"/>
          <w:sz w:val="24"/>
          <w:szCs w:val="24"/>
          <w:lang w:eastAsia="en-GB"/>
        </w:rPr>
      </w:pPr>
    </w:p>
    <w:p w14:paraId="1140A5E7" w14:textId="77777777" w:rsidR="006E7848" w:rsidRDefault="0061350C" w:rsidP="00F06427">
      <w:pPr>
        <w:pStyle w:val="ListParagraph"/>
        <w:numPr>
          <w:ilvl w:val="2"/>
          <w:numId w:val="4"/>
        </w:numPr>
        <w:ind w:left="1985" w:hanging="992"/>
        <w:jc w:val="both"/>
        <w:rPr>
          <w:rFonts w:ascii="Arial" w:eastAsia="Times New Roman" w:hAnsi="Arial" w:cs="Arial"/>
          <w:sz w:val="24"/>
          <w:szCs w:val="24"/>
          <w:lang w:eastAsia="en-GB"/>
        </w:rPr>
      </w:pPr>
      <w:r w:rsidRPr="006E7848">
        <w:rPr>
          <w:rFonts w:ascii="Arial" w:eastAsia="Times New Roman" w:hAnsi="Arial" w:cs="Arial"/>
          <w:sz w:val="24"/>
          <w:szCs w:val="24"/>
          <w:lang w:eastAsia="en-GB"/>
        </w:rPr>
        <w:t xml:space="preserve">Family Group Conference </w:t>
      </w:r>
      <w:r w:rsidR="003D0BF4">
        <w:rPr>
          <w:rFonts w:ascii="Arial" w:eastAsia="Times New Roman" w:hAnsi="Arial" w:cs="Arial"/>
          <w:sz w:val="24"/>
          <w:szCs w:val="24"/>
          <w:lang w:eastAsia="en-GB"/>
        </w:rPr>
        <w:t>should be used</w:t>
      </w:r>
      <w:r w:rsidR="00C22C1F">
        <w:rPr>
          <w:rFonts w:ascii="Arial" w:eastAsia="Times New Roman" w:hAnsi="Arial" w:cs="Arial"/>
          <w:sz w:val="24"/>
          <w:szCs w:val="24"/>
          <w:lang w:eastAsia="en-GB"/>
        </w:rPr>
        <w:t xml:space="preserve"> as early as possible</w:t>
      </w:r>
      <w:r w:rsidR="003D0BF4">
        <w:rPr>
          <w:rFonts w:ascii="Arial" w:eastAsia="Times New Roman" w:hAnsi="Arial" w:cs="Arial"/>
          <w:sz w:val="24"/>
          <w:szCs w:val="24"/>
          <w:lang w:eastAsia="en-GB"/>
        </w:rPr>
        <w:t xml:space="preserve">, so that </w:t>
      </w:r>
      <w:r w:rsidRPr="006E7848">
        <w:rPr>
          <w:rFonts w:ascii="Arial" w:eastAsia="Times New Roman" w:hAnsi="Arial" w:cs="Arial"/>
          <w:sz w:val="24"/>
          <w:szCs w:val="24"/>
          <w:lang w:eastAsia="en-GB"/>
        </w:rPr>
        <w:t>the child (if appropriate), and family members can be involved in the decision-making process</w:t>
      </w:r>
      <w:r w:rsidR="003D0BF4">
        <w:rPr>
          <w:rFonts w:ascii="Arial" w:eastAsia="Times New Roman" w:hAnsi="Arial" w:cs="Arial"/>
          <w:sz w:val="24"/>
          <w:szCs w:val="24"/>
          <w:lang w:eastAsia="en-GB"/>
        </w:rPr>
        <w:t xml:space="preserve"> and identify potential carers for children within the family</w:t>
      </w:r>
      <w:r w:rsidRPr="006E7848">
        <w:rPr>
          <w:rFonts w:ascii="Arial" w:eastAsia="Times New Roman" w:hAnsi="Arial" w:cs="Arial"/>
          <w:sz w:val="24"/>
          <w:szCs w:val="24"/>
          <w:lang w:eastAsia="en-GB"/>
        </w:rPr>
        <w:t>.</w:t>
      </w:r>
    </w:p>
    <w:p w14:paraId="78295725" w14:textId="77777777" w:rsidR="0061350C" w:rsidRPr="0061350C" w:rsidRDefault="0061350C" w:rsidP="004743D2">
      <w:pPr>
        <w:ind w:left="1418" w:hanging="698"/>
        <w:rPr>
          <w:rFonts w:ascii="Arial" w:eastAsia="Times New Roman" w:hAnsi="Arial" w:cs="Arial"/>
          <w:sz w:val="24"/>
          <w:szCs w:val="24"/>
          <w:lang w:eastAsia="en-GB"/>
        </w:rPr>
      </w:pPr>
    </w:p>
    <w:p w14:paraId="65012A8A" w14:textId="77777777" w:rsidR="00F028FB" w:rsidRDefault="0061350C" w:rsidP="009B6299">
      <w:pPr>
        <w:ind w:left="1985"/>
        <w:rPr>
          <w:rFonts w:ascii="Arial" w:eastAsia="Times New Roman" w:hAnsi="Arial" w:cs="Arial"/>
          <w:sz w:val="24"/>
          <w:szCs w:val="24"/>
          <w:u w:val="single"/>
          <w:lang w:eastAsia="en-GB"/>
        </w:rPr>
      </w:pPr>
      <w:r w:rsidRPr="0061350C">
        <w:rPr>
          <w:rFonts w:ascii="Arial" w:eastAsia="Times New Roman" w:hAnsi="Arial" w:cs="Arial"/>
          <w:sz w:val="24"/>
          <w:szCs w:val="24"/>
          <w:lang w:eastAsia="en-GB"/>
        </w:rPr>
        <w:t>In all cases, the child’s own wishes and feelings must be ascertained where possible and taken into account</w:t>
      </w:r>
      <w:r w:rsidR="009B478D">
        <w:rPr>
          <w:rFonts w:ascii="Arial" w:eastAsia="Times New Roman" w:hAnsi="Arial" w:cs="Arial"/>
          <w:sz w:val="24"/>
          <w:szCs w:val="24"/>
          <w:u w:val="single"/>
          <w:lang w:eastAsia="en-GB"/>
        </w:rPr>
        <w:t>.</w:t>
      </w:r>
      <w:bookmarkStart w:id="3" w:name="threepttwo"/>
      <w:bookmarkEnd w:id="3"/>
    </w:p>
    <w:p w14:paraId="78C9D2F6" w14:textId="77777777" w:rsidR="009B478D" w:rsidRDefault="009B478D" w:rsidP="009B478D">
      <w:pPr>
        <w:ind w:left="1418"/>
        <w:rPr>
          <w:rFonts w:ascii="Arial" w:eastAsia="Times New Roman" w:hAnsi="Arial" w:cs="Arial"/>
          <w:sz w:val="24"/>
          <w:szCs w:val="24"/>
          <w:u w:val="single"/>
          <w:lang w:eastAsia="en-GB"/>
        </w:rPr>
      </w:pPr>
    </w:p>
    <w:p w14:paraId="71AF179B" w14:textId="77777777" w:rsidR="0061350C" w:rsidRPr="00AD479A" w:rsidRDefault="0061350C" w:rsidP="009B6299">
      <w:pPr>
        <w:ind w:left="1985" w:hanging="992"/>
        <w:jc w:val="both"/>
        <w:rPr>
          <w:rFonts w:ascii="Arial" w:eastAsia="Times New Roman" w:hAnsi="Arial" w:cs="Arial"/>
          <w:sz w:val="24"/>
          <w:szCs w:val="24"/>
          <w:lang w:eastAsia="en-GB"/>
        </w:rPr>
      </w:pPr>
    </w:p>
    <w:p w14:paraId="65299968" w14:textId="77777777" w:rsidR="006E7848" w:rsidRPr="00AD479A" w:rsidRDefault="0061350C" w:rsidP="00F06427">
      <w:pPr>
        <w:pStyle w:val="ListParagraph"/>
        <w:numPr>
          <w:ilvl w:val="1"/>
          <w:numId w:val="4"/>
        </w:numPr>
        <w:tabs>
          <w:tab w:val="left" w:pos="1134"/>
        </w:tabs>
        <w:jc w:val="both"/>
        <w:rPr>
          <w:rFonts w:ascii="Arial" w:eastAsia="Times New Roman" w:hAnsi="Arial" w:cs="Arial"/>
          <w:sz w:val="24"/>
          <w:szCs w:val="24"/>
          <w:u w:val="single"/>
          <w:lang w:eastAsia="en-GB"/>
        </w:rPr>
      </w:pPr>
      <w:r w:rsidRPr="00AD479A">
        <w:rPr>
          <w:rFonts w:ascii="Arial" w:eastAsia="Times New Roman" w:hAnsi="Arial" w:cs="Arial"/>
          <w:b/>
          <w:bCs/>
          <w:sz w:val="24"/>
          <w:szCs w:val="24"/>
          <w:lang w:eastAsia="en-GB"/>
        </w:rPr>
        <w:t>Placement with Relatives, Friends or other Connected Persons</w:t>
      </w:r>
    </w:p>
    <w:p w14:paraId="07EF0D9E" w14:textId="77777777" w:rsidR="009B6299" w:rsidRPr="00AD479A" w:rsidRDefault="009B6299" w:rsidP="009B6299">
      <w:pPr>
        <w:tabs>
          <w:tab w:val="left" w:pos="1134"/>
        </w:tabs>
        <w:ind w:left="360"/>
        <w:jc w:val="both"/>
        <w:rPr>
          <w:rFonts w:ascii="Arial" w:eastAsia="Times New Roman" w:hAnsi="Arial" w:cs="Arial"/>
          <w:sz w:val="24"/>
          <w:szCs w:val="24"/>
          <w:u w:val="single"/>
          <w:lang w:eastAsia="en-GB"/>
        </w:rPr>
      </w:pPr>
    </w:p>
    <w:p w14:paraId="78EA09E9" w14:textId="77777777" w:rsidR="006E7848" w:rsidRPr="00AD479A" w:rsidRDefault="00634475" w:rsidP="00F06427">
      <w:pPr>
        <w:pStyle w:val="ListParagraph"/>
        <w:numPr>
          <w:ilvl w:val="2"/>
          <w:numId w:val="4"/>
        </w:numPr>
        <w:ind w:left="1985" w:hanging="992"/>
        <w:jc w:val="both"/>
        <w:rPr>
          <w:rFonts w:ascii="Arial" w:eastAsia="Times New Roman" w:hAnsi="Arial" w:cs="Arial"/>
          <w:sz w:val="24"/>
          <w:szCs w:val="24"/>
          <w:u w:val="single"/>
          <w:lang w:eastAsia="en-GB"/>
        </w:rPr>
      </w:pPr>
      <w:r w:rsidRPr="00AD479A">
        <w:rPr>
          <w:rFonts w:ascii="Arial" w:eastAsia="Times New Roman" w:hAnsi="Arial" w:cs="Arial"/>
          <w:sz w:val="24"/>
          <w:szCs w:val="24"/>
          <w:lang w:eastAsia="en-GB"/>
        </w:rPr>
        <w:t xml:space="preserve">As part of contingency planning </w:t>
      </w:r>
      <w:r w:rsidR="0061350C" w:rsidRPr="00AD479A">
        <w:rPr>
          <w:rFonts w:ascii="Arial" w:eastAsia="Times New Roman" w:hAnsi="Arial" w:cs="Arial"/>
          <w:sz w:val="24"/>
          <w:szCs w:val="24"/>
          <w:lang w:eastAsia="en-GB"/>
        </w:rPr>
        <w:t xml:space="preserve">every effort must be made to </w:t>
      </w:r>
      <w:r w:rsidRPr="00AD479A">
        <w:rPr>
          <w:rFonts w:ascii="Arial" w:eastAsia="Times New Roman" w:hAnsi="Arial" w:cs="Arial"/>
          <w:sz w:val="24"/>
          <w:szCs w:val="24"/>
          <w:lang w:eastAsia="en-GB"/>
        </w:rPr>
        <w:t xml:space="preserve">identify potential </w:t>
      </w:r>
      <w:r w:rsidR="0061350C" w:rsidRPr="00AD479A">
        <w:rPr>
          <w:rFonts w:ascii="Arial" w:eastAsia="Times New Roman" w:hAnsi="Arial" w:cs="Arial"/>
          <w:sz w:val="24"/>
          <w:szCs w:val="24"/>
          <w:lang w:eastAsia="en-GB"/>
        </w:rPr>
        <w:t>placement</w:t>
      </w:r>
      <w:r w:rsidRPr="00AD479A">
        <w:rPr>
          <w:rFonts w:ascii="Arial" w:eastAsia="Times New Roman" w:hAnsi="Arial" w:cs="Arial"/>
          <w:sz w:val="24"/>
          <w:szCs w:val="24"/>
          <w:lang w:eastAsia="en-GB"/>
        </w:rPr>
        <w:t>s</w:t>
      </w:r>
      <w:r w:rsidR="0061350C" w:rsidRPr="00AD479A">
        <w:rPr>
          <w:rFonts w:ascii="Arial" w:eastAsia="Times New Roman" w:hAnsi="Arial" w:cs="Arial"/>
          <w:sz w:val="24"/>
          <w:szCs w:val="24"/>
          <w:lang w:eastAsia="en-GB"/>
        </w:rPr>
        <w:t xml:space="preserve"> with relatives, friends or </w:t>
      </w:r>
      <w:hyperlink r:id="rId12" w:tgtFrame="_blank" w:history="1">
        <w:r w:rsidR="0061350C" w:rsidRPr="00AD479A">
          <w:rPr>
            <w:rFonts w:ascii="Arial" w:eastAsia="Times New Roman" w:hAnsi="Arial" w:cs="Arial"/>
            <w:b/>
            <w:bCs/>
            <w:sz w:val="24"/>
            <w:szCs w:val="24"/>
            <w:lang w:eastAsia="en-GB"/>
          </w:rPr>
          <w:t>Connected Person</w:t>
        </w:r>
      </w:hyperlink>
      <w:r w:rsidRPr="00AD479A">
        <w:rPr>
          <w:rFonts w:ascii="Arial" w:eastAsia="Times New Roman" w:hAnsi="Arial" w:cs="Arial"/>
          <w:b/>
          <w:bCs/>
          <w:sz w:val="24"/>
          <w:szCs w:val="24"/>
          <w:lang w:eastAsia="en-GB"/>
        </w:rPr>
        <w:t>s</w:t>
      </w:r>
      <w:r w:rsidR="0061350C" w:rsidRPr="00AD479A">
        <w:rPr>
          <w:rFonts w:ascii="Arial" w:eastAsia="Times New Roman" w:hAnsi="Arial" w:cs="Arial"/>
          <w:sz w:val="24"/>
          <w:szCs w:val="24"/>
          <w:lang w:eastAsia="en-GB"/>
        </w:rPr>
        <w:t xml:space="preserve">. This will be either as part of the plan working towards a return home or - if a return home is clearly not in the child's best interests - as the preferred permanence option. Where relatives and friends are being considered as a possible permanence placement it is important that they have an understanding of the tasks involved in meeting the current and likely long term needs of the child. This includes the exercise of Parental Responsibility. This can be acquired by relatives and friends carers through either a </w:t>
      </w:r>
      <w:r w:rsidR="004176B4" w:rsidRPr="00AD479A">
        <w:rPr>
          <w:rFonts w:ascii="Arial" w:eastAsia="Times New Roman" w:hAnsi="Arial" w:cs="Arial"/>
          <w:b/>
          <w:sz w:val="24"/>
          <w:szCs w:val="24"/>
          <w:lang w:eastAsia="en-GB"/>
        </w:rPr>
        <w:t>Child Arrangement Order</w:t>
      </w:r>
      <w:r w:rsidR="004176B4" w:rsidRPr="00AD479A">
        <w:rPr>
          <w:rFonts w:ascii="Arial" w:eastAsia="Times New Roman" w:hAnsi="Arial" w:cs="Arial"/>
          <w:sz w:val="24"/>
          <w:szCs w:val="24"/>
          <w:lang w:eastAsia="en-GB"/>
        </w:rPr>
        <w:t xml:space="preserve"> </w:t>
      </w:r>
      <w:r w:rsidR="0061350C" w:rsidRPr="00AD479A">
        <w:rPr>
          <w:rFonts w:ascii="Arial" w:eastAsia="Times New Roman" w:hAnsi="Arial" w:cs="Arial"/>
          <w:sz w:val="24"/>
          <w:szCs w:val="24"/>
          <w:lang w:eastAsia="en-GB"/>
        </w:rPr>
        <w:t xml:space="preserve">or </w:t>
      </w:r>
      <w:hyperlink r:id="rId13" w:tgtFrame="_blank" w:history="1">
        <w:r w:rsidR="0061350C" w:rsidRPr="00AD479A">
          <w:rPr>
            <w:rFonts w:ascii="Arial" w:eastAsia="Times New Roman" w:hAnsi="Arial" w:cs="Arial"/>
            <w:b/>
            <w:bCs/>
            <w:sz w:val="24"/>
            <w:szCs w:val="24"/>
            <w:lang w:eastAsia="en-GB"/>
          </w:rPr>
          <w:t>Special Guardianship</w:t>
        </w:r>
      </w:hyperlink>
      <w:r w:rsidR="0061350C" w:rsidRPr="00AD479A">
        <w:rPr>
          <w:rFonts w:ascii="Arial" w:eastAsia="Times New Roman" w:hAnsi="Arial" w:cs="Arial"/>
          <w:sz w:val="24"/>
          <w:szCs w:val="24"/>
          <w:lang w:eastAsia="en-GB"/>
        </w:rPr>
        <w:t>. Any plans for contact will need to support the stability of such placements.</w:t>
      </w:r>
    </w:p>
    <w:p w14:paraId="458B3398" w14:textId="77777777" w:rsidR="009B6299" w:rsidRPr="00AD479A" w:rsidRDefault="009B6299" w:rsidP="009B6299">
      <w:pPr>
        <w:tabs>
          <w:tab w:val="left" w:pos="1134"/>
        </w:tabs>
        <w:ind w:left="720"/>
        <w:jc w:val="both"/>
        <w:rPr>
          <w:rFonts w:ascii="Arial" w:eastAsia="Times New Roman" w:hAnsi="Arial" w:cs="Arial"/>
          <w:sz w:val="24"/>
          <w:szCs w:val="24"/>
          <w:u w:val="single"/>
          <w:lang w:eastAsia="en-GB"/>
        </w:rPr>
      </w:pPr>
    </w:p>
    <w:p w14:paraId="0847231E" w14:textId="77777777" w:rsidR="006E7848" w:rsidRPr="00AD479A" w:rsidRDefault="0061350C" w:rsidP="00F06427">
      <w:pPr>
        <w:pStyle w:val="ListParagraph"/>
        <w:numPr>
          <w:ilvl w:val="2"/>
          <w:numId w:val="4"/>
        </w:numPr>
        <w:ind w:left="1985" w:hanging="992"/>
        <w:jc w:val="both"/>
        <w:rPr>
          <w:rFonts w:ascii="Arial" w:eastAsia="Times New Roman" w:hAnsi="Arial" w:cs="Arial"/>
          <w:sz w:val="24"/>
          <w:szCs w:val="24"/>
          <w:u w:val="single"/>
          <w:lang w:eastAsia="en-GB"/>
        </w:rPr>
      </w:pPr>
      <w:r w:rsidRPr="00AD479A">
        <w:rPr>
          <w:rFonts w:ascii="Arial" w:eastAsia="Times New Roman" w:hAnsi="Arial" w:cs="Arial"/>
          <w:sz w:val="24"/>
          <w:szCs w:val="24"/>
          <w:lang w:eastAsia="en-GB"/>
        </w:rPr>
        <w:t xml:space="preserve">Child Arrangement Order Allowances may be payable if the child was Looked After immediately before the </w:t>
      </w:r>
      <w:r w:rsidR="004176B4" w:rsidRPr="00AD479A">
        <w:rPr>
          <w:rFonts w:ascii="Arial" w:eastAsia="Times New Roman" w:hAnsi="Arial" w:cs="Arial"/>
          <w:sz w:val="24"/>
          <w:szCs w:val="24"/>
          <w:lang w:eastAsia="en-GB"/>
        </w:rPr>
        <w:t>O</w:t>
      </w:r>
      <w:r w:rsidRPr="00AD479A">
        <w:rPr>
          <w:rFonts w:ascii="Arial" w:eastAsia="Times New Roman" w:hAnsi="Arial" w:cs="Arial"/>
          <w:sz w:val="24"/>
          <w:szCs w:val="24"/>
          <w:lang w:eastAsia="en-GB"/>
        </w:rPr>
        <w:t>rder was made.</w:t>
      </w:r>
    </w:p>
    <w:p w14:paraId="2C1AE1A8" w14:textId="77777777" w:rsidR="009B6299" w:rsidRPr="00AD479A" w:rsidRDefault="009B6299" w:rsidP="00F5433D">
      <w:pPr>
        <w:ind w:left="1985" w:hanging="992"/>
        <w:jc w:val="both"/>
        <w:rPr>
          <w:rFonts w:ascii="Arial" w:eastAsia="Times New Roman" w:hAnsi="Arial" w:cs="Arial"/>
          <w:sz w:val="24"/>
          <w:szCs w:val="24"/>
          <w:u w:val="single"/>
          <w:lang w:eastAsia="en-GB"/>
        </w:rPr>
      </w:pPr>
    </w:p>
    <w:p w14:paraId="1E4FC6DF" w14:textId="77777777" w:rsidR="006E7848" w:rsidRPr="00AD479A" w:rsidRDefault="0061350C" w:rsidP="00F06427">
      <w:pPr>
        <w:pStyle w:val="ListParagraph"/>
        <w:numPr>
          <w:ilvl w:val="2"/>
          <w:numId w:val="4"/>
        </w:numPr>
        <w:ind w:left="1985" w:hanging="992"/>
        <w:jc w:val="both"/>
        <w:rPr>
          <w:rFonts w:ascii="Arial" w:eastAsia="Times New Roman" w:hAnsi="Arial" w:cs="Arial"/>
          <w:sz w:val="24"/>
          <w:szCs w:val="24"/>
          <w:u w:val="single"/>
          <w:lang w:eastAsia="en-GB"/>
        </w:rPr>
      </w:pPr>
      <w:r w:rsidRPr="00AD479A">
        <w:rPr>
          <w:rFonts w:ascii="Arial" w:eastAsia="Times New Roman" w:hAnsi="Arial" w:cs="Arial"/>
          <w:sz w:val="24"/>
          <w:szCs w:val="24"/>
          <w:lang w:eastAsia="en-GB"/>
        </w:rPr>
        <w:t xml:space="preserve">Special Guardians of children and young people who were previously looked after may be supported including financially by the </w:t>
      </w:r>
      <w:r w:rsidR="00093FAB" w:rsidRPr="00AD479A">
        <w:rPr>
          <w:rFonts w:ascii="Arial" w:eastAsia="Times New Roman" w:hAnsi="Arial" w:cs="Arial"/>
          <w:sz w:val="24"/>
          <w:szCs w:val="24"/>
          <w:lang w:eastAsia="en-GB"/>
        </w:rPr>
        <w:t>Local Authority</w:t>
      </w:r>
      <w:r w:rsidRPr="00AD479A">
        <w:rPr>
          <w:rFonts w:ascii="Arial" w:eastAsia="Times New Roman" w:hAnsi="Arial" w:cs="Arial"/>
          <w:sz w:val="24"/>
          <w:szCs w:val="24"/>
          <w:lang w:eastAsia="en-GB"/>
        </w:rPr>
        <w:t xml:space="preserve"> if the child is eligible. They will have the right to request an assessment for support services at any time during the application process or after the Order is made. </w:t>
      </w:r>
      <w:r w:rsidRPr="00AD479A">
        <w:rPr>
          <w:rFonts w:ascii="Arial" w:eastAsia="Times New Roman" w:hAnsi="Arial" w:cs="Arial"/>
          <w:b/>
          <w:sz w:val="24"/>
          <w:szCs w:val="24"/>
          <w:lang w:eastAsia="en-GB"/>
        </w:rPr>
        <w:t xml:space="preserve">See Special Guardianship Order </w:t>
      </w:r>
      <w:r w:rsidR="006E7848" w:rsidRPr="00AD479A">
        <w:rPr>
          <w:rFonts w:ascii="Arial" w:eastAsia="Times New Roman" w:hAnsi="Arial" w:cs="Arial"/>
          <w:b/>
          <w:sz w:val="24"/>
          <w:szCs w:val="24"/>
          <w:lang w:eastAsia="en-GB"/>
        </w:rPr>
        <w:t>Procedures.</w:t>
      </w:r>
    </w:p>
    <w:p w14:paraId="758D0E82" w14:textId="77777777" w:rsidR="009B6299" w:rsidRPr="00AD479A" w:rsidRDefault="009B6299" w:rsidP="00F5433D">
      <w:pPr>
        <w:ind w:left="1985" w:hanging="992"/>
        <w:jc w:val="both"/>
        <w:rPr>
          <w:rFonts w:ascii="Arial" w:eastAsia="Times New Roman" w:hAnsi="Arial" w:cs="Arial"/>
          <w:sz w:val="24"/>
          <w:szCs w:val="24"/>
          <w:u w:val="single"/>
          <w:lang w:eastAsia="en-GB"/>
        </w:rPr>
      </w:pPr>
    </w:p>
    <w:p w14:paraId="3F728597" w14:textId="77777777" w:rsidR="00F06427" w:rsidRPr="00AD479A" w:rsidRDefault="0061350C" w:rsidP="00F06427">
      <w:pPr>
        <w:pStyle w:val="ListParagraph"/>
        <w:numPr>
          <w:ilvl w:val="2"/>
          <w:numId w:val="4"/>
        </w:numPr>
        <w:ind w:left="1985" w:hanging="992"/>
        <w:jc w:val="both"/>
        <w:rPr>
          <w:rFonts w:ascii="Arial" w:eastAsia="Times New Roman" w:hAnsi="Arial" w:cs="Arial"/>
          <w:sz w:val="24"/>
          <w:szCs w:val="24"/>
          <w:u w:val="single"/>
          <w:lang w:eastAsia="en-GB"/>
        </w:rPr>
      </w:pPr>
      <w:r w:rsidRPr="00AD479A">
        <w:rPr>
          <w:rFonts w:ascii="Arial" w:eastAsia="Times New Roman" w:hAnsi="Arial" w:cs="Arial"/>
          <w:sz w:val="24"/>
          <w:szCs w:val="24"/>
          <w:lang w:eastAsia="en-GB"/>
        </w:rPr>
        <w:t xml:space="preserve">A number of children and young people who are looked after by the </w:t>
      </w:r>
      <w:r w:rsidR="00093FAB" w:rsidRPr="00AD479A">
        <w:rPr>
          <w:rFonts w:ascii="Arial" w:eastAsia="Times New Roman" w:hAnsi="Arial" w:cs="Arial"/>
          <w:sz w:val="24"/>
          <w:szCs w:val="24"/>
          <w:lang w:eastAsia="en-GB"/>
        </w:rPr>
        <w:t>Local Authority</w:t>
      </w:r>
      <w:r w:rsidRPr="00AD479A">
        <w:rPr>
          <w:rFonts w:ascii="Arial" w:eastAsia="Times New Roman" w:hAnsi="Arial" w:cs="Arial"/>
          <w:sz w:val="24"/>
          <w:szCs w:val="24"/>
          <w:lang w:eastAsia="en-GB"/>
        </w:rPr>
        <w:t xml:space="preserve"> have been placed with relative</w:t>
      </w:r>
      <w:r w:rsidR="00F06427" w:rsidRPr="00AD479A">
        <w:rPr>
          <w:rFonts w:ascii="Arial" w:eastAsia="Times New Roman" w:hAnsi="Arial" w:cs="Arial"/>
          <w:sz w:val="24"/>
          <w:szCs w:val="24"/>
          <w:lang w:eastAsia="en-GB"/>
        </w:rPr>
        <w:t>s</w:t>
      </w:r>
      <w:r w:rsidRPr="00AD479A">
        <w:rPr>
          <w:rFonts w:ascii="Arial" w:eastAsia="Times New Roman" w:hAnsi="Arial" w:cs="Arial"/>
          <w:sz w:val="24"/>
          <w:szCs w:val="24"/>
          <w:lang w:eastAsia="en-GB"/>
        </w:rPr>
        <w:t xml:space="preserve"> and friends carers on a short-term basis. This may not be the most appropriate permanence placement. Consideration must be given as to whether the permanence needs of children and young people in such placements can be effectively met with the </w:t>
      </w:r>
      <w:r w:rsidR="00093FAB" w:rsidRPr="00AD479A">
        <w:rPr>
          <w:rFonts w:ascii="Arial" w:eastAsia="Times New Roman" w:hAnsi="Arial" w:cs="Arial"/>
          <w:sz w:val="24"/>
          <w:szCs w:val="24"/>
          <w:lang w:eastAsia="en-GB"/>
        </w:rPr>
        <w:t>Local Authority</w:t>
      </w:r>
      <w:r w:rsidRPr="00AD479A">
        <w:rPr>
          <w:rFonts w:ascii="Arial" w:eastAsia="Times New Roman" w:hAnsi="Arial" w:cs="Arial"/>
          <w:sz w:val="24"/>
          <w:szCs w:val="24"/>
          <w:lang w:eastAsia="en-GB"/>
        </w:rPr>
        <w:t xml:space="preserve"> holding Parental Responsibility through a Care Order. There is an expectation that where a child is placed with family and friends carers ‘permanently’ the outcome of any legal process will be that the carer acquires Parental Responsibility.</w:t>
      </w:r>
      <w:r w:rsidR="00F06427" w:rsidRPr="00AD479A">
        <w:rPr>
          <w:rFonts w:ascii="Arial" w:eastAsia="Times New Roman" w:hAnsi="Arial" w:cs="Arial"/>
          <w:sz w:val="24"/>
          <w:szCs w:val="24"/>
          <w:lang w:eastAsia="en-GB"/>
        </w:rPr>
        <w:t xml:space="preserve"> Practice must be in line with </w:t>
      </w:r>
      <w:r w:rsidR="00F06427" w:rsidRPr="00AD479A">
        <w:rPr>
          <w:rFonts w:ascii="Arial" w:eastAsia="Times New Roman" w:hAnsi="Arial" w:cs="Arial"/>
          <w:b/>
          <w:sz w:val="24"/>
          <w:szCs w:val="24"/>
          <w:lang w:eastAsia="en-GB"/>
        </w:rPr>
        <w:t>Guidance on Section 20 arrangements.</w:t>
      </w:r>
    </w:p>
    <w:p w14:paraId="277BCF25" w14:textId="77777777" w:rsidR="00F06427" w:rsidRPr="00AD479A" w:rsidRDefault="00F06427" w:rsidP="00F06427">
      <w:pPr>
        <w:pStyle w:val="ListParagraph"/>
        <w:rPr>
          <w:rFonts w:ascii="Arial" w:eastAsia="Times New Roman" w:hAnsi="Arial" w:cs="Arial"/>
          <w:sz w:val="24"/>
          <w:szCs w:val="24"/>
          <w:lang w:eastAsia="en-GB"/>
        </w:rPr>
      </w:pPr>
    </w:p>
    <w:p w14:paraId="53C67763" w14:textId="77777777" w:rsidR="006E7848" w:rsidRPr="00AD479A" w:rsidRDefault="00F06427" w:rsidP="00F06427">
      <w:pPr>
        <w:pStyle w:val="ListParagraph"/>
        <w:numPr>
          <w:ilvl w:val="2"/>
          <w:numId w:val="4"/>
        </w:numPr>
        <w:ind w:left="1985" w:hanging="992"/>
        <w:jc w:val="both"/>
        <w:rPr>
          <w:rFonts w:ascii="Arial" w:eastAsia="Times New Roman" w:hAnsi="Arial" w:cs="Arial"/>
          <w:sz w:val="24"/>
          <w:szCs w:val="24"/>
          <w:u w:val="single"/>
          <w:lang w:eastAsia="en-GB"/>
        </w:rPr>
      </w:pPr>
      <w:r w:rsidRPr="00AD479A">
        <w:rPr>
          <w:rFonts w:ascii="Arial" w:eastAsia="Times New Roman" w:hAnsi="Arial" w:cs="Arial"/>
          <w:sz w:val="24"/>
          <w:szCs w:val="24"/>
          <w:lang w:eastAsia="en-GB"/>
        </w:rPr>
        <w:t xml:space="preserve"> </w:t>
      </w:r>
      <w:r w:rsidR="0061350C" w:rsidRPr="00AD479A">
        <w:rPr>
          <w:rFonts w:ascii="Arial" w:eastAsia="Times New Roman" w:hAnsi="Arial" w:cs="Arial"/>
          <w:sz w:val="24"/>
          <w:szCs w:val="24"/>
          <w:lang w:eastAsia="en-GB"/>
        </w:rPr>
        <w:t xml:space="preserve">If it becomes clear that this placement is not going to meet the child’s long term Permanence needs there is a mechanism for the matter to be considered at </w:t>
      </w:r>
      <w:r w:rsidR="0061350C" w:rsidRPr="00AD479A">
        <w:rPr>
          <w:rFonts w:ascii="Arial" w:eastAsia="Times New Roman" w:hAnsi="Arial" w:cs="Arial"/>
          <w:b/>
          <w:sz w:val="24"/>
          <w:szCs w:val="24"/>
          <w:lang w:eastAsia="en-GB"/>
        </w:rPr>
        <w:t xml:space="preserve">the Legal </w:t>
      </w:r>
      <w:r w:rsidR="004176B4" w:rsidRPr="00AD479A">
        <w:rPr>
          <w:rFonts w:ascii="Arial" w:eastAsia="Times New Roman" w:hAnsi="Arial" w:cs="Arial"/>
          <w:b/>
          <w:sz w:val="24"/>
          <w:szCs w:val="24"/>
          <w:lang w:eastAsia="en-GB"/>
        </w:rPr>
        <w:t>Planning</w:t>
      </w:r>
      <w:r w:rsidR="009B478D" w:rsidRPr="00AD479A">
        <w:rPr>
          <w:rFonts w:ascii="Arial" w:eastAsia="Times New Roman" w:hAnsi="Arial" w:cs="Arial"/>
          <w:b/>
          <w:sz w:val="24"/>
          <w:szCs w:val="24"/>
          <w:lang w:eastAsia="en-GB"/>
        </w:rPr>
        <w:t xml:space="preserve"> </w:t>
      </w:r>
      <w:r w:rsidR="0061350C" w:rsidRPr="00AD479A">
        <w:rPr>
          <w:rFonts w:ascii="Arial" w:eastAsia="Times New Roman" w:hAnsi="Arial" w:cs="Arial"/>
          <w:b/>
          <w:sz w:val="24"/>
          <w:szCs w:val="24"/>
          <w:lang w:eastAsia="en-GB"/>
        </w:rPr>
        <w:t>Meeting</w:t>
      </w:r>
      <w:r w:rsidR="00BC43B9" w:rsidRPr="00AD479A">
        <w:rPr>
          <w:rFonts w:ascii="Arial" w:eastAsia="Times New Roman" w:hAnsi="Arial" w:cs="Arial"/>
          <w:sz w:val="24"/>
          <w:szCs w:val="24"/>
          <w:lang w:eastAsia="en-GB"/>
        </w:rPr>
        <w:t>.</w:t>
      </w:r>
      <w:bookmarkStart w:id="4" w:name="threeptthre"/>
      <w:bookmarkEnd w:id="4"/>
    </w:p>
    <w:p w14:paraId="7FDEEC99" w14:textId="77777777" w:rsidR="009B478D" w:rsidRPr="00AD479A" w:rsidRDefault="009B478D" w:rsidP="009B478D">
      <w:pPr>
        <w:pStyle w:val="ListParagraph"/>
        <w:tabs>
          <w:tab w:val="left" w:pos="1134"/>
        </w:tabs>
        <w:spacing w:after="200" w:line="276" w:lineRule="auto"/>
        <w:ind w:left="1418"/>
        <w:rPr>
          <w:rFonts w:ascii="Arial" w:eastAsia="Times New Roman" w:hAnsi="Arial" w:cs="Arial"/>
          <w:sz w:val="24"/>
          <w:szCs w:val="24"/>
          <w:u w:val="single"/>
          <w:lang w:eastAsia="en-GB"/>
        </w:rPr>
      </w:pPr>
    </w:p>
    <w:p w14:paraId="2627AF68" w14:textId="77777777" w:rsidR="006E7848" w:rsidRPr="00AD479A" w:rsidRDefault="0061350C" w:rsidP="00F06427">
      <w:pPr>
        <w:pStyle w:val="ListParagraph"/>
        <w:numPr>
          <w:ilvl w:val="1"/>
          <w:numId w:val="4"/>
        </w:numPr>
        <w:tabs>
          <w:tab w:val="left" w:pos="1134"/>
        </w:tabs>
        <w:jc w:val="both"/>
        <w:rPr>
          <w:rFonts w:ascii="Arial" w:eastAsia="Times New Roman" w:hAnsi="Arial" w:cs="Arial"/>
          <w:sz w:val="24"/>
          <w:szCs w:val="24"/>
          <w:u w:val="single"/>
          <w:lang w:eastAsia="en-GB"/>
        </w:rPr>
      </w:pPr>
      <w:r w:rsidRPr="00AD479A">
        <w:rPr>
          <w:rFonts w:ascii="Arial" w:eastAsia="Times New Roman" w:hAnsi="Arial" w:cs="Arial"/>
          <w:b/>
          <w:bCs/>
          <w:sz w:val="24"/>
          <w:szCs w:val="24"/>
          <w:lang w:eastAsia="en-GB"/>
        </w:rPr>
        <w:t>Adoption</w:t>
      </w:r>
    </w:p>
    <w:p w14:paraId="5B80EC24" w14:textId="77777777" w:rsidR="009B6299" w:rsidRPr="00AD479A" w:rsidRDefault="009B6299" w:rsidP="009B6299">
      <w:pPr>
        <w:tabs>
          <w:tab w:val="left" w:pos="1134"/>
        </w:tabs>
        <w:ind w:left="360"/>
        <w:jc w:val="both"/>
        <w:rPr>
          <w:rFonts w:ascii="Arial" w:eastAsia="Times New Roman" w:hAnsi="Arial" w:cs="Arial"/>
          <w:sz w:val="24"/>
          <w:szCs w:val="24"/>
          <w:u w:val="single"/>
          <w:lang w:eastAsia="en-GB"/>
        </w:rPr>
      </w:pPr>
    </w:p>
    <w:p w14:paraId="7BF0063A" w14:textId="77777777" w:rsidR="006E7848" w:rsidRPr="00AD479A" w:rsidRDefault="0061350C" w:rsidP="00F06427">
      <w:pPr>
        <w:pStyle w:val="ListParagraph"/>
        <w:numPr>
          <w:ilvl w:val="2"/>
          <w:numId w:val="4"/>
        </w:numPr>
        <w:ind w:left="1985" w:hanging="992"/>
        <w:jc w:val="both"/>
        <w:rPr>
          <w:rFonts w:ascii="Arial" w:eastAsia="Times New Roman" w:hAnsi="Arial" w:cs="Arial"/>
          <w:sz w:val="24"/>
          <w:szCs w:val="24"/>
          <w:u w:val="single"/>
          <w:lang w:eastAsia="en-GB"/>
        </w:rPr>
      </w:pPr>
      <w:r w:rsidRPr="00AD479A">
        <w:rPr>
          <w:rFonts w:ascii="Arial" w:eastAsia="Times New Roman" w:hAnsi="Arial" w:cs="Arial"/>
          <w:sz w:val="24"/>
          <w:szCs w:val="24"/>
          <w:lang w:eastAsia="en-GB"/>
        </w:rPr>
        <w:t xml:space="preserve">An Adoption Order transfers Parental Responsibility for the child from the birth parents and others who had Parental Responsibility, including the </w:t>
      </w:r>
      <w:r w:rsidR="00093FAB" w:rsidRPr="00AD479A">
        <w:rPr>
          <w:rFonts w:ascii="Arial" w:eastAsia="Times New Roman" w:hAnsi="Arial" w:cs="Arial"/>
          <w:sz w:val="24"/>
          <w:szCs w:val="24"/>
          <w:lang w:eastAsia="en-GB"/>
        </w:rPr>
        <w:t>Local Authority</w:t>
      </w:r>
      <w:r w:rsidRPr="00AD479A">
        <w:rPr>
          <w:rFonts w:ascii="Arial" w:eastAsia="Times New Roman" w:hAnsi="Arial" w:cs="Arial"/>
          <w:sz w:val="24"/>
          <w:szCs w:val="24"/>
          <w:lang w:eastAsia="en-GB"/>
        </w:rPr>
        <w:t>, permanentl</w:t>
      </w:r>
      <w:r w:rsidR="006E7848" w:rsidRPr="00AD479A">
        <w:rPr>
          <w:rFonts w:ascii="Arial" w:eastAsia="Times New Roman" w:hAnsi="Arial" w:cs="Arial"/>
          <w:sz w:val="24"/>
          <w:szCs w:val="24"/>
          <w:lang w:eastAsia="en-GB"/>
        </w:rPr>
        <w:t>y and solely to the adopter(s).</w:t>
      </w:r>
    </w:p>
    <w:p w14:paraId="422BE784" w14:textId="77777777" w:rsidR="009B6299" w:rsidRPr="00AD479A" w:rsidRDefault="009B6299" w:rsidP="00F5433D">
      <w:pPr>
        <w:ind w:left="1985" w:hanging="992"/>
        <w:jc w:val="both"/>
        <w:rPr>
          <w:rFonts w:ascii="Arial" w:eastAsia="Times New Roman" w:hAnsi="Arial" w:cs="Arial"/>
          <w:sz w:val="24"/>
          <w:szCs w:val="24"/>
          <w:u w:val="single"/>
          <w:lang w:eastAsia="en-GB"/>
        </w:rPr>
      </w:pPr>
    </w:p>
    <w:p w14:paraId="295D83F4" w14:textId="77777777" w:rsidR="009B6299" w:rsidRPr="00AD479A" w:rsidRDefault="0061350C" w:rsidP="00F1412F">
      <w:pPr>
        <w:pStyle w:val="ListParagraph"/>
        <w:numPr>
          <w:ilvl w:val="2"/>
          <w:numId w:val="4"/>
        </w:numPr>
        <w:ind w:left="1985" w:hanging="992"/>
        <w:jc w:val="both"/>
        <w:rPr>
          <w:rFonts w:ascii="Arial" w:eastAsia="Times New Roman" w:hAnsi="Arial" w:cs="Arial"/>
          <w:sz w:val="24"/>
          <w:szCs w:val="24"/>
          <w:u w:val="single"/>
          <w:lang w:eastAsia="en-GB"/>
        </w:rPr>
      </w:pPr>
      <w:r w:rsidRPr="00AD479A">
        <w:rPr>
          <w:rFonts w:ascii="Arial" w:eastAsia="Times New Roman" w:hAnsi="Arial" w:cs="Arial"/>
          <w:sz w:val="24"/>
          <w:szCs w:val="24"/>
          <w:lang w:eastAsia="en-GB"/>
        </w:rPr>
        <w:t>The child is deemed to be the child of the adopter(s) as if he or she had been born to them. The child’s birth certificate is changed to an adoption certificate showing the adopter(s) to be the child’s parent(s). A child who is not already a citizen of the UK acquires British citizenship if adopted in the UK by a citizen of the UK.</w:t>
      </w:r>
    </w:p>
    <w:p w14:paraId="039BE8AF" w14:textId="77777777" w:rsidR="009B6299" w:rsidRPr="00AD479A" w:rsidRDefault="009B6299" w:rsidP="00F5433D">
      <w:pPr>
        <w:ind w:left="1985" w:hanging="992"/>
        <w:jc w:val="both"/>
        <w:rPr>
          <w:rFonts w:ascii="Arial" w:eastAsia="Times New Roman" w:hAnsi="Arial" w:cs="Arial"/>
          <w:sz w:val="24"/>
          <w:szCs w:val="24"/>
          <w:u w:val="single"/>
          <w:lang w:eastAsia="en-GB"/>
        </w:rPr>
      </w:pPr>
    </w:p>
    <w:p w14:paraId="0F3A282A" w14:textId="77777777" w:rsidR="0061350C" w:rsidRPr="00AD479A" w:rsidRDefault="0061350C" w:rsidP="00F06427">
      <w:pPr>
        <w:pStyle w:val="ListParagraph"/>
        <w:numPr>
          <w:ilvl w:val="2"/>
          <w:numId w:val="4"/>
        </w:numPr>
        <w:ind w:left="1985" w:hanging="992"/>
        <w:jc w:val="both"/>
        <w:rPr>
          <w:rFonts w:ascii="Arial" w:eastAsia="Times New Roman" w:hAnsi="Arial" w:cs="Arial"/>
          <w:sz w:val="24"/>
          <w:szCs w:val="24"/>
          <w:u w:val="single"/>
          <w:lang w:eastAsia="en-GB"/>
        </w:rPr>
      </w:pPr>
      <w:r w:rsidRPr="00AD479A">
        <w:rPr>
          <w:rFonts w:ascii="Arial" w:eastAsia="Times New Roman" w:hAnsi="Arial" w:cs="Arial"/>
          <w:sz w:val="24"/>
          <w:szCs w:val="24"/>
          <w:lang w:eastAsia="en-GB"/>
        </w:rPr>
        <w:t xml:space="preserve">Adopters may be supported including financially by the </w:t>
      </w:r>
      <w:r w:rsidR="00093FAB" w:rsidRPr="00AD479A">
        <w:rPr>
          <w:rFonts w:ascii="Arial" w:eastAsia="Times New Roman" w:hAnsi="Arial" w:cs="Arial"/>
          <w:sz w:val="24"/>
          <w:szCs w:val="24"/>
          <w:lang w:eastAsia="en-GB"/>
        </w:rPr>
        <w:t>Local Authority</w:t>
      </w:r>
      <w:r w:rsidRPr="00AD479A">
        <w:rPr>
          <w:rFonts w:ascii="Arial" w:eastAsia="Times New Roman" w:hAnsi="Arial" w:cs="Arial"/>
          <w:sz w:val="24"/>
          <w:szCs w:val="24"/>
          <w:lang w:eastAsia="en-GB"/>
        </w:rPr>
        <w:t xml:space="preserve"> if the child is eligible. They will have the right to request an assessment for support services at any time after the Order is made. </w:t>
      </w:r>
      <w:r w:rsidRPr="00AD479A">
        <w:rPr>
          <w:rFonts w:ascii="Arial" w:eastAsia="Times New Roman" w:hAnsi="Arial" w:cs="Arial"/>
          <w:b/>
          <w:sz w:val="24"/>
          <w:szCs w:val="24"/>
          <w:lang w:eastAsia="en-GB"/>
        </w:rPr>
        <w:t xml:space="preserve">See </w:t>
      </w:r>
      <w:hyperlink r:id="rId14" w:history="1">
        <w:r w:rsidRPr="00AD479A">
          <w:rPr>
            <w:rFonts w:ascii="Arial" w:eastAsia="Times New Roman" w:hAnsi="Arial" w:cs="Arial"/>
            <w:b/>
            <w:bCs/>
            <w:sz w:val="24"/>
            <w:szCs w:val="24"/>
            <w:lang w:eastAsia="en-GB"/>
          </w:rPr>
          <w:t>Adoption Support Procedure</w:t>
        </w:r>
      </w:hyperlink>
      <w:r w:rsidRPr="00AD479A">
        <w:rPr>
          <w:rFonts w:ascii="Arial" w:hAnsi="Arial" w:cs="Arial"/>
          <w:b/>
          <w:sz w:val="24"/>
          <w:szCs w:val="24"/>
        </w:rPr>
        <w:t>s</w:t>
      </w:r>
      <w:r w:rsidR="005704E5" w:rsidRPr="00AD479A">
        <w:rPr>
          <w:rFonts w:ascii="Arial" w:hAnsi="Arial" w:cs="Arial"/>
          <w:b/>
          <w:sz w:val="24"/>
          <w:szCs w:val="24"/>
        </w:rPr>
        <w:t>.</w:t>
      </w:r>
    </w:p>
    <w:p w14:paraId="45239BA3" w14:textId="77777777" w:rsidR="00460519" w:rsidRPr="00AD479A" w:rsidRDefault="00460519" w:rsidP="00460519">
      <w:pPr>
        <w:pStyle w:val="ListParagraph"/>
        <w:rPr>
          <w:rFonts w:ascii="Arial" w:eastAsia="Times New Roman" w:hAnsi="Arial" w:cs="Arial"/>
          <w:sz w:val="24"/>
          <w:szCs w:val="24"/>
          <w:u w:val="single"/>
          <w:lang w:eastAsia="en-GB"/>
        </w:rPr>
      </w:pPr>
    </w:p>
    <w:p w14:paraId="0216A7E4" w14:textId="77777777" w:rsidR="00460519" w:rsidRPr="00F4695C" w:rsidRDefault="00460519" w:rsidP="00F06427">
      <w:pPr>
        <w:pStyle w:val="ListParagraph"/>
        <w:numPr>
          <w:ilvl w:val="2"/>
          <w:numId w:val="4"/>
        </w:numPr>
        <w:ind w:left="1985" w:hanging="992"/>
        <w:jc w:val="both"/>
        <w:rPr>
          <w:rFonts w:ascii="Arial" w:eastAsia="Times New Roman" w:hAnsi="Arial" w:cs="Arial"/>
          <w:sz w:val="24"/>
          <w:szCs w:val="24"/>
          <w:u w:val="single"/>
          <w:lang w:eastAsia="en-GB"/>
        </w:rPr>
      </w:pPr>
      <w:r w:rsidRPr="002E3DF5">
        <w:rPr>
          <w:rFonts w:ascii="Arial" w:eastAsia="Times New Roman" w:hAnsi="Arial" w:cs="Arial"/>
          <w:sz w:val="24"/>
          <w:szCs w:val="24"/>
          <w:lang w:eastAsia="en-GB"/>
        </w:rPr>
        <w:t xml:space="preserve">If an existing foster carer makes a request to adopt the child living with them, the </w:t>
      </w:r>
      <w:r w:rsidR="00037B09" w:rsidRPr="002E3DF5">
        <w:rPr>
          <w:rFonts w:ascii="Arial" w:eastAsia="Times New Roman" w:hAnsi="Arial" w:cs="Arial"/>
          <w:sz w:val="24"/>
          <w:szCs w:val="24"/>
          <w:lang w:eastAsia="en-GB"/>
        </w:rPr>
        <w:t xml:space="preserve">Fostering </w:t>
      </w:r>
      <w:r w:rsidRPr="002E3DF5">
        <w:rPr>
          <w:rFonts w:ascii="Arial" w:eastAsia="Times New Roman" w:hAnsi="Arial" w:cs="Arial"/>
          <w:sz w:val="24"/>
          <w:szCs w:val="24"/>
          <w:lang w:eastAsia="en-GB"/>
        </w:rPr>
        <w:t>team manager should be contacted immediately to discuss the request</w:t>
      </w:r>
      <w:r w:rsidR="002E3DF5">
        <w:rPr>
          <w:rFonts w:ascii="Arial" w:eastAsia="Times New Roman" w:hAnsi="Arial" w:cs="Arial"/>
          <w:sz w:val="24"/>
          <w:szCs w:val="24"/>
          <w:lang w:eastAsia="en-GB"/>
        </w:rPr>
        <w:t xml:space="preserve"> </w:t>
      </w:r>
      <w:r w:rsidR="00F00511" w:rsidRPr="002E3DF5">
        <w:rPr>
          <w:rFonts w:ascii="Arial" w:eastAsia="Times New Roman" w:hAnsi="Arial" w:cs="Arial"/>
          <w:sz w:val="24"/>
          <w:szCs w:val="24"/>
          <w:lang w:eastAsia="en-GB"/>
        </w:rPr>
        <w:t xml:space="preserve"> </w:t>
      </w:r>
      <w:r w:rsidR="00037B09" w:rsidRPr="002E3DF5">
        <w:rPr>
          <w:rFonts w:ascii="Arial" w:eastAsia="Times New Roman" w:hAnsi="Arial" w:cs="Arial"/>
          <w:sz w:val="24"/>
          <w:szCs w:val="24"/>
          <w:lang w:eastAsia="en-GB"/>
        </w:rPr>
        <w:t>and agree how to progress the matter in line with</w:t>
      </w:r>
      <w:r w:rsidR="00F00511" w:rsidRPr="002E3DF5">
        <w:rPr>
          <w:rFonts w:ascii="Arial" w:eastAsia="Times New Roman" w:hAnsi="Arial" w:cs="Arial"/>
          <w:sz w:val="24"/>
          <w:szCs w:val="24"/>
          <w:lang w:eastAsia="en-GB"/>
        </w:rPr>
        <w:t xml:space="preserve"> </w:t>
      </w:r>
      <w:r w:rsidR="00F1412F" w:rsidRPr="002E3DF5">
        <w:rPr>
          <w:rFonts w:ascii="Arial" w:eastAsia="Times New Roman" w:hAnsi="Arial" w:cs="Arial"/>
          <w:b/>
          <w:sz w:val="24"/>
          <w:szCs w:val="24"/>
          <w:lang w:eastAsia="en-GB"/>
        </w:rPr>
        <w:t>Practice Standards</w:t>
      </w:r>
      <w:r w:rsidR="005704E5" w:rsidRPr="00AD479A">
        <w:rPr>
          <w:rFonts w:ascii="Arial" w:eastAsia="Times New Roman" w:hAnsi="Arial" w:cs="Arial"/>
          <w:sz w:val="24"/>
          <w:szCs w:val="24"/>
          <w:lang w:eastAsia="en-GB"/>
        </w:rPr>
        <w:t>.</w:t>
      </w:r>
    </w:p>
    <w:p w14:paraId="3A3389FB" w14:textId="77777777" w:rsidR="00F4695C" w:rsidRPr="00F4695C" w:rsidRDefault="00F4695C" w:rsidP="00F4695C">
      <w:pPr>
        <w:pStyle w:val="ListParagraph"/>
        <w:rPr>
          <w:rFonts w:ascii="Arial" w:eastAsia="Times New Roman" w:hAnsi="Arial" w:cs="Arial"/>
          <w:sz w:val="24"/>
          <w:szCs w:val="24"/>
          <w:u w:val="single"/>
          <w:lang w:eastAsia="en-GB"/>
        </w:rPr>
      </w:pPr>
    </w:p>
    <w:p w14:paraId="664125D8" w14:textId="77777777" w:rsidR="00F4695C" w:rsidRPr="00F4695C" w:rsidRDefault="00F4695C" w:rsidP="00F06427">
      <w:pPr>
        <w:pStyle w:val="ListParagraph"/>
        <w:numPr>
          <w:ilvl w:val="2"/>
          <w:numId w:val="4"/>
        </w:numPr>
        <w:ind w:left="1985" w:hanging="992"/>
        <w:jc w:val="both"/>
        <w:rPr>
          <w:rFonts w:ascii="Arial" w:eastAsia="Times New Roman" w:hAnsi="Arial" w:cs="Arial"/>
          <w:sz w:val="24"/>
          <w:szCs w:val="24"/>
          <w:lang w:eastAsia="en-GB"/>
        </w:rPr>
      </w:pPr>
      <w:r w:rsidRPr="00F4695C">
        <w:rPr>
          <w:rFonts w:ascii="Arial" w:eastAsia="Times New Roman" w:hAnsi="Arial" w:cs="Arial"/>
          <w:sz w:val="24"/>
          <w:szCs w:val="24"/>
          <w:lang w:eastAsia="en-GB"/>
        </w:rPr>
        <w:t>Care Plans must also include the views  of any prospective adopters with whom the child is to be placed in line with the Children and social work Act 2017</w:t>
      </w:r>
    </w:p>
    <w:p w14:paraId="6C55C122" w14:textId="77777777" w:rsidR="0061350C" w:rsidRPr="00F4695C" w:rsidRDefault="0061350C" w:rsidP="004743D2">
      <w:pPr>
        <w:ind w:left="1418" w:hanging="698"/>
        <w:contextualSpacing/>
        <w:rPr>
          <w:rFonts w:ascii="Arial" w:eastAsia="Times New Roman" w:hAnsi="Arial" w:cs="Arial"/>
          <w:b/>
          <w:sz w:val="24"/>
          <w:szCs w:val="24"/>
          <w:lang w:eastAsia="en-GB"/>
        </w:rPr>
      </w:pPr>
    </w:p>
    <w:p w14:paraId="30DF243F" w14:textId="77777777" w:rsidR="006E7848" w:rsidRPr="00AD479A" w:rsidRDefault="00F02EE5" w:rsidP="004743D2">
      <w:pPr>
        <w:ind w:left="1418" w:hanging="698"/>
        <w:contextualSpacing/>
        <w:outlineLvl w:val="1"/>
        <w:rPr>
          <w:rFonts w:ascii="Arial" w:eastAsia="Times New Roman" w:hAnsi="Arial" w:cs="Arial"/>
          <w:b/>
          <w:bCs/>
          <w:sz w:val="24"/>
          <w:szCs w:val="24"/>
          <w:lang w:eastAsia="en-GB"/>
        </w:rPr>
      </w:pPr>
      <w:r w:rsidRPr="00AD479A">
        <w:rPr>
          <w:rFonts w:ascii="Arial" w:eastAsia="Times New Roman" w:hAnsi="Arial" w:cs="Arial"/>
          <w:b/>
          <w:bCs/>
          <w:sz w:val="24"/>
          <w:szCs w:val="24"/>
          <w:lang w:eastAsia="en-GB"/>
        </w:rPr>
        <w:t xml:space="preserve">Early Permanence </w:t>
      </w:r>
      <w:r w:rsidR="00F00511" w:rsidRPr="00AD479A">
        <w:rPr>
          <w:rFonts w:ascii="Arial" w:eastAsia="Times New Roman" w:hAnsi="Arial" w:cs="Arial"/>
          <w:b/>
          <w:bCs/>
          <w:sz w:val="24"/>
          <w:szCs w:val="24"/>
          <w:lang w:eastAsia="en-GB"/>
        </w:rPr>
        <w:t>Planning</w:t>
      </w:r>
    </w:p>
    <w:p w14:paraId="7B7E5821" w14:textId="77777777" w:rsidR="006E7848" w:rsidRPr="00AD479A" w:rsidRDefault="006E7848" w:rsidP="004743D2">
      <w:pPr>
        <w:ind w:left="1418" w:hanging="698"/>
        <w:contextualSpacing/>
        <w:outlineLvl w:val="1"/>
        <w:rPr>
          <w:rFonts w:ascii="Arial" w:eastAsia="Times New Roman" w:hAnsi="Arial" w:cs="Arial"/>
          <w:b/>
          <w:bCs/>
          <w:sz w:val="24"/>
          <w:szCs w:val="24"/>
          <w:lang w:eastAsia="en-GB"/>
        </w:rPr>
      </w:pPr>
    </w:p>
    <w:p w14:paraId="3907E2A0" w14:textId="77777777" w:rsidR="00137D73" w:rsidRPr="00AD479A" w:rsidRDefault="00340FF4" w:rsidP="00F06427">
      <w:pPr>
        <w:pStyle w:val="ListParagraph"/>
        <w:numPr>
          <w:ilvl w:val="2"/>
          <w:numId w:val="4"/>
        </w:numPr>
        <w:ind w:left="1985" w:hanging="992"/>
        <w:jc w:val="both"/>
        <w:outlineLvl w:val="1"/>
        <w:rPr>
          <w:rFonts w:ascii="Arial" w:eastAsia="Times New Roman" w:hAnsi="Arial" w:cs="Arial"/>
          <w:b/>
          <w:bCs/>
          <w:sz w:val="24"/>
          <w:szCs w:val="24"/>
          <w:lang w:eastAsia="en-GB"/>
        </w:rPr>
      </w:pPr>
      <w:r w:rsidRPr="00AD479A">
        <w:rPr>
          <w:rFonts w:ascii="Arial" w:eastAsia="Times New Roman" w:hAnsi="Arial" w:cs="Arial"/>
          <w:sz w:val="24"/>
          <w:szCs w:val="24"/>
          <w:lang w:eastAsia="en-GB"/>
        </w:rPr>
        <w:t xml:space="preserve">In cases where </w:t>
      </w:r>
      <w:r w:rsidR="00F02EE5" w:rsidRPr="00AD479A">
        <w:rPr>
          <w:rFonts w:ascii="Arial" w:eastAsia="Times New Roman" w:hAnsi="Arial" w:cs="Arial"/>
          <w:sz w:val="24"/>
          <w:szCs w:val="24"/>
          <w:lang w:eastAsia="en-GB"/>
        </w:rPr>
        <w:t xml:space="preserve">a </w:t>
      </w:r>
      <w:r w:rsidR="0061350C" w:rsidRPr="00AD479A">
        <w:rPr>
          <w:rFonts w:ascii="Arial" w:eastAsia="Times New Roman" w:hAnsi="Arial" w:cs="Arial"/>
          <w:sz w:val="24"/>
          <w:szCs w:val="24"/>
          <w:lang w:eastAsia="en-GB"/>
        </w:rPr>
        <w:t>child for whom adoption is thought to be a likely outcome</w:t>
      </w:r>
      <w:r w:rsidRPr="00AD479A">
        <w:rPr>
          <w:rFonts w:ascii="Arial" w:eastAsia="Times New Roman" w:hAnsi="Arial" w:cs="Arial"/>
          <w:sz w:val="24"/>
          <w:szCs w:val="24"/>
          <w:lang w:eastAsia="en-GB"/>
        </w:rPr>
        <w:t>, con</w:t>
      </w:r>
      <w:r w:rsidR="008532E9" w:rsidRPr="00AD479A">
        <w:rPr>
          <w:rFonts w:ascii="Arial" w:eastAsia="Times New Roman" w:hAnsi="Arial" w:cs="Arial"/>
          <w:sz w:val="24"/>
          <w:szCs w:val="24"/>
          <w:lang w:eastAsia="en-GB"/>
        </w:rPr>
        <w:t>sideration must be given to making</w:t>
      </w:r>
      <w:r w:rsidRPr="00AD479A">
        <w:rPr>
          <w:rFonts w:ascii="Arial" w:eastAsia="Times New Roman" w:hAnsi="Arial" w:cs="Arial"/>
          <w:sz w:val="24"/>
          <w:szCs w:val="24"/>
          <w:lang w:eastAsia="en-GB"/>
        </w:rPr>
        <w:t xml:space="preserve"> an early permanence placement</w:t>
      </w:r>
      <w:r w:rsidR="0061350C" w:rsidRPr="00AD479A">
        <w:rPr>
          <w:rFonts w:ascii="Arial" w:eastAsia="Times New Roman" w:hAnsi="Arial" w:cs="Arial"/>
          <w:sz w:val="24"/>
          <w:szCs w:val="24"/>
          <w:lang w:eastAsia="en-GB"/>
        </w:rPr>
        <w:t xml:space="preserve"> </w:t>
      </w:r>
      <w:r w:rsidRPr="00AD479A">
        <w:rPr>
          <w:rFonts w:ascii="Arial" w:eastAsia="Times New Roman" w:hAnsi="Arial" w:cs="Arial"/>
          <w:sz w:val="24"/>
          <w:szCs w:val="24"/>
          <w:lang w:eastAsia="en-GB"/>
        </w:rPr>
        <w:t xml:space="preserve">either with concurrent carers who have dual approval </w:t>
      </w:r>
      <w:r w:rsidR="00F02EE5" w:rsidRPr="00AD479A">
        <w:rPr>
          <w:rFonts w:ascii="Arial" w:eastAsia="Times New Roman" w:hAnsi="Arial" w:cs="Arial"/>
          <w:sz w:val="24"/>
          <w:szCs w:val="24"/>
          <w:lang w:eastAsia="en-GB"/>
        </w:rPr>
        <w:t>as foster and adoptive carers or</w:t>
      </w:r>
      <w:r w:rsidRPr="00AD479A">
        <w:rPr>
          <w:rFonts w:ascii="Arial" w:eastAsia="Times New Roman" w:hAnsi="Arial" w:cs="Arial"/>
          <w:sz w:val="24"/>
          <w:szCs w:val="24"/>
          <w:lang w:eastAsia="en-GB"/>
        </w:rPr>
        <w:t xml:space="preserve"> </w:t>
      </w:r>
      <w:r w:rsidR="0061350C" w:rsidRPr="00AD479A">
        <w:rPr>
          <w:rFonts w:ascii="Arial" w:eastAsia="Times New Roman" w:hAnsi="Arial" w:cs="Arial"/>
          <w:sz w:val="24"/>
          <w:szCs w:val="24"/>
          <w:lang w:eastAsia="en-GB"/>
        </w:rPr>
        <w:t>with prospective adopters who have been given temporary approval as foster carers</w:t>
      </w:r>
      <w:r w:rsidRPr="00AD479A">
        <w:rPr>
          <w:rFonts w:ascii="Arial" w:eastAsia="Times New Roman" w:hAnsi="Arial" w:cs="Arial"/>
          <w:sz w:val="24"/>
          <w:szCs w:val="24"/>
          <w:lang w:eastAsia="en-GB"/>
        </w:rPr>
        <w:t xml:space="preserve"> (foster to adopt carers)</w:t>
      </w:r>
      <w:r w:rsidR="0061350C" w:rsidRPr="00AD479A">
        <w:rPr>
          <w:rFonts w:ascii="Arial" w:eastAsia="Times New Roman" w:hAnsi="Arial" w:cs="Arial"/>
          <w:sz w:val="24"/>
          <w:szCs w:val="24"/>
          <w:lang w:eastAsia="en-GB"/>
        </w:rPr>
        <w:t xml:space="preserve">. This can be where the child’s plan is likely to become adoption, but other options have not yet been ruled out for that child. </w:t>
      </w:r>
      <w:r w:rsidR="00F00511" w:rsidRPr="00AD479A">
        <w:rPr>
          <w:rFonts w:ascii="Arial" w:eastAsia="Times New Roman" w:hAnsi="Arial" w:cs="Arial"/>
          <w:sz w:val="24"/>
          <w:szCs w:val="24"/>
          <w:lang w:eastAsia="en-GB"/>
        </w:rPr>
        <w:t>This decision must be agreed in Legal Planning meeting and endorsed by the Agency Decision Maker</w:t>
      </w:r>
    </w:p>
    <w:p w14:paraId="7E8DD8AE" w14:textId="77777777" w:rsidR="00340FF4" w:rsidRPr="00AD479A" w:rsidRDefault="00340FF4" w:rsidP="00F5433D">
      <w:pPr>
        <w:pStyle w:val="ListParagraph"/>
        <w:ind w:left="1985" w:hanging="992"/>
        <w:jc w:val="both"/>
        <w:outlineLvl w:val="1"/>
        <w:rPr>
          <w:rFonts w:ascii="Arial" w:eastAsia="Times New Roman" w:hAnsi="Arial" w:cs="Arial"/>
          <w:b/>
          <w:bCs/>
          <w:sz w:val="24"/>
          <w:szCs w:val="24"/>
          <w:lang w:eastAsia="en-GB"/>
        </w:rPr>
      </w:pPr>
    </w:p>
    <w:p w14:paraId="22BE9322" w14:textId="77777777" w:rsidR="0021188A" w:rsidRPr="0020708B" w:rsidRDefault="0061350C" w:rsidP="0020708B">
      <w:pPr>
        <w:pStyle w:val="ListParagraph"/>
        <w:numPr>
          <w:ilvl w:val="2"/>
          <w:numId w:val="4"/>
        </w:numPr>
        <w:ind w:left="1985" w:hanging="992"/>
        <w:outlineLvl w:val="1"/>
        <w:rPr>
          <w:rFonts w:ascii="Arial" w:eastAsia="Times New Roman" w:hAnsi="Arial" w:cs="Arial"/>
          <w:b/>
          <w:bCs/>
          <w:sz w:val="24"/>
          <w:szCs w:val="24"/>
          <w:lang w:eastAsia="en-GB"/>
        </w:rPr>
      </w:pPr>
      <w:r w:rsidRPr="00AD479A">
        <w:rPr>
          <w:rFonts w:ascii="Arial" w:eastAsia="Times New Roman" w:hAnsi="Arial" w:cs="Arial"/>
          <w:sz w:val="24"/>
          <w:szCs w:val="24"/>
          <w:lang w:eastAsia="en-GB"/>
        </w:rPr>
        <w:t>A</w:t>
      </w:r>
      <w:r w:rsidR="00F00511" w:rsidRPr="00AD479A">
        <w:rPr>
          <w:rFonts w:ascii="Arial" w:eastAsia="Times New Roman" w:hAnsi="Arial" w:cs="Arial"/>
          <w:sz w:val="24"/>
          <w:szCs w:val="24"/>
          <w:lang w:eastAsia="en-GB"/>
        </w:rPr>
        <w:t xml:space="preserve">pproved prospective </w:t>
      </w:r>
      <w:r w:rsidR="00F00511">
        <w:rPr>
          <w:rFonts w:ascii="Arial" w:eastAsia="Times New Roman" w:hAnsi="Arial" w:cs="Arial"/>
          <w:sz w:val="24"/>
          <w:szCs w:val="24"/>
          <w:lang w:eastAsia="en-GB"/>
        </w:rPr>
        <w:t>adopters may</w:t>
      </w:r>
      <w:r w:rsidRPr="00137D73">
        <w:rPr>
          <w:rFonts w:ascii="Arial" w:eastAsia="Times New Roman" w:hAnsi="Arial" w:cs="Arial"/>
          <w:sz w:val="24"/>
          <w:szCs w:val="24"/>
          <w:lang w:eastAsia="en-GB"/>
        </w:rPr>
        <w:t xml:space="preserve"> be given temporary approval as foster carers under 25A of the </w:t>
      </w:r>
      <w:r w:rsidRPr="00F00511">
        <w:rPr>
          <w:rFonts w:ascii="Arial" w:eastAsia="Times New Roman" w:hAnsi="Arial" w:cs="Arial"/>
          <w:b/>
          <w:sz w:val="24"/>
          <w:szCs w:val="24"/>
          <w:lang w:eastAsia="en-GB"/>
        </w:rPr>
        <w:t>Care Planning, Placement and Case Review (England) Regulations 2010</w:t>
      </w:r>
      <w:r w:rsidRPr="00137D73">
        <w:rPr>
          <w:rFonts w:ascii="Arial" w:eastAsia="Times New Roman" w:hAnsi="Arial" w:cs="Arial"/>
          <w:sz w:val="24"/>
          <w:szCs w:val="24"/>
          <w:lang w:eastAsia="en-GB"/>
        </w:rPr>
        <w:t>. This temporary foster carer approval process can be carried out at the same time as the adopter approval process.</w:t>
      </w:r>
      <w:r w:rsidRPr="00137D73">
        <w:rPr>
          <w:rFonts w:ascii="Arial" w:eastAsia="Times New Roman" w:hAnsi="Arial" w:cs="Arial"/>
          <w:sz w:val="24"/>
          <w:szCs w:val="24"/>
          <w:lang w:eastAsia="en-GB"/>
        </w:rPr>
        <w:br/>
      </w:r>
    </w:p>
    <w:p w14:paraId="041F4603" w14:textId="77777777" w:rsidR="00137D73" w:rsidRPr="00540D05" w:rsidRDefault="0061350C" w:rsidP="00F06427">
      <w:pPr>
        <w:pStyle w:val="ListParagraph"/>
        <w:numPr>
          <w:ilvl w:val="1"/>
          <w:numId w:val="4"/>
        </w:numPr>
        <w:spacing w:after="200" w:line="276" w:lineRule="auto"/>
        <w:rPr>
          <w:rFonts w:ascii="Arial" w:eastAsia="Times New Roman" w:hAnsi="Arial" w:cs="Arial"/>
          <w:sz w:val="24"/>
          <w:szCs w:val="24"/>
          <w:lang w:eastAsia="en-GB"/>
        </w:rPr>
      </w:pPr>
      <w:bookmarkStart w:id="5" w:name="threeptfour"/>
      <w:bookmarkEnd w:id="5"/>
      <w:r w:rsidRPr="00540D05">
        <w:rPr>
          <w:rFonts w:ascii="Arial" w:eastAsia="Times New Roman" w:hAnsi="Arial" w:cs="Arial"/>
          <w:b/>
          <w:sz w:val="24"/>
          <w:szCs w:val="24"/>
          <w:lang w:eastAsia="en-GB"/>
        </w:rPr>
        <w:t>Long Term Fostering</w:t>
      </w:r>
    </w:p>
    <w:p w14:paraId="3ECD9F95" w14:textId="77777777" w:rsidR="00540D05" w:rsidRPr="00540D05" w:rsidRDefault="00540D05" w:rsidP="00540D05">
      <w:pPr>
        <w:ind w:left="360"/>
        <w:rPr>
          <w:rFonts w:ascii="Arial" w:eastAsia="Times New Roman" w:hAnsi="Arial" w:cs="Arial"/>
          <w:sz w:val="24"/>
          <w:szCs w:val="24"/>
          <w:lang w:eastAsia="en-GB"/>
        </w:rPr>
      </w:pPr>
    </w:p>
    <w:p w14:paraId="716FDD56" w14:textId="77777777" w:rsidR="00137D73" w:rsidRPr="00F06D6B" w:rsidRDefault="0061350C" w:rsidP="00F06427">
      <w:pPr>
        <w:pStyle w:val="ListParagraph"/>
        <w:numPr>
          <w:ilvl w:val="2"/>
          <w:numId w:val="4"/>
        </w:numPr>
        <w:ind w:left="1843" w:hanging="850"/>
        <w:jc w:val="both"/>
        <w:rPr>
          <w:rStyle w:val="Hyperlink"/>
          <w:rFonts w:ascii="Arial" w:eastAsia="Times New Roman" w:hAnsi="Arial" w:cs="Arial"/>
          <w:color w:val="auto"/>
          <w:sz w:val="24"/>
          <w:szCs w:val="24"/>
          <w:u w:val="none"/>
          <w:lang w:eastAsia="en-GB"/>
        </w:rPr>
      </w:pPr>
      <w:r w:rsidRPr="00137D73">
        <w:rPr>
          <w:rFonts w:ascii="Arial" w:eastAsia="Times New Roman" w:hAnsi="Arial" w:cs="Arial"/>
          <w:sz w:val="24"/>
          <w:szCs w:val="24"/>
          <w:lang w:eastAsia="en-GB"/>
        </w:rPr>
        <w:t>This permanence option allows a child to live within a family setting until they have reached adulthood and is ready to assume independence. Long Term Fostering can meet the needs for psychological and environmental permanence. It has proved to be particularly useful for older children and young people who retain strong links to their birth families</w:t>
      </w:r>
      <w:r w:rsidR="0070201E">
        <w:rPr>
          <w:rFonts w:ascii="Arial" w:eastAsia="Times New Roman" w:hAnsi="Arial" w:cs="Arial"/>
          <w:sz w:val="24"/>
          <w:szCs w:val="24"/>
          <w:lang w:eastAsia="en-GB"/>
        </w:rPr>
        <w:t xml:space="preserve"> – see Statutory Guidance for Local Authorities on Permanence, Long Term Foster Placements and Ceasing to Look After a Child</w:t>
      </w:r>
      <w:r w:rsidR="00AB275C">
        <w:rPr>
          <w:rFonts w:ascii="Arial" w:eastAsia="Times New Roman" w:hAnsi="Arial" w:cs="Arial"/>
          <w:sz w:val="24"/>
          <w:szCs w:val="24"/>
          <w:lang w:eastAsia="en-GB"/>
        </w:rPr>
        <w:t xml:space="preserve"> </w:t>
      </w:r>
      <w:hyperlink r:id="rId15" w:history="1">
        <w:r w:rsidR="00AB275C">
          <w:rPr>
            <w:rStyle w:val="Hyperlink"/>
          </w:rPr>
          <w:t>http://www.fosterline.info/permanence-long-term-foster-placements-and-ceasing-to-look-after-a-child/</w:t>
        </w:r>
      </w:hyperlink>
    </w:p>
    <w:p w14:paraId="6B8B0DA6" w14:textId="77777777" w:rsidR="00F06D6B" w:rsidRPr="00F06D6B" w:rsidRDefault="00F06D6B" w:rsidP="00F06D6B">
      <w:pPr>
        <w:pStyle w:val="ListParagraph"/>
        <w:ind w:left="1843"/>
        <w:jc w:val="both"/>
        <w:rPr>
          <w:rStyle w:val="Hyperlink"/>
          <w:rFonts w:ascii="Arial" w:eastAsia="Times New Roman" w:hAnsi="Arial" w:cs="Arial"/>
          <w:color w:val="auto"/>
          <w:sz w:val="24"/>
          <w:szCs w:val="24"/>
          <w:u w:val="none"/>
          <w:lang w:eastAsia="en-GB"/>
        </w:rPr>
      </w:pPr>
    </w:p>
    <w:p w14:paraId="5097783D" w14:textId="77777777" w:rsidR="00F06D6B" w:rsidRPr="00F06D6B" w:rsidRDefault="00EB5F64" w:rsidP="00F06D6B">
      <w:pPr>
        <w:pStyle w:val="ListParagraph"/>
        <w:numPr>
          <w:ilvl w:val="2"/>
          <w:numId w:val="4"/>
        </w:numPr>
        <w:ind w:left="1843" w:hanging="850"/>
        <w:jc w:val="both"/>
        <w:rPr>
          <w:rFonts w:ascii="Arial" w:eastAsia="Times New Roman" w:hAnsi="Arial" w:cs="Arial"/>
          <w:sz w:val="24"/>
          <w:szCs w:val="24"/>
          <w:lang w:eastAsia="en-GB"/>
        </w:rPr>
      </w:pPr>
      <w:r w:rsidRPr="00F06D6B">
        <w:rPr>
          <w:rFonts w:ascii="Arial" w:eastAsiaTheme="minorHAnsi" w:hAnsi="Arial" w:cstheme="minorBidi"/>
          <w:b/>
          <w:sz w:val="24"/>
          <w:szCs w:val="24"/>
        </w:rPr>
        <w:t xml:space="preserve">A long term fostering placement match must be formally approved by the Fostering Panel unless the young person is 15 years 6 months with a Pathway Plan.  In this case the Agency Decision Maker (ADM) fostering will consider the match.  The Pathways social worker will send the matching report and the carers last review to the ADM for consideration, along with the IROS views </w:t>
      </w:r>
    </w:p>
    <w:p w14:paraId="5DEC9B64" w14:textId="77777777" w:rsidR="00F06D6B" w:rsidRPr="00F06D6B" w:rsidRDefault="00F06D6B" w:rsidP="00F06D6B">
      <w:pPr>
        <w:pStyle w:val="ListParagraph"/>
        <w:ind w:left="1843"/>
        <w:jc w:val="both"/>
        <w:rPr>
          <w:rFonts w:ascii="Arial" w:eastAsia="Times New Roman" w:hAnsi="Arial" w:cs="Arial"/>
          <w:sz w:val="24"/>
          <w:szCs w:val="24"/>
          <w:lang w:eastAsia="en-GB"/>
        </w:rPr>
      </w:pPr>
    </w:p>
    <w:p w14:paraId="5912465C" w14:textId="77777777" w:rsidR="00137D73" w:rsidRPr="00F06D6B" w:rsidRDefault="009F539C" w:rsidP="00F06D6B">
      <w:pPr>
        <w:pStyle w:val="ListParagraph"/>
        <w:numPr>
          <w:ilvl w:val="2"/>
          <w:numId w:val="4"/>
        </w:numPr>
        <w:ind w:left="1843" w:hanging="850"/>
        <w:jc w:val="both"/>
        <w:rPr>
          <w:rFonts w:ascii="Arial" w:eastAsia="Times New Roman" w:hAnsi="Arial" w:cs="Arial"/>
          <w:sz w:val="24"/>
          <w:szCs w:val="24"/>
          <w:lang w:eastAsia="en-GB"/>
        </w:rPr>
      </w:pPr>
      <w:r w:rsidRPr="00F06D6B">
        <w:rPr>
          <w:rFonts w:ascii="Arial" w:eastAsia="Times New Roman" w:hAnsi="Arial" w:cs="Arial"/>
          <w:sz w:val="24"/>
          <w:szCs w:val="24"/>
          <w:lang w:eastAsia="en-GB"/>
        </w:rPr>
        <w:t xml:space="preserve">It </w:t>
      </w:r>
      <w:r w:rsidR="0061350C" w:rsidRPr="00F06D6B">
        <w:rPr>
          <w:rFonts w:ascii="Arial" w:eastAsia="Times New Roman" w:hAnsi="Arial" w:cs="Arial"/>
          <w:sz w:val="24"/>
          <w:szCs w:val="24"/>
          <w:lang w:eastAsia="en-GB"/>
        </w:rPr>
        <w:t xml:space="preserve">is expected that consideration will be given at each statutory </w:t>
      </w:r>
      <w:r w:rsidR="00B21E10" w:rsidRPr="00F06D6B">
        <w:rPr>
          <w:rFonts w:ascii="Arial" w:eastAsia="Times New Roman" w:hAnsi="Arial" w:cs="Arial"/>
          <w:sz w:val="24"/>
          <w:szCs w:val="24"/>
          <w:lang w:eastAsia="en-GB"/>
        </w:rPr>
        <w:t>CLA</w:t>
      </w:r>
      <w:r w:rsidR="0061350C" w:rsidRPr="00F06D6B">
        <w:rPr>
          <w:rFonts w:ascii="Arial" w:eastAsia="Times New Roman" w:hAnsi="Arial" w:cs="Arial"/>
          <w:sz w:val="24"/>
          <w:szCs w:val="24"/>
          <w:lang w:eastAsia="en-GB"/>
        </w:rPr>
        <w:t xml:space="preserve"> Review </w:t>
      </w:r>
      <w:r w:rsidR="000B7A86" w:rsidRPr="00F06D6B">
        <w:rPr>
          <w:rFonts w:ascii="Arial" w:eastAsia="Times New Roman" w:hAnsi="Arial" w:cs="Arial"/>
          <w:sz w:val="24"/>
          <w:szCs w:val="24"/>
          <w:lang w:eastAsia="en-GB"/>
        </w:rPr>
        <w:t>to</w:t>
      </w:r>
      <w:r w:rsidR="0061350C" w:rsidRPr="00F06D6B">
        <w:rPr>
          <w:rFonts w:ascii="Arial" w:eastAsia="Times New Roman" w:hAnsi="Arial" w:cs="Arial"/>
          <w:sz w:val="24"/>
          <w:szCs w:val="24"/>
          <w:lang w:eastAsia="en-GB"/>
        </w:rPr>
        <w:t xml:space="preserve"> Perm</w:t>
      </w:r>
      <w:r w:rsidR="00F00511" w:rsidRPr="00F06D6B">
        <w:rPr>
          <w:rFonts w:ascii="Arial" w:eastAsia="Times New Roman" w:hAnsi="Arial" w:cs="Arial"/>
          <w:sz w:val="24"/>
          <w:szCs w:val="24"/>
          <w:lang w:eastAsia="en-GB"/>
        </w:rPr>
        <w:t>anence being secured via either</w:t>
      </w:r>
      <w:r w:rsidR="00E469A7" w:rsidRPr="00F06D6B">
        <w:rPr>
          <w:rFonts w:ascii="Arial" w:eastAsia="Times New Roman" w:hAnsi="Arial" w:cs="Arial"/>
          <w:sz w:val="24"/>
          <w:szCs w:val="24"/>
          <w:lang w:eastAsia="en-GB"/>
        </w:rPr>
        <w:t xml:space="preserve"> </w:t>
      </w:r>
      <w:r w:rsidR="0061350C" w:rsidRPr="00F06D6B">
        <w:rPr>
          <w:rFonts w:ascii="Arial" w:eastAsia="Times New Roman" w:hAnsi="Arial" w:cs="Arial"/>
          <w:sz w:val="24"/>
          <w:szCs w:val="24"/>
          <w:lang w:eastAsia="en-GB"/>
        </w:rPr>
        <w:t xml:space="preserve">a </w:t>
      </w:r>
      <w:r w:rsidR="0070201E" w:rsidRPr="00F06D6B">
        <w:rPr>
          <w:rFonts w:ascii="Arial" w:eastAsia="Times New Roman" w:hAnsi="Arial" w:cs="Arial"/>
          <w:b/>
          <w:sz w:val="24"/>
          <w:szCs w:val="24"/>
          <w:lang w:eastAsia="en-GB"/>
        </w:rPr>
        <w:t>Child Arrangement Order</w:t>
      </w:r>
      <w:r w:rsidRPr="00F06D6B">
        <w:rPr>
          <w:rFonts w:ascii="Arial" w:eastAsia="Times New Roman" w:hAnsi="Arial" w:cs="Arial"/>
          <w:sz w:val="24"/>
          <w:szCs w:val="24"/>
          <w:lang w:eastAsia="en-GB"/>
        </w:rPr>
        <w:t xml:space="preserve">, </w:t>
      </w:r>
      <w:r w:rsidR="0061350C" w:rsidRPr="00F06D6B">
        <w:rPr>
          <w:rFonts w:ascii="Arial" w:eastAsia="Times New Roman" w:hAnsi="Arial" w:cs="Arial"/>
          <w:sz w:val="24"/>
          <w:szCs w:val="24"/>
          <w:lang w:eastAsia="en-GB"/>
        </w:rPr>
        <w:t>a Special Guardianship Order</w:t>
      </w:r>
      <w:r w:rsidRPr="00F06D6B">
        <w:rPr>
          <w:rFonts w:ascii="Arial" w:eastAsia="Times New Roman" w:hAnsi="Arial" w:cs="Arial"/>
          <w:sz w:val="24"/>
          <w:szCs w:val="24"/>
          <w:lang w:eastAsia="en-GB"/>
        </w:rPr>
        <w:t xml:space="preserve"> or Adoption</w:t>
      </w:r>
      <w:r w:rsidR="0061350C" w:rsidRPr="00F06D6B">
        <w:rPr>
          <w:rFonts w:ascii="Arial" w:eastAsia="Times New Roman" w:hAnsi="Arial" w:cs="Arial"/>
          <w:sz w:val="24"/>
          <w:szCs w:val="24"/>
          <w:lang w:eastAsia="en-GB"/>
        </w:rPr>
        <w:t>.</w:t>
      </w:r>
      <w:r w:rsidRPr="00F06D6B">
        <w:rPr>
          <w:rFonts w:ascii="Arial" w:eastAsia="Times New Roman" w:hAnsi="Arial" w:cs="Arial"/>
          <w:sz w:val="24"/>
          <w:szCs w:val="24"/>
          <w:lang w:eastAsia="en-GB"/>
        </w:rPr>
        <w:t xml:space="preserve"> This should be formally reviewed at least annually</w:t>
      </w:r>
      <w:r w:rsidR="00F00511" w:rsidRPr="00F06D6B">
        <w:rPr>
          <w:rFonts w:ascii="Arial" w:eastAsia="Times New Roman" w:hAnsi="Arial" w:cs="Arial"/>
          <w:sz w:val="24"/>
          <w:szCs w:val="24"/>
          <w:lang w:eastAsia="en-GB"/>
        </w:rPr>
        <w:t xml:space="preserve"> in line with the Care Planning Regulations. </w:t>
      </w:r>
      <w:r w:rsidRPr="00F06D6B">
        <w:rPr>
          <w:rFonts w:ascii="Arial" w:eastAsia="Times New Roman" w:hAnsi="Arial" w:cs="Arial"/>
          <w:sz w:val="24"/>
          <w:szCs w:val="24"/>
          <w:lang w:eastAsia="en-GB"/>
        </w:rPr>
        <w:t>.</w:t>
      </w:r>
    </w:p>
    <w:p w14:paraId="2D221B01" w14:textId="77777777" w:rsidR="00137D73" w:rsidRDefault="00137D73" w:rsidP="00137D73">
      <w:pPr>
        <w:pStyle w:val="ListParagraph"/>
        <w:spacing w:after="200" w:line="276" w:lineRule="auto"/>
        <w:ind w:left="1224"/>
        <w:rPr>
          <w:rFonts w:ascii="Arial" w:eastAsia="Times New Roman" w:hAnsi="Arial" w:cs="Arial"/>
          <w:sz w:val="24"/>
          <w:szCs w:val="24"/>
          <w:lang w:eastAsia="en-GB"/>
        </w:rPr>
      </w:pPr>
      <w:bookmarkStart w:id="6" w:name="threeptfive"/>
      <w:bookmarkEnd w:id="6"/>
    </w:p>
    <w:p w14:paraId="1072B834" w14:textId="77777777" w:rsidR="00540D05" w:rsidRPr="0020708B" w:rsidRDefault="00540D05" w:rsidP="0020708B">
      <w:pPr>
        <w:pStyle w:val="ListParagraph"/>
        <w:numPr>
          <w:ilvl w:val="1"/>
          <w:numId w:val="4"/>
        </w:numPr>
        <w:spacing w:after="200" w:line="276" w:lineRule="auto"/>
        <w:rPr>
          <w:rFonts w:ascii="Arial" w:eastAsia="Times New Roman" w:hAnsi="Arial" w:cs="Arial"/>
          <w:sz w:val="24"/>
          <w:szCs w:val="24"/>
          <w:lang w:eastAsia="en-GB"/>
        </w:rPr>
      </w:pPr>
      <w:r w:rsidRPr="00540D05">
        <w:rPr>
          <w:rFonts w:ascii="Arial" w:hAnsi="Arial" w:cs="Arial"/>
          <w:b/>
          <w:sz w:val="24"/>
          <w:szCs w:val="24"/>
        </w:rPr>
        <w:t>Long Term Residential Care</w:t>
      </w:r>
    </w:p>
    <w:p w14:paraId="1C115745" w14:textId="77777777" w:rsidR="0020708B" w:rsidRPr="0020708B" w:rsidRDefault="0020708B" w:rsidP="0020708B">
      <w:pPr>
        <w:pStyle w:val="ListParagraph"/>
        <w:spacing w:after="200" w:line="276" w:lineRule="auto"/>
        <w:ind w:left="661"/>
        <w:rPr>
          <w:rFonts w:ascii="Arial" w:eastAsia="Times New Roman" w:hAnsi="Arial" w:cs="Arial"/>
          <w:sz w:val="24"/>
          <w:szCs w:val="24"/>
          <w:lang w:eastAsia="en-GB"/>
        </w:rPr>
      </w:pPr>
    </w:p>
    <w:p w14:paraId="604DA444" w14:textId="77777777" w:rsidR="00F06D6B" w:rsidRDefault="0061350C" w:rsidP="00F06D6B">
      <w:pPr>
        <w:pStyle w:val="ListParagraph"/>
        <w:numPr>
          <w:ilvl w:val="2"/>
          <w:numId w:val="4"/>
        </w:numPr>
        <w:ind w:left="1843" w:hanging="850"/>
        <w:jc w:val="both"/>
        <w:rPr>
          <w:rFonts w:ascii="Arial" w:eastAsia="Times New Roman" w:hAnsi="Arial" w:cs="Arial"/>
          <w:sz w:val="24"/>
          <w:szCs w:val="24"/>
          <w:lang w:eastAsia="en-GB"/>
        </w:rPr>
      </w:pPr>
      <w:r w:rsidRPr="00137D73">
        <w:rPr>
          <w:rFonts w:ascii="Arial" w:eastAsia="Times New Roman" w:hAnsi="Arial" w:cs="Arial"/>
          <w:sz w:val="24"/>
          <w:szCs w:val="24"/>
          <w:lang w:eastAsia="en-GB"/>
        </w:rPr>
        <w:t>Long Term residential care, of over 12 months or more,</w:t>
      </w:r>
      <w:r w:rsidR="00B96E5C">
        <w:rPr>
          <w:rFonts w:ascii="Arial" w:eastAsia="Times New Roman" w:hAnsi="Arial" w:cs="Arial"/>
          <w:sz w:val="24"/>
          <w:szCs w:val="24"/>
          <w:lang w:eastAsia="en-GB"/>
        </w:rPr>
        <w:t xml:space="preserve"> may provide the best stability</w:t>
      </w:r>
      <w:r w:rsidRPr="00137D73">
        <w:rPr>
          <w:rFonts w:ascii="Arial" w:eastAsia="Times New Roman" w:hAnsi="Arial" w:cs="Arial"/>
          <w:sz w:val="24"/>
          <w:szCs w:val="24"/>
          <w:lang w:eastAsia="en-GB"/>
        </w:rPr>
        <w:t xml:space="preserve"> option for some older children and young people who either have a preference not to live in a family setting or who have been assessed as having needs best provided in a residential setting.</w:t>
      </w:r>
    </w:p>
    <w:p w14:paraId="1DA3B95E" w14:textId="77777777" w:rsidR="00F06D6B" w:rsidRDefault="00F06D6B" w:rsidP="00F06D6B">
      <w:pPr>
        <w:pStyle w:val="ListParagraph"/>
        <w:ind w:left="1843"/>
        <w:jc w:val="both"/>
        <w:rPr>
          <w:rFonts w:ascii="Arial" w:eastAsia="Times New Roman" w:hAnsi="Arial" w:cs="Arial"/>
          <w:sz w:val="24"/>
          <w:szCs w:val="24"/>
          <w:lang w:eastAsia="en-GB"/>
        </w:rPr>
      </w:pPr>
    </w:p>
    <w:p w14:paraId="2D0B1DDF" w14:textId="77777777" w:rsidR="00EB5F64" w:rsidRPr="00F06D6B" w:rsidRDefault="00EB5F64" w:rsidP="00F06D6B">
      <w:pPr>
        <w:pStyle w:val="ListParagraph"/>
        <w:numPr>
          <w:ilvl w:val="2"/>
          <w:numId w:val="4"/>
        </w:numPr>
        <w:ind w:left="1843" w:hanging="850"/>
        <w:jc w:val="both"/>
        <w:rPr>
          <w:rFonts w:ascii="Arial" w:eastAsia="Times New Roman" w:hAnsi="Arial" w:cs="Arial"/>
          <w:sz w:val="24"/>
          <w:szCs w:val="24"/>
          <w:lang w:eastAsia="en-GB"/>
        </w:rPr>
      </w:pPr>
      <w:r w:rsidRPr="00F06D6B">
        <w:rPr>
          <w:rFonts w:ascii="Arial" w:eastAsia="Times New Roman" w:hAnsi="Arial" w:cs="Arial"/>
          <w:sz w:val="24"/>
          <w:szCs w:val="24"/>
          <w:lang w:eastAsia="en-GB"/>
        </w:rPr>
        <w:t xml:space="preserve">The Financial arrangements including proposed Staying Put arrangements must be formally approved by the </w:t>
      </w:r>
      <w:r w:rsidR="00037B09" w:rsidRPr="002E3DF5">
        <w:rPr>
          <w:rFonts w:ascii="Arial" w:eastAsia="Times New Roman" w:hAnsi="Arial" w:cs="Arial"/>
          <w:sz w:val="24"/>
          <w:szCs w:val="24"/>
          <w:lang w:eastAsia="en-GB"/>
        </w:rPr>
        <w:t xml:space="preserve">Placement </w:t>
      </w:r>
      <w:r w:rsidRPr="002E3DF5">
        <w:rPr>
          <w:rFonts w:ascii="Arial" w:eastAsia="Times New Roman" w:hAnsi="Arial" w:cs="Arial"/>
          <w:sz w:val="24"/>
          <w:szCs w:val="24"/>
          <w:lang w:eastAsia="en-GB"/>
        </w:rPr>
        <w:t xml:space="preserve">Resources </w:t>
      </w:r>
      <w:r w:rsidR="00037B09" w:rsidRPr="002E3DF5">
        <w:rPr>
          <w:rFonts w:ascii="Arial" w:eastAsia="Times New Roman" w:hAnsi="Arial" w:cs="Arial"/>
          <w:sz w:val="24"/>
          <w:szCs w:val="24"/>
          <w:lang w:eastAsia="en-GB"/>
        </w:rPr>
        <w:t xml:space="preserve">Group </w:t>
      </w:r>
      <w:r w:rsidRPr="00F06D6B">
        <w:rPr>
          <w:rFonts w:ascii="Arial" w:eastAsia="Times New Roman" w:hAnsi="Arial" w:cs="Arial"/>
          <w:sz w:val="24"/>
          <w:szCs w:val="24"/>
          <w:lang w:eastAsia="en-GB"/>
        </w:rPr>
        <w:t>for proposed long term placements with external parties.</w:t>
      </w:r>
    </w:p>
    <w:p w14:paraId="1E85BBDF" w14:textId="77777777" w:rsidR="00EB5F64" w:rsidRPr="00F06D6B" w:rsidRDefault="00EB5F64" w:rsidP="00F06D6B">
      <w:pPr>
        <w:pStyle w:val="ListParagraph"/>
        <w:rPr>
          <w:rFonts w:ascii="Arial" w:eastAsia="Times New Roman" w:hAnsi="Arial" w:cs="Arial"/>
          <w:sz w:val="24"/>
          <w:szCs w:val="24"/>
          <w:lang w:eastAsia="en-GB"/>
        </w:rPr>
      </w:pPr>
    </w:p>
    <w:p w14:paraId="0B8514E9" w14:textId="77777777" w:rsidR="00F06D6B" w:rsidRDefault="00F06D6B" w:rsidP="00F06D6B">
      <w:pPr>
        <w:pStyle w:val="ListParagraph"/>
        <w:ind w:left="1843"/>
        <w:jc w:val="both"/>
        <w:rPr>
          <w:rFonts w:ascii="Arial" w:eastAsia="Times New Roman" w:hAnsi="Arial" w:cs="Arial"/>
          <w:sz w:val="24"/>
          <w:szCs w:val="24"/>
          <w:lang w:eastAsia="en-GB"/>
        </w:rPr>
      </w:pPr>
    </w:p>
    <w:p w14:paraId="0B7FD948" w14:textId="77777777" w:rsidR="00CA232E" w:rsidRDefault="00CA232E" w:rsidP="00F06427">
      <w:pPr>
        <w:pStyle w:val="ListParagraph"/>
        <w:numPr>
          <w:ilvl w:val="2"/>
          <w:numId w:val="4"/>
        </w:numPr>
        <w:ind w:left="1843" w:hanging="850"/>
        <w:jc w:val="both"/>
        <w:rPr>
          <w:rFonts w:ascii="Arial" w:eastAsia="Times New Roman" w:hAnsi="Arial" w:cs="Arial"/>
          <w:sz w:val="24"/>
          <w:szCs w:val="24"/>
          <w:lang w:eastAsia="en-GB"/>
        </w:rPr>
      </w:pPr>
      <w:r>
        <w:rPr>
          <w:rFonts w:ascii="Arial" w:eastAsia="Times New Roman" w:hAnsi="Arial" w:cs="Arial"/>
          <w:sz w:val="24"/>
          <w:szCs w:val="24"/>
          <w:lang w:eastAsia="en-GB"/>
        </w:rPr>
        <w:t>A long term</w:t>
      </w:r>
      <w:r w:rsidR="00EB5F64">
        <w:rPr>
          <w:rFonts w:ascii="Arial" w:eastAsia="Times New Roman" w:hAnsi="Arial" w:cs="Arial"/>
          <w:sz w:val="24"/>
          <w:szCs w:val="24"/>
          <w:lang w:eastAsia="en-GB"/>
        </w:rPr>
        <w:t xml:space="preserve"> external residential</w:t>
      </w:r>
      <w:r>
        <w:rPr>
          <w:rFonts w:ascii="Arial" w:eastAsia="Times New Roman" w:hAnsi="Arial" w:cs="Arial"/>
          <w:sz w:val="24"/>
          <w:szCs w:val="24"/>
          <w:lang w:eastAsia="en-GB"/>
        </w:rPr>
        <w:t xml:space="preserve"> </w:t>
      </w:r>
      <w:r w:rsidRPr="00060344">
        <w:rPr>
          <w:rFonts w:ascii="Arial" w:eastAsia="Times New Roman" w:hAnsi="Arial" w:cs="Arial"/>
          <w:sz w:val="24"/>
          <w:szCs w:val="24"/>
          <w:lang w:eastAsia="en-GB"/>
        </w:rPr>
        <w:t xml:space="preserve">placement must be formally approved by the </w:t>
      </w:r>
      <w:r w:rsidR="00037B09">
        <w:rPr>
          <w:rFonts w:ascii="Arial" w:eastAsia="Times New Roman" w:hAnsi="Arial" w:cs="Arial"/>
          <w:b/>
          <w:sz w:val="24"/>
          <w:szCs w:val="24"/>
          <w:lang w:eastAsia="en-GB"/>
        </w:rPr>
        <w:t>Placement</w:t>
      </w:r>
      <w:r w:rsidR="00B96E5C" w:rsidRPr="00060344">
        <w:rPr>
          <w:rFonts w:ascii="Arial" w:eastAsia="Times New Roman" w:hAnsi="Arial" w:cs="Arial"/>
          <w:b/>
          <w:sz w:val="24"/>
          <w:szCs w:val="24"/>
          <w:lang w:eastAsia="en-GB"/>
        </w:rPr>
        <w:t xml:space="preserve"> Resource Group</w:t>
      </w:r>
      <w:r w:rsidR="00B96E5C">
        <w:rPr>
          <w:rFonts w:ascii="Arial" w:eastAsia="Times New Roman" w:hAnsi="Arial" w:cs="Arial"/>
          <w:sz w:val="24"/>
          <w:szCs w:val="24"/>
          <w:lang w:eastAsia="en-GB"/>
        </w:rPr>
        <w:t xml:space="preserve"> </w:t>
      </w:r>
      <w:r w:rsidR="00EB5F64">
        <w:rPr>
          <w:rFonts w:ascii="Arial" w:eastAsia="Times New Roman" w:hAnsi="Arial" w:cs="Arial"/>
          <w:sz w:val="24"/>
          <w:szCs w:val="24"/>
          <w:lang w:eastAsia="en-GB"/>
        </w:rPr>
        <w:t xml:space="preserve">for financial agreement, before the plan is ratified </w:t>
      </w:r>
    </w:p>
    <w:p w14:paraId="42BF6032" w14:textId="77777777" w:rsidR="00F06D6B" w:rsidRDefault="00F06D6B" w:rsidP="00F06D6B">
      <w:pPr>
        <w:pStyle w:val="ListParagraph"/>
        <w:ind w:left="1843"/>
        <w:jc w:val="both"/>
        <w:rPr>
          <w:rFonts w:ascii="Arial" w:eastAsia="Times New Roman" w:hAnsi="Arial" w:cs="Arial"/>
          <w:sz w:val="24"/>
          <w:szCs w:val="24"/>
          <w:lang w:eastAsia="en-GB"/>
        </w:rPr>
      </w:pPr>
    </w:p>
    <w:p w14:paraId="42DA2B1E" w14:textId="77777777" w:rsidR="00EB5F64" w:rsidRPr="00F06D6B" w:rsidRDefault="00EB5F64" w:rsidP="00F06D6B">
      <w:pPr>
        <w:pStyle w:val="ListParagraph"/>
        <w:numPr>
          <w:ilvl w:val="2"/>
          <w:numId w:val="4"/>
        </w:numPr>
        <w:ind w:left="1843" w:hanging="850"/>
        <w:jc w:val="both"/>
        <w:rPr>
          <w:rFonts w:ascii="Arial" w:eastAsia="Times New Roman" w:hAnsi="Arial" w:cs="Arial"/>
          <w:sz w:val="24"/>
          <w:szCs w:val="24"/>
          <w:lang w:eastAsia="en-GB"/>
        </w:rPr>
      </w:pPr>
      <w:r w:rsidRPr="00F06D6B">
        <w:rPr>
          <w:rFonts w:ascii="Arial" w:eastAsia="Times New Roman" w:hAnsi="Arial" w:cs="Arial"/>
          <w:sz w:val="24"/>
          <w:szCs w:val="24"/>
          <w:lang w:eastAsia="en-GB"/>
        </w:rPr>
        <w:t>Long term matches in internal residential provision will be via the normal care planning process</w:t>
      </w:r>
    </w:p>
    <w:p w14:paraId="46B4E647" w14:textId="77777777" w:rsidR="00F5433D" w:rsidRPr="00F5433D" w:rsidRDefault="00F5433D" w:rsidP="0020708B">
      <w:pPr>
        <w:jc w:val="both"/>
        <w:rPr>
          <w:rFonts w:ascii="Arial" w:eastAsia="Times New Roman" w:hAnsi="Arial" w:cs="Arial"/>
          <w:sz w:val="24"/>
          <w:szCs w:val="24"/>
          <w:lang w:eastAsia="en-GB"/>
        </w:rPr>
      </w:pPr>
    </w:p>
    <w:p w14:paraId="24F31D78" w14:textId="77777777" w:rsidR="004743D2" w:rsidRPr="00F5433D" w:rsidRDefault="00F5433D" w:rsidP="0020708B">
      <w:pPr>
        <w:pStyle w:val="ListParagraph"/>
        <w:spacing w:after="200" w:line="276" w:lineRule="auto"/>
        <w:ind w:left="567" w:hanging="567"/>
        <w:rPr>
          <w:rFonts w:ascii="Arial" w:eastAsia="Times New Roman" w:hAnsi="Arial" w:cs="Arial"/>
          <w:b/>
          <w:sz w:val="24"/>
          <w:szCs w:val="24"/>
          <w:lang w:eastAsia="en-GB"/>
        </w:rPr>
      </w:pPr>
      <w:r w:rsidRPr="00F5433D">
        <w:rPr>
          <w:rFonts w:ascii="Arial" w:eastAsia="Times New Roman" w:hAnsi="Arial" w:cs="Arial"/>
          <w:b/>
          <w:sz w:val="24"/>
          <w:szCs w:val="24"/>
          <w:lang w:eastAsia="en-GB"/>
        </w:rPr>
        <w:t>6.6</w:t>
      </w:r>
      <w:r w:rsidRPr="00F5433D">
        <w:rPr>
          <w:rFonts w:ascii="Arial" w:eastAsia="Times New Roman" w:hAnsi="Arial" w:cs="Arial"/>
          <w:b/>
          <w:sz w:val="24"/>
          <w:szCs w:val="24"/>
          <w:lang w:eastAsia="en-GB"/>
        </w:rPr>
        <w:tab/>
      </w:r>
      <w:r w:rsidR="00141D74" w:rsidRPr="00F5433D">
        <w:rPr>
          <w:rFonts w:ascii="Arial" w:eastAsia="Times New Roman" w:hAnsi="Arial" w:cs="Arial"/>
          <w:b/>
          <w:sz w:val="24"/>
          <w:szCs w:val="24"/>
          <w:lang w:eastAsia="en-GB"/>
        </w:rPr>
        <w:t xml:space="preserve">Private Fostering Arrangements </w:t>
      </w:r>
    </w:p>
    <w:p w14:paraId="1DBE38BF" w14:textId="77777777" w:rsidR="00141D74" w:rsidRDefault="00141D74" w:rsidP="00F5433D">
      <w:pPr>
        <w:spacing w:after="200" w:line="276" w:lineRule="auto"/>
        <w:ind w:left="993"/>
        <w:rPr>
          <w:rFonts w:ascii="Arial" w:eastAsia="Times New Roman" w:hAnsi="Arial" w:cs="Arial"/>
          <w:sz w:val="24"/>
          <w:szCs w:val="24"/>
          <w:lang w:eastAsia="en-GB"/>
        </w:rPr>
      </w:pPr>
      <w:r w:rsidRPr="00F5433D">
        <w:rPr>
          <w:rFonts w:ascii="Arial" w:eastAsia="Times New Roman" w:hAnsi="Arial" w:cs="Arial"/>
          <w:sz w:val="24"/>
          <w:szCs w:val="24"/>
          <w:lang w:eastAsia="en-GB"/>
        </w:rPr>
        <w:t>For Private Fostering arrangements – please follow the hyperlink</w:t>
      </w:r>
      <w:r w:rsidR="00F5433D">
        <w:rPr>
          <w:rFonts w:ascii="Arial" w:eastAsia="Times New Roman" w:hAnsi="Arial" w:cs="Arial"/>
          <w:sz w:val="24"/>
          <w:szCs w:val="24"/>
          <w:lang w:eastAsia="en-GB"/>
        </w:rPr>
        <w:t>:</w:t>
      </w:r>
    </w:p>
    <w:p w14:paraId="2593BB0D" w14:textId="77777777" w:rsidR="00F5433D" w:rsidRDefault="00C342CA" w:rsidP="00F5433D">
      <w:pPr>
        <w:spacing w:after="200" w:line="276" w:lineRule="auto"/>
        <w:ind w:left="993"/>
        <w:rPr>
          <w:rFonts w:ascii="Arial" w:eastAsia="Times New Roman" w:hAnsi="Arial" w:cs="Arial"/>
          <w:sz w:val="24"/>
          <w:szCs w:val="24"/>
          <w:lang w:eastAsia="en-GB"/>
        </w:rPr>
      </w:pPr>
      <w:hyperlink r:id="rId16" w:history="1">
        <w:r w:rsidR="00F5433D" w:rsidRPr="00C50DED">
          <w:rPr>
            <w:rStyle w:val="Hyperlink"/>
            <w:rFonts w:ascii="Arial" w:eastAsia="Times New Roman" w:hAnsi="Arial" w:cs="Arial"/>
            <w:sz w:val="24"/>
            <w:szCs w:val="24"/>
            <w:lang w:eastAsia="en-GB"/>
          </w:rPr>
          <w:t>http://connect/CYPS/guidance/social/private/Forms/AllItems.aspx</w:t>
        </w:r>
      </w:hyperlink>
    </w:p>
    <w:p w14:paraId="2F7B9606" w14:textId="77777777" w:rsidR="00137D73" w:rsidRPr="00540D05" w:rsidRDefault="0061350C" w:rsidP="00F06427">
      <w:pPr>
        <w:pStyle w:val="ListParagraph"/>
        <w:numPr>
          <w:ilvl w:val="0"/>
          <w:numId w:val="4"/>
        </w:numPr>
        <w:spacing w:after="200" w:line="276" w:lineRule="auto"/>
        <w:ind w:left="426" w:hanging="426"/>
        <w:outlineLvl w:val="1"/>
        <w:rPr>
          <w:rFonts w:ascii="Arial" w:eastAsia="Times New Roman" w:hAnsi="Arial" w:cs="Arial"/>
          <w:b/>
          <w:bCs/>
          <w:sz w:val="24"/>
          <w:szCs w:val="24"/>
          <w:lang w:eastAsia="en-GB"/>
        </w:rPr>
      </w:pPr>
      <w:r w:rsidRPr="00540D05">
        <w:rPr>
          <w:rFonts w:ascii="Arial" w:eastAsia="Times New Roman" w:hAnsi="Arial" w:cs="Arial"/>
          <w:b/>
          <w:bCs/>
          <w:sz w:val="24"/>
          <w:szCs w:val="24"/>
          <w:lang w:eastAsia="en-GB"/>
        </w:rPr>
        <w:t>Assessing and Planning for Permanence</w:t>
      </w:r>
    </w:p>
    <w:p w14:paraId="333735C7" w14:textId="77777777" w:rsidR="0061350C" w:rsidRPr="00AD479A" w:rsidRDefault="0061350C" w:rsidP="00F5433D">
      <w:pPr>
        <w:spacing w:after="200" w:line="276" w:lineRule="auto"/>
        <w:ind w:left="426"/>
        <w:jc w:val="both"/>
        <w:outlineLvl w:val="1"/>
        <w:rPr>
          <w:rFonts w:ascii="Arial" w:eastAsia="Times New Roman" w:hAnsi="Arial" w:cs="Arial"/>
          <w:b/>
          <w:bCs/>
          <w:sz w:val="24"/>
          <w:szCs w:val="24"/>
          <w:lang w:eastAsia="en-GB"/>
        </w:rPr>
      </w:pPr>
      <w:r w:rsidRPr="00CA263B">
        <w:rPr>
          <w:rFonts w:ascii="Arial" w:eastAsia="Times New Roman" w:hAnsi="Arial" w:cs="Arial"/>
          <w:sz w:val="24"/>
          <w:szCs w:val="24"/>
          <w:lang w:eastAsia="en-GB"/>
        </w:rPr>
        <w:t>The Permanence Policy seeks to provide a set of common processes when planning permanence for children and young people who have differing needs and for whom a range of different placement and legal outcomes are required.</w:t>
      </w:r>
      <w:r w:rsidR="003557D2">
        <w:rPr>
          <w:rFonts w:ascii="Arial" w:eastAsia="Times New Roman" w:hAnsi="Arial" w:cs="Arial"/>
          <w:sz w:val="24"/>
          <w:szCs w:val="24"/>
          <w:lang w:eastAsia="en-GB"/>
        </w:rPr>
        <w:t xml:space="preserve"> All Permanence Planning feeds into the Care Plan</w:t>
      </w:r>
      <w:r w:rsidR="003557D2" w:rsidRPr="00AD479A">
        <w:rPr>
          <w:rFonts w:ascii="Arial" w:eastAsia="Times New Roman" w:hAnsi="Arial" w:cs="Arial"/>
          <w:sz w:val="24"/>
          <w:szCs w:val="24"/>
          <w:lang w:eastAsia="en-GB"/>
        </w:rPr>
        <w:t>.</w:t>
      </w:r>
    </w:p>
    <w:p w14:paraId="6816E5B6" w14:textId="77777777" w:rsidR="0061350C" w:rsidRPr="00AD479A" w:rsidRDefault="0061350C" w:rsidP="00F5433D">
      <w:pPr>
        <w:ind w:left="426"/>
        <w:contextualSpacing/>
        <w:jc w:val="both"/>
        <w:outlineLvl w:val="1"/>
        <w:rPr>
          <w:rFonts w:ascii="Arial" w:eastAsia="Times New Roman" w:hAnsi="Arial" w:cs="Arial"/>
          <w:sz w:val="24"/>
          <w:szCs w:val="24"/>
          <w:lang w:eastAsia="en-GB"/>
        </w:rPr>
      </w:pPr>
      <w:r w:rsidRPr="00AD479A">
        <w:rPr>
          <w:rFonts w:ascii="Arial" w:eastAsia="Times New Roman" w:hAnsi="Arial" w:cs="Arial"/>
          <w:sz w:val="24"/>
          <w:szCs w:val="24"/>
          <w:lang w:eastAsia="en-GB"/>
        </w:rPr>
        <w:t>The following process will apply until a final placement and legal permanence is achieved for a child</w:t>
      </w:r>
      <w:r w:rsidR="00842315" w:rsidRPr="00AD479A">
        <w:rPr>
          <w:rFonts w:ascii="Arial" w:eastAsia="Times New Roman" w:hAnsi="Arial" w:cs="Arial"/>
          <w:sz w:val="24"/>
          <w:szCs w:val="24"/>
          <w:lang w:eastAsia="en-GB"/>
        </w:rPr>
        <w:t xml:space="preserve"> but may be used at other key points in a child’s life</w:t>
      </w:r>
      <w:r w:rsidRPr="00AD479A">
        <w:rPr>
          <w:rFonts w:ascii="Arial" w:eastAsia="Times New Roman" w:hAnsi="Arial" w:cs="Arial"/>
          <w:sz w:val="24"/>
          <w:szCs w:val="24"/>
          <w:lang w:eastAsia="en-GB"/>
        </w:rPr>
        <w:t>.</w:t>
      </w:r>
    </w:p>
    <w:p w14:paraId="51776FD3" w14:textId="77777777" w:rsidR="0061350C" w:rsidRPr="00AD479A" w:rsidRDefault="0061350C" w:rsidP="00F5433D">
      <w:pPr>
        <w:ind w:left="426"/>
        <w:contextualSpacing/>
        <w:jc w:val="both"/>
        <w:outlineLvl w:val="1"/>
        <w:rPr>
          <w:rFonts w:ascii="Arial" w:eastAsia="Times New Roman" w:hAnsi="Arial" w:cs="Arial"/>
          <w:b/>
          <w:bCs/>
          <w:sz w:val="24"/>
          <w:szCs w:val="24"/>
          <w:lang w:eastAsia="en-GB"/>
        </w:rPr>
      </w:pPr>
    </w:p>
    <w:p w14:paraId="6E09E364" w14:textId="77777777" w:rsidR="0061350C" w:rsidRPr="00AD479A" w:rsidRDefault="0061350C" w:rsidP="00F5433D">
      <w:pPr>
        <w:ind w:left="426"/>
        <w:contextualSpacing/>
        <w:jc w:val="both"/>
        <w:outlineLvl w:val="1"/>
        <w:rPr>
          <w:rFonts w:ascii="Arial" w:eastAsia="Times New Roman" w:hAnsi="Arial" w:cs="Arial"/>
          <w:b/>
          <w:bCs/>
          <w:sz w:val="24"/>
          <w:szCs w:val="24"/>
          <w:lang w:eastAsia="en-GB"/>
        </w:rPr>
      </w:pPr>
      <w:r w:rsidRPr="00AD479A">
        <w:rPr>
          <w:rFonts w:ascii="Arial" w:eastAsia="Times New Roman" w:hAnsi="Arial" w:cs="Arial"/>
          <w:sz w:val="24"/>
          <w:szCs w:val="24"/>
          <w:lang w:eastAsia="en-GB"/>
        </w:rPr>
        <w:t xml:space="preserve">The process of Permanence Planning will be informed by an up to date </w:t>
      </w:r>
      <w:hyperlink r:id="rId17" w:tgtFrame="_blank" w:history="1">
        <w:r w:rsidRPr="00AD479A">
          <w:rPr>
            <w:rFonts w:ascii="Arial" w:eastAsia="Times New Roman" w:hAnsi="Arial" w:cs="Arial"/>
            <w:sz w:val="24"/>
            <w:szCs w:val="24"/>
            <w:lang w:eastAsia="en-GB"/>
          </w:rPr>
          <w:t>Child and Family Single Assessment</w:t>
        </w:r>
      </w:hyperlink>
      <w:r w:rsidRPr="00AD479A">
        <w:rPr>
          <w:rFonts w:ascii="Arial" w:eastAsia="Times New Roman" w:hAnsi="Arial" w:cs="Arial"/>
          <w:sz w:val="24"/>
          <w:szCs w:val="24"/>
          <w:lang w:eastAsia="en-GB"/>
        </w:rPr>
        <w:t xml:space="preserve"> and other specialist assessments where appropriate at four key points;</w:t>
      </w:r>
    </w:p>
    <w:p w14:paraId="0C656932" w14:textId="77777777" w:rsidR="0061350C" w:rsidRPr="0061350C" w:rsidRDefault="0061350C" w:rsidP="00C34D27">
      <w:pPr>
        <w:contextualSpacing/>
        <w:rPr>
          <w:rFonts w:ascii="Arial" w:eastAsia="Times New Roman" w:hAnsi="Arial" w:cs="Arial"/>
          <w:sz w:val="24"/>
          <w:szCs w:val="24"/>
          <w:lang w:eastAsia="en-GB"/>
        </w:rPr>
      </w:pPr>
    </w:p>
    <w:p w14:paraId="29814C00" w14:textId="77777777" w:rsidR="00137D73" w:rsidRDefault="0061350C" w:rsidP="00C762DC">
      <w:pPr>
        <w:pStyle w:val="ListParagraph"/>
        <w:numPr>
          <w:ilvl w:val="0"/>
          <w:numId w:val="7"/>
        </w:numPr>
        <w:spacing w:after="200" w:line="276" w:lineRule="auto"/>
        <w:rPr>
          <w:rFonts w:ascii="Arial" w:eastAsia="Times New Roman" w:hAnsi="Arial" w:cs="Arial"/>
          <w:sz w:val="24"/>
          <w:szCs w:val="24"/>
          <w:lang w:eastAsia="en-GB"/>
        </w:rPr>
      </w:pPr>
      <w:r w:rsidRPr="00137D73">
        <w:rPr>
          <w:rFonts w:ascii="Arial" w:eastAsia="Times New Roman" w:hAnsi="Arial" w:cs="Arial"/>
          <w:sz w:val="24"/>
          <w:szCs w:val="24"/>
          <w:lang w:eastAsia="en-GB"/>
        </w:rPr>
        <w:t xml:space="preserve">Permanence Planning Meeting </w:t>
      </w:r>
    </w:p>
    <w:p w14:paraId="604D759D" w14:textId="77777777" w:rsidR="00137D73" w:rsidRDefault="0061350C" w:rsidP="00C762DC">
      <w:pPr>
        <w:pStyle w:val="ListParagraph"/>
        <w:numPr>
          <w:ilvl w:val="0"/>
          <w:numId w:val="7"/>
        </w:numPr>
        <w:spacing w:after="200" w:line="276" w:lineRule="auto"/>
        <w:rPr>
          <w:rFonts w:ascii="Arial" w:eastAsia="Times New Roman" w:hAnsi="Arial" w:cs="Arial"/>
          <w:sz w:val="24"/>
          <w:szCs w:val="24"/>
          <w:lang w:eastAsia="en-GB"/>
        </w:rPr>
      </w:pPr>
      <w:r w:rsidRPr="00137D73">
        <w:rPr>
          <w:rFonts w:ascii="Arial" w:eastAsia="Times New Roman" w:hAnsi="Arial" w:cs="Arial"/>
          <w:sz w:val="24"/>
          <w:szCs w:val="24"/>
          <w:lang w:eastAsia="en-GB"/>
        </w:rPr>
        <w:t xml:space="preserve">Legal </w:t>
      </w:r>
      <w:r w:rsidR="00BE79E3">
        <w:rPr>
          <w:rFonts w:ascii="Arial" w:eastAsia="Times New Roman" w:hAnsi="Arial" w:cs="Arial"/>
          <w:sz w:val="24"/>
          <w:szCs w:val="24"/>
          <w:lang w:eastAsia="en-GB"/>
        </w:rPr>
        <w:t xml:space="preserve">Planning </w:t>
      </w:r>
      <w:r w:rsidRPr="00137D73">
        <w:rPr>
          <w:rFonts w:ascii="Arial" w:eastAsia="Times New Roman" w:hAnsi="Arial" w:cs="Arial"/>
          <w:sz w:val="24"/>
          <w:szCs w:val="24"/>
          <w:lang w:eastAsia="en-GB"/>
        </w:rPr>
        <w:t>Meeting</w:t>
      </w:r>
      <w:r w:rsidRPr="007778AA">
        <w:rPr>
          <w:rFonts w:ascii="Arial" w:eastAsia="Times New Roman" w:hAnsi="Arial" w:cs="Arial"/>
          <w:color w:val="FF0000"/>
          <w:sz w:val="24"/>
          <w:szCs w:val="24"/>
          <w:lang w:eastAsia="en-GB"/>
        </w:rPr>
        <w:t xml:space="preserve"> </w:t>
      </w:r>
    </w:p>
    <w:p w14:paraId="16A5EB2B" w14:textId="77777777" w:rsidR="00EE35E0" w:rsidRDefault="0061350C" w:rsidP="00EE35E0">
      <w:pPr>
        <w:pStyle w:val="ListParagraph"/>
        <w:numPr>
          <w:ilvl w:val="0"/>
          <w:numId w:val="7"/>
        </w:numPr>
        <w:spacing w:after="200" w:line="276" w:lineRule="auto"/>
        <w:rPr>
          <w:rFonts w:ascii="Arial" w:eastAsia="Times New Roman" w:hAnsi="Arial" w:cs="Arial"/>
          <w:sz w:val="24"/>
          <w:szCs w:val="24"/>
          <w:lang w:eastAsia="en-GB"/>
        </w:rPr>
      </w:pPr>
      <w:r w:rsidRPr="00137D73">
        <w:rPr>
          <w:rFonts w:ascii="Arial" w:eastAsia="Times New Roman" w:hAnsi="Arial" w:cs="Arial"/>
          <w:sz w:val="24"/>
          <w:szCs w:val="24"/>
          <w:lang w:eastAsia="en-GB"/>
        </w:rPr>
        <w:t>2</w:t>
      </w:r>
      <w:r w:rsidRPr="00137D73">
        <w:rPr>
          <w:rFonts w:ascii="Arial" w:eastAsia="Times New Roman" w:hAnsi="Arial" w:cs="Arial"/>
          <w:sz w:val="24"/>
          <w:szCs w:val="24"/>
          <w:vertAlign w:val="superscript"/>
          <w:lang w:eastAsia="en-GB"/>
        </w:rPr>
        <w:t>nd</w:t>
      </w:r>
      <w:r w:rsidRPr="00137D73">
        <w:rPr>
          <w:rFonts w:ascii="Arial" w:eastAsia="Times New Roman" w:hAnsi="Arial" w:cs="Arial"/>
          <w:sz w:val="24"/>
          <w:szCs w:val="24"/>
          <w:lang w:eastAsia="en-GB"/>
        </w:rPr>
        <w:t xml:space="preserve"> Statutory LAC review </w:t>
      </w:r>
    </w:p>
    <w:p w14:paraId="763B9002" w14:textId="77777777" w:rsidR="00137D73" w:rsidRDefault="00BE79E3" w:rsidP="00EE35E0">
      <w:pPr>
        <w:pStyle w:val="ListParagraph"/>
        <w:numPr>
          <w:ilvl w:val="0"/>
          <w:numId w:val="7"/>
        </w:numPr>
        <w:spacing w:after="200" w:line="276" w:lineRule="auto"/>
        <w:rPr>
          <w:rFonts w:ascii="Arial" w:eastAsia="Times New Roman" w:hAnsi="Arial" w:cs="Arial"/>
          <w:sz w:val="24"/>
          <w:szCs w:val="24"/>
          <w:lang w:eastAsia="en-GB"/>
        </w:rPr>
      </w:pPr>
      <w:r w:rsidRPr="00EE35E0">
        <w:rPr>
          <w:rFonts w:ascii="Arial" w:eastAsia="Times New Roman" w:hAnsi="Arial" w:cs="Arial"/>
          <w:sz w:val="24"/>
          <w:szCs w:val="24"/>
          <w:lang w:eastAsia="en-GB"/>
        </w:rPr>
        <w:t>Permanence Tracker Meeting</w:t>
      </w:r>
    </w:p>
    <w:p w14:paraId="66109030" w14:textId="77777777" w:rsidR="00EE35E0" w:rsidRPr="00EE35E0" w:rsidRDefault="00EE35E0" w:rsidP="00EE35E0">
      <w:pPr>
        <w:pStyle w:val="ListParagraph"/>
        <w:spacing w:after="200" w:line="276" w:lineRule="auto"/>
        <w:ind w:left="1440"/>
        <w:rPr>
          <w:rFonts w:ascii="Arial" w:eastAsia="Times New Roman" w:hAnsi="Arial" w:cs="Arial"/>
          <w:sz w:val="24"/>
          <w:szCs w:val="24"/>
          <w:lang w:eastAsia="en-GB"/>
        </w:rPr>
      </w:pPr>
    </w:p>
    <w:p w14:paraId="24787E32" w14:textId="77777777" w:rsidR="00EC766F" w:rsidRDefault="0061350C" w:rsidP="00815543">
      <w:pPr>
        <w:pStyle w:val="ListParagraph"/>
        <w:numPr>
          <w:ilvl w:val="1"/>
          <w:numId w:val="29"/>
        </w:numPr>
        <w:ind w:left="993" w:hanging="567"/>
        <w:jc w:val="both"/>
        <w:rPr>
          <w:rFonts w:ascii="Arial" w:eastAsia="Times New Roman" w:hAnsi="Arial" w:cs="Arial"/>
          <w:color w:val="FF0000"/>
          <w:sz w:val="24"/>
          <w:szCs w:val="24"/>
          <w:lang w:eastAsia="en-GB"/>
        </w:rPr>
      </w:pPr>
      <w:r w:rsidRPr="002C4873">
        <w:rPr>
          <w:rFonts w:ascii="Arial" w:eastAsia="Times New Roman" w:hAnsi="Arial" w:cs="Arial"/>
          <w:b/>
          <w:sz w:val="24"/>
          <w:szCs w:val="24"/>
          <w:lang w:eastAsia="en-GB"/>
        </w:rPr>
        <w:t>Permanence Planning Meeting</w:t>
      </w:r>
      <w:r w:rsidR="00F5433D">
        <w:rPr>
          <w:rFonts w:ascii="Arial" w:eastAsia="Times New Roman" w:hAnsi="Arial" w:cs="Arial"/>
          <w:b/>
          <w:sz w:val="24"/>
          <w:szCs w:val="24"/>
          <w:lang w:eastAsia="en-GB"/>
        </w:rPr>
        <w:t>:</w:t>
      </w:r>
      <w:r w:rsidRPr="00CA263B">
        <w:rPr>
          <w:rFonts w:ascii="Arial" w:eastAsia="Times New Roman" w:hAnsi="Arial" w:cs="Arial"/>
          <w:sz w:val="24"/>
          <w:szCs w:val="24"/>
          <w:lang w:eastAsia="en-GB"/>
        </w:rPr>
        <w:t xml:space="preserve"> The Initial Permanence Planning Meeting will take place within 1</w:t>
      </w:r>
      <w:r w:rsidR="00EC766F">
        <w:rPr>
          <w:rFonts w:ascii="Arial" w:eastAsia="Times New Roman" w:hAnsi="Arial" w:cs="Arial"/>
          <w:sz w:val="24"/>
          <w:szCs w:val="24"/>
          <w:lang w:eastAsia="en-GB"/>
        </w:rPr>
        <w:t>5</w:t>
      </w:r>
      <w:r w:rsidRPr="00CA263B">
        <w:rPr>
          <w:rFonts w:ascii="Arial" w:eastAsia="Times New Roman" w:hAnsi="Arial" w:cs="Arial"/>
          <w:sz w:val="24"/>
          <w:szCs w:val="24"/>
          <w:lang w:eastAsia="en-GB"/>
        </w:rPr>
        <w:t xml:space="preserve"> </w:t>
      </w:r>
      <w:r w:rsidR="000D670A">
        <w:rPr>
          <w:rFonts w:ascii="Arial" w:eastAsia="Times New Roman" w:hAnsi="Arial" w:cs="Arial"/>
          <w:sz w:val="24"/>
          <w:szCs w:val="24"/>
          <w:lang w:eastAsia="en-GB"/>
        </w:rPr>
        <w:t xml:space="preserve">working </w:t>
      </w:r>
      <w:r w:rsidRPr="00CA263B">
        <w:rPr>
          <w:rFonts w:ascii="Arial" w:eastAsia="Times New Roman" w:hAnsi="Arial" w:cs="Arial"/>
          <w:sz w:val="24"/>
          <w:szCs w:val="24"/>
          <w:lang w:eastAsia="en-GB"/>
        </w:rPr>
        <w:t xml:space="preserve">days of the </w:t>
      </w:r>
      <w:r w:rsidR="00FF2A16" w:rsidRPr="00FF2A16">
        <w:rPr>
          <w:rFonts w:ascii="Arial" w:eastAsia="Times New Roman" w:hAnsi="Arial" w:cs="Arial"/>
          <w:b/>
          <w:sz w:val="24"/>
          <w:szCs w:val="24"/>
          <w:lang w:eastAsia="en-GB"/>
        </w:rPr>
        <w:t>Gateway Panel</w:t>
      </w:r>
      <w:r w:rsidR="00FF2A16">
        <w:rPr>
          <w:rFonts w:ascii="Arial" w:eastAsia="Times New Roman" w:hAnsi="Arial" w:cs="Arial"/>
          <w:sz w:val="24"/>
          <w:szCs w:val="24"/>
          <w:lang w:eastAsia="en-GB"/>
        </w:rPr>
        <w:t xml:space="preserve"> decision that the threshold for </w:t>
      </w:r>
      <w:r w:rsidRPr="00CA263B">
        <w:rPr>
          <w:rFonts w:ascii="Arial" w:eastAsia="Times New Roman" w:hAnsi="Arial" w:cs="Arial"/>
          <w:sz w:val="24"/>
          <w:szCs w:val="24"/>
          <w:lang w:eastAsia="en-GB"/>
        </w:rPr>
        <w:t xml:space="preserve">child </w:t>
      </w:r>
      <w:r w:rsidR="00FF2A16">
        <w:rPr>
          <w:rFonts w:ascii="Arial" w:eastAsia="Times New Roman" w:hAnsi="Arial" w:cs="Arial"/>
          <w:sz w:val="24"/>
          <w:szCs w:val="24"/>
          <w:lang w:eastAsia="en-GB"/>
        </w:rPr>
        <w:t>entering the Public Law Outline has been met</w:t>
      </w:r>
      <w:r w:rsidR="00815543">
        <w:rPr>
          <w:rFonts w:ascii="Arial" w:eastAsia="Times New Roman" w:hAnsi="Arial" w:cs="Arial"/>
          <w:sz w:val="24"/>
          <w:szCs w:val="24"/>
          <w:lang w:eastAsia="en-GB"/>
        </w:rPr>
        <w:t>.</w:t>
      </w:r>
      <w:r w:rsidR="007778AA" w:rsidRPr="007778AA">
        <w:rPr>
          <w:rFonts w:ascii="Arial" w:eastAsia="Times New Roman" w:hAnsi="Arial" w:cs="Arial"/>
          <w:color w:val="FF0000"/>
          <w:sz w:val="24"/>
          <w:szCs w:val="24"/>
          <w:lang w:eastAsia="en-GB"/>
        </w:rPr>
        <w:t xml:space="preserve"> </w:t>
      </w:r>
    </w:p>
    <w:p w14:paraId="3D8E0833" w14:textId="77777777" w:rsidR="00EC766F" w:rsidRPr="00EC766F" w:rsidRDefault="00EC766F" w:rsidP="00EC766F">
      <w:pPr>
        <w:ind w:left="720"/>
        <w:jc w:val="both"/>
        <w:rPr>
          <w:rFonts w:ascii="Arial" w:eastAsia="Times New Roman" w:hAnsi="Arial" w:cs="Arial"/>
          <w:color w:val="FF0000"/>
          <w:sz w:val="24"/>
          <w:szCs w:val="24"/>
          <w:lang w:eastAsia="en-GB"/>
        </w:rPr>
      </w:pPr>
    </w:p>
    <w:p w14:paraId="0CDD63AC" w14:textId="77777777" w:rsidR="00815543" w:rsidRPr="008837DD" w:rsidRDefault="00EC766F" w:rsidP="00EC766F">
      <w:pPr>
        <w:pStyle w:val="ListParagraph"/>
        <w:ind w:left="993"/>
        <w:jc w:val="both"/>
        <w:rPr>
          <w:rFonts w:ascii="Arial" w:eastAsia="Times New Roman" w:hAnsi="Arial" w:cs="Arial"/>
          <w:sz w:val="24"/>
          <w:szCs w:val="24"/>
          <w:lang w:eastAsia="en-GB"/>
        </w:rPr>
      </w:pPr>
      <w:r w:rsidRPr="008837DD">
        <w:rPr>
          <w:rFonts w:ascii="Arial" w:eastAsia="Times New Roman" w:hAnsi="Arial" w:cs="Arial"/>
          <w:sz w:val="24"/>
          <w:szCs w:val="24"/>
          <w:lang w:eastAsia="en-GB"/>
        </w:rPr>
        <w:t xml:space="preserve">Early permanence planning is important and where ever possible should take place prior to a child becoming a looked after child, where this has not been possible it is necessary that a  permanence planning meeting is held within 10 days of a child starting to be looked after. </w:t>
      </w:r>
      <w:r w:rsidR="008837DD" w:rsidRPr="008837DD">
        <w:rPr>
          <w:rFonts w:ascii="Arial" w:eastAsia="Times New Roman" w:hAnsi="Arial" w:cs="Arial"/>
          <w:sz w:val="24"/>
          <w:szCs w:val="24"/>
          <w:lang w:eastAsia="en-GB"/>
        </w:rPr>
        <w:t>The initial meeting following a child becoming looked after should be</w:t>
      </w:r>
      <w:r w:rsidR="007778AA" w:rsidRPr="008837DD">
        <w:rPr>
          <w:rFonts w:ascii="Arial" w:eastAsia="Times New Roman" w:hAnsi="Arial" w:cs="Arial"/>
          <w:sz w:val="24"/>
          <w:szCs w:val="24"/>
          <w:lang w:eastAsia="en-GB"/>
        </w:rPr>
        <w:t xml:space="preserve"> chaired by the Team Manage who should set the frequency for future PPMs and identify which agencies/teams  should attend</w:t>
      </w:r>
      <w:r w:rsidR="008837DD" w:rsidRPr="008837DD">
        <w:rPr>
          <w:rFonts w:ascii="Arial" w:eastAsia="Times New Roman" w:hAnsi="Arial" w:cs="Arial"/>
          <w:sz w:val="24"/>
          <w:szCs w:val="24"/>
          <w:lang w:eastAsia="en-GB"/>
        </w:rPr>
        <w:t>.</w:t>
      </w:r>
    </w:p>
    <w:p w14:paraId="24457A7A" w14:textId="77777777" w:rsidR="008837DD" w:rsidRPr="007778AA" w:rsidRDefault="008837DD" w:rsidP="00EC766F">
      <w:pPr>
        <w:pStyle w:val="ListParagraph"/>
        <w:ind w:left="993"/>
        <w:jc w:val="both"/>
        <w:rPr>
          <w:rFonts w:ascii="Arial" w:eastAsia="Times New Roman" w:hAnsi="Arial" w:cs="Arial"/>
          <w:color w:val="FF0000"/>
          <w:sz w:val="24"/>
          <w:szCs w:val="24"/>
          <w:lang w:eastAsia="en-GB"/>
        </w:rPr>
      </w:pPr>
    </w:p>
    <w:p w14:paraId="18786E9E" w14:textId="77777777" w:rsidR="0061350C" w:rsidRPr="008837DD" w:rsidRDefault="0061350C" w:rsidP="00C37B9E">
      <w:pPr>
        <w:pStyle w:val="ListParagraph"/>
        <w:ind w:left="993"/>
        <w:jc w:val="both"/>
        <w:rPr>
          <w:rFonts w:ascii="Arial" w:eastAsia="Times New Roman" w:hAnsi="Arial" w:cs="Arial"/>
          <w:sz w:val="24"/>
          <w:szCs w:val="24"/>
          <w:lang w:eastAsia="en-GB"/>
        </w:rPr>
      </w:pPr>
      <w:r w:rsidRPr="0061350C">
        <w:rPr>
          <w:rFonts w:ascii="Arial" w:eastAsia="Times New Roman" w:hAnsi="Arial" w:cs="Arial"/>
          <w:sz w:val="24"/>
          <w:szCs w:val="24"/>
          <w:lang w:eastAsia="en-GB"/>
        </w:rPr>
        <w:t>Subsequent Permanence Planning Meeting</w:t>
      </w:r>
      <w:r w:rsidR="000D670A">
        <w:rPr>
          <w:rFonts w:ascii="Arial" w:eastAsia="Times New Roman" w:hAnsi="Arial" w:cs="Arial"/>
          <w:sz w:val="24"/>
          <w:szCs w:val="24"/>
          <w:lang w:eastAsia="en-GB"/>
        </w:rPr>
        <w:t>s</w:t>
      </w:r>
      <w:r w:rsidRPr="0061350C">
        <w:rPr>
          <w:rFonts w:ascii="Arial" w:eastAsia="Times New Roman" w:hAnsi="Arial" w:cs="Arial"/>
          <w:sz w:val="24"/>
          <w:szCs w:val="24"/>
          <w:lang w:eastAsia="en-GB"/>
        </w:rPr>
        <w:t xml:space="preserve"> will take place at least every 6 weeks,</w:t>
      </w:r>
      <w:r w:rsidR="007778AA">
        <w:rPr>
          <w:rFonts w:ascii="Arial" w:eastAsia="Times New Roman" w:hAnsi="Arial" w:cs="Arial"/>
          <w:sz w:val="24"/>
          <w:szCs w:val="24"/>
          <w:lang w:eastAsia="en-GB"/>
        </w:rPr>
        <w:t xml:space="preserve"> </w:t>
      </w:r>
      <w:r w:rsidR="007778AA" w:rsidRPr="008837DD">
        <w:rPr>
          <w:rFonts w:ascii="Arial" w:eastAsia="Times New Roman" w:hAnsi="Arial" w:cs="Arial"/>
          <w:sz w:val="24"/>
          <w:szCs w:val="24"/>
          <w:lang w:eastAsia="en-GB"/>
        </w:rPr>
        <w:t xml:space="preserve">unless an alternative frequency is identified by the </w:t>
      </w:r>
      <w:r w:rsidR="008837DD" w:rsidRPr="008837DD">
        <w:rPr>
          <w:rFonts w:ascii="Arial" w:eastAsia="Times New Roman" w:hAnsi="Arial" w:cs="Arial"/>
          <w:sz w:val="24"/>
          <w:szCs w:val="24"/>
          <w:lang w:eastAsia="en-GB"/>
        </w:rPr>
        <w:t xml:space="preserve">Team </w:t>
      </w:r>
      <w:r w:rsidR="007778AA" w:rsidRPr="008837DD">
        <w:rPr>
          <w:rFonts w:ascii="Arial" w:eastAsia="Times New Roman" w:hAnsi="Arial" w:cs="Arial"/>
          <w:sz w:val="24"/>
          <w:szCs w:val="24"/>
          <w:lang w:eastAsia="en-GB"/>
        </w:rPr>
        <w:t xml:space="preserve">Manager </w:t>
      </w:r>
      <w:r w:rsidRPr="008837DD">
        <w:rPr>
          <w:rFonts w:ascii="Arial" w:eastAsia="Times New Roman" w:hAnsi="Arial" w:cs="Arial"/>
          <w:sz w:val="24"/>
          <w:szCs w:val="24"/>
          <w:lang w:eastAsia="en-GB"/>
        </w:rPr>
        <w:t>following consideration of:</w:t>
      </w:r>
    </w:p>
    <w:p w14:paraId="5F386423" w14:textId="77777777" w:rsidR="00623E51" w:rsidRPr="0061350C" w:rsidRDefault="00623E51" w:rsidP="00C37B9E">
      <w:pPr>
        <w:pStyle w:val="ListParagraph"/>
        <w:ind w:left="993"/>
        <w:jc w:val="both"/>
        <w:rPr>
          <w:rFonts w:ascii="Arial" w:eastAsia="Times New Roman" w:hAnsi="Arial" w:cs="Arial"/>
          <w:sz w:val="24"/>
          <w:szCs w:val="24"/>
          <w:lang w:eastAsia="en-GB"/>
        </w:rPr>
      </w:pPr>
    </w:p>
    <w:p w14:paraId="11666A29" w14:textId="77777777" w:rsidR="0061350C" w:rsidRPr="0061350C" w:rsidRDefault="0061350C" w:rsidP="00F5433D">
      <w:pPr>
        <w:jc w:val="both"/>
        <w:rPr>
          <w:rFonts w:ascii="Arial" w:eastAsia="Times New Roman" w:hAnsi="Arial" w:cs="Arial"/>
          <w:sz w:val="24"/>
          <w:szCs w:val="24"/>
          <w:lang w:eastAsia="en-GB"/>
        </w:rPr>
      </w:pPr>
    </w:p>
    <w:p w14:paraId="21035966" w14:textId="77777777" w:rsidR="00623E51" w:rsidRDefault="00623E51" w:rsidP="00F5433D">
      <w:pPr>
        <w:pStyle w:val="ListParagraph"/>
        <w:numPr>
          <w:ilvl w:val="0"/>
          <w:numId w:val="8"/>
        </w:numPr>
        <w:spacing w:after="200" w:line="276" w:lineRule="auto"/>
        <w:jc w:val="both"/>
        <w:rPr>
          <w:rFonts w:ascii="Arial" w:eastAsia="Times New Roman" w:hAnsi="Arial" w:cs="Arial"/>
          <w:sz w:val="24"/>
          <w:szCs w:val="24"/>
          <w:lang w:eastAsia="en-GB"/>
        </w:rPr>
      </w:pPr>
      <w:r>
        <w:rPr>
          <w:rFonts w:ascii="Arial" w:eastAsia="Times New Roman" w:hAnsi="Arial" w:cs="Arial"/>
          <w:sz w:val="24"/>
          <w:szCs w:val="24"/>
          <w:lang w:eastAsia="en-GB"/>
        </w:rPr>
        <w:t>The Impact statement</w:t>
      </w:r>
      <w:r w:rsidRPr="00725A5D">
        <w:rPr>
          <w:rFonts w:ascii="Arial" w:eastAsia="Times New Roman" w:hAnsi="Arial" w:cs="Arial"/>
          <w:sz w:val="24"/>
          <w:szCs w:val="24"/>
          <w:lang w:eastAsia="en-GB"/>
        </w:rPr>
        <w:t xml:space="preserve"> </w:t>
      </w:r>
    </w:p>
    <w:p w14:paraId="188961DE" w14:textId="77777777" w:rsidR="00725A5D" w:rsidRDefault="0061350C" w:rsidP="00F5433D">
      <w:pPr>
        <w:pStyle w:val="ListParagraph"/>
        <w:numPr>
          <w:ilvl w:val="0"/>
          <w:numId w:val="8"/>
        </w:numPr>
        <w:spacing w:after="200" w:line="276" w:lineRule="auto"/>
        <w:jc w:val="both"/>
        <w:rPr>
          <w:rFonts w:ascii="Arial" w:eastAsia="Times New Roman" w:hAnsi="Arial" w:cs="Arial"/>
          <w:sz w:val="24"/>
          <w:szCs w:val="24"/>
          <w:lang w:eastAsia="en-GB"/>
        </w:rPr>
      </w:pPr>
      <w:r w:rsidRPr="00725A5D">
        <w:rPr>
          <w:rFonts w:ascii="Arial" w:eastAsia="Times New Roman" w:hAnsi="Arial" w:cs="Arial"/>
          <w:sz w:val="24"/>
          <w:szCs w:val="24"/>
          <w:lang w:eastAsia="en-GB"/>
        </w:rPr>
        <w:t xml:space="preserve">The assessment of the child’s current and future needs; </w:t>
      </w:r>
    </w:p>
    <w:p w14:paraId="697C43E2" w14:textId="77777777" w:rsidR="00725A5D" w:rsidRDefault="0061350C" w:rsidP="00F5433D">
      <w:pPr>
        <w:pStyle w:val="ListParagraph"/>
        <w:numPr>
          <w:ilvl w:val="0"/>
          <w:numId w:val="8"/>
        </w:numPr>
        <w:spacing w:after="200" w:line="276" w:lineRule="auto"/>
        <w:jc w:val="both"/>
        <w:rPr>
          <w:rFonts w:ascii="Arial" w:eastAsia="Times New Roman" w:hAnsi="Arial" w:cs="Arial"/>
          <w:sz w:val="24"/>
          <w:szCs w:val="24"/>
          <w:lang w:eastAsia="en-GB"/>
        </w:rPr>
      </w:pPr>
      <w:r w:rsidRPr="00725A5D">
        <w:rPr>
          <w:rFonts w:ascii="Arial" w:eastAsia="Times New Roman" w:hAnsi="Arial" w:cs="Arial"/>
          <w:sz w:val="24"/>
          <w:szCs w:val="24"/>
          <w:lang w:eastAsia="en-GB"/>
        </w:rPr>
        <w:t xml:space="preserve">Whether such needs can be meet on a permanent basis by a return home or through an alternative substitute; </w:t>
      </w:r>
    </w:p>
    <w:p w14:paraId="5F4524D1" w14:textId="77777777" w:rsidR="00725A5D" w:rsidRDefault="0061350C" w:rsidP="00F5433D">
      <w:pPr>
        <w:pStyle w:val="ListParagraph"/>
        <w:numPr>
          <w:ilvl w:val="0"/>
          <w:numId w:val="8"/>
        </w:numPr>
        <w:spacing w:after="200" w:line="276" w:lineRule="auto"/>
        <w:jc w:val="both"/>
        <w:rPr>
          <w:rFonts w:ascii="Arial" w:eastAsia="Times New Roman" w:hAnsi="Arial" w:cs="Arial"/>
          <w:sz w:val="24"/>
          <w:szCs w:val="24"/>
          <w:lang w:eastAsia="en-GB"/>
        </w:rPr>
      </w:pPr>
      <w:r w:rsidRPr="00725A5D">
        <w:rPr>
          <w:rFonts w:ascii="Arial" w:eastAsia="Times New Roman" w:hAnsi="Arial" w:cs="Arial"/>
          <w:sz w:val="24"/>
          <w:szCs w:val="24"/>
          <w:lang w:eastAsia="en-GB"/>
        </w:rPr>
        <w:t xml:space="preserve">Where an alternative to a return home is considered: </w:t>
      </w:r>
    </w:p>
    <w:p w14:paraId="7AA25F75" w14:textId="77777777" w:rsidR="00725A5D" w:rsidRDefault="0061350C" w:rsidP="00F5433D">
      <w:pPr>
        <w:pStyle w:val="ListParagraph"/>
        <w:numPr>
          <w:ilvl w:val="0"/>
          <w:numId w:val="8"/>
        </w:numPr>
        <w:spacing w:after="200" w:line="276" w:lineRule="auto"/>
        <w:jc w:val="both"/>
        <w:rPr>
          <w:rFonts w:ascii="Arial" w:eastAsia="Times New Roman" w:hAnsi="Arial" w:cs="Arial"/>
          <w:sz w:val="24"/>
          <w:szCs w:val="24"/>
          <w:lang w:eastAsia="en-GB"/>
        </w:rPr>
      </w:pPr>
      <w:r w:rsidRPr="00725A5D">
        <w:rPr>
          <w:rFonts w:ascii="Arial" w:eastAsia="Times New Roman" w:hAnsi="Arial" w:cs="Arial"/>
          <w:sz w:val="24"/>
          <w:szCs w:val="24"/>
          <w:lang w:eastAsia="en-GB"/>
        </w:rPr>
        <w:t xml:space="preserve">The viability of any possible </w:t>
      </w:r>
      <w:r w:rsidR="00F22C64">
        <w:rPr>
          <w:rFonts w:ascii="Arial" w:eastAsia="Times New Roman" w:hAnsi="Arial" w:cs="Arial"/>
          <w:sz w:val="24"/>
          <w:szCs w:val="24"/>
          <w:lang w:eastAsia="en-GB"/>
        </w:rPr>
        <w:t>connected carer</w:t>
      </w:r>
      <w:r w:rsidR="000B7A86">
        <w:rPr>
          <w:rFonts w:ascii="Arial" w:eastAsia="Times New Roman" w:hAnsi="Arial" w:cs="Arial"/>
          <w:sz w:val="24"/>
          <w:szCs w:val="24"/>
          <w:lang w:eastAsia="en-GB"/>
        </w:rPr>
        <w:t xml:space="preserve"> </w:t>
      </w:r>
      <w:r w:rsidRPr="00725A5D">
        <w:rPr>
          <w:rFonts w:ascii="Arial" w:eastAsia="Times New Roman" w:hAnsi="Arial" w:cs="Arial"/>
          <w:sz w:val="24"/>
          <w:szCs w:val="24"/>
          <w:lang w:eastAsia="en-GB"/>
        </w:rPr>
        <w:t xml:space="preserve">placements; </w:t>
      </w:r>
    </w:p>
    <w:p w14:paraId="4234FD2C" w14:textId="77777777" w:rsidR="00725A5D" w:rsidRDefault="0061350C" w:rsidP="00F5433D">
      <w:pPr>
        <w:pStyle w:val="ListParagraph"/>
        <w:numPr>
          <w:ilvl w:val="0"/>
          <w:numId w:val="8"/>
        </w:numPr>
        <w:spacing w:after="200" w:line="276" w:lineRule="auto"/>
        <w:jc w:val="both"/>
        <w:rPr>
          <w:rFonts w:ascii="Arial" w:eastAsia="Times New Roman" w:hAnsi="Arial" w:cs="Arial"/>
          <w:sz w:val="24"/>
          <w:szCs w:val="24"/>
          <w:lang w:eastAsia="en-GB"/>
        </w:rPr>
      </w:pPr>
      <w:r w:rsidRPr="00725A5D">
        <w:rPr>
          <w:rFonts w:ascii="Arial" w:eastAsia="Times New Roman" w:hAnsi="Arial" w:cs="Arial"/>
          <w:sz w:val="24"/>
          <w:szCs w:val="24"/>
          <w:lang w:eastAsia="en-GB"/>
        </w:rPr>
        <w:t xml:space="preserve">The most appropriate placement type that will meet the child’s permanence needs; </w:t>
      </w:r>
    </w:p>
    <w:p w14:paraId="05E14998" w14:textId="77777777" w:rsidR="00F22C64" w:rsidRDefault="0061350C" w:rsidP="00F5433D">
      <w:pPr>
        <w:pStyle w:val="ListParagraph"/>
        <w:numPr>
          <w:ilvl w:val="0"/>
          <w:numId w:val="8"/>
        </w:numPr>
        <w:spacing w:after="200" w:line="276" w:lineRule="auto"/>
        <w:jc w:val="both"/>
        <w:rPr>
          <w:rFonts w:ascii="Arial" w:eastAsia="Times New Roman" w:hAnsi="Arial" w:cs="Arial"/>
          <w:sz w:val="24"/>
          <w:szCs w:val="24"/>
          <w:lang w:eastAsia="en-GB"/>
        </w:rPr>
      </w:pPr>
      <w:r w:rsidRPr="00725A5D">
        <w:rPr>
          <w:rFonts w:ascii="Arial" w:eastAsia="Times New Roman" w:hAnsi="Arial" w:cs="Arial"/>
          <w:sz w:val="24"/>
          <w:szCs w:val="24"/>
          <w:lang w:eastAsia="en-GB"/>
        </w:rPr>
        <w:t>The most appropriate legal outcome to ensure permanence in the proposed placement type</w:t>
      </w:r>
    </w:p>
    <w:p w14:paraId="2ED10012" w14:textId="77777777" w:rsidR="00F22C64" w:rsidRDefault="00F22C64" w:rsidP="00C34D27">
      <w:pPr>
        <w:pStyle w:val="ListParagraph"/>
        <w:numPr>
          <w:ilvl w:val="0"/>
          <w:numId w:val="8"/>
        </w:numPr>
        <w:spacing w:after="200" w:line="276" w:lineRule="auto"/>
        <w:rPr>
          <w:rFonts w:ascii="Arial" w:eastAsia="Times New Roman" w:hAnsi="Arial" w:cs="Arial"/>
          <w:sz w:val="24"/>
          <w:szCs w:val="24"/>
          <w:lang w:eastAsia="en-GB"/>
        </w:rPr>
      </w:pPr>
      <w:r>
        <w:rPr>
          <w:rFonts w:ascii="Arial" w:eastAsia="Times New Roman" w:hAnsi="Arial" w:cs="Arial"/>
          <w:sz w:val="24"/>
          <w:szCs w:val="24"/>
          <w:lang w:eastAsia="en-GB"/>
        </w:rPr>
        <w:t>Whether an appropriate range of contingency plans are in place</w:t>
      </w:r>
    </w:p>
    <w:p w14:paraId="22FC80B1" w14:textId="77777777" w:rsidR="00A045F4" w:rsidRDefault="00F22C64" w:rsidP="00C34D27">
      <w:pPr>
        <w:pStyle w:val="ListParagraph"/>
        <w:numPr>
          <w:ilvl w:val="0"/>
          <w:numId w:val="8"/>
        </w:numPr>
        <w:spacing w:after="200" w:line="276" w:lineRule="auto"/>
        <w:rPr>
          <w:rFonts w:ascii="Arial" w:eastAsia="Times New Roman" w:hAnsi="Arial" w:cs="Arial"/>
          <w:sz w:val="24"/>
          <w:szCs w:val="24"/>
          <w:lang w:eastAsia="en-GB"/>
        </w:rPr>
      </w:pPr>
      <w:r>
        <w:rPr>
          <w:rFonts w:ascii="Arial" w:eastAsia="Times New Roman" w:hAnsi="Arial" w:cs="Arial"/>
          <w:sz w:val="24"/>
          <w:szCs w:val="24"/>
          <w:lang w:eastAsia="en-GB"/>
        </w:rPr>
        <w:t>Who will do what and when to achieve the plan without delay</w:t>
      </w:r>
    </w:p>
    <w:p w14:paraId="4BE1CB16" w14:textId="77777777" w:rsidR="00623E51" w:rsidRDefault="00A045F4" w:rsidP="00C34D27">
      <w:pPr>
        <w:pStyle w:val="ListParagraph"/>
        <w:numPr>
          <w:ilvl w:val="0"/>
          <w:numId w:val="8"/>
        </w:numPr>
        <w:spacing w:after="200" w:line="276" w:lineRule="auto"/>
        <w:rPr>
          <w:rFonts w:ascii="Arial" w:eastAsia="Times New Roman" w:hAnsi="Arial" w:cs="Arial"/>
          <w:sz w:val="24"/>
          <w:szCs w:val="24"/>
          <w:lang w:eastAsia="en-GB"/>
        </w:rPr>
      </w:pPr>
      <w:r>
        <w:rPr>
          <w:rFonts w:ascii="Arial" w:eastAsia="Times New Roman" w:hAnsi="Arial" w:cs="Arial"/>
          <w:sz w:val="24"/>
          <w:szCs w:val="24"/>
          <w:lang w:eastAsia="en-GB"/>
        </w:rPr>
        <w:t>How parents will be kept informed</w:t>
      </w:r>
    </w:p>
    <w:p w14:paraId="3038DB18" w14:textId="77777777" w:rsidR="007778AA" w:rsidRPr="008837DD" w:rsidRDefault="007778AA" w:rsidP="00C34D27">
      <w:pPr>
        <w:pStyle w:val="ListParagraph"/>
        <w:numPr>
          <w:ilvl w:val="0"/>
          <w:numId w:val="8"/>
        </w:numPr>
        <w:spacing w:after="200" w:line="276" w:lineRule="auto"/>
        <w:rPr>
          <w:rFonts w:ascii="Arial" w:eastAsia="Times New Roman" w:hAnsi="Arial" w:cs="Arial"/>
          <w:sz w:val="24"/>
          <w:szCs w:val="24"/>
          <w:lang w:eastAsia="en-GB"/>
        </w:rPr>
      </w:pPr>
      <w:r w:rsidRPr="008837DD">
        <w:rPr>
          <w:rFonts w:ascii="Arial" w:eastAsia="Times New Roman" w:hAnsi="Arial" w:cs="Arial"/>
          <w:sz w:val="24"/>
          <w:szCs w:val="24"/>
          <w:lang w:eastAsia="en-GB"/>
        </w:rPr>
        <w:t>The views of the Children’s Guardian if the matter is in court.</w:t>
      </w:r>
    </w:p>
    <w:p w14:paraId="1039E1DE" w14:textId="77777777" w:rsidR="00725A5D" w:rsidRDefault="0061350C" w:rsidP="00540D05">
      <w:pPr>
        <w:ind w:left="993"/>
        <w:rPr>
          <w:rFonts w:ascii="Arial" w:eastAsia="Times New Roman" w:hAnsi="Arial" w:cs="Arial"/>
          <w:sz w:val="24"/>
          <w:szCs w:val="24"/>
          <w:lang w:eastAsia="en-GB"/>
        </w:rPr>
      </w:pPr>
      <w:r w:rsidRPr="0061350C">
        <w:rPr>
          <w:rFonts w:ascii="Arial" w:eastAsia="Times New Roman" w:hAnsi="Arial" w:cs="Arial"/>
          <w:sz w:val="24"/>
          <w:szCs w:val="24"/>
          <w:lang w:eastAsia="en-GB"/>
        </w:rPr>
        <w:t>For guidance see “</w:t>
      </w:r>
      <w:hyperlink r:id="rId18" w:anchor="identify" w:history="1">
        <w:r w:rsidRPr="0061350C">
          <w:rPr>
            <w:rFonts w:ascii="Arial" w:eastAsia="Times New Roman" w:hAnsi="Arial" w:cs="Arial"/>
            <w:b/>
            <w:bCs/>
            <w:sz w:val="24"/>
            <w:szCs w:val="24"/>
            <w:lang w:eastAsia="en-GB"/>
          </w:rPr>
          <w:t>Identifying the Best Option</w:t>
        </w:r>
      </w:hyperlink>
      <w:r w:rsidRPr="0061350C">
        <w:rPr>
          <w:rFonts w:ascii="Arial" w:eastAsia="Times New Roman" w:hAnsi="Arial" w:cs="Arial"/>
          <w:sz w:val="24"/>
          <w:szCs w:val="24"/>
          <w:lang w:eastAsia="en-GB"/>
        </w:rPr>
        <w:t xml:space="preserve">” - </w:t>
      </w:r>
      <w:r w:rsidRPr="0061350C">
        <w:rPr>
          <w:rFonts w:ascii="Arial" w:eastAsia="Times New Roman" w:hAnsi="Arial" w:cs="Arial"/>
          <w:b/>
          <w:sz w:val="24"/>
          <w:szCs w:val="24"/>
          <w:lang w:eastAsia="en-GB"/>
        </w:rPr>
        <w:t>See Appendix 2</w:t>
      </w:r>
      <w:r w:rsidRPr="0061350C">
        <w:rPr>
          <w:rFonts w:ascii="Arial" w:eastAsia="Times New Roman" w:hAnsi="Arial" w:cs="Arial"/>
          <w:sz w:val="24"/>
          <w:szCs w:val="24"/>
          <w:lang w:eastAsia="en-GB"/>
        </w:rPr>
        <w:t xml:space="preserve">  </w:t>
      </w:r>
    </w:p>
    <w:p w14:paraId="179AB354" w14:textId="77777777" w:rsidR="00216BD1" w:rsidRPr="00216BD1" w:rsidRDefault="00216BD1" w:rsidP="00216BD1">
      <w:pPr>
        <w:rPr>
          <w:rFonts w:ascii="Arial" w:eastAsia="Times New Roman" w:hAnsi="Arial" w:cs="Arial"/>
          <w:sz w:val="24"/>
          <w:szCs w:val="24"/>
          <w:lang w:eastAsia="en-GB"/>
        </w:rPr>
      </w:pPr>
    </w:p>
    <w:p w14:paraId="24DE6167" w14:textId="77777777" w:rsidR="0061350C" w:rsidRPr="00725A5D" w:rsidRDefault="0061350C" w:rsidP="00F06427">
      <w:pPr>
        <w:pStyle w:val="ListParagraph"/>
        <w:numPr>
          <w:ilvl w:val="2"/>
          <w:numId w:val="4"/>
        </w:numPr>
        <w:ind w:left="1985" w:hanging="992"/>
        <w:jc w:val="both"/>
        <w:rPr>
          <w:rFonts w:ascii="Arial" w:eastAsia="Times New Roman" w:hAnsi="Arial" w:cs="Arial"/>
          <w:sz w:val="24"/>
          <w:szCs w:val="24"/>
          <w:lang w:eastAsia="en-GB"/>
        </w:rPr>
      </w:pPr>
      <w:r w:rsidRPr="00725A5D">
        <w:rPr>
          <w:rFonts w:ascii="Arial" w:eastAsia="Times New Roman" w:hAnsi="Arial" w:cs="Arial"/>
          <w:sz w:val="24"/>
          <w:szCs w:val="24"/>
          <w:lang w:eastAsia="en-GB"/>
        </w:rPr>
        <w:t xml:space="preserve">This is a professionals meeting </w:t>
      </w:r>
      <w:r w:rsidR="00F62EF5" w:rsidRPr="008837DD">
        <w:rPr>
          <w:rFonts w:ascii="Arial" w:eastAsia="Times New Roman" w:hAnsi="Arial" w:cs="Arial"/>
          <w:sz w:val="24"/>
          <w:szCs w:val="24"/>
          <w:lang w:eastAsia="en-GB"/>
        </w:rPr>
        <w:t xml:space="preserve">and the initial meeting </w:t>
      </w:r>
      <w:r w:rsidR="00F62EF5">
        <w:rPr>
          <w:rFonts w:ascii="Arial" w:eastAsia="Times New Roman" w:hAnsi="Arial" w:cs="Arial"/>
          <w:sz w:val="24"/>
          <w:szCs w:val="24"/>
          <w:lang w:eastAsia="en-GB"/>
        </w:rPr>
        <w:t xml:space="preserve">should be </w:t>
      </w:r>
      <w:r w:rsidRPr="00725A5D">
        <w:rPr>
          <w:rFonts w:ascii="Arial" w:eastAsia="Times New Roman" w:hAnsi="Arial" w:cs="Arial"/>
          <w:sz w:val="24"/>
          <w:szCs w:val="24"/>
          <w:lang w:eastAsia="en-GB"/>
        </w:rPr>
        <w:t>attended by Localities, Fostering</w:t>
      </w:r>
      <w:r w:rsidR="00691682">
        <w:rPr>
          <w:rFonts w:ascii="Arial" w:eastAsia="Times New Roman" w:hAnsi="Arial" w:cs="Arial"/>
          <w:sz w:val="24"/>
          <w:szCs w:val="24"/>
          <w:lang w:eastAsia="en-GB"/>
        </w:rPr>
        <w:t xml:space="preserve">, </w:t>
      </w:r>
      <w:r w:rsidRPr="00725A5D">
        <w:rPr>
          <w:rFonts w:ascii="Arial" w:eastAsia="Times New Roman" w:hAnsi="Arial" w:cs="Arial"/>
          <w:sz w:val="24"/>
          <w:szCs w:val="24"/>
          <w:lang w:eastAsia="en-GB"/>
        </w:rPr>
        <w:t xml:space="preserve"> </w:t>
      </w:r>
      <w:r w:rsidR="00B96E5C">
        <w:rPr>
          <w:rFonts w:ascii="Arial" w:eastAsia="Times New Roman" w:hAnsi="Arial" w:cs="Arial"/>
          <w:sz w:val="24"/>
          <w:szCs w:val="24"/>
          <w:lang w:eastAsia="en-GB"/>
        </w:rPr>
        <w:t xml:space="preserve">One </w:t>
      </w:r>
      <w:r w:rsidRPr="00725A5D">
        <w:rPr>
          <w:rFonts w:ascii="Arial" w:eastAsia="Times New Roman" w:hAnsi="Arial" w:cs="Arial"/>
          <w:sz w:val="24"/>
          <w:szCs w:val="24"/>
          <w:lang w:eastAsia="en-GB"/>
        </w:rPr>
        <w:t xml:space="preserve">Adoption </w:t>
      </w:r>
      <w:r w:rsidR="00B96E5C">
        <w:rPr>
          <w:rFonts w:ascii="Arial" w:eastAsia="Times New Roman" w:hAnsi="Arial" w:cs="Arial"/>
          <w:sz w:val="24"/>
          <w:szCs w:val="24"/>
          <w:lang w:eastAsia="en-GB"/>
        </w:rPr>
        <w:t xml:space="preserve">WY </w:t>
      </w:r>
      <w:r w:rsidR="000B7A86">
        <w:rPr>
          <w:rFonts w:ascii="Arial" w:eastAsia="Times New Roman" w:hAnsi="Arial" w:cs="Arial"/>
          <w:sz w:val="24"/>
          <w:szCs w:val="24"/>
          <w:lang w:eastAsia="en-GB"/>
        </w:rPr>
        <w:t xml:space="preserve">and Legal Services where appropriate </w:t>
      </w:r>
      <w:r w:rsidRPr="00725A5D">
        <w:rPr>
          <w:rFonts w:ascii="Arial" w:eastAsia="Times New Roman" w:hAnsi="Arial" w:cs="Arial"/>
          <w:sz w:val="24"/>
          <w:szCs w:val="24"/>
          <w:lang w:eastAsia="en-GB"/>
        </w:rPr>
        <w:t>so that:</w:t>
      </w:r>
    </w:p>
    <w:p w14:paraId="024B75A1" w14:textId="77777777" w:rsidR="0061350C" w:rsidRPr="0061350C" w:rsidRDefault="0061350C" w:rsidP="00C34D27">
      <w:pPr>
        <w:rPr>
          <w:rFonts w:ascii="Arial" w:eastAsia="Times New Roman" w:hAnsi="Arial" w:cs="Arial"/>
          <w:sz w:val="24"/>
          <w:szCs w:val="24"/>
          <w:lang w:eastAsia="en-GB"/>
        </w:rPr>
      </w:pPr>
    </w:p>
    <w:p w14:paraId="23EC405C" w14:textId="77777777" w:rsidR="00216BD1" w:rsidRDefault="0061350C" w:rsidP="00C762DC">
      <w:pPr>
        <w:pStyle w:val="ListParagraph"/>
        <w:numPr>
          <w:ilvl w:val="0"/>
          <w:numId w:val="9"/>
        </w:numPr>
        <w:spacing w:after="200" w:line="276" w:lineRule="auto"/>
        <w:rPr>
          <w:rFonts w:ascii="Arial" w:eastAsia="Times New Roman" w:hAnsi="Arial" w:cs="Arial"/>
          <w:sz w:val="24"/>
          <w:szCs w:val="24"/>
          <w:lang w:eastAsia="en-GB"/>
        </w:rPr>
      </w:pPr>
      <w:r w:rsidRPr="00216BD1">
        <w:rPr>
          <w:rFonts w:ascii="Arial" w:eastAsia="Times New Roman" w:hAnsi="Arial" w:cs="Arial"/>
          <w:sz w:val="24"/>
          <w:szCs w:val="24"/>
          <w:lang w:eastAsia="en-GB"/>
        </w:rPr>
        <w:t xml:space="preserve">Timely planning takes place avoiding drift; </w:t>
      </w:r>
    </w:p>
    <w:p w14:paraId="396DDCF8" w14:textId="77777777" w:rsidR="00DC69C9" w:rsidRDefault="00DC69C9" w:rsidP="00C762DC">
      <w:pPr>
        <w:pStyle w:val="ListParagraph"/>
        <w:numPr>
          <w:ilvl w:val="0"/>
          <w:numId w:val="9"/>
        </w:numPr>
        <w:spacing w:after="200" w:line="276" w:lineRule="auto"/>
        <w:rPr>
          <w:rFonts w:ascii="Arial" w:eastAsia="Times New Roman" w:hAnsi="Arial" w:cs="Arial"/>
          <w:sz w:val="24"/>
          <w:szCs w:val="24"/>
          <w:lang w:eastAsia="en-GB"/>
        </w:rPr>
      </w:pPr>
      <w:r>
        <w:rPr>
          <w:rFonts w:ascii="Arial" w:eastAsia="Times New Roman" w:hAnsi="Arial" w:cs="Arial"/>
          <w:sz w:val="24"/>
          <w:szCs w:val="24"/>
          <w:lang w:eastAsia="en-GB"/>
        </w:rPr>
        <w:t>Contingency options are actively being pursued</w:t>
      </w:r>
    </w:p>
    <w:p w14:paraId="46C2F4E1" w14:textId="77777777" w:rsidR="00154169" w:rsidRDefault="00154169" w:rsidP="00C762DC">
      <w:pPr>
        <w:pStyle w:val="ListParagraph"/>
        <w:numPr>
          <w:ilvl w:val="0"/>
          <w:numId w:val="9"/>
        </w:numPr>
        <w:spacing w:after="200" w:line="276" w:lineRule="auto"/>
        <w:rPr>
          <w:rFonts w:ascii="Arial" w:eastAsia="Times New Roman" w:hAnsi="Arial" w:cs="Arial"/>
          <w:sz w:val="24"/>
          <w:szCs w:val="24"/>
          <w:lang w:eastAsia="en-GB"/>
        </w:rPr>
      </w:pPr>
      <w:r>
        <w:rPr>
          <w:rFonts w:ascii="Arial" w:eastAsia="Times New Roman" w:hAnsi="Arial" w:cs="Arial"/>
          <w:sz w:val="24"/>
          <w:szCs w:val="24"/>
          <w:lang w:eastAsia="en-GB"/>
        </w:rPr>
        <w:t>Previous actions have been carried out</w:t>
      </w:r>
    </w:p>
    <w:p w14:paraId="40392CF6" w14:textId="77777777" w:rsidR="00216BD1" w:rsidRDefault="0061350C" w:rsidP="00C762DC">
      <w:pPr>
        <w:pStyle w:val="ListParagraph"/>
        <w:numPr>
          <w:ilvl w:val="0"/>
          <w:numId w:val="9"/>
        </w:numPr>
        <w:spacing w:after="200" w:line="276" w:lineRule="auto"/>
        <w:rPr>
          <w:rFonts w:ascii="Arial" w:eastAsia="Times New Roman" w:hAnsi="Arial" w:cs="Arial"/>
          <w:sz w:val="24"/>
          <w:szCs w:val="24"/>
          <w:lang w:eastAsia="en-GB"/>
        </w:rPr>
      </w:pPr>
      <w:r w:rsidRPr="00216BD1">
        <w:rPr>
          <w:rFonts w:ascii="Arial" w:eastAsia="Times New Roman" w:hAnsi="Arial" w:cs="Arial"/>
          <w:sz w:val="24"/>
          <w:szCs w:val="24"/>
          <w:lang w:eastAsia="en-GB"/>
        </w:rPr>
        <w:t xml:space="preserve">Placement planning is realistic; </w:t>
      </w:r>
    </w:p>
    <w:p w14:paraId="6C7EAF4F" w14:textId="77777777" w:rsidR="00216BD1" w:rsidRDefault="0061350C" w:rsidP="00C762DC">
      <w:pPr>
        <w:pStyle w:val="ListParagraph"/>
        <w:numPr>
          <w:ilvl w:val="0"/>
          <w:numId w:val="9"/>
        </w:numPr>
        <w:spacing w:after="200" w:line="276" w:lineRule="auto"/>
        <w:rPr>
          <w:rFonts w:ascii="Arial" w:eastAsia="Times New Roman" w:hAnsi="Arial" w:cs="Arial"/>
          <w:sz w:val="24"/>
          <w:szCs w:val="24"/>
          <w:lang w:eastAsia="en-GB"/>
        </w:rPr>
      </w:pPr>
      <w:r w:rsidRPr="00216BD1">
        <w:rPr>
          <w:rFonts w:ascii="Arial" w:eastAsia="Times New Roman" w:hAnsi="Arial" w:cs="Arial"/>
          <w:sz w:val="24"/>
          <w:szCs w:val="24"/>
          <w:lang w:eastAsia="en-GB"/>
        </w:rPr>
        <w:t xml:space="preserve">Likely placement needs are identified early on so that placement commissioning/finding activity is informed; </w:t>
      </w:r>
    </w:p>
    <w:p w14:paraId="531850A6" w14:textId="77777777" w:rsidR="0061350C" w:rsidRPr="00216BD1" w:rsidRDefault="0061350C" w:rsidP="00C762DC">
      <w:pPr>
        <w:pStyle w:val="ListParagraph"/>
        <w:numPr>
          <w:ilvl w:val="0"/>
          <w:numId w:val="9"/>
        </w:numPr>
        <w:spacing w:after="200" w:line="276" w:lineRule="auto"/>
        <w:rPr>
          <w:rFonts w:ascii="Arial" w:eastAsia="Times New Roman" w:hAnsi="Arial" w:cs="Arial"/>
          <w:sz w:val="24"/>
          <w:szCs w:val="24"/>
          <w:lang w:eastAsia="en-GB"/>
        </w:rPr>
      </w:pPr>
      <w:r w:rsidRPr="00216BD1">
        <w:rPr>
          <w:rFonts w:ascii="Arial" w:eastAsia="Times New Roman" w:hAnsi="Arial" w:cs="Arial"/>
          <w:sz w:val="24"/>
          <w:szCs w:val="24"/>
          <w:lang w:eastAsia="en-GB"/>
        </w:rPr>
        <w:t xml:space="preserve">Placement support needs </w:t>
      </w:r>
      <w:r w:rsidR="008F48B6">
        <w:rPr>
          <w:rFonts w:ascii="Arial" w:eastAsia="Times New Roman" w:hAnsi="Arial" w:cs="Arial"/>
          <w:sz w:val="24"/>
          <w:szCs w:val="24"/>
          <w:lang w:eastAsia="en-GB"/>
        </w:rPr>
        <w:t xml:space="preserve">are </w:t>
      </w:r>
      <w:r w:rsidRPr="00216BD1">
        <w:rPr>
          <w:rFonts w:ascii="Arial" w:eastAsia="Times New Roman" w:hAnsi="Arial" w:cs="Arial"/>
          <w:sz w:val="24"/>
          <w:szCs w:val="24"/>
          <w:lang w:eastAsia="en-GB"/>
        </w:rPr>
        <w:t xml:space="preserve">identified early on. </w:t>
      </w:r>
    </w:p>
    <w:p w14:paraId="66DAE052" w14:textId="77777777" w:rsidR="0061350C" w:rsidRPr="0061350C" w:rsidRDefault="0061350C" w:rsidP="00C34D27">
      <w:pPr>
        <w:contextualSpacing/>
        <w:rPr>
          <w:rFonts w:ascii="Arial" w:eastAsia="Times New Roman" w:hAnsi="Arial" w:cs="Arial"/>
          <w:sz w:val="24"/>
          <w:szCs w:val="24"/>
          <w:lang w:eastAsia="en-GB"/>
        </w:rPr>
      </w:pPr>
    </w:p>
    <w:p w14:paraId="75DC98D4" w14:textId="77777777" w:rsidR="00237156" w:rsidRDefault="0061350C" w:rsidP="00237156">
      <w:pPr>
        <w:pStyle w:val="ListParagraph"/>
        <w:numPr>
          <w:ilvl w:val="2"/>
          <w:numId w:val="4"/>
        </w:numPr>
        <w:ind w:left="1985" w:hanging="992"/>
        <w:jc w:val="both"/>
        <w:rPr>
          <w:rFonts w:ascii="Arial" w:eastAsia="Times New Roman" w:hAnsi="Arial" w:cs="Arial"/>
          <w:sz w:val="24"/>
          <w:szCs w:val="24"/>
          <w:lang w:eastAsia="en-GB"/>
        </w:rPr>
      </w:pPr>
      <w:r w:rsidRPr="00216BD1">
        <w:rPr>
          <w:rFonts w:ascii="Arial" w:eastAsia="Times New Roman" w:hAnsi="Arial" w:cs="Arial"/>
          <w:sz w:val="24"/>
          <w:szCs w:val="24"/>
          <w:lang w:eastAsia="en-GB"/>
        </w:rPr>
        <w:t xml:space="preserve">Typically the meeting will include the case holder, their </w:t>
      </w:r>
      <w:r w:rsidR="007430DC">
        <w:rPr>
          <w:rFonts w:ascii="Arial" w:eastAsia="Times New Roman" w:hAnsi="Arial" w:cs="Arial"/>
          <w:sz w:val="24"/>
          <w:szCs w:val="24"/>
          <w:lang w:eastAsia="en-GB"/>
        </w:rPr>
        <w:t>Practice M</w:t>
      </w:r>
      <w:r w:rsidRPr="00216BD1">
        <w:rPr>
          <w:rFonts w:ascii="Arial" w:eastAsia="Times New Roman" w:hAnsi="Arial" w:cs="Arial"/>
          <w:sz w:val="24"/>
          <w:szCs w:val="24"/>
          <w:lang w:eastAsia="en-GB"/>
        </w:rPr>
        <w:t xml:space="preserve">anager and the most appropriate representative from Fostering and </w:t>
      </w:r>
      <w:r w:rsidR="00691682">
        <w:rPr>
          <w:rFonts w:ascii="Arial" w:eastAsia="Times New Roman" w:hAnsi="Arial" w:cs="Arial"/>
          <w:sz w:val="24"/>
          <w:szCs w:val="24"/>
          <w:lang w:eastAsia="en-GB"/>
        </w:rPr>
        <w:t xml:space="preserve">One </w:t>
      </w:r>
      <w:r w:rsidRPr="00216BD1">
        <w:rPr>
          <w:rFonts w:ascii="Arial" w:eastAsia="Times New Roman" w:hAnsi="Arial" w:cs="Arial"/>
          <w:sz w:val="24"/>
          <w:szCs w:val="24"/>
          <w:lang w:eastAsia="en-GB"/>
        </w:rPr>
        <w:t xml:space="preserve">Adoption given the known needs. </w:t>
      </w:r>
      <w:r w:rsidR="00FF2A16">
        <w:rPr>
          <w:rFonts w:ascii="Arial" w:eastAsia="Times New Roman" w:hAnsi="Arial" w:cs="Arial"/>
          <w:sz w:val="24"/>
          <w:szCs w:val="24"/>
          <w:lang w:eastAsia="en-GB"/>
        </w:rPr>
        <w:t xml:space="preserve">Other services with significant </w:t>
      </w:r>
      <w:r w:rsidR="00984A33">
        <w:rPr>
          <w:rFonts w:ascii="Arial" w:eastAsia="Times New Roman" w:hAnsi="Arial" w:cs="Arial"/>
          <w:sz w:val="24"/>
          <w:szCs w:val="24"/>
          <w:lang w:eastAsia="en-GB"/>
        </w:rPr>
        <w:t>input</w:t>
      </w:r>
      <w:r w:rsidR="00FF2A16">
        <w:rPr>
          <w:rFonts w:ascii="Arial" w:eastAsia="Times New Roman" w:hAnsi="Arial" w:cs="Arial"/>
          <w:sz w:val="24"/>
          <w:szCs w:val="24"/>
          <w:lang w:eastAsia="en-GB"/>
        </w:rPr>
        <w:t xml:space="preserve"> such as the Virtual School</w:t>
      </w:r>
      <w:r w:rsidR="00FB30EF">
        <w:rPr>
          <w:rFonts w:ascii="Arial" w:eastAsia="Times New Roman" w:hAnsi="Arial" w:cs="Arial"/>
          <w:sz w:val="24"/>
          <w:szCs w:val="24"/>
          <w:lang w:eastAsia="en-GB"/>
        </w:rPr>
        <w:t xml:space="preserve"> should be invited as required. </w:t>
      </w:r>
      <w:r w:rsidRPr="00216BD1">
        <w:rPr>
          <w:rFonts w:ascii="Arial" w:eastAsia="Times New Roman" w:hAnsi="Arial" w:cs="Arial"/>
          <w:sz w:val="24"/>
          <w:szCs w:val="24"/>
          <w:lang w:eastAsia="en-GB"/>
        </w:rPr>
        <w:t>Consideration should be given to the child’s emotional needs and whether a representative from</w:t>
      </w:r>
      <w:r w:rsidRPr="00216BD1">
        <w:rPr>
          <w:rFonts w:ascii="Arial" w:eastAsia="Times New Roman" w:hAnsi="Arial" w:cs="Arial"/>
          <w:color w:val="FF0000"/>
          <w:sz w:val="24"/>
          <w:szCs w:val="24"/>
          <w:lang w:eastAsia="en-GB"/>
        </w:rPr>
        <w:t xml:space="preserve"> </w:t>
      </w:r>
      <w:r w:rsidR="00D77C5A" w:rsidRPr="00EE35E0">
        <w:rPr>
          <w:rFonts w:ascii="Arial" w:eastAsia="Times New Roman" w:hAnsi="Arial" w:cs="Arial"/>
          <w:sz w:val="24"/>
          <w:szCs w:val="24"/>
          <w:lang w:eastAsia="en-GB"/>
        </w:rPr>
        <w:t>Calderdale Ther</w:t>
      </w:r>
      <w:r w:rsidR="008F48B6" w:rsidRPr="00EE35E0">
        <w:rPr>
          <w:rFonts w:ascii="Arial" w:eastAsia="Times New Roman" w:hAnsi="Arial" w:cs="Arial"/>
          <w:sz w:val="24"/>
          <w:szCs w:val="24"/>
          <w:lang w:eastAsia="en-GB"/>
        </w:rPr>
        <w:t>a</w:t>
      </w:r>
      <w:r w:rsidR="00D77C5A" w:rsidRPr="00EE35E0">
        <w:rPr>
          <w:rFonts w:ascii="Arial" w:eastAsia="Times New Roman" w:hAnsi="Arial" w:cs="Arial"/>
          <w:sz w:val="24"/>
          <w:szCs w:val="24"/>
          <w:lang w:eastAsia="en-GB"/>
        </w:rPr>
        <w:t>peutic Services (</w:t>
      </w:r>
      <w:r w:rsidRPr="00EE35E0">
        <w:rPr>
          <w:rFonts w:ascii="Arial" w:eastAsia="Times New Roman" w:hAnsi="Arial" w:cs="Arial"/>
          <w:sz w:val="24"/>
          <w:szCs w:val="24"/>
          <w:lang w:eastAsia="en-GB"/>
        </w:rPr>
        <w:t>CTS</w:t>
      </w:r>
      <w:r w:rsidR="00D77C5A" w:rsidRPr="00EE35E0">
        <w:rPr>
          <w:rFonts w:ascii="Arial" w:eastAsia="Times New Roman" w:hAnsi="Arial" w:cs="Arial"/>
          <w:sz w:val="24"/>
          <w:szCs w:val="24"/>
          <w:lang w:eastAsia="en-GB"/>
        </w:rPr>
        <w:t>)</w:t>
      </w:r>
      <w:r w:rsidRPr="00EE35E0">
        <w:rPr>
          <w:rFonts w:ascii="Arial" w:eastAsia="Times New Roman" w:hAnsi="Arial" w:cs="Arial"/>
          <w:sz w:val="24"/>
          <w:szCs w:val="24"/>
          <w:lang w:eastAsia="en-GB"/>
        </w:rPr>
        <w:t xml:space="preserve"> should attend. </w:t>
      </w:r>
      <w:r w:rsidR="00FB30EF">
        <w:rPr>
          <w:rFonts w:ascii="Arial" w:eastAsia="Times New Roman" w:hAnsi="Arial" w:cs="Arial"/>
          <w:sz w:val="24"/>
          <w:szCs w:val="24"/>
          <w:lang w:eastAsia="en-GB"/>
        </w:rPr>
        <w:t>A representative</w:t>
      </w:r>
      <w:r w:rsidR="00FF2A16">
        <w:rPr>
          <w:rFonts w:ascii="Arial" w:eastAsia="Times New Roman" w:hAnsi="Arial" w:cs="Arial"/>
          <w:sz w:val="24"/>
          <w:szCs w:val="24"/>
          <w:lang w:eastAsia="en-GB"/>
        </w:rPr>
        <w:t xml:space="preserve"> from the council’s legal team </w:t>
      </w:r>
      <w:r w:rsidR="00FB30EF">
        <w:rPr>
          <w:rFonts w:ascii="Arial" w:eastAsia="Times New Roman" w:hAnsi="Arial" w:cs="Arial"/>
          <w:sz w:val="24"/>
          <w:szCs w:val="24"/>
          <w:lang w:eastAsia="en-GB"/>
        </w:rPr>
        <w:t xml:space="preserve">and CAFCASS </w:t>
      </w:r>
      <w:r w:rsidR="00FF2A16" w:rsidRPr="00EE35E0">
        <w:rPr>
          <w:rFonts w:ascii="Arial" w:eastAsia="Times New Roman" w:hAnsi="Arial" w:cs="Arial"/>
          <w:sz w:val="24"/>
          <w:szCs w:val="24"/>
          <w:lang w:eastAsia="en-GB"/>
        </w:rPr>
        <w:t>should attend</w:t>
      </w:r>
      <w:r w:rsidR="00FF2A16">
        <w:rPr>
          <w:rFonts w:ascii="Arial" w:eastAsia="Times New Roman" w:hAnsi="Arial" w:cs="Arial"/>
          <w:sz w:val="24"/>
          <w:szCs w:val="24"/>
          <w:lang w:eastAsia="en-GB"/>
        </w:rPr>
        <w:t xml:space="preserve"> the first PPM after the initial court hearing</w:t>
      </w:r>
      <w:r w:rsidR="00FB30EF">
        <w:rPr>
          <w:rFonts w:ascii="Arial" w:eastAsia="Times New Roman" w:hAnsi="Arial" w:cs="Arial"/>
          <w:sz w:val="24"/>
          <w:szCs w:val="24"/>
          <w:lang w:eastAsia="en-GB"/>
        </w:rPr>
        <w:t>, and be invited thereafter as appropriate</w:t>
      </w:r>
      <w:r w:rsidR="00FF2A16">
        <w:rPr>
          <w:rFonts w:ascii="Arial" w:eastAsia="Times New Roman" w:hAnsi="Arial" w:cs="Arial"/>
          <w:sz w:val="24"/>
          <w:szCs w:val="24"/>
          <w:lang w:eastAsia="en-GB"/>
        </w:rPr>
        <w:t xml:space="preserve">. </w:t>
      </w:r>
      <w:r w:rsidRPr="00EE35E0">
        <w:rPr>
          <w:rFonts w:ascii="Arial" w:eastAsia="Times New Roman" w:hAnsi="Arial" w:cs="Arial"/>
          <w:sz w:val="24"/>
          <w:szCs w:val="24"/>
          <w:lang w:eastAsia="en-GB"/>
        </w:rPr>
        <w:t>Please see template for Permanence Planning Meeting. (Appendix 3)</w:t>
      </w:r>
      <w:r w:rsidR="00540D05">
        <w:rPr>
          <w:rFonts w:ascii="Arial" w:eastAsia="Times New Roman" w:hAnsi="Arial" w:cs="Arial"/>
          <w:sz w:val="24"/>
          <w:szCs w:val="24"/>
          <w:lang w:eastAsia="en-GB"/>
        </w:rPr>
        <w:t>.</w:t>
      </w:r>
    </w:p>
    <w:p w14:paraId="2AE00490" w14:textId="77777777" w:rsidR="00237156" w:rsidRDefault="00237156" w:rsidP="00237156">
      <w:pPr>
        <w:pStyle w:val="ListParagraph"/>
        <w:ind w:left="1985"/>
        <w:jc w:val="both"/>
        <w:rPr>
          <w:rFonts w:ascii="Arial" w:eastAsia="Times New Roman" w:hAnsi="Arial" w:cs="Arial"/>
          <w:sz w:val="24"/>
          <w:szCs w:val="24"/>
          <w:lang w:eastAsia="en-GB"/>
        </w:rPr>
      </w:pPr>
    </w:p>
    <w:p w14:paraId="6F1BD26A" w14:textId="77777777" w:rsidR="00237156" w:rsidRPr="00237156" w:rsidRDefault="0061350C" w:rsidP="00237156">
      <w:pPr>
        <w:pStyle w:val="ListParagraph"/>
        <w:numPr>
          <w:ilvl w:val="2"/>
          <w:numId w:val="4"/>
        </w:numPr>
        <w:ind w:left="1985" w:hanging="992"/>
        <w:jc w:val="both"/>
        <w:rPr>
          <w:rFonts w:ascii="Arial" w:eastAsia="Times New Roman" w:hAnsi="Arial" w:cs="Arial"/>
          <w:sz w:val="24"/>
          <w:szCs w:val="24"/>
          <w:lang w:eastAsia="en-GB"/>
        </w:rPr>
      </w:pPr>
      <w:r w:rsidRPr="00237156">
        <w:rPr>
          <w:rFonts w:ascii="Arial" w:eastAsia="Times New Roman" w:hAnsi="Arial" w:cs="Arial"/>
          <w:sz w:val="24"/>
          <w:szCs w:val="24"/>
          <w:lang w:eastAsia="en-GB"/>
        </w:rPr>
        <w:t>Where c</w:t>
      </w:r>
      <w:r w:rsidR="00FF2A16" w:rsidRPr="00237156">
        <w:rPr>
          <w:rFonts w:ascii="Arial" w:eastAsia="Times New Roman" w:hAnsi="Arial" w:cs="Arial"/>
          <w:sz w:val="24"/>
          <w:szCs w:val="24"/>
          <w:lang w:eastAsia="en-GB"/>
        </w:rPr>
        <w:t>hildren are accommodated under S</w:t>
      </w:r>
      <w:r w:rsidRPr="00237156">
        <w:rPr>
          <w:rFonts w:ascii="Arial" w:eastAsia="Times New Roman" w:hAnsi="Arial" w:cs="Arial"/>
          <w:sz w:val="24"/>
          <w:szCs w:val="24"/>
          <w:lang w:eastAsia="en-GB"/>
        </w:rPr>
        <w:t>ec</w:t>
      </w:r>
      <w:r w:rsidR="00D2225F" w:rsidRPr="00237156">
        <w:rPr>
          <w:rFonts w:ascii="Arial" w:eastAsia="Times New Roman" w:hAnsi="Arial" w:cs="Arial"/>
          <w:sz w:val="24"/>
          <w:szCs w:val="24"/>
          <w:lang w:eastAsia="en-GB"/>
        </w:rPr>
        <w:t>tion</w:t>
      </w:r>
      <w:r w:rsidRPr="00237156">
        <w:rPr>
          <w:rFonts w:ascii="Arial" w:eastAsia="Times New Roman" w:hAnsi="Arial" w:cs="Arial"/>
          <w:sz w:val="24"/>
          <w:szCs w:val="24"/>
          <w:lang w:eastAsia="en-GB"/>
        </w:rPr>
        <w:t xml:space="preserve"> 20 of the Children Act 1989 consideration will need to be given to how Permanence will be achieved within the existing partnership arrangements and with the current hol</w:t>
      </w:r>
      <w:r w:rsidR="00FF2A16" w:rsidRPr="00237156">
        <w:rPr>
          <w:rFonts w:ascii="Arial" w:eastAsia="Times New Roman" w:hAnsi="Arial" w:cs="Arial"/>
          <w:sz w:val="24"/>
          <w:szCs w:val="24"/>
          <w:lang w:eastAsia="en-GB"/>
        </w:rPr>
        <w:t>ders of Parental Responsibility in line with the latest Section 20 guidance</w:t>
      </w:r>
      <w:r w:rsidR="00237156" w:rsidRPr="00237156">
        <w:rPr>
          <w:rFonts w:ascii="Arial" w:eastAsia="Times New Roman" w:hAnsi="Arial" w:cs="Arial"/>
          <w:color w:val="FF0000"/>
          <w:sz w:val="24"/>
          <w:szCs w:val="24"/>
          <w:lang w:eastAsia="en-GB"/>
        </w:rPr>
        <w:t xml:space="preserve"> </w:t>
      </w:r>
      <w:hyperlink r:id="rId19" w:history="1">
        <w:r w:rsidR="00237156" w:rsidRPr="00237156">
          <w:rPr>
            <w:color w:val="0000FF" w:themeColor="hyperlink"/>
            <w:u w:val="single"/>
          </w:rPr>
          <w:t>http://adcs.org.uk/assets/documentation/S20_Practice_Guidance_final_Apr_16.pdf</w:t>
        </w:r>
      </w:hyperlink>
    </w:p>
    <w:p w14:paraId="19641F00" w14:textId="77777777" w:rsidR="00540D05" w:rsidRPr="00AD479A" w:rsidRDefault="00540D05" w:rsidP="00540D05">
      <w:pPr>
        <w:ind w:left="993"/>
        <w:jc w:val="both"/>
        <w:rPr>
          <w:rFonts w:ascii="Arial" w:eastAsia="Times New Roman" w:hAnsi="Arial" w:cs="Arial"/>
          <w:sz w:val="24"/>
          <w:szCs w:val="24"/>
          <w:lang w:eastAsia="en-GB"/>
        </w:rPr>
      </w:pPr>
    </w:p>
    <w:p w14:paraId="31060B75" w14:textId="77777777" w:rsidR="00216BD1" w:rsidRPr="00AD479A" w:rsidRDefault="0061350C" w:rsidP="00F06427">
      <w:pPr>
        <w:pStyle w:val="ListParagraph"/>
        <w:numPr>
          <w:ilvl w:val="2"/>
          <w:numId w:val="4"/>
        </w:numPr>
        <w:ind w:left="1985" w:hanging="992"/>
        <w:jc w:val="both"/>
        <w:rPr>
          <w:rFonts w:ascii="Arial" w:eastAsia="Times New Roman" w:hAnsi="Arial" w:cs="Arial"/>
          <w:sz w:val="24"/>
          <w:szCs w:val="24"/>
          <w:lang w:eastAsia="en-GB"/>
        </w:rPr>
      </w:pPr>
      <w:r w:rsidRPr="00AD479A">
        <w:rPr>
          <w:rFonts w:ascii="Arial" w:eastAsia="Times New Roman" w:hAnsi="Arial" w:cs="Arial"/>
          <w:sz w:val="24"/>
          <w:szCs w:val="24"/>
          <w:lang w:eastAsia="en-GB"/>
        </w:rPr>
        <w:t xml:space="preserve">The Permanence Planning Meeting </w:t>
      </w:r>
      <w:r w:rsidRPr="008837DD">
        <w:rPr>
          <w:rFonts w:ascii="Arial" w:eastAsia="Times New Roman" w:hAnsi="Arial" w:cs="Arial"/>
          <w:sz w:val="24"/>
          <w:szCs w:val="24"/>
          <w:lang w:eastAsia="en-GB"/>
        </w:rPr>
        <w:t>a</w:t>
      </w:r>
      <w:r w:rsidR="00F62EF5" w:rsidRPr="008837DD">
        <w:rPr>
          <w:rFonts w:ascii="Arial" w:eastAsia="Times New Roman" w:hAnsi="Arial" w:cs="Arial"/>
          <w:sz w:val="24"/>
          <w:szCs w:val="24"/>
          <w:lang w:eastAsia="en-GB"/>
        </w:rPr>
        <w:t>gree the</w:t>
      </w:r>
      <w:r w:rsidRPr="008837DD">
        <w:rPr>
          <w:rFonts w:ascii="Arial" w:eastAsia="Times New Roman" w:hAnsi="Arial" w:cs="Arial"/>
          <w:sz w:val="24"/>
          <w:szCs w:val="24"/>
          <w:lang w:eastAsia="en-GB"/>
        </w:rPr>
        <w:t xml:space="preserve"> Permanence Plan (</w:t>
      </w:r>
      <w:r w:rsidR="00F62EF5" w:rsidRPr="008837DD">
        <w:rPr>
          <w:rFonts w:ascii="Arial" w:eastAsia="Times New Roman" w:hAnsi="Arial" w:cs="Arial"/>
          <w:sz w:val="24"/>
          <w:szCs w:val="24"/>
          <w:lang w:eastAsia="en-GB"/>
        </w:rPr>
        <w:t xml:space="preserve">that will be set out in the </w:t>
      </w:r>
      <w:r w:rsidRPr="008837DD">
        <w:rPr>
          <w:rFonts w:ascii="Arial" w:eastAsia="Times New Roman" w:hAnsi="Arial" w:cs="Arial"/>
          <w:sz w:val="24"/>
          <w:szCs w:val="24"/>
          <w:lang w:eastAsia="en-GB"/>
        </w:rPr>
        <w:t xml:space="preserve">Care Plan) that is presented </w:t>
      </w:r>
      <w:r w:rsidRPr="00AD479A">
        <w:rPr>
          <w:rFonts w:ascii="Arial" w:eastAsia="Times New Roman" w:hAnsi="Arial" w:cs="Arial"/>
          <w:sz w:val="24"/>
          <w:szCs w:val="24"/>
          <w:lang w:eastAsia="en-GB"/>
        </w:rPr>
        <w:t xml:space="preserve">to the Child’s </w:t>
      </w:r>
      <w:r w:rsidR="0050422B" w:rsidRPr="00AD479A">
        <w:rPr>
          <w:rFonts w:ascii="Arial" w:eastAsia="Times New Roman" w:hAnsi="Arial" w:cs="Arial"/>
          <w:sz w:val="24"/>
          <w:szCs w:val="24"/>
          <w:lang w:eastAsia="en-GB"/>
        </w:rPr>
        <w:t xml:space="preserve">first or at the latest the </w:t>
      </w:r>
      <w:r w:rsidRPr="00AD479A">
        <w:rPr>
          <w:rFonts w:ascii="Arial" w:eastAsia="Times New Roman" w:hAnsi="Arial" w:cs="Arial"/>
          <w:sz w:val="24"/>
          <w:szCs w:val="24"/>
          <w:lang w:eastAsia="en-GB"/>
        </w:rPr>
        <w:t xml:space="preserve">second </w:t>
      </w:r>
      <w:r w:rsidR="0050422B" w:rsidRPr="00AD479A">
        <w:rPr>
          <w:rFonts w:ascii="Arial" w:eastAsia="Times New Roman" w:hAnsi="Arial" w:cs="Arial"/>
          <w:sz w:val="24"/>
          <w:szCs w:val="24"/>
          <w:lang w:eastAsia="en-GB"/>
        </w:rPr>
        <w:t xml:space="preserve">Child </w:t>
      </w:r>
      <w:r w:rsidRPr="00AD479A">
        <w:rPr>
          <w:rFonts w:ascii="Arial" w:eastAsia="Times New Roman" w:hAnsi="Arial" w:cs="Arial"/>
          <w:sz w:val="24"/>
          <w:szCs w:val="24"/>
          <w:lang w:eastAsia="en-GB"/>
        </w:rPr>
        <w:t xml:space="preserve">Looked After Review. </w:t>
      </w:r>
      <w:r w:rsidR="00EF1F40" w:rsidRPr="00AD479A">
        <w:rPr>
          <w:rFonts w:ascii="Arial" w:eastAsia="Times New Roman" w:hAnsi="Arial" w:cs="Arial"/>
          <w:sz w:val="24"/>
          <w:szCs w:val="24"/>
          <w:lang w:eastAsia="en-GB"/>
        </w:rPr>
        <w:t>It is an expectation that the</w:t>
      </w:r>
      <w:r w:rsidRPr="003D5A27">
        <w:rPr>
          <w:rFonts w:ascii="Arial" w:eastAsia="Times New Roman" w:hAnsi="Arial" w:cs="Arial"/>
          <w:color w:val="FF0000"/>
          <w:sz w:val="24"/>
          <w:szCs w:val="24"/>
          <w:lang w:eastAsia="en-GB"/>
        </w:rPr>
        <w:t xml:space="preserve"> </w:t>
      </w:r>
      <w:r w:rsidR="003D5A27" w:rsidRPr="008837DD">
        <w:rPr>
          <w:rFonts w:ascii="Arial" w:eastAsia="Times New Roman" w:hAnsi="Arial" w:cs="Arial"/>
          <w:sz w:val="24"/>
          <w:szCs w:val="24"/>
          <w:lang w:eastAsia="en-GB"/>
        </w:rPr>
        <w:t>Care</w:t>
      </w:r>
      <w:r w:rsidR="003D5A27" w:rsidRPr="003D5A27">
        <w:rPr>
          <w:rFonts w:ascii="Arial" w:eastAsia="Times New Roman" w:hAnsi="Arial" w:cs="Arial"/>
          <w:color w:val="FF0000"/>
          <w:sz w:val="24"/>
          <w:szCs w:val="24"/>
          <w:lang w:eastAsia="en-GB"/>
        </w:rPr>
        <w:t xml:space="preserve"> </w:t>
      </w:r>
      <w:r w:rsidRPr="00AD479A">
        <w:rPr>
          <w:rFonts w:ascii="Arial" w:eastAsia="Times New Roman" w:hAnsi="Arial" w:cs="Arial"/>
          <w:sz w:val="24"/>
          <w:szCs w:val="24"/>
          <w:lang w:eastAsia="en-GB"/>
        </w:rPr>
        <w:t xml:space="preserve">Plan includes </w:t>
      </w:r>
      <w:r w:rsidR="00D2225F" w:rsidRPr="00AD479A">
        <w:rPr>
          <w:rFonts w:ascii="Arial" w:eastAsia="Times New Roman" w:hAnsi="Arial" w:cs="Arial"/>
          <w:sz w:val="24"/>
          <w:szCs w:val="24"/>
          <w:lang w:eastAsia="en-GB"/>
        </w:rPr>
        <w:t>one or more</w:t>
      </w:r>
      <w:r w:rsidRPr="00AD479A">
        <w:rPr>
          <w:rFonts w:ascii="Arial" w:eastAsia="Times New Roman" w:hAnsi="Arial" w:cs="Arial"/>
          <w:sz w:val="24"/>
          <w:szCs w:val="24"/>
          <w:lang w:eastAsia="en-GB"/>
        </w:rPr>
        <w:t xml:space="preserve"> </w:t>
      </w:r>
      <w:r w:rsidR="00EF1F40" w:rsidRPr="00AD479A">
        <w:rPr>
          <w:rFonts w:ascii="Arial" w:eastAsia="Times New Roman" w:hAnsi="Arial" w:cs="Arial"/>
          <w:sz w:val="24"/>
          <w:szCs w:val="24"/>
          <w:lang w:eastAsia="en-GB"/>
        </w:rPr>
        <w:t>contingency</w:t>
      </w:r>
      <w:r w:rsidRPr="00AD479A">
        <w:rPr>
          <w:rFonts w:ascii="Arial" w:eastAsia="Times New Roman" w:hAnsi="Arial" w:cs="Arial"/>
          <w:sz w:val="24"/>
          <w:szCs w:val="24"/>
          <w:lang w:eastAsia="en-GB"/>
        </w:rPr>
        <w:t xml:space="preserve"> plan</w:t>
      </w:r>
      <w:r w:rsidR="00EF1F40" w:rsidRPr="00AD479A">
        <w:rPr>
          <w:rFonts w:ascii="Arial" w:eastAsia="Times New Roman" w:hAnsi="Arial" w:cs="Arial"/>
          <w:sz w:val="24"/>
          <w:szCs w:val="24"/>
          <w:lang w:eastAsia="en-GB"/>
        </w:rPr>
        <w:t xml:space="preserve">s. </w:t>
      </w:r>
      <w:r w:rsidRPr="00AD479A">
        <w:rPr>
          <w:rFonts w:ascii="Arial" w:eastAsia="Times New Roman" w:hAnsi="Arial" w:cs="Arial"/>
          <w:sz w:val="24"/>
          <w:szCs w:val="24"/>
          <w:lang w:eastAsia="en-GB"/>
        </w:rPr>
        <w:t xml:space="preserve">, </w:t>
      </w:r>
      <w:r w:rsidR="00EF1F40" w:rsidRPr="00AD479A">
        <w:rPr>
          <w:rFonts w:ascii="Arial" w:eastAsia="Times New Roman" w:hAnsi="Arial" w:cs="Arial"/>
          <w:sz w:val="24"/>
          <w:szCs w:val="24"/>
          <w:lang w:eastAsia="en-GB"/>
        </w:rPr>
        <w:t>T</w:t>
      </w:r>
      <w:r w:rsidRPr="00AD479A">
        <w:rPr>
          <w:rFonts w:ascii="Arial" w:eastAsia="Times New Roman" w:hAnsi="Arial" w:cs="Arial"/>
          <w:sz w:val="24"/>
          <w:szCs w:val="24"/>
          <w:lang w:eastAsia="en-GB"/>
        </w:rPr>
        <w:t xml:space="preserve">he social worker must ensure that the parents are informed of the reasons why more than one </w:t>
      </w:r>
      <w:r w:rsidR="00D2225F" w:rsidRPr="00AD479A">
        <w:rPr>
          <w:rFonts w:ascii="Arial" w:eastAsia="Times New Roman" w:hAnsi="Arial" w:cs="Arial"/>
          <w:sz w:val="24"/>
          <w:szCs w:val="24"/>
          <w:lang w:eastAsia="en-GB"/>
        </w:rPr>
        <w:t xml:space="preserve">plan </w:t>
      </w:r>
      <w:r w:rsidRPr="00AD479A">
        <w:rPr>
          <w:rFonts w:ascii="Arial" w:eastAsia="Times New Roman" w:hAnsi="Arial" w:cs="Arial"/>
          <w:sz w:val="24"/>
          <w:szCs w:val="24"/>
          <w:lang w:eastAsia="en-GB"/>
        </w:rPr>
        <w:t>is being made to meet the child’s needs and prevent unnecessary delay.</w:t>
      </w:r>
    </w:p>
    <w:p w14:paraId="4FF253C8" w14:textId="77777777" w:rsidR="00540D05" w:rsidRPr="00AD479A" w:rsidRDefault="00540D05" w:rsidP="00622202">
      <w:pPr>
        <w:pStyle w:val="ListParagraph"/>
        <w:spacing w:after="200" w:line="276" w:lineRule="auto"/>
        <w:ind w:left="1224"/>
        <w:rPr>
          <w:rFonts w:ascii="Arial" w:eastAsia="Times New Roman" w:hAnsi="Arial" w:cs="Arial"/>
          <w:sz w:val="24"/>
          <w:szCs w:val="24"/>
          <w:lang w:eastAsia="en-GB"/>
        </w:rPr>
      </w:pPr>
    </w:p>
    <w:p w14:paraId="1E84F60D" w14:textId="77777777" w:rsidR="003D5A27" w:rsidRDefault="0061350C" w:rsidP="00540D05">
      <w:pPr>
        <w:pStyle w:val="ListParagraph"/>
        <w:spacing w:after="200" w:line="276" w:lineRule="auto"/>
        <w:ind w:left="1985"/>
        <w:rPr>
          <w:rFonts w:ascii="Arial" w:eastAsia="Times New Roman" w:hAnsi="Arial" w:cs="Arial"/>
          <w:sz w:val="24"/>
          <w:szCs w:val="24"/>
          <w:lang w:eastAsia="en-GB"/>
        </w:rPr>
      </w:pPr>
      <w:r w:rsidRPr="00AD479A">
        <w:rPr>
          <w:rFonts w:ascii="Arial" w:eastAsia="Times New Roman" w:hAnsi="Arial" w:cs="Arial"/>
          <w:sz w:val="24"/>
          <w:szCs w:val="24"/>
          <w:lang w:eastAsia="en-GB"/>
        </w:rPr>
        <w:t>The Permanence Plan must be updated, following a Permanence Planning Meeting where clarity is reached around which option is most likely for a child</w:t>
      </w:r>
      <w:r w:rsidR="00FF7AF3" w:rsidRPr="00AD479A">
        <w:rPr>
          <w:rFonts w:ascii="Arial" w:eastAsia="Times New Roman" w:hAnsi="Arial" w:cs="Arial"/>
          <w:sz w:val="24"/>
          <w:szCs w:val="24"/>
          <w:lang w:eastAsia="en-GB"/>
        </w:rPr>
        <w:t>. This needs to be reflected in the Care Plan.</w:t>
      </w:r>
    </w:p>
    <w:p w14:paraId="6DE014C1" w14:textId="77777777" w:rsidR="00216BD1" w:rsidRPr="008837DD" w:rsidRDefault="003D5A27" w:rsidP="003D5A27">
      <w:pPr>
        <w:spacing w:after="200" w:line="276" w:lineRule="auto"/>
        <w:ind w:left="1985"/>
        <w:rPr>
          <w:rFonts w:ascii="Arial" w:eastAsia="Times New Roman" w:hAnsi="Arial" w:cs="Arial"/>
          <w:sz w:val="24"/>
          <w:szCs w:val="24"/>
          <w:lang w:eastAsia="en-GB"/>
        </w:rPr>
      </w:pPr>
      <w:r w:rsidRPr="008837DD">
        <w:rPr>
          <w:rFonts w:ascii="Arial" w:eastAsia="Times New Roman" w:hAnsi="Arial" w:cs="Arial"/>
          <w:sz w:val="24"/>
          <w:szCs w:val="24"/>
          <w:lang w:eastAsia="en-GB"/>
        </w:rPr>
        <w:t>Once the Final Order is made, the Practice Man</w:t>
      </w:r>
      <w:r w:rsidR="008837DD" w:rsidRPr="008837DD">
        <w:rPr>
          <w:rFonts w:ascii="Arial" w:eastAsia="Times New Roman" w:hAnsi="Arial" w:cs="Arial"/>
          <w:sz w:val="24"/>
          <w:szCs w:val="24"/>
          <w:lang w:eastAsia="en-GB"/>
        </w:rPr>
        <w:t>ager can set the frequency of  t</w:t>
      </w:r>
      <w:r w:rsidRPr="008837DD">
        <w:rPr>
          <w:rFonts w:ascii="Arial" w:eastAsia="Times New Roman" w:hAnsi="Arial" w:cs="Arial"/>
          <w:sz w:val="24"/>
          <w:szCs w:val="24"/>
          <w:lang w:eastAsia="en-GB"/>
        </w:rPr>
        <w:t xml:space="preserve">he </w:t>
      </w:r>
      <w:r w:rsidR="008837DD" w:rsidRPr="008837DD">
        <w:rPr>
          <w:rFonts w:ascii="Arial" w:eastAsia="Times New Roman" w:hAnsi="Arial" w:cs="Arial"/>
          <w:sz w:val="24"/>
          <w:szCs w:val="24"/>
          <w:lang w:eastAsia="en-GB"/>
        </w:rPr>
        <w:t xml:space="preserve">Permanence Planning </w:t>
      </w:r>
      <w:r w:rsidRPr="008837DD">
        <w:rPr>
          <w:rFonts w:ascii="Arial" w:eastAsia="Times New Roman" w:hAnsi="Arial" w:cs="Arial"/>
          <w:sz w:val="24"/>
          <w:szCs w:val="24"/>
          <w:lang w:eastAsia="en-GB"/>
        </w:rPr>
        <w:t>Meeting depending upon the specifics of the case but ensuring that the meetings are at a frequency of 12 weeks minimum.</w:t>
      </w:r>
    </w:p>
    <w:p w14:paraId="48892D9E" w14:textId="77777777" w:rsidR="00575BA0" w:rsidRPr="00AD479A" w:rsidRDefault="00575BA0" w:rsidP="00575BA0">
      <w:pPr>
        <w:pStyle w:val="ListParagraph"/>
        <w:spacing w:after="200" w:line="276" w:lineRule="auto"/>
        <w:ind w:left="1224"/>
        <w:rPr>
          <w:rFonts w:ascii="Arial" w:eastAsia="Times New Roman" w:hAnsi="Arial" w:cs="Arial"/>
          <w:b/>
          <w:sz w:val="24"/>
          <w:szCs w:val="24"/>
          <w:lang w:eastAsia="en-GB"/>
        </w:rPr>
      </w:pPr>
    </w:p>
    <w:p w14:paraId="51A7E9D4" w14:textId="77777777" w:rsidR="00575BA0" w:rsidRPr="00AD479A" w:rsidRDefault="0061350C" w:rsidP="00F06427">
      <w:pPr>
        <w:pStyle w:val="ListParagraph"/>
        <w:numPr>
          <w:ilvl w:val="1"/>
          <w:numId w:val="4"/>
        </w:numPr>
        <w:spacing w:after="200" w:line="276" w:lineRule="auto"/>
        <w:ind w:left="993" w:hanging="567"/>
        <w:rPr>
          <w:rFonts w:ascii="Arial" w:eastAsia="Times New Roman" w:hAnsi="Arial" w:cs="Arial"/>
          <w:b/>
          <w:sz w:val="24"/>
          <w:szCs w:val="24"/>
          <w:lang w:eastAsia="en-GB"/>
        </w:rPr>
      </w:pPr>
      <w:r w:rsidRPr="00AD479A">
        <w:rPr>
          <w:rFonts w:ascii="Arial" w:eastAsia="Times New Roman" w:hAnsi="Arial" w:cs="Arial"/>
          <w:b/>
          <w:sz w:val="24"/>
          <w:szCs w:val="24"/>
          <w:lang w:eastAsia="en-GB"/>
        </w:rPr>
        <w:t xml:space="preserve">2nd Statutory </w:t>
      </w:r>
      <w:r w:rsidR="00622202" w:rsidRPr="00AD479A">
        <w:rPr>
          <w:rFonts w:ascii="Arial" w:eastAsia="Times New Roman" w:hAnsi="Arial" w:cs="Arial"/>
          <w:b/>
          <w:sz w:val="24"/>
          <w:szCs w:val="24"/>
          <w:lang w:eastAsia="en-GB"/>
        </w:rPr>
        <w:t>C</w:t>
      </w:r>
      <w:r w:rsidRPr="00AD479A">
        <w:rPr>
          <w:rFonts w:ascii="Arial" w:eastAsia="Times New Roman" w:hAnsi="Arial" w:cs="Arial"/>
          <w:b/>
          <w:sz w:val="24"/>
          <w:szCs w:val="24"/>
          <w:lang w:eastAsia="en-GB"/>
        </w:rPr>
        <w:t>LA Review</w:t>
      </w:r>
    </w:p>
    <w:p w14:paraId="31C24548" w14:textId="77777777" w:rsidR="00540D05" w:rsidRPr="00AD479A" w:rsidRDefault="00540D05" w:rsidP="00540D05">
      <w:pPr>
        <w:ind w:left="426"/>
        <w:rPr>
          <w:rFonts w:ascii="Arial" w:eastAsia="Times New Roman" w:hAnsi="Arial" w:cs="Arial"/>
          <w:b/>
          <w:sz w:val="24"/>
          <w:szCs w:val="24"/>
          <w:lang w:eastAsia="en-GB"/>
        </w:rPr>
      </w:pPr>
    </w:p>
    <w:p w14:paraId="04E897C7" w14:textId="77777777" w:rsidR="00575BA0" w:rsidRPr="00AD479A" w:rsidRDefault="00622202" w:rsidP="00F06427">
      <w:pPr>
        <w:pStyle w:val="ListParagraph"/>
        <w:numPr>
          <w:ilvl w:val="2"/>
          <w:numId w:val="4"/>
        </w:numPr>
        <w:ind w:left="1985" w:hanging="992"/>
        <w:jc w:val="both"/>
        <w:rPr>
          <w:rFonts w:ascii="Arial" w:eastAsia="Times New Roman" w:hAnsi="Arial" w:cs="Arial"/>
          <w:b/>
          <w:sz w:val="24"/>
          <w:szCs w:val="24"/>
          <w:lang w:eastAsia="en-GB"/>
        </w:rPr>
      </w:pPr>
      <w:r w:rsidRPr="00AD479A">
        <w:rPr>
          <w:rFonts w:ascii="Arial" w:eastAsia="Times New Roman" w:hAnsi="Arial" w:cs="Arial"/>
          <w:sz w:val="24"/>
          <w:szCs w:val="24"/>
          <w:lang w:eastAsia="en-GB"/>
        </w:rPr>
        <w:t xml:space="preserve">A Permanence </w:t>
      </w:r>
      <w:r>
        <w:rPr>
          <w:rFonts w:ascii="Arial" w:eastAsia="Times New Roman" w:hAnsi="Arial" w:cs="Arial"/>
          <w:sz w:val="24"/>
          <w:szCs w:val="24"/>
          <w:lang w:eastAsia="en-GB"/>
        </w:rPr>
        <w:t xml:space="preserve">Plan should be presented to the child’s first Statutory CLA Review. </w:t>
      </w:r>
      <w:r w:rsidR="0061350C" w:rsidRPr="00575BA0">
        <w:rPr>
          <w:rFonts w:ascii="Arial" w:eastAsia="Times New Roman" w:hAnsi="Arial" w:cs="Arial"/>
          <w:sz w:val="24"/>
          <w:szCs w:val="24"/>
          <w:lang w:eastAsia="en-GB"/>
        </w:rPr>
        <w:t xml:space="preserve">By the time of the second </w:t>
      </w:r>
      <w:r>
        <w:rPr>
          <w:rFonts w:ascii="Arial" w:eastAsia="Times New Roman" w:hAnsi="Arial" w:cs="Arial"/>
          <w:sz w:val="24"/>
          <w:szCs w:val="24"/>
          <w:lang w:eastAsia="en-GB"/>
        </w:rPr>
        <w:t xml:space="preserve">Child </w:t>
      </w:r>
      <w:r w:rsidR="0061350C" w:rsidRPr="00575BA0">
        <w:rPr>
          <w:rFonts w:ascii="Arial" w:eastAsia="Times New Roman" w:hAnsi="Arial" w:cs="Arial"/>
          <w:sz w:val="24"/>
          <w:szCs w:val="24"/>
          <w:lang w:eastAsia="en-GB"/>
        </w:rPr>
        <w:t xml:space="preserve">Looked After Review, at the latest, a child must have a Permanence Plan (incorporated into the Care Plan), which must be presented for consideration at the review. The review will consider the Permanence </w:t>
      </w:r>
      <w:r>
        <w:rPr>
          <w:rFonts w:ascii="Arial" w:eastAsia="Times New Roman" w:hAnsi="Arial" w:cs="Arial"/>
          <w:sz w:val="24"/>
          <w:szCs w:val="24"/>
          <w:lang w:eastAsia="en-GB"/>
        </w:rPr>
        <w:t>P</w:t>
      </w:r>
      <w:r w:rsidR="0061350C" w:rsidRPr="00575BA0">
        <w:rPr>
          <w:rFonts w:ascii="Arial" w:eastAsia="Times New Roman" w:hAnsi="Arial" w:cs="Arial"/>
          <w:sz w:val="24"/>
          <w:szCs w:val="24"/>
          <w:lang w:eastAsia="en-GB"/>
        </w:rPr>
        <w:t xml:space="preserve">lan </w:t>
      </w:r>
      <w:r>
        <w:rPr>
          <w:rFonts w:ascii="Arial" w:eastAsia="Times New Roman" w:hAnsi="Arial" w:cs="Arial"/>
          <w:sz w:val="24"/>
          <w:szCs w:val="24"/>
          <w:lang w:eastAsia="en-GB"/>
        </w:rPr>
        <w:t xml:space="preserve">as part of the Care Plan </w:t>
      </w:r>
      <w:r w:rsidR="0061350C" w:rsidRPr="00575BA0">
        <w:rPr>
          <w:rFonts w:ascii="Arial" w:eastAsia="Times New Roman" w:hAnsi="Arial" w:cs="Arial"/>
          <w:sz w:val="24"/>
          <w:szCs w:val="24"/>
          <w:lang w:eastAsia="en-GB"/>
        </w:rPr>
        <w:t xml:space="preserve">and ensure that this can meet the child’s needs for permanence within realistic </w:t>
      </w:r>
      <w:r w:rsidR="0061350C" w:rsidRPr="00AD479A">
        <w:rPr>
          <w:rFonts w:ascii="Arial" w:eastAsia="Times New Roman" w:hAnsi="Arial" w:cs="Arial"/>
          <w:sz w:val="24"/>
          <w:szCs w:val="24"/>
          <w:lang w:eastAsia="en-GB"/>
        </w:rPr>
        <w:t>timescales.</w:t>
      </w:r>
    </w:p>
    <w:p w14:paraId="6A135EBE" w14:textId="77777777" w:rsidR="00F5433D" w:rsidRPr="00AD479A" w:rsidRDefault="00F5433D" w:rsidP="00F5433D">
      <w:pPr>
        <w:ind w:left="993"/>
        <w:jc w:val="both"/>
        <w:rPr>
          <w:rFonts w:ascii="Arial" w:eastAsia="Times New Roman" w:hAnsi="Arial" w:cs="Arial"/>
          <w:b/>
          <w:sz w:val="24"/>
          <w:szCs w:val="24"/>
          <w:lang w:eastAsia="en-GB"/>
        </w:rPr>
      </w:pPr>
    </w:p>
    <w:p w14:paraId="04269ABC" w14:textId="77777777" w:rsidR="00575BA0" w:rsidRPr="00AD479A" w:rsidRDefault="0061350C" w:rsidP="00F06427">
      <w:pPr>
        <w:pStyle w:val="ListParagraph"/>
        <w:numPr>
          <w:ilvl w:val="2"/>
          <w:numId w:val="4"/>
        </w:numPr>
        <w:ind w:left="1985" w:hanging="992"/>
        <w:jc w:val="both"/>
        <w:rPr>
          <w:rFonts w:ascii="Arial" w:eastAsia="Times New Roman" w:hAnsi="Arial" w:cs="Arial"/>
          <w:b/>
          <w:sz w:val="24"/>
          <w:szCs w:val="24"/>
          <w:lang w:eastAsia="en-GB"/>
        </w:rPr>
      </w:pPr>
      <w:r w:rsidRPr="00AD479A">
        <w:rPr>
          <w:rFonts w:ascii="Arial" w:eastAsia="Times New Roman" w:hAnsi="Arial" w:cs="Arial"/>
          <w:sz w:val="24"/>
          <w:szCs w:val="24"/>
          <w:lang w:eastAsia="en-GB"/>
        </w:rPr>
        <w:t>If assessments have not been completed in time for the second Review, or another option for the care of the child emerges at a later stage of the planning process, a further Review should be convened by the child’s Independent Reviewing Officer (IRO) once the outcome is known, in order that the plan may be ratified as appropriate.</w:t>
      </w:r>
    </w:p>
    <w:p w14:paraId="580ACD80" w14:textId="77777777" w:rsidR="00575BA0" w:rsidRPr="00AD479A" w:rsidRDefault="00575BA0" w:rsidP="00F5433D">
      <w:pPr>
        <w:pStyle w:val="ListParagraph"/>
        <w:ind w:left="1224"/>
        <w:rPr>
          <w:rFonts w:ascii="Arial" w:eastAsia="Times New Roman" w:hAnsi="Arial" w:cs="Arial"/>
          <w:b/>
          <w:sz w:val="24"/>
          <w:szCs w:val="24"/>
          <w:lang w:eastAsia="en-GB"/>
        </w:rPr>
      </w:pPr>
    </w:p>
    <w:p w14:paraId="317A91F9" w14:textId="77777777" w:rsidR="00540D05" w:rsidRPr="00AD479A" w:rsidRDefault="00323059" w:rsidP="00F06427">
      <w:pPr>
        <w:pStyle w:val="ListParagraph"/>
        <w:numPr>
          <w:ilvl w:val="1"/>
          <w:numId w:val="4"/>
        </w:numPr>
        <w:rPr>
          <w:rFonts w:ascii="Arial" w:eastAsia="Times New Roman" w:hAnsi="Arial" w:cs="Arial"/>
          <w:b/>
          <w:sz w:val="24"/>
          <w:szCs w:val="24"/>
          <w:lang w:eastAsia="en-GB"/>
        </w:rPr>
      </w:pPr>
      <w:r w:rsidRPr="00AD479A">
        <w:rPr>
          <w:rFonts w:ascii="Arial" w:eastAsia="Times New Roman" w:hAnsi="Arial" w:cs="Arial"/>
          <w:b/>
          <w:sz w:val="24"/>
          <w:szCs w:val="24"/>
          <w:lang w:eastAsia="en-GB"/>
        </w:rPr>
        <w:t>Track</w:t>
      </w:r>
      <w:r w:rsidR="00622202" w:rsidRPr="00AD479A">
        <w:rPr>
          <w:rFonts w:ascii="Arial" w:eastAsia="Times New Roman" w:hAnsi="Arial" w:cs="Arial"/>
          <w:b/>
          <w:sz w:val="24"/>
          <w:szCs w:val="24"/>
          <w:lang w:eastAsia="en-GB"/>
        </w:rPr>
        <w:t>ing</w:t>
      </w:r>
      <w:r w:rsidR="00540D05" w:rsidRPr="00AD479A">
        <w:rPr>
          <w:rFonts w:ascii="Arial" w:eastAsia="Times New Roman" w:hAnsi="Arial" w:cs="Arial"/>
          <w:b/>
          <w:sz w:val="24"/>
          <w:szCs w:val="24"/>
          <w:lang w:eastAsia="en-GB"/>
        </w:rPr>
        <w:t xml:space="preserve"> Permanence Outcomes</w:t>
      </w:r>
    </w:p>
    <w:p w14:paraId="463EDB91" w14:textId="77777777" w:rsidR="00575BA0" w:rsidRPr="00AD479A" w:rsidRDefault="0061350C" w:rsidP="00540D05">
      <w:pPr>
        <w:ind w:left="360"/>
        <w:rPr>
          <w:rFonts w:ascii="Arial" w:eastAsia="Times New Roman" w:hAnsi="Arial" w:cs="Arial"/>
          <w:b/>
          <w:sz w:val="24"/>
          <w:szCs w:val="24"/>
          <w:lang w:eastAsia="en-GB"/>
        </w:rPr>
      </w:pPr>
      <w:r w:rsidRPr="00AD479A">
        <w:rPr>
          <w:rFonts w:ascii="Arial" w:eastAsia="Times New Roman" w:hAnsi="Arial" w:cs="Arial"/>
          <w:sz w:val="24"/>
          <w:szCs w:val="24"/>
          <w:lang w:eastAsia="en-GB"/>
        </w:rPr>
        <w:t xml:space="preserve">  </w:t>
      </w:r>
    </w:p>
    <w:p w14:paraId="747A28E8" w14:textId="77777777" w:rsidR="00622202" w:rsidRPr="00AD479A" w:rsidRDefault="00622202" w:rsidP="00F06427">
      <w:pPr>
        <w:pStyle w:val="ListParagraph"/>
        <w:numPr>
          <w:ilvl w:val="2"/>
          <w:numId w:val="4"/>
        </w:numPr>
        <w:ind w:left="1985" w:hanging="992"/>
        <w:jc w:val="both"/>
        <w:rPr>
          <w:rFonts w:ascii="Arial" w:eastAsia="Times New Roman" w:hAnsi="Arial" w:cs="Arial"/>
          <w:sz w:val="24"/>
          <w:szCs w:val="24"/>
          <w:lang w:eastAsia="en-GB"/>
        </w:rPr>
      </w:pPr>
      <w:r w:rsidRPr="00AD479A">
        <w:rPr>
          <w:rFonts w:ascii="Arial" w:eastAsia="Times New Roman" w:hAnsi="Arial" w:cs="Arial"/>
          <w:sz w:val="24"/>
          <w:szCs w:val="24"/>
          <w:lang w:eastAsia="en-GB"/>
        </w:rPr>
        <w:t>Tracking arrangements are in place for children on the journey to permanence and these are coordinated through the Permanence Tracker Meeting and outlined in detail in Appendix 1</w:t>
      </w:r>
      <w:r w:rsidR="00F5433D" w:rsidRPr="00AD479A">
        <w:rPr>
          <w:rFonts w:ascii="Arial" w:eastAsia="Times New Roman" w:hAnsi="Arial" w:cs="Arial"/>
          <w:sz w:val="24"/>
          <w:szCs w:val="24"/>
          <w:lang w:eastAsia="en-GB"/>
        </w:rPr>
        <w:t>.</w:t>
      </w:r>
    </w:p>
    <w:p w14:paraId="0D804751" w14:textId="77777777" w:rsidR="00575BA0" w:rsidRPr="00AD479A" w:rsidRDefault="00575BA0" w:rsidP="00540D05">
      <w:pPr>
        <w:pStyle w:val="ListParagraph"/>
        <w:ind w:left="1985" w:hanging="992"/>
        <w:jc w:val="both"/>
        <w:rPr>
          <w:rFonts w:ascii="Arial" w:eastAsia="Times New Roman" w:hAnsi="Arial" w:cs="Arial"/>
          <w:sz w:val="24"/>
          <w:szCs w:val="24"/>
          <w:lang w:eastAsia="en-GB"/>
        </w:rPr>
      </w:pPr>
    </w:p>
    <w:p w14:paraId="0D3CABCC" w14:textId="77777777" w:rsidR="00CF1D80" w:rsidRPr="00CF1D80" w:rsidRDefault="003D5A27" w:rsidP="003D5A27">
      <w:pPr>
        <w:pStyle w:val="ListParagraph"/>
        <w:numPr>
          <w:ilvl w:val="2"/>
          <w:numId w:val="4"/>
        </w:numPr>
        <w:ind w:left="1985" w:hanging="992"/>
        <w:rPr>
          <w:rFonts w:ascii="Arial" w:eastAsia="Times New Roman" w:hAnsi="Arial" w:cs="Arial"/>
          <w:b/>
          <w:bCs/>
          <w:sz w:val="24"/>
          <w:szCs w:val="24"/>
          <w:lang w:eastAsia="en-GB"/>
        </w:rPr>
      </w:pPr>
      <w:r w:rsidRPr="008837DD">
        <w:rPr>
          <w:rFonts w:ascii="Arial" w:eastAsia="Times New Roman" w:hAnsi="Arial" w:cs="Arial"/>
          <w:sz w:val="24"/>
          <w:szCs w:val="24"/>
          <w:lang w:eastAsia="en-GB"/>
        </w:rPr>
        <w:t xml:space="preserve">Placement Support. </w:t>
      </w:r>
      <w:r w:rsidR="0061350C" w:rsidRPr="00AD479A">
        <w:rPr>
          <w:rFonts w:ascii="Arial" w:eastAsia="Times New Roman" w:hAnsi="Arial" w:cs="Arial"/>
          <w:sz w:val="24"/>
          <w:szCs w:val="24"/>
          <w:lang w:eastAsia="en-GB"/>
        </w:rPr>
        <w:t xml:space="preserve">Where permanent placements break down, a disruption meeting </w:t>
      </w:r>
      <w:r w:rsidR="005363A3" w:rsidRPr="00AD479A">
        <w:rPr>
          <w:rFonts w:ascii="Arial" w:eastAsia="Times New Roman" w:hAnsi="Arial" w:cs="Arial"/>
          <w:sz w:val="24"/>
          <w:szCs w:val="24"/>
          <w:lang w:eastAsia="en-GB"/>
        </w:rPr>
        <w:t xml:space="preserve">may </w:t>
      </w:r>
      <w:r w:rsidR="0061350C" w:rsidRPr="00AD479A">
        <w:rPr>
          <w:rFonts w:ascii="Arial" w:eastAsia="Times New Roman" w:hAnsi="Arial" w:cs="Arial"/>
          <w:sz w:val="24"/>
          <w:szCs w:val="24"/>
          <w:lang w:eastAsia="en-GB"/>
        </w:rPr>
        <w:t>be held.  For adoptive placements see Chapter</w:t>
      </w:r>
      <w:r w:rsidR="00037B09">
        <w:rPr>
          <w:rFonts w:ascii="Arial" w:eastAsia="Times New Roman" w:hAnsi="Arial" w:cs="Arial"/>
          <w:sz w:val="24"/>
          <w:szCs w:val="24"/>
          <w:lang w:eastAsia="en-GB"/>
        </w:rPr>
        <w:t xml:space="preserve"> 6.7 </w:t>
      </w:r>
      <w:r w:rsidR="00D2225F" w:rsidRPr="00AD479A">
        <w:rPr>
          <w:rFonts w:ascii="Arial" w:eastAsia="Times New Roman" w:hAnsi="Arial" w:cs="Arial"/>
          <w:sz w:val="24"/>
          <w:szCs w:val="24"/>
          <w:lang w:eastAsia="en-GB"/>
        </w:rPr>
        <w:t>of the Calderdale Children’s Social Care Procedures</w:t>
      </w:r>
      <w:r w:rsidR="0061350C" w:rsidRPr="00AD479A">
        <w:rPr>
          <w:rFonts w:ascii="Arial" w:eastAsia="Times New Roman" w:hAnsi="Arial" w:cs="Arial"/>
          <w:sz w:val="24"/>
          <w:szCs w:val="24"/>
          <w:lang w:eastAsia="en-GB"/>
        </w:rPr>
        <w:t xml:space="preserve">.  For all other placements see Placement </w:t>
      </w:r>
      <w:r w:rsidR="00037B09">
        <w:rPr>
          <w:rFonts w:ascii="Arial" w:eastAsia="Times New Roman" w:hAnsi="Arial" w:cs="Arial"/>
          <w:sz w:val="24"/>
          <w:szCs w:val="24"/>
          <w:lang w:eastAsia="en-GB"/>
        </w:rPr>
        <w:t>and Disruption meeting Chapter 5</w:t>
      </w:r>
      <w:r w:rsidR="0061350C" w:rsidRPr="00AD479A">
        <w:rPr>
          <w:rFonts w:ascii="Arial" w:eastAsia="Times New Roman" w:hAnsi="Arial" w:cs="Arial"/>
          <w:sz w:val="24"/>
          <w:szCs w:val="24"/>
          <w:lang w:eastAsia="en-GB"/>
        </w:rPr>
        <w:t>.3.1</w:t>
      </w:r>
      <w:r w:rsidR="00F5433D" w:rsidRPr="003D5A27">
        <w:rPr>
          <w:rFonts w:ascii="Arial" w:eastAsia="Times New Roman" w:hAnsi="Arial" w:cs="Arial"/>
          <w:color w:val="FF0000"/>
          <w:sz w:val="24"/>
          <w:szCs w:val="24"/>
          <w:lang w:eastAsia="en-GB"/>
        </w:rPr>
        <w:t>.</w:t>
      </w:r>
      <w:r w:rsidRPr="003D5A27">
        <w:rPr>
          <w:rFonts w:ascii="Arial" w:eastAsia="Times New Roman" w:hAnsi="Arial" w:cs="Arial"/>
          <w:bCs/>
          <w:color w:val="FF0000"/>
          <w:sz w:val="24"/>
          <w:szCs w:val="24"/>
          <w:lang w:eastAsia="en-GB"/>
        </w:rPr>
        <w:t xml:space="preserve">  </w:t>
      </w:r>
    </w:p>
    <w:p w14:paraId="6B975B84" w14:textId="77777777" w:rsidR="00CF1D80" w:rsidRPr="00CF1D80" w:rsidRDefault="00CF1D80" w:rsidP="00CF1D80">
      <w:pPr>
        <w:pStyle w:val="ListParagraph"/>
        <w:rPr>
          <w:rFonts w:ascii="Arial" w:eastAsia="Times New Roman" w:hAnsi="Arial" w:cs="Arial"/>
          <w:b/>
          <w:bCs/>
          <w:sz w:val="24"/>
          <w:szCs w:val="24"/>
          <w:lang w:eastAsia="en-GB"/>
        </w:rPr>
      </w:pPr>
    </w:p>
    <w:p w14:paraId="289ECFD0" w14:textId="77777777" w:rsidR="006C644A" w:rsidRDefault="006C644A" w:rsidP="008E283C">
      <w:pPr>
        <w:pStyle w:val="ListParagraph"/>
        <w:ind w:left="1985"/>
        <w:rPr>
          <w:rFonts w:ascii="Arial" w:eastAsia="Times New Roman" w:hAnsi="Arial" w:cs="Arial"/>
          <w:b/>
          <w:bCs/>
          <w:color w:val="FF0000"/>
          <w:sz w:val="24"/>
          <w:szCs w:val="24"/>
          <w:lang w:eastAsia="en-GB"/>
        </w:rPr>
      </w:pPr>
    </w:p>
    <w:p w14:paraId="6F9737F3" w14:textId="77777777" w:rsidR="0035771B" w:rsidRDefault="0061350C" w:rsidP="008E283C">
      <w:pPr>
        <w:pStyle w:val="ListParagraph"/>
        <w:ind w:left="1985"/>
        <w:rPr>
          <w:rFonts w:ascii="Arial" w:hAnsi="Arial" w:cs="Arial"/>
          <w:b/>
          <w:sz w:val="24"/>
          <w:szCs w:val="24"/>
        </w:rPr>
      </w:pPr>
      <w:r w:rsidRPr="00AD479A">
        <w:rPr>
          <w:rFonts w:ascii="Arial" w:eastAsia="Times New Roman" w:hAnsi="Arial" w:cs="Arial"/>
          <w:b/>
          <w:bCs/>
          <w:sz w:val="24"/>
          <w:szCs w:val="24"/>
          <w:lang w:eastAsia="en-GB"/>
        </w:rPr>
        <w:br w:type="page"/>
      </w:r>
    </w:p>
    <w:p w14:paraId="174A59DE" w14:textId="77777777" w:rsidR="0035771B" w:rsidRPr="00AD479A" w:rsidRDefault="0035771B" w:rsidP="0035771B">
      <w:pPr>
        <w:rPr>
          <w:rFonts w:ascii="Arial" w:hAnsi="Arial" w:cs="Arial"/>
          <w:b/>
          <w:sz w:val="24"/>
          <w:szCs w:val="24"/>
        </w:rPr>
      </w:pPr>
      <w:r w:rsidRPr="00AD479A">
        <w:rPr>
          <w:rFonts w:ascii="Arial" w:hAnsi="Arial" w:cs="Arial"/>
          <w:b/>
          <w:sz w:val="24"/>
          <w:szCs w:val="24"/>
        </w:rPr>
        <w:t xml:space="preserve">Appendix 1  Updated </w:t>
      </w:r>
      <w:r w:rsidR="008837DD" w:rsidRPr="008837DD">
        <w:rPr>
          <w:rFonts w:ascii="Arial" w:hAnsi="Arial" w:cs="Arial"/>
          <w:b/>
          <w:sz w:val="24"/>
          <w:szCs w:val="24"/>
        </w:rPr>
        <w:t>April</w:t>
      </w:r>
      <w:r w:rsidR="00CF1D80" w:rsidRPr="008837DD">
        <w:rPr>
          <w:rFonts w:ascii="Arial" w:hAnsi="Arial" w:cs="Arial"/>
          <w:b/>
          <w:sz w:val="24"/>
          <w:szCs w:val="24"/>
        </w:rPr>
        <w:t xml:space="preserve"> 2020</w:t>
      </w:r>
    </w:p>
    <w:p w14:paraId="1A666567" w14:textId="77777777" w:rsidR="0035771B" w:rsidRPr="00540D05" w:rsidRDefault="0035771B" w:rsidP="0035771B">
      <w:pPr>
        <w:rPr>
          <w:rFonts w:ascii="Arial" w:hAnsi="Arial" w:cs="Arial"/>
          <w:b/>
          <w:sz w:val="24"/>
          <w:szCs w:val="24"/>
        </w:rPr>
      </w:pPr>
    </w:p>
    <w:p w14:paraId="654CEC65" w14:textId="77777777" w:rsidR="0035771B" w:rsidRPr="00540D05" w:rsidRDefault="0035771B" w:rsidP="0035771B">
      <w:pPr>
        <w:rPr>
          <w:rFonts w:ascii="Arial" w:hAnsi="Arial" w:cs="Arial"/>
          <w:b/>
          <w:sz w:val="24"/>
          <w:szCs w:val="24"/>
        </w:rPr>
      </w:pPr>
      <w:r w:rsidRPr="00540D05">
        <w:rPr>
          <w:rFonts w:ascii="Arial" w:hAnsi="Arial" w:cs="Arial"/>
          <w:b/>
          <w:sz w:val="24"/>
          <w:szCs w:val="24"/>
        </w:rPr>
        <w:t>Tracking of Children following the Permanence Improvement Board</w:t>
      </w:r>
    </w:p>
    <w:p w14:paraId="5315BF93" w14:textId="77777777" w:rsidR="0035771B" w:rsidRPr="00540D05" w:rsidRDefault="0035771B" w:rsidP="0035771B">
      <w:pPr>
        <w:rPr>
          <w:rFonts w:ascii="Arial" w:hAnsi="Arial" w:cs="Arial"/>
          <w:b/>
          <w:sz w:val="24"/>
          <w:szCs w:val="24"/>
        </w:rPr>
      </w:pPr>
    </w:p>
    <w:p w14:paraId="04633EED" w14:textId="77777777" w:rsidR="0035771B" w:rsidRPr="00540D05" w:rsidRDefault="0035771B" w:rsidP="0035771B">
      <w:pPr>
        <w:jc w:val="both"/>
        <w:rPr>
          <w:rFonts w:ascii="Arial" w:hAnsi="Arial" w:cs="Arial"/>
          <w:b/>
          <w:sz w:val="24"/>
          <w:szCs w:val="24"/>
        </w:rPr>
      </w:pPr>
      <w:r w:rsidRPr="00540D05">
        <w:rPr>
          <w:rFonts w:ascii="Arial" w:hAnsi="Arial" w:cs="Arial"/>
          <w:b/>
          <w:sz w:val="24"/>
          <w:szCs w:val="24"/>
        </w:rPr>
        <w:t>Tracking of individual children – for consistency the categories used by the Permanence I</w:t>
      </w:r>
      <w:r>
        <w:rPr>
          <w:rFonts w:ascii="Arial" w:hAnsi="Arial" w:cs="Arial"/>
          <w:b/>
          <w:sz w:val="24"/>
          <w:szCs w:val="24"/>
        </w:rPr>
        <w:t>mprovement Board have been used.  The categories have been split into separate Sections A to L.</w:t>
      </w:r>
    </w:p>
    <w:p w14:paraId="6E71B960" w14:textId="77777777" w:rsidR="0035771B" w:rsidRPr="00540D05" w:rsidRDefault="0035771B" w:rsidP="0035771B">
      <w:pPr>
        <w:jc w:val="both"/>
        <w:rPr>
          <w:rFonts w:ascii="Arial" w:hAnsi="Arial" w:cs="Arial"/>
          <w:b/>
          <w:sz w:val="24"/>
          <w:szCs w:val="24"/>
        </w:rPr>
      </w:pPr>
    </w:p>
    <w:p w14:paraId="1BE18952" w14:textId="77777777" w:rsidR="0035771B" w:rsidRPr="008837DD" w:rsidRDefault="0035771B" w:rsidP="0035771B">
      <w:pPr>
        <w:pStyle w:val="ListParagraph"/>
        <w:numPr>
          <w:ilvl w:val="0"/>
          <w:numId w:val="30"/>
        </w:numPr>
        <w:spacing w:after="200" w:line="276" w:lineRule="auto"/>
        <w:ind w:left="993" w:hanging="567"/>
        <w:jc w:val="both"/>
        <w:rPr>
          <w:rFonts w:ascii="Arial" w:hAnsi="Arial" w:cs="Arial"/>
          <w:sz w:val="24"/>
          <w:szCs w:val="24"/>
        </w:rPr>
      </w:pPr>
      <w:r w:rsidRPr="008837DD">
        <w:rPr>
          <w:rFonts w:ascii="Arial" w:hAnsi="Arial" w:cs="Arial"/>
          <w:b/>
          <w:sz w:val="24"/>
          <w:szCs w:val="24"/>
        </w:rPr>
        <w:t xml:space="preserve">Arrangements </w:t>
      </w:r>
      <w:r w:rsidRPr="008837DD">
        <w:rPr>
          <w:rFonts w:ascii="Arial" w:hAnsi="Arial" w:cs="Arial"/>
          <w:sz w:val="24"/>
          <w:szCs w:val="24"/>
        </w:rPr>
        <w:t xml:space="preserve">for tracking children and their permanence plans are overseen at the </w:t>
      </w:r>
      <w:r w:rsidRPr="008837DD">
        <w:rPr>
          <w:rFonts w:ascii="Arial" w:hAnsi="Arial" w:cs="Arial"/>
          <w:b/>
          <w:sz w:val="24"/>
          <w:szCs w:val="24"/>
        </w:rPr>
        <w:t>monthly</w:t>
      </w:r>
      <w:r w:rsidR="00CF1D80" w:rsidRPr="008837DD">
        <w:rPr>
          <w:rFonts w:ascii="Arial" w:hAnsi="Arial" w:cs="Arial"/>
          <w:sz w:val="24"/>
          <w:szCs w:val="24"/>
        </w:rPr>
        <w:t xml:space="preserve"> Permanence Tracker</w:t>
      </w:r>
      <w:r w:rsidRPr="008837DD">
        <w:rPr>
          <w:rFonts w:ascii="Arial" w:hAnsi="Arial" w:cs="Arial"/>
          <w:sz w:val="24"/>
          <w:szCs w:val="24"/>
        </w:rPr>
        <w:t xml:space="preserve"> Meetin</w:t>
      </w:r>
      <w:r w:rsidR="00CF1D80" w:rsidRPr="008837DD">
        <w:rPr>
          <w:rFonts w:ascii="Arial" w:hAnsi="Arial" w:cs="Arial"/>
          <w:sz w:val="24"/>
          <w:szCs w:val="24"/>
        </w:rPr>
        <w:t>g and within the Placement Resource Group Meetings(PRG) (Section E)</w:t>
      </w:r>
    </w:p>
    <w:p w14:paraId="365DC291" w14:textId="77777777" w:rsidR="0035771B" w:rsidRPr="008837DD" w:rsidRDefault="0035771B" w:rsidP="0035771B">
      <w:pPr>
        <w:pStyle w:val="ListParagraph"/>
        <w:numPr>
          <w:ilvl w:val="0"/>
          <w:numId w:val="30"/>
        </w:numPr>
        <w:spacing w:after="200" w:line="276" w:lineRule="auto"/>
        <w:ind w:left="993" w:hanging="567"/>
        <w:jc w:val="both"/>
        <w:rPr>
          <w:rFonts w:ascii="Arial" w:hAnsi="Arial" w:cs="Arial"/>
          <w:sz w:val="24"/>
          <w:szCs w:val="24"/>
        </w:rPr>
      </w:pPr>
      <w:r w:rsidRPr="008837DD">
        <w:rPr>
          <w:rFonts w:ascii="Arial" w:hAnsi="Arial" w:cs="Arial"/>
          <w:sz w:val="24"/>
          <w:szCs w:val="24"/>
        </w:rPr>
        <w:t>Children in Sections A-C are considered month</w:t>
      </w:r>
      <w:r w:rsidR="00CF1D80" w:rsidRPr="008837DD">
        <w:rPr>
          <w:rFonts w:ascii="Arial" w:hAnsi="Arial" w:cs="Arial"/>
          <w:sz w:val="24"/>
          <w:szCs w:val="24"/>
        </w:rPr>
        <w:t>ly with greater scrutiny on Sections A and B</w:t>
      </w:r>
      <w:r w:rsidRPr="008837DD">
        <w:rPr>
          <w:rFonts w:ascii="Arial" w:hAnsi="Arial" w:cs="Arial"/>
          <w:b/>
          <w:sz w:val="24"/>
          <w:szCs w:val="24"/>
        </w:rPr>
        <w:t>.</w:t>
      </w:r>
    </w:p>
    <w:p w14:paraId="45FDFBDC" w14:textId="77777777" w:rsidR="0035771B" w:rsidRPr="008837DD" w:rsidRDefault="0035771B" w:rsidP="0035771B">
      <w:pPr>
        <w:pStyle w:val="ListParagraph"/>
        <w:numPr>
          <w:ilvl w:val="0"/>
          <w:numId w:val="30"/>
        </w:numPr>
        <w:spacing w:after="200" w:line="276" w:lineRule="auto"/>
        <w:ind w:left="993" w:hanging="567"/>
        <w:jc w:val="both"/>
        <w:rPr>
          <w:rFonts w:ascii="Arial" w:hAnsi="Arial" w:cs="Arial"/>
          <w:sz w:val="24"/>
          <w:szCs w:val="24"/>
        </w:rPr>
      </w:pPr>
      <w:r w:rsidRPr="008837DD">
        <w:rPr>
          <w:rFonts w:ascii="Arial" w:hAnsi="Arial" w:cs="Arial"/>
          <w:sz w:val="24"/>
          <w:szCs w:val="24"/>
        </w:rPr>
        <w:t xml:space="preserve">Children in Section E are considered </w:t>
      </w:r>
      <w:r w:rsidR="00CF1D80" w:rsidRPr="008837DD">
        <w:rPr>
          <w:rFonts w:ascii="Arial" w:hAnsi="Arial" w:cs="Arial"/>
          <w:sz w:val="24"/>
          <w:szCs w:val="24"/>
        </w:rPr>
        <w:t>at PRG</w:t>
      </w:r>
      <w:r w:rsidRPr="008837DD">
        <w:rPr>
          <w:rFonts w:ascii="Arial" w:hAnsi="Arial" w:cs="Arial"/>
          <w:sz w:val="24"/>
          <w:szCs w:val="24"/>
        </w:rPr>
        <w:t>.</w:t>
      </w:r>
    </w:p>
    <w:p w14:paraId="3BB3EFD4" w14:textId="77777777" w:rsidR="008E283C" w:rsidRPr="008837DD" w:rsidRDefault="008E283C" w:rsidP="008E283C">
      <w:pPr>
        <w:pStyle w:val="ListParagraph"/>
        <w:spacing w:after="200" w:line="276" w:lineRule="auto"/>
        <w:ind w:left="993"/>
        <w:jc w:val="both"/>
        <w:rPr>
          <w:rFonts w:ascii="Arial" w:hAnsi="Arial" w:cs="Arial"/>
          <w:sz w:val="24"/>
          <w:szCs w:val="24"/>
        </w:rPr>
      </w:pPr>
    </w:p>
    <w:p w14:paraId="010467BE" w14:textId="77777777" w:rsidR="008E283C" w:rsidRPr="008837DD" w:rsidRDefault="008E283C" w:rsidP="0035771B">
      <w:pPr>
        <w:pStyle w:val="ListParagraph"/>
        <w:numPr>
          <w:ilvl w:val="0"/>
          <w:numId w:val="30"/>
        </w:numPr>
        <w:spacing w:after="200" w:line="276" w:lineRule="auto"/>
        <w:ind w:left="993" w:hanging="567"/>
        <w:jc w:val="both"/>
        <w:rPr>
          <w:rFonts w:ascii="Arial" w:hAnsi="Arial" w:cs="Arial"/>
          <w:sz w:val="24"/>
          <w:szCs w:val="24"/>
        </w:rPr>
      </w:pPr>
      <w:r w:rsidRPr="008837DD">
        <w:rPr>
          <w:rFonts w:ascii="Arial" w:hAnsi="Arial" w:cs="Arial"/>
          <w:sz w:val="24"/>
          <w:szCs w:val="24"/>
        </w:rPr>
        <w:t>The Permanence Scorecard is considered at each PTM but should also be widely distributed to enable all CSC teams to consider the data and understand its relevance in the child’s journey towards permanence</w:t>
      </w:r>
    </w:p>
    <w:p w14:paraId="210CA1B1" w14:textId="77777777" w:rsidR="0035771B" w:rsidRPr="008837DD" w:rsidRDefault="0035771B" w:rsidP="0035771B">
      <w:pPr>
        <w:pStyle w:val="ListParagraph"/>
        <w:spacing w:after="200" w:line="276" w:lineRule="auto"/>
        <w:ind w:left="993"/>
        <w:jc w:val="both"/>
        <w:rPr>
          <w:rFonts w:ascii="Arial" w:hAnsi="Arial" w:cs="Arial"/>
          <w:sz w:val="24"/>
          <w:szCs w:val="24"/>
        </w:rPr>
      </w:pPr>
    </w:p>
    <w:p w14:paraId="7CA3C995" w14:textId="77777777" w:rsidR="0035771B" w:rsidRPr="005E225D" w:rsidRDefault="0035771B" w:rsidP="0035771B">
      <w:pPr>
        <w:pStyle w:val="ListParagraph"/>
        <w:numPr>
          <w:ilvl w:val="0"/>
          <w:numId w:val="30"/>
        </w:numPr>
        <w:spacing w:after="200" w:line="276" w:lineRule="auto"/>
        <w:ind w:left="993" w:hanging="567"/>
        <w:jc w:val="both"/>
        <w:rPr>
          <w:rFonts w:ascii="Arial" w:hAnsi="Arial" w:cs="Arial"/>
          <w:sz w:val="24"/>
          <w:szCs w:val="24"/>
        </w:rPr>
      </w:pPr>
      <w:r>
        <w:rPr>
          <w:rFonts w:ascii="Arial" w:hAnsi="Arial" w:cs="Arial"/>
          <w:sz w:val="24"/>
          <w:szCs w:val="24"/>
        </w:rPr>
        <w:t>Sections of the tracker</w:t>
      </w:r>
    </w:p>
    <w:p w14:paraId="32794D02" w14:textId="77777777" w:rsidR="0035771B" w:rsidRPr="008837DD" w:rsidRDefault="0035771B" w:rsidP="0035771B">
      <w:pPr>
        <w:spacing w:after="200" w:line="276" w:lineRule="auto"/>
        <w:ind w:left="993" w:hanging="567"/>
        <w:jc w:val="both"/>
        <w:rPr>
          <w:rFonts w:ascii="Arial" w:hAnsi="Arial" w:cs="Arial"/>
          <w:sz w:val="24"/>
          <w:szCs w:val="24"/>
        </w:rPr>
      </w:pPr>
      <w:r>
        <w:rPr>
          <w:rFonts w:ascii="Arial" w:hAnsi="Arial" w:cs="Arial"/>
          <w:sz w:val="24"/>
          <w:szCs w:val="24"/>
        </w:rPr>
        <w:t>A).</w:t>
      </w:r>
      <w:r>
        <w:rPr>
          <w:rFonts w:ascii="Arial" w:hAnsi="Arial" w:cs="Arial"/>
          <w:sz w:val="24"/>
          <w:szCs w:val="24"/>
        </w:rPr>
        <w:tab/>
      </w:r>
      <w:r w:rsidRPr="00A856F8">
        <w:rPr>
          <w:rFonts w:ascii="Arial" w:hAnsi="Arial" w:cs="Arial"/>
          <w:sz w:val="24"/>
          <w:szCs w:val="24"/>
        </w:rPr>
        <w:t>Children in pre-adoptive placements</w:t>
      </w:r>
      <w:r>
        <w:rPr>
          <w:rFonts w:ascii="Arial" w:hAnsi="Arial" w:cs="Arial"/>
          <w:sz w:val="24"/>
          <w:szCs w:val="24"/>
        </w:rPr>
        <w:t xml:space="preserve"> </w:t>
      </w:r>
      <w:r w:rsidRPr="001029D8">
        <w:rPr>
          <w:rFonts w:ascii="Arial" w:hAnsi="Arial" w:cs="Arial"/>
          <w:sz w:val="24"/>
          <w:szCs w:val="24"/>
        </w:rPr>
        <w:t>including relinquished babies for adoption</w:t>
      </w:r>
      <w:r w:rsidR="00BA1476" w:rsidRPr="008837DD">
        <w:rPr>
          <w:rFonts w:ascii="Arial" w:hAnsi="Arial" w:cs="Arial"/>
          <w:sz w:val="24"/>
          <w:szCs w:val="24"/>
        </w:rPr>
        <w:t>. Input from the IRO and OAWY is required and there should be scrutiny around timeliness of progress.</w:t>
      </w:r>
    </w:p>
    <w:p w14:paraId="728C08EF" w14:textId="77777777" w:rsidR="0035771B" w:rsidRPr="008837DD" w:rsidRDefault="0035771B" w:rsidP="0035771B">
      <w:pPr>
        <w:spacing w:after="200" w:line="276" w:lineRule="auto"/>
        <w:ind w:left="993" w:hanging="567"/>
        <w:rPr>
          <w:rFonts w:ascii="Arial" w:hAnsi="Arial" w:cs="Arial"/>
          <w:sz w:val="24"/>
          <w:szCs w:val="24"/>
        </w:rPr>
      </w:pPr>
      <w:r w:rsidRPr="00540D05">
        <w:rPr>
          <w:rFonts w:ascii="Arial" w:hAnsi="Arial" w:cs="Arial"/>
          <w:sz w:val="24"/>
          <w:szCs w:val="24"/>
        </w:rPr>
        <w:t>B)</w:t>
      </w:r>
      <w:r>
        <w:rPr>
          <w:rFonts w:ascii="Arial" w:hAnsi="Arial" w:cs="Arial"/>
          <w:sz w:val="24"/>
          <w:szCs w:val="24"/>
        </w:rPr>
        <w:tab/>
      </w:r>
      <w:r w:rsidRPr="00540D05">
        <w:rPr>
          <w:rFonts w:ascii="Arial" w:hAnsi="Arial" w:cs="Arial"/>
          <w:sz w:val="24"/>
          <w:szCs w:val="24"/>
        </w:rPr>
        <w:t xml:space="preserve">Children with </w:t>
      </w:r>
      <w:r>
        <w:rPr>
          <w:rFonts w:ascii="Arial" w:hAnsi="Arial" w:cs="Arial"/>
          <w:sz w:val="24"/>
          <w:szCs w:val="24"/>
        </w:rPr>
        <w:t>active family finding plans/</w:t>
      </w:r>
      <w:r w:rsidRPr="00540D05">
        <w:rPr>
          <w:rFonts w:ascii="Arial" w:hAnsi="Arial" w:cs="Arial"/>
          <w:sz w:val="24"/>
          <w:szCs w:val="24"/>
        </w:rPr>
        <w:t>Placement Orders</w:t>
      </w:r>
      <w:r>
        <w:rPr>
          <w:rFonts w:ascii="Arial" w:hAnsi="Arial" w:cs="Arial"/>
          <w:sz w:val="24"/>
          <w:szCs w:val="24"/>
        </w:rPr>
        <w:t>.</w:t>
      </w:r>
      <w:r w:rsidRPr="00540D05">
        <w:rPr>
          <w:rFonts w:ascii="Arial" w:hAnsi="Arial" w:cs="Arial"/>
          <w:sz w:val="24"/>
          <w:szCs w:val="24"/>
        </w:rPr>
        <w:t xml:space="preserve">  </w:t>
      </w:r>
      <w:r w:rsidR="00FE4BB7" w:rsidRPr="008837DD">
        <w:rPr>
          <w:rFonts w:ascii="Arial" w:hAnsi="Arial" w:cs="Arial"/>
          <w:sz w:val="24"/>
          <w:szCs w:val="24"/>
        </w:rPr>
        <w:t>Input from the IRO and OAWY is required</w:t>
      </w:r>
    </w:p>
    <w:p w14:paraId="013FB668" w14:textId="77777777" w:rsidR="0035771B" w:rsidRPr="008837DD" w:rsidRDefault="0035771B" w:rsidP="0035771B">
      <w:pPr>
        <w:spacing w:after="200" w:line="276" w:lineRule="auto"/>
        <w:ind w:left="993" w:hanging="567"/>
        <w:rPr>
          <w:rFonts w:ascii="Arial" w:hAnsi="Arial" w:cs="Arial"/>
          <w:sz w:val="24"/>
          <w:szCs w:val="24"/>
        </w:rPr>
      </w:pPr>
      <w:r w:rsidRPr="00540D05">
        <w:rPr>
          <w:rFonts w:ascii="Arial" w:hAnsi="Arial" w:cs="Arial"/>
          <w:sz w:val="24"/>
          <w:szCs w:val="24"/>
        </w:rPr>
        <w:t xml:space="preserve">C) </w:t>
      </w:r>
      <w:r>
        <w:rPr>
          <w:rFonts w:ascii="Arial" w:hAnsi="Arial" w:cs="Arial"/>
          <w:sz w:val="24"/>
          <w:szCs w:val="24"/>
        </w:rPr>
        <w:tab/>
      </w:r>
      <w:r w:rsidRPr="00540D05">
        <w:rPr>
          <w:rFonts w:ascii="Arial" w:hAnsi="Arial" w:cs="Arial"/>
          <w:sz w:val="24"/>
          <w:szCs w:val="24"/>
        </w:rPr>
        <w:t xml:space="preserve">Children pre-SHOBPA </w:t>
      </w:r>
      <w:r>
        <w:rPr>
          <w:rFonts w:ascii="Arial" w:hAnsi="Arial" w:cs="Arial"/>
          <w:sz w:val="24"/>
          <w:szCs w:val="24"/>
        </w:rPr>
        <w:t>decision</w:t>
      </w:r>
      <w:r w:rsidRPr="008837DD">
        <w:rPr>
          <w:rFonts w:ascii="Arial" w:hAnsi="Arial" w:cs="Arial"/>
          <w:sz w:val="24"/>
          <w:szCs w:val="24"/>
        </w:rPr>
        <w:t>.</w:t>
      </w:r>
      <w:r w:rsidR="00FE4BB7" w:rsidRPr="008837DD">
        <w:rPr>
          <w:rFonts w:ascii="Arial" w:hAnsi="Arial" w:cs="Arial"/>
          <w:sz w:val="24"/>
          <w:szCs w:val="24"/>
        </w:rPr>
        <w:t xml:space="preserve"> Input is not required from the IRO as proceedings are ongoing</w:t>
      </w:r>
    </w:p>
    <w:p w14:paraId="044577BF" w14:textId="77777777" w:rsidR="0035771B" w:rsidRDefault="0035771B" w:rsidP="0035771B">
      <w:pPr>
        <w:spacing w:after="200" w:line="276" w:lineRule="auto"/>
        <w:ind w:left="426"/>
        <w:rPr>
          <w:rFonts w:ascii="Arial" w:hAnsi="Arial" w:cs="Arial"/>
          <w:sz w:val="24"/>
          <w:szCs w:val="24"/>
        </w:rPr>
      </w:pPr>
      <w:r w:rsidRPr="00540D05">
        <w:rPr>
          <w:rFonts w:ascii="Arial" w:hAnsi="Arial" w:cs="Arial"/>
          <w:sz w:val="24"/>
          <w:szCs w:val="24"/>
        </w:rPr>
        <w:t>Arrangements for other children are as follows:</w:t>
      </w:r>
    </w:p>
    <w:p w14:paraId="780F8432" w14:textId="77777777" w:rsidR="003212F0" w:rsidRPr="008837DD" w:rsidRDefault="0035771B" w:rsidP="0035771B">
      <w:pPr>
        <w:spacing w:after="200" w:line="276" w:lineRule="auto"/>
        <w:ind w:left="993" w:hanging="567"/>
        <w:jc w:val="both"/>
        <w:rPr>
          <w:rFonts w:ascii="Arial" w:hAnsi="Arial" w:cs="Arial"/>
          <w:sz w:val="24"/>
          <w:szCs w:val="24"/>
        </w:rPr>
      </w:pPr>
      <w:r w:rsidRPr="00540D05">
        <w:rPr>
          <w:rFonts w:ascii="Arial" w:hAnsi="Arial" w:cs="Arial"/>
          <w:sz w:val="24"/>
          <w:szCs w:val="24"/>
        </w:rPr>
        <w:t xml:space="preserve">E) </w:t>
      </w:r>
      <w:r>
        <w:rPr>
          <w:rFonts w:ascii="Arial" w:hAnsi="Arial" w:cs="Arial"/>
          <w:sz w:val="24"/>
          <w:szCs w:val="24"/>
        </w:rPr>
        <w:tab/>
      </w:r>
      <w:r w:rsidRPr="00540D05">
        <w:rPr>
          <w:rFonts w:ascii="Arial" w:hAnsi="Arial" w:cs="Arial"/>
          <w:sz w:val="24"/>
          <w:szCs w:val="24"/>
        </w:rPr>
        <w:t xml:space="preserve">Children with a long term fostering plan </w:t>
      </w:r>
      <w:r>
        <w:rPr>
          <w:rFonts w:ascii="Arial" w:hAnsi="Arial" w:cs="Arial"/>
          <w:sz w:val="24"/>
          <w:szCs w:val="24"/>
        </w:rPr>
        <w:t xml:space="preserve">but who have not been matched  </w:t>
      </w:r>
      <w:r w:rsidRPr="00540D05">
        <w:rPr>
          <w:rFonts w:ascii="Arial" w:hAnsi="Arial" w:cs="Arial"/>
          <w:sz w:val="24"/>
          <w:szCs w:val="24"/>
        </w:rPr>
        <w:t>a</w:t>
      </w:r>
      <w:r>
        <w:rPr>
          <w:rFonts w:ascii="Arial" w:hAnsi="Arial" w:cs="Arial"/>
          <w:sz w:val="24"/>
          <w:szCs w:val="24"/>
        </w:rPr>
        <w:t xml:space="preserve">re tracked by the Fostering Team Practice Manager and are considered at the </w:t>
      </w:r>
      <w:r w:rsidR="003212F0" w:rsidRPr="008837DD">
        <w:rPr>
          <w:rFonts w:ascii="Arial" w:hAnsi="Arial" w:cs="Arial"/>
          <w:sz w:val="24"/>
          <w:szCs w:val="24"/>
        </w:rPr>
        <w:t>Placement Resource Group Meeting</w:t>
      </w:r>
      <w:r w:rsidRPr="008837DD">
        <w:rPr>
          <w:rFonts w:ascii="Arial" w:hAnsi="Arial" w:cs="Arial"/>
          <w:sz w:val="24"/>
          <w:szCs w:val="24"/>
        </w:rPr>
        <w:t xml:space="preserve">. </w:t>
      </w:r>
      <w:r w:rsidR="003212F0" w:rsidRPr="008837DD">
        <w:rPr>
          <w:rFonts w:ascii="Arial" w:hAnsi="Arial" w:cs="Arial"/>
          <w:sz w:val="24"/>
          <w:szCs w:val="24"/>
        </w:rPr>
        <w:t>Input is required from the IRO as well as the Fostering Team manager</w:t>
      </w:r>
    </w:p>
    <w:p w14:paraId="064F6524" w14:textId="77777777" w:rsidR="0035771B" w:rsidRPr="00540D05" w:rsidRDefault="0035771B" w:rsidP="0035771B">
      <w:pPr>
        <w:spacing w:after="200" w:line="276" w:lineRule="auto"/>
        <w:ind w:left="993" w:hanging="567"/>
        <w:jc w:val="both"/>
        <w:rPr>
          <w:rFonts w:ascii="Arial" w:hAnsi="Arial" w:cs="Arial"/>
          <w:b/>
          <w:sz w:val="24"/>
          <w:szCs w:val="24"/>
        </w:rPr>
      </w:pPr>
      <w:r w:rsidRPr="00540D05">
        <w:rPr>
          <w:rFonts w:ascii="Arial" w:hAnsi="Arial" w:cs="Arial"/>
          <w:sz w:val="24"/>
          <w:szCs w:val="24"/>
        </w:rPr>
        <w:t xml:space="preserve">F) </w:t>
      </w:r>
      <w:r>
        <w:rPr>
          <w:rFonts w:ascii="Arial" w:hAnsi="Arial" w:cs="Arial"/>
          <w:sz w:val="24"/>
          <w:szCs w:val="24"/>
        </w:rPr>
        <w:tab/>
      </w:r>
      <w:r w:rsidRPr="00540D05">
        <w:rPr>
          <w:rFonts w:ascii="Arial" w:hAnsi="Arial" w:cs="Arial"/>
          <w:sz w:val="24"/>
          <w:szCs w:val="24"/>
        </w:rPr>
        <w:t xml:space="preserve">Children accommodated under Section 20 will be overseen by the Service Manager for Localities and </w:t>
      </w:r>
      <w:r>
        <w:rPr>
          <w:rFonts w:ascii="Arial" w:hAnsi="Arial" w:cs="Arial"/>
          <w:sz w:val="24"/>
          <w:szCs w:val="24"/>
        </w:rPr>
        <w:t xml:space="preserve">are tracked at Legal Planning Meetings </w:t>
      </w:r>
      <w:r w:rsidRPr="00516D81">
        <w:rPr>
          <w:rFonts w:ascii="Arial" w:hAnsi="Arial" w:cs="Arial"/>
          <w:sz w:val="24"/>
          <w:szCs w:val="24"/>
        </w:rPr>
        <w:t>considered as part of the Gateway Panel.</w:t>
      </w:r>
      <w:r w:rsidRPr="00540D05">
        <w:rPr>
          <w:rFonts w:ascii="Arial" w:hAnsi="Arial" w:cs="Arial"/>
          <w:sz w:val="24"/>
          <w:szCs w:val="24"/>
        </w:rPr>
        <w:t xml:space="preserve">  </w:t>
      </w:r>
    </w:p>
    <w:p w14:paraId="2EE7CAC1" w14:textId="77777777" w:rsidR="0035771B" w:rsidRPr="00540D05" w:rsidRDefault="0035771B" w:rsidP="0035771B">
      <w:pPr>
        <w:spacing w:after="200" w:line="276" w:lineRule="auto"/>
        <w:ind w:left="993" w:hanging="567"/>
        <w:jc w:val="both"/>
        <w:rPr>
          <w:rFonts w:ascii="Arial" w:hAnsi="Arial" w:cs="Arial"/>
          <w:sz w:val="24"/>
          <w:szCs w:val="24"/>
        </w:rPr>
      </w:pPr>
      <w:r w:rsidRPr="00540D05">
        <w:rPr>
          <w:rFonts w:ascii="Arial" w:hAnsi="Arial" w:cs="Arial"/>
          <w:sz w:val="24"/>
          <w:szCs w:val="24"/>
        </w:rPr>
        <w:t xml:space="preserve">G) </w:t>
      </w:r>
      <w:r>
        <w:rPr>
          <w:rFonts w:ascii="Arial" w:hAnsi="Arial" w:cs="Arial"/>
          <w:sz w:val="24"/>
          <w:szCs w:val="24"/>
        </w:rPr>
        <w:tab/>
      </w:r>
      <w:r w:rsidRPr="00540D05">
        <w:rPr>
          <w:rFonts w:ascii="Arial" w:hAnsi="Arial" w:cs="Arial"/>
          <w:sz w:val="24"/>
          <w:szCs w:val="24"/>
        </w:rPr>
        <w:t>Children subject to PLO will be tracked by the CMO</w:t>
      </w:r>
    </w:p>
    <w:p w14:paraId="0D5A1C31" w14:textId="77777777" w:rsidR="0035771B" w:rsidRPr="00540D05" w:rsidRDefault="0035771B" w:rsidP="0035771B">
      <w:pPr>
        <w:spacing w:after="200" w:line="276" w:lineRule="auto"/>
        <w:ind w:left="993" w:hanging="567"/>
        <w:jc w:val="both"/>
        <w:rPr>
          <w:rFonts w:ascii="Arial" w:hAnsi="Arial" w:cs="Arial"/>
          <w:sz w:val="24"/>
          <w:szCs w:val="24"/>
        </w:rPr>
      </w:pPr>
      <w:r w:rsidRPr="00540D05">
        <w:rPr>
          <w:rFonts w:ascii="Arial" w:hAnsi="Arial" w:cs="Arial"/>
          <w:sz w:val="24"/>
          <w:szCs w:val="24"/>
        </w:rPr>
        <w:t xml:space="preserve">H) </w:t>
      </w:r>
      <w:r>
        <w:rPr>
          <w:rFonts w:ascii="Arial" w:hAnsi="Arial" w:cs="Arial"/>
          <w:sz w:val="24"/>
          <w:szCs w:val="24"/>
        </w:rPr>
        <w:tab/>
      </w:r>
      <w:r w:rsidRPr="00540D05">
        <w:rPr>
          <w:rFonts w:ascii="Arial" w:hAnsi="Arial" w:cs="Arial"/>
          <w:sz w:val="24"/>
          <w:szCs w:val="24"/>
        </w:rPr>
        <w:t xml:space="preserve">Children in </w:t>
      </w:r>
      <w:r>
        <w:rPr>
          <w:rFonts w:ascii="Arial" w:hAnsi="Arial" w:cs="Arial"/>
          <w:sz w:val="24"/>
          <w:szCs w:val="24"/>
        </w:rPr>
        <w:t>External Placements</w:t>
      </w:r>
      <w:r w:rsidRPr="00540D05">
        <w:rPr>
          <w:rFonts w:ascii="Arial" w:hAnsi="Arial" w:cs="Arial"/>
          <w:sz w:val="24"/>
          <w:szCs w:val="24"/>
        </w:rPr>
        <w:t xml:space="preserve"> will be tracked by </w:t>
      </w:r>
      <w:r>
        <w:rPr>
          <w:rFonts w:ascii="Arial" w:hAnsi="Arial" w:cs="Arial"/>
          <w:sz w:val="24"/>
          <w:szCs w:val="24"/>
        </w:rPr>
        <w:t xml:space="preserve">the </w:t>
      </w:r>
      <w:r w:rsidRPr="00060344">
        <w:rPr>
          <w:rFonts w:ascii="Arial" w:hAnsi="Arial" w:cs="Arial"/>
          <w:sz w:val="24"/>
          <w:szCs w:val="24"/>
        </w:rPr>
        <w:t>P</w:t>
      </w:r>
      <w:r>
        <w:rPr>
          <w:rFonts w:ascii="Arial" w:hAnsi="Arial" w:cs="Arial"/>
          <w:sz w:val="24"/>
          <w:szCs w:val="24"/>
        </w:rPr>
        <w:t>lacement</w:t>
      </w:r>
      <w:r w:rsidRPr="00060344">
        <w:rPr>
          <w:rFonts w:ascii="Arial" w:hAnsi="Arial" w:cs="Arial"/>
          <w:sz w:val="24"/>
          <w:szCs w:val="24"/>
        </w:rPr>
        <w:t xml:space="preserve"> Resource Group Meeting.</w:t>
      </w:r>
    </w:p>
    <w:p w14:paraId="54F8419E" w14:textId="77777777" w:rsidR="003212F0" w:rsidRPr="003212F0" w:rsidRDefault="0035771B" w:rsidP="0035771B">
      <w:pPr>
        <w:spacing w:after="200" w:line="276" w:lineRule="auto"/>
        <w:ind w:left="993" w:hanging="567"/>
        <w:rPr>
          <w:rFonts w:ascii="Arial" w:hAnsi="Arial" w:cs="Arial"/>
          <w:color w:val="FF0000"/>
          <w:sz w:val="24"/>
          <w:szCs w:val="24"/>
        </w:rPr>
      </w:pPr>
      <w:r w:rsidRPr="00540D05">
        <w:rPr>
          <w:rFonts w:ascii="Arial" w:hAnsi="Arial" w:cs="Arial"/>
          <w:sz w:val="24"/>
          <w:szCs w:val="24"/>
        </w:rPr>
        <w:t xml:space="preserve">J) </w:t>
      </w:r>
      <w:r>
        <w:rPr>
          <w:rFonts w:ascii="Arial" w:hAnsi="Arial" w:cs="Arial"/>
          <w:sz w:val="24"/>
          <w:szCs w:val="24"/>
        </w:rPr>
        <w:tab/>
        <w:t>Children subject to a Care Order where Special Guardianship Order is th</w:t>
      </w:r>
      <w:r w:rsidR="008837DD">
        <w:rPr>
          <w:rFonts w:ascii="Arial" w:hAnsi="Arial" w:cs="Arial"/>
          <w:sz w:val="24"/>
          <w:szCs w:val="24"/>
        </w:rPr>
        <w:t>e plan.  This section is held</w:t>
      </w:r>
      <w:r>
        <w:rPr>
          <w:rFonts w:ascii="Arial" w:hAnsi="Arial" w:cs="Arial"/>
          <w:sz w:val="24"/>
          <w:szCs w:val="24"/>
        </w:rPr>
        <w:t xml:space="preserve"> by the Children Looked After (CLA) Team Manager </w:t>
      </w:r>
      <w:r w:rsidR="008837DD">
        <w:rPr>
          <w:rFonts w:ascii="Arial" w:hAnsi="Arial" w:cs="Arial"/>
          <w:sz w:val="24"/>
          <w:szCs w:val="24"/>
        </w:rPr>
        <w:t xml:space="preserve">for consideration and planning following the present proposal to change the offer to carers around no detriment. </w:t>
      </w:r>
    </w:p>
    <w:p w14:paraId="52FA1E9E" w14:textId="77777777" w:rsidR="0035771B" w:rsidRPr="00540D05" w:rsidRDefault="0035771B" w:rsidP="0035771B">
      <w:pPr>
        <w:spacing w:after="200" w:line="276" w:lineRule="auto"/>
        <w:ind w:left="993" w:hanging="567"/>
        <w:rPr>
          <w:rFonts w:ascii="Arial" w:hAnsi="Arial" w:cs="Arial"/>
          <w:b/>
          <w:sz w:val="24"/>
          <w:szCs w:val="24"/>
        </w:rPr>
      </w:pPr>
      <w:r>
        <w:rPr>
          <w:rFonts w:ascii="Arial" w:hAnsi="Arial" w:cs="Arial"/>
          <w:sz w:val="24"/>
          <w:szCs w:val="24"/>
        </w:rPr>
        <w:t>L)</w:t>
      </w:r>
      <w:r>
        <w:rPr>
          <w:rFonts w:ascii="Arial" w:hAnsi="Arial" w:cs="Arial"/>
          <w:sz w:val="24"/>
          <w:szCs w:val="24"/>
        </w:rPr>
        <w:tab/>
        <w:t>Children who are P</w:t>
      </w:r>
      <w:r w:rsidRPr="00540D05">
        <w:rPr>
          <w:rFonts w:ascii="Arial" w:hAnsi="Arial" w:cs="Arial"/>
          <w:sz w:val="24"/>
          <w:szCs w:val="24"/>
        </w:rPr>
        <w:t xml:space="preserve">laced with Parents </w:t>
      </w:r>
      <w:r w:rsidRPr="001029D8">
        <w:rPr>
          <w:rFonts w:ascii="Arial" w:hAnsi="Arial" w:cs="Arial"/>
          <w:sz w:val="24"/>
          <w:szCs w:val="24"/>
        </w:rPr>
        <w:t>subject to a Care Order and written agreement</w:t>
      </w:r>
      <w:r>
        <w:rPr>
          <w:rFonts w:ascii="Arial" w:hAnsi="Arial" w:cs="Arial"/>
          <w:sz w:val="24"/>
          <w:szCs w:val="24"/>
        </w:rPr>
        <w:t xml:space="preserve"> </w:t>
      </w:r>
      <w:r w:rsidRPr="00540D05">
        <w:rPr>
          <w:rFonts w:ascii="Arial" w:hAnsi="Arial" w:cs="Arial"/>
          <w:sz w:val="24"/>
          <w:szCs w:val="24"/>
        </w:rPr>
        <w:t>will be tracked</w:t>
      </w:r>
      <w:r>
        <w:rPr>
          <w:rFonts w:ascii="Arial" w:hAnsi="Arial" w:cs="Arial"/>
          <w:sz w:val="24"/>
          <w:szCs w:val="24"/>
        </w:rPr>
        <w:t xml:space="preserve"> at Legal Planning </w:t>
      </w:r>
      <w:r w:rsidRPr="005E7040">
        <w:rPr>
          <w:rFonts w:ascii="Arial" w:hAnsi="Arial" w:cs="Arial"/>
          <w:sz w:val="24"/>
          <w:szCs w:val="24"/>
        </w:rPr>
        <w:t>Meetings and considered at PTM on alternate months. The lead officer will be the Service Manager for</w:t>
      </w:r>
      <w:r>
        <w:rPr>
          <w:rFonts w:ascii="Arial" w:hAnsi="Arial" w:cs="Arial"/>
          <w:sz w:val="24"/>
          <w:szCs w:val="24"/>
        </w:rPr>
        <w:t xml:space="preserve"> the Locality teams</w:t>
      </w:r>
      <w:r w:rsidRPr="007A03A0">
        <w:rPr>
          <w:rFonts w:ascii="Arial" w:hAnsi="Arial" w:cs="Arial"/>
          <w:sz w:val="24"/>
          <w:szCs w:val="24"/>
        </w:rPr>
        <w:t>.</w:t>
      </w:r>
      <w:r w:rsidR="003212F0">
        <w:rPr>
          <w:rFonts w:ascii="Arial" w:hAnsi="Arial" w:cs="Arial"/>
          <w:sz w:val="24"/>
          <w:szCs w:val="24"/>
        </w:rPr>
        <w:t xml:space="preserve">  </w:t>
      </w:r>
    </w:p>
    <w:p w14:paraId="60757388" w14:textId="77777777" w:rsidR="0035771B" w:rsidRDefault="0035771B" w:rsidP="0035771B">
      <w:pPr>
        <w:spacing w:after="200" w:line="276" w:lineRule="auto"/>
        <w:ind w:left="426"/>
        <w:jc w:val="both"/>
        <w:rPr>
          <w:rFonts w:ascii="Arial" w:hAnsi="Arial" w:cs="Arial"/>
          <w:sz w:val="24"/>
          <w:szCs w:val="24"/>
        </w:rPr>
      </w:pPr>
      <w:r w:rsidRPr="00540D05">
        <w:rPr>
          <w:rFonts w:ascii="Arial" w:hAnsi="Arial" w:cs="Arial"/>
          <w:sz w:val="24"/>
          <w:szCs w:val="24"/>
        </w:rPr>
        <w:t>The Permanence Track</w:t>
      </w:r>
      <w:r>
        <w:rPr>
          <w:rFonts w:ascii="Arial" w:hAnsi="Arial" w:cs="Arial"/>
          <w:sz w:val="24"/>
          <w:szCs w:val="24"/>
        </w:rPr>
        <w:t>er</w:t>
      </w:r>
      <w:r w:rsidRPr="00540D05">
        <w:rPr>
          <w:rFonts w:ascii="Arial" w:hAnsi="Arial" w:cs="Arial"/>
          <w:sz w:val="24"/>
          <w:szCs w:val="24"/>
        </w:rPr>
        <w:t xml:space="preserve"> M</w:t>
      </w:r>
      <w:r>
        <w:rPr>
          <w:rFonts w:ascii="Arial" w:hAnsi="Arial" w:cs="Arial"/>
          <w:sz w:val="24"/>
          <w:szCs w:val="24"/>
        </w:rPr>
        <w:t>eeting (PTM) will</w:t>
      </w:r>
      <w:r w:rsidRPr="00540D05">
        <w:rPr>
          <w:rFonts w:ascii="Arial" w:hAnsi="Arial" w:cs="Arial"/>
          <w:sz w:val="24"/>
          <w:szCs w:val="24"/>
        </w:rPr>
        <w:t xml:space="preserve"> ensure that children are being considered under the appropriate </w:t>
      </w:r>
      <w:r>
        <w:rPr>
          <w:rFonts w:ascii="Arial" w:hAnsi="Arial" w:cs="Arial"/>
          <w:sz w:val="24"/>
          <w:szCs w:val="24"/>
        </w:rPr>
        <w:t xml:space="preserve">section </w:t>
      </w:r>
      <w:r w:rsidRPr="00540D05">
        <w:rPr>
          <w:rFonts w:ascii="Arial" w:hAnsi="Arial" w:cs="Arial"/>
          <w:sz w:val="24"/>
          <w:szCs w:val="24"/>
        </w:rPr>
        <w:t>and transfer if necessary.</w:t>
      </w:r>
    </w:p>
    <w:p w14:paraId="14DE03F9" w14:textId="77777777" w:rsidR="0035771B" w:rsidRPr="001B614A" w:rsidRDefault="0035771B" w:rsidP="0035771B">
      <w:pPr>
        <w:spacing w:after="200" w:line="276" w:lineRule="auto"/>
        <w:ind w:left="426"/>
        <w:jc w:val="both"/>
        <w:rPr>
          <w:rFonts w:ascii="Arial" w:hAnsi="Arial" w:cs="Arial"/>
          <w:b/>
          <w:sz w:val="24"/>
          <w:szCs w:val="24"/>
        </w:rPr>
      </w:pPr>
      <w:r>
        <w:rPr>
          <w:rFonts w:ascii="Arial" w:hAnsi="Arial" w:cs="Arial"/>
          <w:sz w:val="24"/>
          <w:szCs w:val="24"/>
        </w:rPr>
        <w:t xml:space="preserve">NB. </w:t>
      </w:r>
      <w:r w:rsidRPr="000155C8">
        <w:rPr>
          <w:rFonts w:ascii="Arial" w:hAnsi="Arial" w:cs="Arial"/>
          <w:b/>
          <w:sz w:val="24"/>
          <w:szCs w:val="24"/>
        </w:rPr>
        <w:t>There is quarterly reporting to the PTM in respect of children whose placements are considered to be at risk and receiving intervention to maintain the placement</w:t>
      </w:r>
      <w:r>
        <w:rPr>
          <w:rFonts w:ascii="Arial" w:hAnsi="Arial" w:cs="Arial"/>
          <w:sz w:val="24"/>
          <w:szCs w:val="24"/>
        </w:rPr>
        <w:t>.</w:t>
      </w:r>
    </w:p>
    <w:p w14:paraId="244B1996" w14:textId="77777777" w:rsidR="0035771B" w:rsidRPr="0020708B" w:rsidRDefault="0035771B" w:rsidP="0035771B">
      <w:pPr>
        <w:spacing w:after="200" w:line="276" w:lineRule="auto"/>
        <w:rPr>
          <w:rFonts w:ascii="Arial" w:hAnsi="Arial" w:cs="Arial"/>
          <w:b/>
          <w:sz w:val="24"/>
          <w:szCs w:val="24"/>
        </w:rPr>
      </w:pPr>
    </w:p>
    <w:p w14:paraId="702156D2" w14:textId="77777777" w:rsidR="0035771B" w:rsidRPr="007943C8" w:rsidRDefault="0035771B" w:rsidP="0035771B">
      <w:pPr>
        <w:spacing w:after="200" w:line="276" w:lineRule="auto"/>
        <w:ind w:left="426" w:hanging="426"/>
        <w:rPr>
          <w:rFonts w:ascii="Arial" w:hAnsi="Arial" w:cs="Arial"/>
          <w:b/>
          <w:sz w:val="24"/>
          <w:szCs w:val="24"/>
        </w:rPr>
      </w:pPr>
      <w:r>
        <w:rPr>
          <w:rFonts w:ascii="Arial" w:hAnsi="Arial" w:cs="Arial"/>
          <w:b/>
          <w:sz w:val="24"/>
          <w:szCs w:val="24"/>
        </w:rPr>
        <w:t>2.</w:t>
      </w:r>
      <w:r>
        <w:rPr>
          <w:rFonts w:ascii="Arial" w:hAnsi="Arial" w:cs="Arial"/>
          <w:b/>
          <w:sz w:val="24"/>
          <w:szCs w:val="24"/>
        </w:rPr>
        <w:tab/>
      </w:r>
      <w:r w:rsidRPr="007943C8">
        <w:rPr>
          <w:rFonts w:ascii="Arial" w:hAnsi="Arial" w:cs="Arial"/>
          <w:b/>
          <w:sz w:val="24"/>
          <w:szCs w:val="24"/>
        </w:rPr>
        <w:t xml:space="preserve">Arrangements for moving children onto and between sections of the Permanence Tracker </w:t>
      </w:r>
    </w:p>
    <w:p w14:paraId="4A0CB37E" w14:textId="77777777" w:rsidR="0035771B" w:rsidRPr="00540D05" w:rsidRDefault="0035771B" w:rsidP="0035771B">
      <w:pPr>
        <w:pStyle w:val="ListParagraph"/>
        <w:spacing w:after="200" w:line="276" w:lineRule="auto"/>
        <w:rPr>
          <w:rFonts w:ascii="Arial" w:hAnsi="Arial" w:cs="Arial"/>
          <w:b/>
          <w:sz w:val="24"/>
          <w:szCs w:val="24"/>
        </w:rPr>
      </w:pPr>
    </w:p>
    <w:p w14:paraId="644ED6B1" w14:textId="77777777" w:rsidR="0035771B" w:rsidRPr="00A74E2B" w:rsidRDefault="0035771B" w:rsidP="0035771B">
      <w:pPr>
        <w:pStyle w:val="ListParagraph"/>
        <w:numPr>
          <w:ilvl w:val="1"/>
          <w:numId w:val="69"/>
        </w:numPr>
        <w:ind w:left="993" w:hanging="567"/>
        <w:jc w:val="both"/>
        <w:rPr>
          <w:rFonts w:ascii="Arial" w:hAnsi="Arial" w:cs="Arial"/>
          <w:sz w:val="24"/>
          <w:szCs w:val="24"/>
        </w:rPr>
      </w:pPr>
      <w:r w:rsidRPr="00A74E2B">
        <w:rPr>
          <w:rFonts w:ascii="Arial" w:hAnsi="Arial" w:cs="Arial"/>
          <w:sz w:val="24"/>
          <w:szCs w:val="24"/>
        </w:rPr>
        <w:t>When a decision is first made for a child to become looked after at Gateway Panel, the child is added to the relevant section by the person with lead responsibility for that section, informed by their representative at Gateway.</w:t>
      </w:r>
    </w:p>
    <w:p w14:paraId="3F8F300C" w14:textId="77777777" w:rsidR="0035771B" w:rsidRPr="00540D05" w:rsidRDefault="0035771B" w:rsidP="0035771B">
      <w:pPr>
        <w:jc w:val="both"/>
        <w:rPr>
          <w:rFonts w:ascii="Arial" w:hAnsi="Arial" w:cs="Arial"/>
          <w:sz w:val="24"/>
          <w:szCs w:val="24"/>
        </w:rPr>
      </w:pPr>
    </w:p>
    <w:p w14:paraId="73331DD7" w14:textId="77777777" w:rsidR="0035771B" w:rsidRDefault="0035771B" w:rsidP="0035771B">
      <w:pPr>
        <w:pStyle w:val="ListParagraph"/>
        <w:numPr>
          <w:ilvl w:val="1"/>
          <w:numId w:val="69"/>
        </w:numPr>
        <w:ind w:left="993" w:hanging="567"/>
        <w:jc w:val="both"/>
        <w:rPr>
          <w:rFonts w:ascii="Arial" w:hAnsi="Arial" w:cs="Arial"/>
          <w:sz w:val="24"/>
          <w:szCs w:val="24"/>
        </w:rPr>
      </w:pPr>
      <w:r>
        <w:rPr>
          <w:rFonts w:ascii="Arial" w:hAnsi="Arial" w:cs="Arial"/>
          <w:sz w:val="24"/>
          <w:szCs w:val="24"/>
        </w:rPr>
        <w:t>For c</w:t>
      </w:r>
      <w:r w:rsidRPr="00540D05">
        <w:rPr>
          <w:rFonts w:ascii="Arial" w:hAnsi="Arial" w:cs="Arial"/>
          <w:sz w:val="24"/>
          <w:szCs w:val="24"/>
        </w:rPr>
        <w:t xml:space="preserve">hildren where fostering is the plan will join </w:t>
      </w:r>
      <w:r>
        <w:rPr>
          <w:rFonts w:ascii="Arial" w:hAnsi="Arial" w:cs="Arial"/>
          <w:sz w:val="24"/>
          <w:szCs w:val="24"/>
        </w:rPr>
        <w:t>section</w:t>
      </w:r>
      <w:r w:rsidRPr="00540D05">
        <w:rPr>
          <w:rFonts w:ascii="Arial" w:hAnsi="Arial" w:cs="Arial"/>
          <w:sz w:val="24"/>
          <w:szCs w:val="24"/>
        </w:rPr>
        <w:t xml:space="preserve"> E following either a Gateway </w:t>
      </w:r>
      <w:r>
        <w:rPr>
          <w:rFonts w:ascii="Arial" w:hAnsi="Arial" w:cs="Arial"/>
          <w:sz w:val="24"/>
          <w:szCs w:val="24"/>
        </w:rPr>
        <w:t xml:space="preserve">Panel </w:t>
      </w:r>
      <w:r w:rsidRPr="00540D05">
        <w:rPr>
          <w:rFonts w:ascii="Arial" w:hAnsi="Arial" w:cs="Arial"/>
          <w:sz w:val="24"/>
          <w:szCs w:val="24"/>
        </w:rPr>
        <w:t>decision or at the point o</w:t>
      </w:r>
      <w:r>
        <w:rPr>
          <w:rFonts w:ascii="Arial" w:hAnsi="Arial" w:cs="Arial"/>
          <w:sz w:val="24"/>
          <w:szCs w:val="24"/>
        </w:rPr>
        <w:t>f a referral being made to the F</w:t>
      </w:r>
      <w:r w:rsidRPr="00540D05">
        <w:rPr>
          <w:rFonts w:ascii="Arial" w:hAnsi="Arial" w:cs="Arial"/>
          <w:sz w:val="24"/>
          <w:szCs w:val="24"/>
        </w:rPr>
        <w:t>ostering team for long term family finding</w:t>
      </w:r>
      <w:r>
        <w:rPr>
          <w:rFonts w:ascii="Arial" w:hAnsi="Arial" w:cs="Arial"/>
          <w:sz w:val="24"/>
          <w:szCs w:val="24"/>
        </w:rPr>
        <w:t>.</w:t>
      </w:r>
    </w:p>
    <w:p w14:paraId="0B0CA703" w14:textId="77777777" w:rsidR="0035771B" w:rsidRPr="00540D05" w:rsidRDefault="0035771B" w:rsidP="0035771B">
      <w:pPr>
        <w:ind w:left="426"/>
        <w:jc w:val="both"/>
        <w:rPr>
          <w:rFonts w:ascii="Arial" w:hAnsi="Arial" w:cs="Arial"/>
          <w:sz w:val="24"/>
          <w:szCs w:val="24"/>
        </w:rPr>
      </w:pPr>
    </w:p>
    <w:p w14:paraId="7F6FD2C3" w14:textId="77777777" w:rsidR="0035771B" w:rsidRDefault="0035771B" w:rsidP="0035771B">
      <w:pPr>
        <w:pStyle w:val="ListParagraph"/>
        <w:numPr>
          <w:ilvl w:val="1"/>
          <w:numId w:val="69"/>
        </w:numPr>
        <w:ind w:left="993" w:hanging="567"/>
        <w:jc w:val="both"/>
        <w:rPr>
          <w:rFonts w:ascii="Arial" w:hAnsi="Arial" w:cs="Arial"/>
          <w:sz w:val="24"/>
          <w:szCs w:val="24"/>
        </w:rPr>
      </w:pPr>
      <w:r w:rsidRPr="00540D05">
        <w:rPr>
          <w:rFonts w:ascii="Arial" w:hAnsi="Arial" w:cs="Arial"/>
          <w:sz w:val="24"/>
          <w:szCs w:val="24"/>
        </w:rPr>
        <w:t>Children who</w:t>
      </w:r>
      <w:r>
        <w:rPr>
          <w:rFonts w:ascii="Arial" w:hAnsi="Arial" w:cs="Arial"/>
          <w:sz w:val="24"/>
          <w:szCs w:val="24"/>
        </w:rPr>
        <w:t>se circumstances have changed and who</w:t>
      </w:r>
      <w:r w:rsidRPr="00540D05">
        <w:rPr>
          <w:rFonts w:ascii="Arial" w:hAnsi="Arial" w:cs="Arial"/>
          <w:sz w:val="24"/>
          <w:szCs w:val="24"/>
        </w:rPr>
        <w:t xml:space="preserve"> need to move </w:t>
      </w:r>
      <w:r>
        <w:rPr>
          <w:rFonts w:ascii="Arial" w:hAnsi="Arial" w:cs="Arial"/>
          <w:sz w:val="24"/>
          <w:szCs w:val="24"/>
        </w:rPr>
        <w:t>section</w:t>
      </w:r>
      <w:r w:rsidRPr="00540D05">
        <w:rPr>
          <w:rFonts w:ascii="Arial" w:hAnsi="Arial" w:cs="Arial"/>
          <w:sz w:val="24"/>
          <w:szCs w:val="24"/>
        </w:rPr>
        <w:t>s will be reported to the</w:t>
      </w:r>
      <w:r>
        <w:rPr>
          <w:rFonts w:ascii="Arial" w:hAnsi="Arial" w:cs="Arial"/>
          <w:sz w:val="24"/>
          <w:szCs w:val="24"/>
        </w:rPr>
        <w:t xml:space="preserve"> Permanence </w:t>
      </w:r>
      <w:r w:rsidRPr="00540D05">
        <w:rPr>
          <w:rFonts w:ascii="Arial" w:hAnsi="Arial" w:cs="Arial"/>
          <w:sz w:val="24"/>
          <w:szCs w:val="24"/>
        </w:rPr>
        <w:t>T</w:t>
      </w:r>
      <w:r>
        <w:rPr>
          <w:rFonts w:ascii="Arial" w:hAnsi="Arial" w:cs="Arial"/>
          <w:sz w:val="24"/>
          <w:szCs w:val="24"/>
        </w:rPr>
        <w:t>racker</w:t>
      </w:r>
      <w:r w:rsidRPr="00540D05">
        <w:rPr>
          <w:rFonts w:ascii="Arial" w:hAnsi="Arial" w:cs="Arial"/>
          <w:sz w:val="24"/>
          <w:szCs w:val="24"/>
        </w:rPr>
        <w:t xml:space="preserve"> Meeting and </w:t>
      </w:r>
      <w:r>
        <w:rPr>
          <w:rFonts w:ascii="Arial" w:hAnsi="Arial" w:cs="Arial"/>
          <w:sz w:val="24"/>
          <w:szCs w:val="24"/>
        </w:rPr>
        <w:t xml:space="preserve">either </w:t>
      </w:r>
      <w:r w:rsidRPr="00540D05">
        <w:rPr>
          <w:rFonts w:ascii="Arial" w:hAnsi="Arial" w:cs="Arial"/>
          <w:sz w:val="24"/>
          <w:szCs w:val="24"/>
        </w:rPr>
        <w:t xml:space="preserve">assigned </w:t>
      </w:r>
      <w:r>
        <w:rPr>
          <w:rFonts w:ascii="Arial" w:hAnsi="Arial" w:cs="Arial"/>
          <w:sz w:val="24"/>
          <w:szCs w:val="24"/>
        </w:rPr>
        <w:t xml:space="preserve">to </w:t>
      </w:r>
      <w:r w:rsidRPr="00540D05">
        <w:rPr>
          <w:rFonts w:ascii="Arial" w:hAnsi="Arial" w:cs="Arial"/>
          <w:sz w:val="24"/>
          <w:szCs w:val="24"/>
        </w:rPr>
        <w:t>a new cohort or archived</w:t>
      </w:r>
      <w:r>
        <w:rPr>
          <w:rFonts w:ascii="Arial" w:hAnsi="Arial" w:cs="Arial"/>
          <w:sz w:val="24"/>
          <w:szCs w:val="24"/>
        </w:rPr>
        <w:t xml:space="preserve"> if permanence has been achieved</w:t>
      </w:r>
      <w:r w:rsidRPr="00540D05">
        <w:rPr>
          <w:rFonts w:ascii="Arial" w:hAnsi="Arial" w:cs="Arial"/>
          <w:sz w:val="24"/>
          <w:szCs w:val="24"/>
        </w:rPr>
        <w:t>.</w:t>
      </w:r>
    </w:p>
    <w:p w14:paraId="7FF57746" w14:textId="77777777" w:rsidR="0035771B" w:rsidRPr="00540D05" w:rsidRDefault="0035771B" w:rsidP="0035771B">
      <w:pPr>
        <w:ind w:left="426"/>
        <w:jc w:val="both"/>
        <w:rPr>
          <w:rFonts w:ascii="Arial" w:hAnsi="Arial" w:cs="Arial"/>
          <w:sz w:val="24"/>
          <w:szCs w:val="24"/>
        </w:rPr>
      </w:pPr>
    </w:p>
    <w:p w14:paraId="06EDC320" w14:textId="77777777" w:rsidR="0035771B" w:rsidRDefault="0035771B" w:rsidP="0035771B">
      <w:pPr>
        <w:pStyle w:val="ListParagraph"/>
        <w:numPr>
          <w:ilvl w:val="1"/>
          <w:numId w:val="69"/>
        </w:numPr>
        <w:ind w:left="993" w:hanging="567"/>
        <w:jc w:val="both"/>
        <w:rPr>
          <w:rFonts w:ascii="Arial" w:hAnsi="Arial" w:cs="Arial"/>
          <w:sz w:val="24"/>
          <w:szCs w:val="24"/>
        </w:rPr>
      </w:pPr>
      <w:r>
        <w:rPr>
          <w:rFonts w:ascii="Arial" w:hAnsi="Arial" w:cs="Arial"/>
          <w:sz w:val="24"/>
          <w:szCs w:val="24"/>
        </w:rPr>
        <w:t>C</w:t>
      </w:r>
      <w:r w:rsidRPr="00540D05">
        <w:rPr>
          <w:rFonts w:ascii="Arial" w:hAnsi="Arial" w:cs="Arial"/>
          <w:sz w:val="24"/>
          <w:szCs w:val="24"/>
        </w:rPr>
        <w:t>ross referencing exercises will take place to ensure data accuracy.</w:t>
      </w:r>
    </w:p>
    <w:p w14:paraId="6A635E7E" w14:textId="77777777" w:rsidR="0008151A" w:rsidRPr="0008151A" w:rsidRDefault="0008151A" w:rsidP="0008151A">
      <w:pPr>
        <w:pStyle w:val="ListParagraph"/>
        <w:rPr>
          <w:rFonts w:ascii="Arial" w:hAnsi="Arial" w:cs="Arial"/>
          <w:sz w:val="24"/>
          <w:szCs w:val="24"/>
        </w:rPr>
      </w:pPr>
    </w:p>
    <w:p w14:paraId="012CE6A3" w14:textId="77777777" w:rsidR="0008151A" w:rsidRPr="005E7040" w:rsidRDefault="0008151A" w:rsidP="0035771B">
      <w:pPr>
        <w:pStyle w:val="ListParagraph"/>
        <w:numPr>
          <w:ilvl w:val="1"/>
          <w:numId w:val="69"/>
        </w:numPr>
        <w:ind w:left="993" w:hanging="567"/>
        <w:jc w:val="both"/>
        <w:rPr>
          <w:rFonts w:ascii="Arial" w:hAnsi="Arial" w:cs="Arial"/>
          <w:sz w:val="24"/>
          <w:szCs w:val="24"/>
        </w:rPr>
      </w:pPr>
      <w:r w:rsidRPr="005E7040">
        <w:rPr>
          <w:rFonts w:ascii="Arial" w:hAnsi="Arial" w:cs="Arial"/>
          <w:sz w:val="24"/>
          <w:szCs w:val="24"/>
        </w:rPr>
        <w:t>Cross referencing will be overseen by the CMO</w:t>
      </w:r>
    </w:p>
    <w:p w14:paraId="3298AD0B" w14:textId="77777777" w:rsidR="0035771B" w:rsidRDefault="0035771B" w:rsidP="0035771B">
      <w:pPr>
        <w:pStyle w:val="ListParagraph"/>
        <w:spacing w:after="200" w:line="276" w:lineRule="auto"/>
        <w:ind w:left="765"/>
        <w:rPr>
          <w:rFonts w:ascii="Arial" w:hAnsi="Arial" w:cs="Arial"/>
          <w:sz w:val="24"/>
          <w:szCs w:val="24"/>
        </w:rPr>
      </w:pPr>
    </w:p>
    <w:p w14:paraId="263350D2" w14:textId="77777777" w:rsidR="0035771B" w:rsidRDefault="0035771B" w:rsidP="0035771B"/>
    <w:p w14:paraId="19B054C2" w14:textId="77777777" w:rsidR="005E7040" w:rsidRDefault="005E7040" w:rsidP="0035771B"/>
    <w:p w14:paraId="1CB044BF" w14:textId="77777777" w:rsidR="005E7040" w:rsidRDefault="005E7040" w:rsidP="0035771B"/>
    <w:p w14:paraId="314A204D" w14:textId="77777777" w:rsidR="005E7040" w:rsidRDefault="005E7040" w:rsidP="0035771B"/>
    <w:p w14:paraId="03C6020E" w14:textId="77777777" w:rsidR="005E7040" w:rsidRDefault="005E7040" w:rsidP="0035771B"/>
    <w:p w14:paraId="5E498746" w14:textId="77777777" w:rsidR="005E7040" w:rsidRDefault="005E7040" w:rsidP="0035771B"/>
    <w:p w14:paraId="45D762C1" w14:textId="77777777" w:rsidR="005E7040" w:rsidRDefault="005E7040" w:rsidP="0035771B"/>
    <w:p w14:paraId="72F471DB" w14:textId="77777777" w:rsidR="0035771B" w:rsidRDefault="0035771B" w:rsidP="0035771B"/>
    <w:p w14:paraId="26C0E668" w14:textId="77777777" w:rsidR="0035771B" w:rsidRDefault="0035771B" w:rsidP="0035771B"/>
    <w:p w14:paraId="5153E365" w14:textId="77777777" w:rsidR="0035771B" w:rsidRDefault="0035771B" w:rsidP="0035771B"/>
    <w:p w14:paraId="1A477BB3" w14:textId="77777777" w:rsidR="0035771B" w:rsidRDefault="0035771B" w:rsidP="0035771B"/>
    <w:p w14:paraId="43614BFB" w14:textId="77777777" w:rsidR="0035771B" w:rsidRDefault="0035771B" w:rsidP="0035771B"/>
    <w:p w14:paraId="06ACC0BE" w14:textId="77777777" w:rsidR="0035771B" w:rsidRDefault="0035771B" w:rsidP="0035771B"/>
    <w:p w14:paraId="2C6AE35C" w14:textId="77777777" w:rsidR="0035771B" w:rsidRDefault="0035771B" w:rsidP="0035771B"/>
    <w:p w14:paraId="1BA10BF4" w14:textId="77777777" w:rsidR="00DF6588" w:rsidRPr="00DF6588" w:rsidRDefault="00DF6588" w:rsidP="00DF6588">
      <w:pPr>
        <w:spacing w:after="200" w:line="276" w:lineRule="auto"/>
        <w:rPr>
          <w:rFonts w:ascii="Arial" w:hAnsi="Arial" w:cs="Arial"/>
          <w:b/>
          <w:sz w:val="24"/>
          <w:szCs w:val="24"/>
        </w:rPr>
      </w:pPr>
      <w:r w:rsidRPr="00DF6588">
        <w:rPr>
          <w:rFonts w:ascii="Arial" w:hAnsi="Arial" w:cs="Arial"/>
          <w:b/>
          <w:sz w:val="24"/>
          <w:szCs w:val="24"/>
        </w:rPr>
        <w:t xml:space="preserve">Appendix 2 </w:t>
      </w:r>
    </w:p>
    <w:p w14:paraId="0C5446B7" w14:textId="77777777" w:rsidR="00DF6588" w:rsidRPr="00DF6588" w:rsidRDefault="00DF6588" w:rsidP="00DF6588">
      <w:pPr>
        <w:outlineLvl w:val="1"/>
        <w:rPr>
          <w:rFonts w:ascii="Arial" w:eastAsia="Times New Roman" w:hAnsi="Arial" w:cs="Arial"/>
          <w:b/>
          <w:bCs/>
          <w:sz w:val="24"/>
          <w:szCs w:val="24"/>
          <w:lang w:eastAsia="en-GB"/>
        </w:rPr>
      </w:pPr>
      <w:r w:rsidRPr="00DF6588">
        <w:rPr>
          <w:rFonts w:ascii="Arial" w:eastAsia="Times New Roman" w:hAnsi="Arial" w:cs="Arial"/>
          <w:b/>
          <w:bCs/>
          <w:sz w:val="24"/>
          <w:szCs w:val="24"/>
          <w:lang w:eastAsia="en-GB"/>
        </w:rPr>
        <w:t>Identifying the Best Option</w:t>
      </w:r>
    </w:p>
    <w:p w14:paraId="1829A15E" w14:textId="77777777" w:rsidR="00DF6588" w:rsidRPr="00DF6588" w:rsidRDefault="00DF6588" w:rsidP="00DF6588">
      <w:pPr>
        <w:outlineLvl w:val="1"/>
        <w:rPr>
          <w:rFonts w:ascii="Arial" w:eastAsia="Times New Roman" w:hAnsi="Arial" w:cs="Arial"/>
          <w:b/>
          <w:bCs/>
          <w:sz w:val="24"/>
          <w:szCs w:val="24"/>
          <w:lang w:eastAsia="en-GB"/>
        </w:rPr>
      </w:pPr>
    </w:p>
    <w:p w14:paraId="1020402F" w14:textId="77777777" w:rsidR="00DF6588" w:rsidRPr="00DF6588" w:rsidRDefault="00793976" w:rsidP="008B66A2">
      <w:pPr>
        <w:spacing w:after="200" w:line="276" w:lineRule="auto"/>
        <w:contextualSpacing/>
        <w:jc w:val="both"/>
        <w:rPr>
          <w:rFonts w:ascii="Arial" w:eastAsia="Times New Roman" w:hAnsi="Arial" w:cs="Arial"/>
          <w:sz w:val="24"/>
          <w:szCs w:val="24"/>
          <w:lang w:eastAsia="en-GB"/>
        </w:rPr>
      </w:pPr>
      <w:r>
        <w:rPr>
          <w:rFonts w:ascii="Arial" w:eastAsia="Times New Roman" w:hAnsi="Arial" w:cs="Arial"/>
          <w:sz w:val="24"/>
          <w:szCs w:val="24"/>
          <w:lang w:eastAsia="en-GB"/>
        </w:rPr>
        <w:t>It is the duty of the local a</w:t>
      </w:r>
      <w:r w:rsidR="00DF6588" w:rsidRPr="00DF6588">
        <w:rPr>
          <w:rFonts w:ascii="Arial" w:eastAsia="Times New Roman" w:hAnsi="Arial" w:cs="Arial"/>
          <w:sz w:val="24"/>
          <w:szCs w:val="24"/>
          <w:lang w:eastAsia="en-GB"/>
        </w:rPr>
        <w:t>uthority to rehabilitate children within the family wherever possible.  Where this is not possible</w:t>
      </w:r>
      <w:r>
        <w:rPr>
          <w:rFonts w:ascii="Arial" w:eastAsia="Times New Roman" w:hAnsi="Arial" w:cs="Arial"/>
          <w:sz w:val="24"/>
          <w:szCs w:val="24"/>
          <w:lang w:eastAsia="en-GB"/>
        </w:rPr>
        <w:t>, the local a</w:t>
      </w:r>
      <w:r w:rsidR="00DF6588" w:rsidRPr="00DF6588">
        <w:rPr>
          <w:rFonts w:ascii="Arial" w:eastAsia="Times New Roman" w:hAnsi="Arial" w:cs="Arial"/>
          <w:sz w:val="24"/>
          <w:szCs w:val="24"/>
          <w:lang w:eastAsia="en-GB"/>
        </w:rPr>
        <w:t>uthority must try to ensure that permanence is achieved in the child’s best interests and in the child and young person’s timescales. Drift and delay has a negative impact on the child’s outcomes.</w:t>
      </w:r>
    </w:p>
    <w:p w14:paraId="404B04EB" w14:textId="77777777" w:rsidR="00DF6588" w:rsidRPr="00DF6588" w:rsidRDefault="00DF6588" w:rsidP="008B66A2">
      <w:pPr>
        <w:spacing w:after="200" w:line="276" w:lineRule="auto"/>
        <w:contextualSpacing/>
        <w:jc w:val="both"/>
        <w:rPr>
          <w:rFonts w:ascii="Arial" w:eastAsia="Times New Roman" w:hAnsi="Arial" w:cs="Arial"/>
          <w:sz w:val="24"/>
          <w:szCs w:val="24"/>
          <w:lang w:eastAsia="en-GB"/>
        </w:rPr>
      </w:pPr>
    </w:p>
    <w:p w14:paraId="19088DE8" w14:textId="77777777" w:rsidR="00DF6588" w:rsidRPr="00DF6588" w:rsidRDefault="00DF6588" w:rsidP="008B66A2">
      <w:pPr>
        <w:spacing w:after="200" w:line="276" w:lineRule="auto"/>
        <w:contextualSpacing/>
        <w:jc w:val="both"/>
        <w:rPr>
          <w:rFonts w:ascii="Arial" w:eastAsia="Times New Roman" w:hAnsi="Arial" w:cs="Arial"/>
          <w:sz w:val="24"/>
          <w:szCs w:val="24"/>
          <w:lang w:eastAsia="en-GB"/>
        </w:rPr>
      </w:pPr>
      <w:r w:rsidRPr="00DF6588">
        <w:rPr>
          <w:rFonts w:ascii="Arial" w:eastAsia="Times New Roman" w:hAnsi="Arial" w:cs="Arial"/>
          <w:sz w:val="24"/>
          <w:szCs w:val="24"/>
          <w:lang w:eastAsia="en-GB"/>
        </w:rPr>
        <w:t>Robust multi tracking planning requires that assessments are done at the earliest opportunity and in the majority of cases that will be during the PLO.  There will be occasions where children are looked after under S20.  The actions in both scenarios will include the following:</w:t>
      </w:r>
    </w:p>
    <w:p w14:paraId="7838AB49" w14:textId="77777777" w:rsidR="00DF6588" w:rsidRPr="00DF6588" w:rsidRDefault="00DF6588" w:rsidP="00DF6588">
      <w:pPr>
        <w:spacing w:after="200" w:line="276" w:lineRule="auto"/>
        <w:contextualSpacing/>
        <w:rPr>
          <w:rFonts w:ascii="Arial" w:eastAsia="Times New Roman" w:hAnsi="Arial" w:cs="Arial"/>
          <w:sz w:val="24"/>
          <w:szCs w:val="24"/>
          <w:lang w:eastAsia="en-GB"/>
        </w:rPr>
      </w:pPr>
    </w:p>
    <w:p w14:paraId="310FFD97" w14:textId="77777777" w:rsidR="00DF6588" w:rsidRPr="00DF6588" w:rsidRDefault="00DF6588" w:rsidP="009B6299">
      <w:pPr>
        <w:numPr>
          <w:ilvl w:val="0"/>
          <w:numId w:val="31"/>
        </w:numPr>
        <w:spacing w:after="200" w:line="276" w:lineRule="auto"/>
        <w:contextualSpacing/>
        <w:rPr>
          <w:rFonts w:ascii="Arial" w:eastAsia="Times New Roman" w:hAnsi="Arial" w:cs="Arial"/>
          <w:sz w:val="24"/>
          <w:szCs w:val="24"/>
          <w:lang w:eastAsia="en-GB"/>
        </w:rPr>
      </w:pPr>
      <w:r w:rsidRPr="00DF6588">
        <w:rPr>
          <w:rFonts w:ascii="Arial" w:eastAsia="Times New Roman" w:hAnsi="Arial" w:cs="Arial"/>
          <w:sz w:val="24"/>
          <w:szCs w:val="24"/>
          <w:lang w:eastAsia="en-GB"/>
        </w:rPr>
        <w:t>Family Group Conference</w:t>
      </w:r>
    </w:p>
    <w:p w14:paraId="4D805D40" w14:textId="77777777" w:rsidR="00DF6588" w:rsidRPr="00DF6588" w:rsidRDefault="00DF6588" w:rsidP="009B6299">
      <w:pPr>
        <w:numPr>
          <w:ilvl w:val="0"/>
          <w:numId w:val="31"/>
        </w:numPr>
        <w:spacing w:after="200" w:line="276" w:lineRule="auto"/>
        <w:contextualSpacing/>
        <w:rPr>
          <w:rFonts w:ascii="Arial" w:eastAsia="Times New Roman" w:hAnsi="Arial" w:cs="Arial"/>
          <w:sz w:val="24"/>
          <w:szCs w:val="24"/>
          <w:lang w:eastAsia="en-GB"/>
        </w:rPr>
      </w:pPr>
      <w:r w:rsidRPr="00DF6588">
        <w:rPr>
          <w:rFonts w:ascii="Arial" w:eastAsia="Times New Roman" w:hAnsi="Arial" w:cs="Arial"/>
          <w:sz w:val="24"/>
          <w:szCs w:val="24"/>
          <w:lang w:eastAsia="en-GB"/>
        </w:rPr>
        <w:t xml:space="preserve">A comprehensive parenting assessment </w:t>
      </w:r>
    </w:p>
    <w:p w14:paraId="50864075" w14:textId="77777777" w:rsidR="00DF6588" w:rsidRPr="00DF6588" w:rsidRDefault="00DF6588" w:rsidP="009B6299">
      <w:pPr>
        <w:numPr>
          <w:ilvl w:val="0"/>
          <w:numId w:val="31"/>
        </w:numPr>
        <w:spacing w:after="200" w:line="276" w:lineRule="auto"/>
        <w:contextualSpacing/>
        <w:rPr>
          <w:rFonts w:ascii="Arial" w:eastAsia="Times New Roman" w:hAnsi="Arial" w:cs="Arial"/>
          <w:sz w:val="24"/>
          <w:szCs w:val="24"/>
          <w:lang w:eastAsia="en-GB"/>
        </w:rPr>
      </w:pPr>
      <w:r w:rsidRPr="00DF6588">
        <w:rPr>
          <w:rFonts w:ascii="Arial" w:eastAsia="Times New Roman" w:hAnsi="Arial" w:cs="Arial"/>
          <w:sz w:val="24"/>
          <w:szCs w:val="24"/>
          <w:lang w:eastAsia="en-GB"/>
        </w:rPr>
        <w:t>Sibling assessments</w:t>
      </w:r>
    </w:p>
    <w:p w14:paraId="4963AB09" w14:textId="77777777" w:rsidR="00DF6588" w:rsidRPr="00DF6588" w:rsidRDefault="00DF6588" w:rsidP="009B6299">
      <w:pPr>
        <w:numPr>
          <w:ilvl w:val="0"/>
          <w:numId w:val="31"/>
        </w:numPr>
        <w:spacing w:after="200" w:line="276" w:lineRule="auto"/>
        <w:contextualSpacing/>
        <w:rPr>
          <w:rFonts w:ascii="Arial" w:eastAsia="Times New Roman" w:hAnsi="Arial" w:cs="Arial"/>
          <w:sz w:val="24"/>
          <w:szCs w:val="24"/>
          <w:lang w:eastAsia="en-GB"/>
        </w:rPr>
      </w:pPr>
      <w:r w:rsidRPr="00DF6588">
        <w:rPr>
          <w:rFonts w:ascii="Arial" w:eastAsia="Times New Roman" w:hAnsi="Arial" w:cs="Arial"/>
          <w:sz w:val="24"/>
          <w:szCs w:val="24"/>
          <w:lang w:eastAsia="en-GB"/>
        </w:rPr>
        <w:t>Identification of alternative family/connected carers and undertake viability assessments</w:t>
      </w:r>
    </w:p>
    <w:p w14:paraId="0FA54CA4" w14:textId="77777777" w:rsidR="00DF6588" w:rsidRDefault="00DF6588" w:rsidP="009B6299">
      <w:pPr>
        <w:numPr>
          <w:ilvl w:val="0"/>
          <w:numId w:val="31"/>
        </w:numPr>
        <w:spacing w:after="200" w:line="276" w:lineRule="auto"/>
        <w:contextualSpacing/>
        <w:rPr>
          <w:rFonts w:ascii="Arial" w:eastAsia="Times New Roman" w:hAnsi="Arial" w:cs="Arial"/>
          <w:sz w:val="24"/>
          <w:szCs w:val="24"/>
          <w:lang w:eastAsia="en-GB"/>
        </w:rPr>
      </w:pPr>
      <w:r w:rsidRPr="00DF6588">
        <w:rPr>
          <w:rFonts w:ascii="Arial" w:eastAsia="Times New Roman" w:hAnsi="Arial" w:cs="Arial"/>
          <w:sz w:val="24"/>
          <w:szCs w:val="24"/>
          <w:lang w:eastAsia="en-GB"/>
        </w:rPr>
        <w:t>Risk assessments where appropriate.</w:t>
      </w:r>
    </w:p>
    <w:p w14:paraId="5379F749" w14:textId="77777777" w:rsidR="00470ACC" w:rsidRPr="005E7040" w:rsidRDefault="00470ACC" w:rsidP="00470ACC">
      <w:pPr>
        <w:spacing w:after="200" w:line="276" w:lineRule="auto"/>
        <w:contextualSpacing/>
        <w:rPr>
          <w:rFonts w:ascii="Arial" w:eastAsia="Times New Roman" w:hAnsi="Arial" w:cs="Arial"/>
          <w:sz w:val="24"/>
          <w:szCs w:val="24"/>
          <w:lang w:eastAsia="en-GB"/>
        </w:rPr>
      </w:pPr>
    </w:p>
    <w:p w14:paraId="09107ED8" w14:textId="77777777" w:rsidR="00470ACC" w:rsidRPr="005E7040" w:rsidRDefault="00470ACC" w:rsidP="00470ACC">
      <w:pPr>
        <w:spacing w:after="200" w:line="276" w:lineRule="auto"/>
        <w:contextualSpacing/>
        <w:rPr>
          <w:rFonts w:ascii="Arial" w:eastAsia="Times New Roman" w:hAnsi="Arial" w:cs="Arial"/>
          <w:b/>
          <w:sz w:val="24"/>
          <w:szCs w:val="24"/>
          <w:lang w:eastAsia="en-GB"/>
        </w:rPr>
      </w:pPr>
      <w:r w:rsidRPr="005E7040">
        <w:rPr>
          <w:rFonts w:ascii="Arial" w:eastAsia="Times New Roman" w:hAnsi="Arial" w:cs="Arial"/>
          <w:b/>
          <w:sz w:val="24"/>
          <w:szCs w:val="24"/>
          <w:lang w:eastAsia="en-GB"/>
        </w:rPr>
        <w:t>Kinship Assessments by Agents</w:t>
      </w:r>
    </w:p>
    <w:p w14:paraId="58DED758" w14:textId="77777777" w:rsidR="00367477" w:rsidRPr="005E7040" w:rsidRDefault="00367477" w:rsidP="00470ACC">
      <w:pPr>
        <w:spacing w:after="200" w:line="276" w:lineRule="auto"/>
        <w:contextualSpacing/>
        <w:rPr>
          <w:rFonts w:ascii="Arial" w:eastAsia="Times New Roman" w:hAnsi="Arial" w:cs="Arial"/>
          <w:b/>
          <w:sz w:val="24"/>
          <w:szCs w:val="24"/>
          <w:lang w:eastAsia="en-GB"/>
        </w:rPr>
      </w:pPr>
    </w:p>
    <w:p w14:paraId="77F8319E" w14:textId="77777777" w:rsidR="00470ACC" w:rsidRPr="005E7040" w:rsidRDefault="00470ACC" w:rsidP="00470ACC">
      <w:pPr>
        <w:spacing w:after="200" w:line="276" w:lineRule="auto"/>
        <w:contextualSpacing/>
        <w:rPr>
          <w:rFonts w:ascii="Arial" w:eastAsia="Times New Roman" w:hAnsi="Arial" w:cs="Arial"/>
          <w:sz w:val="24"/>
          <w:szCs w:val="24"/>
          <w:lang w:eastAsia="en-GB"/>
        </w:rPr>
      </w:pPr>
      <w:r w:rsidRPr="005E7040">
        <w:rPr>
          <w:rFonts w:ascii="Arial" w:eastAsia="Times New Roman" w:hAnsi="Arial" w:cs="Arial"/>
          <w:sz w:val="24"/>
          <w:szCs w:val="24"/>
          <w:lang w:eastAsia="en-GB"/>
        </w:rPr>
        <w:t xml:space="preserve">When a Kinship Assessment cannot be carried out internally and an agent is used to carry out the Assessment on behalf of the Local Authority, </w:t>
      </w:r>
      <w:r w:rsidR="00367477" w:rsidRPr="005E7040">
        <w:rPr>
          <w:rFonts w:ascii="Arial" w:eastAsia="Times New Roman" w:hAnsi="Arial" w:cs="Arial"/>
          <w:sz w:val="24"/>
          <w:szCs w:val="24"/>
          <w:lang w:eastAsia="en-GB"/>
        </w:rPr>
        <w:t>in these circumstances the agent is not an Independent Social Worker as recognised within the Family Procedure Rules. T</w:t>
      </w:r>
      <w:r w:rsidRPr="005E7040">
        <w:rPr>
          <w:rFonts w:ascii="Arial" w:eastAsia="Times New Roman" w:hAnsi="Arial" w:cs="Arial"/>
          <w:sz w:val="24"/>
          <w:szCs w:val="24"/>
          <w:lang w:eastAsia="en-GB"/>
        </w:rPr>
        <w:t>here must be oversight of the assessment by the appropriate Practice Manager and Team Manager</w:t>
      </w:r>
      <w:r w:rsidR="005E7040" w:rsidRPr="005E7040">
        <w:rPr>
          <w:rFonts w:ascii="Arial" w:eastAsia="Times New Roman" w:hAnsi="Arial" w:cs="Arial"/>
          <w:sz w:val="24"/>
          <w:szCs w:val="24"/>
          <w:lang w:eastAsia="en-GB"/>
        </w:rPr>
        <w:t xml:space="preserve"> within the Fostering Team</w:t>
      </w:r>
      <w:r w:rsidRPr="005E7040">
        <w:rPr>
          <w:rFonts w:ascii="Arial" w:eastAsia="Times New Roman" w:hAnsi="Arial" w:cs="Arial"/>
          <w:sz w:val="24"/>
          <w:szCs w:val="24"/>
          <w:lang w:eastAsia="en-GB"/>
        </w:rPr>
        <w:t>. That oversight must include:</w:t>
      </w:r>
    </w:p>
    <w:p w14:paraId="079474C3" w14:textId="77777777" w:rsidR="00470ACC" w:rsidRPr="005E7040" w:rsidRDefault="00470ACC" w:rsidP="008F1D82">
      <w:pPr>
        <w:pStyle w:val="ListParagraph"/>
        <w:numPr>
          <w:ilvl w:val="0"/>
          <w:numId w:val="71"/>
        </w:numPr>
        <w:spacing w:after="200" w:line="276" w:lineRule="auto"/>
        <w:ind w:left="426"/>
        <w:rPr>
          <w:rFonts w:ascii="Arial" w:eastAsia="Times New Roman" w:hAnsi="Arial" w:cs="Arial"/>
          <w:sz w:val="24"/>
          <w:szCs w:val="24"/>
          <w:lang w:eastAsia="en-GB"/>
        </w:rPr>
      </w:pPr>
      <w:r w:rsidRPr="005E7040">
        <w:rPr>
          <w:rFonts w:ascii="Arial" w:eastAsia="Times New Roman" w:hAnsi="Arial" w:cs="Arial"/>
          <w:sz w:val="24"/>
          <w:szCs w:val="24"/>
          <w:lang w:eastAsia="en-GB"/>
        </w:rPr>
        <w:t>The supervision of the agent</w:t>
      </w:r>
    </w:p>
    <w:p w14:paraId="655001C7" w14:textId="77777777" w:rsidR="00470ACC" w:rsidRPr="005E7040" w:rsidRDefault="00AF44AD" w:rsidP="008F1D82">
      <w:pPr>
        <w:pStyle w:val="ListParagraph"/>
        <w:numPr>
          <w:ilvl w:val="0"/>
          <w:numId w:val="71"/>
        </w:numPr>
        <w:spacing w:after="200" w:line="276" w:lineRule="auto"/>
        <w:ind w:left="426"/>
        <w:rPr>
          <w:rFonts w:ascii="Arial" w:eastAsia="Times New Roman" w:hAnsi="Arial" w:cs="Arial"/>
          <w:sz w:val="24"/>
          <w:szCs w:val="24"/>
          <w:lang w:eastAsia="en-GB"/>
        </w:rPr>
      </w:pPr>
      <w:r w:rsidRPr="005E7040">
        <w:rPr>
          <w:rFonts w:ascii="Arial" w:eastAsia="Times New Roman" w:hAnsi="Arial" w:cs="Arial"/>
          <w:sz w:val="24"/>
          <w:szCs w:val="24"/>
          <w:lang w:eastAsia="en-GB"/>
        </w:rPr>
        <w:t xml:space="preserve">Providing access to </w:t>
      </w:r>
      <w:r w:rsidR="00470ACC" w:rsidRPr="005E7040">
        <w:rPr>
          <w:rFonts w:ascii="Arial" w:eastAsia="Times New Roman" w:hAnsi="Arial" w:cs="Arial"/>
          <w:sz w:val="24"/>
          <w:szCs w:val="24"/>
          <w:lang w:eastAsia="en-GB"/>
        </w:rPr>
        <w:t>sections of the child’s file</w:t>
      </w:r>
      <w:r w:rsidRPr="005E7040">
        <w:rPr>
          <w:rFonts w:ascii="Arial" w:eastAsia="Times New Roman" w:hAnsi="Arial" w:cs="Arial"/>
          <w:sz w:val="24"/>
          <w:szCs w:val="24"/>
          <w:lang w:eastAsia="en-GB"/>
        </w:rPr>
        <w:t xml:space="preserve"> for the agent to read</w:t>
      </w:r>
      <w:r w:rsidR="00470ACC" w:rsidRPr="005E7040">
        <w:rPr>
          <w:rFonts w:ascii="Arial" w:eastAsia="Times New Roman" w:hAnsi="Arial" w:cs="Arial"/>
          <w:sz w:val="24"/>
          <w:szCs w:val="24"/>
          <w:lang w:eastAsia="en-GB"/>
        </w:rPr>
        <w:t xml:space="preserve"> </w:t>
      </w:r>
    </w:p>
    <w:p w14:paraId="49611E30" w14:textId="77777777" w:rsidR="005A2DE5" w:rsidRPr="005E7040" w:rsidRDefault="00470ACC" w:rsidP="008F1D82">
      <w:pPr>
        <w:pStyle w:val="ListParagraph"/>
        <w:numPr>
          <w:ilvl w:val="0"/>
          <w:numId w:val="71"/>
        </w:numPr>
        <w:spacing w:after="200" w:line="276" w:lineRule="auto"/>
        <w:ind w:left="426"/>
        <w:rPr>
          <w:rFonts w:ascii="Arial" w:eastAsia="Times New Roman" w:hAnsi="Arial" w:cs="Arial"/>
          <w:sz w:val="24"/>
          <w:szCs w:val="24"/>
          <w:lang w:eastAsia="en-GB"/>
        </w:rPr>
      </w:pPr>
      <w:r w:rsidRPr="005E7040">
        <w:rPr>
          <w:rFonts w:ascii="Arial" w:eastAsia="Times New Roman" w:hAnsi="Arial" w:cs="Arial"/>
          <w:sz w:val="24"/>
          <w:szCs w:val="24"/>
          <w:lang w:eastAsia="en-GB"/>
        </w:rPr>
        <w:t xml:space="preserve">Ensuring that the agent is aware of the Local Authorities arrangements and procedures for </w:t>
      </w:r>
      <w:r w:rsidR="00AF44AD" w:rsidRPr="005E7040">
        <w:rPr>
          <w:rFonts w:ascii="Arial" w:eastAsia="Times New Roman" w:hAnsi="Arial" w:cs="Arial"/>
          <w:sz w:val="24"/>
          <w:szCs w:val="24"/>
          <w:lang w:eastAsia="en-GB"/>
        </w:rPr>
        <w:t xml:space="preserve">working towards </w:t>
      </w:r>
      <w:r w:rsidRPr="005E7040">
        <w:rPr>
          <w:rFonts w:ascii="Arial" w:eastAsia="Times New Roman" w:hAnsi="Arial" w:cs="Arial"/>
          <w:sz w:val="24"/>
          <w:szCs w:val="24"/>
          <w:lang w:eastAsia="en-GB"/>
        </w:rPr>
        <w:t xml:space="preserve">Special Guardianship </w:t>
      </w:r>
    </w:p>
    <w:p w14:paraId="2DCFEAAF" w14:textId="77777777" w:rsidR="00470ACC" w:rsidRPr="005E7040" w:rsidRDefault="005A2DE5" w:rsidP="008F1D82">
      <w:pPr>
        <w:pStyle w:val="ListParagraph"/>
        <w:numPr>
          <w:ilvl w:val="0"/>
          <w:numId w:val="71"/>
        </w:numPr>
        <w:spacing w:after="200" w:line="276" w:lineRule="auto"/>
        <w:ind w:left="426"/>
        <w:rPr>
          <w:rFonts w:ascii="Arial" w:eastAsia="Times New Roman" w:hAnsi="Arial" w:cs="Arial"/>
          <w:sz w:val="24"/>
          <w:szCs w:val="24"/>
          <w:lang w:eastAsia="en-GB"/>
        </w:rPr>
      </w:pPr>
      <w:r w:rsidRPr="005E7040">
        <w:rPr>
          <w:rFonts w:ascii="Arial" w:eastAsia="Times New Roman" w:hAnsi="Arial" w:cs="Arial"/>
          <w:sz w:val="24"/>
          <w:szCs w:val="24"/>
          <w:lang w:eastAsia="en-GB"/>
        </w:rPr>
        <w:t>Ensuring t</w:t>
      </w:r>
      <w:r w:rsidR="00470ACC" w:rsidRPr="005E7040">
        <w:rPr>
          <w:rFonts w:ascii="Arial" w:eastAsia="Times New Roman" w:hAnsi="Arial" w:cs="Arial"/>
          <w:sz w:val="24"/>
          <w:szCs w:val="24"/>
          <w:lang w:eastAsia="en-GB"/>
        </w:rPr>
        <w:t>hat the agent explores this permanence option within the Kinship Assessment</w:t>
      </w:r>
    </w:p>
    <w:p w14:paraId="1C6B0DD9" w14:textId="77777777" w:rsidR="008E283C" w:rsidRDefault="008E283C" w:rsidP="00367477">
      <w:pPr>
        <w:spacing w:after="200" w:line="276" w:lineRule="auto"/>
        <w:contextualSpacing/>
        <w:rPr>
          <w:rFonts w:ascii="Arial" w:eastAsia="Times New Roman" w:hAnsi="Arial" w:cs="Arial"/>
          <w:color w:val="00B050"/>
          <w:sz w:val="24"/>
          <w:szCs w:val="24"/>
          <w:lang w:eastAsia="en-GB"/>
        </w:rPr>
      </w:pPr>
    </w:p>
    <w:p w14:paraId="51FF023E" w14:textId="77777777" w:rsidR="008E283C" w:rsidRPr="00367477" w:rsidRDefault="008E283C" w:rsidP="00367477">
      <w:pPr>
        <w:spacing w:after="200" w:line="276" w:lineRule="auto"/>
        <w:contextualSpacing/>
        <w:rPr>
          <w:rFonts w:ascii="Arial" w:eastAsia="Times New Roman" w:hAnsi="Arial" w:cs="Arial"/>
          <w:color w:val="00B050"/>
          <w:sz w:val="24"/>
          <w:szCs w:val="24"/>
          <w:lang w:eastAsia="en-GB"/>
        </w:rPr>
      </w:pPr>
    </w:p>
    <w:p w14:paraId="3F05D825" w14:textId="77777777" w:rsidR="00DF6588" w:rsidRPr="00DF6588" w:rsidRDefault="00DF6588" w:rsidP="00DF6588">
      <w:pPr>
        <w:spacing w:after="200" w:line="276" w:lineRule="auto"/>
        <w:ind w:left="720"/>
        <w:contextualSpacing/>
        <w:rPr>
          <w:rFonts w:ascii="Arial" w:eastAsia="Times New Roman" w:hAnsi="Arial" w:cs="Arial"/>
          <w:sz w:val="24"/>
          <w:szCs w:val="24"/>
          <w:lang w:eastAsia="en-GB"/>
        </w:rPr>
      </w:pPr>
    </w:p>
    <w:p w14:paraId="5E41D231" w14:textId="77777777" w:rsidR="00DF6588" w:rsidRPr="00DF6588" w:rsidRDefault="00DF6588" w:rsidP="00DF6588">
      <w:pPr>
        <w:outlineLvl w:val="3"/>
        <w:rPr>
          <w:rFonts w:ascii="Arial" w:eastAsia="Times New Roman" w:hAnsi="Arial" w:cs="Arial"/>
          <w:b/>
          <w:bCs/>
          <w:sz w:val="24"/>
          <w:szCs w:val="24"/>
          <w:lang w:eastAsia="en-GB"/>
        </w:rPr>
      </w:pPr>
      <w:r w:rsidRPr="00DF6588">
        <w:rPr>
          <w:rFonts w:ascii="Arial" w:eastAsia="Times New Roman" w:hAnsi="Arial" w:cs="Arial"/>
          <w:b/>
          <w:bCs/>
          <w:sz w:val="24"/>
          <w:szCs w:val="24"/>
          <w:lang w:eastAsia="en-GB"/>
        </w:rPr>
        <w:t>Clearly communicating the Permanence Plan</w:t>
      </w:r>
    </w:p>
    <w:p w14:paraId="1E2977F9" w14:textId="77777777" w:rsidR="00DF6588" w:rsidRPr="00DF6588" w:rsidRDefault="00DF6588" w:rsidP="00DF6588">
      <w:pPr>
        <w:spacing w:after="200" w:line="276" w:lineRule="auto"/>
        <w:contextualSpacing/>
        <w:rPr>
          <w:rFonts w:ascii="Arial" w:eastAsia="Times New Roman" w:hAnsi="Arial" w:cs="Arial"/>
          <w:sz w:val="24"/>
          <w:szCs w:val="24"/>
          <w:lang w:eastAsia="en-GB"/>
        </w:rPr>
      </w:pPr>
    </w:p>
    <w:p w14:paraId="37EC3A96" w14:textId="77777777" w:rsidR="00DF6588" w:rsidRPr="00DF6588" w:rsidRDefault="00DF6588" w:rsidP="008B66A2">
      <w:pPr>
        <w:contextualSpacing/>
        <w:jc w:val="both"/>
        <w:rPr>
          <w:rFonts w:ascii="Arial" w:eastAsia="Times New Roman" w:hAnsi="Arial" w:cs="Arial"/>
          <w:sz w:val="24"/>
          <w:szCs w:val="24"/>
          <w:lang w:eastAsia="en-GB"/>
        </w:rPr>
      </w:pPr>
      <w:r w:rsidRPr="00DF6588">
        <w:rPr>
          <w:rFonts w:ascii="Arial" w:eastAsia="Times New Roman" w:hAnsi="Arial" w:cs="Arial"/>
          <w:sz w:val="24"/>
          <w:szCs w:val="24"/>
          <w:lang w:eastAsia="en-GB"/>
        </w:rPr>
        <w:t>It is important that a Permanence Plan is communicated clearly and effectively.  It informs the care planning process.  Any changes or additions to the Permanence Plan should be ratified by the Permanence Planning meeting.</w:t>
      </w:r>
    </w:p>
    <w:p w14:paraId="7C906FFE" w14:textId="77777777" w:rsidR="00DF6588" w:rsidRPr="00DF6588" w:rsidRDefault="00DF6588" w:rsidP="008B66A2">
      <w:pPr>
        <w:contextualSpacing/>
        <w:rPr>
          <w:rFonts w:ascii="Arial" w:eastAsia="Times New Roman" w:hAnsi="Arial" w:cs="Arial"/>
          <w:sz w:val="24"/>
          <w:szCs w:val="24"/>
          <w:lang w:eastAsia="en-GB"/>
        </w:rPr>
      </w:pPr>
    </w:p>
    <w:p w14:paraId="4C256BDE" w14:textId="77777777" w:rsidR="00DF6588" w:rsidRDefault="00DF6588" w:rsidP="008B66A2">
      <w:pPr>
        <w:numPr>
          <w:ilvl w:val="0"/>
          <w:numId w:val="15"/>
        </w:numPr>
        <w:contextualSpacing/>
        <w:jc w:val="both"/>
        <w:rPr>
          <w:rFonts w:ascii="Arial" w:eastAsia="Times New Roman" w:hAnsi="Arial" w:cs="Arial"/>
          <w:sz w:val="24"/>
          <w:szCs w:val="24"/>
          <w:lang w:eastAsia="en-GB"/>
        </w:rPr>
      </w:pPr>
      <w:r w:rsidRPr="00DF6588">
        <w:rPr>
          <w:rFonts w:ascii="Arial" w:eastAsia="Times New Roman" w:hAnsi="Arial" w:cs="Arial"/>
          <w:sz w:val="24"/>
          <w:szCs w:val="24"/>
          <w:lang w:eastAsia="en-GB"/>
        </w:rPr>
        <w:t xml:space="preserve">Communicating a Permanence Plan effectively involves setting it out clearly and concisely as part of the </w:t>
      </w:r>
      <w:hyperlink r:id="rId20" w:tgtFrame="_blank" w:history="1">
        <w:r w:rsidRPr="00DF6588">
          <w:rPr>
            <w:rFonts w:ascii="Arial" w:eastAsia="Times New Roman" w:hAnsi="Arial" w:cs="Arial"/>
            <w:b/>
            <w:bCs/>
            <w:sz w:val="24"/>
            <w:szCs w:val="24"/>
            <w:lang w:eastAsia="en-GB"/>
          </w:rPr>
          <w:t>Care Plan</w:t>
        </w:r>
      </w:hyperlink>
      <w:r w:rsidRPr="00DF6588">
        <w:rPr>
          <w:rFonts w:ascii="Arial" w:eastAsia="Times New Roman" w:hAnsi="Arial" w:cs="Arial"/>
          <w:sz w:val="24"/>
          <w:szCs w:val="24"/>
          <w:lang w:eastAsia="en-GB"/>
        </w:rPr>
        <w:t xml:space="preserve">, in a way that acts as a useful reference to all involved during the Review process; </w:t>
      </w:r>
    </w:p>
    <w:p w14:paraId="52A80295" w14:textId="77777777" w:rsidR="008B66A2" w:rsidRPr="00DF6588" w:rsidRDefault="008B66A2" w:rsidP="008B66A2">
      <w:pPr>
        <w:contextualSpacing/>
        <w:jc w:val="both"/>
        <w:rPr>
          <w:rFonts w:ascii="Arial" w:eastAsia="Times New Roman" w:hAnsi="Arial" w:cs="Arial"/>
          <w:sz w:val="24"/>
          <w:szCs w:val="24"/>
          <w:lang w:eastAsia="en-GB"/>
        </w:rPr>
      </w:pPr>
    </w:p>
    <w:p w14:paraId="1277ED4A" w14:textId="77777777" w:rsidR="00DF6588" w:rsidRDefault="00DF6588" w:rsidP="008B66A2">
      <w:pPr>
        <w:numPr>
          <w:ilvl w:val="0"/>
          <w:numId w:val="15"/>
        </w:numPr>
        <w:contextualSpacing/>
        <w:jc w:val="both"/>
        <w:rPr>
          <w:rFonts w:ascii="Arial" w:eastAsia="Times New Roman" w:hAnsi="Arial" w:cs="Arial"/>
          <w:sz w:val="24"/>
          <w:szCs w:val="24"/>
          <w:lang w:eastAsia="en-GB"/>
        </w:rPr>
      </w:pPr>
      <w:r w:rsidRPr="00DF6588">
        <w:rPr>
          <w:rFonts w:ascii="Arial" w:eastAsia="Times New Roman" w:hAnsi="Arial" w:cs="Arial"/>
          <w:sz w:val="24"/>
          <w:szCs w:val="24"/>
          <w:lang w:eastAsia="en-GB"/>
        </w:rPr>
        <w:t xml:space="preserve">Good quality Care Plans set out clear, concise statements about intended outcomes. Although ‘a sense of permanence’ can in itself be stated as an outcome, it can also be presented as a means to achieving particular developmental outcomes; </w:t>
      </w:r>
    </w:p>
    <w:p w14:paraId="1DD6FD96" w14:textId="77777777" w:rsidR="008B66A2" w:rsidRPr="00DF6588" w:rsidRDefault="008B66A2" w:rsidP="008B66A2">
      <w:pPr>
        <w:contextualSpacing/>
        <w:jc w:val="both"/>
        <w:rPr>
          <w:rFonts w:ascii="Arial" w:eastAsia="Times New Roman" w:hAnsi="Arial" w:cs="Arial"/>
          <w:sz w:val="24"/>
          <w:szCs w:val="24"/>
          <w:lang w:eastAsia="en-GB"/>
        </w:rPr>
      </w:pPr>
    </w:p>
    <w:p w14:paraId="5BCB24D4" w14:textId="77777777" w:rsidR="00DF6588" w:rsidRPr="00DF6588" w:rsidRDefault="00DF6588" w:rsidP="008B66A2">
      <w:pPr>
        <w:numPr>
          <w:ilvl w:val="0"/>
          <w:numId w:val="15"/>
        </w:numPr>
        <w:contextualSpacing/>
        <w:jc w:val="both"/>
        <w:rPr>
          <w:rFonts w:ascii="Arial" w:eastAsia="Times New Roman" w:hAnsi="Arial" w:cs="Arial"/>
          <w:sz w:val="24"/>
          <w:szCs w:val="24"/>
          <w:lang w:eastAsia="en-GB"/>
        </w:rPr>
      </w:pPr>
      <w:r w:rsidRPr="00DF6588">
        <w:rPr>
          <w:rFonts w:ascii="Arial" w:eastAsia="Times New Roman" w:hAnsi="Arial" w:cs="Arial"/>
          <w:sz w:val="24"/>
          <w:szCs w:val="24"/>
          <w:lang w:eastAsia="en-GB"/>
        </w:rPr>
        <w:t xml:space="preserve">Make timescales clear. These are about “having regard to the child’s age and circumstances, achieving a balance between a framework for an action plan to provide a sense of stability for the child and flexibility to allow for adequate changes in the parents or birth families circumstances” (Family Rights Group 1998).  </w:t>
      </w:r>
    </w:p>
    <w:p w14:paraId="1B50C1D8" w14:textId="77777777" w:rsidR="00DF6588" w:rsidRPr="00DF6588" w:rsidRDefault="00DF6588" w:rsidP="00DF6588">
      <w:pPr>
        <w:spacing w:after="200" w:line="276" w:lineRule="auto"/>
        <w:contextualSpacing/>
        <w:rPr>
          <w:rFonts w:ascii="Arial" w:eastAsia="Times New Roman" w:hAnsi="Arial" w:cs="Arial"/>
          <w:sz w:val="24"/>
          <w:szCs w:val="24"/>
          <w:lang w:eastAsia="en-GB"/>
        </w:rPr>
      </w:pPr>
    </w:p>
    <w:p w14:paraId="0429335F" w14:textId="77777777" w:rsidR="00DF6588" w:rsidRPr="00DF6588" w:rsidRDefault="00DF6588" w:rsidP="00DF6588">
      <w:pPr>
        <w:spacing w:after="200" w:line="276" w:lineRule="auto"/>
        <w:rPr>
          <w:rFonts w:ascii="Arial" w:eastAsia="Times New Roman" w:hAnsi="Arial" w:cs="Arial"/>
          <w:bCs/>
          <w:sz w:val="24"/>
          <w:szCs w:val="24"/>
          <w:lang w:eastAsia="en-GB"/>
        </w:rPr>
      </w:pPr>
    </w:p>
    <w:p w14:paraId="3BA463F5" w14:textId="77777777" w:rsidR="00DF6588" w:rsidRPr="00DF6588" w:rsidRDefault="00DF6588" w:rsidP="00DF6588">
      <w:pPr>
        <w:spacing w:after="200" w:line="276" w:lineRule="auto"/>
        <w:rPr>
          <w:rFonts w:ascii="Arial" w:eastAsia="Times New Roman" w:hAnsi="Arial" w:cs="Arial"/>
          <w:b/>
          <w:bCs/>
          <w:sz w:val="24"/>
          <w:szCs w:val="24"/>
          <w:lang w:eastAsia="en-GB"/>
        </w:rPr>
      </w:pPr>
    </w:p>
    <w:p w14:paraId="2C9B7A6F" w14:textId="77777777" w:rsidR="008B66A2" w:rsidRDefault="008B66A2">
      <w:pPr>
        <w:rPr>
          <w:rFonts w:ascii="Arial" w:eastAsia="Times New Roman" w:hAnsi="Arial" w:cs="Arial"/>
          <w:b/>
          <w:bCs/>
          <w:sz w:val="24"/>
          <w:szCs w:val="24"/>
          <w:lang w:eastAsia="en-GB"/>
        </w:rPr>
      </w:pPr>
      <w:r>
        <w:rPr>
          <w:rFonts w:ascii="Arial" w:eastAsia="Times New Roman" w:hAnsi="Arial" w:cs="Arial"/>
          <w:b/>
          <w:bCs/>
          <w:sz w:val="24"/>
          <w:szCs w:val="24"/>
          <w:lang w:eastAsia="en-GB"/>
        </w:rPr>
        <w:br w:type="page"/>
      </w:r>
    </w:p>
    <w:p w14:paraId="63B4B24A" w14:textId="77777777" w:rsidR="00DF6588" w:rsidRPr="00DF6588" w:rsidRDefault="00DF6588" w:rsidP="00DF6588">
      <w:pPr>
        <w:spacing w:after="200" w:line="276" w:lineRule="auto"/>
        <w:rPr>
          <w:rFonts w:ascii="Arial" w:eastAsia="Times New Roman" w:hAnsi="Arial" w:cs="Arial"/>
          <w:b/>
          <w:bCs/>
          <w:sz w:val="24"/>
          <w:szCs w:val="24"/>
          <w:lang w:eastAsia="en-GB"/>
        </w:rPr>
      </w:pPr>
      <w:r w:rsidRPr="00DF6588">
        <w:rPr>
          <w:rFonts w:ascii="Arial" w:eastAsia="Times New Roman" w:hAnsi="Arial" w:cs="Arial"/>
          <w:b/>
          <w:bCs/>
          <w:sz w:val="24"/>
          <w:szCs w:val="24"/>
          <w:lang w:eastAsia="en-GB"/>
        </w:rPr>
        <w:t>THINGS TO CONSIDER</w:t>
      </w:r>
    </w:p>
    <w:p w14:paraId="2628A30A" w14:textId="77777777" w:rsidR="00DF6588" w:rsidRPr="00DF6588" w:rsidRDefault="00DF6588" w:rsidP="00DF6588">
      <w:pPr>
        <w:spacing w:after="200" w:line="276" w:lineRule="auto"/>
        <w:rPr>
          <w:rFonts w:ascii="Arial" w:eastAsia="Times New Roman" w:hAnsi="Arial" w:cs="Arial"/>
          <w:b/>
          <w:bCs/>
          <w:sz w:val="24"/>
          <w:szCs w:val="24"/>
          <w:lang w:eastAsia="en-GB"/>
        </w:rPr>
      </w:pPr>
      <w:r w:rsidRPr="00DF6588">
        <w:rPr>
          <w:rFonts w:ascii="Arial" w:eastAsia="Times New Roman" w:hAnsi="Arial" w:cs="Arial"/>
          <w:b/>
          <w:bCs/>
          <w:sz w:val="24"/>
          <w:szCs w:val="24"/>
          <w:lang w:eastAsia="en-GB"/>
        </w:rPr>
        <w:t>Consultation</w:t>
      </w:r>
    </w:p>
    <w:p w14:paraId="00038E87" w14:textId="77777777" w:rsidR="00DF6588" w:rsidRPr="00DF6588" w:rsidRDefault="00DF6588" w:rsidP="008B66A2">
      <w:pPr>
        <w:spacing w:after="200" w:line="276" w:lineRule="auto"/>
        <w:jc w:val="both"/>
        <w:rPr>
          <w:rFonts w:ascii="Arial" w:eastAsia="Times New Roman" w:hAnsi="Arial" w:cs="Arial"/>
          <w:bCs/>
          <w:sz w:val="24"/>
          <w:szCs w:val="24"/>
          <w:lang w:eastAsia="en-GB"/>
        </w:rPr>
      </w:pPr>
      <w:r w:rsidRPr="00DF6588">
        <w:rPr>
          <w:rFonts w:ascii="Arial" w:eastAsia="Times New Roman" w:hAnsi="Arial" w:cs="Arial"/>
          <w:bCs/>
          <w:sz w:val="24"/>
          <w:szCs w:val="24"/>
          <w:lang w:eastAsia="en-GB"/>
        </w:rPr>
        <w:t>Consultation of all relevant parties, including relevant professionals, carers, parents and the child is an integral part of the permanence planning process and should be clearly evidenced throughout the process.</w:t>
      </w:r>
    </w:p>
    <w:p w14:paraId="237F86FE" w14:textId="77777777" w:rsidR="00DF6588" w:rsidRPr="00DF6588" w:rsidRDefault="00DF6588" w:rsidP="008B66A2">
      <w:pPr>
        <w:spacing w:after="200" w:line="276" w:lineRule="auto"/>
        <w:jc w:val="both"/>
        <w:rPr>
          <w:rFonts w:ascii="Arial" w:eastAsia="Times New Roman" w:hAnsi="Arial" w:cs="Arial"/>
          <w:b/>
          <w:bCs/>
          <w:sz w:val="24"/>
          <w:szCs w:val="24"/>
          <w:lang w:eastAsia="en-GB"/>
        </w:rPr>
      </w:pPr>
      <w:r w:rsidRPr="00DF6588">
        <w:rPr>
          <w:rFonts w:ascii="Arial" w:eastAsia="Times New Roman" w:hAnsi="Arial" w:cs="Arial"/>
          <w:b/>
          <w:bCs/>
          <w:sz w:val="24"/>
          <w:szCs w:val="24"/>
          <w:lang w:eastAsia="en-GB"/>
        </w:rPr>
        <w:t>Hearing the child</w:t>
      </w:r>
    </w:p>
    <w:p w14:paraId="6E6A8FB8" w14:textId="77777777" w:rsidR="00DF6588" w:rsidRPr="00DF6588" w:rsidRDefault="00DF6588" w:rsidP="008B66A2">
      <w:pPr>
        <w:spacing w:after="200" w:line="276" w:lineRule="auto"/>
        <w:jc w:val="both"/>
        <w:rPr>
          <w:rFonts w:ascii="Arial" w:eastAsia="Times New Roman" w:hAnsi="Arial" w:cs="Arial"/>
          <w:sz w:val="24"/>
          <w:szCs w:val="24"/>
          <w:lang w:eastAsia="en-GB"/>
        </w:rPr>
      </w:pPr>
      <w:r w:rsidRPr="00DF6588">
        <w:rPr>
          <w:rFonts w:ascii="Arial" w:eastAsia="Times New Roman" w:hAnsi="Arial" w:cs="Arial"/>
          <w:sz w:val="24"/>
          <w:szCs w:val="24"/>
          <w:lang w:eastAsia="en-GB"/>
        </w:rPr>
        <w:t xml:space="preserve">The importance of carefully listening to what children and young people want from the placement, helping the relationship between carer and child to develop, making thorough plans around contact with family, providing vigorous support during crisis times and taking a sufficiently flexible attitude to adoption by carers. </w:t>
      </w:r>
    </w:p>
    <w:p w14:paraId="09187E85" w14:textId="77777777" w:rsidR="00DF6588" w:rsidRPr="00DF6588" w:rsidRDefault="00DF6588" w:rsidP="00DF6588">
      <w:pPr>
        <w:spacing w:after="200" w:line="276" w:lineRule="auto"/>
        <w:rPr>
          <w:rFonts w:ascii="Arial" w:eastAsia="Times New Roman" w:hAnsi="Arial" w:cs="Arial"/>
          <w:b/>
          <w:bCs/>
          <w:sz w:val="24"/>
          <w:szCs w:val="24"/>
          <w:lang w:eastAsia="en-GB"/>
        </w:rPr>
      </w:pPr>
      <w:r w:rsidRPr="00DF6588">
        <w:rPr>
          <w:rFonts w:ascii="Arial" w:eastAsia="Times New Roman" w:hAnsi="Arial" w:cs="Arial"/>
          <w:b/>
          <w:bCs/>
          <w:sz w:val="24"/>
          <w:szCs w:val="24"/>
          <w:lang w:eastAsia="en-GB"/>
        </w:rPr>
        <w:t>Family finding</w:t>
      </w:r>
    </w:p>
    <w:p w14:paraId="0BBA6925" w14:textId="77777777" w:rsidR="00DF6588" w:rsidRPr="00DF6588" w:rsidRDefault="00DF6588" w:rsidP="008B66A2">
      <w:pPr>
        <w:numPr>
          <w:ilvl w:val="0"/>
          <w:numId w:val="12"/>
        </w:numPr>
        <w:spacing w:after="200" w:line="276" w:lineRule="auto"/>
        <w:contextualSpacing/>
        <w:jc w:val="both"/>
        <w:rPr>
          <w:rFonts w:ascii="Arial" w:eastAsia="Times New Roman" w:hAnsi="Arial" w:cs="Arial"/>
          <w:sz w:val="24"/>
          <w:szCs w:val="24"/>
          <w:lang w:eastAsia="en-GB"/>
        </w:rPr>
      </w:pPr>
      <w:r w:rsidRPr="00DF6588">
        <w:rPr>
          <w:rFonts w:ascii="Arial" w:eastAsia="Times New Roman" w:hAnsi="Arial" w:cs="Arial"/>
          <w:sz w:val="24"/>
          <w:szCs w:val="24"/>
          <w:lang w:eastAsia="en-GB"/>
        </w:rPr>
        <w:t xml:space="preserve">The older a child is then the less likely it is that the child will secure a permanent family through adoption; </w:t>
      </w:r>
    </w:p>
    <w:p w14:paraId="09606618" w14:textId="77777777" w:rsidR="008B66A2" w:rsidRDefault="00DF6588" w:rsidP="00DF6588">
      <w:pPr>
        <w:numPr>
          <w:ilvl w:val="0"/>
          <w:numId w:val="12"/>
        </w:numPr>
        <w:spacing w:after="200" w:line="276" w:lineRule="auto"/>
        <w:contextualSpacing/>
        <w:jc w:val="both"/>
        <w:rPr>
          <w:rFonts w:ascii="Arial" w:eastAsia="Times New Roman" w:hAnsi="Arial" w:cs="Arial"/>
          <w:sz w:val="24"/>
          <w:szCs w:val="24"/>
          <w:lang w:eastAsia="en-GB"/>
        </w:rPr>
      </w:pPr>
      <w:r w:rsidRPr="00DF6588">
        <w:rPr>
          <w:rFonts w:ascii="Arial" w:eastAsia="Times New Roman" w:hAnsi="Arial" w:cs="Arial"/>
          <w:sz w:val="24"/>
          <w:szCs w:val="24"/>
          <w:lang w:eastAsia="en-GB"/>
        </w:rPr>
        <w:t xml:space="preserve">The larger the family group of siblings, then the harder it is to secure a single placement that will meet all the needs of all the children. </w:t>
      </w:r>
    </w:p>
    <w:p w14:paraId="52395C4B" w14:textId="77777777" w:rsidR="0020708B" w:rsidRPr="0020708B" w:rsidRDefault="0020708B" w:rsidP="0020708B">
      <w:pPr>
        <w:spacing w:after="200" w:line="276" w:lineRule="auto"/>
        <w:ind w:left="360"/>
        <w:contextualSpacing/>
        <w:jc w:val="both"/>
        <w:rPr>
          <w:rFonts w:ascii="Arial" w:eastAsia="Times New Roman" w:hAnsi="Arial" w:cs="Arial"/>
          <w:sz w:val="24"/>
          <w:szCs w:val="24"/>
          <w:lang w:eastAsia="en-GB"/>
        </w:rPr>
      </w:pPr>
    </w:p>
    <w:p w14:paraId="7D967E36" w14:textId="77777777" w:rsidR="00DF6588" w:rsidRPr="005E7040" w:rsidRDefault="00AF44AD" w:rsidP="00DF6588">
      <w:pPr>
        <w:spacing w:after="200" w:line="276" w:lineRule="auto"/>
        <w:rPr>
          <w:rFonts w:ascii="Arial" w:eastAsia="Times New Roman" w:hAnsi="Arial" w:cs="Arial"/>
          <w:b/>
          <w:bCs/>
          <w:sz w:val="24"/>
          <w:szCs w:val="24"/>
          <w:lang w:eastAsia="en-GB"/>
        </w:rPr>
      </w:pPr>
      <w:r w:rsidRPr="005E7040">
        <w:rPr>
          <w:rFonts w:ascii="Arial" w:eastAsia="Times New Roman" w:hAnsi="Arial" w:cs="Arial"/>
          <w:b/>
          <w:bCs/>
          <w:sz w:val="24"/>
          <w:szCs w:val="24"/>
          <w:lang w:eastAsia="en-GB"/>
        </w:rPr>
        <w:t>Time With Birth Family and Friends</w:t>
      </w:r>
      <w:r w:rsidR="00EB2410" w:rsidRPr="005E7040">
        <w:rPr>
          <w:rFonts w:ascii="Arial" w:eastAsia="Times New Roman" w:hAnsi="Arial" w:cs="Arial"/>
          <w:b/>
          <w:bCs/>
          <w:sz w:val="24"/>
          <w:szCs w:val="24"/>
          <w:lang w:eastAsia="en-GB"/>
        </w:rPr>
        <w:t xml:space="preserve"> </w:t>
      </w:r>
      <w:r w:rsidRPr="005E7040">
        <w:rPr>
          <w:rFonts w:ascii="Arial" w:eastAsia="Times New Roman" w:hAnsi="Arial" w:cs="Arial"/>
          <w:b/>
          <w:bCs/>
          <w:sz w:val="24"/>
          <w:szCs w:val="24"/>
          <w:lang w:eastAsia="en-GB"/>
        </w:rPr>
        <w:t>(Family Time)</w:t>
      </w:r>
    </w:p>
    <w:p w14:paraId="1174DD13" w14:textId="77777777" w:rsidR="00DF6588" w:rsidRPr="00DF6588" w:rsidRDefault="00DF6588" w:rsidP="009B6299">
      <w:pPr>
        <w:numPr>
          <w:ilvl w:val="0"/>
          <w:numId w:val="13"/>
        </w:numPr>
        <w:spacing w:after="200" w:line="276" w:lineRule="auto"/>
        <w:contextualSpacing/>
        <w:rPr>
          <w:rFonts w:ascii="Arial" w:eastAsia="Times New Roman" w:hAnsi="Arial" w:cs="Arial"/>
          <w:sz w:val="24"/>
          <w:szCs w:val="24"/>
          <w:lang w:eastAsia="en-GB"/>
        </w:rPr>
      </w:pPr>
      <w:r w:rsidRPr="00DF6588">
        <w:rPr>
          <w:rFonts w:ascii="Arial" w:eastAsia="Times New Roman" w:hAnsi="Arial" w:cs="Arial"/>
          <w:sz w:val="24"/>
          <w:szCs w:val="24"/>
          <w:lang w:eastAsia="en-GB"/>
        </w:rPr>
        <w:t xml:space="preserve">Promoting stability of the placement is the prime aim of permanence planning; </w:t>
      </w:r>
    </w:p>
    <w:p w14:paraId="4B51D454" w14:textId="77777777" w:rsidR="00DF6588" w:rsidRPr="00DF6588" w:rsidRDefault="00EB2410" w:rsidP="009B6299">
      <w:pPr>
        <w:numPr>
          <w:ilvl w:val="0"/>
          <w:numId w:val="13"/>
        </w:numPr>
        <w:spacing w:after="200" w:line="276" w:lineRule="auto"/>
        <w:contextualSpacing/>
        <w:rPr>
          <w:rFonts w:ascii="Arial" w:eastAsia="Times New Roman" w:hAnsi="Arial" w:cs="Arial"/>
          <w:sz w:val="24"/>
          <w:szCs w:val="24"/>
          <w:lang w:eastAsia="en-GB"/>
        </w:rPr>
      </w:pPr>
      <w:r w:rsidRPr="005E7040">
        <w:rPr>
          <w:rFonts w:ascii="Arial" w:eastAsia="Times New Roman" w:hAnsi="Arial" w:cs="Arial"/>
          <w:sz w:val="24"/>
          <w:szCs w:val="24"/>
          <w:lang w:eastAsia="en-GB"/>
        </w:rPr>
        <w:t xml:space="preserve">Family Time </w:t>
      </w:r>
      <w:r>
        <w:rPr>
          <w:rFonts w:ascii="Arial" w:eastAsia="Times New Roman" w:hAnsi="Arial" w:cs="Arial"/>
          <w:sz w:val="24"/>
          <w:szCs w:val="24"/>
          <w:lang w:eastAsia="en-GB"/>
        </w:rPr>
        <w:t>can p</w:t>
      </w:r>
      <w:r w:rsidR="00DF6588" w:rsidRPr="00DF6588">
        <w:rPr>
          <w:rFonts w:ascii="Arial" w:eastAsia="Times New Roman" w:hAnsi="Arial" w:cs="Arial"/>
          <w:sz w:val="24"/>
          <w:szCs w:val="24"/>
          <w:lang w:eastAsia="en-GB"/>
        </w:rPr>
        <w:t xml:space="preserve">lay an important part in promoting a child’s sense of identity and may in some circumstances promote placement stability; </w:t>
      </w:r>
    </w:p>
    <w:p w14:paraId="1D4B7DB9" w14:textId="77777777" w:rsidR="00DF6588" w:rsidRDefault="00DF6588" w:rsidP="009B6299">
      <w:pPr>
        <w:numPr>
          <w:ilvl w:val="0"/>
          <w:numId w:val="13"/>
        </w:numPr>
        <w:spacing w:after="200" w:line="276" w:lineRule="auto"/>
        <w:contextualSpacing/>
        <w:rPr>
          <w:rFonts w:ascii="Arial" w:eastAsia="Times New Roman" w:hAnsi="Arial" w:cs="Arial"/>
          <w:sz w:val="24"/>
          <w:szCs w:val="24"/>
          <w:lang w:eastAsia="en-GB"/>
        </w:rPr>
      </w:pPr>
      <w:r w:rsidRPr="00DF6588">
        <w:rPr>
          <w:rFonts w:ascii="Arial" w:eastAsia="Times New Roman" w:hAnsi="Arial" w:cs="Arial"/>
          <w:sz w:val="24"/>
          <w:szCs w:val="24"/>
          <w:lang w:eastAsia="en-GB"/>
        </w:rPr>
        <w:t xml:space="preserve">Planning for contact should consider: </w:t>
      </w:r>
    </w:p>
    <w:p w14:paraId="7422E890" w14:textId="77777777" w:rsidR="008B66A2" w:rsidRPr="00DF6588" w:rsidRDefault="008B66A2" w:rsidP="008B66A2">
      <w:pPr>
        <w:spacing w:after="200" w:line="276" w:lineRule="auto"/>
        <w:contextualSpacing/>
        <w:rPr>
          <w:rFonts w:ascii="Arial" w:eastAsia="Times New Roman" w:hAnsi="Arial" w:cs="Arial"/>
          <w:sz w:val="24"/>
          <w:szCs w:val="24"/>
          <w:lang w:eastAsia="en-GB"/>
        </w:rPr>
      </w:pPr>
    </w:p>
    <w:p w14:paraId="7A40CBA7" w14:textId="77777777" w:rsidR="00DF6588" w:rsidRPr="00DF6588" w:rsidRDefault="00DF6588" w:rsidP="008B66A2">
      <w:pPr>
        <w:numPr>
          <w:ilvl w:val="0"/>
          <w:numId w:val="42"/>
        </w:numPr>
        <w:spacing w:after="200" w:line="276" w:lineRule="auto"/>
        <w:contextualSpacing/>
        <w:jc w:val="both"/>
        <w:rPr>
          <w:rFonts w:ascii="Arial" w:eastAsia="Times New Roman" w:hAnsi="Arial" w:cs="Arial"/>
          <w:sz w:val="24"/>
          <w:szCs w:val="24"/>
          <w:lang w:eastAsia="en-GB"/>
        </w:rPr>
      </w:pPr>
      <w:r w:rsidRPr="00DF6588">
        <w:rPr>
          <w:rFonts w:ascii="Arial" w:eastAsia="Times New Roman" w:hAnsi="Arial" w:cs="Arial"/>
          <w:sz w:val="24"/>
          <w:szCs w:val="24"/>
          <w:lang w:eastAsia="en-GB"/>
        </w:rPr>
        <w:t xml:space="preserve">Impact of contact arrangements on the stability of a placement- this is of particular importance in family placements when the carer holds Parental Responsibility; </w:t>
      </w:r>
    </w:p>
    <w:p w14:paraId="22D1C2E0" w14:textId="77777777" w:rsidR="00DF6588" w:rsidRPr="00DF6588" w:rsidRDefault="00DF6588" w:rsidP="008B66A2">
      <w:pPr>
        <w:numPr>
          <w:ilvl w:val="0"/>
          <w:numId w:val="42"/>
        </w:numPr>
        <w:spacing w:after="200" w:line="276" w:lineRule="auto"/>
        <w:contextualSpacing/>
        <w:jc w:val="both"/>
        <w:rPr>
          <w:rFonts w:ascii="Arial" w:eastAsia="Times New Roman" w:hAnsi="Arial" w:cs="Arial"/>
          <w:sz w:val="24"/>
          <w:szCs w:val="24"/>
          <w:lang w:eastAsia="en-GB"/>
        </w:rPr>
      </w:pPr>
      <w:r w:rsidRPr="00DF6588">
        <w:rPr>
          <w:rFonts w:ascii="Arial" w:eastAsia="Times New Roman" w:hAnsi="Arial" w:cs="Arial"/>
          <w:sz w:val="24"/>
          <w:szCs w:val="24"/>
          <w:lang w:eastAsia="en-GB"/>
        </w:rPr>
        <w:t xml:space="preserve">Sustainability of contact; </w:t>
      </w:r>
    </w:p>
    <w:p w14:paraId="642DD2EE" w14:textId="77777777" w:rsidR="00DF6588" w:rsidRPr="00DF6588" w:rsidRDefault="00DF6588" w:rsidP="008B66A2">
      <w:pPr>
        <w:numPr>
          <w:ilvl w:val="0"/>
          <w:numId w:val="42"/>
        </w:numPr>
        <w:spacing w:after="200" w:line="276" w:lineRule="auto"/>
        <w:contextualSpacing/>
        <w:jc w:val="both"/>
        <w:rPr>
          <w:rFonts w:ascii="Arial" w:eastAsia="Times New Roman" w:hAnsi="Arial" w:cs="Arial"/>
          <w:sz w:val="24"/>
          <w:szCs w:val="24"/>
          <w:lang w:eastAsia="en-GB"/>
        </w:rPr>
      </w:pPr>
      <w:r w:rsidRPr="00DF6588">
        <w:rPr>
          <w:rFonts w:ascii="Arial" w:eastAsia="Times New Roman" w:hAnsi="Arial" w:cs="Arial"/>
          <w:sz w:val="24"/>
          <w:szCs w:val="24"/>
          <w:lang w:eastAsia="en-GB"/>
        </w:rPr>
        <w:t xml:space="preserve">Provision to support parties in contact; </w:t>
      </w:r>
    </w:p>
    <w:p w14:paraId="4D01E035" w14:textId="77777777" w:rsidR="00DF6588" w:rsidRPr="00DF6588" w:rsidRDefault="00DF6588" w:rsidP="008B66A2">
      <w:pPr>
        <w:numPr>
          <w:ilvl w:val="0"/>
          <w:numId w:val="42"/>
        </w:numPr>
        <w:spacing w:after="200" w:line="276" w:lineRule="auto"/>
        <w:contextualSpacing/>
        <w:jc w:val="both"/>
        <w:rPr>
          <w:rFonts w:ascii="Arial" w:eastAsia="Times New Roman" w:hAnsi="Arial" w:cs="Arial"/>
          <w:sz w:val="24"/>
          <w:szCs w:val="24"/>
          <w:lang w:eastAsia="en-GB"/>
        </w:rPr>
      </w:pPr>
      <w:r w:rsidRPr="00DF6588">
        <w:rPr>
          <w:rFonts w:ascii="Arial" w:eastAsia="Times New Roman" w:hAnsi="Arial" w:cs="Arial"/>
          <w:sz w:val="24"/>
          <w:szCs w:val="24"/>
          <w:lang w:eastAsia="en-GB"/>
        </w:rPr>
        <w:t xml:space="preserve">Direct contact may be indicated when the child has a positive and ongoing attachment to a parent or significant other; </w:t>
      </w:r>
    </w:p>
    <w:p w14:paraId="5C0332BC" w14:textId="77777777" w:rsidR="00DF6588" w:rsidRPr="00DF6588" w:rsidRDefault="00DF6588" w:rsidP="008B66A2">
      <w:pPr>
        <w:numPr>
          <w:ilvl w:val="0"/>
          <w:numId w:val="42"/>
        </w:numPr>
        <w:spacing w:after="200" w:line="276" w:lineRule="auto"/>
        <w:contextualSpacing/>
        <w:jc w:val="both"/>
        <w:rPr>
          <w:rFonts w:ascii="Arial" w:eastAsia="Times New Roman" w:hAnsi="Arial" w:cs="Arial"/>
          <w:sz w:val="24"/>
          <w:szCs w:val="24"/>
          <w:lang w:eastAsia="en-GB"/>
        </w:rPr>
      </w:pPr>
      <w:r w:rsidRPr="00DF6588">
        <w:rPr>
          <w:rFonts w:ascii="Arial" w:eastAsia="Times New Roman" w:hAnsi="Arial" w:cs="Arial"/>
          <w:sz w:val="24"/>
          <w:szCs w:val="24"/>
          <w:lang w:eastAsia="en-GB"/>
        </w:rPr>
        <w:t xml:space="preserve">Direct contact is more likely to be meaningful and sustained when the child’s parent supports the permanence plan and there is an existing relationship between parents and carer; </w:t>
      </w:r>
    </w:p>
    <w:p w14:paraId="01BE3C34" w14:textId="77777777" w:rsidR="00DF6588" w:rsidRDefault="00DF6588" w:rsidP="008B66A2">
      <w:pPr>
        <w:numPr>
          <w:ilvl w:val="0"/>
          <w:numId w:val="42"/>
        </w:numPr>
        <w:spacing w:after="200" w:line="276" w:lineRule="auto"/>
        <w:contextualSpacing/>
        <w:jc w:val="both"/>
        <w:rPr>
          <w:rFonts w:ascii="Arial" w:eastAsia="Times New Roman" w:hAnsi="Arial" w:cs="Arial"/>
          <w:sz w:val="24"/>
          <w:szCs w:val="24"/>
          <w:lang w:eastAsia="en-GB"/>
        </w:rPr>
      </w:pPr>
      <w:r w:rsidRPr="00DF6588">
        <w:rPr>
          <w:rFonts w:ascii="Arial" w:eastAsia="Times New Roman" w:hAnsi="Arial" w:cs="Arial"/>
          <w:sz w:val="24"/>
          <w:szCs w:val="24"/>
          <w:lang w:eastAsia="en-GB"/>
        </w:rPr>
        <w:t xml:space="preserve">There may be a need for ongoing agency involvement through a Care Order where contact issues remain challenging or contentious; </w:t>
      </w:r>
    </w:p>
    <w:p w14:paraId="7A184B90" w14:textId="77777777" w:rsidR="00EB5F64" w:rsidRDefault="00EB5F64" w:rsidP="00A74E2B">
      <w:pPr>
        <w:spacing w:after="200" w:line="276" w:lineRule="auto"/>
        <w:ind w:left="720"/>
        <w:contextualSpacing/>
        <w:jc w:val="both"/>
        <w:rPr>
          <w:rFonts w:ascii="Arial" w:eastAsia="Times New Roman" w:hAnsi="Arial" w:cs="Arial"/>
          <w:sz w:val="24"/>
          <w:szCs w:val="24"/>
          <w:lang w:eastAsia="en-GB"/>
        </w:rPr>
      </w:pPr>
    </w:p>
    <w:p w14:paraId="1117C7C2" w14:textId="77777777" w:rsidR="00EB5F64" w:rsidRDefault="00EB5F64" w:rsidP="00A74E2B">
      <w:pPr>
        <w:spacing w:after="200" w:line="276" w:lineRule="auto"/>
        <w:contextualSpacing/>
        <w:jc w:val="both"/>
        <w:rPr>
          <w:rFonts w:ascii="Arial" w:eastAsia="Times New Roman" w:hAnsi="Arial" w:cs="Arial"/>
          <w:sz w:val="24"/>
          <w:szCs w:val="24"/>
          <w:lang w:eastAsia="en-GB"/>
        </w:rPr>
      </w:pPr>
    </w:p>
    <w:p w14:paraId="58570C02" w14:textId="77777777" w:rsidR="00EB5F64" w:rsidRDefault="00EB5F64" w:rsidP="00A74E2B">
      <w:pPr>
        <w:spacing w:after="200" w:line="276" w:lineRule="auto"/>
        <w:contextualSpacing/>
        <w:jc w:val="both"/>
        <w:rPr>
          <w:rFonts w:ascii="Arial" w:eastAsia="Times New Roman" w:hAnsi="Arial" w:cs="Arial"/>
          <w:sz w:val="24"/>
          <w:szCs w:val="24"/>
          <w:lang w:eastAsia="en-GB"/>
        </w:rPr>
      </w:pPr>
    </w:p>
    <w:p w14:paraId="1E747ADA" w14:textId="77777777" w:rsidR="00EB5F64" w:rsidRDefault="00EB5F64" w:rsidP="00A74E2B">
      <w:pPr>
        <w:spacing w:after="200" w:line="276" w:lineRule="auto"/>
        <w:contextualSpacing/>
        <w:jc w:val="both"/>
        <w:rPr>
          <w:rFonts w:ascii="Arial" w:eastAsia="Times New Roman" w:hAnsi="Arial" w:cs="Arial"/>
          <w:sz w:val="24"/>
          <w:szCs w:val="24"/>
          <w:lang w:eastAsia="en-GB"/>
        </w:rPr>
      </w:pPr>
    </w:p>
    <w:p w14:paraId="7599B3AA" w14:textId="77777777" w:rsidR="00EB5F64" w:rsidRDefault="00EB5F64" w:rsidP="00A74E2B">
      <w:pPr>
        <w:spacing w:after="200" w:line="276" w:lineRule="auto"/>
        <w:contextualSpacing/>
        <w:jc w:val="both"/>
        <w:rPr>
          <w:rFonts w:ascii="Arial" w:eastAsia="Times New Roman" w:hAnsi="Arial" w:cs="Arial"/>
          <w:sz w:val="24"/>
          <w:szCs w:val="24"/>
          <w:lang w:eastAsia="en-GB"/>
        </w:rPr>
      </w:pPr>
    </w:p>
    <w:p w14:paraId="248E82FC" w14:textId="77777777" w:rsidR="00AF580F" w:rsidRDefault="00AF580F" w:rsidP="00A74E2B">
      <w:pPr>
        <w:spacing w:after="200" w:line="276" w:lineRule="auto"/>
        <w:contextualSpacing/>
        <w:jc w:val="both"/>
        <w:rPr>
          <w:rFonts w:ascii="Arial" w:eastAsia="Times New Roman" w:hAnsi="Arial" w:cs="Arial"/>
          <w:sz w:val="24"/>
          <w:szCs w:val="24"/>
          <w:lang w:eastAsia="en-GB"/>
        </w:rPr>
      </w:pPr>
    </w:p>
    <w:p w14:paraId="0A43CBB3" w14:textId="77777777" w:rsidR="00EB5F64" w:rsidRDefault="00EB5F64" w:rsidP="00A74E2B">
      <w:pPr>
        <w:spacing w:after="200" w:line="276" w:lineRule="auto"/>
        <w:contextualSpacing/>
        <w:jc w:val="both"/>
        <w:rPr>
          <w:rFonts w:ascii="Arial" w:eastAsia="Times New Roman" w:hAnsi="Arial" w:cs="Arial"/>
          <w:sz w:val="24"/>
          <w:szCs w:val="24"/>
          <w:lang w:eastAsia="en-GB"/>
        </w:rPr>
      </w:pPr>
    </w:p>
    <w:p w14:paraId="65EA56CF" w14:textId="77777777" w:rsidR="00EB5F64" w:rsidRDefault="00EB5F64" w:rsidP="00EB5F64">
      <w:pPr>
        <w:rPr>
          <w:rFonts w:ascii="Arial" w:eastAsiaTheme="minorHAnsi" w:hAnsi="Arial" w:cstheme="minorBidi"/>
          <w:b/>
          <w:sz w:val="24"/>
          <w:szCs w:val="24"/>
        </w:rPr>
      </w:pPr>
      <w:r w:rsidRPr="00EB5F64">
        <w:rPr>
          <w:rFonts w:ascii="Arial" w:eastAsiaTheme="minorHAnsi" w:hAnsi="Arial" w:cstheme="minorBidi"/>
          <w:b/>
          <w:sz w:val="24"/>
          <w:szCs w:val="24"/>
        </w:rPr>
        <w:t xml:space="preserve">Factors associated with </w:t>
      </w:r>
      <w:r w:rsidRPr="00EB5F64">
        <w:rPr>
          <w:rFonts w:ascii="Arial" w:eastAsiaTheme="minorHAnsi" w:hAnsi="Arial" w:cstheme="minorBidi"/>
          <w:b/>
          <w:i/>
          <w:sz w:val="24"/>
          <w:szCs w:val="24"/>
        </w:rPr>
        <w:t>beneficial</w:t>
      </w:r>
      <w:r w:rsidRPr="00EB5F64">
        <w:rPr>
          <w:rFonts w:ascii="Arial" w:eastAsiaTheme="minorHAnsi" w:hAnsi="Arial" w:cstheme="minorBidi"/>
          <w:b/>
          <w:sz w:val="24"/>
          <w:szCs w:val="24"/>
        </w:rPr>
        <w:t xml:space="preserve"> contact in permanent placements</w:t>
      </w:r>
    </w:p>
    <w:p w14:paraId="6A1139A9" w14:textId="77777777" w:rsidR="00AF580F" w:rsidRPr="00EB5F64" w:rsidRDefault="00AF580F" w:rsidP="00EB5F64">
      <w:pPr>
        <w:rPr>
          <w:rFonts w:ascii="Arial" w:eastAsiaTheme="minorHAnsi" w:hAnsi="Arial" w:cstheme="minorBidi"/>
          <w:sz w:val="24"/>
          <w:szCs w:val="24"/>
        </w:rPr>
      </w:pPr>
    </w:p>
    <w:tbl>
      <w:tblPr>
        <w:tblStyle w:val="TableGrid4"/>
        <w:tblW w:w="0" w:type="auto"/>
        <w:tblLook w:val="04A0" w:firstRow="1" w:lastRow="0" w:firstColumn="1" w:lastColumn="0" w:noHBand="0" w:noVBand="1"/>
      </w:tblPr>
      <w:tblGrid>
        <w:gridCol w:w="4621"/>
        <w:gridCol w:w="4621"/>
      </w:tblGrid>
      <w:tr w:rsidR="00EB5F64" w:rsidRPr="00EB5F64" w14:paraId="153D68D2" w14:textId="77777777" w:rsidTr="00A74E2B">
        <w:tc>
          <w:tcPr>
            <w:tcW w:w="4621" w:type="dxa"/>
          </w:tcPr>
          <w:p w14:paraId="31DDE8E7" w14:textId="77777777" w:rsidR="00EB5F64" w:rsidRPr="00EB5F64" w:rsidRDefault="00EB5F64" w:rsidP="00EB5F64">
            <w:pPr>
              <w:rPr>
                <w:b/>
                <w:sz w:val="24"/>
                <w:szCs w:val="24"/>
              </w:rPr>
            </w:pPr>
            <w:r w:rsidRPr="00EB5F64">
              <w:rPr>
                <w:b/>
                <w:sz w:val="24"/>
                <w:szCs w:val="24"/>
              </w:rPr>
              <w:t>Factors for Children</w:t>
            </w:r>
          </w:p>
          <w:p w14:paraId="293CBDF6" w14:textId="77777777" w:rsidR="00EB5F64" w:rsidRPr="00EB5F64" w:rsidRDefault="00EB5F64" w:rsidP="00EB5F64">
            <w:pPr>
              <w:rPr>
                <w:b/>
                <w:sz w:val="24"/>
                <w:szCs w:val="24"/>
              </w:rPr>
            </w:pPr>
          </w:p>
        </w:tc>
        <w:tc>
          <w:tcPr>
            <w:tcW w:w="4621" w:type="dxa"/>
          </w:tcPr>
          <w:p w14:paraId="1A504A41" w14:textId="77777777" w:rsidR="00EB5F64" w:rsidRPr="00EB5F64" w:rsidRDefault="00EB5F64" w:rsidP="00EB5F64">
            <w:pPr>
              <w:rPr>
                <w:sz w:val="24"/>
                <w:szCs w:val="24"/>
              </w:rPr>
            </w:pPr>
            <w:r w:rsidRPr="00EB5F64">
              <w:rPr>
                <w:b/>
                <w:sz w:val="24"/>
                <w:szCs w:val="24"/>
              </w:rPr>
              <w:t>Factors for Adult Birth Relative</w:t>
            </w:r>
          </w:p>
        </w:tc>
      </w:tr>
      <w:tr w:rsidR="00EB5F64" w:rsidRPr="00EB5F64" w14:paraId="3C6A3E5B" w14:textId="77777777" w:rsidTr="00A74E2B">
        <w:tc>
          <w:tcPr>
            <w:tcW w:w="4621" w:type="dxa"/>
          </w:tcPr>
          <w:p w14:paraId="6FEB0585" w14:textId="77777777" w:rsidR="00EB5F64" w:rsidRPr="00EB5F64" w:rsidRDefault="00EB5F64" w:rsidP="00EB5F64">
            <w:pPr>
              <w:rPr>
                <w:sz w:val="24"/>
                <w:szCs w:val="24"/>
              </w:rPr>
            </w:pPr>
            <w:r w:rsidRPr="00EB5F64">
              <w:rPr>
                <w:sz w:val="24"/>
                <w:szCs w:val="24"/>
              </w:rPr>
              <w:t>Placed in infancy</w:t>
            </w:r>
          </w:p>
          <w:p w14:paraId="263FB93A" w14:textId="77777777" w:rsidR="00EB5F64" w:rsidRPr="00EB5F64" w:rsidRDefault="00EB5F64" w:rsidP="00EB5F64">
            <w:pPr>
              <w:rPr>
                <w:sz w:val="24"/>
                <w:szCs w:val="24"/>
              </w:rPr>
            </w:pPr>
          </w:p>
        </w:tc>
        <w:tc>
          <w:tcPr>
            <w:tcW w:w="4621" w:type="dxa"/>
          </w:tcPr>
          <w:p w14:paraId="75B1ADEC" w14:textId="77777777" w:rsidR="00EB5F64" w:rsidRPr="00EB5F64" w:rsidRDefault="00EB5F64" w:rsidP="00EB5F64">
            <w:pPr>
              <w:rPr>
                <w:sz w:val="24"/>
                <w:szCs w:val="24"/>
              </w:rPr>
            </w:pPr>
            <w:r w:rsidRPr="00EB5F64">
              <w:rPr>
                <w:sz w:val="24"/>
                <w:szCs w:val="24"/>
              </w:rPr>
              <w:t>Never been the child’s permanent carer</w:t>
            </w:r>
          </w:p>
        </w:tc>
      </w:tr>
      <w:tr w:rsidR="00EB5F64" w:rsidRPr="00EB5F64" w14:paraId="2A0BA625" w14:textId="77777777" w:rsidTr="00A74E2B">
        <w:tc>
          <w:tcPr>
            <w:tcW w:w="4621" w:type="dxa"/>
          </w:tcPr>
          <w:p w14:paraId="52E6FA35" w14:textId="77777777" w:rsidR="00EB5F64" w:rsidRPr="00EB5F64" w:rsidRDefault="00EB5F64" w:rsidP="00EB5F64">
            <w:pPr>
              <w:rPr>
                <w:sz w:val="24"/>
                <w:szCs w:val="24"/>
              </w:rPr>
            </w:pPr>
            <w:r w:rsidRPr="00EB5F64">
              <w:rPr>
                <w:sz w:val="24"/>
                <w:szCs w:val="24"/>
              </w:rPr>
              <w:t>No pre-placement relationship, or positive or neutral relationship with relative</w:t>
            </w:r>
          </w:p>
        </w:tc>
        <w:tc>
          <w:tcPr>
            <w:tcW w:w="4621" w:type="dxa"/>
          </w:tcPr>
          <w:p w14:paraId="0219923C" w14:textId="77777777" w:rsidR="00EB5F64" w:rsidRPr="00EB5F64" w:rsidRDefault="00EB5F64" w:rsidP="00EB5F64">
            <w:pPr>
              <w:rPr>
                <w:sz w:val="24"/>
                <w:szCs w:val="24"/>
              </w:rPr>
            </w:pPr>
            <w:r w:rsidRPr="00EB5F64">
              <w:rPr>
                <w:sz w:val="24"/>
                <w:szCs w:val="24"/>
              </w:rPr>
              <w:t>Accepts and supports the placement, affirms new carers</w:t>
            </w:r>
          </w:p>
        </w:tc>
      </w:tr>
      <w:tr w:rsidR="00EB5F64" w:rsidRPr="00EB5F64" w14:paraId="56CAB315" w14:textId="77777777" w:rsidTr="00A74E2B">
        <w:tc>
          <w:tcPr>
            <w:tcW w:w="4621" w:type="dxa"/>
          </w:tcPr>
          <w:p w14:paraId="1BF1A294" w14:textId="77777777" w:rsidR="00EB5F64" w:rsidRPr="00EB5F64" w:rsidRDefault="00EB5F64" w:rsidP="00EB5F64">
            <w:pPr>
              <w:rPr>
                <w:sz w:val="24"/>
                <w:szCs w:val="24"/>
              </w:rPr>
            </w:pPr>
            <w:r w:rsidRPr="00EB5F64">
              <w:rPr>
                <w:sz w:val="24"/>
                <w:szCs w:val="24"/>
              </w:rPr>
              <w:t>Absence of major behavioural or mental health problems</w:t>
            </w:r>
          </w:p>
        </w:tc>
        <w:tc>
          <w:tcPr>
            <w:tcW w:w="4621" w:type="dxa"/>
          </w:tcPr>
          <w:p w14:paraId="1FF6B6AC" w14:textId="77777777" w:rsidR="00EB5F64" w:rsidRPr="00EB5F64" w:rsidRDefault="00EB5F64" w:rsidP="00EB5F64">
            <w:pPr>
              <w:rPr>
                <w:sz w:val="24"/>
                <w:szCs w:val="24"/>
              </w:rPr>
            </w:pPr>
            <w:r w:rsidRPr="00EB5F64">
              <w:rPr>
                <w:sz w:val="24"/>
                <w:szCs w:val="24"/>
              </w:rPr>
              <w:t>Relinquishes parenting role, where they have been the child’s permanent carer</w:t>
            </w:r>
          </w:p>
        </w:tc>
      </w:tr>
      <w:tr w:rsidR="00EB5F64" w:rsidRPr="00EB5F64" w14:paraId="4085CCCE" w14:textId="77777777" w:rsidTr="00A74E2B">
        <w:tc>
          <w:tcPr>
            <w:tcW w:w="4621" w:type="dxa"/>
          </w:tcPr>
          <w:p w14:paraId="39451B39" w14:textId="77777777" w:rsidR="00EB5F64" w:rsidRPr="00EB5F64" w:rsidRDefault="00EB5F64" w:rsidP="00EB5F64">
            <w:pPr>
              <w:rPr>
                <w:sz w:val="24"/>
                <w:szCs w:val="24"/>
              </w:rPr>
            </w:pPr>
            <w:r w:rsidRPr="00EB5F64">
              <w:rPr>
                <w:sz w:val="24"/>
                <w:szCs w:val="24"/>
              </w:rPr>
              <w:t>Secure attachment to current carers, placement provides a secure base</w:t>
            </w:r>
          </w:p>
        </w:tc>
        <w:tc>
          <w:tcPr>
            <w:tcW w:w="4621" w:type="dxa"/>
          </w:tcPr>
          <w:p w14:paraId="2B323772" w14:textId="77777777" w:rsidR="00EB5F64" w:rsidRPr="00EB5F64" w:rsidRDefault="00EB5F64" w:rsidP="00EB5F64">
            <w:pPr>
              <w:rPr>
                <w:sz w:val="24"/>
                <w:szCs w:val="24"/>
              </w:rPr>
            </w:pPr>
            <w:r w:rsidRPr="00EB5F64">
              <w:rPr>
                <w:sz w:val="24"/>
                <w:szCs w:val="24"/>
              </w:rPr>
              <w:t>Relates to the child in a positive, non-abusive way</w:t>
            </w:r>
          </w:p>
        </w:tc>
      </w:tr>
      <w:tr w:rsidR="00EB5F64" w:rsidRPr="00EB5F64" w14:paraId="4739772F" w14:textId="77777777" w:rsidTr="00A74E2B">
        <w:tc>
          <w:tcPr>
            <w:tcW w:w="4621" w:type="dxa"/>
          </w:tcPr>
          <w:p w14:paraId="680EE41C" w14:textId="77777777" w:rsidR="00EB5F64" w:rsidRPr="00EB5F64" w:rsidRDefault="00EB5F64" w:rsidP="00EB5F64">
            <w:pPr>
              <w:rPr>
                <w:sz w:val="24"/>
                <w:szCs w:val="24"/>
              </w:rPr>
            </w:pPr>
            <w:r w:rsidRPr="00EB5F64">
              <w:rPr>
                <w:sz w:val="24"/>
                <w:szCs w:val="24"/>
              </w:rPr>
              <w:t>Healthy psycho-social development</w:t>
            </w:r>
          </w:p>
        </w:tc>
        <w:tc>
          <w:tcPr>
            <w:tcW w:w="4621" w:type="dxa"/>
          </w:tcPr>
          <w:p w14:paraId="1E51E7E1" w14:textId="77777777" w:rsidR="00EB5F64" w:rsidRPr="00EB5F64" w:rsidRDefault="00EB5F64" w:rsidP="00EB5F64">
            <w:pPr>
              <w:rPr>
                <w:sz w:val="24"/>
                <w:szCs w:val="24"/>
              </w:rPr>
            </w:pPr>
            <w:r w:rsidRPr="00EB5F64">
              <w:rPr>
                <w:sz w:val="24"/>
                <w:szCs w:val="24"/>
              </w:rPr>
              <w:t>Relatively free of significant personal difficulties</w:t>
            </w:r>
          </w:p>
        </w:tc>
      </w:tr>
      <w:tr w:rsidR="00EB5F64" w:rsidRPr="00EB5F64" w14:paraId="46A613F4" w14:textId="77777777" w:rsidTr="00A74E2B">
        <w:tc>
          <w:tcPr>
            <w:tcW w:w="4621" w:type="dxa"/>
          </w:tcPr>
          <w:p w14:paraId="029E14C1" w14:textId="77777777" w:rsidR="00EB5F64" w:rsidRPr="00EB5F64" w:rsidRDefault="00EB5F64" w:rsidP="00EB5F64">
            <w:pPr>
              <w:rPr>
                <w:sz w:val="24"/>
                <w:szCs w:val="24"/>
              </w:rPr>
            </w:pPr>
            <w:r w:rsidRPr="00EB5F64">
              <w:rPr>
                <w:sz w:val="24"/>
                <w:szCs w:val="24"/>
              </w:rPr>
              <w:t>Child freely wants contact, is not afraid</w:t>
            </w:r>
          </w:p>
          <w:p w14:paraId="058ED8F4" w14:textId="77777777" w:rsidR="00EB5F64" w:rsidRPr="00EB5F64" w:rsidRDefault="00EB5F64" w:rsidP="00EB5F64">
            <w:pPr>
              <w:rPr>
                <w:sz w:val="24"/>
                <w:szCs w:val="24"/>
              </w:rPr>
            </w:pPr>
          </w:p>
        </w:tc>
        <w:tc>
          <w:tcPr>
            <w:tcW w:w="4621" w:type="dxa"/>
          </w:tcPr>
          <w:p w14:paraId="5425BBE5" w14:textId="77777777" w:rsidR="00EB5F64" w:rsidRPr="00EB5F64" w:rsidRDefault="00EB5F64" w:rsidP="00EB5F64">
            <w:pPr>
              <w:rPr>
                <w:sz w:val="24"/>
                <w:szCs w:val="24"/>
              </w:rPr>
            </w:pPr>
            <w:r w:rsidRPr="00EB5F64">
              <w:rPr>
                <w:sz w:val="24"/>
                <w:szCs w:val="24"/>
              </w:rPr>
              <w:t>Reliable, punctual</w:t>
            </w:r>
          </w:p>
        </w:tc>
      </w:tr>
      <w:tr w:rsidR="00EB5F64" w:rsidRPr="00EB5F64" w14:paraId="4B70AB99" w14:textId="77777777" w:rsidTr="00A74E2B">
        <w:tc>
          <w:tcPr>
            <w:tcW w:w="4621" w:type="dxa"/>
          </w:tcPr>
          <w:p w14:paraId="6C58450A" w14:textId="77777777" w:rsidR="00EB5F64" w:rsidRPr="00EB5F64" w:rsidRDefault="00EB5F64" w:rsidP="00EB5F64">
            <w:pPr>
              <w:rPr>
                <w:sz w:val="24"/>
                <w:szCs w:val="24"/>
              </w:rPr>
            </w:pPr>
            <w:r w:rsidRPr="00EB5F64">
              <w:rPr>
                <w:sz w:val="24"/>
                <w:szCs w:val="24"/>
              </w:rPr>
              <w:t>Child has positive memories</w:t>
            </w:r>
          </w:p>
        </w:tc>
        <w:tc>
          <w:tcPr>
            <w:tcW w:w="4621" w:type="dxa"/>
          </w:tcPr>
          <w:p w14:paraId="115D82D4" w14:textId="77777777" w:rsidR="00EB5F64" w:rsidRPr="00EB5F64" w:rsidRDefault="00EB5F64" w:rsidP="00EB5F64">
            <w:pPr>
              <w:rPr>
                <w:sz w:val="24"/>
                <w:szCs w:val="24"/>
              </w:rPr>
            </w:pPr>
            <w:r w:rsidRPr="00EB5F64">
              <w:rPr>
                <w:sz w:val="24"/>
                <w:szCs w:val="24"/>
              </w:rPr>
              <w:t>Accepts harm caused to child, expresses regret and remorse</w:t>
            </w:r>
          </w:p>
        </w:tc>
      </w:tr>
      <w:tr w:rsidR="00EB5F64" w:rsidRPr="00EB5F64" w14:paraId="31405568" w14:textId="77777777" w:rsidTr="00A74E2B">
        <w:tc>
          <w:tcPr>
            <w:tcW w:w="4621" w:type="dxa"/>
          </w:tcPr>
          <w:p w14:paraId="3C73E958" w14:textId="77777777" w:rsidR="00EB5F64" w:rsidRPr="00EB5F64" w:rsidRDefault="00EB5F64" w:rsidP="00EB5F64">
            <w:pPr>
              <w:rPr>
                <w:sz w:val="24"/>
                <w:szCs w:val="24"/>
              </w:rPr>
            </w:pPr>
            <w:r w:rsidRPr="00EB5F64">
              <w:rPr>
                <w:sz w:val="24"/>
                <w:szCs w:val="24"/>
              </w:rPr>
              <w:t>Child has not witnessed violence, does not imitate violence</w:t>
            </w:r>
          </w:p>
        </w:tc>
        <w:tc>
          <w:tcPr>
            <w:tcW w:w="4621" w:type="dxa"/>
          </w:tcPr>
          <w:p w14:paraId="45CBA9DD" w14:textId="77777777" w:rsidR="00EB5F64" w:rsidRPr="00EB5F64" w:rsidRDefault="00EB5F64" w:rsidP="00EB5F64">
            <w:pPr>
              <w:rPr>
                <w:sz w:val="24"/>
                <w:szCs w:val="24"/>
              </w:rPr>
            </w:pPr>
            <w:r w:rsidRPr="00EB5F64">
              <w:rPr>
                <w:sz w:val="24"/>
                <w:szCs w:val="24"/>
              </w:rPr>
              <w:t>Does not use contact to undermine, threaten or cause conflict with carers</w:t>
            </w:r>
          </w:p>
        </w:tc>
      </w:tr>
    </w:tbl>
    <w:p w14:paraId="0C19539F" w14:textId="77777777" w:rsidR="00EB5F64" w:rsidRPr="00EB5F64" w:rsidRDefault="00EB5F64" w:rsidP="00EB5F64">
      <w:pPr>
        <w:rPr>
          <w:rFonts w:ascii="Arial" w:eastAsiaTheme="minorHAnsi" w:hAnsi="Arial" w:cstheme="minorBidi"/>
          <w:sz w:val="24"/>
          <w:szCs w:val="24"/>
        </w:rPr>
      </w:pPr>
    </w:p>
    <w:p w14:paraId="42A9B043" w14:textId="77777777" w:rsidR="00EB5F64" w:rsidRPr="00EB5F64" w:rsidRDefault="00EB5F64" w:rsidP="00EB5F64">
      <w:pPr>
        <w:rPr>
          <w:rFonts w:ascii="Arial" w:eastAsiaTheme="minorHAnsi" w:hAnsi="Arial" w:cstheme="minorBidi"/>
          <w:sz w:val="24"/>
          <w:szCs w:val="24"/>
        </w:rPr>
      </w:pPr>
      <w:r w:rsidRPr="00EB5F64">
        <w:rPr>
          <w:rFonts w:ascii="Arial" w:eastAsiaTheme="minorHAnsi" w:hAnsi="Arial" w:cstheme="minorBidi"/>
          <w:b/>
          <w:sz w:val="24"/>
          <w:szCs w:val="24"/>
        </w:rPr>
        <w:t xml:space="preserve">Factors associated with </w:t>
      </w:r>
      <w:r w:rsidRPr="00EB5F64">
        <w:rPr>
          <w:rFonts w:ascii="Arial" w:eastAsiaTheme="minorHAnsi" w:hAnsi="Arial" w:cstheme="minorBidi"/>
          <w:b/>
          <w:i/>
          <w:sz w:val="24"/>
          <w:szCs w:val="24"/>
        </w:rPr>
        <w:t>detrimental</w:t>
      </w:r>
      <w:r w:rsidRPr="00EB5F64">
        <w:rPr>
          <w:rFonts w:ascii="Arial" w:eastAsiaTheme="minorHAnsi" w:hAnsi="Arial" w:cstheme="minorBidi"/>
          <w:b/>
          <w:sz w:val="24"/>
          <w:szCs w:val="24"/>
        </w:rPr>
        <w:t xml:space="preserve"> contact in permanent placements</w:t>
      </w:r>
    </w:p>
    <w:tbl>
      <w:tblPr>
        <w:tblStyle w:val="TableGrid4"/>
        <w:tblW w:w="0" w:type="auto"/>
        <w:tblLook w:val="04A0" w:firstRow="1" w:lastRow="0" w:firstColumn="1" w:lastColumn="0" w:noHBand="0" w:noVBand="1"/>
      </w:tblPr>
      <w:tblGrid>
        <w:gridCol w:w="4621"/>
        <w:gridCol w:w="4621"/>
      </w:tblGrid>
      <w:tr w:rsidR="00EB5F64" w:rsidRPr="00EB5F64" w14:paraId="230CE777" w14:textId="77777777" w:rsidTr="00A74E2B">
        <w:tc>
          <w:tcPr>
            <w:tcW w:w="4621" w:type="dxa"/>
          </w:tcPr>
          <w:p w14:paraId="02DBC858" w14:textId="77777777" w:rsidR="00EB5F64" w:rsidRPr="00EB5F64" w:rsidRDefault="00EB5F64" w:rsidP="00EB5F64">
            <w:pPr>
              <w:rPr>
                <w:b/>
                <w:sz w:val="24"/>
                <w:szCs w:val="24"/>
              </w:rPr>
            </w:pPr>
            <w:r w:rsidRPr="00EB5F64">
              <w:rPr>
                <w:b/>
                <w:sz w:val="24"/>
                <w:szCs w:val="24"/>
              </w:rPr>
              <w:t>Factors for Children</w:t>
            </w:r>
          </w:p>
        </w:tc>
        <w:tc>
          <w:tcPr>
            <w:tcW w:w="4621" w:type="dxa"/>
          </w:tcPr>
          <w:p w14:paraId="44A18ED1" w14:textId="77777777" w:rsidR="00EB5F64" w:rsidRPr="00EB5F64" w:rsidRDefault="00EB5F64" w:rsidP="00EB5F64">
            <w:pPr>
              <w:rPr>
                <w:b/>
                <w:sz w:val="24"/>
                <w:szCs w:val="24"/>
              </w:rPr>
            </w:pPr>
            <w:r w:rsidRPr="00EB5F64">
              <w:rPr>
                <w:b/>
                <w:sz w:val="24"/>
                <w:szCs w:val="24"/>
              </w:rPr>
              <w:t>Factors for Adult Birth Relative</w:t>
            </w:r>
          </w:p>
          <w:p w14:paraId="04F0C046" w14:textId="77777777" w:rsidR="00EB5F64" w:rsidRPr="00EB5F64" w:rsidRDefault="00EB5F64" w:rsidP="00EB5F64">
            <w:pPr>
              <w:rPr>
                <w:sz w:val="24"/>
                <w:szCs w:val="24"/>
              </w:rPr>
            </w:pPr>
          </w:p>
        </w:tc>
      </w:tr>
      <w:tr w:rsidR="00EB5F64" w:rsidRPr="00EB5F64" w14:paraId="714BB695" w14:textId="77777777" w:rsidTr="00A74E2B">
        <w:tc>
          <w:tcPr>
            <w:tcW w:w="4621" w:type="dxa"/>
          </w:tcPr>
          <w:p w14:paraId="41189640" w14:textId="77777777" w:rsidR="00EB5F64" w:rsidRPr="00EB5F64" w:rsidRDefault="00EB5F64" w:rsidP="00EB5F64">
            <w:pPr>
              <w:rPr>
                <w:sz w:val="24"/>
                <w:szCs w:val="24"/>
              </w:rPr>
            </w:pPr>
            <w:r w:rsidRPr="00EB5F64">
              <w:rPr>
                <w:sz w:val="24"/>
                <w:szCs w:val="24"/>
              </w:rPr>
              <w:t>Insecure attachment and/or unstable placement</w:t>
            </w:r>
          </w:p>
        </w:tc>
        <w:tc>
          <w:tcPr>
            <w:tcW w:w="4621" w:type="dxa"/>
          </w:tcPr>
          <w:p w14:paraId="6748DCCE" w14:textId="77777777" w:rsidR="00EB5F64" w:rsidRPr="00EB5F64" w:rsidRDefault="00EB5F64" w:rsidP="00EB5F64">
            <w:pPr>
              <w:rPr>
                <w:b/>
                <w:sz w:val="24"/>
                <w:szCs w:val="24"/>
              </w:rPr>
            </w:pPr>
            <w:r w:rsidRPr="00EB5F64">
              <w:rPr>
                <w:sz w:val="24"/>
                <w:szCs w:val="24"/>
              </w:rPr>
              <w:t>Does not accept or undermines placement</w:t>
            </w:r>
          </w:p>
        </w:tc>
      </w:tr>
      <w:tr w:rsidR="00EB5F64" w:rsidRPr="00EB5F64" w14:paraId="10275B51" w14:textId="77777777" w:rsidTr="00A74E2B">
        <w:tc>
          <w:tcPr>
            <w:tcW w:w="4621" w:type="dxa"/>
          </w:tcPr>
          <w:p w14:paraId="00A8539D" w14:textId="77777777" w:rsidR="00EB5F64" w:rsidRPr="00EB5F64" w:rsidRDefault="00EB5F64" w:rsidP="00EB5F64">
            <w:pPr>
              <w:rPr>
                <w:sz w:val="24"/>
                <w:szCs w:val="24"/>
              </w:rPr>
            </w:pPr>
            <w:r w:rsidRPr="00EB5F64">
              <w:rPr>
                <w:sz w:val="24"/>
                <w:szCs w:val="24"/>
              </w:rPr>
              <w:t>Major behavioural or mental health problems</w:t>
            </w:r>
          </w:p>
        </w:tc>
        <w:tc>
          <w:tcPr>
            <w:tcW w:w="4621" w:type="dxa"/>
          </w:tcPr>
          <w:p w14:paraId="549C6DA6" w14:textId="77777777" w:rsidR="00EB5F64" w:rsidRPr="00EB5F64" w:rsidRDefault="00EB5F64" w:rsidP="00EB5F64">
            <w:pPr>
              <w:rPr>
                <w:sz w:val="24"/>
                <w:szCs w:val="24"/>
              </w:rPr>
            </w:pPr>
            <w:r w:rsidRPr="00EB5F64">
              <w:rPr>
                <w:sz w:val="24"/>
                <w:szCs w:val="24"/>
              </w:rPr>
              <w:t>Insists on maintaining role as main carer</w:t>
            </w:r>
          </w:p>
        </w:tc>
      </w:tr>
      <w:tr w:rsidR="00EB5F64" w:rsidRPr="00EB5F64" w14:paraId="72F932B1" w14:textId="77777777" w:rsidTr="00A74E2B">
        <w:tc>
          <w:tcPr>
            <w:tcW w:w="4621" w:type="dxa"/>
          </w:tcPr>
          <w:p w14:paraId="50E6E17B" w14:textId="77777777" w:rsidR="00EB5F64" w:rsidRPr="00EB5F64" w:rsidRDefault="00EB5F64" w:rsidP="00EB5F64">
            <w:pPr>
              <w:rPr>
                <w:sz w:val="24"/>
                <w:szCs w:val="24"/>
              </w:rPr>
            </w:pPr>
            <w:r w:rsidRPr="00EB5F64">
              <w:rPr>
                <w:sz w:val="24"/>
                <w:szCs w:val="24"/>
              </w:rPr>
              <w:t>Rejected, has lived with several birth relatives</w:t>
            </w:r>
          </w:p>
        </w:tc>
        <w:tc>
          <w:tcPr>
            <w:tcW w:w="4621" w:type="dxa"/>
          </w:tcPr>
          <w:p w14:paraId="44650838" w14:textId="77777777" w:rsidR="00EB5F64" w:rsidRPr="00EB5F64" w:rsidRDefault="00EB5F64" w:rsidP="00EB5F64">
            <w:pPr>
              <w:rPr>
                <w:sz w:val="24"/>
                <w:szCs w:val="24"/>
              </w:rPr>
            </w:pPr>
            <w:r w:rsidRPr="00EB5F64">
              <w:rPr>
                <w:sz w:val="24"/>
                <w:szCs w:val="24"/>
              </w:rPr>
              <w:t>Seriously maltreated child in the past (including through domestic violence towards other parent)</w:t>
            </w:r>
          </w:p>
        </w:tc>
      </w:tr>
      <w:tr w:rsidR="00EB5F64" w:rsidRPr="00EB5F64" w14:paraId="0E67E441" w14:textId="77777777" w:rsidTr="00A74E2B">
        <w:tc>
          <w:tcPr>
            <w:tcW w:w="4621" w:type="dxa"/>
          </w:tcPr>
          <w:p w14:paraId="5D1AB526" w14:textId="77777777" w:rsidR="00EB5F64" w:rsidRPr="00EB5F64" w:rsidRDefault="00EB5F64" w:rsidP="00EB5F64">
            <w:pPr>
              <w:rPr>
                <w:sz w:val="24"/>
                <w:szCs w:val="24"/>
              </w:rPr>
            </w:pPr>
            <w:r w:rsidRPr="00EB5F64">
              <w:rPr>
                <w:sz w:val="24"/>
                <w:szCs w:val="24"/>
              </w:rPr>
              <w:t>Older child with troubled relationship with birth parents</w:t>
            </w:r>
          </w:p>
        </w:tc>
        <w:tc>
          <w:tcPr>
            <w:tcW w:w="4621" w:type="dxa"/>
          </w:tcPr>
          <w:p w14:paraId="64A44E97" w14:textId="77777777" w:rsidR="00EB5F64" w:rsidRPr="00EB5F64" w:rsidRDefault="00EB5F64" w:rsidP="00EB5F64">
            <w:pPr>
              <w:rPr>
                <w:sz w:val="24"/>
                <w:szCs w:val="24"/>
              </w:rPr>
            </w:pPr>
            <w:r w:rsidRPr="00EB5F64">
              <w:rPr>
                <w:sz w:val="24"/>
                <w:szCs w:val="24"/>
              </w:rPr>
              <w:t>Neglectful, abusive or rejecting during visits</w:t>
            </w:r>
          </w:p>
        </w:tc>
      </w:tr>
      <w:tr w:rsidR="00EB5F64" w:rsidRPr="00EB5F64" w14:paraId="0948E154" w14:textId="77777777" w:rsidTr="00A74E2B">
        <w:tc>
          <w:tcPr>
            <w:tcW w:w="4621" w:type="dxa"/>
          </w:tcPr>
          <w:p w14:paraId="42AC4C95" w14:textId="77777777" w:rsidR="00EB5F64" w:rsidRPr="00EB5F64" w:rsidRDefault="00EB5F64" w:rsidP="00EB5F64">
            <w:pPr>
              <w:rPr>
                <w:sz w:val="24"/>
                <w:szCs w:val="24"/>
              </w:rPr>
            </w:pPr>
            <w:r w:rsidRPr="00EB5F64">
              <w:rPr>
                <w:sz w:val="24"/>
                <w:szCs w:val="24"/>
              </w:rPr>
              <w:t>Re-traumatised/overwhelmed by contact</w:t>
            </w:r>
          </w:p>
        </w:tc>
        <w:tc>
          <w:tcPr>
            <w:tcW w:w="4621" w:type="dxa"/>
          </w:tcPr>
          <w:p w14:paraId="6702C818" w14:textId="77777777" w:rsidR="00EB5F64" w:rsidRPr="00EB5F64" w:rsidRDefault="00EB5F64" w:rsidP="00EB5F64">
            <w:pPr>
              <w:rPr>
                <w:sz w:val="24"/>
                <w:szCs w:val="24"/>
              </w:rPr>
            </w:pPr>
            <w:r w:rsidRPr="00EB5F64">
              <w:rPr>
                <w:sz w:val="24"/>
                <w:szCs w:val="24"/>
              </w:rPr>
              <w:t>Unreliable, repeatedly late</w:t>
            </w:r>
          </w:p>
          <w:p w14:paraId="70C323FF" w14:textId="77777777" w:rsidR="00EB5F64" w:rsidRPr="00EB5F64" w:rsidRDefault="00EB5F64" w:rsidP="00EB5F64">
            <w:pPr>
              <w:rPr>
                <w:sz w:val="24"/>
                <w:szCs w:val="24"/>
              </w:rPr>
            </w:pPr>
          </w:p>
        </w:tc>
      </w:tr>
      <w:tr w:rsidR="00EB5F64" w:rsidRPr="00EB5F64" w14:paraId="73D686EF" w14:textId="77777777" w:rsidTr="00A74E2B">
        <w:tc>
          <w:tcPr>
            <w:tcW w:w="4621" w:type="dxa"/>
          </w:tcPr>
          <w:p w14:paraId="4BF91860" w14:textId="77777777" w:rsidR="00EB5F64" w:rsidRPr="00EB5F64" w:rsidRDefault="00EB5F64" w:rsidP="00EB5F64">
            <w:pPr>
              <w:rPr>
                <w:sz w:val="24"/>
                <w:szCs w:val="24"/>
              </w:rPr>
            </w:pPr>
            <w:r w:rsidRPr="00EB5F64">
              <w:rPr>
                <w:sz w:val="24"/>
                <w:szCs w:val="24"/>
              </w:rPr>
              <w:t>Child is afraid, feels fearful on return to placement, trust in carers is undermined</w:t>
            </w:r>
          </w:p>
        </w:tc>
        <w:tc>
          <w:tcPr>
            <w:tcW w:w="4621" w:type="dxa"/>
          </w:tcPr>
          <w:p w14:paraId="2E28F1F1" w14:textId="77777777" w:rsidR="00EB5F64" w:rsidRPr="00EB5F64" w:rsidRDefault="00EB5F64" w:rsidP="00EB5F64">
            <w:pPr>
              <w:rPr>
                <w:sz w:val="24"/>
                <w:szCs w:val="24"/>
              </w:rPr>
            </w:pPr>
            <w:r w:rsidRPr="00EB5F64">
              <w:rPr>
                <w:sz w:val="24"/>
                <w:szCs w:val="24"/>
              </w:rPr>
              <w:t>Denies causing harm, shows no regret or remorse</w:t>
            </w:r>
          </w:p>
        </w:tc>
      </w:tr>
      <w:tr w:rsidR="00EB5F64" w:rsidRPr="00EB5F64" w14:paraId="6F5A9872" w14:textId="77777777" w:rsidTr="00A74E2B">
        <w:tc>
          <w:tcPr>
            <w:tcW w:w="4621" w:type="dxa"/>
          </w:tcPr>
          <w:p w14:paraId="08037D9B" w14:textId="77777777" w:rsidR="00EB5F64" w:rsidRPr="00EB5F64" w:rsidRDefault="00EB5F64" w:rsidP="00EB5F64">
            <w:pPr>
              <w:rPr>
                <w:sz w:val="24"/>
                <w:szCs w:val="24"/>
              </w:rPr>
            </w:pPr>
            <w:r w:rsidRPr="00EB5F64">
              <w:rPr>
                <w:sz w:val="24"/>
                <w:szCs w:val="24"/>
              </w:rPr>
              <w:t>Child does not want contact</w:t>
            </w:r>
          </w:p>
        </w:tc>
        <w:tc>
          <w:tcPr>
            <w:tcW w:w="4621" w:type="dxa"/>
          </w:tcPr>
          <w:p w14:paraId="08F663AD" w14:textId="77777777" w:rsidR="00EB5F64" w:rsidRPr="00EB5F64" w:rsidRDefault="00EB5F64" w:rsidP="00EB5F64">
            <w:pPr>
              <w:rPr>
                <w:sz w:val="24"/>
                <w:szCs w:val="24"/>
              </w:rPr>
            </w:pPr>
            <w:r w:rsidRPr="00EB5F64">
              <w:rPr>
                <w:sz w:val="24"/>
                <w:szCs w:val="24"/>
              </w:rPr>
              <w:t>Exposes child to behaviours that are at odds with the placement (eg drug misuse, criminality)</w:t>
            </w:r>
          </w:p>
        </w:tc>
      </w:tr>
      <w:tr w:rsidR="00EB5F64" w:rsidRPr="00EB5F64" w14:paraId="180F9B23" w14:textId="77777777" w:rsidTr="00A74E2B">
        <w:tc>
          <w:tcPr>
            <w:tcW w:w="4621" w:type="dxa"/>
          </w:tcPr>
          <w:p w14:paraId="01973AE3" w14:textId="77777777" w:rsidR="00EB5F64" w:rsidRPr="00EB5F64" w:rsidRDefault="00EB5F64" w:rsidP="00EB5F64">
            <w:pPr>
              <w:rPr>
                <w:sz w:val="24"/>
                <w:szCs w:val="24"/>
              </w:rPr>
            </w:pPr>
            <w:r w:rsidRPr="00EB5F64">
              <w:rPr>
                <w:sz w:val="24"/>
                <w:szCs w:val="24"/>
              </w:rPr>
              <w:t>Child has negative memories of birth family</w:t>
            </w:r>
          </w:p>
        </w:tc>
        <w:tc>
          <w:tcPr>
            <w:tcW w:w="4621" w:type="dxa"/>
          </w:tcPr>
          <w:p w14:paraId="21BAD87B" w14:textId="77777777" w:rsidR="00EB5F64" w:rsidRPr="00EB5F64" w:rsidRDefault="00EB5F64" w:rsidP="00EB5F64">
            <w:pPr>
              <w:rPr>
                <w:sz w:val="24"/>
                <w:szCs w:val="24"/>
              </w:rPr>
            </w:pPr>
            <w:r w:rsidRPr="00EB5F64">
              <w:rPr>
                <w:sz w:val="24"/>
                <w:szCs w:val="24"/>
              </w:rPr>
              <w:t>Significant personal difficulties (eg substance misuse, serious mental health issues)</w:t>
            </w:r>
          </w:p>
        </w:tc>
      </w:tr>
      <w:tr w:rsidR="00EB5F64" w:rsidRPr="00EB5F64" w14:paraId="44CED741" w14:textId="77777777" w:rsidTr="00A74E2B">
        <w:tc>
          <w:tcPr>
            <w:tcW w:w="4621" w:type="dxa"/>
          </w:tcPr>
          <w:p w14:paraId="29BF5263" w14:textId="77777777" w:rsidR="00EB5F64" w:rsidRPr="00EB5F64" w:rsidRDefault="00EB5F64" w:rsidP="00EB5F64">
            <w:pPr>
              <w:rPr>
                <w:sz w:val="24"/>
                <w:szCs w:val="24"/>
              </w:rPr>
            </w:pPr>
            <w:r w:rsidRPr="00EB5F64">
              <w:rPr>
                <w:sz w:val="24"/>
                <w:szCs w:val="24"/>
              </w:rPr>
              <w:t>Child has witnessed violence, imitates violence</w:t>
            </w:r>
          </w:p>
        </w:tc>
        <w:tc>
          <w:tcPr>
            <w:tcW w:w="4621" w:type="dxa"/>
          </w:tcPr>
          <w:p w14:paraId="2BC878CB" w14:textId="77777777" w:rsidR="00EB5F64" w:rsidRPr="00EB5F64" w:rsidRDefault="00EB5F64" w:rsidP="00EB5F64">
            <w:pPr>
              <w:rPr>
                <w:sz w:val="24"/>
                <w:szCs w:val="24"/>
              </w:rPr>
            </w:pPr>
          </w:p>
        </w:tc>
      </w:tr>
    </w:tbl>
    <w:p w14:paraId="4E24B017" w14:textId="77777777" w:rsidR="00EB5F64" w:rsidRDefault="00EB5F64" w:rsidP="00A74E2B">
      <w:pPr>
        <w:spacing w:after="200" w:line="276" w:lineRule="auto"/>
        <w:contextualSpacing/>
        <w:jc w:val="both"/>
        <w:rPr>
          <w:rFonts w:ascii="Arial" w:eastAsia="Times New Roman" w:hAnsi="Arial" w:cs="Arial"/>
          <w:sz w:val="24"/>
          <w:szCs w:val="24"/>
          <w:lang w:eastAsia="en-GB"/>
        </w:rPr>
      </w:pPr>
    </w:p>
    <w:p w14:paraId="708451D9" w14:textId="77777777" w:rsidR="00EB5F64" w:rsidRDefault="00EB5F64" w:rsidP="00A74E2B">
      <w:pPr>
        <w:spacing w:after="200" w:line="276" w:lineRule="auto"/>
        <w:contextualSpacing/>
        <w:jc w:val="both"/>
        <w:rPr>
          <w:rFonts w:ascii="Arial" w:eastAsia="Times New Roman" w:hAnsi="Arial" w:cs="Arial"/>
          <w:sz w:val="24"/>
          <w:szCs w:val="24"/>
          <w:lang w:eastAsia="en-GB"/>
        </w:rPr>
      </w:pPr>
    </w:p>
    <w:p w14:paraId="1F44D677" w14:textId="77777777" w:rsidR="00EB5F64" w:rsidRPr="00DF6588" w:rsidRDefault="00EB5F64" w:rsidP="00A74E2B">
      <w:pPr>
        <w:spacing w:after="200" w:line="276" w:lineRule="auto"/>
        <w:contextualSpacing/>
        <w:jc w:val="both"/>
        <w:rPr>
          <w:rFonts w:ascii="Arial" w:eastAsia="Times New Roman" w:hAnsi="Arial" w:cs="Arial"/>
          <w:sz w:val="24"/>
          <w:szCs w:val="24"/>
          <w:lang w:eastAsia="en-GB"/>
        </w:rPr>
      </w:pPr>
    </w:p>
    <w:p w14:paraId="2EE4449C" w14:textId="77777777" w:rsidR="00DF6588" w:rsidRPr="00DF6588" w:rsidRDefault="00DF6588" w:rsidP="00DF6588">
      <w:pPr>
        <w:spacing w:after="200" w:line="276" w:lineRule="auto"/>
        <w:ind w:left="1440"/>
        <w:contextualSpacing/>
        <w:rPr>
          <w:rFonts w:ascii="Arial" w:eastAsia="Times New Roman" w:hAnsi="Arial" w:cs="Arial"/>
          <w:sz w:val="24"/>
          <w:szCs w:val="24"/>
          <w:lang w:eastAsia="en-GB"/>
        </w:rPr>
      </w:pPr>
    </w:p>
    <w:p w14:paraId="0628E30D" w14:textId="77777777" w:rsidR="00DF6588" w:rsidRPr="00DF6588" w:rsidRDefault="00DF6588" w:rsidP="008B66A2">
      <w:pPr>
        <w:numPr>
          <w:ilvl w:val="0"/>
          <w:numId w:val="13"/>
        </w:numPr>
        <w:spacing w:after="200" w:line="276" w:lineRule="auto"/>
        <w:contextualSpacing/>
        <w:jc w:val="both"/>
        <w:rPr>
          <w:rFonts w:ascii="Arial" w:eastAsia="Times New Roman" w:hAnsi="Arial" w:cs="Arial"/>
          <w:sz w:val="24"/>
          <w:szCs w:val="24"/>
          <w:lang w:eastAsia="en-GB"/>
        </w:rPr>
      </w:pPr>
      <w:r w:rsidRPr="00DF6588">
        <w:rPr>
          <w:rFonts w:ascii="Arial" w:eastAsia="Times New Roman" w:hAnsi="Arial" w:cs="Arial"/>
          <w:sz w:val="24"/>
          <w:szCs w:val="24"/>
          <w:lang w:eastAsia="en-GB"/>
        </w:rPr>
        <w:t xml:space="preserve">Indirect contact can provide a means for an exchange of information when the parent does not support the Permanence Plan or where the placement is with a “stranger”. Such contact needs to be carefully planned for and may need to be supported through an intermediary. </w:t>
      </w:r>
    </w:p>
    <w:p w14:paraId="699B1D0C" w14:textId="77777777" w:rsidR="00DF6588" w:rsidRPr="00DF6588" w:rsidRDefault="00DF6588" w:rsidP="00DF6588">
      <w:pPr>
        <w:spacing w:after="200" w:line="276" w:lineRule="auto"/>
        <w:rPr>
          <w:rFonts w:ascii="Arial" w:eastAsia="Times New Roman" w:hAnsi="Arial" w:cs="Arial"/>
          <w:b/>
          <w:bCs/>
          <w:sz w:val="24"/>
          <w:szCs w:val="24"/>
          <w:lang w:eastAsia="en-GB"/>
        </w:rPr>
      </w:pPr>
    </w:p>
    <w:p w14:paraId="7EB63F74" w14:textId="77777777" w:rsidR="00DF6588" w:rsidRDefault="008E283C" w:rsidP="008B66A2">
      <w:pPr>
        <w:rPr>
          <w:rFonts w:ascii="Arial" w:eastAsia="Times New Roman" w:hAnsi="Arial" w:cs="Arial"/>
          <w:b/>
          <w:bCs/>
          <w:sz w:val="24"/>
          <w:szCs w:val="24"/>
          <w:lang w:eastAsia="en-GB"/>
        </w:rPr>
      </w:pPr>
      <w:r>
        <w:rPr>
          <w:rFonts w:ascii="Arial" w:eastAsia="Times New Roman" w:hAnsi="Arial" w:cs="Arial"/>
          <w:b/>
          <w:bCs/>
          <w:sz w:val="24"/>
          <w:szCs w:val="24"/>
          <w:lang w:eastAsia="en-GB"/>
        </w:rPr>
        <w:t xml:space="preserve">Placement/Contact with </w:t>
      </w:r>
      <w:r w:rsidRPr="005E7040">
        <w:rPr>
          <w:rFonts w:ascii="Arial" w:eastAsia="Times New Roman" w:hAnsi="Arial" w:cs="Arial"/>
          <w:b/>
          <w:bCs/>
          <w:sz w:val="24"/>
          <w:szCs w:val="24"/>
          <w:lang w:eastAsia="en-GB"/>
        </w:rPr>
        <w:t>Brothers and Sisters</w:t>
      </w:r>
    </w:p>
    <w:p w14:paraId="30AD4D23" w14:textId="77777777" w:rsidR="00F5433D" w:rsidRPr="00DF6588" w:rsidRDefault="00F5433D" w:rsidP="008B66A2">
      <w:pPr>
        <w:rPr>
          <w:rFonts w:ascii="Arial" w:eastAsia="Times New Roman" w:hAnsi="Arial" w:cs="Arial"/>
          <w:b/>
          <w:bCs/>
          <w:sz w:val="24"/>
          <w:szCs w:val="24"/>
          <w:lang w:eastAsia="en-GB"/>
        </w:rPr>
      </w:pPr>
    </w:p>
    <w:p w14:paraId="03750545" w14:textId="77777777" w:rsidR="00DF6588" w:rsidRDefault="00DF6588" w:rsidP="008B66A2">
      <w:pPr>
        <w:numPr>
          <w:ilvl w:val="0"/>
          <w:numId w:val="14"/>
        </w:numPr>
        <w:contextualSpacing/>
        <w:jc w:val="both"/>
        <w:rPr>
          <w:rFonts w:ascii="Arial" w:eastAsia="Times New Roman" w:hAnsi="Arial" w:cs="Arial"/>
          <w:sz w:val="24"/>
          <w:szCs w:val="24"/>
          <w:lang w:eastAsia="en-GB"/>
        </w:rPr>
      </w:pPr>
      <w:r w:rsidRPr="00DF6588">
        <w:rPr>
          <w:rFonts w:ascii="Arial" w:eastAsia="Times New Roman" w:hAnsi="Arial" w:cs="Arial"/>
          <w:sz w:val="24"/>
          <w:szCs w:val="24"/>
          <w:lang w:eastAsia="en-GB"/>
        </w:rPr>
        <w:t xml:space="preserve">It is important to assess the extent and quality of relationships in a sibling group and for this work to be undertaken early in order to inform the Permanence plan for the children. Usually, and especially where there is a pre-existing and meaningful relationship, it will be important to seek to maintain relationships </w:t>
      </w:r>
      <w:r w:rsidR="008E283C" w:rsidRPr="005E7040">
        <w:rPr>
          <w:rFonts w:ascii="Arial" w:eastAsia="Times New Roman" w:hAnsi="Arial" w:cs="Arial"/>
          <w:sz w:val="24"/>
          <w:szCs w:val="24"/>
          <w:lang w:eastAsia="en-GB"/>
        </w:rPr>
        <w:t xml:space="preserve">between brothers and sisters </w:t>
      </w:r>
      <w:r w:rsidRPr="00DF6588">
        <w:rPr>
          <w:rFonts w:ascii="Arial" w:eastAsia="Times New Roman" w:hAnsi="Arial" w:cs="Arial"/>
          <w:sz w:val="24"/>
          <w:szCs w:val="24"/>
          <w:lang w:eastAsia="en-GB"/>
        </w:rPr>
        <w:t xml:space="preserve">within any Permanence Plan, including those where an alternative family placement is sought; </w:t>
      </w:r>
    </w:p>
    <w:p w14:paraId="3B57DB78" w14:textId="77777777" w:rsidR="008B66A2" w:rsidRPr="00DF6588" w:rsidRDefault="008B66A2" w:rsidP="008B66A2">
      <w:pPr>
        <w:contextualSpacing/>
        <w:jc w:val="both"/>
        <w:rPr>
          <w:rFonts w:ascii="Arial" w:eastAsia="Times New Roman" w:hAnsi="Arial" w:cs="Arial"/>
          <w:sz w:val="24"/>
          <w:szCs w:val="24"/>
          <w:lang w:eastAsia="en-GB"/>
        </w:rPr>
      </w:pPr>
    </w:p>
    <w:p w14:paraId="348B554C" w14:textId="77777777" w:rsidR="00DF6588" w:rsidRPr="005E7040" w:rsidRDefault="00DF6588" w:rsidP="008B66A2">
      <w:pPr>
        <w:numPr>
          <w:ilvl w:val="0"/>
          <w:numId w:val="14"/>
        </w:numPr>
        <w:contextualSpacing/>
        <w:jc w:val="both"/>
        <w:rPr>
          <w:rFonts w:ascii="Arial" w:eastAsia="Times New Roman" w:hAnsi="Arial" w:cs="Arial"/>
          <w:sz w:val="24"/>
          <w:szCs w:val="24"/>
          <w:lang w:eastAsia="en-GB"/>
        </w:rPr>
      </w:pPr>
      <w:r w:rsidRPr="005E7040">
        <w:rPr>
          <w:rFonts w:ascii="Arial" w:eastAsia="Times New Roman" w:hAnsi="Arial" w:cs="Arial"/>
          <w:sz w:val="24"/>
          <w:szCs w:val="24"/>
          <w:lang w:eastAsia="en-GB"/>
        </w:rPr>
        <w:t xml:space="preserve">The impact on separated </w:t>
      </w:r>
      <w:r w:rsidR="002A25F8" w:rsidRPr="005E7040">
        <w:rPr>
          <w:rFonts w:ascii="Arial" w:eastAsia="Times New Roman" w:hAnsi="Arial" w:cs="Arial"/>
          <w:sz w:val="24"/>
          <w:szCs w:val="24"/>
          <w:lang w:eastAsia="en-GB"/>
        </w:rPr>
        <w:t xml:space="preserve">brothers and sisters </w:t>
      </w:r>
      <w:r w:rsidRPr="005E7040">
        <w:rPr>
          <w:rFonts w:ascii="Arial" w:eastAsia="Times New Roman" w:hAnsi="Arial" w:cs="Arial"/>
          <w:sz w:val="24"/>
          <w:szCs w:val="24"/>
          <w:lang w:eastAsia="en-GB"/>
        </w:rPr>
        <w:t xml:space="preserve">of losing vital support, a shared history and continuity affects stability in the placement; </w:t>
      </w:r>
    </w:p>
    <w:p w14:paraId="6054221E" w14:textId="77777777" w:rsidR="008B66A2" w:rsidRPr="005E7040" w:rsidRDefault="008B66A2" w:rsidP="008B66A2">
      <w:pPr>
        <w:contextualSpacing/>
        <w:jc w:val="both"/>
        <w:rPr>
          <w:rFonts w:ascii="Arial" w:eastAsia="Times New Roman" w:hAnsi="Arial" w:cs="Arial"/>
          <w:sz w:val="24"/>
          <w:szCs w:val="24"/>
          <w:lang w:eastAsia="en-GB"/>
        </w:rPr>
      </w:pPr>
    </w:p>
    <w:p w14:paraId="16ADCD1D" w14:textId="77777777" w:rsidR="00DF6588" w:rsidRPr="005E7040" w:rsidRDefault="00DF6588" w:rsidP="008B66A2">
      <w:pPr>
        <w:numPr>
          <w:ilvl w:val="0"/>
          <w:numId w:val="14"/>
        </w:numPr>
        <w:contextualSpacing/>
        <w:jc w:val="both"/>
        <w:rPr>
          <w:rFonts w:ascii="Arial" w:eastAsia="Times New Roman" w:hAnsi="Arial" w:cs="Arial"/>
          <w:sz w:val="24"/>
          <w:szCs w:val="24"/>
          <w:lang w:eastAsia="en-GB"/>
        </w:rPr>
      </w:pPr>
      <w:r w:rsidRPr="005E7040">
        <w:rPr>
          <w:rFonts w:ascii="Arial" w:eastAsia="Times New Roman" w:hAnsi="Arial" w:cs="Arial"/>
          <w:sz w:val="24"/>
          <w:szCs w:val="24"/>
          <w:lang w:eastAsia="en-GB"/>
        </w:rPr>
        <w:t>The importance of identifying strengths and difficulties in relationships</w:t>
      </w:r>
      <w:r w:rsidR="002A25F8" w:rsidRPr="005E7040">
        <w:rPr>
          <w:rFonts w:ascii="Arial" w:eastAsia="Times New Roman" w:hAnsi="Arial" w:cs="Arial"/>
          <w:sz w:val="24"/>
          <w:szCs w:val="24"/>
          <w:lang w:eastAsia="en-GB"/>
        </w:rPr>
        <w:t xml:space="preserve"> </w:t>
      </w:r>
      <w:r w:rsidR="005E7040" w:rsidRPr="005E7040">
        <w:rPr>
          <w:rFonts w:ascii="Arial" w:eastAsia="Times New Roman" w:hAnsi="Arial" w:cs="Arial"/>
          <w:sz w:val="24"/>
          <w:szCs w:val="24"/>
          <w:lang w:eastAsia="en-GB"/>
        </w:rPr>
        <w:t xml:space="preserve">between brothers and sisters </w:t>
      </w:r>
      <w:r w:rsidRPr="005E7040">
        <w:rPr>
          <w:rFonts w:ascii="Arial" w:eastAsia="Times New Roman" w:hAnsi="Arial" w:cs="Arial"/>
          <w:sz w:val="24"/>
          <w:szCs w:val="24"/>
          <w:lang w:eastAsia="en-GB"/>
        </w:rPr>
        <w:t xml:space="preserve">in order to make appropriate permanent placement decisions. It is important to ascertain the perceptions and wishes of the child and their family, to assess the shared experience of </w:t>
      </w:r>
      <w:r w:rsidR="002A25F8" w:rsidRPr="005E7040">
        <w:rPr>
          <w:rFonts w:ascii="Arial" w:eastAsia="Times New Roman" w:hAnsi="Arial" w:cs="Arial"/>
          <w:sz w:val="24"/>
          <w:szCs w:val="24"/>
          <w:lang w:eastAsia="en-GB"/>
        </w:rPr>
        <w:t>the brothers and sisters</w:t>
      </w:r>
      <w:r w:rsidRPr="005E7040">
        <w:rPr>
          <w:rFonts w:ascii="Arial" w:eastAsia="Times New Roman" w:hAnsi="Arial" w:cs="Arial"/>
          <w:sz w:val="24"/>
          <w:szCs w:val="24"/>
          <w:lang w:eastAsia="en-GB"/>
        </w:rPr>
        <w:t xml:space="preserve"> and the children’s individual permanence needs. This involves thorough consideration of issues of gender, race, disability and identity; </w:t>
      </w:r>
    </w:p>
    <w:p w14:paraId="24A2A0D0" w14:textId="77777777" w:rsidR="008B66A2" w:rsidRPr="005E7040" w:rsidRDefault="008B66A2" w:rsidP="008B66A2">
      <w:pPr>
        <w:contextualSpacing/>
        <w:jc w:val="both"/>
        <w:rPr>
          <w:rFonts w:ascii="Arial" w:eastAsia="Times New Roman" w:hAnsi="Arial" w:cs="Arial"/>
          <w:sz w:val="24"/>
          <w:szCs w:val="24"/>
          <w:lang w:eastAsia="en-GB"/>
        </w:rPr>
      </w:pPr>
    </w:p>
    <w:p w14:paraId="0E0005C9" w14:textId="77777777" w:rsidR="00DF6588" w:rsidRDefault="00DF6588" w:rsidP="008B66A2">
      <w:pPr>
        <w:numPr>
          <w:ilvl w:val="0"/>
          <w:numId w:val="14"/>
        </w:numPr>
        <w:contextualSpacing/>
        <w:jc w:val="both"/>
        <w:rPr>
          <w:rFonts w:ascii="Arial" w:eastAsia="Times New Roman" w:hAnsi="Arial" w:cs="Arial"/>
          <w:sz w:val="24"/>
          <w:szCs w:val="24"/>
          <w:lang w:eastAsia="en-GB"/>
        </w:rPr>
      </w:pPr>
      <w:r w:rsidRPr="005E7040">
        <w:rPr>
          <w:rFonts w:ascii="Arial" w:eastAsia="Times New Roman" w:hAnsi="Arial" w:cs="Arial"/>
          <w:sz w:val="24"/>
          <w:szCs w:val="24"/>
          <w:lang w:eastAsia="en-GB"/>
        </w:rPr>
        <w:t xml:space="preserve">More successful outcomes occur for children and young people placed together with their </w:t>
      </w:r>
      <w:r w:rsidR="002A25F8" w:rsidRPr="005E7040">
        <w:rPr>
          <w:rFonts w:ascii="Arial" w:eastAsia="Times New Roman" w:hAnsi="Arial" w:cs="Arial"/>
          <w:sz w:val="24"/>
          <w:szCs w:val="24"/>
          <w:lang w:eastAsia="en-GB"/>
        </w:rPr>
        <w:t>brothers and sisters</w:t>
      </w:r>
      <w:r w:rsidRPr="005E7040">
        <w:rPr>
          <w:rFonts w:ascii="Arial" w:eastAsia="Times New Roman" w:hAnsi="Arial" w:cs="Arial"/>
          <w:sz w:val="24"/>
          <w:szCs w:val="24"/>
          <w:lang w:eastAsia="en-GB"/>
        </w:rPr>
        <w:t xml:space="preserve">. Children and young people should therefore be placed with their </w:t>
      </w:r>
      <w:r w:rsidR="002A25F8" w:rsidRPr="005E7040">
        <w:rPr>
          <w:rFonts w:ascii="Arial" w:eastAsia="Times New Roman" w:hAnsi="Arial" w:cs="Arial"/>
          <w:sz w:val="24"/>
          <w:szCs w:val="24"/>
          <w:lang w:eastAsia="en-GB"/>
        </w:rPr>
        <w:t xml:space="preserve">brothers and sisters </w:t>
      </w:r>
      <w:r w:rsidRPr="005E7040">
        <w:rPr>
          <w:rFonts w:ascii="Arial" w:eastAsia="Times New Roman" w:hAnsi="Arial" w:cs="Arial"/>
          <w:sz w:val="24"/>
          <w:szCs w:val="24"/>
          <w:lang w:eastAsia="en-GB"/>
        </w:rPr>
        <w:t xml:space="preserve">unless there are exceptional circumstances, such as dynamics that are likely to significantly undermine </w:t>
      </w:r>
      <w:r w:rsidRPr="00DF6588">
        <w:rPr>
          <w:rFonts w:ascii="Arial" w:eastAsia="Times New Roman" w:hAnsi="Arial" w:cs="Arial"/>
          <w:sz w:val="24"/>
          <w:szCs w:val="24"/>
          <w:lang w:eastAsia="en-GB"/>
        </w:rPr>
        <w:t xml:space="preserve">either stability of the placement or its ability to meet the needs of one or more child; </w:t>
      </w:r>
    </w:p>
    <w:p w14:paraId="31EAA8AB" w14:textId="77777777" w:rsidR="008B66A2" w:rsidRPr="00DF6588" w:rsidRDefault="008B66A2" w:rsidP="008B66A2">
      <w:pPr>
        <w:contextualSpacing/>
        <w:jc w:val="both"/>
        <w:rPr>
          <w:rFonts w:ascii="Arial" w:eastAsia="Times New Roman" w:hAnsi="Arial" w:cs="Arial"/>
          <w:sz w:val="24"/>
          <w:szCs w:val="24"/>
          <w:lang w:eastAsia="en-GB"/>
        </w:rPr>
      </w:pPr>
    </w:p>
    <w:p w14:paraId="125567E3" w14:textId="77777777" w:rsidR="00DF6588" w:rsidRDefault="00DF6588" w:rsidP="008B66A2">
      <w:pPr>
        <w:numPr>
          <w:ilvl w:val="0"/>
          <w:numId w:val="14"/>
        </w:numPr>
        <w:contextualSpacing/>
        <w:jc w:val="both"/>
        <w:rPr>
          <w:rFonts w:ascii="Arial" w:eastAsia="Times New Roman" w:hAnsi="Arial" w:cs="Arial"/>
          <w:sz w:val="24"/>
          <w:szCs w:val="24"/>
          <w:lang w:eastAsia="en-GB"/>
        </w:rPr>
      </w:pPr>
      <w:r w:rsidRPr="00DF6588">
        <w:rPr>
          <w:rFonts w:ascii="Arial" w:eastAsia="Times New Roman" w:hAnsi="Arial" w:cs="Arial"/>
          <w:sz w:val="24"/>
          <w:szCs w:val="24"/>
          <w:lang w:eastAsia="en-GB"/>
        </w:rPr>
        <w:t>It is important to recognise that children who have suffered severe abuse and neglect may have bonds based on a shared trauma rather than a mutually supportive sibling relationship, and that in the longer term, their individual needs may mean separation allows for emotional recovery.</w:t>
      </w:r>
    </w:p>
    <w:p w14:paraId="717F390B" w14:textId="77777777" w:rsidR="008B66A2" w:rsidRPr="00DF6588" w:rsidRDefault="008B66A2" w:rsidP="008B66A2">
      <w:pPr>
        <w:contextualSpacing/>
        <w:jc w:val="both"/>
        <w:rPr>
          <w:rFonts w:ascii="Arial" w:eastAsia="Times New Roman" w:hAnsi="Arial" w:cs="Arial"/>
          <w:sz w:val="24"/>
          <w:szCs w:val="24"/>
          <w:lang w:eastAsia="en-GB"/>
        </w:rPr>
      </w:pPr>
    </w:p>
    <w:p w14:paraId="38BC4313" w14:textId="77777777" w:rsidR="00DF6588" w:rsidRDefault="00DF6588" w:rsidP="008B66A2">
      <w:pPr>
        <w:numPr>
          <w:ilvl w:val="0"/>
          <w:numId w:val="14"/>
        </w:numPr>
        <w:contextualSpacing/>
        <w:jc w:val="both"/>
        <w:rPr>
          <w:rFonts w:ascii="Arial" w:eastAsia="Times New Roman" w:hAnsi="Arial" w:cs="Arial"/>
          <w:sz w:val="24"/>
          <w:szCs w:val="24"/>
          <w:lang w:eastAsia="en-GB"/>
        </w:rPr>
      </w:pPr>
      <w:r w:rsidRPr="00DF6588">
        <w:rPr>
          <w:rFonts w:ascii="Arial" w:eastAsia="Times New Roman" w:hAnsi="Arial" w:cs="Arial"/>
          <w:sz w:val="24"/>
          <w:szCs w:val="24"/>
          <w:lang w:eastAsia="en-GB"/>
        </w:rPr>
        <w:t xml:space="preserve">Difficulties in finding a suitable placement for </w:t>
      </w:r>
      <w:r w:rsidRPr="005E7040">
        <w:rPr>
          <w:rFonts w:ascii="Arial" w:eastAsia="Times New Roman" w:hAnsi="Arial" w:cs="Arial"/>
          <w:sz w:val="24"/>
          <w:szCs w:val="24"/>
          <w:lang w:eastAsia="en-GB"/>
        </w:rPr>
        <w:t xml:space="preserve">a </w:t>
      </w:r>
      <w:r w:rsidR="002A25F8" w:rsidRPr="005E7040">
        <w:rPr>
          <w:rFonts w:ascii="Arial" w:eastAsia="Times New Roman" w:hAnsi="Arial" w:cs="Arial"/>
          <w:sz w:val="24"/>
          <w:szCs w:val="24"/>
          <w:lang w:eastAsia="en-GB"/>
        </w:rPr>
        <w:t xml:space="preserve">family of brothers and sisters </w:t>
      </w:r>
      <w:r w:rsidRPr="005E7040">
        <w:rPr>
          <w:rFonts w:ascii="Arial" w:eastAsia="Times New Roman" w:hAnsi="Arial" w:cs="Arial"/>
          <w:sz w:val="24"/>
          <w:szCs w:val="24"/>
          <w:lang w:eastAsia="en-GB"/>
        </w:rPr>
        <w:t xml:space="preserve">may lead to drift. The immediate non-availability of a suitable placement should </w:t>
      </w:r>
      <w:r w:rsidRPr="00DF6588">
        <w:rPr>
          <w:rFonts w:ascii="Arial" w:eastAsia="Times New Roman" w:hAnsi="Arial" w:cs="Arial"/>
          <w:sz w:val="24"/>
          <w:szCs w:val="24"/>
          <w:lang w:eastAsia="en-GB"/>
        </w:rPr>
        <w:t xml:space="preserve">not prevent rigorous home-finding efforts, </w:t>
      </w:r>
      <w:r w:rsidRPr="00DF6588">
        <w:rPr>
          <w:rFonts w:ascii="Arial" w:eastAsia="Times New Roman" w:hAnsi="Arial" w:cs="Arial"/>
          <w:b/>
          <w:sz w:val="24"/>
          <w:szCs w:val="24"/>
          <w:lang w:eastAsia="en-GB"/>
        </w:rPr>
        <w:t>within an agreed time frame,</w:t>
      </w:r>
      <w:r w:rsidRPr="00DF6588">
        <w:rPr>
          <w:rFonts w:ascii="Arial" w:eastAsia="Times New Roman" w:hAnsi="Arial" w:cs="Arial"/>
          <w:sz w:val="24"/>
          <w:szCs w:val="24"/>
          <w:lang w:eastAsia="en-GB"/>
        </w:rPr>
        <w:t xml:space="preserve"> based on balancing the potential for success against the risk of undue delay; </w:t>
      </w:r>
    </w:p>
    <w:p w14:paraId="2965EEEB" w14:textId="77777777" w:rsidR="008B66A2" w:rsidRPr="00DF6588" w:rsidRDefault="008B66A2" w:rsidP="008B66A2">
      <w:pPr>
        <w:contextualSpacing/>
        <w:jc w:val="both"/>
        <w:rPr>
          <w:rFonts w:ascii="Arial" w:eastAsia="Times New Roman" w:hAnsi="Arial" w:cs="Arial"/>
          <w:sz w:val="24"/>
          <w:szCs w:val="24"/>
          <w:lang w:eastAsia="en-GB"/>
        </w:rPr>
      </w:pPr>
    </w:p>
    <w:p w14:paraId="468B7DFE" w14:textId="77777777" w:rsidR="008B66A2" w:rsidRDefault="00DF6588" w:rsidP="008B66A2">
      <w:pPr>
        <w:numPr>
          <w:ilvl w:val="0"/>
          <w:numId w:val="14"/>
        </w:numPr>
        <w:contextualSpacing/>
        <w:jc w:val="both"/>
        <w:rPr>
          <w:rFonts w:ascii="Arial" w:eastAsia="Times New Roman" w:hAnsi="Arial" w:cs="Arial"/>
          <w:sz w:val="24"/>
          <w:szCs w:val="24"/>
          <w:lang w:eastAsia="en-GB"/>
        </w:rPr>
      </w:pPr>
      <w:r w:rsidRPr="005E7040">
        <w:rPr>
          <w:rFonts w:ascii="Arial" w:eastAsia="Times New Roman" w:hAnsi="Arial" w:cs="Arial"/>
          <w:sz w:val="24"/>
          <w:szCs w:val="24"/>
          <w:lang w:eastAsia="en-GB"/>
        </w:rPr>
        <w:t xml:space="preserve">Placement Planning should include arrangements for contact when </w:t>
      </w:r>
      <w:r w:rsidR="002A25F8" w:rsidRPr="005E7040">
        <w:rPr>
          <w:rFonts w:ascii="Arial" w:eastAsia="Times New Roman" w:hAnsi="Arial" w:cs="Arial"/>
          <w:sz w:val="24"/>
          <w:szCs w:val="24"/>
          <w:lang w:eastAsia="en-GB"/>
        </w:rPr>
        <w:t xml:space="preserve">brothers and sisters </w:t>
      </w:r>
      <w:r w:rsidRPr="005E7040">
        <w:rPr>
          <w:rFonts w:ascii="Arial" w:eastAsia="Times New Roman" w:hAnsi="Arial" w:cs="Arial"/>
          <w:sz w:val="24"/>
          <w:szCs w:val="24"/>
          <w:lang w:eastAsia="en-GB"/>
        </w:rPr>
        <w:t>cannot be placed together. Planning should consider the child’s need for contact</w:t>
      </w:r>
      <w:r w:rsidRPr="00DF6588">
        <w:rPr>
          <w:rFonts w:ascii="Arial" w:eastAsia="Times New Roman" w:hAnsi="Arial" w:cs="Arial"/>
          <w:sz w:val="24"/>
          <w:szCs w:val="24"/>
          <w:lang w:eastAsia="en-GB"/>
        </w:rPr>
        <w:t>, the ability of the placement to support contact and the impact of contact on the stability of the placement.</w:t>
      </w:r>
    </w:p>
    <w:p w14:paraId="706D6432" w14:textId="77777777" w:rsidR="00DF6588" w:rsidRPr="00DF6588" w:rsidRDefault="00DF6588" w:rsidP="008B66A2">
      <w:pPr>
        <w:contextualSpacing/>
        <w:jc w:val="both"/>
        <w:rPr>
          <w:rFonts w:ascii="Arial" w:eastAsia="Times New Roman" w:hAnsi="Arial" w:cs="Arial"/>
          <w:sz w:val="24"/>
          <w:szCs w:val="24"/>
          <w:lang w:eastAsia="en-GB"/>
        </w:rPr>
      </w:pPr>
      <w:r w:rsidRPr="00DF6588">
        <w:rPr>
          <w:rFonts w:ascii="Arial" w:eastAsia="Times New Roman" w:hAnsi="Arial" w:cs="Arial"/>
          <w:sz w:val="24"/>
          <w:szCs w:val="24"/>
          <w:lang w:eastAsia="en-GB"/>
        </w:rPr>
        <w:t xml:space="preserve"> </w:t>
      </w:r>
    </w:p>
    <w:p w14:paraId="2FA9B3B9" w14:textId="77777777" w:rsidR="00EB5F64" w:rsidRDefault="00EB5F64" w:rsidP="00DF6588">
      <w:pPr>
        <w:outlineLvl w:val="3"/>
        <w:rPr>
          <w:rFonts w:ascii="Arial" w:eastAsia="Times New Roman" w:hAnsi="Arial" w:cs="Arial"/>
          <w:b/>
          <w:bCs/>
          <w:sz w:val="24"/>
          <w:szCs w:val="24"/>
          <w:lang w:eastAsia="en-GB"/>
        </w:rPr>
      </w:pPr>
    </w:p>
    <w:p w14:paraId="1C6086DE" w14:textId="77777777" w:rsidR="00EB5F64" w:rsidRDefault="00EB5F64" w:rsidP="00DF6588">
      <w:pPr>
        <w:outlineLvl w:val="3"/>
        <w:rPr>
          <w:rFonts w:ascii="Arial" w:eastAsia="Times New Roman" w:hAnsi="Arial" w:cs="Arial"/>
          <w:b/>
          <w:bCs/>
          <w:sz w:val="24"/>
          <w:szCs w:val="24"/>
          <w:lang w:eastAsia="en-GB"/>
        </w:rPr>
      </w:pPr>
    </w:p>
    <w:p w14:paraId="3E22B124" w14:textId="77777777" w:rsidR="00EB5F64" w:rsidRDefault="00EB5F64" w:rsidP="00DF6588">
      <w:pPr>
        <w:outlineLvl w:val="3"/>
        <w:rPr>
          <w:rFonts w:ascii="Arial" w:eastAsia="Times New Roman" w:hAnsi="Arial" w:cs="Arial"/>
          <w:b/>
          <w:bCs/>
          <w:sz w:val="24"/>
          <w:szCs w:val="24"/>
          <w:lang w:eastAsia="en-GB"/>
        </w:rPr>
      </w:pPr>
    </w:p>
    <w:p w14:paraId="53F27849" w14:textId="77777777" w:rsidR="00EB5F64" w:rsidRDefault="00EB5F64" w:rsidP="00DF6588">
      <w:pPr>
        <w:outlineLvl w:val="3"/>
        <w:rPr>
          <w:rFonts w:ascii="Arial" w:eastAsia="Times New Roman" w:hAnsi="Arial" w:cs="Arial"/>
          <w:b/>
          <w:bCs/>
          <w:sz w:val="24"/>
          <w:szCs w:val="24"/>
          <w:lang w:eastAsia="en-GB"/>
        </w:rPr>
      </w:pPr>
    </w:p>
    <w:p w14:paraId="17FD69EE" w14:textId="77777777" w:rsidR="00A74E2B" w:rsidRDefault="00A74E2B" w:rsidP="00DF6588">
      <w:pPr>
        <w:outlineLvl w:val="3"/>
        <w:rPr>
          <w:rFonts w:ascii="Arial" w:eastAsia="Times New Roman" w:hAnsi="Arial" w:cs="Arial"/>
          <w:b/>
          <w:bCs/>
          <w:sz w:val="24"/>
          <w:szCs w:val="24"/>
          <w:lang w:eastAsia="en-GB"/>
        </w:rPr>
      </w:pPr>
    </w:p>
    <w:p w14:paraId="6FD58807" w14:textId="77777777" w:rsidR="00DF6588" w:rsidRPr="00DF6588" w:rsidRDefault="00DF6588" w:rsidP="00DF6588">
      <w:pPr>
        <w:outlineLvl w:val="3"/>
        <w:rPr>
          <w:rFonts w:ascii="Arial" w:eastAsia="Times New Roman" w:hAnsi="Arial" w:cs="Arial"/>
          <w:b/>
          <w:bCs/>
          <w:sz w:val="24"/>
          <w:szCs w:val="24"/>
          <w:lang w:eastAsia="en-GB"/>
        </w:rPr>
      </w:pPr>
      <w:r w:rsidRPr="00DF6588">
        <w:rPr>
          <w:rFonts w:ascii="Arial" w:eastAsia="Times New Roman" w:hAnsi="Arial" w:cs="Arial"/>
          <w:b/>
          <w:bCs/>
          <w:sz w:val="24"/>
          <w:szCs w:val="24"/>
          <w:lang w:eastAsia="en-GB"/>
        </w:rPr>
        <w:t>Geographical considerations in terms of placement stability/risk</w:t>
      </w:r>
    </w:p>
    <w:p w14:paraId="6DD07A10" w14:textId="77777777" w:rsidR="00DF6588" w:rsidRPr="00DF6588" w:rsidRDefault="00DF6588" w:rsidP="00DF6588">
      <w:pPr>
        <w:outlineLvl w:val="3"/>
        <w:rPr>
          <w:rFonts w:ascii="Arial" w:eastAsia="Times New Roman" w:hAnsi="Arial" w:cs="Arial"/>
          <w:b/>
          <w:bCs/>
          <w:sz w:val="24"/>
          <w:szCs w:val="24"/>
          <w:lang w:eastAsia="en-GB"/>
        </w:rPr>
      </w:pPr>
    </w:p>
    <w:p w14:paraId="71E7AC06" w14:textId="77777777" w:rsidR="00DF6588" w:rsidRPr="00DF6588" w:rsidRDefault="00DF6588" w:rsidP="008B66A2">
      <w:pPr>
        <w:jc w:val="both"/>
        <w:outlineLvl w:val="3"/>
        <w:rPr>
          <w:rFonts w:ascii="Arial" w:eastAsia="Times New Roman" w:hAnsi="Arial" w:cs="Arial"/>
          <w:bCs/>
          <w:sz w:val="24"/>
          <w:szCs w:val="24"/>
          <w:lang w:eastAsia="en-GB"/>
        </w:rPr>
      </w:pPr>
      <w:r w:rsidRPr="00DF6588">
        <w:rPr>
          <w:rFonts w:ascii="Arial" w:eastAsia="Times New Roman" w:hAnsi="Arial" w:cs="Arial"/>
          <w:bCs/>
          <w:sz w:val="24"/>
          <w:szCs w:val="24"/>
          <w:lang w:eastAsia="en-GB"/>
        </w:rPr>
        <w:t xml:space="preserve">This is important when considering whether current carers can become the child’s permanent carer. Is the proximity of birth family members likely to destabilise or support a placement? </w:t>
      </w:r>
    </w:p>
    <w:p w14:paraId="5FBF57E4" w14:textId="77777777" w:rsidR="00DF6588" w:rsidRPr="00DF6588" w:rsidRDefault="00DF6588" w:rsidP="00DF6588">
      <w:pPr>
        <w:outlineLvl w:val="3"/>
        <w:rPr>
          <w:rFonts w:ascii="Arial" w:eastAsia="Times New Roman" w:hAnsi="Arial" w:cs="Arial"/>
          <w:b/>
          <w:bCs/>
          <w:sz w:val="24"/>
          <w:szCs w:val="24"/>
          <w:lang w:eastAsia="en-GB"/>
        </w:rPr>
      </w:pPr>
    </w:p>
    <w:p w14:paraId="4A9BAD74" w14:textId="77777777" w:rsidR="008B66A2" w:rsidRDefault="008B66A2">
      <w:pPr>
        <w:rPr>
          <w:rFonts w:ascii="Arial" w:hAnsi="Arial" w:cs="Arial"/>
          <w:b/>
          <w:sz w:val="24"/>
          <w:szCs w:val="24"/>
        </w:rPr>
      </w:pPr>
      <w:r>
        <w:rPr>
          <w:rFonts w:ascii="Arial" w:hAnsi="Arial" w:cs="Arial"/>
          <w:b/>
          <w:sz w:val="24"/>
          <w:szCs w:val="24"/>
        </w:rPr>
        <w:br w:type="page"/>
      </w:r>
    </w:p>
    <w:p w14:paraId="515A1CFF" w14:textId="77777777" w:rsidR="00DF6588" w:rsidRPr="00AD479A" w:rsidRDefault="00DF6588" w:rsidP="00F5433D">
      <w:pPr>
        <w:jc w:val="both"/>
        <w:rPr>
          <w:rFonts w:ascii="Arial" w:hAnsi="Arial" w:cs="Arial"/>
          <w:b/>
          <w:sz w:val="24"/>
          <w:szCs w:val="24"/>
        </w:rPr>
      </w:pPr>
      <w:r w:rsidRPr="00DF6588">
        <w:rPr>
          <w:rFonts w:ascii="Arial" w:hAnsi="Arial" w:cs="Arial"/>
          <w:b/>
          <w:sz w:val="24"/>
          <w:szCs w:val="24"/>
        </w:rPr>
        <w:t xml:space="preserve">KEY POINTS OF DIFFERENT LEGAL </w:t>
      </w:r>
      <w:r w:rsidRPr="00AD479A">
        <w:rPr>
          <w:rFonts w:ascii="Arial" w:hAnsi="Arial" w:cs="Arial"/>
          <w:b/>
          <w:sz w:val="24"/>
          <w:szCs w:val="24"/>
        </w:rPr>
        <w:t>OUTCOMES</w:t>
      </w:r>
      <w:r w:rsidR="000337A3" w:rsidRPr="00AD479A">
        <w:rPr>
          <w:rFonts w:ascii="Arial" w:hAnsi="Arial" w:cs="Arial"/>
          <w:b/>
          <w:sz w:val="24"/>
          <w:szCs w:val="24"/>
        </w:rPr>
        <w:t xml:space="preserve"> </w:t>
      </w:r>
    </w:p>
    <w:p w14:paraId="09174505" w14:textId="77777777" w:rsidR="00DF6588" w:rsidRPr="00DF6588" w:rsidRDefault="00DF6588" w:rsidP="00F5433D">
      <w:pPr>
        <w:jc w:val="both"/>
        <w:rPr>
          <w:rFonts w:ascii="Arial" w:hAnsi="Arial" w:cs="Arial"/>
          <w:b/>
          <w:sz w:val="24"/>
          <w:szCs w:val="24"/>
        </w:rPr>
      </w:pPr>
    </w:p>
    <w:p w14:paraId="5CBF973F" w14:textId="77777777" w:rsidR="00DF6588" w:rsidRPr="00DF6588" w:rsidRDefault="00DF6588" w:rsidP="00F5433D">
      <w:pPr>
        <w:jc w:val="both"/>
        <w:rPr>
          <w:rFonts w:ascii="Arial" w:hAnsi="Arial" w:cs="Arial"/>
          <w:b/>
          <w:sz w:val="24"/>
          <w:szCs w:val="24"/>
        </w:rPr>
      </w:pPr>
      <w:r w:rsidRPr="00DF6588">
        <w:rPr>
          <w:rFonts w:ascii="Arial" w:hAnsi="Arial" w:cs="Arial"/>
          <w:b/>
          <w:sz w:val="24"/>
          <w:szCs w:val="24"/>
        </w:rPr>
        <w:t>ADOPTION</w:t>
      </w:r>
    </w:p>
    <w:p w14:paraId="3D1A4233" w14:textId="77777777" w:rsidR="00DF6588" w:rsidRPr="00DF6588" w:rsidRDefault="00DF6588" w:rsidP="00F5433D">
      <w:pPr>
        <w:jc w:val="both"/>
        <w:rPr>
          <w:rFonts w:ascii="Arial" w:hAnsi="Arial" w:cs="Arial"/>
          <w:b/>
          <w:sz w:val="24"/>
          <w:szCs w:val="24"/>
        </w:rPr>
      </w:pPr>
    </w:p>
    <w:p w14:paraId="336A7119" w14:textId="77777777" w:rsidR="000D048C" w:rsidRPr="000D048C" w:rsidRDefault="000D048C" w:rsidP="000D048C">
      <w:pPr>
        <w:numPr>
          <w:ilvl w:val="0"/>
          <w:numId w:val="38"/>
        </w:numPr>
        <w:spacing w:after="160"/>
        <w:contextualSpacing/>
        <w:jc w:val="both"/>
        <w:rPr>
          <w:rFonts w:ascii="Arial" w:eastAsia="Times New Roman" w:hAnsi="Arial" w:cs="Arial"/>
          <w:b/>
          <w:sz w:val="24"/>
          <w:szCs w:val="24"/>
          <w:lang w:val="en-US" w:bidi="en-US"/>
        </w:rPr>
      </w:pPr>
      <w:r w:rsidRPr="000D048C">
        <w:rPr>
          <w:rFonts w:ascii="Arial" w:eastAsia="Times New Roman" w:hAnsi="Arial" w:cs="Arial"/>
          <w:sz w:val="24"/>
          <w:szCs w:val="24"/>
          <w:lang w:val="en-US" w:bidi="en-US"/>
        </w:rPr>
        <w:t>The child severs</w:t>
      </w:r>
      <w:r w:rsidR="00B25342">
        <w:rPr>
          <w:rFonts w:ascii="Arial" w:eastAsia="Times New Roman" w:hAnsi="Arial" w:cs="Arial"/>
          <w:sz w:val="24"/>
          <w:szCs w:val="24"/>
          <w:lang w:val="en-US" w:bidi="en-US"/>
        </w:rPr>
        <w:t xml:space="preserve"> l</w:t>
      </w:r>
      <w:r w:rsidRPr="000D048C">
        <w:rPr>
          <w:rFonts w:ascii="Arial" w:eastAsia="Times New Roman" w:hAnsi="Arial" w:cs="Arial"/>
          <w:sz w:val="24"/>
          <w:szCs w:val="24"/>
          <w:lang w:val="en-US" w:bidi="en-US"/>
        </w:rPr>
        <w:t>egal ties with the birth family</w:t>
      </w:r>
    </w:p>
    <w:p w14:paraId="1581AC5E" w14:textId="77777777" w:rsidR="000D048C" w:rsidRPr="000D048C" w:rsidRDefault="000D048C" w:rsidP="000D048C">
      <w:pPr>
        <w:numPr>
          <w:ilvl w:val="0"/>
          <w:numId w:val="38"/>
        </w:numPr>
        <w:spacing w:after="160"/>
        <w:contextualSpacing/>
        <w:jc w:val="both"/>
        <w:rPr>
          <w:rFonts w:ascii="Arial" w:eastAsia="Times New Roman" w:hAnsi="Arial" w:cs="Arial"/>
          <w:b/>
          <w:sz w:val="24"/>
          <w:szCs w:val="24"/>
          <w:lang w:val="en-US" w:bidi="en-US"/>
        </w:rPr>
      </w:pPr>
      <w:r w:rsidRPr="000D048C">
        <w:rPr>
          <w:rFonts w:ascii="Arial" w:eastAsia="Times New Roman" w:hAnsi="Arial" w:cs="Arial"/>
          <w:sz w:val="24"/>
          <w:szCs w:val="24"/>
          <w:lang w:val="en-US" w:bidi="en-US"/>
        </w:rPr>
        <w:t>Adoption certificate is issued in place of birth certificate and is equal in every respect to a birth child of the adopter.</w:t>
      </w:r>
    </w:p>
    <w:p w14:paraId="2ABE5549" w14:textId="77777777" w:rsidR="000D048C" w:rsidRPr="000D048C" w:rsidRDefault="000D048C" w:rsidP="000D048C">
      <w:pPr>
        <w:numPr>
          <w:ilvl w:val="0"/>
          <w:numId w:val="38"/>
        </w:numPr>
        <w:spacing w:after="160"/>
        <w:contextualSpacing/>
        <w:jc w:val="both"/>
        <w:rPr>
          <w:rFonts w:ascii="Arial" w:eastAsia="Times New Roman" w:hAnsi="Arial" w:cs="Arial"/>
          <w:b/>
          <w:sz w:val="24"/>
          <w:szCs w:val="24"/>
          <w:lang w:val="en-US" w:bidi="en-US"/>
        </w:rPr>
      </w:pPr>
      <w:r w:rsidRPr="000D048C">
        <w:rPr>
          <w:rFonts w:ascii="Arial" w:eastAsia="Times New Roman" w:hAnsi="Arial" w:cs="Arial"/>
          <w:sz w:val="24"/>
          <w:szCs w:val="24"/>
          <w:lang w:val="en-US" w:bidi="en-US"/>
        </w:rPr>
        <w:t>The child’s surname is usually changed to that of the adoptive family, in exceptional cases forenames may be changes.</w:t>
      </w:r>
    </w:p>
    <w:p w14:paraId="62DAA1C4" w14:textId="77777777" w:rsidR="000D048C" w:rsidRPr="000D048C" w:rsidRDefault="000D048C" w:rsidP="000D048C">
      <w:pPr>
        <w:numPr>
          <w:ilvl w:val="0"/>
          <w:numId w:val="38"/>
        </w:numPr>
        <w:spacing w:after="160"/>
        <w:contextualSpacing/>
        <w:jc w:val="both"/>
        <w:rPr>
          <w:rFonts w:ascii="Arial" w:eastAsia="Times New Roman" w:hAnsi="Arial" w:cs="Arial"/>
          <w:b/>
          <w:sz w:val="24"/>
          <w:szCs w:val="24"/>
          <w:lang w:val="en-US" w:bidi="en-US"/>
        </w:rPr>
      </w:pPr>
      <w:r w:rsidRPr="000D048C">
        <w:rPr>
          <w:rFonts w:ascii="Arial" w:eastAsia="Times New Roman" w:hAnsi="Arial" w:cs="Arial"/>
          <w:sz w:val="24"/>
          <w:szCs w:val="24"/>
          <w:lang w:val="en-US" w:bidi="en-US"/>
        </w:rPr>
        <w:t>The child can sometimes trace birth parents via the adoption register when an adult or earlier with the permission of the adoptive parents.</w:t>
      </w:r>
    </w:p>
    <w:p w14:paraId="787CCAA5" w14:textId="77777777" w:rsidR="009F04A2" w:rsidRPr="009F04A2" w:rsidRDefault="000D048C" w:rsidP="009F04A2">
      <w:pPr>
        <w:numPr>
          <w:ilvl w:val="0"/>
          <w:numId w:val="38"/>
        </w:numPr>
        <w:spacing w:after="160"/>
        <w:contextualSpacing/>
        <w:jc w:val="both"/>
        <w:rPr>
          <w:rFonts w:ascii="Arial" w:eastAsia="Times New Roman" w:hAnsi="Arial" w:cs="Arial"/>
          <w:b/>
          <w:sz w:val="24"/>
          <w:szCs w:val="24"/>
          <w:lang w:val="en-US" w:bidi="en-US"/>
        </w:rPr>
      </w:pPr>
      <w:r w:rsidRPr="000D048C">
        <w:rPr>
          <w:rFonts w:ascii="Arial" w:eastAsia="Times New Roman" w:hAnsi="Arial" w:cs="Arial"/>
          <w:sz w:val="24"/>
          <w:szCs w:val="24"/>
          <w:lang w:val="en-US" w:bidi="en-US"/>
        </w:rPr>
        <w:t xml:space="preserve">Provision of financial support may be considered, if the needs of the child is over and above what could reasonably be expected. </w:t>
      </w:r>
    </w:p>
    <w:p w14:paraId="6677121A" w14:textId="77777777" w:rsidR="00DF6588" w:rsidRPr="00DF6588" w:rsidRDefault="00DF6588" w:rsidP="00F5433D">
      <w:pPr>
        <w:jc w:val="both"/>
        <w:rPr>
          <w:rFonts w:ascii="Arial" w:hAnsi="Arial" w:cs="Arial"/>
          <w:b/>
          <w:sz w:val="24"/>
          <w:szCs w:val="24"/>
        </w:rPr>
      </w:pPr>
    </w:p>
    <w:p w14:paraId="00FE5A86" w14:textId="77777777" w:rsidR="00DF6588" w:rsidRPr="00DF6588" w:rsidRDefault="00DF6588" w:rsidP="00F5433D">
      <w:pPr>
        <w:jc w:val="both"/>
        <w:rPr>
          <w:rFonts w:ascii="Arial" w:hAnsi="Arial" w:cs="Arial"/>
          <w:sz w:val="24"/>
          <w:szCs w:val="24"/>
        </w:rPr>
      </w:pPr>
      <w:r w:rsidRPr="00DF6588">
        <w:rPr>
          <w:rFonts w:ascii="Arial" w:hAnsi="Arial" w:cs="Arial"/>
          <w:b/>
          <w:sz w:val="24"/>
          <w:szCs w:val="24"/>
        </w:rPr>
        <w:t>SPECIAL GUARDIANSHIP</w:t>
      </w:r>
    </w:p>
    <w:p w14:paraId="38E36972" w14:textId="77777777" w:rsidR="00DF6588" w:rsidRPr="00DF6588" w:rsidRDefault="00DF6588" w:rsidP="00F5433D">
      <w:pPr>
        <w:jc w:val="both"/>
        <w:rPr>
          <w:rFonts w:ascii="Arial" w:hAnsi="Arial" w:cs="Arial"/>
          <w:sz w:val="24"/>
          <w:szCs w:val="24"/>
        </w:rPr>
      </w:pPr>
    </w:p>
    <w:p w14:paraId="07511F0C" w14:textId="77777777" w:rsidR="00DF6588" w:rsidRPr="00DF6588" w:rsidRDefault="00DF6588" w:rsidP="00F43966">
      <w:pPr>
        <w:spacing w:after="160"/>
        <w:ind w:left="360"/>
        <w:contextualSpacing/>
        <w:jc w:val="both"/>
        <w:rPr>
          <w:rFonts w:ascii="Arial" w:eastAsia="Times New Roman" w:hAnsi="Arial" w:cs="Arial"/>
          <w:sz w:val="24"/>
          <w:szCs w:val="24"/>
          <w:lang w:val="en-US" w:bidi="en-US"/>
        </w:rPr>
      </w:pPr>
      <w:r w:rsidRPr="00DF6588">
        <w:rPr>
          <w:rFonts w:ascii="Arial" w:eastAsia="Times New Roman" w:hAnsi="Arial" w:cs="Arial"/>
          <w:sz w:val="24"/>
          <w:szCs w:val="24"/>
          <w:lang w:val="en-US" w:bidi="en-US"/>
        </w:rPr>
        <w:t xml:space="preserve">Birth parents retain Parental Responsibility but Special Guardian(s) </w:t>
      </w:r>
      <w:r w:rsidR="00F43966">
        <w:rPr>
          <w:rFonts w:ascii="Arial" w:eastAsia="Times New Roman" w:hAnsi="Arial" w:cs="Arial"/>
          <w:sz w:val="24"/>
          <w:szCs w:val="24"/>
          <w:lang w:val="en-US" w:bidi="en-US"/>
        </w:rPr>
        <w:t xml:space="preserve">are able to exercise PR at their discretion </w:t>
      </w:r>
      <w:r w:rsidRPr="00DF6588">
        <w:rPr>
          <w:rFonts w:ascii="Arial" w:eastAsia="Times New Roman" w:hAnsi="Arial" w:cs="Arial"/>
          <w:sz w:val="24"/>
          <w:szCs w:val="24"/>
          <w:lang w:val="en-US" w:bidi="en-US"/>
        </w:rPr>
        <w:t>and can overrule them, although they are still entitled to consultation.</w:t>
      </w:r>
    </w:p>
    <w:p w14:paraId="4E20CC20" w14:textId="77777777" w:rsidR="00DF6588" w:rsidRPr="00DF6588" w:rsidRDefault="00DF6588" w:rsidP="00F5433D">
      <w:pPr>
        <w:numPr>
          <w:ilvl w:val="0"/>
          <w:numId w:val="39"/>
        </w:numPr>
        <w:spacing w:after="160"/>
        <w:ind w:left="360"/>
        <w:contextualSpacing/>
        <w:jc w:val="both"/>
        <w:rPr>
          <w:rFonts w:ascii="Arial" w:eastAsia="Times New Roman" w:hAnsi="Arial" w:cs="Arial"/>
          <w:sz w:val="24"/>
          <w:szCs w:val="24"/>
          <w:lang w:val="en-US" w:bidi="en-US"/>
        </w:rPr>
      </w:pPr>
      <w:r w:rsidRPr="00DF6588">
        <w:rPr>
          <w:rFonts w:ascii="Arial" w:eastAsia="Times New Roman" w:hAnsi="Arial" w:cs="Arial"/>
          <w:sz w:val="24"/>
          <w:szCs w:val="24"/>
          <w:lang w:val="en-US" w:bidi="en-US"/>
        </w:rPr>
        <w:t>The child retains their name and relationships and does not automatically receive the benefits, eg, inheritance, of adoption.</w:t>
      </w:r>
    </w:p>
    <w:p w14:paraId="5B43CD60" w14:textId="77777777" w:rsidR="00DF6588" w:rsidRPr="00DF6588" w:rsidRDefault="00DF6588" w:rsidP="00F5433D">
      <w:pPr>
        <w:numPr>
          <w:ilvl w:val="0"/>
          <w:numId w:val="39"/>
        </w:numPr>
        <w:spacing w:after="160"/>
        <w:ind w:left="360"/>
        <w:contextualSpacing/>
        <w:jc w:val="both"/>
        <w:rPr>
          <w:rFonts w:ascii="Arial" w:eastAsia="Times New Roman" w:hAnsi="Arial" w:cs="Arial"/>
          <w:sz w:val="24"/>
          <w:szCs w:val="24"/>
          <w:lang w:val="en-US" w:bidi="en-US"/>
        </w:rPr>
      </w:pPr>
      <w:r w:rsidRPr="00DF6588">
        <w:rPr>
          <w:rFonts w:ascii="Arial" w:eastAsia="Times New Roman" w:hAnsi="Arial" w:cs="Arial"/>
          <w:sz w:val="24"/>
          <w:szCs w:val="24"/>
          <w:lang w:val="en-US" w:bidi="en-US"/>
        </w:rPr>
        <w:t>Special Guardian is entitled to services and often finance under a support plan.</w:t>
      </w:r>
    </w:p>
    <w:p w14:paraId="532ACF57" w14:textId="77777777" w:rsidR="00DF6588" w:rsidRPr="00DF6588" w:rsidRDefault="00DF6588" w:rsidP="00F5433D">
      <w:pPr>
        <w:spacing w:after="160"/>
        <w:ind w:left="720"/>
        <w:contextualSpacing/>
        <w:jc w:val="both"/>
        <w:rPr>
          <w:rFonts w:ascii="Arial" w:eastAsia="Times New Roman" w:hAnsi="Arial" w:cs="Arial"/>
          <w:sz w:val="24"/>
          <w:szCs w:val="24"/>
          <w:lang w:val="en-US" w:bidi="en-US"/>
        </w:rPr>
      </w:pPr>
    </w:p>
    <w:p w14:paraId="2C6112ED" w14:textId="77777777" w:rsidR="00DF6588" w:rsidRPr="00DF6588" w:rsidRDefault="00DF6588" w:rsidP="00F5433D">
      <w:pPr>
        <w:spacing w:after="160"/>
        <w:contextualSpacing/>
        <w:jc w:val="both"/>
        <w:rPr>
          <w:rFonts w:ascii="Arial" w:eastAsia="Times New Roman" w:hAnsi="Arial" w:cs="Arial"/>
          <w:b/>
          <w:sz w:val="24"/>
          <w:szCs w:val="24"/>
          <w:lang w:val="en-US" w:bidi="en-US"/>
        </w:rPr>
      </w:pPr>
      <w:r w:rsidRPr="00DF6588">
        <w:rPr>
          <w:rFonts w:ascii="Arial" w:eastAsia="Times New Roman" w:hAnsi="Arial" w:cs="Arial"/>
          <w:b/>
          <w:sz w:val="24"/>
          <w:szCs w:val="24"/>
          <w:lang w:val="en-US" w:bidi="en-US"/>
        </w:rPr>
        <w:t>SUPERVISION ORDER</w:t>
      </w:r>
    </w:p>
    <w:p w14:paraId="231FCB2B" w14:textId="77777777" w:rsidR="00DF6588" w:rsidRPr="00DF6588" w:rsidRDefault="00DF6588" w:rsidP="00F5433D">
      <w:pPr>
        <w:spacing w:after="160"/>
        <w:contextualSpacing/>
        <w:jc w:val="both"/>
        <w:rPr>
          <w:rFonts w:ascii="Arial" w:eastAsia="Times New Roman" w:hAnsi="Arial" w:cs="Arial"/>
          <w:b/>
          <w:sz w:val="24"/>
          <w:szCs w:val="24"/>
          <w:lang w:val="en-US" w:bidi="en-US"/>
        </w:rPr>
      </w:pPr>
    </w:p>
    <w:p w14:paraId="15C1E586" w14:textId="77777777" w:rsidR="00DF6588" w:rsidRPr="00DF6588" w:rsidRDefault="00DF6588" w:rsidP="00F5433D">
      <w:pPr>
        <w:numPr>
          <w:ilvl w:val="0"/>
          <w:numId w:val="40"/>
        </w:numPr>
        <w:spacing w:after="160"/>
        <w:contextualSpacing/>
        <w:jc w:val="both"/>
        <w:rPr>
          <w:rFonts w:ascii="Arial" w:eastAsia="Times New Roman" w:hAnsi="Arial" w:cs="Arial"/>
          <w:sz w:val="24"/>
          <w:szCs w:val="24"/>
          <w:lang w:val="en-US" w:bidi="en-US"/>
        </w:rPr>
      </w:pPr>
      <w:r w:rsidRPr="00DF6588">
        <w:rPr>
          <w:rFonts w:ascii="Arial" w:eastAsia="Times New Roman" w:hAnsi="Arial" w:cs="Arial"/>
          <w:sz w:val="24"/>
          <w:szCs w:val="24"/>
          <w:lang w:val="en-US" w:bidi="en-US"/>
        </w:rPr>
        <w:t>The Local Authority “</w:t>
      </w:r>
      <w:r w:rsidR="00F43966">
        <w:rPr>
          <w:rFonts w:ascii="Arial" w:eastAsia="Times New Roman" w:hAnsi="Arial" w:cs="Arial"/>
          <w:sz w:val="24"/>
          <w:szCs w:val="24"/>
          <w:lang w:val="en-US" w:bidi="en-US"/>
        </w:rPr>
        <w:t xml:space="preserve">advise, assist and </w:t>
      </w:r>
      <w:r w:rsidRPr="00DF6588">
        <w:rPr>
          <w:rFonts w:ascii="Arial" w:eastAsia="Times New Roman" w:hAnsi="Arial" w:cs="Arial"/>
          <w:sz w:val="24"/>
          <w:szCs w:val="24"/>
          <w:lang w:val="en-US" w:bidi="en-US"/>
        </w:rPr>
        <w:t xml:space="preserve">befriend” the child, has the benefits of reviews and social work involvement and may have </w:t>
      </w:r>
      <w:r w:rsidR="00F43966">
        <w:rPr>
          <w:rFonts w:ascii="Arial" w:eastAsia="Times New Roman" w:hAnsi="Arial" w:cs="Arial"/>
          <w:sz w:val="24"/>
          <w:szCs w:val="24"/>
          <w:lang w:val="en-US" w:bidi="en-US"/>
        </w:rPr>
        <w:t xml:space="preserve">conditions attached and/or </w:t>
      </w:r>
      <w:r w:rsidRPr="00DF6588">
        <w:rPr>
          <w:rFonts w:ascii="Arial" w:eastAsia="Times New Roman" w:hAnsi="Arial" w:cs="Arial"/>
          <w:sz w:val="24"/>
          <w:szCs w:val="24"/>
          <w:lang w:val="en-US" w:bidi="en-US"/>
        </w:rPr>
        <w:t>agreements with parents, breach of which will mean a return to Court.</w:t>
      </w:r>
    </w:p>
    <w:p w14:paraId="4A8F024C" w14:textId="77777777" w:rsidR="00DF6588" w:rsidRPr="00DF6588" w:rsidRDefault="00DF6588" w:rsidP="00F5433D">
      <w:pPr>
        <w:numPr>
          <w:ilvl w:val="0"/>
          <w:numId w:val="40"/>
        </w:numPr>
        <w:spacing w:after="160"/>
        <w:contextualSpacing/>
        <w:jc w:val="both"/>
        <w:rPr>
          <w:rFonts w:ascii="Arial" w:eastAsia="Times New Roman" w:hAnsi="Arial" w:cs="Arial"/>
          <w:sz w:val="24"/>
          <w:szCs w:val="24"/>
          <w:lang w:val="en-US" w:bidi="en-US"/>
        </w:rPr>
      </w:pPr>
      <w:r w:rsidRPr="00DF6588">
        <w:rPr>
          <w:rFonts w:ascii="Arial" w:eastAsia="Times New Roman" w:hAnsi="Arial" w:cs="Arial"/>
          <w:sz w:val="24"/>
          <w:szCs w:val="24"/>
          <w:lang w:val="en-US" w:bidi="en-US"/>
        </w:rPr>
        <w:t>Time limited.</w:t>
      </w:r>
    </w:p>
    <w:p w14:paraId="6B57F56C" w14:textId="77777777" w:rsidR="00DF6588" w:rsidRPr="00DF6588" w:rsidRDefault="00DF6588" w:rsidP="00F5433D">
      <w:pPr>
        <w:numPr>
          <w:ilvl w:val="0"/>
          <w:numId w:val="40"/>
        </w:numPr>
        <w:spacing w:after="160"/>
        <w:contextualSpacing/>
        <w:jc w:val="both"/>
        <w:rPr>
          <w:rFonts w:ascii="Arial" w:eastAsia="Times New Roman" w:hAnsi="Arial" w:cs="Arial"/>
          <w:sz w:val="24"/>
          <w:szCs w:val="24"/>
          <w:lang w:val="en-US" w:bidi="en-US"/>
        </w:rPr>
      </w:pPr>
      <w:r w:rsidRPr="00DF6588">
        <w:rPr>
          <w:rFonts w:ascii="Arial" w:eastAsia="Times New Roman" w:hAnsi="Arial" w:cs="Arial"/>
          <w:sz w:val="24"/>
          <w:szCs w:val="24"/>
          <w:lang w:val="en-US" w:bidi="en-US"/>
        </w:rPr>
        <w:t>Difficult to enforce.</w:t>
      </w:r>
    </w:p>
    <w:p w14:paraId="286F2BF1" w14:textId="77777777" w:rsidR="00DF6588" w:rsidRPr="00DF6588" w:rsidRDefault="00DF6588" w:rsidP="00F5433D">
      <w:pPr>
        <w:spacing w:after="160"/>
        <w:ind w:left="720"/>
        <w:contextualSpacing/>
        <w:jc w:val="both"/>
        <w:rPr>
          <w:rFonts w:ascii="Arial" w:eastAsia="Times New Roman" w:hAnsi="Arial" w:cs="Arial"/>
          <w:sz w:val="24"/>
          <w:szCs w:val="24"/>
          <w:lang w:val="en-US" w:bidi="en-US"/>
        </w:rPr>
      </w:pPr>
    </w:p>
    <w:p w14:paraId="4BF59232" w14:textId="77777777" w:rsidR="00DF6588" w:rsidRPr="00DF6588" w:rsidRDefault="00DF6588" w:rsidP="00F5433D">
      <w:pPr>
        <w:jc w:val="both"/>
        <w:rPr>
          <w:rFonts w:ascii="Arial" w:hAnsi="Arial" w:cs="Arial"/>
          <w:sz w:val="24"/>
          <w:szCs w:val="24"/>
        </w:rPr>
      </w:pPr>
      <w:r w:rsidRPr="00DF6588">
        <w:rPr>
          <w:rFonts w:ascii="Arial" w:hAnsi="Arial" w:cs="Arial"/>
          <w:b/>
          <w:sz w:val="24"/>
          <w:szCs w:val="24"/>
        </w:rPr>
        <w:t>CHILD ARRANGEMENT ORDER</w:t>
      </w:r>
      <w:r w:rsidRPr="00DF6588">
        <w:rPr>
          <w:rFonts w:ascii="Arial" w:hAnsi="Arial" w:cs="Arial"/>
          <w:sz w:val="24"/>
          <w:szCs w:val="24"/>
        </w:rPr>
        <w:t xml:space="preserve"> </w:t>
      </w:r>
    </w:p>
    <w:p w14:paraId="26F6533E" w14:textId="77777777" w:rsidR="00DF6588" w:rsidRPr="00DF6588" w:rsidRDefault="00DF6588" w:rsidP="00F5433D">
      <w:pPr>
        <w:jc w:val="both"/>
        <w:rPr>
          <w:rFonts w:ascii="Arial" w:hAnsi="Arial" w:cs="Arial"/>
          <w:sz w:val="24"/>
          <w:szCs w:val="24"/>
        </w:rPr>
      </w:pPr>
    </w:p>
    <w:p w14:paraId="52E44B83" w14:textId="77777777" w:rsidR="00DF6588" w:rsidRPr="00DF6588" w:rsidRDefault="00DF6588" w:rsidP="00F5433D">
      <w:pPr>
        <w:numPr>
          <w:ilvl w:val="0"/>
          <w:numId w:val="41"/>
        </w:numPr>
        <w:spacing w:after="160"/>
        <w:contextualSpacing/>
        <w:jc w:val="both"/>
        <w:rPr>
          <w:rFonts w:ascii="Arial" w:eastAsia="Times New Roman" w:hAnsi="Arial" w:cs="Arial"/>
          <w:sz w:val="24"/>
          <w:szCs w:val="24"/>
          <w:lang w:val="en-US" w:bidi="en-US"/>
        </w:rPr>
      </w:pPr>
      <w:r w:rsidRPr="00DF6588">
        <w:rPr>
          <w:rFonts w:ascii="Arial" w:eastAsia="Times New Roman" w:hAnsi="Arial" w:cs="Arial"/>
          <w:sz w:val="24"/>
          <w:szCs w:val="24"/>
          <w:lang w:val="en-US" w:bidi="en-US"/>
        </w:rPr>
        <w:t>Clarifies whom child should reside with, etc.  Enforceable by the parties (parents, grandparents, connected carers, etc).</w:t>
      </w:r>
    </w:p>
    <w:p w14:paraId="1B31C033" w14:textId="77777777" w:rsidR="00DF6588" w:rsidRPr="00DF6588" w:rsidRDefault="00DF6588" w:rsidP="00F5433D">
      <w:pPr>
        <w:numPr>
          <w:ilvl w:val="0"/>
          <w:numId w:val="41"/>
        </w:numPr>
        <w:spacing w:after="160"/>
        <w:contextualSpacing/>
        <w:jc w:val="both"/>
        <w:rPr>
          <w:rFonts w:ascii="Arial" w:eastAsia="Times New Roman" w:hAnsi="Arial" w:cs="Arial"/>
          <w:sz w:val="24"/>
          <w:szCs w:val="24"/>
          <w:lang w:val="en-US" w:bidi="en-US"/>
        </w:rPr>
      </w:pPr>
      <w:r w:rsidRPr="00DF6588">
        <w:rPr>
          <w:rFonts w:ascii="Arial" w:eastAsia="Times New Roman" w:hAnsi="Arial" w:cs="Arial"/>
          <w:sz w:val="24"/>
          <w:szCs w:val="24"/>
          <w:lang w:val="en-US" w:bidi="en-US"/>
        </w:rPr>
        <w:t>No direct role for the Local Authority.</w:t>
      </w:r>
    </w:p>
    <w:p w14:paraId="5EA735AC" w14:textId="77777777" w:rsidR="00DF6588" w:rsidRPr="00DF6588" w:rsidRDefault="00DF6588" w:rsidP="00F5433D">
      <w:pPr>
        <w:spacing w:after="200"/>
        <w:jc w:val="both"/>
        <w:rPr>
          <w:rFonts w:ascii="Arial" w:eastAsia="Times New Roman" w:hAnsi="Arial" w:cs="Arial"/>
          <w:sz w:val="24"/>
          <w:szCs w:val="24"/>
          <w:lang w:eastAsia="en-GB"/>
        </w:rPr>
      </w:pPr>
    </w:p>
    <w:p w14:paraId="4FC2FCD2" w14:textId="77777777" w:rsidR="008B66A2" w:rsidRDefault="008B66A2" w:rsidP="00F5433D">
      <w:pPr>
        <w:jc w:val="both"/>
        <w:rPr>
          <w:rFonts w:ascii="Arial" w:eastAsia="Times New Roman" w:hAnsi="Arial" w:cs="Arial"/>
          <w:b/>
          <w:bCs/>
          <w:sz w:val="24"/>
          <w:szCs w:val="24"/>
          <w:lang w:eastAsia="en-GB"/>
        </w:rPr>
      </w:pPr>
      <w:r>
        <w:rPr>
          <w:rFonts w:ascii="Arial" w:eastAsia="Times New Roman" w:hAnsi="Arial" w:cs="Arial"/>
          <w:b/>
          <w:bCs/>
          <w:sz w:val="24"/>
          <w:szCs w:val="24"/>
          <w:lang w:eastAsia="en-GB"/>
        </w:rPr>
        <w:br w:type="page"/>
      </w:r>
    </w:p>
    <w:p w14:paraId="0669EF5E" w14:textId="77777777" w:rsidR="00DF6588" w:rsidRPr="00DF6588" w:rsidRDefault="00DF6588" w:rsidP="00F5433D">
      <w:pPr>
        <w:rPr>
          <w:rFonts w:ascii="Arial" w:eastAsia="Times New Roman" w:hAnsi="Arial" w:cs="Arial"/>
          <w:b/>
          <w:bCs/>
          <w:sz w:val="24"/>
          <w:szCs w:val="24"/>
          <w:lang w:eastAsia="en-GB"/>
        </w:rPr>
      </w:pPr>
      <w:r w:rsidRPr="00DF6588">
        <w:rPr>
          <w:rFonts w:ascii="Arial" w:eastAsia="Times New Roman" w:hAnsi="Arial" w:cs="Arial"/>
          <w:b/>
          <w:bCs/>
          <w:sz w:val="24"/>
          <w:szCs w:val="24"/>
          <w:lang w:eastAsia="en-GB"/>
        </w:rPr>
        <w:t>Advantages and disadvantages of different legal outcomes</w:t>
      </w:r>
    </w:p>
    <w:p w14:paraId="29108BEB" w14:textId="77777777" w:rsidR="00DF6588" w:rsidRPr="00DF6588" w:rsidRDefault="00DF6588" w:rsidP="00F5433D">
      <w:pPr>
        <w:rPr>
          <w:rFonts w:ascii="Arial" w:eastAsia="Times New Roman" w:hAnsi="Arial" w:cs="Arial"/>
          <w:b/>
          <w:bCs/>
          <w:sz w:val="24"/>
          <w:szCs w:val="24"/>
          <w:u w:val="single"/>
          <w:lang w:eastAsia="en-GB"/>
        </w:rPr>
      </w:pPr>
    </w:p>
    <w:p w14:paraId="7AD474A2" w14:textId="77777777" w:rsidR="00DF6588" w:rsidRDefault="00DF6588" w:rsidP="00F5433D">
      <w:pPr>
        <w:rPr>
          <w:rFonts w:ascii="Arial" w:eastAsia="Times New Roman" w:hAnsi="Arial" w:cs="Arial"/>
          <w:b/>
          <w:bCs/>
          <w:sz w:val="24"/>
          <w:szCs w:val="24"/>
          <w:u w:val="single"/>
          <w:lang w:eastAsia="en-GB"/>
        </w:rPr>
      </w:pPr>
      <w:r w:rsidRPr="00DF6588">
        <w:rPr>
          <w:rFonts w:ascii="Arial" w:eastAsia="Times New Roman" w:hAnsi="Arial" w:cs="Arial"/>
          <w:b/>
          <w:bCs/>
          <w:sz w:val="24"/>
          <w:szCs w:val="24"/>
          <w:u w:val="single"/>
          <w:lang w:eastAsia="en-GB"/>
        </w:rPr>
        <w:t>ADOPTION</w:t>
      </w:r>
    </w:p>
    <w:p w14:paraId="438B68E2" w14:textId="77777777" w:rsidR="00F5433D" w:rsidRPr="00DF6588" w:rsidRDefault="00F5433D" w:rsidP="00F5433D">
      <w:pPr>
        <w:rPr>
          <w:rFonts w:ascii="Arial" w:eastAsia="Times New Roman" w:hAnsi="Arial" w:cs="Arial"/>
          <w:sz w:val="24"/>
          <w:szCs w:val="24"/>
          <w:lang w:eastAsia="en-GB"/>
        </w:rPr>
      </w:pPr>
    </w:p>
    <w:p w14:paraId="56436DA8" w14:textId="77777777" w:rsidR="000D048C" w:rsidRPr="000D048C" w:rsidRDefault="000D048C" w:rsidP="000D048C">
      <w:pPr>
        <w:rPr>
          <w:rFonts w:ascii="Arial" w:eastAsia="Times New Roman" w:hAnsi="Arial" w:cs="Arial"/>
          <w:sz w:val="24"/>
          <w:szCs w:val="24"/>
          <w:u w:val="single"/>
          <w:lang w:eastAsia="en-GB"/>
        </w:rPr>
      </w:pPr>
      <w:r w:rsidRPr="000D048C">
        <w:rPr>
          <w:rFonts w:ascii="Arial" w:eastAsia="Times New Roman" w:hAnsi="Arial" w:cs="Arial"/>
          <w:sz w:val="24"/>
          <w:szCs w:val="24"/>
          <w:u w:val="single"/>
          <w:lang w:eastAsia="en-GB"/>
        </w:rPr>
        <w:t>ADVANTAGES</w:t>
      </w:r>
    </w:p>
    <w:p w14:paraId="73D2B1C6" w14:textId="77777777" w:rsidR="000D048C" w:rsidRPr="0020708B" w:rsidRDefault="000D048C" w:rsidP="0020708B">
      <w:pPr>
        <w:pStyle w:val="ListParagraph"/>
        <w:numPr>
          <w:ilvl w:val="0"/>
          <w:numId w:val="68"/>
        </w:numPr>
        <w:rPr>
          <w:rFonts w:ascii="Arial" w:eastAsia="Times New Roman" w:hAnsi="Arial" w:cs="Arial"/>
          <w:sz w:val="24"/>
          <w:szCs w:val="24"/>
          <w:lang w:eastAsia="en-GB"/>
        </w:rPr>
      </w:pPr>
      <w:r w:rsidRPr="0020708B">
        <w:rPr>
          <w:rFonts w:ascii="Arial" w:eastAsia="Times New Roman" w:hAnsi="Arial" w:cs="Arial"/>
          <w:sz w:val="24"/>
          <w:szCs w:val="24"/>
          <w:lang w:eastAsia="en-GB"/>
        </w:rPr>
        <w:t>Adoptive parents gain PR and the child has legal rights equal to that of a birth child</w:t>
      </w:r>
    </w:p>
    <w:p w14:paraId="74FB00C6" w14:textId="77777777" w:rsidR="000D048C" w:rsidRPr="0020708B" w:rsidRDefault="000D048C" w:rsidP="000D048C">
      <w:pPr>
        <w:numPr>
          <w:ilvl w:val="0"/>
          <w:numId w:val="33"/>
        </w:numPr>
        <w:contextualSpacing/>
        <w:jc w:val="both"/>
        <w:rPr>
          <w:rFonts w:ascii="Arial" w:hAnsi="Arial" w:cs="Arial"/>
          <w:sz w:val="24"/>
          <w:szCs w:val="24"/>
        </w:rPr>
      </w:pPr>
      <w:r w:rsidRPr="0020708B">
        <w:rPr>
          <w:rFonts w:ascii="Arial" w:hAnsi="Arial" w:cs="Arial"/>
          <w:sz w:val="24"/>
          <w:szCs w:val="24"/>
        </w:rPr>
        <w:t>Child has permanence within a new adoptive home, hopefully for life.</w:t>
      </w:r>
    </w:p>
    <w:p w14:paraId="5C5991E8" w14:textId="77777777" w:rsidR="000D048C" w:rsidRPr="0020708B" w:rsidRDefault="000D048C" w:rsidP="000D048C">
      <w:pPr>
        <w:numPr>
          <w:ilvl w:val="0"/>
          <w:numId w:val="33"/>
        </w:numPr>
        <w:contextualSpacing/>
        <w:jc w:val="both"/>
        <w:rPr>
          <w:rFonts w:ascii="Arial" w:hAnsi="Arial" w:cs="Arial"/>
          <w:sz w:val="24"/>
          <w:szCs w:val="24"/>
        </w:rPr>
      </w:pPr>
      <w:r w:rsidRPr="0020708B">
        <w:rPr>
          <w:rFonts w:ascii="Arial" w:hAnsi="Arial" w:cs="Arial"/>
          <w:sz w:val="24"/>
          <w:szCs w:val="24"/>
        </w:rPr>
        <w:t xml:space="preserve">Child has security, emotional stability in their ‘forever family’  </w:t>
      </w:r>
    </w:p>
    <w:p w14:paraId="733F535C" w14:textId="77777777" w:rsidR="000D048C" w:rsidRPr="0020708B" w:rsidRDefault="000D048C" w:rsidP="000D048C">
      <w:pPr>
        <w:numPr>
          <w:ilvl w:val="0"/>
          <w:numId w:val="33"/>
        </w:numPr>
        <w:contextualSpacing/>
        <w:jc w:val="both"/>
        <w:rPr>
          <w:rFonts w:ascii="Arial" w:hAnsi="Arial" w:cs="Arial"/>
          <w:sz w:val="24"/>
          <w:szCs w:val="24"/>
        </w:rPr>
      </w:pPr>
      <w:r w:rsidRPr="0020708B">
        <w:rPr>
          <w:rFonts w:ascii="Arial" w:hAnsi="Arial" w:cs="Arial"/>
          <w:sz w:val="24"/>
          <w:szCs w:val="24"/>
        </w:rPr>
        <w:t>Child is protected from damaging influences from birth parents/family.</w:t>
      </w:r>
    </w:p>
    <w:p w14:paraId="5F6DE7B5" w14:textId="77777777" w:rsidR="000D048C" w:rsidRPr="0020708B" w:rsidRDefault="000D048C" w:rsidP="000D048C">
      <w:pPr>
        <w:numPr>
          <w:ilvl w:val="0"/>
          <w:numId w:val="33"/>
        </w:numPr>
        <w:contextualSpacing/>
        <w:jc w:val="both"/>
        <w:rPr>
          <w:rFonts w:ascii="Arial" w:hAnsi="Arial" w:cs="Arial"/>
          <w:sz w:val="24"/>
          <w:szCs w:val="24"/>
        </w:rPr>
      </w:pPr>
      <w:r w:rsidRPr="0020708B">
        <w:rPr>
          <w:rFonts w:ascii="Arial" w:hAnsi="Arial" w:cs="Arial"/>
          <w:sz w:val="24"/>
          <w:szCs w:val="24"/>
        </w:rPr>
        <w:t>Child becomes a child of the adoptive family and is treated as such for inheritance purposes.</w:t>
      </w:r>
    </w:p>
    <w:p w14:paraId="165EEB31" w14:textId="77777777" w:rsidR="000D048C" w:rsidRPr="0020708B" w:rsidRDefault="000D048C" w:rsidP="000D048C">
      <w:pPr>
        <w:numPr>
          <w:ilvl w:val="0"/>
          <w:numId w:val="33"/>
        </w:numPr>
        <w:contextualSpacing/>
        <w:jc w:val="both"/>
        <w:rPr>
          <w:rFonts w:ascii="Arial" w:hAnsi="Arial" w:cs="Arial"/>
          <w:sz w:val="24"/>
          <w:szCs w:val="24"/>
        </w:rPr>
      </w:pPr>
      <w:r w:rsidRPr="0020708B">
        <w:rPr>
          <w:rFonts w:ascii="Arial" w:hAnsi="Arial" w:cs="Arial"/>
          <w:sz w:val="24"/>
          <w:szCs w:val="24"/>
        </w:rPr>
        <w:t>Finality and certainty after potentially periods of disruption and disarray within the birth family.</w:t>
      </w:r>
    </w:p>
    <w:p w14:paraId="52716182" w14:textId="77777777" w:rsidR="000D048C" w:rsidRPr="0020708B" w:rsidRDefault="000D048C" w:rsidP="000D048C">
      <w:pPr>
        <w:numPr>
          <w:ilvl w:val="0"/>
          <w:numId w:val="33"/>
        </w:numPr>
        <w:contextualSpacing/>
        <w:jc w:val="both"/>
        <w:rPr>
          <w:rFonts w:ascii="Arial" w:hAnsi="Arial" w:cs="Arial"/>
          <w:sz w:val="24"/>
          <w:szCs w:val="24"/>
        </w:rPr>
      </w:pPr>
      <w:r w:rsidRPr="0020708B">
        <w:rPr>
          <w:rFonts w:ascii="Arial" w:hAnsi="Arial" w:cs="Arial"/>
          <w:sz w:val="24"/>
          <w:szCs w:val="24"/>
        </w:rPr>
        <w:t>The outcomes for children in adoption are consistently better across a range of measures including lower rates of disruption than long term fostering.</w:t>
      </w:r>
    </w:p>
    <w:p w14:paraId="62B6A698" w14:textId="77777777" w:rsidR="000D048C" w:rsidRPr="0020708B" w:rsidRDefault="000D048C" w:rsidP="000D048C">
      <w:pPr>
        <w:numPr>
          <w:ilvl w:val="0"/>
          <w:numId w:val="33"/>
        </w:numPr>
        <w:contextualSpacing/>
        <w:jc w:val="both"/>
        <w:rPr>
          <w:rFonts w:ascii="Arial" w:hAnsi="Arial" w:cs="Arial"/>
          <w:sz w:val="24"/>
          <w:szCs w:val="24"/>
        </w:rPr>
      </w:pPr>
      <w:r w:rsidRPr="0020708B">
        <w:rPr>
          <w:rFonts w:ascii="Arial" w:hAnsi="Arial" w:cs="Arial"/>
          <w:sz w:val="24"/>
          <w:szCs w:val="24"/>
        </w:rPr>
        <w:t xml:space="preserve">CSC involvement ceases (no statutory ongoing responsibility) on the making of an adoption order, family may wish to request adoption support involvement. </w:t>
      </w:r>
    </w:p>
    <w:p w14:paraId="1422046A" w14:textId="77777777" w:rsidR="000D048C" w:rsidRPr="0020708B" w:rsidRDefault="000D048C" w:rsidP="000D048C">
      <w:pPr>
        <w:jc w:val="both"/>
        <w:rPr>
          <w:rFonts w:ascii="Arial" w:hAnsi="Arial" w:cs="Arial"/>
          <w:sz w:val="24"/>
          <w:szCs w:val="24"/>
          <w:u w:val="single"/>
        </w:rPr>
      </w:pPr>
    </w:p>
    <w:p w14:paraId="78101F43" w14:textId="77777777" w:rsidR="000D048C" w:rsidRPr="0020708B" w:rsidRDefault="000D048C" w:rsidP="000D048C">
      <w:pPr>
        <w:jc w:val="both"/>
        <w:rPr>
          <w:rFonts w:ascii="Arial" w:hAnsi="Arial" w:cs="Arial"/>
          <w:sz w:val="24"/>
          <w:szCs w:val="24"/>
          <w:u w:val="single"/>
        </w:rPr>
      </w:pPr>
      <w:r w:rsidRPr="0020708B">
        <w:rPr>
          <w:rFonts w:ascii="Arial" w:hAnsi="Arial" w:cs="Arial"/>
          <w:sz w:val="24"/>
          <w:szCs w:val="24"/>
          <w:u w:val="single"/>
        </w:rPr>
        <w:t>DISADVANTAGES</w:t>
      </w:r>
    </w:p>
    <w:p w14:paraId="1D8C357E" w14:textId="77777777" w:rsidR="000D048C" w:rsidRPr="0020708B" w:rsidRDefault="000D048C" w:rsidP="000D048C">
      <w:pPr>
        <w:jc w:val="both"/>
        <w:rPr>
          <w:rFonts w:ascii="Arial" w:hAnsi="Arial" w:cs="Arial"/>
          <w:sz w:val="24"/>
          <w:szCs w:val="24"/>
          <w:u w:val="single"/>
        </w:rPr>
      </w:pPr>
    </w:p>
    <w:p w14:paraId="26ECE8D5" w14:textId="77777777" w:rsidR="000D048C" w:rsidRPr="0020708B" w:rsidRDefault="000D048C" w:rsidP="000D048C">
      <w:pPr>
        <w:numPr>
          <w:ilvl w:val="0"/>
          <w:numId w:val="32"/>
        </w:numPr>
        <w:contextualSpacing/>
        <w:jc w:val="both"/>
        <w:rPr>
          <w:rFonts w:ascii="Arial" w:hAnsi="Arial" w:cs="Arial"/>
          <w:sz w:val="24"/>
          <w:szCs w:val="24"/>
        </w:rPr>
      </w:pPr>
      <w:r w:rsidRPr="0020708B">
        <w:rPr>
          <w:rFonts w:ascii="Arial" w:hAnsi="Arial" w:cs="Arial"/>
          <w:sz w:val="24"/>
          <w:szCs w:val="24"/>
        </w:rPr>
        <w:t>Possibility of breakdown with consequential emotional harm/loss.</w:t>
      </w:r>
    </w:p>
    <w:p w14:paraId="69AD06D9" w14:textId="77777777" w:rsidR="000D048C" w:rsidRPr="0020708B" w:rsidRDefault="000D048C" w:rsidP="000D048C">
      <w:pPr>
        <w:numPr>
          <w:ilvl w:val="0"/>
          <w:numId w:val="32"/>
        </w:numPr>
        <w:contextualSpacing/>
        <w:jc w:val="both"/>
        <w:rPr>
          <w:rFonts w:ascii="Arial" w:hAnsi="Arial" w:cs="Arial"/>
          <w:sz w:val="24"/>
          <w:szCs w:val="24"/>
        </w:rPr>
      </w:pPr>
      <w:r w:rsidRPr="0020708B">
        <w:rPr>
          <w:rFonts w:ascii="Arial" w:hAnsi="Arial" w:cs="Arial"/>
          <w:sz w:val="24"/>
          <w:szCs w:val="24"/>
        </w:rPr>
        <w:t>The basis of adoption under constant challenge on human rights grounds.</w:t>
      </w:r>
    </w:p>
    <w:p w14:paraId="2DEC9A02" w14:textId="77777777" w:rsidR="000D048C" w:rsidRPr="0020708B" w:rsidRDefault="000D048C" w:rsidP="000D048C">
      <w:pPr>
        <w:numPr>
          <w:ilvl w:val="0"/>
          <w:numId w:val="32"/>
        </w:numPr>
        <w:contextualSpacing/>
        <w:jc w:val="both"/>
        <w:rPr>
          <w:rFonts w:ascii="Arial" w:hAnsi="Arial" w:cs="Arial"/>
          <w:sz w:val="24"/>
          <w:szCs w:val="24"/>
        </w:rPr>
      </w:pPr>
      <w:r w:rsidRPr="0020708B">
        <w:rPr>
          <w:rFonts w:ascii="Arial" w:hAnsi="Arial" w:cs="Arial"/>
          <w:sz w:val="24"/>
          <w:szCs w:val="24"/>
        </w:rPr>
        <w:t>Parental responsibility is extinguished permanently for birth parents.</w:t>
      </w:r>
    </w:p>
    <w:p w14:paraId="68DD1D22" w14:textId="77777777" w:rsidR="000D048C" w:rsidRPr="0020708B" w:rsidRDefault="000D048C" w:rsidP="000D048C">
      <w:pPr>
        <w:numPr>
          <w:ilvl w:val="0"/>
          <w:numId w:val="32"/>
        </w:numPr>
        <w:contextualSpacing/>
        <w:jc w:val="both"/>
        <w:rPr>
          <w:rFonts w:ascii="Arial" w:hAnsi="Arial" w:cs="Arial"/>
          <w:sz w:val="24"/>
          <w:szCs w:val="24"/>
        </w:rPr>
      </w:pPr>
      <w:r w:rsidRPr="0020708B">
        <w:rPr>
          <w:rFonts w:ascii="Arial" w:hAnsi="Arial" w:cs="Arial"/>
          <w:sz w:val="24"/>
          <w:szCs w:val="24"/>
        </w:rPr>
        <w:t xml:space="preserve">The child is denied the advantage of growing up within their birth family, family ties being severed permanently. </w:t>
      </w:r>
    </w:p>
    <w:p w14:paraId="05B39C76" w14:textId="77777777" w:rsidR="00AD7125" w:rsidRPr="00AD7125" w:rsidRDefault="000D048C" w:rsidP="000D048C">
      <w:pPr>
        <w:numPr>
          <w:ilvl w:val="0"/>
          <w:numId w:val="32"/>
        </w:numPr>
        <w:contextualSpacing/>
        <w:jc w:val="both"/>
        <w:rPr>
          <w:rFonts w:ascii="Arial" w:eastAsia="Times New Roman" w:hAnsi="Arial" w:cs="Arial"/>
          <w:sz w:val="24"/>
          <w:szCs w:val="24"/>
          <w:lang w:eastAsia="en-GB"/>
        </w:rPr>
      </w:pPr>
      <w:r w:rsidRPr="0020708B">
        <w:rPr>
          <w:rFonts w:ascii="Arial" w:hAnsi="Arial" w:cs="Arial"/>
          <w:sz w:val="24"/>
          <w:szCs w:val="24"/>
        </w:rPr>
        <w:t xml:space="preserve">The parents are likely to have restricted contact, </w:t>
      </w:r>
      <w:r w:rsidRPr="005E7040">
        <w:rPr>
          <w:rFonts w:ascii="Arial" w:hAnsi="Arial" w:cs="Arial"/>
          <w:sz w:val="24"/>
          <w:szCs w:val="24"/>
        </w:rPr>
        <w:t xml:space="preserve">often letter box </w:t>
      </w:r>
      <w:r w:rsidRPr="0020708B">
        <w:rPr>
          <w:rFonts w:ascii="Arial" w:hAnsi="Arial" w:cs="Arial"/>
          <w:sz w:val="24"/>
          <w:szCs w:val="24"/>
        </w:rPr>
        <w:t>on very few occasions per year. Contact is usually limited to indirect exchange of information or direct with siblings adopted elsewhere</w:t>
      </w:r>
      <w:r w:rsidR="00AD7125">
        <w:rPr>
          <w:rFonts w:ascii="Arial" w:hAnsi="Arial" w:cs="Arial"/>
          <w:sz w:val="24"/>
          <w:szCs w:val="24"/>
        </w:rPr>
        <w:t xml:space="preserve">  </w:t>
      </w:r>
    </w:p>
    <w:p w14:paraId="56861F0D" w14:textId="77777777" w:rsidR="008B66A2" w:rsidRPr="0020708B" w:rsidRDefault="008B66A2" w:rsidP="00F5433D">
      <w:pPr>
        <w:contextualSpacing/>
        <w:rPr>
          <w:rFonts w:ascii="Arial" w:eastAsia="Times New Roman" w:hAnsi="Arial" w:cs="Arial"/>
          <w:b/>
          <w:sz w:val="24"/>
          <w:szCs w:val="24"/>
          <w:u w:val="single"/>
          <w:lang w:eastAsia="en-GB"/>
        </w:rPr>
      </w:pPr>
    </w:p>
    <w:p w14:paraId="72621ACC" w14:textId="77777777" w:rsidR="00DF6588" w:rsidRPr="00DF6588" w:rsidRDefault="00DF6588" w:rsidP="00F5433D">
      <w:pPr>
        <w:contextualSpacing/>
        <w:rPr>
          <w:rFonts w:ascii="Arial" w:eastAsia="Times New Roman" w:hAnsi="Arial" w:cs="Arial"/>
          <w:b/>
          <w:sz w:val="24"/>
          <w:szCs w:val="24"/>
          <w:u w:val="single"/>
          <w:lang w:eastAsia="en-GB"/>
        </w:rPr>
      </w:pPr>
      <w:r w:rsidRPr="00DF6588">
        <w:rPr>
          <w:rFonts w:ascii="Arial" w:eastAsia="Times New Roman" w:hAnsi="Arial" w:cs="Arial"/>
          <w:b/>
          <w:sz w:val="24"/>
          <w:szCs w:val="24"/>
          <w:u w:val="single"/>
          <w:lang w:eastAsia="en-GB"/>
        </w:rPr>
        <w:t>SPECIAL GUARDIANSHIP ORDER</w:t>
      </w:r>
    </w:p>
    <w:p w14:paraId="38AB0596" w14:textId="77777777" w:rsidR="00DF6588" w:rsidRPr="00DF6588" w:rsidRDefault="00DF6588" w:rsidP="00F5433D">
      <w:pPr>
        <w:contextualSpacing/>
        <w:rPr>
          <w:rFonts w:ascii="Arial" w:eastAsia="Times New Roman" w:hAnsi="Arial" w:cs="Arial"/>
          <w:sz w:val="24"/>
          <w:szCs w:val="24"/>
          <w:u w:val="single"/>
          <w:lang w:eastAsia="en-GB"/>
        </w:rPr>
      </w:pPr>
    </w:p>
    <w:p w14:paraId="1402208A" w14:textId="77777777" w:rsidR="00DF6588" w:rsidRPr="00DF6588" w:rsidRDefault="00DF6588" w:rsidP="00F5433D">
      <w:pPr>
        <w:rPr>
          <w:rFonts w:ascii="Arial" w:hAnsi="Arial" w:cs="Arial"/>
          <w:sz w:val="24"/>
          <w:szCs w:val="24"/>
          <w:u w:val="single"/>
        </w:rPr>
      </w:pPr>
      <w:r w:rsidRPr="00DF6588">
        <w:rPr>
          <w:rFonts w:ascii="Arial" w:hAnsi="Arial" w:cs="Arial"/>
          <w:sz w:val="24"/>
          <w:szCs w:val="24"/>
          <w:u w:val="single"/>
        </w:rPr>
        <w:t>ADVANTAGES</w:t>
      </w:r>
    </w:p>
    <w:p w14:paraId="30A707D4" w14:textId="77777777" w:rsidR="00DF6588" w:rsidRPr="00DF6588" w:rsidRDefault="00DF6588" w:rsidP="00F5433D">
      <w:pPr>
        <w:rPr>
          <w:rFonts w:ascii="Arial" w:hAnsi="Arial" w:cs="Arial"/>
          <w:sz w:val="24"/>
          <w:szCs w:val="24"/>
          <w:u w:val="single"/>
        </w:rPr>
      </w:pPr>
    </w:p>
    <w:p w14:paraId="12E4249D" w14:textId="77777777" w:rsidR="00DF6588" w:rsidRPr="00DF6588" w:rsidRDefault="00793976" w:rsidP="00F5433D">
      <w:pPr>
        <w:numPr>
          <w:ilvl w:val="0"/>
          <w:numId w:val="34"/>
        </w:numPr>
        <w:contextualSpacing/>
        <w:jc w:val="both"/>
        <w:rPr>
          <w:rFonts w:ascii="Arial" w:hAnsi="Arial" w:cs="Arial"/>
          <w:sz w:val="24"/>
          <w:szCs w:val="24"/>
        </w:rPr>
      </w:pPr>
      <w:r>
        <w:rPr>
          <w:rFonts w:ascii="Arial" w:hAnsi="Arial" w:cs="Arial"/>
          <w:sz w:val="24"/>
          <w:szCs w:val="24"/>
        </w:rPr>
        <w:t>Special G</w:t>
      </w:r>
      <w:r w:rsidR="00DF6588" w:rsidRPr="00DF6588">
        <w:rPr>
          <w:rFonts w:ascii="Arial" w:hAnsi="Arial" w:cs="Arial"/>
          <w:sz w:val="24"/>
          <w:szCs w:val="24"/>
        </w:rPr>
        <w:t>uardians have enhanced parental responsibility</w:t>
      </w:r>
      <w:r w:rsidR="006145AB">
        <w:rPr>
          <w:rFonts w:ascii="Arial" w:hAnsi="Arial" w:cs="Arial"/>
          <w:sz w:val="24"/>
          <w:szCs w:val="24"/>
        </w:rPr>
        <w:t xml:space="preserve"> ( PR) </w:t>
      </w:r>
      <w:r w:rsidR="00DF6588" w:rsidRPr="00DF6588">
        <w:rPr>
          <w:rFonts w:ascii="Arial" w:hAnsi="Arial" w:cs="Arial"/>
          <w:sz w:val="24"/>
          <w:szCs w:val="24"/>
        </w:rPr>
        <w:t xml:space="preserve"> to enable them to safeguard the child against potentially damaging parental influences.</w:t>
      </w:r>
    </w:p>
    <w:p w14:paraId="555D5148" w14:textId="77777777" w:rsidR="00DF6588" w:rsidRPr="00DF6588" w:rsidRDefault="00DF6588" w:rsidP="00F5433D">
      <w:pPr>
        <w:numPr>
          <w:ilvl w:val="0"/>
          <w:numId w:val="34"/>
        </w:numPr>
        <w:contextualSpacing/>
        <w:jc w:val="both"/>
        <w:rPr>
          <w:rFonts w:ascii="Arial" w:hAnsi="Arial" w:cs="Arial"/>
          <w:sz w:val="24"/>
          <w:szCs w:val="24"/>
        </w:rPr>
      </w:pPr>
      <w:r w:rsidRPr="00DF6588">
        <w:rPr>
          <w:rFonts w:ascii="Arial" w:hAnsi="Arial" w:cs="Arial"/>
          <w:sz w:val="24"/>
          <w:szCs w:val="24"/>
        </w:rPr>
        <w:t xml:space="preserve">The child has permanence within the new family. </w:t>
      </w:r>
    </w:p>
    <w:p w14:paraId="78042479" w14:textId="77777777" w:rsidR="00DF6588" w:rsidRPr="00DF6588" w:rsidRDefault="00DF6588" w:rsidP="00F5433D">
      <w:pPr>
        <w:numPr>
          <w:ilvl w:val="0"/>
          <w:numId w:val="34"/>
        </w:numPr>
        <w:contextualSpacing/>
        <w:jc w:val="both"/>
        <w:rPr>
          <w:rFonts w:ascii="Arial" w:hAnsi="Arial" w:cs="Arial"/>
          <w:sz w:val="24"/>
          <w:szCs w:val="24"/>
        </w:rPr>
      </w:pPr>
      <w:r w:rsidRPr="00DF6588">
        <w:rPr>
          <w:rFonts w:ascii="Arial" w:hAnsi="Arial" w:cs="Arial"/>
          <w:sz w:val="24"/>
          <w:szCs w:val="24"/>
        </w:rPr>
        <w:t>The child may retain contact with the birth parents/family; it may be possible to have direct contact.</w:t>
      </w:r>
    </w:p>
    <w:p w14:paraId="51F836AF" w14:textId="77777777" w:rsidR="00DF6588" w:rsidRPr="00DF6588" w:rsidRDefault="00DF6588" w:rsidP="00F5433D">
      <w:pPr>
        <w:numPr>
          <w:ilvl w:val="0"/>
          <w:numId w:val="34"/>
        </w:numPr>
        <w:contextualSpacing/>
        <w:jc w:val="both"/>
        <w:rPr>
          <w:rFonts w:ascii="Arial" w:hAnsi="Arial" w:cs="Arial"/>
          <w:sz w:val="24"/>
          <w:szCs w:val="24"/>
        </w:rPr>
      </w:pPr>
      <w:r w:rsidRPr="00DF6588">
        <w:rPr>
          <w:rFonts w:ascii="Arial" w:hAnsi="Arial" w:cs="Arial"/>
          <w:sz w:val="24"/>
          <w:szCs w:val="24"/>
        </w:rPr>
        <w:t>Damaging contact can be limited, assessment of risks of contact can be made and a judgement made to restrict contact with which the parents cannot interfere.</w:t>
      </w:r>
    </w:p>
    <w:p w14:paraId="3A56B3D0" w14:textId="77777777" w:rsidR="00DF6588" w:rsidRPr="00DF6588" w:rsidRDefault="00DF6588" w:rsidP="00F5433D">
      <w:pPr>
        <w:numPr>
          <w:ilvl w:val="0"/>
          <w:numId w:val="34"/>
        </w:numPr>
        <w:contextualSpacing/>
        <w:jc w:val="both"/>
        <w:rPr>
          <w:rFonts w:ascii="Arial" w:hAnsi="Arial" w:cs="Arial"/>
          <w:sz w:val="24"/>
          <w:szCs w:val="24"/>
        </w:rPr>
      </w:pPr>
      <w:r w:rsidRPr="00DF6588">
        <w:rPr>
          <w:rFonts w:ascii="Arial" w:hAnsi="Arial" w:cs="Arial"/>
          <w:sz w:val="24"/>
          <w:szCs w:val="24"/>
        </w:rPr>
        <w:t>If the placement breaks down, it may be possible for reunification to the birth family if the parents’ circumstances have changed.</w:t>
      </w:r>
    </w:p>
    <w:p w14:paraId="2B3CFD0B" w14:textId="77777777" w:rsidR="00DF6588" w:rsidRPr="00DF6588" w:rsidRDefault="00DF6588" w:rsidP="00F5433D">
      <w:pPr>
        <w:numPr>
          <w:ilvl w:val="0"/>
          <w:numId w:val="34"/>
        </w:numPr>
        <w:contextualSpacing/>
        <w:jc w:val="both"/>
        <w:rPr>
          <w:rFonts w:ascii="Arial" w:hAnsi="Arial" w:cs="Arial"/>
          <w:sz w:val="24"/>
          <w:szCs w:val="24"/>
        </w:rPr>
      </w:pPr>
      <w:r w:rsidRPr="00DF6588">
        <w:rPr>
          <w:rFonts w:ascii="Arial" w:hAnsi="Arial" w:cs="Arial"/>
          <w:sz w:val="24"/>
          <w:szCs w:val="24"/>
        </w:rPr>
        <w:t>Child may be able to retain, maintain and develop cultural identity.</w:t>
      </w:r>
    </w:p>
    <w:p w14:paraId="5DC4579A" w14:textId="77777777" w:rsidR="00DF6588" w:rsidRPr="00DF6588" w:rsidRDefault="00DF6588" w:rsidP="00F5433D">
      <w:pPr>
        <w:numPr>
          <w:ilvl w:val="0"/>
          <w:numId w:val="34"/>
        </w:numPr>
        <w:contextualSpacing/>
        <w:jc w:val="both"/>
        <w:rPr>
          <w:rFonts w:ascii="Arial" w:hAnsi="Arial" w:cs="Arial"/>
          <w:sz w:val="24"/>
          <w:szCs w:val="24"/>
        </w:rPr>
      </w:pPr>
      <w:r w:rsidRPr="00DF6588">
        <w:rPr>
          <w:rFonts w:ascii="Arial" w:hAnsi="Arial" w:cs="Arial"/>
          <w:sz w:val="24"/>
          <w:szCs w:val="24"/>
        </w:rPr>
        <w:t xml:space="preserve">Parents retain parental responsibility for the child, albeit that it is superseded by the special guardians who have enhanced PR.  </w:t>
      </w:r>
    </w:p>
    <w:p w14:paraId="50618929" w14:textId="77777777" w:rsidR="00DF6588" w:rsidRPr="00DF6588" w:rsidRDefault="00DF6588" w:rsidP="00F5433D">
      <w:pPr>
        <w:numPr>
          <w:ilvl w:val="0"/>
          <w:numId w:val="34"/>
        </w:numPr>
        <w:contextualSpacing/>
        <w:jc w:val="both"/>
        <w:rPr>
          <w:rFonts w:ascii="Arial" w:hAnsi="Arial" w:cs="Arial"/>
          <w:sz w:val="24"/>
          <w:szCs w:val="24"/>
        </w:rPr>
      </w:pPr>
      <w:r w:rsidRPr="00DF6588">
        <w:rPr>
          <w:rFonts w:ascii="Arial" w:hAnsi="Arial" w:cs="Arial"/>
          <w:sz w:val="24"/>
          <w:szCs w:val="24"/>
        </w:rPr>
        <w:t xml:space="preserve">The order is a lesser order in nature than a care or placement order. </w:t>
      </w:r>
    </w:p>
    <w:p w14:paraId="48D7B80B" w14:textId="77777777" w:rsidR="00DF6588" w:rsidRPr="00DF6588" w:rsidRDefault="00DF6588" w:rsidP="00F5433D">
      <w:pPr>
        <w:numPr>
          <w:ilvl w:val="0"/>
          <w:numId w:val="34"/>
        </w:numPr>
        <w:contextualSpacing/>
        <w:jc w:val="both"/>
        <w:rPr>
          <w:rFonts w:ascii="Arial" w:hAnsi="Arial" w:cs="Arial"/>
          <w:color w:val="000000" w:themeColor="text1"/>
          <w:sz w:val="24"/>
          <w:szCs w:val="24"/>
        </w:rPr>
      </w:pPr>
      <w:r w:rsidRPr="00DF6588">
        <w:rPr>
          <w:rFonts w:ascii="Arial" w:hAnsi="Arial" w:cs="Arial"/>
          <w:color w:val="000000" w:themeColor="text1"/>
          <w:sz w:val="24"/>
          <w:szCs w:val="24"/>
        </w:rPr>
        <w:t>Child is not classed as a Child Looked After</w:t>
      </w:r>
      <w:r w:rsidR="00F5433D">
        <w:rPr>
          <w:rFonts w:ascii="Arial" w:hAnsi="Arial" w:cs="Arial"/>
          <w:color w:val="000000" w:themeColor="text1"/>
          <w:sz w:val="24"/>
          <w:szCs w:val="24"/>
        </w:rPr>
        <w:t>.</w:t>
      </w:r>
      <w:r w:rsidRPr="00DF6588">
        <w:rPr>
          <w:rFonts w:ascii="Arial" w:hAnsi="Arial" w:cs="Arial"/>
          <w:color w:val="000000" w:themeColor="text1"/>
          <w:sz w:val="24"/>
          <w:szCs w:val="24"/>
        </w:rPr>
        <w:t xml:space="preserve"> </w:t>
      </w:r>
    </w:p>
    <w:p w14:paraId="16BC6925" w14:textId="77777777" w:rsidR="00DF6588" w:rsidRPr="00DF6588" w:rsidRDefault="00DF6588" w:rsidP="00F5433D">
      <w:pPr>
        <w:rPr>
          <w:rFonts w:ascii="Arial" w:hAnsi="Arial" w:cs="Arial"/>
          <w:sz w:val="24"/>
          <w:szCs w:val="24"/>
        </w:rPr>
      </w:pPr>
    </w:p>
    <w:p w14:paraId="551A808A" w14:textId="77777777" w:rsidR="005E7040" w:rsidRDefault="005E7040" w:rsidP="00F5433D">
      <w:pPr>
        <w:rPr>
          <w:rFonts w:ascii="Arial" w:hAnsi="Arial" w:cs="Arial"/>
          <w:sz w:val="24"/>
          <w:szCs w:val="24"/>
          <w:u w:val="single"/>
        </w:rPr>
      </w:pPr>
    </w:p>
    <w:p w14:paraId="74C20EA3" w14:textId="77777777" w:rsidR="00DF6588" w:rsidRPr="00DF6588" w:rsidRDefault="00DF6588" w:rsidP="00F5433D">
      <w:pPr>
        <w:rPr>
          <w:rFonts w:ascii="Arial" w:hAnsi="Arial" w:cs="Arial"/>
          <w:sz w:val="24"/>
          <w:szCs w:val="24"/>
          <w:u w:val="single"/>
        </w:rPr>
      </w:pPr>
      <w:r w:rsidRPr="00DF6588">
        <w:rPr>
          <w:rFonts w:ascii="Arial" w:hAnsi="Arial" w:cs="Arial"/>
          <w:sz w:val="24"/>
          <w:szCs w:val="24"/>
          <w:u w:val="single"/>
        </w:rPr>
        <w:t>DISADVANTAGES</w:t>
      </w:r>
    </w:p>
    <w:p w14:paraId="53B8819E" w14:textId="77777777" w:rsidR="00DF6588" w:rsidRPr="00DF6588" w:rsidRDefault="00DF6588" w:rsidP="00F5433D">
      <w:pPr>
        <w:numPr>
          <w:ilvl w:val="0"/>
          <w:numId w:val="35"/>
        </w:numPr>
        <w:contextualSpacing/>
        <w:jc w:val="both"/>
        <w:rPr>
          <w:rFonts w:ascii="Arial" w:hAnsi="Arial" w:cs="Arial"/>
          <w:sz w:val="24"/>
          <w:szCs w:val="24"/>
        </w:rPr>
      </w:pPr>
      <w:r w:rsidRPr="00DF6588">
        <w:rPr>
          <w:rFonts w:ascii="Arial" w:hAnsi="Arial" w:cs="Arial"/>
          <w:sz w:val="24"/>
          <w:szCs w:val="24"/>
        </w:rPr>
        <w:t>Parents have reduced PR and contact may not be promoted as they would wish.</w:t>
      </w:r>
    </w:p>
    <w:p w14:paraId="685174B8" w14:textId="77777777" w:rsidR="00DF6588" w:rsidRPr="00DF6588" w:rsidRDefault="00DF6588" w:rsidP="00F5433D">
      <w:pPr>
        <w:numPr>
          <w:ilvl w:val="0"/>
          <w:numId w:val="35"/>
        </w:numPr>
        <w:contextualSpacing/>
        <w:jc w:val="both"/>
        <w:rPr>
          <w:rFonts w:ascii="Arial" w:hAnsi="Arial" w:cs="Arial"/>
          <w:sz w:val="24"/>
          <w:szCs w:val="24"/>
        </w:rPr>
      </w:pPr>
      <w:r w:rsidRPr="00DF6588">
        <w:rPr>
          <w:rFonts w:ascii="Arial" w:hAnsi="Arial" w:cs="Arial"/>
          <w:sz w:val="24"/>
          <w:szCs w:val="24"/>
        </w:rPr>
        <w:t>SGO holders may abuse their position, and deny contact/act unfairly towards parents.</w:t>
      </w:r>
    </w:p>
    <w:p w14:paraId="17F7AD62" w14:textId="77777777" w:rsidR="00DF6588" w:rsidRPr="00DF6588" w:rsidRDefault="00DF6588" w:rsidP="00F5433D">
      <w:pPr>
        <w:numPr>
          <w:ilvl w:val="0"/>
          <w:numId w:val="35"/>
        </w:numPr>
        <w:contextualSpacing/>
        <w:jc w:val="both"/>
        <w:rPr>
          <w:rFonts w:ascii="Arial" w:hAnsi="Arial" w:cs="Arial"/>
          <w:sz w:val="24"/>
          <w:szCs w:val="24"/>
        </w:rPr>
      </w:pPr>
      <w:r w:rsidRPr="00DF6588">
        <w:rPr>
          <w:rFonts w:ascii="Arial" w:hAnsi="Arial" w:cs="Arial"/>
          <w:sz w:val="24"/>
          <w:szCs w:val="24"/>
        </w:rPr>
        <w:t>The child is denied the opportunity to grow up with their parents.</w:t>
      </w:r>
    </w:p>
    <w:p w14:paraId="13C349B8" w14:textId="77777777" w:rsidR="00DF6588" w:rsidRPr="00DF6588" w:rsidRDefault="00DF6588" w:rsidP="00F5433D">
      <w:pPr>
        <w:numPr>
          <w:ilvl w:val="0"/>
          <w:numId w:val="35"/>
        </w:numPr>
        <w:contextualSpacing/>
        <w:jc w:val="both"/>
        <w:rPr>
          <w:rFonts w:ascii="Arial" w:hAnsi="Arial" w:cs="Arial"/>
          <w:sz w:val="24"/>
          <w:szCs w:val="24"/>
        </w:rPr>
      </w:pPr>
      <w:r w:rsidRPr="00DF6588">
        <w:rPr>
          <w:rFonts w:ascii="Arial" w:hAnsi="Arial" w:cs="Arial"/>
          <w:sz w:val="24"/>
          <w:szCs w:val="24"/>
        </w:rPr>
        <w:t>The parents are denied the opportunity to bring up their own children.</w:t>
      </w:r>
    </w:p>
    <w:p w14:paraId="45EFC566" w14:textId="77777777" w:rsidR="00DF6588" w:rsidRPr="00DF6588" w:rsidRDefault="00DF6588" w:rsidP="00F5433D">
      <w:pPr>
        <w:numPr>
          <w:ilvl w:val="0"/>
          <w:numId w:val="35"/>
        </w:numPr>
        <w:contextualSpacing/>
        <w:jc w:val="both"/>
        <w:rPr>
          <w:rFonts w:ascii="Arial" w:hAnsi="Arial" w:cs="Arial"/>
          <w:sz w:val="24"/>
          <w:szCs w:val="24"/>
        </w:rPr>
      </w:pPr>
      <w:r w:rsidRPr="00DF6588">
        <w:rPr>
          <w:rFonts w:ascii="Arial" w:hAnsi="Arial" w:cs="Arial"/>
          <w:sz w:val="24"/>
          <w:szCs w:val="24"/>
        </w:rPr>
        <w:t>The parents can</w:t>
      </w:r>
      <w:r w:rsidR="00F5433D">
        <w:rPr>
          <w:rFonts w:ascii="Arial" w:hAnsi="Arial" w:cs="Arial"/>
          <w:sz w:val="24"/>
          <w:szCs w:val="24"/>
        </w:rPr>
        <w:t xml:space="preserve"> seek leave to revoke the order.</w:t>
      </w:r>
    </w:p>
    <w:p w14:paraId="1A74C4AE" w14:textId="77777777" w:rsidR="00DF6588" w:rsidRPr="00DF6588" w:rsidRDefault="00DF6588" w:rsidP="00F5433D">
      <w:pPr>
        <w:contextualSpacing/>
        <w:rPr>
          <w:rFonts w:ascii="Arial" w:eastAsia="Times New Roman" w:hAnsi="Arial" w:cs="Arial"/>
          <w:b/>
          <w:sz w:val="24"/>
          <w:szCs w:val="24"/>
          <w:lang w:eastAsia="en-GB"/>
        </w:rPr>
      </w:pPr>
    </w:p>
    <w:p w14:paraId="0CAA0CE6" w14:textId="77777777" w:rsidR="00DF6588" w:rsidRPr="00DF6588" w:rsidRDefault="00DF6588" w:rsidP="00F5433D">
      <w:pPr>
        <w:contextualSpacing/>
        <w:rPr>
          <w:rFonts w:ascii="Arial" w:eastAsia="Times New Roman" w:hAnsi="Arial" w:cs="Arial"/>
          <w:b/>
          <w:sz w:val="24"/>
          <w:szCs w:val="24"/>
          <w:lang w:eastAsia="en-GB"/>
        </w:rPr>
      </w:pPr>
      <w:r w:rsidRPr="00DF6588">
        <w:rPr>
          <w:rFonts w:ascii="Arial" w:eastAsia="Times New Roman" w:hAnsi="Arial" w:cs="Arial"/>
          <w:b/>
          <w:sz w:val="24"/>
          <w:szCs w:val="24"/>
          <w:lang w:eastAsia="en-GB"/>
        </w:rPr>
        <w:t>CHILD ARRANGEMENT ORDER</w:t>
      </w:r>
    </w:p>
    <w:p w14:paraId="72BD842E" w14:textId="77777777" w:rsidR="00DF6588" w:rsidRPr="00DF6588" w:rsidRDefault="00DF6588" w:rsidP="00F5433D">
      <w:pPr>
        <w:contextualSpacing/>
        <w:rPr>
          <w:rFonts w:ascii="Arial" w:eastAsia="Times New Roman" w:hAnsi="Arial" w:cs="Arial"/>
          <w:b/>
          <w:sz w:val="24"/>
          <w:szCs w:val="24"/>
          <w:lang w:eastAsia="en-GB"/>
        </w:rPr>
      </w:pPr>
    </w:p>
    <w:p w14:paraId="6B84D47D" w14:textId="77777777" w:rsidR="00DF6588" w:rsidRPr="00DF6588" w:rsidRDefault="00DF6588" w:rsidP="00F5433D">
      <w:pPr>
        <w:contextualSpacing/>
        <w:jc w:val="both"/>
        <w:rPr>
          <w:rFonts w:ascii="Arial" w:eastAsia="Times New Roman" w:hAnsi="Arial" w:cs="Arial"/>
          <w:sz w:val="24"/>
          <w:szCs w:val="24"/>
          <w:lang w:eastAsia="en-GB"/>
        </w:rPr>
      </w:pPr>
      <w:r w:rsidRPr="00DF6588">
        <w:rPr>
          <w:rFonts w:ascii="Arial" w:eastAsia="Times New Roman" w:hAnsi="Arial" w:cs="Arial"/>
          <w:sz w:val="24"/>
          <w:szCs w:val="24"/>
          <w:lang w:eastAsia="en-GB"/>
        </w:rPr>
        <w:t>Child Arrangeme</w:t>
      </w:r>
      <w:r w:rsidR="006145AB">
        <w:rPr>
          <w:rFonts w:ascii="Arial" w:eastAsia="Times New Roman" w:hAnsi="Arial" w:cs="Arial"/>
          <w:sz w:val="24"/>
          <w:szCs w:val="24"/>
          <w:lang w:eastAsia="en-GB"/>
        </w:rPr>
        <w:t>nt</w:t>
      </w:r>
      <w:r w:rsidRPr="00DF6588">
        <w:rPr>
          <w:rFonts w:ascii="Arial" w:eastAsia="Times New Roman" w:hAnsi="Arial" w:cs="Arial"/>
          <w:sz w:val="24"/>
          <w:szCs w:val="24"/>
          <w:lang w:eastAsia="en-GB"/>
        </w:rPr>
        <w:t xml:space="preserve"> Orders were introduced in April 2014 by the Children and Families Act 2014 (which amended section 8 Children Act 1989).  They replace what were formerly known as </w:t>
      </w:r>
      <w:r w:rsidRPr="00DF6588">
        <w:rPr>
          <w:rFonts w:ascii="Arial" w:eastAsia="Times New Roman" w:hAnsi="Arial" w:cs="Arial"/>
          <w:b/>
          <w:sz w:val="24"/>
          <w:szCs w:val="24"/>
          <w:lang w:eastAsia="en-GB"/>
        </w:rPr>
        <w:t xml:space="preserve">Contact Orders and Residence Orders.  </w:t>
      </w:r>
      <w:r w:rsidRPr="00DF6588">
        <w:rPr>
          <w:rFonts w:ascii="Arial" w:eastAsia="Times New Roman" w:hAnsi="Arial" w:cs="Arial"/>
          <w:sz w:val="24"/>
          <w:szCs w:val="24"/>
          <w:lang w:eastAsia="en-GB"/>
        </w:rPr>
        <w:t>The Local Authority is not a party as they are private law orders.</w:t>
      </w:r>
    </w:p>
    <w:p w14:paraId="61D8C24F" w14:textId="77777777" w:rsidR="00DF6588" w:rsidRPr="00DF6588" w:rsidRDefault="00DF6588" w:rsidP="00F5433D">
      <w:pPr>
        <w:contextualSpacing/>
        <w:rPr>
          <w:rFonts w:ascii="Arial" w:eastAsia="Times New Roman" w:hAnsi="Arial" w:cs="Arial"/>
          <w:sz w:val="24"/>
          <w:szCs w:val="24"/>
          <w:lang w:eastAsia="en-GB"/>
        </w:rPr>
      </w:pPr>
    </w:p>
    <w:p w14:paraId="53A33720" w14:textId="77777777" w:rsidR="00DF6588" w:rsidRPr="00DF6588" w:rsidRDefault="00DF6588" w:rsidP="00F5433D">
      <w:pPr>
        <w:jc w:val="both"/>
        <w:rPr>
          <w:rFonts w:ascii="Arial" w:hAnsi="Arial" w:cs="Arial"/>
          <w:sz w:val="24"/>
          <w:szCs w:val="24"/>
          <w:u w:val="single"/>
        </w:rPr>
      </w:pPr>
      <w:r w:rsidRPr="00DF6588">
        <w:rPr>
          <w:rFonts w:ascii="Arial" w:hAnsi="Arial" w:cs="Arial"/>
          <w:sz w:val="24"/>
          <w:szCs w:val="24"/>
          <w:u w:val="single"/>
        </w:rPr>
        <w:t>ADVANTAGES</w:t>
      </w:r>
    </w:p>
    <w:p w14:paraId="3786AC14" w14:textId="77777777" w:rsidR="00DF6588" w:rsidRPr="00DF6588" w:rsidRDefault="00DF6588" w:rsidP="00F5433D">
      <w:pPr>
        <w:ind w:left="720" w:firstLine="720"/>
        <w:contextualSpacing/>
        <w:jc w:val="both"/>
        <w:rPr>
          <w:rFonts w:ascii="Arial" w:hAnsi="Arial" w:cs="Arial"/>
          <w:sz w:val="24"/>
          <w:szCs w:val="24"/>
        </w:rPr>
      </w:pPr>
    </w:p>
    <w:p w14:paraId="448452DB" w14:textId="77777777" w:rsidR="00DF6588" w:rsidRPr="00DF6588" w:rsidRDefault="00DF6588" w:rsidP="00F5433D">
      <w:pPr>
        <w:numPr>
          <w:ilvl w:val="0"/>
          <w:numId w:val="35"/>
        </w:numPr>
        <w:contextualSpacing/>
        <w:jc w:val="both"/>
        <w:rPr>
          <w:rFonts w:ascii="Arial" w:hAnsi="Arial" w:cs="Arial"/>
          <w:sz w:val="24"/>
          <w:szCs w:val="24"/>
        </w:rPr>
      </w:pPr>
      <w:r w:rsidRPr="00DF6588">
        <w:rPr>
          <w:rFonts w:ascii="Arial" w:hAnsi="Arial" w:cs="Arial"/>
          <w:sz w:val="24"/>
          <w:szCs w:val="24"/>
        </w:rPr>
        <w:t>Parents retain parental responsibility.</w:t>
      </w:r>
    </w:p>
    <w:p w14:paraId="236B825D" w14:textId="77777777" w:rsidR="00DF6588" w:rsidRPr="00DF6588" w:rsidRDefault="00DF6588" w:rsidP="00F5433D">
      <w:pPr>
        <w:numPr>
          <w:ilvl w:val="0"/>
          <w:numId w:val="35"/>
        </w:numPr>
        <w:contextualSpacing/>
        <w:jc w:val="both"/>
        <w:rPr>
          <w:rFonts w:ascii="Arial" w:hAnsi="Arial" w:cs="Arial"/>
          <w:sz w:val="24"/>
          <w:szCs w:val="24"/>
        </w:rPr>
      </w:pPr>
      <w:r w:rsidRPr="00DF6588">
        <w:rPr>
          <w:rFonts w:ascii="Arial" w:hAnsi="Arial" w:cs="Arial"/>
          <w:sz w:val="24"/>
          <w:szCs w:val="24"/>
        </w:rPr>
        <w:t>Less interventionist than the above orders.</w:t>
      </w:r>
    </w:p>
    <w:p w14:paraId="6E74E55A" w14:textId="77777777" w:rsidR="00DF6588" w:rsidRPr="00DF6588" w:rsidRDefault="00DF6588" w:rsidP="00F5433D">
      <w:pPr>
        <w:numPr>
          <w:ilvl w:val="0"/>
          <w:numId w:val="35"/>
        </w:numPr>
        <w:contextualSpacing/>
        <w:jc w:val="both"/>
        <w:rPr>
          <w:rFonts w:ascii="Arial" w:hAnsi="Arial" w:cs="Arial"/>
          <w:sz w:val="24"/>
          <w:szCs w:val="24"/>
        </w:rPr>
      </w:pPr>
      <w:r w:rsidRPr="00DF6588">
        <w:rPr>
          <w:rFonts w:ascii="Arial" w:hAnsi="Arial" w:cs="Arial"/>
          <w:sz w:val="24"/>
          <w:szCs w:val="24"/>
        </w:rPr>
        <w:t>Allows the child to retain contact with the parents/birth family.</w:t>
      </w:r>
    </w:p>
    <w:p w14:paraId="158F970C" w14:textId="77777777" w:rsidR="00DF6588" w:rsidRPr="00DF6588" w:rsidRDefault="00DF6588" w:rsidP="00F5433D">
      <w:pPr>
        <w:numPr>
          <w:ilvl w:val="0"/>
          <w:numId w:val="35"/>
        </w:numPr>
        <w:contextualSpacing/>
        <w:jc w:val="both"/>
        <w:rPr>
          <w:rFonts w:ascii="Arial" w:hAnsi="Arial" w:cs="Arial"/>
          <w:sz w:val="24"/>
          <w:szCs w:val="24"/>
        </w:rPr>
      </w:pPr>
      <w:r w:rsidRPr="00DF6588">
        <w:rPr>
          <w:rFonts w:ascii="Arial" w:hAnsi="Arial" w:cs="Arial"/>
          <w:sz w:val="24"/>
          <w:szCs w:val="24"/>
        </w:rPr>
        <w:t>Child may be able to live with both parents, ‘shared care arrangement’.</w:t>
      </w:r>
    </w:p>
    <w:p w14:paraId="40A269D2" w14:textId="77777777" w:rsidR="00DF6588" w:rsidRPr="00DF6588" w:rsidRDefault="00DF6588" w:rsidP="00F5433D">
      <w:pPr>
        <w:numPr>
          <w:ilvl w:val="0"/>
          <w:numId w:val="35"/>
        </w:numPr>
        <w:contextualSpacing/>
        <w:jc w:val="both"/>
        <w:rPr>
          <w:rFonts w:ascii="Arial" w:hAnsi="Arial" w:cs="Arial"/>
          <w:sz w:val="24"/>
          <w:szCs w:val="24"/>
        </w:rPr>
      </w:pPr>
      <w:r w:rsidRPr="00DF6588">
        <w:rPr>
          <w:rFonts w:ascii="Arial" w:hAnsi="Arial" w:cs="Arial"/>
          <w:sz w:val="24"/>
          <w:szCs w:val="24"/>
        </w:rPr>
        <w:t>Contact can be defined within the Order, which may prevent disputes and allow certainty to child and all parties.</w:t>
      </w:r>
    </w:p>
    <w:p w14:paraId="31C27B8D" w14:textId="77777777" w:rsidR="00DF6588" w:rsidRPr="00DF6588" w:rsidRDefault="00DF6588" w:rsidP="00F5433D">
      <w:pPr>
        <w:ind w:left="720"/>
        <w:contextualSpacing/>
        <w:jc w:val="both"/>
        <w:rPr>
          <w:rFonts w:ascii="Arial" w:hAnsi="Arial" w:cs="Arial"/>
          <w:sz w:val="24"/>
          <w:szCs w:val="24"/>
        </w:rPr>
      </w:pPr>
    </w:p>
    <w:p w14:paraId="0D0A9709" w14:textId="77777777" w:rsidR="00DF6588" w:rsidRPr="00DF6588" w:rsidRDefault="00DF6588" w:rsidP="00F5433D">
      <w:pPr>
        <w:jc w:val="both"/>
        <w:rPr>
          <w:rFonts w:ascii="Arial" w:hAnsi="Arial" w:cs="Arial"/>
          <w:sz w:val="24"/>
          <w:szCs w:val="24"/>
          <w:u w:val="single"/>
        </w:rPr>
      </w:pPr>
      <w:r w:rsidRPr="00DF6588">
        <w:rPr>
          <w:rFonts w:ascii="Arial" w:hAnsi="Arial" w:cs="Arial"/>
          <w:sz w:val="24"/>
          <w:szCs w:val="24"/>
          <w:u w:val="single"/>
        </w:rPr>
        <w:t>DISADVANTAGES</w:t>
      </w:r>
    </w:p>
    <w:p w14:paraId="6A50DA55" w14:textId="77777777" w:rsidR="00DF6588" w:rsidRPr="00DF6588" w:rsidRDefault="00DF6588" w:rsidP="00F5433D">
      <w:pPr>
        <w:jc w:val="both"/>
        <w:rPr>
          <w:rFonts w:ascii="Arial" w:hAnsi="Arial" w:cs="Arial"/>
          <w:b/>
          <w:sz w:val="24"/>
          <w:szCs w:val="24"/>
          <w:u w:val="single"/>
        </w:rPr>
      </w:pPr>
    </w:p>
    <w:p w14:paraId="3AD4D335" w14:textId="77777777" w:rsidR="00DF6588" w:rsidRPr="00DF6588" w:rsidRDefault="00DF6588" w:rsidP="00F5433D">
      <w:pPr>
        <w:numPr>
          <w:ilvl w:val="0"/>
          <w:numId w:val="35"/>
        </w:numPr>
        <w:contextualSpacing/>
        <w:jc w:val="both"/>
        <w:rPr>
          <w:rFonts w:ascii="Arial" w:hAnsi="Arial" w:cs="Arial"/>
          <w:sz w:val="24"/>
          <w:szCs w:val="24"/>
        </w:rPr>
      </w:pPr>
      <w:r w:rsidRPr="00DF6588">
        <w:rPr>
          <w:rFonts w:ascii="Arial" w:hAnsi="Arial" w:cs="Arial"/>
          <w:sz w:val="24"/>
          <w:szCs w:val="24"/>
        </w:rPr>
        <w:t xml:space="preserve">One or both parents may not be able to obtain legal aid; this could lead to an unfair advantage by the wealthier parent who can fund the court process. </w:t>
      </w:r>
    </w:p>
    <w:p w14:paraId="11B77A6A" w14:textId="77777777" w:rsidR="00DF6588" w:rsidRPr="00DF6588" w:rsidRDefault="00DF6588" w:rsidP="00F5433D">
      <w:pPr>
        <w:numPr>
          <w:ilvl w:val="0"/>
          <w:numId w:val="35"/>
        </w:numPr>
        <w:contextualSpacing/>
        <w:jc w:val="both"/>
      </w:pPr>
      <w:r w:rsidRPr="00DF6588">
        <w:rPr>
          <w:rFonts w:ascii="Arial" w:hAnsi="Arial" w:cs="Arial"/>
          <w:sz w:val="24"/>
          <w:szCs w:val="24"/>
        </w:rPr>
        <w:t>A relative, such as a grandparent, may be able to fund the court process, leaving the parent or parents unrepresented and therefore at a disadvantage</w:t>
      </w:r>
      <w:r w:rsidRPr="00DF6588">
        <w:t>.</w:t>
      </w:r>
    </w:p>
    <w:p w14:paraId="46DFE609" w14:textId="77777777" w:rsidR="00DF6588" w:rsidRPr="00DF6588" w:rsidRDefault="00DF6588" w:rsidP="00F5433D">
      <w:pPr>
        <w:numPr>
          <w:ilvl w:val="0"/>
          <w:numId w:val="35"/>
        </w:numPr>
        <w:contextualSpacing/>
        <w:jc w:val="both"/>
        <w:rPr>
          <w:rFonts w:ascii="Arial" w:hAnsi="Arial" w:cs="Arial"/>
          <w:sz w:val="24"/>
          <w:szCs w:val="24"/>
        </w:rPr>
      </w:pPr>
      <w:r w:rsidRPr="00DF6588">
        <w:rPr>
          <w:rFonts w:ascii="Arial" w:hAnsi="Arial" w:cs="Arial"/>
          <w:sz w:val="24"/>
          <w:szCs w:val="24"/>
        </w:rPr>
        <w:t xml:space="preserve">Child may ‘slip through the net’ and the Local Authority may be denied the opportunity to intervene in the child’s life. </w:t>
      </w:r>
    </w:p>
    <w:p w14:paraId="1688C396" w14:textId="77777777" w:rsidR="00DF6588" w:rsidRPr="00DF6588" w:rsidRDefault="00DF6588" w:rsidP="00F5433D">
      <w:pPr>
        <w:contextualSpacing/>
        <w:jc w:val="both"/>
      </w:pPr>
      <w:r w:rsidRPr="00DF6588">
        <w:t xml:space="preserve"> </w:t>
      </w:r>
    </w:p>
    <w:p w14:paraId="17C3FC94" w14:textId="77777777" w:rsidR="00DF6588" w:rsidRPr="00DF6588" w:rsidRDefault="00DF6588" w:rsidP="00F5433D">
      <w:pPr>
        <w:jc w:val="both"/>
        <w:rPr>
          <w:rFonts w:ascii="Arial" w:hAnsi="Arial" w:cs="Arial"/>
          <w:b/>
          <w:sz w:val="24"/>
          <w:szCs w:val="24"/>
          <w:u w:val="single"/>
        </w:rPr>
      </w:pPr>
      <w:r w:rsidRPr="00DF6588">
        <w:rPr>
          <w:rFonts w:ascii="Arial" w:hAnsi="Arial" w:cs="Arial"/>
          <w:b/>
          <w:sz w:val="24"/>
          <w:szCs w:val="24"/>
          <w:u w:val="single"/>
        </w:rPr>
        <w:t>SUPERVISION ORDERS</w:t>
      </w:r>
    </w:p>
    <w:p w14:paraId="54BD7E40" w14:textId="77777777" w:rsidR="00DF6588" w:rsidRPr="00DF6588" w:rsidRDefault="00DF6588" w:rsidP="00F5433D">
      <w:pPr>
        <w:jc w:val="both"/>
        <w:rPr>
          <w:rFonts w:ascii="Arial" w:hAnsi="Arial" w:cs="Arial"/>
          <w:b/>
          <w:sz w:val="24"/>
          <w:szCs w:val="24"/>
          <w:u w:val="single"/>
        </w:rPr>
      </w:pPr>
    </w:p>
    <w:p w14:paraId="04A137D8" w14:textId="77777777" w:rsidR="00DF6588" w:rsidRPr="00DF6588" w:rsidRDefault="00DF6588" w:rsidP="00F5433D">
      <w:pPr>
        <w:jc w:val="both"/>
        <w:rPr>
          <w:rFonts w:ascii="Arial" w:hAnsi="Arial" w:cs="Arial"/>
          <w:sz w:val="24"/>
          <w:szCs w:val="24"/>
          <w:u w:val="single"/>
        </w:rPr>
      </w:pPr>
      <w:r w:rsidRPr="00DF6588">
        <w:rPr>
          <w:rFonts w:ascii="Arial" w:hAnsi="Arial" w:cs="Arial"/>
          <w:sz w:val="24"/>
          <w:szCs w:val="24"/>
          <w:u w:val="single"/>
        </w:rPr>
        <w:t>ADVANTAGES</w:t>
      </w:r>
    </w:p>
    <w:p w14:paraId="37E7FDBC" w14:textId="77777777" w:rsidR="00DF6588" w:rsidRPr="00DF6588" w:rsidRDefault="00DF6588" w:rsidP="00F5433D">
      <w:pPr>
        <w:jc w:val="both"/>
        <w:rPr>
          <w:rFonts w:ascii="Arial" w:hAnsi="Arial" w:cs="Arial"/>
          <w:sz w:val="24"/>
          <w:szCs w:val="24"/>
          <w:u w:val="single"/>
        </w:rPr>
      </w:pPr>
    </w:p>
    <w:p w14:paraId="59FDEBD6" w14:textId="77777777" w:rsidR="00DF6588" w:rsidRPr="00DF6588" w:rsidRDefault="00DF6588" w:rsidP="00F5433D">
      <w:pPr>
        <w:numPr>
          <w:ilvl w:val="0"/>
          <w:numId w:val="37"/>
        </w:numPr>
        <w:contextualSpacing/>
        <w:jc w:val="both"/>
        <w:rPr>
          <w:rFonts w:ascii="Arial" w:hAnsi="Arial" w:cs="Arial"/>
          <w:b/>
          <w:sz w:val="24"/>
          <w:szCs w:val="24"/>
          <w:u w:val="single"/>
        </w:rPr>
      </w:pPr>
      <w:r w:rsidRPr="00DF6588">
        <w:rPr>
          <w:rFonts w:ascii="Arial" w:hAnsi="Arial" w:cs="Arial"/>
          <w:sz w:val="24"/>
          <w:szCs w:val="24"/>
        </w:rPr>
        <w:t xml:space="preserve">The Local Authority remains involved for the duration of the Order, in a supervisory and monitoring capacity. </w:t>
      </w:r>
    </w:p>
    <w:p w14:paraId="7D4D6913" w14:textId="77777777" w:rsidR="00DF6588" w:rsidRPr="00DF6588" w:rsidRDefault="00DF6588" w:rsidP="00F5433D">
      <w:pPr>
        <w:numPr>
          <w:ilvl w:val="0"/>
          <w:numId w:val="37"/>
        </w:numPr>
        <w:contextualSpacing/>
        <w:jc w:val="both"/>
        <w:rPr>
          <w:rFonts w:ascii="Arial" w:hAnsi="Arial" w:cs="Arial"/>
          <w:b/>
          <w:sz w:val="24"/>
          <w:szCs w:val="24"/>
          <w:u w:val="single"/>
        </w:rPr>
      </w:pPr>
      <w:r w:rsidRPr="00DF6588">
        <w:rPr>
          <w:rFonts w:ascii="Arial" w:hAnsi="Arial" w:cs="Arial"/>
          <w:sz w:val="24"/>
          <w:szCs w:val="24"/>
        </w:rPr>
        <w:t>The child maintains a link with a social worker and the protection this affords them.</w:t>
      </w:r>
    </w:p>
    <w:p w14:paraId="1DC4F32B" w14:textId="77777777" w:rsidR="00DF6588" w:rsidRPr="00DF6588" w:rsidRDefault="00DF6588" w:rsidP="00F5433D">
      <w:pPr>
        <w:numPr>
          <w:ilvl w:val="0"/>
          <w:numId w:val="37"/>
        </w:numPr>
        <w:contextualSpacing/>
        <w:jc w:val="both"/>
        <w:rPr>
          <w:rFonts w:ascii="Arial" w:hAnsi="Arial" w:cs="Arial"/>
          <w:b/>
          <w:sz w:val="24"/>
          <w:szCs w:val="24"/>
          <w:u w:val="single"/>
        </w:rPr>
      </w:pPr>
      <w:r w:rsidRPr="00DF6588">
        <w:rPr>
          <w:rFonts w:ascii="Arial" w:hAnsi="Arial" w:cs="Arial"/>
          <w:sz w:val="24"/>
          <w:szCs w:val="24"/>
        </w:rPr>
        <w:t>The child and family will receive support and services.</w:t>
      </w:r>
    </w:p>
    <w:p w14:paraId="27B17670" w14:textId="77777777" w:rsidR="00DF6588" w:rsidRPr="00DF6588" w:rsidRDefault="00DF6588" w:rsidP="00F5433D">
      <w:pPr>
        <w:numPr>
          <w:ilvl w:val="0"/>
          <w:numId w:val="37"/>
        </w:numPr>
        <w:contextualSpacing/>
        <w:jc w:val="both"/>
        <w:rPr>
          <w:rFonts w:ascii="Arial" w:hAnsi="Arial" w:cs="Arial"/>
          <w:b/>
          <w:sz w:val="24"/>
          <w:szCs w:val="24"/>
          <w:u w:val="single"/>
        </w:rPr>
      </w:pPr>
      <w:r w:rsidRPr="00DF6588">
        <w:rPr>
          <w:rFonts w:ascii="Arial" w:hAnsi="Arial" w:cs="Arial"/>
          <w:sz w:val="24"/>
          <w:szCs w:val="24"/>
        </w:rPr>
        <w:t>The Order is a lesser order than the above orders.</w:t>
      </w:r>
    </w:p>
    <w:p w14:paraId="5E197AE8" w14:textId="77777777" w:rsidR="00DF6588" w:rsidRPr="00DF6588" w:rsidRDefault="00DF6588" w:rsidP="00F5433D">
      <w:pPr>
        <w:numPr>
          <w:ilvl w:val="0"/>
          <w:numId w:val="37"/>
        </w:numPr>
        <w:contextualSpacing/>
        <w:jc w:val="both"/>
        <w:rPr>
          <w:rFonts w:ascii="Arial" w:hAnsi="Arial" w:cs="Arial"/>
          <w:b/>
          <w:sz w:val="24"/>
          <w:szCs w:val="24"/>
          <w:u w:val="single"/>
        </w:rPr>
      </w:pPr>
      <w:r w:rsidRPr="00DF6588">
        <w:rPr>
          <w:rFonts w:ascii="Arial" w:hAnsi="Arial" w:cs="Arial"/>
          <w:sz w:val="24"/>
          <w:szCs w:val="24"/>
        </w:rPr>
        <w:t>The Order is time limited, (usually 12 months</w:t>
      </w:r>
      <w:r w:rsidR="00F43966">
        <w:rPr>
          <w:rFonts w:ascii="Arial" w:hAnsi="Arial" w:cs="Arial"/>
          <w:sz w:val="24"/>
          <w:szCs w:val="24"/>
        </w:rPr>
        <w:t xml:space="preserve"> but can be extended up to three years in total</w:t>
      </w:r>
      <w:r w:rsidRPr="00DF6588">
        <w:rPr>
          <w:rFonts w:ascii="Arial" w:hAnsi="Arial" w:cs="Arial"/>
          <w:sz w:val="24"/>
          <w:szCs w:val="24"/>
        </w:rPr>
        <w:t xml:space="preserve">), so they can see the possibility of the Local Authority releasing control and returning to having a normal life without Local Authority intervention. </w:t>
      </w:r>
    </w:p>
    <w:p w14:paraId="128CF66B" w14:textId="77777777" w:rsidR="008B66A2" w:rsidRDefault="008B66A2" w:rsidP="00F5433D">
      <w:pPr>
        <w:jc w:val="both"/>
        <w:rPr>
          <w:rFonts w:ascii="Arial" w:hAnsi="Arial" w:cs="Arial"/>
          <w:sz w:val="24"/>
          <w:szCs w:val="24"/>
          <w:u w:val="single"/>
        </w:rPr>
      </w:pPr>
    </w:p>
    <w:p w14:paraId="44D61C12" w14:textId="77777777" w:rsidR="00DF6588" w:rsidRPr="00DF6588" w:rsidRDefault="00DF6588" w:rsidP="00F5433D">
      <w:pPr>
        <w:jc w:val="both"/>
        <w:rPr>
          <w:rFonts w:ascii="Arial" w:hAnsi="Arial" w:cs="Arial"/>
          <w:sz w:val="24"/>
          <w:szCs w:val="24"/>
          <w:u w:val="single"/>
        </w:rPr>
      </w:pPr>
      <w:r w:rsidRPr="00DF6588">
        <w:rPr>
          <w:rFonts w:ascii="Arial" w:hAnsi="Arial" w:cs="Arial"/>
          <w:sz w:val="24"/>
          <w:szCs w:val="24"/>
          <w:u w:val="single"/>
        </w:rPr>
        <w:t>DISADVANTAGES</w:t>
      </w:r>
    </w:p>
    <w:p w14:paraId="64FFB707" w14:textId="77777777" w:rsidR="00DF6588" w:rsidRPr="00DF6588" w:rsidRDefault="00DF6588" w:rsidP="00F5433D">
      <w:pPr>
        <w:jc w:val="both"/>
        <w:rPr>
          <w:rFonts w:ascii="Arial" w:hAnsi="Arial" w:cs="Arial"/>
          <w:sz w:val="24"/>
          <w:szCs w:val="24"/>
          <w:u w:val="single"/>
        </w:rPr>
      </w:pPr>
    </w:p>
    <w:p w14:paraId="411D753D" w14:textId="77777777" w:rsidR="00DF6588" w:rsidRPr="00DF6588" w:rsidRDefault="00DF6588" w:rsidP="00F5433D">
      <w:pPr>
        <w:numPr>
          <w:ilvl w:val="0"/>
          <w:numId w:val="36"/>
        </w:numPr>
        <w:contextualSpacing/>
        <w:jc w:val="both"/>
        <w:rPr>
          <w:rFonts w:ascii="Arial" w:hAnsi="Arial" w:cs="Arial"/>
          <w:b/>
          <w:sz w:val="24"/>
          <w:szCs w:val="24"/>
          <w:u w:val="single"/>
        </w:rPr>
      </w:pPr>
      <w:r w:rsidRPr="00DF6588">
        <w:rPr>
          <w:rFonts w:ascii="Arial" w:hAnsi="Arial" w:cs="Arial"/>
          <w:sz w:val="24"/>
          <w:szCs w:val="24"/>
        </w:rPr>
        <w:t xml:space="preserve">The Local Authority cannot enforce the order. </w:t>
      </w:r>
    </w:p>
    <w:p w14:paraId="22277C01" w14:textId="77777777" w:rsidR="00DF6588" w:rsidRPr="00DF6588" w:rsidRDefault="00DF6588" w:rsidP="00F5433D">
      <w:pPr>
        <w:numPr>
          <w:ilvl w:val="0"/>
          <w:numId w:val="36"/>
        </w:numPr>
        <w:contextualSpacing/>
        <w:jc w:val="both"/>
        <w:rPr>
          <w:rFonts w:ascii="Arial" w:hAnsi="Arial" w:cs="Arial"/>
          <w:b/>
          <w:sz w:val="24"/>
          <w:szCs w:val="24"/>
          <w:u w:val="single"/>
        </w:rPr>
      </w:pPr>
      <w:r w:rsidRPr="00DF6588">
        <w:rPr>
          <w:rFonts w:ascii="Arial" w:hAnsi="Arial" w:cs="Arial"/>
          <w:sz w:val="24"/>
          <w:szCs w:val="24"/>
        </w:rPr>
        <w:t xml:space="preserve">The child is not protected. </w:t>
      </w:r>
    </w:p>
    <w:p w14:paraId="5FCCF9D8" w14:textId="77777777" w:rsidR="00F5433D" w:rsidRPr="00DF6588" w:rsidRDefault="00F5433D" w:rsidP="0020708B">
      <w:pPr>
        <w:contextualSpacing/>
        <w:jc w:val="both"/>
        <w:rPr>
          <w:rFonts w:ascii="Arial" w:hAnsi="Arial" w:cs="Arial"/>
          <w:b/>
          <w:sz w:val="24"/>
          <w:szCs w:val="24"/>
          <w:u w:val="single"/>
        </w:rPr>
      </w:pPr>
    </w:p>
    <w:p w14:paraId="5599B83F" w14:textId="77777777" w:rsidR="00F5433D" w:rsidRDefault="00DF6588" w:rsidP="00F5433D">
      <w:pPr>
        <w:rPr>
          <w:rFonts w:ascii="Arial" w:eastAsia="Times New Roman" w:hAnsi="Arial" w:cs="Arial"/>
          <w:b/>
          <w:bCs/>
          <w:sz w:val="24"/>
          <w:szCs w:val="24"/>
          <w:u w:val="single"/>
          <w:lang w:eastAsia="en-GB"/>
        </w:rPr>
      </w:pPr>
      <w:r w:rsidRPr="00DF6588">
        <w:rPr>
          <w:rFonts w:ascii="Arial" w:eastAsia="Times New Roman" w:hAnsi="Arial" w:cs="Arial"/>
          <w:b/>
          <w:bCs/>
          <w:sz w:val="24"/>
          <w:szCs w:val="24"/>
          <w:u w:val="single"/>
          <w:lang w:eastAsia="en-GB"/>
        </w:rPr>
        <w:t>LONG TERM FOSTERING</w:t>
      </w:r>
    </w:p>
    <w:p w14:paraId="053E2E7E" w14:textId="77777777" w:rsidR="00DF6588" w:rsidRPr="00DF6588" w:rsidRDefault="00DF6588" w:rsidP="00F5433D">
      <w:pPr>
        <w:rPr>
          <w:rFonts w:ascii="Arial" w:eastAsia="Times New Roman" w:hAnsi="Arial" w:cs="Arial"/>
          <w:b/>
          <w:bCs/>
          <w:sz w:val="24"/>
          <w:szCs w:val="24"/>
          <w:lang w:eastAsia="en-GB"/>
        </w:rPr>
      </w:pPr>
    </w:p>
    <w:p w14:paraId="3D8A56F0" w14:textId="77777777" w:rsidR="00DF6588" w:rsidRDefault="00DF6588" w:rsidP="00F5433D">
      <w:pPr>
        <w:rPr>
          <w:rFonts w:ascii="Arial" w:eastAsia="Times New Roman" w:hAnsi="Arial" w:cs="Arial"/>
          <w:sz w:val="24"/>
          <w:szCs w:val="24"/>
          <w:u w:val="single"/>
          <w:lang w:eastAsia="en-GB"/>
        </w:rPr>
      </w:pPr>
      <w:r w:rsidRPr="00DF6588">
        <w:rPr>
          <w:rFonts w:ascii="Arial" w:eastAsia="Times New Roman" w:hAnsi="Arial" w:cs="Arial"/>
          <w:sz w:val="24"/>
          <w:szCs w:val="24"/>
          <w:u w:val="single"/>
          <w:lang w:eastAsia="en-GB"/>
        </w:rPr>
        <w:t>ADVANTAGES</w:t>
      </w:r>
    </w:p>
    <w:p w14:paraId="7F3613BE" w14:textId="77777777" w:rsidR="00F5433D" w:rsidRPr="00DF6588" w:rsidRDefault="00F5433D" w:rsidP="00F5433D">
      <w:pPr>
        <w:rPr>
          <w:rFonts w:ascii="Arial" w:eastAsia="Times New Roman" w:hAnsi="Arial" w:cs="Arial"/>
          <w:sz w:val="24"/>
          <w:szCs w:val="24"/>
          <w:lang w:eastAsia="en-GB"/>
        </w:rPr>
      </w:pPr>
    </w:p>
    <w:p w14:paraId="58A06911" w14:textId="77777777" w:rsidR="00DF6588" w:rsidRPr="00DF6588" w:rsidRDefault="00DF6588" w:rsidP="00F5433D">
      <w:pPr>
        <w:numPr>
          <w:ilvl w:val="0"/>
          <w:numId w:val="16"/>
        </w:numPr>
        <w:contextualSpacing/>
        <w:jc w:val="both"/>
        <w:rPr>
          <w:rFonts w:ascii="Arial" w:eastAsia="Times New Roman" w:hAnsi="Arial" w:cs="Arial"/>
          <w:sz w:val="24"/>
          <w:szCs w:val="24"/>
          <w:lang w:eastAsia="en-GB"/>
        </w:rPr>
      </w:pPr>
      <w:r w:rsidRPr="00DF6588">
        <w:rPr>
          <w:rFonts w:ascii="Arial" w:eastAsia="Times New Roman" w:hAnsi="Arial" w:cs="Arial"/>
          <w:sz w:val="24"/>
          <w:szCs w:val="24"/>
          <w:lang w:eastAsia="en-GB"/>
        </w:rPr>
        <w:t xml:space="preserve">The Local Authority retains a role in negotiating between the foster carers and the birth family over issues, such as continuing direct contact. </w:t>
      </w:r>
    </w:p>
    <w:p w14:paraId="1CEB938F" w14:textId="77777777" w:rsidR="00DF6588" w:rsidRPr="00DF6588" w:rsidRDefault="00DF6588" w:rsidP="00F5433D">
      <w:pPr>
        <w:numPr>
          <w:ilvl w:val="0"/>
          <w:numId w:val="16"/>
        </w:numPr>
        <w:contextualSpacing/>
        <w:jc w:val="both"/>
        <w:rPr>
          <w:rFonts w:ascii="Arial" w:eastAsia="Times New Roman" w:hAnsi="Arial" w:cs="Arial"/>
          <w:sz w:val="24"/>
          <w:szCs w:val="24"/>
          <w:lang w:eastAsia="en-GB"/>
        </w:rPr>
      </w:pPr>
      <w:r w:rsidRPr="00DF6588">
        <w:rPr>
          <w:rFonts w:ascii="Arial" w:eastAsia="Times New Roman" w:hAnsi="Arial" w:cs="Arial"/>
          <w:sz w:val="24"/>
          <w:szCs w:val="24"/>
          <w:lang w:eastAsia="en-GB"/>
        </w:rPr>
        <w:t xml:space="preserve">There is continuing social worker support to the child and foster family in a placement which is regularly reviewed to ensure that the child’s needs are met. </w:t>
      </w:r>
    </w:p>
    <w:p w14:paraId="14889B63" w14:textId="77777777" w:rsidR="00DF6588" w:rsidRPr="00DF6588" w:rsidRDefault="00DF6588" w:rsidP="00F5433D">
      <w:pPr>
        <w:numPr>
          <w:ilvl w:val="0"/>
          <w:numId w:val="16"/>
        </w:numPr>
        <w:contextualSpacing/>
        <w:jc w:val="both"/>
        <w:rPr>
          <w:rFonts w:ascii="Arial" w:eastAsia="Times New Roman" w:hAnsi="Arial" w:cs="Arial"/>
          <w:sz w:val="24"/>
          <w:szCs w:val="24"/>
          <w:lang w:eastAsia="en-GB"/>
        </w:rPr>
      </w:pPr>
      <w:r w:rsidRPr="00DF6588">
        <w:rPr>
          <w:rFonts w:ascii="Arial" w:eastAsia="Times New Roman" w:hAnsi="Arial" w:cs="Arial"/>
          <w:sz w:val="24"/>
          <w:szCs w:val="24"/>
          <w:lang w:eastAsia="en-GB"/>
        </w:rPr>
        <w:t xml:space="preserve">It maintains legal links to the birth family who can still play a part in the decision making for the child. </w:t>
      </w:r>
    </w:p>
    <w:p w14:paraId="57BDCE8D" w14:textId="77777777" w:rsidR="008B66A2" w:rsidRDefault="008B66A2" w:rsidP="00F5433D">
      <w:pPr>
        <w:rPr>
          <w:rFonts w:ascii="Arial" w:eastAsia="Times New Roman" w:hAnsi="Arial" w:cs="Arial"/>
          <w:sz w:val="24"/>
          <w:szCs w:val="24"/>
          <w:u w:val="single"/>
          <w:lang w:eastAsia="en-GB"/>
        </w:rPr>
      </w:pPr>
    </w:p>
    <w:p w14:paraId="27A9C9CC" w14:textId="77777777" w:rsidR="00DF6588" w:rsidRDefault="00DF6588" w:rsidP="00F5433D">
      <w:pPr>
        <w:rPr>
          <w:rFonts w:ascii="Arial" w:eastAsia="Times New Roman" w:hAnsi="Arial" w:cs="Arial"/>
          <w:sz w:val="24"/>
          <w:szCs w:val="24"/>
          <w:u w:val="single"/>
          <w:lang w:eastAsia="en-GB"/>
        </w:rPr>
      </w:pPr>
      <w:r w:rsidRPr="00DF6588">
        <w:rPr>
          <w:rFonts w:ascii="Arial" w:eastAsia="Times New Roman" w:hAnsi="Arial" w:cs="Arial"/>
          <w:sz w:val="24"/>
          <w:szCs w:val="24"/>
          <w:u w:val="single"/>
          <w:lang w:eastAsia="en-GB"/>
        </w:rPr>
        <w:t>DISADVANTAGES</w:t>
      </w:r>
    </w:p>
    <w:p w14:paraId="37AF5108" w14:textId="77777777" w:rsidR="00F5433D" w:rsidRPr="00DF6588" w:rsidRDefault="00F5433D" w:rsidP="00F5433D">
      <w:pPr>
        <w:rPr>
          <w:rFonts w:ascii="Arial" w:eastAsia="Times New Roman" w:hAnsi="Arial" w:cs="Arial"/>
          <w:sz w:val="24"/>
          <w:szCs w:val="24"/>
          <w:lang w:eastAsia="en-GB"/>
        </w:rPr>
      </w:pPr>
    </w:p>
    <w:p w14:paraId="5BC4630A" w14:textId="77777777" w:rsidR="00DF6588" w:rsidRPr="00DF6588" w:rsidRDefault="00DF6588" w:rsidP="00F5433D">
      <w:pPr>
        <w:numPr>
          <w:ilvl w:val="0"/>
          <w:numId w:val="17"/>
        </w:numPr>
        <w:contextualSpacing/>
        <w:jc w:val="both"/>
        <w:rPr>
          <w:rFonts w:ascii="Arial" w:eastAsia="Times New Roman" w:hAnsi="Arial" w:cs="Arial"/>
          <w:sz w:val="24"/>
          <w:szCs w:val="24"/>
          <w:lang w:eastAsia="en-GB"/>
        </w:rPr>
      </w:pPr>
      <w:r w:rsidRPr="00DF6588">
        <w:rPr>
          <w:rFonts w:ascii="Arial" w:eastAsia="Times New Roman" w:hAnsi="Arial" w:cs="Arial"/>
          <w:sz w:val="24"/>
          <w:szCs w:val="24"/>
          <w:lang w:eastAsia="en-GB"/>
        </w:rPr>
        <w:t xml:space="preserve">Lack of Parental Responsibility for the carers. </w:t>
      </w:r>
    </w:p>
    <w:p w14:paraId="18186D3F" w14:textId="77777777" w:rsidR="00DF6588" w:rsidRPr="00DF6588" w:rsidRDefault="00DF6588" w:rsidP="00F5433D">
      <w:pPr>
        <w:numPr>
          <w:ilvl w:val="0"/>
          <w:numId w:val="17"/>
        </w:numPr>
        <w:contextualSpacing/>
        <w:jc w:val="both"/>
        <w:rPr>
          <w:rFonts w:ascii="Arial" w:eastAsia="Times New Roman" w:hAnsi="Arial" w:cs="Arial"/>
          <w:sz w:val="24"/>
          <w:szCs w:val="24"/>
          <w:lang w:eastAsia="en-GB"/>
        </w:rPr>
      </w:pPr>
      <w:r w:rsidRPr="00DF6588">
        <w:rPr>
          <w:rFonts w:ascii="Arial" w:eastAsia="Times New Roman" w:hAnsi="Arial" w:cs="Arial"/>
          <w:sz w:val="24"/>
          <w:szCs w:val="24"/>
          <w:lang w:eastAsia="en-GB"/>
        </w:rPr>
        <w:t xml:space="preserve">Continuing social work involvement. </w:t>
      </w:r>
    </w:p>
    <w:p w14:paraId="7C23D1F7" w14:textId="77777777" w:rsidR="00DF6588" w:rsidRPr="00DF6588" w:rsidRDefault="00DF6588" w:rsidP="00F5433D">
      <w:pPr>
        <w:numPr>
          <w:ilvl w:val="0"/>
          <w:numId w:val="17"/>
        </w:numPr>
        <w:contextualSpacing/>
        <w:jc w:val="both"/>
        <w:rPr>
          <w:rFonts w:ascii="Arial" w:eastAsia="Times New Roman" w:hAnsi="Arial" w:cs="Arial"/>
          <w:sz w:val="24"/>
          <w:szCs w:val="24"/>
          <w:lang w:eastAsia="en-GB"/>
        </w:rPr>
      </w:pPr>
      <w:r w:rsidRPr="00DF6588">
        <w:rPr>
          <w:rFonts w:ascii="Arial" w:eastAsia="Times New Roman" w:hAnsi="Arial" w:cs="Arial"/>
          <w:sz w:val="24"/>
          <w:szCs w:val="24"/>
          <w:lang w:eastAsia="en-GB"/>
        </w:rPr>
        <w:t xml:space="preserve">Regular reviews, which are statutorily required, to ask if rehabilitation to the parent is to be considered. This may be regarded as destabilising to the placement. </w:t>
      </w:r>
    </w:p>
    <w:p w14:paraId="053AE6E5" w14:textId="77777777" w:rsidR="00DF6588" w:rsidRPr="00DF6588" w:rsidRDefault="00DF6588" w:rsidP="00F5433D">
      <w:pPr>
        <w:numPr>
          <w:ilvl w:val="0"/>
          <w:numId w:val="17"/>
        </w:numPr>
        <w:contextualSpacing/>
        <w:jc w:val="both"/>
        <w:rPr>
          <w:rFonts w:ascii="Arial" w:eastAsia="Times New Roman" w:hAnsi="Arial" w:cs="Arial"/>
          <w:sz w:val="24"/>
          <w:szCs w:val="24"/>
          <w:lang w:eastAsia="en-GB"/>
        </w:rPr>
      </w:pPr>
      <w:r w:rsidRPr="00DF6588">
        <w:rPr>
          <w:rFonts w:ascii="Arial" w:eastAsia="Times New Roman" w:hAnsi="Arial" w:cs="Arial"/>
          <w:sz w:val="24"/>
          <w:szCs w:val="24"/>
          <w:lang w:eastAsia="en-GB"/>
        </w:rPr>
        <w:t xml:space="preserve">Stigma attached to the child through being Looked After. </w:t>
      </w:r>
    </w:p>
    <w:p w14:paraId="3FB8A3E7" w14:textId="77777777" w:rsidR="00DF6588" w:rsidRPr="00DF6588" w:rsidRDefault="00DF6588" w:rsidP="00F5433D">
      <w:pPr>
        <w:numPr>
          <w:ilvl w:val="0"/>
          <w:numId w:val="17"/>
        </w:numPr>
        <w:contextualSpacing/>
        <w:jc w:val="both"/>
        <w:rPr>
          <w:rFonts w:ascii="Arial" w:eastAsia="Times New Roman" w:hAnsi="Arial" w:cs="Arial"/>
          <w:sz w:val="24"/>
          <w:szCs w:val="24"/>
          <w:lang w:eastAsia="en-GB"/>
        </w:rPr>
      </w:pPr>
      <w:r w:rsidRPr="00DF6588">
        <w:rPr>
          <w:rFonts w:ascii="Arial" w:eastAsia="Times New Roman" w:hAnsi="Arial" w:cs="Arial"/>
          <w:sz w:val="24"/>
          <w:szCs w:val="24"/>
          <w:lang w:eastAsia="en-GB"/>
        </w:rPr>
        <w:t xml:space="preserve">The child is not a legal member of the family. If difficulties arise there may be less willingness to persevere and seek resolution. </w:t>
      </w:r>
    </w:p>
    <w:p w14:paraId="29749E0D" w14:textId="77777777" w:rsidR="00DF6588" w:rsidRPr="00DF6588" w:rsidRDefault="00DF6588" w:rsidP="00F5433D">
      <w:pPr>
        <w:numPr>
          <w:ilvl w:val="0"/>
          <w:numId w:val="17"/>
        </w:numPr>
        <w:contextualSpacing/>
        <w:jc w:val="both"/>
        <w:rPr>
          <w:rFonts w:ascii="Arial" w:eastAsia="Times New Roman" w:hAnsi="Arial" w:cs="Arial"/>
          <w:sz w:val="24"/>
          <w:szCs w:val="24"/>
          <w:lang w:eastAsia="en-GB"/>
        </w:rPr>
      </w:pPr>
      <w:r w:rsidRPr="00DF6588">
        <w:rPr>
          <w:rFonts w:ascii="Arial" w:eastAsia="Times New Roman" w:hAnsi="Arial" w:cs="Arial"/>
          <w:sz w:val="24"/>
          <w:szCs w:val="24"/>
          <w:lang w:eastAsia="en-GB"/>
        </w:rPr>
        <w:t>Higher disruption rates compared to SGO and adoption</w:t>
      </w:r>
      <w:r w:rsidR="00F5433D">
        <w:rPr>
          <w:rFonts w:ascii="Arial" w:eastAsia="Times New Roman" w:hAnsi="Arial" w:cs="Arial"/>
          <w:sz w:val="24"/>
          <w:szCs w:val="24"/>
          <w:lang w:eastAsia="en-GB"/>
        </w:rPr>
        <w:t>.</w:t>
      </w:r>
      <w:r w:rsidRPr="00DF6588">
        <w:rPr>
          <w:rFonts w:ascii="Arial" w:eastAsia="Times New Roman" w:hAnsi="Arial" w:cs="Arial"/>
          <w:sz w:val="24"/>
          <w:szCs w:val="24"/>
          <w:lang w:eastAsia="en-GB"/>
        </w:rPr>
        <w:t xml:space="preserve"> </w:t>
      </w:r>
    </w:p>
    <w:p w14:paraId="79E016FC" w14:textId="77777777" w:rsidR="00DF6588" w:rsidRPr="00DF6588" w:rsidRDefault="00DF6588" w:rsidP="00F5433D">
      <w:pPr>
        <w:ind w:left="720"/>
        <w:contextualSpacing/>
        <w:rPr>
          <w:rFonts w:ascii="Arial" w:eastAsia="Times New Roman" w:hAnsi="Arial" w:cs="Arial"/>
          <w:sz w:val="24"/>
          <w:szCs w:val="24"/>
          <w:lang w:eastAsia="en-GB"/>
        </w:rPr>
      </w:pPr>
    </w:p>
    <w:p w14:paraId="24DEBF94" w14:textId="77777777" w:rsidR="00DF6588" w:rsidRPr="00DF6588" w:rsidRDefault="00DF6588" w:rsidP="00F5433D">
      <w:pPr>
        <w:rPr>
          <w:rFonts w:ascii="Arial" w:eastAsia="Times New Roman" w:hAnsi="Arial" w:cs="Arial"/>
          <w:sz w:val="24"/>
          <w:szCs w:val="24"/>
          <w:lang w:eastAsia="en-GB"/>
        </w:rPr>
      </w:pPr>
      <w:r w:rsidRPr="00DF6588">
        <w:rPr>
          <w:rFonts w:ascii="Arial" w:eastAsia="Times New Roman" w:hAnsi="Arial" w:cs="Arial"/>
          <w:sz w:val="24"/>
          <w:szCs w:val="24"/>
          <w:lang w:eastAsia="en-GB"/>
        </w:rPr>
        <w:br w:type="page"/>
      </w:r>
    </w:p>
    <w:p w14:paraId="10685853" w14:textId="77777777" w:rsidR="00DF6588" w:rsidRPr="00DF6588" w:rsidRDefault="00DF6588" w:rsidP="00DF6588">
      <w:pPr>
        <w:ind w:left="709" w:hanging="709"/>
        <w:outlineLvl w:val="2"/>
        <w:rPr>
          <w:rFonts w:ascii="Arial" w:eastAsia="Times New Roman" w:hAnsi="Arial" w:cs="Arial"/>
          <w:b/>
          <w:bCs/>
          <w:sz w:val="24"/>
          <w:szCs w:val="24"/>
          <w:lang w:eastAsia="en-GB"/>
        </w:rPr>
      </w:pPr>
      <w:r w:rsidRPr="00DF6588">
        <w:rPr>
          <w:rFonts w:ascii="Arial" w:eastAsia="Times New Roman" w:hAnsi="Arial" w:cs="Arial"/>
          <w:b/>
          <w:bCs/>
          <w:sz w:val="24"/>
          <w:szCs w:val="24"/>
          <w:lang w:eastAsia="en-GB"/>
        </w:rPr>
        <w:t>Comparison of legal outcomes and family placement type</w:t>
      </w:r>
    </w:p>
    <w:p w14:paraId="0E112D8A" w14:textId="77777777" w:rsidR="008B66A2" w:rsidRDefault="008B66A2" w:rsidP="00DF6588">
      <w:pPr>
        <w:rPr>
          <w:rFonts w:ascii="Arial" w:eastAsia="Times New Roman" w:hAnsi="Arial" w:cs="Arial"/>
          <w:sz w:val="24"/>
          <w:szCs w:val="24"/>
          <w:lang w:eastAsia="en-GB"/>
        </w:rPr>
      </w:pPr>
    </w:p>
    <w:p w14:paraId="440CC240" w14:textId="77777777" w:rsidR="00DF6588" w:rsidRPr="00DF6588" w:rsidRDefault="00DF6588" w:rsidP="008B66A2">
      <w:pPr>
        <w:jc w:val="both"/>
        <w:rPr>
          <w:rFonts w:ascii="Arial" w:eastAsia="Times New Roman" w:hAnsi="Arial" w:cs="Arial"/>
          <w:sz w:val="24"/>
          <w:szCs w:val="24"/>
          <w:lang w:eastAsia="en-GB"/>
        </w:rPr>
      </w:pPr>
      <w:r w:rsidRPr="00DF6588">
        <w:rPr>
          <w:rFonts w:ascii="Arial" w:eastAsia="Times New Roman" w:hAnsi="Arial" w:cs="Arial"/>
          <w:sz w:val="24"/>
          <w:szCs w:val="24"/>
          <w:lang w:eastAsia="en-GB"/>
        </w:rPr>
        <w:t>The table outlined below compares key needs associated with permanence and benefits differing legal orders bring.</w:t>
      </w:r>
    </w:p>
    <w:p w14:paraId="3884F727" w14:textId="77777777" w:rsidR="00DF6588" w:rsidRPr="00DF6588" w:rsidRDefault="00DF6588" w:rsidP="00DF6588">
      <w:pPr>
        <w:ind w:left="993" w:hanging="709"/>
        <w:rPr>
          <w:rFonts w:ascii="Arial" w:eastAsia="Times New Roman" w:hAnsi="Arial" w:cs="Arial"/>
          <w:sz w:val="24"/>
          <w:szCs w:val="24"/>
          <w:lang w:eastAsia="en-GB"/>
        </w:rPr>
      </w:pPr>
    </w:p>
    <w:tbl>
      <w:tblPr>
        <w:tblW w:w="4976" w:type="pct"/>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1538"/>
        <w:gridCol w:w="2583"/>
        <w:gridCol w:w="2338"/>
        <w:gridCol w:w="2703"/>
      </w:tblGrid>
      <w:tr w:rsidR="00DF6588" w:rsidRPr="00DF6588" w14:paraId="7600913B" w14:textId="77777777" w:rsidTr="008B66A2">
        <w:trPr>
          <w:tblCellSpacing w:w="0" w:type="dxa"/>
        </w:trPr>
        <w:tc>
          <w:tcPr>
            <w:tcW w:w="839" w:type="pct"/>
            <w:tcBorders>
              <w:top w:val="outset" w:sz="6" w:space="0" w:color="auto"/>
              <w:left w:val="outset" w:sz="6" w:space="0" w:color="auto"/>
              <w:bottom w:val="outset" w:sz="6" w:space="0" w:color="auto"/>
              <w:right w:val="outset" w:sz="6" w:space="0" w:color="auto"/>
            </w:tcBorders>
            <w:shd w:val="clear" w:color="auto" w:fill="D9D9D9"/>
            <w:hideMark/>
          </w:tcPr>
          <w:p w14:paraId="600A6E34" w14:textId="77777777" w:rsidR="00DF6588" w:rsidRPr="00DF6588" w:rsidRDefault="00DF6588" w:rsidP="00DF6588">
            <w:pPr>
              <w:rPr>
                <w:rFonts w:ascii="Arial" w:eastAsia="Times New Roman" w:hAnsi="Arial" w:cs="Arial"/>
                <w:b/>
                <w:bCs/>
                <w:lang w:eastAsia="en-GB"/>
              </w:rPr>
            </w:pPr>
            <w:r w:rsidRPr="00DF6588">
              <w:rPr>
                <w:rFonts w:ascii="Arial" w:eastAsia="Times New Roman" w:hAnsi="Arial" w:cs="Arial"/>
                <w:b/>
                <w:bCs/>
                <w:lang w:eastAsia="en-GB"/>
              </w:rPr>
              <w:t>Permanence Need</w:t>
            </w:r>
          </w:p>
        </w:tc>
        <w:tc>
          <w:tcPr>
            <w:tcW w:w="1410" w:type="pct"/>
            <w:tcBorders>
              <w:top w:val="outset" w:sz="6" w:space="0" w:color="auto"/>
              <w:left w:val="outset" w:sz="6" w:space="0" w:color="auto"/>
              <w:bottom w:val="outset" w:sz="6" w:space="0" w:color="auto"/>
              <w:right w:val="outset" w:sz="6" w:space="0" w:color="auto"/>
            </w:tcBorders>
            <w:shd w:val="clear" w:color="auto" w:fill="D9D9D9"/>
            <w:hideMark/>
          </w:tcPr>
          <w:p w14:paraId="0B32B555" w14:textId="77777777" w:rsidR="00DF6588" w:rsidRPr="00DF6588" w:rsidRDefault="00DF6588" w:rsidP="00DF6588">
            <w:pPr>
              <w:ind w:left="40"/>
              <w:rPr>
                <w:rFonts w:ascii="Arial" w:eastAsia="Times New Roman" w:hAnsi="Arial" w:cs="Arial"/>
                <w:b/>
                <w:bCs/>
                <w:lang w:eastAsia="en-GB"/>
              </w:rPr>
            </w:pPr>
            <w:r w:rsidRPr="00DF6588">
              <w:rPr>
                <w:rFonts w:ascii="Arial" w:eastAsia="Times New Roman" w:hAnsi="Arial" w:cs="Arial"/>
                <w:b/>
                <w:bCs/>
                <w:lang w:eastAsia="en-GB"/>
              </w:rPr>
              <w:t>Child Arrangement Order/Special Guardianship Order</w:t>
            </w:r>
          </w:p>
        </w:tc>
        <w:tc>
          <w:tcPr>
            <w:tcW w:w="1276" w:type="pct"/>
            <w:tcBorders>
              <w:top w:val="outset" w:sz="6" w:space="0" w:color="auto"/>
              <w:left w:val="outset" w:sz="6" w:space="0" w:color="auto"/>
              <w:bottom w:val="outset" w:sz="6" w:space="0" w:color="auto"/>
              <w:right w:val="outset" w:sz="6" w:space="0" w:color="auto"/>
            </w:tcBorders>
            <w:shd w:val="clear" w:color="auto" w:fill="D9D9D9"/>
            <w:hideMark/>
          </w:tcPr>
          <w:p w14:paraId="33633BB2" w14:textId="77777777" w:rsidR="00DF6588" w:rsidRPr="00DF6588" w:rsidRDefault="00DF6588" w:rsidP="00DF6588">
            <w:pPr>
              <w:ind w:left="993" w:hanging="955"/>
              <w:rPr>
                <w:rFonts w:ascii="Arial" w:eastAsia="Times New Roman" w:hAnsi="Arial" w:cs="Arial"/>
                <w:b/>
                <w:bCs/>
                <w:lang w:eastAsia="en-GB"/>
              </w:rPr>
            </w:pPr>
            <w:r w:rsidRPr="00DF6588">
              <w:rPr>
                <w:rFonts w:ascii="Arial" w:eastAsia="Times New Roman" w:hAnsi="Arial" w:cs="Arial"/>
                <w:b/>
                <w:bCs/>
                <w:lang w:eastAsia="en-GB"/>
              </w:rPr>
              <w:t>Adoption</w:t>
            </w:r>
          </w:p>
        </w:tc>
        <w:tc>
          <w:tcPr>
            <w:tcW w:w="1475" w:type="pct"/>
            <w:tcBorders>
              <w:top w:val="outset" w:sz="6" w:space="0" w:color="auto"/>
              <w:left w:val="outset" w:sz="6" w:space="0" w:color="auto"/>
              <w:bottom w:val="outset" w:sz="6" w:space="0" w:color="auto"/>
              <w:right w:val="outset" w:sz="6" w:space="0" w:color="auto"/>
            </w:tcBorders>
            <w:shd w:val="clear" w:color="auto" w:fill="D9D9D9"/>
            <w:hideMark/>
          </w:tcPr>
          <w:p w14:paraId="00F5EFE3" w14:textId="77777777" w:rsidR="00DF6588" w:rsidRPr="00DF6588" w:rsidRDefault="00DF6588" w:rsidP="00DF6588">
            <w:pPr>
              <w:ind w:hanging="3"/>
              <w:rPr>
                <w:rFonts w:ascii="Arial" w:eastAsia="Times New Roman" w:hAnsi="Arial" w:cs="Arial"/>
                <w:b/>
                <w:bCs/>
                <w:lang w:eastAsia="en-GB"/>
              </w:rPr>
            </w:pPr>
            <w:r w:rsidRPr="00DF6588">
              <w:rPr>
                <w:rFonts w:ascii="Arial" w:eastAsia="Times New Roman" w:hAnsi="Arial" w:cs="Arial"/>
                <w:b/>
                <w:bCs/>
                <w:lang w:eastAsia="en-GB"/>
              </w:rPr>
              <w:t>Long Term Fostering</w:t>
            </w:r>
          </w:p>
        </w:tc>
      </w:tr>
      <w:tr w:rsidR="00DF6588" w:rsidRPr="00DF6588" w14:paraId="602F854D" w14:textId="77777777" w:rsidTr="008B66A2">
        <w:trPr>
          <w:tblCellSpacing w:w="0" w:type="dxa"/>
        </w:trPr>
        <w:tc>
          <w:tcPr>
            <w:tcW w:w="839" w:type="pct"/>
            <w:tcBorders>
              <w:top w:val="outset" w:sz="6" w:space="0" w:color="auto"/>
              <w:left w:val="outset" w:sz="6" w:space="0" w:color="auto"/>
              <w:bottom w:val="outset" w:sz="6" w:space="0" w:color="auto"/>
              <w:right w:val="outset" w:sz="6" w:space="0" w:color="auto"/>
            </w:tcBorders>
            <w:hideMark/>
          </w:tcPr>
          <w:p w14:paraId="0ED0865D" w14:textId="77777777" w:rsidR="00DF6588" w:rsidRPr="00DF6588" w:rsidRDefault="00DF6588" w:rsidP="00DF6588">
            <w:pPr>
              <w:rPr>
                <w:rFonts w:ascii="Arial" w:eastAsia="Times New Roman" w:hAnsi="Arial" w:cs="Arial"/>
                <w:lang w:eastAsia="en-GB"/>
              </w:rPr>
            </w:pPr>
            <w:r w:rsidRPr="00DF6588">
              <w:rPr>
                <w:rFonts w:ascii="Arial" w:eastAsia="Times New Roman" w:hAnsi="Arial" w:cs="Arial"/>
                <w:lang w:eastAsia="en-GB"/>
              </w:rPr>
              <w:t>Security &amp; Identity</w:t>
            </w:r>
          </w:p>
        </w:tc>
        <w:tc>
          <w:tcPr>
            <w:tcW w:w="1410" w:type="pct"/>
            <w:tcBorders>
              <w:top w:val="outset" w:sz="6" w:space="0" w:color="auto"/>
              <w:left w:val="outset" w:sz="6" w:space="0" w:color="auto"/>
              <w:bottom w:val="outset" w:sz="6" w:space="0" w:color="auto"/>
              <w:right w:val="outset" w:sz="6" w:space="0" w:color="auto"/>
            </w:tcBorders>
            <w:hideMark/>
          </w:tcPr>
          <w:p w14:paraId="70BF5B73" w14:textId="77777777" w:rsidR="00DF6588" w:rsidRPr="00DF6588" w:rsidRDefault="00DF6588" w:rsidP="00DF6588">
            <w:pPr>
              <w:ind w:left="40"/>
              <w:rPr>
                <w:rFonts w:ascii="Arial" w:eastAsia="Times New Roman" w:hAnsi="Arial" w:cs="Arial"/>
                <w:lang w:eastAsia="en-GB"/>
              </w:rPr>
            </w:pPr>
            <w:r w:rsidRPr="00DF6588">
              <w:rPr>
                <w:rFonts w:ascii="Arial" w:eastAsia="Times New Roman" w:hAnsi="Arial" w:cs="Arial"/>
                <w:lang w:eastAsia="en-GB"/>
              </w:rPr>
              <w:t>Child needs the security of a legally defined placement with alternative carers, but does not require a lifelong commitment involving a change of identity</w:t>
            </w:r>
          </w:p>
        </w:tc>
        <w:tc>
          <w:tcPr>
            <w:tcW w:w="1276" w:type="pct"/>
            <w:tcBorders>
              <w:top w:val="outset" w:sz="6" w:space="0" w:color="auto"/>
              <w:left w:val="outset" w:sz="6" w:space="0" w:color="auto"/>
              <w:bottom w:val="outset" w:sz="6" w:space="0" w:color="auto"/>
              <w:right w:val="outset" w:sz="6" w:space="0" w:color="auto"/>
            </w:tcBorders>
            <w:hideMark/>
          </w:tcPr>
          <w:p w14:paraId="7824376C" w14:textId="77777777" w:rsidR="00DF6588" w:rsidRPr="00DF6588" w:rsidRDefault="00DF6588" w:rsidP="00DF6588">
            <w:pPr>
              <w:ind w:left="38"/>
              <w:rPr>
                <w:rFonts w:ascii="Arial" w:eastAsia="Times New Roman" w:hAnsi="Arial" w:cs="Arial"/>
                <w:lang w:eastAsia="en-GB"/>
              </w:rPr>
            </w:pPr>
            <w:r w:rsidRPr="00DF6588">
              <w:rPr>
                <w:rFonts w:ascii="Arial" w:eastAsia="Times New Roman" w:hAnsi="Arial" w:cs="Arial"/>
                <w:lang w:eastAsia="en-GB"/>
              </w:rPr>
              <w:t>Child’s primary need is to belong to a family who will make a lifelong commitment. Have good outcomes in terms of stability.</w:t>
            </w:r>
          </w:p>
        </w:tc>
        <w:tc>
          <w:tcPr>
            <w:tcW w:w="1475" w:type="pct"/>
            <w:tcBorders>
              <w:top w:val="outset" w:sz="6" w:space="0" w:color="auto"/>
              <w:left w:val="outset" w:sz="6" w:space="0" w:color="auto"/>
              <w:bottom w:val="outset" w:sz="6" w:space="0" w:color="auto"/>
              <w:right w:val="outset" w:sz="6" w:space="0" w:color="auto"/>
            </w:tcBorders>
            <w:hideMark/>
          </w:tcPr>
          <w:p w14:paraId="206F12C3" w14:textId="77777777" w:rsidR="00DF6588" w:rsidRPr="00DF6588" w:rsidRDefault="00DF6588" w:rsidP="00DF6588">
            <w:pPr>
              <w:rPr>
                <w:rFonts w:ascii="Arial" w:eastAsia="Times New Roman" w:hAnsi="Arial" w:cs="Arial"/>
                <w:lang w:eastAsia="en-GB"/>
              </w:rPr>
            </w:pPr>
            <w:r w:rsidRPr="00DF6588">
              <w:rPr>
                <w:rFonts w:ascii="Arial" w:eastAsia="Times New Roman" w:hAnsi="Arial" w:cs="Arial"/>
                <w:lang w:eastAsia="en-GB"/>
              </w:rPr>
              <w:t>Primary need is for a stable, loving family environment whilst there is still a significant level of continued involvement with the birth family</w:t>
            </w:r>
          </w:p>
        </w:tc>
      </w:tr>
      <w:tr w:rsidR="00DF6588" w:rsidRPr="00DF6588" w14:paraId="50223F48" w14:textId="77777777" w:rsidTr="008B66A2">
        <w:trPr>
          <w:tblCellSpacing w:w="0" w:type="dxa"/>
        </w:trPr>
        <w:tc>
          <w:tcPr>
            <w:tcW w:w="839" w:type="pct"/>
            <w:tcBorders>
              <w:top w:val="outset" w:sz="6" w:space="0" w:color="auto"/>
              <w:left w:val="outset" w:sz="6" w:space="0" w:color="auto"/>
              <w:bottom w:val="outset" w:sz="6" w:space="0" w:color="auto"/>
              <w:right w:val="outset" w:sz="6" w:space="0" w:color="auto"/>
            </w:tcBorders>
            <w:shd w:val="clear" w:color="auto" w:fill="C6E5E0"/>
            <w:hideMark/>
          </w:tcPr>
          <w:p w14:paraId="1A19B93C" w14:textId="77777777" w:rsidR="00DF6588" w:rsidRPr="00DF6588" w:rsidRDefault="00DF6588" w:rsidP="00DF6588">
            <w:pPr>
              <w:rPr>
                <w:rFonts w:ascii="Arial" w:eastAsia="Times New Roman" w:hAnsi="Arial" w:cs="Arial"/>
                <w:lang w:eastAsia="en-GB"/>
              </w:rPr>
            </w:pPr>
            <w:r w:rsidRPr="00DF6588">
              <w:rPr>
                <w:rFonts w:ascii="Arial" w:eastAsia="Times New Roman" w:hAnsi="Arial" w:cs="Arial"/>
                <w:lang w:eastAsia="en-GB"/>
              </w:rPr>
              <w:t>Exercise of Parental Responsibility</w:t>
            </w:r>
          </w:p>
        </w:tc>
        <w:tc>
          <w:tcPr>
            <w:tcW w:w="1410" w:type="pct"/>
            <w:tcBorders>
              <w:top w:val="outset" w:sz="6" w:space="0" w:color="auto"/>
              <w:left w:val="outset" w:sz="6" w:space="0" w:color="auto"/>
              <w:bottom w:val="outset" w:sz="6" w:space="0" w:color="auto"/>
              <w:right w:val="outset" w:sz="6" w:space="0" w:color="auto"/>
            </w:tcBorders>
            <w:shd w:val="clear" w:color="auto" w:fill="C6E5E0"/>
            <w:hideMark/>
          </w:tcPr>
          <w:p w14:paraId="67E3F99A" w14:textId="77777777" w:rsidR="00DF6588" w:rsidRPr="00DF6588" w:rsidRDefault="00DF6588" w:rsidP="00DF6588">
            <w:pPr>
              <w:ind w:firstLine="23"/>
              <w:rPr>
                <w:rFonts w:ascii="Arial" w:eastAsia="Times New Roman" w:hAnsi="Arial" w:cs="Arial"/>
                <w:lang w:eastAsia="en-GB"/>
              </w:rPr>
            </w:pPr>
            <w:r w:rsidRPr="00DF6588">
              <w:rPr>
                <w:rFonts w:ascii="Arial" w:eastAsia="Times New Roman" w:hAnsi="Arial" w:cs="Arial"/>
                <w:lang w:eastAsia="en-GB"/>
              </w:rPr>
              <w:t>Child’s relation, foster or other carer needs to exercise day to day parental responsibility and is prepared to do so as a lifelong commitment</w:t>
            </w:r>
          </w:p>
        </w:tc>
        <w:tc>
          <w:tcPr>
            <w:tcW w:w="1276" w:type="pct"/>
            <w:tcBorders>
              <w:top w:val="outset" w:sz="6" w:space="0" w:color="auto"/>
              <w:left w:val="outset" w:sz="6" w:space="0" w:color="auto"/>
              <w:bottom w:val="outset" w:sz="6" w:space="0" w:color="auto"/>
              <w:right w:val="outset" w:sz="6" w:space="0" w:color="auto"/>
            </w:tcBorders>
            <w:shd w:val="clear" w:color="auto" w:fill="C6E5E0"/>
            <w:hideMark/>
          </w:tcPr>
          <w:p w14:paraId="2FEB7BBD" w14:textId="77777777" w:rsidR="00DF6588" w:rsidRPr="00DF6588" w:rsidRDefault="00DF6588" w:rsidP="00DF6588">
            <w:pPr>
              <w:ind w:left="37"/>
              <w:rPr>
                <w:rFonts w:ascii="Arial" w:eastAsia="Times New Roman" w:hAnsi="Arial" w:cs="Arial"/>
                <w:lang w:eastAsia="en-GB"/>
              </w:rPr>
            </w:pPr>
            <w:r w:rsidRPr="00DF6588">
              <w:rPr>
                <w:rFonts w:ascii="Arial" w:eastAsia="Times New Roman" w:hAnsi="Arial" w:cs="Arial"/>
                <w:lang w:eastAsia="en-GB"/>
              </w:rPr>
              <w:t>Child’s birth parents are not able or not willing to share parental responsibility in order to meet their child’s needs</w:t>
            </w:r>
          </w:p>
        </w:tc>
        <w:tc>
          <w:tcPr>
            <w:tcW w:w="1475" w:type="pct"/>
            <w:tcBorders>
              <w:top w:val="outset" w:sz="6" w:space="0" w:color="auto"/>
              <w:left w:val="outset" w:sz="6" w:space="0" w:color="auto"/>
              <w:bottom w:val="outset" w:sz="6" w:space="0" w:color="auto"/>
              <w:right w:val="outset" w:sz="6" w:space="0" w:color="auto"/>
            </w:tcBorders>
            <w:shd w:val="clear" w:color="auto" w:fill="C6E5E0"/>
            <w:hideMark/>
          </w:tcPr>
          <w:p w14:paraId="77F6BF9F" w14:textId="77777777" w:rsidR="00DF6588" w:rsidRPr="00DF6588" w:rsidRDefault="00DF6588" w:rsidP="00DF6588">
            <w:pPr>
              <w:rPr>
                <w:rFonts w:ascii="Arial" w:eastAsia="Times New Roman" w:hAnsi="Arial" w:cs="Arial"/>
                <w:lang w:eastAsia="en-GB"/>
              </w:rPr>
            </w:pPr>
            <w:r w:rsidRPr="00DF6588">
              <w:rPr>
                <w:rFonts w:ascii="Arial" w:eastAsia="Times New Roman" w:hAnsi="Arial" w:cs="Arial"/>
                <w:lang w:eastAsia="en-GB"/>
              </w:rPr>
              <w:t>Child has a clear sense of identity and involvement with the birth family, whilst needing to be cared for away from home</w:t>
            </w:r>
          </w:p>
        </w:tc>
      </w:tr>
      <w:tr w:rsidR="00DF6588" w:rsidRPr="00DF6588" w14:paraId="31E0ED07" w14:textId="77777777" w:rsidTr="008B66A2">
        <w:trPr>
          <w:tblCellSpacing w:w="0" w:type="dxa"/>
        </w:trPr>
        <w:tc>
          <w:tcPr>
            <w:tcW w:w="839" w:type="pct"/>
            <w:tcBorders>
              <w:top w:val="outset" w:sz="6" w:space="0" w:color="auto"/>
              <w:left w:val="outset" w:sz="6" w:space="0" w:color="auto"/>
              <w:bottom w:val="outset" w:sz="6" w:space="0" w:color="auto"/>
              <w:right w:val="outset" w:sz="6" w:space="0" w:color="auto"/>
            </w:tcBorders>
            <w:hideMark/>
          </w:tcPr>
          <w:p w14:paraId="4CE28532" w14:textId="77777777" w:rsidR="00DF6588" w:rsidRPr="00DF6588" w:rsidRDefault="00DF6588" w:rsidP="00DF6588">
            <w:pPr>
              <w:rPr>
                <w:rFonts w:ascii="Arial" w:eastAsia="Times New Roman" w:hAnsi="Arial" w:cs="Arial"/>
                <w:lang w:eastAsia="en-GB"/>
              </w:rPr>
            </w:pPr>
            <w:r w:rsidRPr="00DF6588">
              <w:rPr>
                <w:rFonts w:ascii="Arial" w:eastAsia="Times New Roman" w:hAnsi="Arial" w:cs="Arial"/>
                <w:lang w:eastAsia="en-GB"/>
              </w:rPr>
              <w:t>Contact</w:t>
            </w:r>
          </w:p>
        </w:tc>
        <w:tc>
          <w:tcPr>
            <w:tcW w:w="1410" w:type="pct"/>
            <w:tcBorders>
              <w:top w:val="outset" w:sz="6" w:space="0" w:color="auto"/>
              <w:left w:val="outset" w:sz="6" w:space="0" w:color="auto"/>
              <w:bottom w:val="outset" w:sz="6" w:space="0" w:color="auto"/>
              <w:right w:val="outset" w:sz="6" w:space="0" w:color="auto"/>
            </w:tcBorders>
            <w:hideMark/>
          </w:tcPr>
          <w:p w14:paraId="291CB96A" w14:textId="77777777" w:rsidR="00DF6588" w:rsidRPr="00DF6588" w:rsidRDefault="00DF6588" w:rsidP="00DF6588">
            <w:pPr>
              <w:ind w:firstLine="23"/>
              <w:rPr>
                <w:rFonts w:ascii="Arial" w:eastAsia="Times New Roman" w:hAnsi="Arial" w:cs="Arial"/>
                <w:lang w:eastAsia="en-GB"/>
              </w:rPr>
            </w:pPr>
            <w:r w:rsidRPr="00DF6588">
              <w:rPr>
                <w:rFonts w:ascii="Arial" w:eastAsia="Times New Roman" w:hAnsi="Arial" w:cs="Arial"/>
                <w:lang w:eastAsia="en-GB"/>
              </w:rPr>
              <w:t>There is no need for continuing monitoring and review by the Local Authority, although support services may still need to be arranged</w:t>
            </w:r>
          </w:p>
        </w:tc>
        <w:tc>
          <w:tcPr>
            <w:tcW w:w="1276" w:type="pct"/>
            <w:tcBorders>
              <w:top w:val="outset" w:sz="6" w:space="0" w:color="auto"/>
              <w:left w:val="outset" w:sz="6" w:space="0" w:color="auto"/>
              <w:bottom w:val="outset" w:sz="6" w:space="0" w:color="auto"/>
              <w:right w:val="outset" w:sz="6" w:space="0" w:color="auto"/>
            </w:tcBorders>
            <w:hideMark/>
          </w:tcPr>
          <w:p w14:paraId="4E01E0B6" w14:textId="77777777" w:rsidR="00DF6588" w:rsidRPr="00DF6588" w:rsidRDefault="00DF6588" w:rsidP="00DF6588">
            <w:pPr>
              <w:ind w:left="37"/>
              <w:rPr>
                <w:rFonts w:ascii="Arial" w:eastAsia="Times New Roman" w:hAnsi="Arial" w:cs="Arial"/>
                <w:lang w:eastAsia="en-GB"/>
              </w:rPr>
            </w:pPr>
            <w:r w:rsidRPr="00DF6588">
              <w:rPr>
                <w:rFonts w:ascii="Arial" w:eastAsia="Times New Roman" w:hAnsi="Arial" w:cs="Arial"/>
                <w:lang w:eastAsia="en-GB"/>
              </w:rPr>
              <w:t>Child needs an opportunity to develop a new sense of identity whilst being supported to maintain or develop a healthy understanding of their past</w:t>
            </w:r>
          </w:p>
        </w:tc>
        <w:tc>
          <w:tcPr>
            <w:tcW w:w="1475" w:type="pct"/>
            <w:tcBorders>
              <w:top w:val="outset" w:sz="6" w:space="0" w:color="auto"/>
              <w:left w:val="outset" w:sz="6" w:space="0" w:color="auto"/>
              <w:bottom w:val="outset" w:sz="6" w:space="0" w:color="auto"/>
              <w:right w:val="outset" w:sz="6" w:space="0" w:color="auto"/>
            </w:tcBorders>
            <w:hideMark/>
          </w:tcPr>
          <w:p w14:paraId="391691B7" w14:textId="77777777" w:rsidR="00DF6588" w:rsidRPr="00DF6588" w:rsidRDefault="00DF6588" w:rsidP="00DF6588">
            <w:pPr>
              <w:rPr>
                <w:rFonts w:ascii="Arial" w:eastAsia="Times New Roman" w:hAnsi="Arial" w:cs="Arial"/>
                <w:lang w:eastAsia="en-GB"/>
              </w:rPr>
            </w:pPr>
            <w:r w:rsidRPr="00DF6588">
              <w:rPr>
                <w:rFonts w:ascii="Arial" w:eastAsia="Times New Roman" w:hAnsi="Arial" w:cs="Arial"/>
                <w:lang w:eastAsia="en-GB"/>
              </w:rPr>
              <w:t>Ongoing need for continued monitoring and support by Local Authority</w:t>
            </w:r>
          </w:p>
        </w:tc>
      </w:tr>
      <w:tr w:rsidR="00DF6588" w:rsidRPr="00DF6588" w14:paraId="2F7B7BC7" w14:textId="77777777" w:rsidTr="008B66A2">
        <w:trPr>
          <w:tblCellSpacing w:w="0" w:type="dxa"/>
        </w:trPr>
        <w:tc>
          <w:tcPr>
            <w:tcW w:w="839" w:type="pct"/>
            <w:tcBorders>
              <w:top w:val="outset" w:sz="6" w:space="0" w:color="auto"/>
              <w:left w:val="outset" w:sz="6" w:space="0" w:color="auto"/>
              <w:bottom w:val="outset" w:sz="6" w:space="0" w:color="auto"/>
              <w:right w:val="outset" w:sz="6" w:space="0" w:color="auto"/>
            </w:tcBorders>
            <w:shd w:val="clear" w:color="auto" w:fill="C6E5E0"/>
            <w:hideMark/>
          </w:tcPr>
          <w:p w14:paraId="1CF1ED54" w14:textId="77777777" w:rsidR="00DF6588" w:rsidRPr="00DF6588" w:rsidRDefault="00DF6588" w:rsidP="00DF6588">
            <w:pPr>
              <w:ind w:left="993" w:hanging="709"/>
              <w:rPr>
                <w:rFonts w:ascii="Arial" w:eastAsia="Times New Roman" w:hAnsi="Arial" w:cs="Arial"/>
                <w:lang w:eastAsia="en-GB"/>
              </w:rPr>
            </w:pPr>
            <w:r w:rsidRPr="00DF6588">
              <w:rPr>
                <w:rFonts w:ascii="Arial" w:eastAsia="Times New Roman" w:hAnsi="Arial" w:cs="Arial"/>
                <w:lang w:eastAsia="en-GB"/>
              </w:rPr>
              <w:t>Support</w:t>
            </w:r>
          </w:p>
        </w:tc>
        <w:tc>
          <w:tcPr>
            <w:tcW w:w="1410" w:type="pct"/>
            <w:tcBorders>
              <w:top w:val="outset" w:sz="6" w:space="0" w:color="auto"/>
              <w:left w:val="outset" w:sz="6" w:space="0" w:color="auto"/>
              <w:bottom w:val="outset" w:sz="6" w:space="0" w:color="auto"/>
              <w:right w:val="outset" w:sz="6" w:space="0" w:color="auto"/>
            </w:tcBorders>
            <w:shd w:val="clear" w:color="auto" w:fill="C6E5E0"/>
            <w:hideMark/>
          </w:tcPr>
          <w:p w14:paraId="082A6372" w14:textId="77777777" w:rsidR="00DF6588" w:rsidRPr="00DF6588" w:rsidRDefault="00DF6588" w:rsidP="00DF6588">
            <w:pPr>
              <w:ind w:left="23"/>
              <w:rPr>
                <w:rFonts w:ascii="Arial" w:eastAsia="Times New Roman" w:hAnsi="Arial" w:cs="Arial"/>
                <w:lang w:eastAsia="en-GB"/>
              </w:rPr>
            </w:pPr>
            <w:r w:rsidRPr="00DF6588">
              <w:rPr>
                <w:rFonts w:ascii="Arial" w:eastAsia="Times New Roman" w:hAnsi="Arial" w:cs="Arial"/>
                <w:lang w:eastAsia="en-GB"/>
              </w:rPr>
              <w:t>Special Guardianship Support Services.</w:t>
            </w:r>
            <w:r w:rsidRPr="00DF6588">
              <w:rPr>
                <w:rFonts w:ascii="Arial" w:eastAsia="Times New Roman" w:hAnsi="Arial" w:cs="Arial"/>
                <w:lang w:eastAsia="en-GB"/>
              </w:rPr>
              <w:br/>
              <w:t>or</w:t>
            </w:r>
            <w:r w:rsidRPr="00DF6588">
              <w:rPr>
                <w:rFonts w:ascii="Arial" w:eastAsia="Times New Roman" w:hAnsi="Arial" w:cs="Arial"/>
                <w:lang w:eastAsia="en-GB"/>
              </w:rPr>
              <w:br/>
              <w:t>Child Arrangement Order Allowance</w:t>
            </w:r>
          </w:p>
        </w:tc>
        <w:tc>
          <w:tcPr>
            <w:tcW w:w="1276" w:type="pct"/>
            <w:tcBorders>
              <w:top w:val="outset" w:sz="6" w:space="0" w:color="auto"/>
              <w:left w:val="outset" w:sz="6" w:space="0" w:color="auto"/>
              <w:bottom w:val="outset" w:sz="6" w:space="0" w:color="auto"/>
              <w:right w:val="outset" w:sz="6" w:space="0" w:color="auto"/>
            </w:tcBorders>
            <w:shd w:val="clear" w:color="auto" w:fill="C6E5E0"/>
            <w:hideMark/>
          </w:tcPr>
          <w:p w14:paraId="5D35BB2B" w14:textId="77777777" w:rsidR="00DF6588" w:rsidRPr="00DF6588" w:rsidRDefault="00DF6588" w:rsidP="00DF6588">
            <w:pPr>
              <w:ind w:left="37"/>
              <w:rPr>
                <w:rFonts w:ascii="Arial" w:eastAsia="Times New Roman" w:hAnsi="Arial" w:cs="Arial"/>
                <w:lang w:eastAsia="en-GB"/>
              </w:rPr>
            </w:pPr>
            <w:r w:rsidRPr="00DF6588">
              <w:rPr>
                <w:rFonts w:ascii="Arial" w:eastAsia="Times New Roman" w:hAnsi="Arial" w:cs="Arial"/>
                <w:lang w:eastAsia="en-GB"/>
              </w:rPr>
              <w:t>Adoption Support Services</w:t>
            </w:r>
          </w:p>
        </w:tc>
        <w:tc>
          <w:tcPr>
            <w:tcW w:w="1475" w:type="pct"/>
            <w:tcBorders>
              <w:top w:val="outset" w:sz="6" w:space="0" w:color="auto"/>
              <w:left w:val="outset" w:sz="6" w:space="0" w:color="auto"/>
              <w:bottom w:val="outset" w:sz="6" w:space="0" w:color="auto"/>
              <w:right w:val="outset" w:sz="6" w:space="0" w:color="auto"/>
            </w:tcBorders>
            <w:shd w:val="clear" w:color="auto" w:fill="C6E5E0"/>
            <w:hideMark/>
          </w:tcPr>
          <w:p w14:paraId="715A47A5" w14:textId="77777777" w:rsidR="00DF6588" w:rsidRPr="00DF6588" w:rsidRDefault="00DF6588" w:rsidP="00DF6588">
            <w:pPr>
              <w:rPr>
                <w:rFonts w:ascii="Arial" w:eastAsia="Times New Roman" w:hAnsi="Arial" w:cs="Arial"/>
                <w:lang w:eastAsia="en-GB"/>
              </w:rPr>
            </w:pPr>
            <w:r w:rsidRPr="00DF6588">
              <w:rPr>
                <w:rFonts w:ascii="Arial" w:eastAsia="Times New Roman" w:hAnsi="Arial" w:cs="Arial"/>
                <w:lang w:eastAsia="en-GB"/>
              </w:rPr>
              <w:t>There is need for continuing oversight and monitoring of the child’s developmental progress</w:t>
            </w:r>
          </w:p>
        </w:tc>
      </w:tr>
      <w:tr w:rsidR="00DF6588" w:rsidRPr="00DF6588" w14:paraId="1FF667B2" w14:textId="77777777" w:rsidTr="008B66A2">
        <w:trPr>
          <w:tblCellSpacing w:w="0" w:type="dxa"/>
        </w:trPr>
        <w:tc>
          <w:tcPr>
            <w:tcW w:w="839" w:type="pct"/>
            <w:tcBorders>
              <w:top w:val="outset" w:sz="6" w:space="0" w:color="auto"/>
              <w:left w:val="outset" w:sz="6" w:space="0" w:color="auto"/>
              <w:bottom w:val="outset" w:sz="6" w:space="0" w:color="auto"/>
              <w:right w:val="outset" w:sz="6" w:space="0" w:color="auto"/>
            </w:tcBorders>
            <w:hideMark/>
          </w:tcPr>
          <w:p w14:paraId="2F485E6E" w14:textId="77777777" w:rsidR="00DF6588" w:rsidRPr="00DF6588" w:rsidRDefault="00DF6588" w:rsidP="00DF6588">
            <w:pPr>
              <w:rPr>
                <w:rFonts w:ascii="Arial" w:eastAsia="Times New Roman" w:hAnsi="Arial" w:cs="Arial"/>
                <w:lang w:eastAsia="en-GB"/>
              </w:rPr>
            </w:pPr>
            <w:r w:rsidRPr="00DF6588">
              <w:rPr>
                <w:rFonts w:ascii="Arial" w:eastAsia="Times New Roman" w:hAnsi="Arial" w:cs="Arial"/>
                <w:lang w:eastAsia="en-GB"/>
              </w:rPr>
              <w:t>Attachment</w:t>
            </w:r>
          </w:p>
        </w:tc>
        <w:tc>
          <w:tcPr>
            <w:tcW w:w="1410" w:type="pct"/>
            <w:tcBorders>
              <w:top w:val="outset" w:sz="6" w:space="0" w:color="auto"/>
              <w:left w:val="outset" w:sz="6" w:space="0" w:color="auto"/>
              <w:bottom w:val="outset" w:sz="6" w:space="0" w:color="auto"/>
              <w:right w:val="outset" w:sz="6" w:space="0" w:color="auto"/>
            </w:tcBorders>
            <w:hideMark/>
          </w:tcPr>
          <w:p w14:paraId="065B7356" w14:textId="77777777" w:rsidR="00DF6588" w:rsidRPr="00DF6588" w:rsidRDefault="00DF6588" w:rsidP="00DF6588">
            <w:pPr>
              <w:ind w:left="40"/>
              <w:rPr>
                <w:rFonts w:ascii="Arial" w:eastAsia="Times New Roman" w:hAnsi="Arial" w:cs="Arial"/>
                <w:lang w:eastAsia="en-GB"/>
              </w:rPr>
            </w:pPr>
            <w:r w:rsidRPr="00DF6588">
              <w:rPr>
                <w:rFonts w:ascii="Arial" w:eastAsia="Times New Roman" w:hAnsi="Arial" w:cs="Arial"/>
                <w:lang w:eastAsia="en-GB"/>
              </w:rPr>
              <w:t>Child may have a strong attachment to the alternative carers and legally defined permanence is assessed as a positive contribution to their sense of belonging and security.  Could support the maintenance of links to the child’s birth family.</w:t>
            </w:r>
          </w:p>
        </w:tc>
        <w:tc>
          <w:tcPr>
            <w:tcW w:w="1276" w:type="pct"/>
            <w:tcBorders>
              <w:top w:val="outset" w:sz="6" w:space="0" w:color="auto"/>
              <w:left w:val="outset" w:sz="6" w:space="0" w:color="auto"/>
              <w:bottom w:val="outset" w:sz="6" w:space="0" w:color="auto"/>
              <w:right w:val="outset" w:sz="6" w:space="0" w:color="auto"/>
            </w:tcBorders>
            <w:hideMark/>
          </w:tcPr>
          <w:p w14:paraId="7D6467C1" w14:textId="77777777" w:rsidR="00DF6588" w:rsidRPr="00DF6588" w:rsidRDefault="00DF6588" w:rsidP="00DF6588">
            <w:pPr>
              <w:ind w:left="49"/>
              <w:rPr>
                <w:rFonts w:ascii="Arial" w:eastAsia="Times New Roman" w:hAnsi="Arial" w:cs="Arial"/>
                <w:lang w:eastAsia="en-GB"/>
              </w:rPr>
            </w:pPr>
            <w:r w:rsidRPr="00DF6588">
              <w:rPr>
                <w:rFonts w:ascii="Arial" w:eastAsia="Times New Roman" w:hAnsi="Arial" w:cs="Arial"/>
                <w:lang w:eastAsia="en-GB"/>
              </w:rPr>
              <w:t>Child expresses a wish to be adopted if old enough.  Enables a child to have legal and emotional permanence through childhood and beyond. </w:t>
            </w:r>
          </w:p>
        </w:tc>
        <w:tc>
          <w:tcPr>
            <w:tcW w:w="1475" w:type="pct"/>
            <w:tcBorders>
              <w:top w:val="outset" w:sz="6" w:space="0" w:color="auto"/>
              <w:left w:val="outset" w:sz="6" w:space="0" w:color="auto"/>
              <w:bottom w:val="outset" w:sz="6" w:space="0" w:color="auto"/>
              <w:right w:val="outset" w:sz="6" w:space="0" w:color="auto"/>
            </w:tcBorders>
            <w:hideMark/>
          </w:tcPr>
          <w:p w14:paraId="0FED5C30" w14:textId="77777777" w:rsidR="00DF6588" w:rsidRPr="00DF6588" w:rsidRDefault="00DF6588" w:rsidP="00DF6588">
            <w:pPr>
              <w:ind w:left="19"/>
              <w:rPr>
                <w:rFonts w:ascii="Arial" w:eastAsia="Times New Roman" w:hAnsi="Arial" w:cs="Arial"/>
                <w:lang w:eastAsia="en-GB"/>
              </w:rPr>
            </w:pPr>
            <w:r w:rsidRPr="00DF6588">
              <w:rPr>
                <w:rFonts w:ascii="Arial" w:eastAsia="Times New Roman" w:hAnsi="Arial" w:cs="Arial"/>
                <w:lang w:eastAsia="en-GB"/>
              </w:rPr>
              <w:t>Birth parents may be able and willing to exercise a degree of parental responsibility</w:t>
            </w:r>
          </w:p>
        </w:tc>
      </w:tr>
    </w:tbl>
    <w:p w14:paraId="4AF4CB5D" w14:textId="77777777" w:rsidR="00DF6588" w:rsidRDefault="00DF6588" w:rsidP="00DF6588">
      <w:pPr>
        <w:ind w:left="993" w:hanging="709"/>
        <w:outlineLvl w:val="1"/>
        <w:rPr>
          <w:rFonts w:ascii="Arial" w:eastAsia="Times New Roman" w:hAnsi="Arial" w:cs="Arial"/>
          <w:b/>
          <w:bCs/>
          <w:sz w:val="24"/>
          <w:szCs w:val="24"/>
          <w:lang w:eastAsia="en-GB"/>
        </w:rPr>
      </w:pPr>
    </w:p>
    <w:p w14:paraId="2C2A955D" w14:textId="77777777" w:rsidR="00CC32AC" w:rsidRPr="00DF6588" w:rsidRDefault="00CC32AC" w:rsidP="00DF6588">
      <w:pPr>
        <w:ind w:left="993" w:hanging="709"/>
        <w:outlineLvl w:val="1"/>
        <w:rPr>
          <w:rFonts w:ascii="Arial" w:eastAsia="Times New Roman" w:hAnsi="Arial" w:cs="Arial"/>
          <w:b/>
          <w:bCs/>
          <w:sz w:val="24"/>
          <w:szCs w:val="24"/>
          <w:lang w:eastAsia="en-GB"/>
        </w:rPr>
      </w:pPr>
    </w:p>
    <w:p w14:paraId="78B0DDCF" w14:textId="77777777" w:rsidR="00DF6588" w:rsidRPr="00DF6588" w:rsidRDefault="00DF6588" w:rsidP="0020708B">
      <w:pPr>
        <w:rPr>
          <w:rFonts w:ascii="Arial" w:eastAsia="Times New Roman" w:hAnsi="Arial" w:cs="Arial"/>
          <w:sz w:val="24"/>
          <w:szCs w:val="24"/>
          <w:lang w:eastAsia="en-GB"/>
        </w:rPr>
      </w:pPr>
    </w:p>
    <w:p w14:paraId="343A43EA" w14:textId="77777777" w:rsidR="00DF6588" w:rsidRPr="00DF6588" w:rsidRDefault="00DF6588" w:rsidP="00F5433D">
      <w:pPr>
        <w:ind w:left="993" w:hanging="709"/>
        <w:rPr>
          <w:rFonts w:ascii="Arial" w:eastAsia="Times New Roman" w:hAnsi="Arial" w:cs="Arial"/>
          <w:sz w:val="24"/>
          <w:szCs w:val="24"/>
          <w:lang w:eastAsia="en-GB"/>
        </w:rPr>
      </w:pPr>
      <w:r w:rsidRPr="00DF6588">
        <w:rPr>
          <w:rFonts w:ascii="Arial" w:eastAsia="Times New Roman" w:hAnsi="Arial" w:cs="Arial"/>
          <w:sz w:val="24"/>
          <w:szCs w:val="24"/>
          <w:lang w:eastAsia="en-GB"/>
        </w:rPr>
        <w:t>Key features that will impact upon the route to permanence are:</w:t>
      </w:r>
    </w:p>
    <w:p w14:paraId="3A4C2945" w14:textId="77777777" w:rsidR="00DF6588" w:rsidRPr="00DF6588" w:rsidRDefault="00DF6588" w:rsidP="00F5433D">
      <w:pPr>
        <w:ind w:left="993" w:hanging="709"/>
        <w:rPr>
          <w:rFonts w:ascii="Arial" w:eastAsia="Times New Roman" w:hAnsi="Arial" w:cs="Arial"/>
          <w:sz w:val="24"/>
          <w:szCs w:val="24"/>
          <w:lang w:eastAsia="en-GB"/>
        </w:rPr>
      </w:pPr>
    </w:p>
    <w:p w14:paraId="16D81DED" w14:textId="77777777" w:rsidR="00DF6588" w:rsidRPr="00DF6588" w:rsidRDefault="00DF6588" w:rsidP="00F5433D">
      <w:pPr>
        <w:numPr>
          <w:ilvl w:val="0"/>
          <w:numId w:val="26"/>
        </w:numPr>
        <w:contextualSpacing/>
        <w:rPr>
          <w:rFonts w:ascii="Arial" w:eastAsia="Times New Roman" w:hAnsi="Arial" w:cs="Arial"/>
          <w:sz w:val="24"/>
          <w:szCs w:val="24"/>
          <w:lang w:eastAsia="en-GB"/>
        </w:rPr>
      </w:pPr>
      <w:r w:rsidRPr="00DF6588">
        <w:rPr>
          <w:rFonts w:ascii="Arial" w:eastAsia="Times New Roman" w:hAnsi="Arial" w:cs="Arial"/>
          <w:sz w:val="24"/>
          <w:szCs w:val="24"/>
          <w:lang w:eastAsia="en-GB"/>
        </w:rPr>
        <w:t>Age and view of child;</w:t>
      </w:r>
    </w:p>
    <w:p w14:paraId="7C00C91D" w14:textId="77777777" w:rsidR="00DF6588" w:rsidRPr="00DF6588" w:rsidRDefault="00DF6588" w:rsidP="00F5433D">
      <w:pPr>
        <w:numPr>
          <w:ilvl w:val="0"/>
          <w:numId w:val="26"/>
        </w:numPr>
        <w:contextualSpacing/>
        <w:rPr>
          <w:rFonts w:ascii="Arial" w:eastAsia="Times New Roman" w:hAnsi="Arial" w:cs="Arial"/>
          <w:sz w:val="24"/>
          <w:szCs w:val="24"/>
          <w:lang w:eastAsia="en-GB"/>
        </w:rPr>
      </w:pPr>
      <w:r w:rsidRPr="00DF6588">
        <w:rPr>
          <w:rFonts w:ascii="Arial" w:eastAsia="Times New Roman" w:hAnsi="Arial" w:cs="Arial"/>
          <w:sz w:val="24"/>
          <w:szCs w:val="24"/>
          <w:lang w:eastAsia="en-GB"/>
        </w:rPr>
        <w:t xml:space="preserve">Availability of possible relative /friend placement; </w:t>
      </w:r>
    </w:p>
    <w:p w14:paraId="45304A55" w14:textId="77777777" w:rsidR="00DF6588" w:rsidRPr="00DF6588" w:rsidRDefault="00DF6588" w:rsidP="00F5433D">
      <w:pPr>
        <w:numPr>
          <w:ilvl w:val="0"/>
          <w:numId w:val="26"/>
        </w:numPr>
        <w:contextualSpacing/>
        <w:rPr>
          <w:rFonts w:ascii="Arial" w:eastAsia="Times New Roman" w:hAnsi="Arial" w:cs="Arial"/>
          <w:sz w:val="24"/>
          <w:szCs w:val="24"/>
          <w:lang w:eastAsia="en-GB"/>
        </w:rPr>
      </w:pPr>
      <w:r w:rsidRPr="00DF6588">
        <w:rPr>
          <w:rFonts w:ascii="Arial" w:eastAsia="Times New Roman" w:hAnsi="Arial" w:cs="Arial"/>
          <w:sz w:val="24"/>
          <w:szCs w:val="24"/>
          <w:lang w:eastAsia="en-GB"/>
        </w:rPr>
        <w:t xml:space="preserve">The needs of the child, particularly in respect to attachment and ability to function in a family placement. </w:t>
      </w:r>
    </w:p>
    <w:p w14:paraId="68A06ED3" w14:textId="77777777" w:rsidR="00DF6588" w:rsidRPr="00DF6588" w:rsidRDefault="00DF6588" w:rsidP="00F5433D">
      <w:pPr>
        <w:ind w:left="993" w:hanging="709"/>
        <w:rPr>
          <w:rFonts w:ascii="Arial" w:eastAsia="Times New Roman" w:hAnsi="Arial" w:cs="Arial"/>
          <w:sz w:val="24"/>
          <w:szCs w:val="24"/>
          <w:lang w:eastAsia="en-GB"/>
        </w:rPr>
      </w:pPr>
    </w:p>
    <w:p w14:paraId="6DC88D96" w14:textId="77777777" w:rsidR="00DF6588" w:rsidRPr="00DF6588" w:rsidRDefault="00DF6588" w:rsidP="00F5433D">
      <w:pPr>
        <w:ind w:left="284"/>
        <w:jc w:val="both"/>
        <w:rPr>
          <w:rFonts w:ascii="Arial" w:eastAsia="Times New Roman" w:hAnsi="Arial" w:cs="Arial"/>
          <w:sz w:val="24"/>
          <w:szCs w:val="24"/>
          <w:lang w:eastAsia="en-GB"/>
        </w:rPr>
      </w:pPr>
      <w:r w:rsidRPr="00DF6588">
        <w:rPr>
          <w:rFonts w:ascii="Arial" w:eastAsia="Times New Roman" w:hAnsi="Arial" w:cs="Arial"/>
          <w:sz w:val="24"/>
          <w:szCs w:val="24"/>
          <w:lang w:eastAsia="en-GB"/>
        </w:rPr>
        <w:t>The scenarios set out below describe different routes to permanence – the scenarios outline as most likely options, but are not exclusive and adoption should always be a possible option for children regardless of age:</w:t>
      </w:r>
    </w:p>
    <w:p w14:paraId="41EC93C6" w14:textId="77777777" w:rsidR="00DF6588" w:rsidRPr="00DF6588" w:rsidRDefault="00DF6588" w:rsidP="00F5433D">
      <w:pPr>
        <w:ind w:left="993" w:hanging="709"/>
        <w:rPr>
          <w:rFonts w:ascii="Arial" w:eastAsia="Times New Roman" w:hAnsi="Arial" w:cs="Arial"/>
          <w:sz w:val="24"/>
          <w:szCs w:val="24"/>
          <w:lang w:eastAsia="en-GB"/>
        </w:rPr>
      </w:pPr>
    </w:p>
    <w:p w14:paraId="2BEDFC81" w14:textId="77777777" w:rsidR="00DF6588" w:rsidRPr="00DF6588" w:rsidRDefault="00DF6588" w:rsidP="00F5433D">
      <w:pPr>
        <w:ind w:left="993" w:hanging="709"/>
        <w:outlineLvl w:val="2"/>
        <w:rPr>
          <w:rFonts w:ascii="Arial" w:eastAsia="Times New Roman" w:hAnsi="Arial" w:cs="Arial"/>
          <w:b/>
          <w:bCs/>
          <w:sz w:val="24"/>
          <w:szCs w:val="24"/>
          <w:lang w:eastAsia="en-GB"/>
        </w:rPr>
      </w:pPr>
      <w:r w:rsidRPr="00DF6588">
        <w:rPr>
          <w:rFonts w:ascii="Arial" w:eastAsia="Times New Roman" w:hAnsi="Arial" w:cs="Arial"/>
          <w:b/>
          <w:bCs/>
          <w:sz w:val="24"/>
          <w:szCs w:val="24"/>
          <w:lang w:eastAsia="en-GB"/>
        </w:rPr>
        <w:t>Scenarios</w:t>
      </w:r>
    </w:p>
    <w:p w14:paraId="63FCB814" w14:textId="77777777" w:rsidR="00DF6588" w:rsidRPr="00DF6588" w:rsidRDefault="00DF6588" w:rsidP="00F5433D">
      <w:pPr>
        <w:ind w:left="993" w:hanging="709"/>
        <w:outlineLvl w:val="2"/>
        <w:rPr>
          <w:rFonts w:ascii="Arial" w:eastAsia="Times New Roman" w:hAnsi="Arial" w:cs="Arial"/>
          <w:b/>
          <w:bCs/>
          <w:sz w:val="24"/>
          <w:szCs w:val="24"/>
          <w:lang w:eastAsia="en-GB"/>
        </w:rPr>
      </w:pPr>
    </w:p>
    <w:p w14:paraId="712EC196" w14:textId="77777777" w:rsidR="00DF6588" w:rsidRPr="00DF6588" w:rsidRDefault="00DF6588" w:rsidP="00F5433D">
      <w:pPr>
        <w:numPr>
          <w:ilvl w:val="0"/>
          <w:numId w:val="25"/>
        </w:numPr>
        <w:ind w:left="851" w:hanging="567"/>
        <w:outlineLvl w:val="2"/>
        <w:rPr>
          <w:rFonts w:ascii="Arial" w:eastAsia="Times New Roman" w:hAnsi="Arial" w:cs="Arial"/>
          <w:b/>
          <w:bCs/>
          <w:sz w:val="24"/>
          <w:szCs w:val="24"/>
          <w:lang w:eastAsia="en-GB"/>
        </w:rPr>
      </w:pPr>
      <w:r w:rsidRPr="00DF6588">
        <w:rPr>
          <w:rFonts w:ascii="Arial" w:eastAsia="Times New Roman" w:hAnsi="Arial" w:cs="Arial"/>
          <w:b/>
          <w:bCs/>
          <w:sz w:val="24"/>
          <w:szCs w:val="24"/>
          <w:lang w:eastAsia="en-GB"/>
        </w:rPr>
        <w:t>Children under 10- no connected people available</w:t>
      </w:r>
    </w:p>
    <w:p w14:paraId="29C58E08" w14:textId="77777777" w:rsidR="00DF6588" w:rsidRPr="00DF6588" w:rsidRDefault="00DF6588" w:rsidP="00DF6588">
      <w:pPr>
        <w:ind w:left="993" w:hanging="709"/>
        <w:outlineLvl w:val="2"/>
        <w:rPr>
          <w:rFonts w:ascii="Arial" w:eastAsia="Times New Roman" w:hAnsi="Arial" w:cs="Arial"/>
          <w:b/>
          <w:bCs/>
          <w:sz w:val="24"/>
          <w:szCs w:val="24"/>
          <w:lang w:eastAsia="en-GB"/>
        </w:rPr>
      </w:pPr>
    </w:p>
    <w:tbl>
      <w:tblPr>
        <w:tblW w:w="4875" w:type="pct"/>
        <w:jc w:val="right"/>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3828"/>
        <w:gridCol w:w="3117"/>
        <w:gridCol w:w="2031"/>
      </w:tblGrid>
      <w:tr w:rsidR="00DF6588" w:rsidRPr="00DF6588" w14:paraId="0366149B" w14:textId="77777777" w:rsidTr="008B66A2">
        <w:trPr>
          <w:tblCellSpacing w:w="0" w:type="dxa"/>
          <w:jc w:val="right"/>
        </w:trPr>
        <w:tc>
          <w:tcPr>
            <w:tcW w:w="2132" w:type="pct"/>
            <w:tcBorders>
              <w:top w:val="outset" w:sz="6" w:space="0" w:color="auto"/>
              <w:left w:val="outset" w:sz="6" w:space="0" w:color="auto"/>
              <w:bottom w:val="outset" w:sz="6" w:space="0" w:color="auto"/>
              <w:right w:val="outset" w:sz="6" w:space="0" w:color="auto"/>
            </w:tcBorders>
            <w:shd w:val="clear" w:color="auto" w:fill="D9D9D9"/>
            <w:hideMark/>
          </w:tcPr>
          <w:p w14:paraId="1AE68A2C" w14:textId="77777777" w:rsidR="00DF6588" w:rsidRPr="00DF6588" w:rsidRDefault="00DF6588" w:rsidP="00DF6588">
            <w:pPr>
              <w:ind w:left="993" w:hanging="993"/>
              <w:rPr>
                <w:rFonts w:ascii="Arial" w:eastAsia="Times New Roman" w:hAnsi="Arial" w:cs="Arial"/>
                <w:b/>
                <w:bCs/>
                <w:lang w:eastAsia="en-GB"/>
              </w:rPr>
            </w:pPr>
            <w:r w:rsidRPr="00DF6588">
              <w:rPr>
                <w:rFonts w:ascii="Arial" w:eastAsia="Times New Roman" w:hAnsi="Arial" w:cs="Arial"/>
                <w:b/>
                <w:bCs/>
                <w:lang w:eastAsia="en-GB"/>
              </w:rPr>
              <w:t>Permanence Meetings</w:t>
            </w:r>
          </w:p>
        </w:tc>
        <w:tc>
          <w:tcPr>
            <w:tcW w:w="1736" w:type="pct"/>
            <w:tcBorders>
              <w:top w:val="outset" w:sz="6" w:space="0" w:color="auto"/>
              <w:left w:val="outset" w:sz="6" w:space="0" w:color="auto"/>
              <w:bottom w:val="outset" w:sz="6" w:space="0" w:color="auto"/>
              <w:right w:val="outset" w:sz="6" w:space="0" w:color="auto"/>
            </w:tcBorders>
            <w:shd w:val="clear" w:color="auto" w:fill="D9D9D9"/>
            <w:hideMark/>
          </w:tcPr>
          <w:p w14:paraId="194F757B" w14:textId="77777777" w:rsidR="00DF6588" w:rsidRPr="00DF6588" w:rsidRDefault="00DF6588" w:rsidP="00DF6588">
            <w:pPr>
              <w:rPr>
                <w:rFonts w:ascii="Arial" w:eastAsia="Times New Roman" w:hAnsi="Arial" w:cs="Arial"/>
                <w:b/>
                <w:bCs/>
                <w:lang w:eastAsia="en-GB"/>
              </w:rPr>
            </w:pPr>
            <w:r w:rsidRPr="00DF6588">
              <w:rPr>
                <w:rFonts w:ascii="Arial" w:eastAsia="Times New Roman" w:hAnsi="Arial" w:cs="Arial"/>
                <w:b/>
                <w:bCs/>
                <w:lang w:eastAsia="en-GB"/>
              </w:rPr>
              <w:t>Permanence Planning in Panels</w:t>
            </w:r>
          </w:p>
        </w:tc>
        <w:tc>
          <w:tcPr>
            <w:tcW w:w="1131" w:type="pct"/>
            <w:tcBorders>
              <w:top w:val="outset" w:sz="6" w:space="0" w:color="auto"/>
              <w:left w:val="outset" w:sz="6" w:space="0" w:color="auto"/>
              <w:bottom w:val="outset" w:sz="6" w:space="0" w:color="auto"/>
              <w:right w:val="outset" w:sz="6" w:space="0" w:color="auto"/>
            </w:tcBorders>
            <w:shd w:val="clear" w:color="auto" w:fill="D9D9D9"/>
            <w:hideMark/>
          </w:tcPr>
          <w:p w14:paraId="185AABB4" w14:textId="77777777" w:rsidR="00DF6588" w:rsidRPr="00DF6588" w:rsidRDefault="00DF6588" w:rsidP="00DF6588">
            <w:pPr>
              <w:ind w:left="709" w:hanging="709"/>
              <w:rPr>
                <w:rFonts w:ascii="Arial" w:eastAsia="Times New Roman" w:hAnsi="Arial" w:cs="Arial"/>
                <w:b/>
                <w:bCs/>
                <w:lang w:eastAsia="en-GB"/>
              </w:rPr>
            </w:pPr>
            <w:r w:rsidRPr="00DF6588">
              <w:rPr>
                <w:rFonts w:ascii="Arial" w:eastAsia="Times New Roman" w:hAnsi="Arial" w:cs="Arial"/>
                <w:b/>
                <w:bCs/>
                <w:lang w:eastAsia="en-GB"/>
              </w:rPr>
              <w:t>Permanence</w:t>
            </w:r>
          </w:p>
          <w:p w14:paraId="6979DED2" w14:textId="77777777" w:rsidR="00DF6588" w:rsidRPr="00DF6588" w:rsidRDefault="00DF6588" w:rsidP="00DF6588">
            <w:pPr>
              <w:ind w:left="709" w:hanging="709"/>
              <w:rPr>
                <w:rFonts w:ascii="Arial" w:eastAsia="Times New Roman" w:hAnsi="Arial" w:cs="Arial"/>
                <w:b/>
                <w:bCs/>
                <w:lang w:eastAsia="en-GB"/>
              </w:rPr>
            </w:pPr>
            <w:r w:rsidRPr="00DF6588">
              <w:rPr>
                <w:rFonts w:ascii="Arial" w:eastAsia="Times New Roman" w:hAnsi="Arial" w:cs="Arial"/>
                <w:b/>
                <w:bCs/>
                <w:lang w:eastAsia="en-GB"/>
              </w:rPr>
              <w:t>Outcomes</w:t>
            </w:r>
          </w:p>
        </w:tc>
      </w:tr>
      <w:tr w:rsidR="00DF6588" w:rsidRPr="00DF6588" w14:paraId="72EADD67" w14:textId="77777777" w:rsidTr="008B66A2">
        <w:trPr>
          <w:tblCellSpacing w:w="0" w:type="dxa"/>
          <w:jc w:val="right"/>
        </w:trPr>
        <w:tc>
          <w:tcPr>
            <w:tcW w:w="2132" w:type="pct"/>
            <w:tcBorders>
              <w:top w:val="outset" w:sz="6" w:space="0" w:color="auto"/>
              <w:left w:val="outset" w:sz="6" w:space="0" w:color="auto"/>
              <w:bottom w:val="outset" w:sz="6" w:space="0" w:color="auto"/>
              <w:right w:val="outset" w:sz="6" w:space="0" w:color="auto"/>
            </w:tcBorders>
            <w:hideMark/>
          </w:tcPr>
          <w:p w14:paraId="7E312A83" w14:textId="77777777" w:rsidR="00DF6588" w:rsidRPr="00DF6588" w:rsidRDefault="00DF6588" w:rsidP="00DF6588">
            <w:pPr>
              <w:ind w:left="98"/>
              <w:rPr>
                <w:rFonts w:ascii="Arial" w:eastAsia="Times New Roman" w:hAnsi="Arial" w:cs="Arial"/>
                <w:lang w:eastAsia="en-GB"/>
              </w:rPr>
            </w:pPr>
            <w:r w:rsidRPr="00DF6588">
              <w:rPr>
                <w:rFonts w:ascii="Arial" w:eastAsia="Times New Roman" w:hAnsi="Arial" w:cs="Arial"/>
                <w:lang w:eastAsia="en-GB"/>
              </w:rPr>
              <w:t>Permanence meeting considers multi track including Fostering to Adopt unless clear return is not possible-</w:t>
            </w:r>
          </w:p>
          <w:p w14:paraId="3F38EA3D" w14:textId="77777777" w:rsidR="00DF6588" w:rsidRPr="00DF6588" w:rsidRDefault="00DF6588" w:rsidP="00DF6588">
            <w:pPr>
              <w:ind w:left="98"/>
              <w:rPr>
                <w:rFonts w:ascii="Arial" w:eastAsia="Times New Roman" w:hAnsi="Arial" w:cs="Arial"/>
                <w:lang w:eastAsia="en-GB"/>
              </w:rPr>
            </w:pPr>
          </w:p>
          <w:p w14:paraId="057EE960" w14:textId="77777777" w:rsidR="00DF6588" w:rsidRPr="00DF6588" w:rsidRDefault="00DF6588" w:rsidP="00DF6588">
            <w:pPr>
              <w:ind w:left="98"/>
              <w:rPr>
                <w:rFonts w:ascii="Arial" w:eastAsia="Times New Roman" w:hAnsi="Arial" w:cs="Arial"/>
                <w:lang w:eastAsia="en-GB"/>
              </w:rPr>
            </w:pPr>
            <w:r w:rsidRPr="00DF6588">
              <w:rPr>
                <w:rFonts w:ascii="Arial" w:eastAsia="Times New Roman" w:hAnsi="Arial" w:cs="Arial"/>
                <w:lang w:eastAsia="en-GB"/>
              </w:rPr>
              <w:t>Attended by: Practice Manager, Social Worker, A&amp;F Family Finder</w:t>
            </w:r>
          </w:p>
        </w:tc>
        <w:tc>
          <w:tcPr>
            <w:tcW w:w="1736" w:type="pct"/>
            <w:tcBorders>
              <w:top w:val="outset" w:sz="6" w:space="0" w:color="auto"/>
              <w:left w:val="outset" w:sz="6" w:space="0" w:color="auto"/>
              <w:bottom w:val="outset" w:sz="6" w:space="0" w:color="auto"/>
              <w:right w:val="outset" w:sz="6" w:space="0" w:color="auto"/>
            </w:tcBorders>
            <w:hideMark/>
          </w:tcPr>
          <w:p w14:paraId="70CBB8BA" w14:textId="77777777" w:rsidR="00DF6588" w:rsidRPr="00DF6588" w:rsidRDefault="00DF6588" w:rsidP="00DF6588">
            <w:pPr>
              <w:ind w:left="39"/>
              <w:rPr>
                <w:rFonts w:ascii="Arial" w:eastAsia="Times New Roman" w:hAnsi="Arial" w:cs="Arial"/>
                <w:lang w:eastAsia="en-GB"/>
              </w:rPr>
            </w:pPr>
            <w:r w:rsidRPr="00DF6588">
              <w:rPr>
                <w:rFonts w:ascii="Arial" w:eastAsia="Times New Roman" w:hAnsi="Arial" w:cs="Arial"/>
                <w:lang w:eastAsia="en-GB"/>
              </w:rPr>
              <w:t>Agency Decision Maker considers “should be placed for adoption” and match/adoption support</w:t>
            </w:r>
          </w:p>
        </w:tc>
        <w:tc>
          <w:tcPr>
            <w:tcW w:w="1131" w:type="pct"/>
            <w:tcBorders>
              <w:top w:val="outset" w:sz="6" w:space="0" w:color="auto"/>
              <w:left w:val="outset" w:sz="6" w:space="0" w:color="auto"/>
              <w:bottom w:val="outset" w:sz="6" w:space="0" w:color="auto"/>
              <w:right w:val="outset" w:sz="6" w:space="0" w:color="auto"/>
            </w:tcBorders>
            <w:hideMark/>
          </w:tcPr>
          <w:p w14:paraId="527AA1E5" w14:textId="77777777" w:rsidR="00DF6588" w:rsidRPr="00DF6588" w:rsidRDefault="00DF6588" w:rsidP="00DF6588">
            <w:pPr>
              <w:rPr>
                <w:rFonts w:ascii="Arial" w:eastAsia="Times New Roman" w:hAnsi="Arial" w:cs="Arial"/>
                <w:lang w:eastAsia="en-GB"/>
              </w:rPr>
            </w:pPr>
            <w:r w:rsidRPr="00DF6588">
              <w:rPr>
                <w:rFonts w:ascii="Arial" w:eastAsia="Times New Roman" w:hAnsi="Arial" w:cs="Arial"/>
                <w:lang w:eastAsia="en-GB"/>
              </w:rPr>
              <w:t xml:space="preserve">Fostering to Adopt </w:t>
            </w:r>
          </w:p>
          <w:p w14:paraId="45A19E71" w14:textId="77777777" w:rsidR="00DF6588" w:rsidRPr="00DF6588" w:rsidRDefault="00DF6588" w:rsidP="00DF6588">
            <w:pPr>
              <w:rPr>
                <w:rFonts w:ascii="Arial" w:eastAsia="Times New Roman" w:hAnsi="Arial" w:cs="Arial"/>
                <w:lang w:eastAsia="en-GB"/>
              </w:rPr>
            </w:pPr>
          </w:p>
          <w:p w14:paraId="64481D21" w14:textId="77777777" w:rsidR="00DF6588" w:rsidRPr="00DF6588" w:rsidRDefault="00DF6588" w:rsidP="00DF6588">
            <w:pPr>
              <w:rPr>
                <w:rFonts w:ascii="Arial" w:eastAsia="Times New Roman" w:hAnsi="Arial" w:cs="Arial"/>
                <w:lang w:eastAsia="en-GB"/>
              </w:rPr>
            </w:pPr>
            <w:r w:rsidRPr="00DF6588">
              <w:rPr>
                <w:rFonts w:ascii="Arial" w:eastAsia="Times New Roman" w:hAnsi="Arial" w:cs="Arial"/>
                <w:lang w:eastAsia="en-GB"/>
              </w:rPr>
              <w:t>Adoption</w:t>
            </w:r>
          </w:p>
          <w:p w14:paraId="3D927127" w14:textId="77777777" w:rsidR="00DF6588" w:rsidRPr="00DF6588" w:rsidRDefault="00DF6588" w:rsidP="00DF6588">
            <w:pPr>
              <w:rPr>
                <w:rFonts w:ascii="Arial" w:eastAsia="Times New Roman" w:hAnsi="Arial" w:cs="Arial"/>
                <w:lang w:eastAsia="en-GB"/>
              </w:rPr>
            </w:pPr>
          </w:p>
          <w:p w14:paraId="360BA9CE" w14:textId="77777777" w:rsidR="00DF6588" w:rsidRPr="00DF6588" w:rsidRDefault="00DF6588" w:rsidP="00DF6588">
            <w:pPr>
              <w:rPr>
                <w:rFonts w:ascii="Arial" w:eastAsia="Times New Roman" w:hAnsi="Arial" w:cs="Arial"/>
                <w:lang w:eastAsia="en-GB"/>
              </w:rPr>
            </w:pPr>
            <w:r w:rsidRPr="00DF6588">
              <w:rPr>
                <w:rFonts w:ascii="Arial" w:eastAsia="Times New Roman" w:hAnsi="Arial" w:cs="Arial"/>
                <w:lang w:eastAsia="en-GB"/>
              </w:rPr>
              <w:t>SGO with current short term carers</w:t>
            </w:r>
          </w:p>
          <w:p w14:paraId="787E05FF" w14:textId="77777777" w:rsidR="00DF6588" w:rsidRPr="00DF6588" w:rsidRDefault="00DF6588" w:rsidP="00DF6588">
            <w:pPr>
              <w:rPr>
                <w:rFonts w:ascii="Arial" w:eastAsia="Times New Roman" w:hAnsi="Arial" w:cs="Arial"/>
                <w:lang w:eastAsia="en-GB"/>
              </w:rPr>
            </w:pPr>
          </w:p>
          <w:p w14:paraId="15B8F064" w14:textId="77777777" w:rsidR="00DF6588" w:rsidRPr="00DF6588" w:rsidRDefault="00DF6588" w:rsidP="00DF6588">
            <w:pPr>
              <w:rPr>
                <w:rFonts w:ascii="Arial" w:eastAsia="Times New Roman" w:hAnsi="Arial" w:cs="Arial"/>
                <w:lang w:eastAsia="en-GB"/>
              </w:rPr>
            </w:pPr>
            <w:r w:rsidRPr="00DF6588">
              <w:rPr>
                <w:rFonts w:ascii="Arial" w:eastAsia="Times New Roman" w:hAnsi="Arial" w:cs="Arial"/>
                <w:lang w:eastAsia="en-GB"/>
              </w:rPr>
              <w:t>Long Term Fostering</w:t>
            </w:r>
          </w:p>
        </w:tc>
      </w:tr>
    </w:tbl>
    <w:p w14:paraId="373CB7A6" w14:textId="77777777" w:rsidR="00DF6588" w:rsidRPr="00DF6588" w:rsidRDefault="00DF6588" w:rsidP="00F5433D">
      <w:pPr>
        <w:ind w:left="993" w:hanging="709"/>
        <w:outlineLvl w:val="2"/>
        <w:rPr>
          <w:rFonts w:ascii="Arial" w:eastAsia="Times New Roman" w:hAnsi="Arial" w:cs="Arial"/>
          <w:b/>
          <w:bCs/>
          <w:sz w:val="24"/>
          <w:szCs w:val="24"/>
          <w:lang w:eastAsia="en-GB"/>
        </w:rPr>
      </w:pPr>
    </w:p>
    <w:p w14:paraId="2F5E1F44" w14:textId="77777777" w:rsidR="00DF6588" w:rsidRPr="00DF6588" w:rsidRDefault="00DF6588" w:rsidP="00F5433D">
      <w:pPr>
        <w:numPr>
          <w:ilvl w:val="0"/>
          <w:numId w:val="25"/>
        </w:numPr>
        <w:ind w:left="851" w:hanging="567"/>
        <w:outlineLvl w:val="2"/>
        <w:rPr>
          <w:rFonts w:ascii="Arial" w:eastAsia="Times New Roman" w:hAnsi="Arial" w:cs="Arial"/>
          <w:b/>
          <w:bCs/>
          <w:sz w:val="24"/>
          <w:szCs w:val="24"/>
          <w:lang w:eastAsia="en-GB"/>
        </w:rPr>
      </w:pPr>
      <w:r w:rsidRPr="00DF6588">
        <w:rPr>
          <w:rFonts w:ascii="Arial" w:eastAsia="Times New Roman" w:hAnsi="Arial" w:cs="Arial"/>
          <w:b/>
          <w:bCs/>
          <w:sz w:val="24"/>
          <w:szCs w:val="24"/>
          <w:lang w:eastAsia="en-GB"/>
        </w:rPr>
        <w:t>Children under 10- connected people  available</w:t>
      </w:r>
    </w:p>
    <w:p w14:paraId="48E243E0" w14:textId="77777777" w:rsidR="00DF6588" w:rsidRPr="00DF6588" w:rsidRDefault="00DF6588" w:rsidP="00F5433D">
      <w:pPr>
        <w:ind w:left="993" w:hanging="709"/>
        <w:outlineLvl w:val="2"/>
        <w:rPr>
          <w:rFonts w:ascii="Arial" w:eastAsia="Times New Roman" w:hAnsi="Arial" w:cs="Arial"/>
          <w:b/>
          <w:bCs/>
          <w:sz w:val="24"/>
          <w:szCs w:val="24"/>
          <w:lang w:eastAsia="en-GB"/>
        </w:rPr>
      </w:pPr>
    </w:p>
    <w:tbl>
      <w:tblPr>
        <w:tblW w:w="4887" w:type="pct"/>
        <w:jc w:val="right"/>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3263"/>
        <w:gridCol w:w="2267"/>
        <w:gridCol w:w="3468"/>
      </w:tblGrid>
      <w:tr w:rsidR="00DF6588" w:rsidRPr="00DF6588" w14:paraId="561C0394" w14:textId="77777777" w:rsidTr="008B66A2">
        <w:trPr>
          <w:tblCellSpacing w:w="0" w:type="dxa"/>
          <w:jc w:val="right"/>
        </w:trPr>
        <w:tc>
          <w:tcPr>
            <w:tcW w:w="1813" w:type="pct"/>
            <w:tcBorders>
              <w:top w:val="outset" w:sz="6" w:space="0" w:color="auto"/>
              <w:left w:val="outset" w:sz="6" w:space="0" w:color="auto"/>
              <w:bottom w:val="outset" w:sz="6" w:space="0" w:color="auto"/>
              <w:right w:val="outset" w:sz="6" w:space="0" w:color="auto"/>
            </w:tcBorders>
            <w:shd w:val="clear" w:color="auto" w:fill="D9D9D9"/>
            <w:hideMark/>
          </w:tcPr>
          <w:p w14:paraId="2B52CFDA" w14:textId="77777777" w:rsidR="00DF6588" w:rsidRPr="00DF6588" w:rsidRDefault="00DF6588" w:rsidP="00DF6588">
            <w:pPr>
              <w:ind w:left="709" w:hanging="709"/>
              <w:rPr>
                <w:rFonts w:ascii="Arial" w:eastAsia="Times New Roman" w:hAnsi="Arial" w:cs="Arial"/>
                <w:b/>
                <w:bCs/>
                <w:lang w:eastAsia="en-GB"/>
              </w:rPr>
            </w:pPr>
            <w:r w:rsidRPr="00DF6588">
              <w:rPr>
                <w:rFonts w:ascii="Arial" w:eastAsia="Times New Roman" w:hAnsi="Arial" w:cs="Arial"/>
                <w:b/>
                <w:bCs/>
                <w:lang w:eastAsia="en-GB"/>
              </w:rPr>
              <w:t>Permanence Meetings</w:t>
            </w:r>
          </w:p>
        </w:tc>
        <w:tc>
          <w:tcPr>
            <w:tcW w:w="1260" w:type="pct"/>
            <w:tcBorders>
              <w:top w:val="outset" w:sz="6" w:space="0" w:color="auto"/>
              <w:left w:val="outset" w:sz="6" w:space="0" w:color="auto"/>
              <w:bottom w:val="outset" w:sz="6" w:space="0" w:color="auto"/>
              <w:right w:val="outset" w:sz="6" w:space="0" w:color="auto"/>
            </w:tcBorders>
            <w:shd w:val="clear" w:color="auto" w:fill="D9D9D9"/>
            <w:hideMark/>
          </w:tcPr>
          <w:p w14:paraId="22FCB21E" w14:textId="77777777" w:rsidR="00DF6588" w:rsidRPr="00DF6588" w:rsidRDefault="00DF6588" w:rsidP="00DF6588">
            <w:pPr>
              <w:rPr>
                <w:rFonts w:ascii="Arial" w:eastAsia="Times New Roman" w:hAnsi="Arial" w:cs="Arial"/>
                <w:b/>
                <w:bCs/>
                <w:lang w:eastAsia="en-GB"/>
              </w:rPr>
            </w:pPr>
            <w:r w:rsidRPr="00DF6588">
              <w:rPr>
                <w:rFonts w:ascii="Arial" w:eastAsia="Times New Roman" w:hAnsi="Arial" w:cs="Arial"/>
                <w:b/>
                <w:bCs/>
                <w:lang w:eastAsia="en-GB"/>
              </w:rPr>
              <w:t>Permanence Planning in Panels</w:t>
            </w:r>
          </w:p>
        </w:tc>
        <w:tc>
          <w:tcPr>
            <w:tcW w:w="1928" w:type="pct"/>
            <w:tcBorders>
              <w:top w:val="outset" w:sz="6" w:space="0" w:color="auto"/>
              <w:left w:val="outset" w:sz="6" w:space="0" w:color="auto"/>
              <w:bottom w:val="outset" w:sz="6" w:space="0" w:color="auto"/>
              <w:right w:val="outset" w:sz="6" w:space="0" w:color="auto"/>
            </w:tcBorders>
            <w:shd w:val="clear" w:color="auto" w:fill="D9D9D9"/>
            <w:hideMark/>
          </w:tcPr>
          <w:p w14:paraId="5349ED28" w14:textId="77777777" w:rsidR="00DF6588" w:rsidRPr="00DF6588" w:rsidRDefault="00DF6588" w:rsidP="00DF6588">
            <w:pPr>
              <w:ind w:left="993" w:hanging="993"/>
              <w:rPr>
                <w:rFonts w:ascii="Arial" w:eastAsia="Times New Roman" w:hAnsi="Arial" w:cs="Arial"/>
                <w:b/>
                <w:bCs/>
                <w:lang w:eastAsia="en-GB"/>
              </w:rPr>
            </w:pPr>
            <w:r w:rsidRPr="00DF6588">
              <w:rPr>
                <w:rFonts w:ascii="Arial" w:eastAsia="Times New Roman" w:hAnsi="Arial" w:cs="Arial"/>
                <w:b/>
                <w:bCs/>
                <w:lang w:eastAsia="en-GB"/>
              </w:rPr>
              <w:t>Permanence Outcomes</w:t>
            </w:r>
          </w:p>
        </w:tc>
      </w:tr>
      <w:tr w:rsidR="00DF6588" w:rsidRPr="00DF6588" w14:paraId="0FA7C090" w14:textId="77777777" w:rsidTr="008B66A2">
        <w:trPr>
          <w:tblCellSpacing w:w="0" w:type="dxa"/>
          <w:jc w:val="right"/>
        </w:trPr>
        <w:tc>
          <w:tcPr>
            <w:tcW w:w="1813" w:type="pct"/>
            <w:tcBorders>
              <w:top w:val="outset" w:sz="6" w:space="0" w:color="auto"/>
              <w:left w:val="outset" w:sz="6" w:space="0" w:color="auto"/>
              <w:bottom w:val="outset" w:sz="6" w:space="0" w:color="auto"/>
              <w:right w:val="outset" w:sz="6" w:space="0" w:color="auto"/>
            </w:tcBorders>
            <w:hideMark/>
          </w:tcPr>
          <w:p w14:paraId="0BC21BC3" w14:textId="77777777" w:rsidR="00DF6588" w:rsidRPr="00DF6588" w:rsidRDefault="00DF6588" w:rsidP="00DF6588">
            <w:pPr>
              <w:rPr>
                <w:rFonts w:ascii="Arial" w:eastAsia="Times New Roman" w:hAnsi="Arial" w:cs="Arial"/>
                <w:lang w:eastAsia="en-GB"/>
              </w:rPr>
            </w:pPr>
            <w:r w:rsidRPr="00DF6588">
              <w:rPr>
                <w:rFonts w:ascii="Arial" w:eastAsia="Times New Roman" w:hAnsi="Arial" w:cs="Arial"/>
                <w:lang w:eastAsia="en-GB"/>
              </w:rPr>
              <w:t xml:space="preserve">Permanence meeting considers multi track unless it is clear return is not possible </w:t>
            </w:r>
          </w:p>
          <w:p w14:paraId="30AFB6E5" w14:textId="77777777" w:rsidR="00DF6588" w:rsidRPr="00DF6588" w:rsidRDefault="00DF6588" w:rsidP="00DF6588">
            <w:pPr>
              <w:rPr>
                <w:rFonts w:ascii="Arial" w:eastAsia="Times New Roman" w:hAnsi="Arial" w:cs="Arial"/>
                <w:lang w:eastAsia="en-GB"/>
              </w:rPr>
            </w:pPr>
            <w:r w:rsidRPr="00DF6588">
              <w:rPr>
                <w:rFonts w:ascii="Arial" w:eastAsia="Times New Roman" w:hAnsi="Arial" w:cs="Arial"/>
                <w:lang w:eastAsia="en-GB"/>
              </w:rPr>
              <w:t>This meeting should be informed by feedback from a Family Group Conference to consider Connected carers options.</w:t>
            </w:r>
          </w:p>
          <w:p w14:paraId="60084BBA" w14:textId="77777777" w:rsidR="00DF6588" w:rsidRPr="00DF6588" w:rsidRDefault="00DF6588" w:rsidP="00DF6588">
            <w:pPr>
              <w:rPr>
                <w:rFonts w:ascii="Arial" w:eastAsia="Times New Roman" w:hAnsi="Arial" w:cs="Arial"/>
                <w:lang w:eastAsia="en-GB"/>
              </w:rPr>
            </w:pPr>
            <w:r w:rsidRPr="00DF6588">
              <w:rPr>
                <w:rFonts w:ascii="Arial" w:eastAsia="Times New Roman" w:hAnsi="Arial" w:cs="Arial"/>
                <w:lang w:eastAsia="en-GB"/>
              </w:rPr>
              <w:t>Attended by:  Practice Manager, Social Worker,</w:t>
            </w:r>
            <w:r w:rsidRPr="00DF6588">
              <w:rPr>
                <w:rFonts w:ascii="Arial" w:eastAsia="Times New Roman" w:hAnsi="Arial" w:cs="Arial"/>
                <w:lang w:eastAsia="en-GB"/>
              </w:rPr>
              <w:br/>
              <w:t xml:space="preserve"> Connected Carers Fostering Team, Any potential carer informed about </w:t>
            </w:r>
          </w:p>
        </w:tc>
        <w:tc>
          <w:tcPr>
            <w:tcW w:w="1260" w:type="pct"/>
            <w:tcBorders>
              <w:top w:val="outset" w:sz="6" w:space="0" w:color="auto"/>
              <w:left w:val="outset" w:sz="6" w:space="0" w:color="auto"/>
              <w:bottom w:val="outset" w:sz="6" w:space="0" w:color="auto"/>
              <w:right w:val="outset" w:sz="6" w:space="0" w:color="auto"/>
            </w:tcBorders>
            <w:hideMark/>
          </w:tcPr>
          <w:p w14:paraId="394E04EC" w14:textId="77777777" w:rsidR="00DF6588" w:rsidRPr="00DF6588" w:rsidRDefault="00DF6588" w:rsidP="00DF6588">
            <w:pPr>
              <w:ind w:firstLine="22"/>
              <w:rPr>
                <w:rFonts w:ascii="Arial" w:eastAsia="Times New Roman" w:hAnsi="Arial" w:cs="Arial"/>
                <w:lang w:eastAsia="en-GB"/>
              </w:rPr>
            </w:pPr>
            <w:r w:rsidRPr="00DF6588">
              <w:rPr>
                <w:rFonts w:ascii="Arial" w:eastAsia="Times New Roman" w:hAnsi="Arial" w:cs="Arial"/>
                <w:lang w:eastAsia="en-GB"/>
              </w:rPr>
              <w:t>Fostering panel considers</w:t>
            </w:r>
          </w:p>
          <w:p w14:paraId="011FB039" w14:textId="77777777" w:rsidR="00DF6588" w:rsidRPr="00DF6588" w:rsidRDefault="00DF6588" w:rsidP="009B6299">
            <w:pPr>
              <w:numPr>
                <w:ilvl w:val="0"/>
                <w:numId w:val="18"/>
              </w:numPr>
              <w:tabs>
                <w:tab w:val="left" w:pos="323"/>
              </w:tabs>
              <w:spacing w:after="200" w:line="276" w:lineRule="auto"/>
              <w:ind w:firstLine="22"/>
              <w:rPr>
                <w:rFonts w:ascii="Arial" w:eastAsia="Times New Roman" w:hAnsi="Arial" w:cs="Arial"/>
                <w:lang w:eastAsia="en-GB"/>
              </w:rPr>
            </w:pPr>
            <w:r w:rsidRPr="00DF6588">
              <w:rPr>
                <w:rFonts w:ascii="Arial" w:eastAsia="Times New Roman" w:hAnsi="Arial" w:cs="Arial"/>
                <w:lang w:eastAsia="en-GB"/>
              </w:rPr>
              <w:t xml:space="preserve">Need for permanence; </w:t>
            </w:r>
          </w:p>
          <w:p w14:paraId="37B8300F" w14:textId="77777777" w:rsidR="00DF6588" w:rsidRPr="00DF6588" w:rsidRDefault="00DF6588" w:rsidP="009B6299">
            <w:pPr>
              <w:numPr>
                <w:ilvl w:val="0"/>
                <w:numId w:val="27"/>
              </w:numPr>
              <w:spacing w:after="200" w:line="276" w:lineRule="auto"/>
              <w:ind w:left="416" w:hanging="416"/>
              <w:contextualSpacing/>
              <w:rPr>
                <w:rFonts w:ascii="Arial" w:eastAsia="Times New Roman" w:hAnsi="Arial" w:cs="Arial"/>
                <w:lang w:eastAsia="en-GB"/>
              </w:rPr>
            </w:pPr>
            <w:r w:rsidRPr="00DF6588">
              <w:rPr>
                <w:rFonts w:ascii="Arial" w:eastAsia="Times New Roman" w:hAnsi="Arial" w:cs="Arial"/>
                <w:lang w:eastAsia="en-GB"/>
              </w:rPr>
              <w:t xml:space="preserve">Approval of Connected carers </w:t>
            </w:r>
          </w:p>
          <w:p w14:paraId="30186F84" w14:textId="77777777" w:rsidR="00DF6588" w:rsidRPr="00DF6588" w:rsidRDefault="00DF6588" w:rsidP="009B6299">
            <w:pPr>
              <w:numPr>
                <w:ilvl w:val="0"/>
                <w:numId w:val="18"/>
              </w:numPr>
              <w:spacing w:after="200" w:line="276" w:lineRule="auto"/>
              <w:ind w:left="275" w:hanging="275"/>
              <w:rPr>
                <w:rFonts w:ascii="Arial" w:eastAsia="Times New Roman" w:hAnsi="Arial" w:cs="Arial"/>
                <w:lang w:eastAsia="en-GB"/>
              </w:rPr>
            </w:pPr>
            <w:r w:rsidRPr="00DF6588">
              <w:rPr>
                <w:rFonts w:ascii="Arial" w:eastAsia="Times New Roman" w:hAnsi="Arial" w:cs="Arial"/>
                <w:lang w:eastAsia="en-GB"/>
              </w:rPr>
              <w:t xml:space="preserve">Match &amp; support. </w:t>
            </w:r>
          </w:p>
        </w:tc>
        <w:tc>
          <w:tcPr>
            <w:tcW w:w="1928" w:type="pct"/>
            <w:tcBorders>
              <w:top w:val="outset" w:sz="6" w:space="0" w:color="auto"/>
              <w:left w:val="outset" w:sz="6" w:space="0" w:color="auto"/>
              <w:bottom w:val="outset" w:sz="6" w:space="0" w:color="auto"/>
              <w:right w:val="outset" w:sz="6" w:space="0" w:color="auto"/>
            </w:tcBorders>
            <w:hideMark/>
          </w:tcPr>
          <w:p w14:paraId="347AE582" w14:textId="77777777" w:rsidR="00DF6588" w:rsidRPr="00DF6588" w:rsidRDefault="00DF6588" w:rsidP="00DF6588">
            <w:pPr>
              <w:ind w:firstLine="27"/>
              <w:rPr>
                <w:rFonts w:ascii="Arial" w:eastAsia="Times New Roman" w:hAnsi="Arial" w:cs="Arial"/>
                <w:lang w:eastAsia="en-GB"/>
              </w:rPr>
            </w:pPr>
            <w:r w:rsidRPr="00DF6588">
              <w:rPr>
                <w:rFonts w:ascii="Arial" w:eastAsia="Times New Roman" w:hAnsi="Arial" w:cs="Arial"/>
                <w:lang w:eastAsia="en-GB"/>
              </w:rPr>
              <w:t>Priority order of outcomes-</w:t>
            </w:r>
          </w:p>
          <w:p w14:paraId="69C37BCC" w14:textId="77777777" w:rsidR="00DF6588" w:rsidRPr="00DF6588" w:rsidRDefault="00DF6588" w:rsidP="009B6299">
            <w:pPr>
              <w:numPr>
                <w:ilvl w:val="0"/>
                <w:numId w:val="19"/>
              </w:numPr>
              <w:spacing w:after="200" w:line="276" w:lineRule="auto"/>
              <w:ind w:firstLine="27"/>
              <w:rPr>
                <w:rFonts w:ascii="Arial" w:eastAsia="Times New Roman" w:hAnsi="Arial" w:cs="Arial"/>
                <w:lang w:eastAsia="en-GB"/>
              </w:rPr>
            </w:pPr>
            <w:r w:rsidRPr="00DF6588">
              <w:rPr>
                <w:rFonts w:ascii="Arial" w:eastAsia="Times New Roman" w:hAnsi="Arial" w:cs="Arial"/>
                <w:lang w:eastAsia="en-GB"/>
              </w:rPr>
              <w:t xml:space="preserve">Special Guardianship;- </w:t>
            </w:r>
          </w:p>
          <w:p w14:paraId="0B713D92" w14:textId="77777777" w:rsidR="00DF6588" w:rsidRPr="00DF6588" w:rsidRDefault="00DF6588" w:rsidP="009B6299">
            <w:pPr>
              <w:numPr>
                <w:ilvl w:val="0"/>
                <w:numId w:val="19"/>
              </w:numPr>
              <w:spacing w:after="200" w:line="276" w:lineRule="auto"/>
              <w:ind w:firstLine="27"/>
              <w:rPr>
                <w:rFonts w:ascii="Arial" w:eastAsia="Times New Roman" w:hAnsi="Arial" w:cs="Arial"/>
                <w:lang w:eastAsia="en-GB"/>
              </w:rPr>
            </w:pPr>
            <w:r w:rsidRPr="00DF6588">
              <w:rPr>
                <w:rFonts w:ascii="Arial" w:eastAsia="Times New Roman" w:hAnsi="Arial" w:cs="Arial"/>
                <w:lang w:eastAsia="en-GB"/>
              </w:rPr>
              <w:t xml:space="preserve">Child Arrangement  Order; </w:t>
            </w:r>
          </w:p>
          <w:p w14:paraId="1253B234" w14:textId="77777777" w:rsidR="00DF6588" w:rsidRPr="00DF6588" w:rsidRDefault="00DF6588" w:rsidP="009B6299">
            <w:pPr>
              <w:numPr>
                <w:ilvl w:val="0"/>
                <w:numId w:val="19"/>
              </w:numPr>
              <w:spacing w:after="200" w:line="276" w:lineRule="auto"/>
              <w:ind w:firstLine="27"/>
              <w:rPr>
                <w:rFonts w:ascii="Arial" w:eastAsia="Times New Roman" w:hAnsi="Arial" w:cs="Arial"/>
                <w:lang w:eastAsia="en-GB"/>
              </w:rPr>
            </w:pPr>
            <w:r w:rsidRPr="00DF6588">
              <w:rPr>
                <w:rFonts w:ascii="Arial" w:eastAsia="Times New Roman" w:hAnsi="Arial" w:cs="Arial"/>
                <w:lang w:eastAsia="en-GB"/>
              </w:rPr>
              <w:t>Care Order – active consideration of / possibility of move to SGO/</w:t>
            </w:r>
            <w:r w:rsidR="00F43966">
              <w:rPr>
                <w:rFonts w:ascii="Arial" w:eastAsia="Times New Roman" w:hAnsi="Arial" w:cs="Arial"/>
                <w:lang w:eastAsia="en-GB"/>
              </w:rPr>
              <w:t>CAO</w:t>
            </w:r>
            <w:r w:rsidRPr="00DF6588">
              <w:rPr>
                <w:rFonts w:ascii="Arial" w:eastAsia="Times New Roman" w:hAnsi="Arial" w:cs="Arial"/>
                <w:lang w:eastAsia="en-GB"/>
              </w:rPr>
              <w:t xml:space="preserve">. </w:t>
            </w:r>
          </w:p>
          <w:p w14:paraId="2FE83628" w14:textId="77777777" w:rsidR="00DF6588" w:rsidRPr="00DF6588" w:rsidRDefault="00DF6588" w:rsidP="00DF6588">
            <w:pPr>
              <w:ind w:firstLine="27"/>
              <w:rPr>
                <w:rFonts w:ascii="Arial" w:eastAsia="Times New Roman" w:hAnsi="Arial" w:cs="Arial"/>
                <w:lang w:eastAsia="en-GB"/>
              </w:rPr>
            </w:pPr>
            <w:r w:rsidRPr="00DF6588">
              <w:rPr>
                <w:rFonts w:ascii="Arial" w:eastAsia="Times New Roman" w:hAnsi="Arial" w:cs="Arial"/>
                <w:lang w:eastAsia="en-GB"/>
              </w:rPr>
              <w:t xml:space="preserve"> </w:t>
            </w:r>
          </w:p>
          <w:p w14:paraId="7A725805" w14:textId="77777777" w:rsidR="00DF6588" w:rsidRPr="00DF6588" w:rsidRDefault="00DF6588" w:rsidP="00DF6588">
            <w:pPr>
              <w:ind w:left="993" w:hanging="709"/>
              <w:rPr>
                <w:rFonts w:ascii="Arial" w:eastAsia="Times New Roman" w:hAnsi="Arial" w:cs="Arial"/>
                <w:lang w:eastAsia="en-GB"/>
              </w:rPr>
            </w:pPr>
          </w:p>
        </w:tc>
      </w:tr>
    </w:tbl>
    <w:p w14:paraId="31931AD2" w14:textId="77777777" w:rsidR="00DF6588" w:rsidRPr="00DF6588" w:rsidRDefault="00DF6588" w:rsidP="00DF6588">
      <w:pPr>
        <w:ind w:left="993" w:hanging="709"/>
        <w:outlineLvl w:val="2"/>
        <w:rPr>
          <w:rFonts w:ascii="Arial" w:eastAsia="Times New Roman" w:hAnsi="Arial" w:cs="Arial"/>
          <w:b/>
          <w:bCs/>
          <w:sz w:val="24"/>
          <w:szCs w:val="24"/>
          <w:lang w:eastAsia="en-GB"/>
        </w:rPr>
      </w:pPr>
    </w:p>
    <w:p w14:paraId="7378C134" w14:textId="77777777" w:rsidR="00DF6588" w:rsidRDefault="00DF6588" w:rsidP="00DF6588">
      <w:pPr>
        <w:ind w:left="993" w:hanging="709"/>
        <w:outlineLvl w:val="2"/>
        <w:rPr>
          <w:rFonts w:ascii="Arial" w:eastAsia="Times New Roman" w:hAnsi="Arial" w:cs="Arial"/>
          <w:b/>
          <w:bCs/>
          <w:sz w:val="24"/>
          <w:szCs w:val="24"/>
          <w:lang w:eastAsia="en-GB"/>
        </w:rPr>
      </w:pPr>
    </w:p>
    <w:p w14:paraId="7A98DCB3" w14:textId="77777777" w:rsidR="00F5433D" w:rsidRDefault="00F5433D" w:rsidP="00DF6588">
      <w:pPr>
        <w:ind w:left="993" w:hanging="709"/>
        <w:outlineLvl w:val="2"/>
        <w:rPr>
          <w:rFonts w:ascii="Arial" w:eastAsia="Times New Roman" w:hAnsi="Arial" w:cs="Arial"/>
          <w:b/>
          <w:bCs/>
          <w:sz w:val="24"/>
          <w:szCs w:val="24"/>
          <w:lang w:eastAsia="en-GB"/>
        </w:rPr>
      </w:pPr>
    </w:p>
    <w:p w14:paraId="5557C61F" w14:textId="77777777" w:rsidR="00F5433D" w:rsidRDefault="00F5433D" w:rsidP="00DF6588">
      <w:pPr>
        <w:ind w:left="993" w:hanging="709"/>
        <w:outlineLvl w:val="2"/>
        <w:rPr>
          <w:rFonts w:ascii="Arial" w:eastAsia="Times New Roman" w:hAnsi="Arial" w:cs="Arial"/>
          <w:b/>
          <w:bCs/>
          <w:sz w:val="24"/>
          <w:szCs w:val="24"/>
          <w:lang w:eastAsia="en-GB"/>
        </w:rPr>
      </w:pPr>
    </w:p>
    <w:p w14:paraId="23588049" w14:textId="77777777" w:rsidR="00F5433D" w:rsidRDefault="00F5433D" w:rsidP="00DF6588">
      <w:pPr>
        <w:ind w:left="993" w:hanging="709"/>
        <w:outlineLvl w:val="2"/>
        <w:rPr>
          <w:rFonts w:ascii="Arial" w:eastAsia="Times New Roman" w:hAnsi="Arial" w:cs="Arial"/>
          <w:b/>
          <w:bCs/>
          <w:sz w:val="24"/>
          <w:szCs w:val="24"/>
          <w:lang w:eastAsia="en-GB"/>
        </w:rPr>
      </w:pPr>
    </w:p>
    <w:p w14:paraId="153E2F03" w14:textId="77777777" w:rsidR="008B66A2" w:rsidRDefault="008B66A2" w:rsidP="00DF6588">
      <w:pPr>
        <w:ind w:left="993" w:hanging="709"/>
        <w:outlineLvl w:val="2"/>
        <w:rPr>
          <w:rFonts w:ascii="Arial" w:eastAsia="Times New Roman" w:hAnsi="Arial" w:cs="Arial"/>
          <w:b/>
          <w:bCs/>
          <w:sz w:val="24"/>
          <w:szCs w:val="24"/>
          <w:lang w:eastAsia="en-GB"/>
        </w:rPr>
      </w:pPr>
    </w:p>
    <w:p w14:paraId="0D9E4C4D" w14:textId="77777777" w:rsidR="00777A2B" w:rsidRDefault="00777A2B" w:rsidP="00DF6588">
      <w:pPr>
        <w:ind w:left="993" w:hanging="709"/>
        <w:outlineLvl w:val="2"/>
        <w:rPr>
          <w:rFonts w:ascii="Arial" w:eastAsia="Times New Roman" w:hAnsi="Arial" w:cs="Arial"/>
          <w:b/>
          <w:bCs/>
          <w:sz w:val="24"/>
          <w:szCs w:val="24"/>
          <w:lang w:eastAsia="en-GB"/>
        </w:rPr>
      </w:pPr>
    </w:p>
    <w:p w14:paraId="0CE1E105" w14:textId="77777777" w:rsidR="00DF6588" w:rsidRPr="00DF6588" w:rsidRDefault="00DF6588" w:rsidP="00DF6588">
      <w:pPr>
        <w:outlineLvl w:val="2"/>
        <w:rPr>
          <w:rFonts w:ascii="Arial" w:eastAsia="Times New Roman" w:hAnsi="Arial" w:cs="Arial"/>
          <w:b/>
          <w:bCs/>
          <w:sz w:val="24"/>
          <w:szCs w:val="24"/>
          <w:lang w:eastAsia="en-GB"/>
        </w:rPr>
      </w:pPr>
    </w:p>
    <w:p w14:paraId="50823563" w14:textId="77777777" w:rsidR="00DF6588" w:rsidRPr="00DF6588" w:rsidRDefault="00DF6588" w:rsidP="008B66A2">
      <w:pPr>
        <w:ind w:left="851" w:hanging="567"/>
        <w:outlineLvl w:val="2"/>
        <w:rPr>
          <w:rFonts w:ascii="Arial" w:eastAsia="Times New Roman" w:hAnsi="Arial" w:cs="Arial"/>
          <w:b/>
          <w:bCs/>
          <w:sz w:val="24"/>
          <w:szCs w:val="24"/>
          <w:lang w:eastAsia="en-GB"/>
        </w:rPr>
      </w:pPr>
      <w:r w:rsidRPr="00DF6588">
        <w:rPr>
          <w:rFonts w:ascii="Arial" w:eastAsia="Times New Roman" w:hAnsi="Arial" w:cs="Arial"/>
          <w:b/>
          <w:bCs/>
          <w:sz w:val="24"/>
          <w:szCs w:val="24"/>
          <w:lang w:eastAsia="en-GB"/>
        </w:rPr>
        <w:t>3.</w:t>
      </w:r>
      <w:bookmarkStart w:id="7" w:name="scenfive"/>
      <w:bookmarkEnd w:id="7"/>
      <w:r w:rsidRPr="00DF6588">
        <w:rPr>
          <w:rFonts w:ascii="Arial" w:eastAsia="Times New Roman" w:hAnsi="Arial" w:cs="Arial"/>
          <w:b/>
          <w:bCs/>
          <w:sz w:val="24"/>
          <w:szCs w:val="24"/>
          <w:lang w:eastAsia="en-GB"/>
        </w:rPr>
        <w:t xml:space="preserve"> </w:t>
      </w:r>
      <w:r w:rsidRPr="00DF6588">
        <w:rPr>
          <w:rFonts w:ascii="Arial" w:eastAsia="Times New Roman" w:hAnsi="Arial" w:cs="Arial"/>
          <w:b/>
          <w:bCs/>
          <w:sz w:val="24"/>
          <w:szCs w:val="24"/>
          <w:lang w:eastAsia="en-GB"/>
        </w:rPr>
        <w:tab/>
        <w:t>Children and young people 11 – 16 - no connected people</w:t>
      </w:r>
    </w:p>
    <w:p w14:paraId="2E46F620" w14:textId="77777777" w:rsidR="00DF6588" w:rsidRPr="00DF6588" w:rsidRDefault="00DF6588" w:rsidP="00DF6588">
      <w:pPr>
        <w:ind w:left="993" w:hanging="709"/>
        <w:outlineLvl w:val="2"/>
        <w:rPr>
          <w:rFonts w:ascii="Arial" w:eastAsia="Times New Roman" w:hAnsi="Arial" w:cs="Arial"/>
          <w:b/>
          <w:bCs/>
          <w:sz w:val="24"/>
          <w:szCs w:val="24"/>
          <w:lang w:eastAsia="en-GB"/>
        </w:rPr>
      </w:pPr>
    </w:p>
    <w:tbl>
      <w:tblPr>
        <w:tblW w:w="4863" w:type="pct"/>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3106"/>
        <w:gridCol w:w="2580"/>
        <w:gridCol w:w="3268"/>
      </w:tblGrid>
      <w:tr w:rsidR="00DF6588" w:rsidRPr="00DF6588" w14:paraId="1A7D8414" w14:textId="77777777" w:rsidTr="008B66A2">
        <w:trPr>
          <w:tblCellSpacing w:w="0" w:type="dxa"/>
          <w:jc w:val="center"/>
        </w:trPr>
        <w:tc>
          <w:tcPr>
            <w:tcW w:w="1734" w:type="pct"/>
            <w:tcBorders>
              <w:top w:val="outset" w:sz="6" w:space="0" w:color="auto"/>
              <w:left w:val="outset" w:sz="6" w:space="0" w:color="auto"/>
              <w:bottom w:val="outset" w:sz="6" w:space="0" w:color="auto"/>
              <w:right w:val="outset" w:sz="6" w:space="0" w:color="auto"/>
            </w:tcBorders>
            <w:shd w:val="clear" w:color="auto" w:fill="D9D9D9"/>
            <w:hideMark/>
          </w:tcPr>
          <w:p w14:paraId="735CF753" w14:textId="77777777" w:rsidR="00DF6588" w:rsidRPr="00DF6588" w:rsidRDefault="00DF6588" w:rsidP="00DF6588">
            <w:pPr>
              <w:tabs>
                <w:tab w:val="left" w:pos="75"/>
              </w:tabs>
              <w:ind w:left="75"/>
              <w:jc w:val="center"/>
              <w:rPr>
                <w:rFonts w:ascii="Arial" w:eastAsia="Times New Roman" w:hAnsi="Arial" w:cs="Arial"/>
                <w:b/>
                <w:bCs/>
                <w:lang w:eastAsia="en-GB"/>
              </w:rPr>
            </w:pPr>
            <w:r w:rsidRPr="00DF6588">
              <w:rPr>
                <w:rFonts w:ascii="Arial" w:eastAsia="Times New Roman" w:hAnsi="Arial" w:cs="Arial"/>
                <w:b/>
                <w:bCs/>
                <w:lang w:eastAsia="en-GB"/>
              </w:rPr>
              <w:t>Permanence Meetings</w:t>
            </w:r>
          </w:p>
        </w:tc>
        <w:tc>
          <w:tcPr>
            <w:tcW w:w="1440" w:type="pct"/>
            <w:tcBorders>
              <w:top w:val="outset" w:sz="6" w:space="0" w:color="auto"/>
              <w:left w:val="outset" w:sz="6" w:space="0" w:color="auto"/>
              <w:bottom w:val="outset" w:sz="6" w:space="0" w:color="auto"/>
              <w:right w:val="outset" w:sz="6" w:space="0" w:color="auto"/>
            </w:tcBorders>
            <w:shd w:val="clear" w:color="auto" w:fill="D9D9D9"/>
            <w:hideMark/>
          </w:tcPr>
          <w:p w14:paraId="508912DA" w14:textId="77777777" w:rsidR="00DF6588" w:rsidRPr="00DF6588" w:rsidRDefault="00DF6588" w:rsidP="00DF6588">
            <w:pPr>
              <w:ind w:left="284"/>
              <w:rPr>
                <w:rFonts w:ascii="Arial" w:eastAsia="Times New Roman" w:hAnsi="Arial" w:cs="Arial"/>
                <w:b/>
                <w:bCs/>
                <w:lang w:eastAsia="en-GB"/>
              </w:rPr>
            </w:pPr>
            <w:r w:rsidRPr="00DF6588">
              <w:rPr>
                <w:rFonts w:ascii="Arial" w:eastAsia="Times New Roman" w:hAnsi="Arial" w:cs="Arial"/>
                <w:b/>
                <w:bCs/>
                <w:lang w:eastAsia="en-GB"/>
              </w:rPr>
              <w:t>Permanence Planning in Panels</w:t>
            </w:r>
          </w:p>
        </w:tc>
        <w:tc>
          <w:tcPr>
            <w:tcW w:w="1825" w:type="pct"/>
            <w:tcBorders>
              <w:top w:val="outset" w:sz="6" w:space="0" w:color="auto"/>
              <w:left w:val="outset" w:sz="6" w:space="0" w:color="auto"/>
              <w:bottom w:val="outset" w:sz="6" w:space="0" w:color="auto"/>
              <w:right w:val="outset" w:sz="6" w:space="0" w:color="auto"/>
            </w:tcBorders>
            <w:shd w:val="clear" w:color="auto" w:fill="D9D9D9"/>
            <w:hideMark/>
          </w:tcPr>
          <w:p w14:paraId="35A51E05" w14:textId="77777777" w:rsidR="00DF6588" w:rsidRPr="00DF6588" w:rsidRDefault="00DF6588" w:rsidP="00DF6588">
            <w:pPr>
              <w:ind w:left="284"/>
              <w:rPr>
                <w:rFonts w:ascii="Arial" w:eastAsia="Times New Roman" w:hAnsi="Arial" w:cs="Arial"/>
                <w:b/>
                <w:bCs/>
                <w:lang w:eastAsia="en-GB"/>
              </w:rPr>
            </w:pPr>
            <w:r w:rsidRPr="00DF6588">
              <w:rPr>
                <w:rFonts w:ascii="Arial" w:eastAsia="Times New Roman" w:hAnsi="Arial" w:cs="Arial"/>
                <w:b/>
                <w:bCs/>
                <w:lang w:eastAsia="en-GB"/>
              </w:rPr>
              <w:t>Permanence Outcomes</w:t>
            </w:r>
          </w:p>
        </w:tc>
      </w:tr>
      <w:tr w:rsidR="00DF6588" w:rsidRPr="00DF6588" w14:paraId="69AA53CF" w14:textId="77777777" w:rsidTr="008B66A2">
        <w:trPr>
          <w:tblCellSpacing w:w="0" w:type="dxa"/>
          <w:jc w:val="center"/>
        </w:trPr>
        <w:tc>
          <w:tcPr>
            <w:tcW w:w="1734" w:type="pct"/>
            <w:tcBorders>
              <w:top w:val="outset" w:sz="6" w:space="0" w:color="auto"/>
              <w:left w:val="outset" w:sz="6" w:space="0" w:color="auto"/>
              <w:bottom w:val="outset" w:sz="6" w:space="0" w:color="auto"/>
              <w:right w:val="outset" w:sz="6" w:space="0" w:color="auto"/>
            </w:tcBorders>
            <w:hideMark/>
          </w:tcPr>
          <w:p w14:paraId="5C40BA12" w14:textId="77777777" w:rsidR="00DF6588" w:rsidRPr="00DF6588" w:rsidRDefault="00DF6588" w:rsidP="00DF6588">
            <w:pPr>
              <w:ind w:left="75"/>
              <w:rPr>
                <w:rFonts w:ascii="Arial" w:eastAsia="Times New Roman" w:hAnsi="Arial" w:cs="Arial"/>
                <w:lang w:eastAsia="en-GB"/>
              </w:rPr>
            </w:pPr>
            <w:r w:rsidRPr="00DF6588">
              <w:rPr>
                <w:rFonts w:ascii="Arial" w:eastAsia="Times New Roman" w:hAnsi="Arial" w:cs="Arial"/>
                <w:lang w:eastAsia="en-GB"/>
              </w:rPr>
              <w:t>Permanence meeting.</w:t>
            </w:r>
          </w:p>
          <w:p w14:paraId="3A2F3754" w14:textId="77777777" w:rsidR="00DF6588" w:rsidRPr="00DF6588" w:rsidRDefault="00DF6588" w:rsidP="00DF6588">
            <w:pPr>
              <w:ind w:left="75"/>
              <w:rPr>
                <w:rFonts w:ascii="Arial" w:eastAsia="Times New Roman" w:hAnsi="Arial" w:cs="Arial"/>
                <w:lang w:eastAsia="en-GB"/>
              </w:rPr>
            </w:pPr>
            <w:r w:rsidRPr="00DF6588">
              <w:rPr>
                <w:rFonts w:ascii="Arial" w:eastAsia="Times New Roman" w:hAnsi="Arial" w:cs="Arial"/>
                <w:lang w:eastAsia="en-GB"/>
              </w:rPr>
              <w:t>To include:</w:t>
            </w:r>
          </w:p>
          <w:p w14:paraId="406A75D8" w14:textId="77777777" w:rsidR="00DF6588" w:rsidRPr="00DF6588" w:rsidRDefault="00DF6588" w:rsidP="00DF6588">
            <w:pPr>
              <w:ind w:left="75"/>
              <w:jc w:val="center"/>
              <w:rPr>
                <w:rFonts w:ascii="Arial" w:eastAsia="Times New Roman" w:hAnsi="Arial" w:cs="Arial"/>
                <w:lang w:eastAsia="en-GB"/>
              </w:rPr>
            </w:pPr>
          </w:p>
          <w:p w14:paraId="4F37C1A0" w14:textId="77777777" w:rsidR="00DF6588" w:rsidRPr="00DF6588" w:rsidRDefault="00DF6588" w:rsidP="009B6299">
            <w:pPr>
              <w:numPr>
                <w:ilvl w:val="0"/>
                <w:numId w:val="27"/>
              </w:numPr>
              <w:spacing w:after="200" w:line="276" w:lineRule="auto"/>
              <w:contextualSpacing/>
              <w:rPr>
                <w:rFonts w:ascii="Arial" w:eastAsia="Times New Roman" w:hAnsi="Arial" w:cs="Arial"/>
                <w:lang w:eastAsia="en-GB"/>
              </w:rPr>
            </w:pPr>
            <w:r w:rsidRPr="00DF6588">
              <w:rPr>
                <w:rFonts w:ascii="Arial" w:eastAsia="Times New Roman" w:hAnsi="Arial" w:cs="Arial"/>
                <w:lang w:eastAsia="en-GB"/>
              </w:rPr>
              <w:t>Practice Manager</w:t>
            </w:r>
          </w:p>
          <w:p w14:paraId="290BEF05" w14:textId="77777777" w:rsidR="00DF6588" w:rsidRPr="00DF6588" w:rsidRDefault="00DF6588" w:rsidP="009B6299">
            <w:pPr>
              <w:numPr>
                <w:ilvl w:val="0"/>
                <w:numId w:val="27"/>
              </w:numPr>
              <w:spacing w:after="200" w:line="276" w:lineRule="auto"/>
              <w:contextualSpacing/>
              <w:rPr>
                <w:rFonts w:ascii="Arial" w:eastAsia="Times New Roman" w:hAnsi="Arial" w:cs="Arial"/>
                <w:lang w:eastAsia="en-GB"/>
              </w:rPr>
            </w:pPr>
            <w:r w:rsidRPr="00DF6588">
              <w:rPr>
                <w:rFonts w:ascii="Arial" w:eastAsia="Times New Roman" w:hAnsi="Arial" w:cs="Arial"/>
                <w:lang w:eastAsia="en-GB"/>
              </w:rPr>
              <w:t>Social worker;</w:t>
            </w:r>
          </w:p>
          <w:p w14:paraId="49DD48C4" w14:textId="77777777" w:rsidR="00DF6588" w:rsidRPr="00DF6588" w:rsidRDefault="00DF6588" w:rsidP="009B6299">
            <w:pPr>
              <w:numPr>
                <w:ilvl w:val="0"/>
                <w:numId w:val="27"/>
              </w:numPr>
              <w:spacing w:after="200" w:line="276" w:lineRule="auto"/>
              <w:contextualSpacing/>
              <w:rPr>
                <w:rFonts w:ascii="Arial" w:eastAsia="Times New Roman" w:hAnsi="Arial" w:cs="Arial"/>
                <w:lang w:eastAsia="en-GB"/>
              </w:rPr>
            </w:pPr>
            <w:r w:rsidRPr="00DF6588">
              <w:rPr>
                <w:rFonts w:ascii="Arial" w:eastAsia="Times New Roman" w:hAnsi="Arial" w:cs="Arial"/>
                <w:lang w:eastAsia="en-GB"/>
              </w:rPr>
              <w:t>Fostering Team</w:t>
            </w:r>
          </w:p>
          <w:p w14:paraId="493D58A6" w14:textId="77777777" w:rsidR="00DF6588" w:rsidRPr="00DF6588" w:rsidRDefault="00DF6588" w:rsidP="009B6299">
            <w:pPr>
              <w:numPr>
                <w:ilvl w:val="0"/>
                <w:numId w:val="27"/>
              </w:numPr>
              <w:spacing w:after="200" w:line="276" w:lineRule="auto"/>
              <w:contextualSpacing/>
              <w:rPr>
                <w:rFonts w:ascii="Arial" w:eastAsia="Times New Roman" w:hAnsi="Arial" w:cs="Arial"/>
                <w:lang w:eastAsia="en-GB"/>
              </w:rPr>
            </w:pPr>
            <w:r w:rsidRPr="00DF6588">
              <w:rPr>
                <w:rFonts w:ascii="Arial" w:eastAsia="Times New Roman" w:hAnsi="Arial" w:cs="Arial"/>
                <w:lang w:eastAsia="en-GB"/>
              </w:rPr>
              <w:t>Residential Service</w:t>
            </w:r>
          </w:p>
        </w:tc>
        <w:tc>
          <w:tcPr>
            <w:tcW w:w="1440" w:type="pct"/>
            <w:tcBorders>
              <w:top w:val="outset" w:sz="6" w:space="0" w:color="auto"/>
              <w:left w:val="outset" w:sz="6" w:space="0" w:color="auto"/>
              <w:bottom w:val="outset" w:sz="6" w:space="0" w:color="auto"/>
              <w:right w:val="outset" w:sz="6" w:space="0" w:color="auto"/>
            </w:tcBorders>
            <w:hideMark/>
          </w:tcPr>
          <w:p w14:paraId="517EC327" w14:textId="77777777" w:rsidR="00DF6588" w:rsidRPr="00DF6588" w:rsidRDefault="00DF6588" w:rsidP="00DF6588">
            <w:pPr>
              <w:ind w:left="709" w:hanging="709"/>
              <w:rPr>
                <w:rFonts w:ascii="Arial" w:eastAsia="Times New Roman" w:hAnsi="Arial" w:cs="Arial"/>
                <w:lang w:eastAsia="en-GB"/>
              </w:rPr>
            </w:pPr>
            <w:r w:rsidRPr="00DF6588">
              <w:rPr>
                <w:rFonts w:ascii="Arial" w:eastAsia="Times New Roman" w:hAnsi="Arial" w:cs="Arial"/>
                <w:lang w:eastAsia="en-GB"/>
              </w:rPr>
              <w:t>Panel consideration of:</w:t>
            </w:r>
          </w:p>
          <w:p w14:paraId="071189C3" w14:textId="77777777" w:rsidR="00DF6588" w:rsidRPr="00DF6588" w:rsidRDefault="00DF6588" w:rsidP="009B6299">
            <w:pPr>
              <w:numPr>
                <w:ilvl w:val="0"/>
                <w:numId w:val="20"/>
              </w:numPr>
              <w:spacing w:after="200" w:line="276" w:lineRule="auto"/>
              <w:ind w:left="709" w:hanging="709"/>
              <w:rPr>
                <w:rFonts w:ascii="Arial" w:eastAsia="Times New Roman" w:hAnsi="Arial" w:cs="Arial"/>
                <w:lang w:eastAsia="en-GB"/>
              </w:rPr>
            </w:pPr>
            <w:r w:rsidRPr="00DF6588">
              <w:rPr>
                <w:rFonts w:ascii="Arial" w:eastAsia="Times New Roman" w:hAnsi="Arial" w:cs="Arial"/>
                <w:lang w:eastAsia="en-GB"/>
              </w:rPr>
              <w:t xml:space="preserve">Need for Permanence; </w:t>
            </w:r>
          </w:p>
          <w:p w14:paraId="46DEA21B" w14:textId="77777777" w:rsidR="00DF6588" w:rsidRPr="00DF6588" w:rsidRDefault="00DF6588" w:rsidP="009B6299">
            <w:pPr>
              <w:numPr>
                <w:ilvl w:val="0"/>
                <w:numId w:val="20"/>
              </w:numPr>
              <w:spacing w:after="200" w:line="276" w:lineRule="auto"/>
              <w:ind w:left="709" w:hanging="709"/>
              <w:rPr>
                <w:rFonts w:ascii="Arial" w:eastAsia="Times New Roman" w:hAnsi="Arial" w:cs="Arial"/>
                <w:lang w:eastAsia="en-GB"/>
              </w:rPr>
            </w:pPr>
            <w:r w:rsidRPr="00DF6588">
              <w:rPr>
                <w:rFonts w:ascii="Arial" w:eastAsia="Times New Roman" w:hAnsi="Arial" w:cs="Arial"/>
                <w:lang w:eastAsia="en-GB"/>
              </w:rPr>
              <w:t xml:space="preserve">Best placement type; </w:t>
            </w:r>
          </w:p>
          <w:p w14:paraId="65FDBC59" w14:textId="77777777" w:rsidR="00DF6588" w:rsidRPr="00DF6588" w:rsidRDefault="00DF6588" w:rsidP="009B6299">
            <w:pPr>
              <w:numPr>
                <w:ilvl w:val="0"/>
                <w:numId w:val="20"/>
              </w:numPr>
              <w:spacing w:after="200" w:line="276" w:lineRule="auto"/>
              <w:ind w:left="709" w:hanging="709"/>
              <w:rPr>
                <w:rFonts w:ascii="Arial" w:eastAsia="Times New Roman" w:hAnsi="Arial" w:cs="Arial"/>
                <w:lang w:eastAsia="en-GB"/>
              </w:rPr>
            </w:pPr>
            <w:r w:rsidRPr="00DF6588">
              <w:rPr>
                <w:rFonts w:ascii="Arial" w:eastAsia="Times New Roman" w:hAnsi="Arial" w:cs="Arial"/>
                <w:lang w:eastAsia="en-GB"/>
              </w:rPr>
              <w:t xml:space="preserve">Approval of carers; </w:t>
            </w:r>
          </w:p>
          <w:p w14:paraId="522F9AAB" w14:textId="77777777" w:rsidR="00DF6588" w:rsidRPr="00DF6588" w:rsidRDefault="00DF6588" w:rsidP="009B6299">
            <w:pPr>
              <w:numPr>
                <w:ilvl w:val="0"/>
                <w:numId w:val="20"/>
              </w:numPr>
              <w:spacing w:after="200" w:line="276" w:lineRule="auto"/>
              <w:ind w:left="709" w:hanging="709"/>
              <w:rPr>
                <w:rFonts w:ascii="Arial" w:eastAsia="Times New Roman" w:hAnsi="Arial" w:cs="Arial"/>
                <w:lang w:eastAsia="en-GB"/>
              </w:rPr>
            </w:pPr>
            <w:r w:rsidRPr="00DF6588">
              <w:rPr>
                <w:rFonts w:ascii="Arial" w:eastAsia="Times New Roman" w:hAnsi="Arial" w:cs="Arial"/>
                <w:lang w:eastAsia="en-GB"/>
              </w:rPr>
              <w:t xml:space="preserve">Evaluation of support issues &amp; plan; </w:t>
            </w:r>
          </w:p>
          <w:p w14:paraId="074D6106" w14:textId="77777777" w:rsidR="00DF6588" w:rsidRPr="00DF6588" w:rsidRDefault="00DF6588" w:rsidP="009B6299">
            <w:pPr>
              <w:numPr>
                <w:ilvl w:val="0"/>
                <w:numId w:val="20"/>
              </w:numPr>
              <w:spacing w:after="200" w:line="276" w:lineRule="auto"/>
              <w:ind w:left="709" w:hanging="709"/>
              <w:rPr>
                <w:rFonts w:ascii="Arial" w:eastAsia="Times New Roman" w:hAnsi="Arial" w:cs="Arial"/>
                <w:lang w:eastAsia="en-GB"/>
              </w:rPr>
            </w:pPr>
            <w:r w:rsidRPr="00DF6588">
              <w:rPr>
                <w:rFonts w:ascii="Arial" w:eastAsia="Times New Roman" w:hAnsi="Arial" w:cs="Arial"/>
                <w:lang w:eastAsia="en-GB"/>
              </w:rPr>
              <w:t xml:space="preserve">Match placement to child. </w:t>
            </w:r>
          </w:p>
        </w:tc>
        <w:tc>
          <w:tcPr>
            <w:tcW w:w="1825" w:type="pct"/>
            <w:tcBorders>
              <w:top w:val="outset" w:sz="6" w:space="0" w:color="auto"/>
              <w:left w:val="outset" w:sz="6" w:space="0" w:color="auto"/>
              <w:bottom w:val="outset" w:sz="6" w:space="0" w:color="auto"/>
              <w:right w:val="outset" w:sz="6" w:space="0" w:color="auto"/>
            </w:tcBorders>
            <w:hideMark/>
          </w:tcPr>
          <w:p w14:paraId="3E8FE0EC" w14:textId="77777777" w:rsidR="00DF6588" w:rsidRPr="00DF6588" w:rsidRDefault="00DF6588" w:rsidP="00DF6588">
            <w:pPr>
              <w:ind w:left="709" w:hanging="709"/>
              <w:rPr>
                <w:rFonts w:ascii="Arial" w:eastAsia="Times New Roman" w:hAnsi="Arial" w:cs="Arial"/>
                <w:lang w:eastAsia="en-GB"/>
              </w:rPr>
            </w:pPr>
            <w:r w:rsidRPr="00DF6588">
              <w:rPr>
                <w:rFonts w:ascii="Arial" w:eastAsia="Times New Roman" w:hAnsi="Arial" w:cs="Arial"/>
                <w:lang w:eastAsia="en-GB"/>
              </w:rPr>
              <w:t>Hierarchy of desired outcomes:</w:t>
            </w:r>
          </w:p>
          <w:p w14:paraId="30B48AFD" w14:textId="77777777" w:rsidR="00DF6588" w:rsidRPr="00DF6588" w:rsidRDefault="00DF6588" w:rsidP="009B6299">
            <w:pPr>
              <w:numPr>
                <w:ilvl w:val="0"/>
                <w:numId w:val="21"/>
              </w:numPr>
              <w:spacing w:after="200" w:line="276" w:lineRule="auto"/>
              <w:ind w:left="709" w:hanging="709"/>
              <w:rPr>
                <w:rFonts w:ascii="Arial" w:eastAsia="Times New Roman" w:hAnsi="Arial" w:cs="Arial"/>
                <w:lang w:eastAsia="en-GB"/>
              </w:rPr>
            </w:pPr>
            <w:r w:rsidRPr="00DF6588">
              <w:rPr>
                <w:rFonts w:ascii="Arial" w:eastAsia="Times New Roman" w:hAnsi="Arial" w:cs="Arial"/>
                <w:lang w:eastAsia="en-GB"/>
              </w:rPr>
              <w:t>SGO</w:t>
            </w:r>
          </w:p>
          <w:p w14:paraId="1944C9CE" w14:textId="77777777" w:rsidR="00DF6588" w:rsidRPr="00DF6588" w:rsidRDefault="00DF6588" w:rsidP="009B6299">
            <w:pPr>
              <w:numPr>
                <w:ilvl w:val="0"/>
                <w:numId w:val="21"/>
              </w:numPr>
              <w:spacing w:after="200" w:line="276" w:lineRule="auto"/>
              <w:ind w:left="709" w:hanging="709"/>
              <w:rPr>
                <w:rFonts w:ascii="Arial" w:eastAsia="Times New Roman" w:hAnsi="Arial" w:cs="Arial"/>
                <w:lang w:eastAsia="en-GB"/>
              </w:rPr>
            </w:pPr>
            <w:r w:rsidRPr="00DF6588">
              <w:rPr>
                <w:rFonts w:ascii="Arial" w:eastAsia="Times New Roman" w:hAnsi="Arial" w:cs="Arial"/>
                <w:lang w:eastAsia="en-GB"/>
              </w:rPr>
              <w:t>CAO</w:t>
            </w:r>
          </w:p>
          <w:p w14:paraId="7EFE98A8" w14:textId="77777777" w:rsidR="00DF6588" w:rsidRPr="00DF6588" w:rsidRDefault="00DF6588" w:rsidP="009B6299">
            <w:pPr>
              <w:numPr>
                <w:ilvl w:val="0"/>
                <w:numId w:val="21"/>
              </w:numPr>
              <w:spacing w:after="200" w:line="276" w:lineRule="auto"/>
              <w:ind w:left="709" w:hanging="709"/>
              <w:rPr>
                <w:rFonts w:ascii="Arial" w:eastAsia="Times New Roman" w:hAnsi="Arial" w:cs="Arial"/>
                <w:lang w:eastAsia="en-GB"/>
              </w:rPr>
            </w:pPr>
            <w:r w:rsidRPr="00DF6588">
              <w:rPr>
                <w:rFonts w:ascii="Arial" w:eastAsia="Times New Roman" w:hAnsi="Arial" w:cs="Arial"/>
                <w:lang w:eastAsia="en-GB"/>
              </w:rPr>
              <w:t>LT Fostering with Care Order (possible resumptio</w:t>
            </w:r>
            <w:r w:rsidR="00602500">
              <w:rPr>
                <w:rFonts w:ascii="Arial" w:eastAsia="Times New Roman" w:hAnsi="Arial" w:cs="Arial"/>
                <w:lang w:eastAsia="en-GB"/>
              </w:rPr>
              <w:t>n of PR by carers through SGO/CAO</w:t>
            </w:r>
            <w:r w:rsidRPr="00DF6588">
              <w:rPr>
                <w:rFonts w:ascii="Arial" w:eastAsia="Times New Roman" w:hAnsi="Arial" w:cs="Arial"/>
                <w:lang w:eastAsia="en-GB"/>
              </w:rPr>
              <w:t xml:space="preserve">); </w:t>
            </w:r>
          </w:p>
          <w:p w14:paraId="08336769" w14:textId="77777777" w:rsidR="00DF6588" w:rsidRPr="00DF6588" w:rsidRDefault="00DF6588" w:rsidP="009B6299">
            <w:pPr>
              <w:numPr>
                <w:ilvl w:val="0"/>
                <w:numId w:val="21"/>
              </w:numPr>
              <w:spacing w:after="200" w:line="276" w:lineRule="auto"/>
              <w:ind w:left="709" w:hanging="709"/>
              <w:rPr>
                <w:rFonts w:ascii="Arial" w:eastAsia="Times New Roman" w:hAnsi="Arial" w:cs="Arial"/>
                <w:lang w:eastAsia="en-GB"/>
              </w:rPr>
            </w:pPr>
            <w:r w:rsidRPr="00DF6588">
              <w:rPr>
                <w:rFonts w:ascii="Arial" w:eastAsia="Times New Roman" w:hAnsi="Arial" w:cs="Arial"/>
                <w:lang w:eastAsia="en-GB"/>
              </w:rPr>
              <w:t xml:space="preserve">Residential with Care Order  </w:t>
            </w:r>
          </w:p>
          <w:p w14:paraId="3712DCB8" w14:textId="77777777" w:rsidR="00DF6588" w:rsidRPr="00DF6588" w:rsidRDefault="00DF6588" w:rsidP="00DF6588">
            <w:pPr>
              <w:ind w:left="60"/>
              <w:rPr>
                <w:rFonts w:ascii="Arial" w:eastAsia="Times New Roman" w:hAnsi="Arial" w:cs="Arial"/>
                <w:lang w:eastAsia="en-GB"/>
              </w:rPr>
            </w:pPr>
            <w:r w:rsidRPr="00DF6588">
              <w:rPr>
                <w:rFonts w:ascii="Arial" w:eastAsia="Times New Roman" w:hAnsi="Arial" w:cs="Arial"/>
                <w:lang w:eastAsia="en-GB"/>
              </w:rPr>
              <w:t>Assumes that assessment indicates that child’s needs can be best met in family setting</w:t>
            </w:r>
          </w:p>
        </w:tc>
      </w:tr>
    </w:tbl>
    <w:p w14:paraId="465E2BA7" w14:textId="77777777" w:rsidR="00DF6588" w:rsidRPr="00DF6588" w:rsidRDefault="00DF6588" w:rsidP="00DF6588">
      <w:pPr>
        <w:ind w:left="993" w:hanging="709"/>
        <w:outlineLvl w:val="2"/>
        <w:rPr>
          <w:rFonts w:ascii="Arial" w:eastAsia="Times New Roman" w:hAnsi="Arial" w:cs="Arial"/>
          <w:b/>
          <w:bCs/>
          <w:sz w:val="24"/>
          <w:szCs w:val="24"/>
          <w:lang w:eastAsia="en-GB"/>
        </w:rPr>
      </w:pPr>
    </w:p>
    <w:p w14:paraId="25BD7E63" w14:textId="77777777" w:rsidR="00DF6588" w:rsidRPr="00DF6588" w:rsidRDefault="00DF6588" w:rsidP="008B66A2">
      <w:pPr>
        <w:ind w:left="851" w:hanging="709"/>
        <w:outlineLvl w:val="2"/>
        <w:rPr>
          <w:rFonts w:ascii="Arial" w:eastAsia="Times New Roman" w:hAnsi="Arial" w:cs="Arial"/>
          <w:b/>
          <w:bCs/>
          <w:sz w:val="24"/>
          <w:szCs w:val="24"/>
          <w:lang w:eastAsia="en-GB"/>
        </w:rPr>
      </w:pPr>
      <w:r w:rsidRPr="00DF6588">
        <w:rPr>
          <w:rFonts w:ascii="Arial" w:eastAsia="Times New Roman" w:hAnsi="Arial" w:cs="Arial"/>
          <w:b/>
          <w:bCs/>
          <w:sz w:val="24"/>
          <w:szCs w:val="24"/>
          <w:lang w:eastAsia="en-GB"/>
        </w:rPr>
        <w:t xml:space="preserve">4. </w:t>
      </w:r>
      <w:bookmarkStart w:id="8" w:name="scensix"/>
      <w:bookmarkEnd w:id="8"/>
      <w:r w:rsidRPr="00DF6588">
        <w:rPr>
          <w:rFonts w:ascii="Arial" w:eastAsia="Times New Roman" w:hAnsi="Arial" w:cs="Arial"/>
          <w:b/>
          <w:bCs/>
          <w:sz w:val="24"/>
          <w:szCs w:val="24"/>
          <w:lang w:eastAsia="en-GB"/>
        </w:rPr>
        <w:tab/>
        <w:t>Children and young people 11 - 16 – connected people available</w:t>
      </w:r>
    </w:p>
    <w:p w14:paraId="71A651D6" w14:textId="77777777" w:rsidR="00DF6588" w:rsidRPr="00DF6588" w:rsidRDefault="00DF6588" w:rsidP="00DF6588">
      <w:pPr>
        <w:ind w:left="993" w:hanging="709"/>
        <w:outlineLvl w:val="2"/>
        <w:rPr>
          <w:rFonts w:ascii="Arial" w:eastAsia="Times New Roman" w:hAnsi="Arial" w:cs="Arial"/>
          <w:b/>
          <w:bCs/>
          <w:sz w:val="24"/>
          <w:szCs w:val="24"/>
          <w:lang w:eastAsia="en-GB"/>
        </w:rPr>
      </w:pPr>
    </w:p>
    <w:tbl>
      <w:tblPr>
        <w:tblW w:w="4863" w:type="pct"/>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3119"/>
        <w:gridCol w:w="2552"/>
        <w:gridCol w:w="3283"/>
      </w:tblGrid>
      <w:tr w:rsidR="00DF6588" w:rsidRPr="00DF6588" w14:paraId="4259608B" w14:textId="77777777" w:rsidTr="008B66A2">
        <w:trPr>
          <w:trHeight w:val="999"/>
          <w:tblCellSpacing w:w="0" w:type="dxa"/>
          <w:jc w:val="center"/>
        </w:trPr>
        <w:tc>
          <w:tcPr>
            <w:tcW w:w="1742" w:type="pct"/>
            <w:tcBorders>
              <w:top w:val="outset" w:sz="6" w:space="0" w:color="auto"/>
              <w:left w:val="outset" w:sz="6" w:space="0" w:color="auto"/>
              <w:bottom w:val="outset" w:sz="6" w:space="0" w:color="auto"/>
              <w:right w:val="outset" w:sz="6" w:space="0" w:color="auto"/>
            </w:tcBorders>
            <w:shd w:val="clear" w:color="auto" w:fill="D9D9D9"/>
            <w:hideMark/>
          </w:tcPr>
          <w:p w14:paraId="149E6F96" w14:textId="77777777" w:rsidR="00DF6588" w:rsidRPr="00DF6588" w:rsidRDefault="00DF6588" w:rsidP="00DF6588">
            <w:pPr>
              <w:rPr>
                <w:rFonts w:ascii="Arial" w:eastAsia="Times New Roman" w:hAnsi="Arial" w:cs="Arial"/>
                <w:b/>
                <w:bCs/>
                <w:lang w:eastAsia="en-GB"/>
              </w:rPr>
            </w:pPr>
            <w:r w:rsidRPr="00DF6588">
              <w:rPr>
                <w:rFonts w:ascii="Arial" w:eastAsia="Times New Roman" w:hAnsi="Arial" w:cs="Arial"/>
                <w:b/>
                <w:bCs/>
                <w:lang w:eastAsia="en-GB"/>
              </w:rPr>
              <w:t>Permanence Meetings</w:t>
            </w:r>
          </w:p>
        </w:tc>
        <w:tc>
          <w:tcPr>
            <w:tcW w:w="1425" w:type="pct"/>
            <w:tcBorders>
              <w:top w:val="outset" w:sz="6" w:space="0" w:color="auto"/>
              <w:left w:val="outset" w:sz="6" w:space="0" w:color="auto"/>
              <w:bottom w:val="outset" w:sz="6" w:space="0" w:color="auto"/>
              <w:right w:val="outset" w:sz="6" w:space="0" w:color="auto"/>
            </w:tcBorders>
            <w:shd w:val="clear" w:color="auto" w:fill="D9D9D9"/>
            <w:hideMark/>
          </w:tcPr>
          <w:p w14:paraId="1D2B9640" w14:textId="77777777" w:rsidR="00DF6588" w:rsidRPr="00DF6588" w:rsidRDefault="00DF6588" w:rsidP="00DF6588">
            <w:pPr>
              <w:ind w:left="284"/>
              <w:rPr>
                <w:rFonts w:ascii="Arial" w:eastAsia="Times New Roman" w:hAnsi="Arial" w:cs="Arial"/>
                <w:b/>
                <w:bCs/>
                <w:lang w:eastAsia="en-GB"/>
              </w:rPr>
            </w:pPr>
            <w:r w:rsidRPr="00DF6588">
              <w:rPr>
                <w:rFonts w:ascii="Arial" w:eastAsia="Times New Roman" w:hAnsi="Arial" w:cs="Arial"/>
                <w:b/>
                <w:bCs/>
                <w:lang w:eastAsia="en-GB"/>
              </w:rPr>
              <w:t>Permanence Planning in Panels</w:t>
            </w:r>
          </w:p>
        </w:tc>
        <w:tc>
          <w:tcPr>
            <w:tcW w:w="1833" w:type="pct"/>
            <w:tcBorders>
              <w:top w:val="outset" w:sz="6" w:space="0" w:color="auto"/>
              <w:left w:val="outset" w:sz="6" w:space="0" w:color="auto"/>
              <w:bottom w:val="outset" w:sz="6" w:space="0" w:color="auto"/>
              <w:right w:val="outset" w:sz="6" w:space="0" w:color="auto"/>
            </w:tcBorders>
            <w:shd w:val="clear" w:color="auto" w:fill="D9D9D9"/>
            <w:hideMark/>
          </w:tcPr>
          <w:p w14:paraId="2C2FD70A" w14:textId="77777777" w:rsidR="00DF6588" w:rsidRPr="00DF6588" w:rsidRDefault="00DF6588" w:rsidP="00DF6588">
            <w:pPr>
              <w:ind w:left="284"/>
              <w:rPr>
                <w:rFonts w:ascii="Arial" w:eastAsia="Times New Roman" w:hAnsi="Arial" w:cs="Arial"/>
                <w:b/>
                <w:bCs/>
                <w:lang w:eastAsia="en-GB"/>
              </w:rPr>
            </w:pPr>
            <w:r w:rsidRPr="00DF6588">
              <w:rPr>
                <w:rFonts w:ascii="Arial" w:eastAsia="Times New Roman" w:hAnsi="Arial" w:cs="Arial"/>
                <w:b/>
                <w:bCs/>
                <w:lang w:eastAsia="en-GB"/>
              </w:rPr>
              <w:t>Permanence Outcomes</w:t>
            </w:r>
          </w:p>
        </w:tc>
      </w:tr>
      <w:tr w:rsidR="00DF6588" w:rsidRPr="00DF6588" w14:paraId="4B882E40" w14:textId="77777777" w:rsidTr="008B66A2">
        <w:trPr>
          <w:tblCellSpacing w:w="0" w:type="dxa"/>
          <w:jc w:val="center"/>
        </w:trPr>
        <w:tc>
          <w:tcPr>
            <w:tcW w:w="1742" w:type="pct"/>
            <w:tcBorders>
              <w:top w:val="outset" w:sz="6" w:space="0" w:color="auto"/>
              <w:left w:val="outset" w:sz="6" w:space="0" w:color="auto"/>
              <w:bottom w:val="outset" w:sz="6" w:space="0" w:color="auto"/>
              <w:right w:val="outset" w:sz="6" w:space="0" w:color="auto"/>
            </w:tcBorders>
            <w:hideMark/>
          </w:tcPr>
          <w:p w14:paraId="79D97A07" w14:textId="77777777" w:rsidR="00DF6588" w:rsidRPr="00DF6588" w:rsidRDefault="00DF6588" w:rsidP="00DF6588">
            <w:pPr>
              <w:ind w:left="709" w:hanging="709"/>
              <w:rPr>
                <w:rFonts w:ascii="Arial" w:eastAsia="Times New Roman" w:hAnsi="Arial" w:cs="Arial"/>
                <w:lang w:eastAsia="en-GB"/>
              </w:rPr>
            </w:pPr>
            <w:r w:rsidRPr="00DF6588">
              <w:rPr>
                <w:rFonts w:ascii="Arial" w:eastAsia="Times New Roman" w:hAnsi="Arial" w:cs="Arial"/>
                <w:lang w:eastAsia="en-GB"/>
              </w:rPr>
              <w:t>This meeting possibly informed by feedback from a Family Group Conference to consider Connected carers options.</w:t>
            </w:r>
          </w:p>
          <w:p w14:paraId="272B4DF7" w14:textId="77777777" w:rsidR="00DF6588" w:rsidRPr="00DF6588" w:rsidRDefault="00DF6588" w:rsidP="00DF6588">
            <w:pPr>
              <w:ind w:left="709" w:hanging="709"/>
              <w:rPr>
                <w:rFonts w:ascii="Arial" w:eastAsia="Times New Roman" w:hAnsi="Arial" w:cs="Arial"/>
                <w:lang w:eastAsia="en-GB"/>
              </w:rPr>
            </w:pPr>
            <w:r w:rsidRPr="00DF6588">
              <w:rPr>
                <w:rFonts w:ascii="Arial" w:eastAsia="Times New Roman" w:hAnsi="Arial" w:cs="Arial"/>
                <w:lang w:eastAsia="en-GB"/>
              </w:rPr>
              <w:t>Attended by:</w:t>
            </w:r>
          </w:p>
          <w:p w14:paraId="435AB41A" w14:textId="77777777" w:rsidR="00DF6588" w:rsidRPr="00DF6588" w:rsidRDefault="00DF6588" w:rsidP="009B6299">
            <w:pPr>
              <w:numPr>
                <w:ilvl w:val="0"/>
                <w:numId w:val="22"/>
              </w:numPr>
              <w:spacing w:after="200" w:line="276" w:lineRule="auto"/>
              <w:ind w:left="709" w:hanging="709"/>
              <w:rPr>
                <w:rFonts w:ascii="Arial" w:eastAsia="Times New Roman" w:hAnsi="Arial" w:cs="Arial"/>
                <w:lang w:eastAsia="en-GB"/>
              </w:rPr>
            </w:pPr>
            <w:r w:rsidRPr="00DF6588">
              <w:rPr>
                <w:rFonts w:ascii="Arial" w:eastAsia="Times New Roman" w:hAnsi="Arial" w:cs="Arial"/>
                <w:lang w:eastAsia="en-GB"/>
              </w:rPr>
              <w:t>Practice Manager</w:t>
            </w:r>
          </w:p>
          <w:p w14:paraId="09BC2C34" w14:textId="77777777" w:rsidR="00DF6588" w:rsidRPr="00DF6588" w:rsidRDefault="00DF6588" w:rsidP="009B6299">
            <w:pPr>
              <w:numPr>
                <w:ilvl w:val="0"/>
                <w:numId w:val="22"/>
              </w:numPr>
              <w:spacing w:after="200" w:line="276" w:lineRule="auto"/>
              <w:ind w:left="709" w:hanging="709"/>
              <w:rPr>
                <w:rFonts w:ascii="Arial" w:eastAsia="Times New Roman" w:hAnsi="Arial" w:cs="Arial"/>
                <w:lang w:eastAsia="en-GB"/>
              </w:rPr>
            </w:pPr>
            <w:r w:rsidRPr="00DF6588">
              <w:rPr>
                <w:rFonts w:ascii="Arial" w:eastAsia="Times New Roman" w:hAnsi="Arial" w:cs="Arial"/>
                <w:lang w:eastAsia="en-GB"/>
              </w:rPr>
              <w:t xml:space="preserve">Social Worker; </w:t>
            </w:r>
          </w:p>
          <w:p w14:paraId="12F889CE" w14:textId="77777777" w:rsidR="00DF6588" w:rsidRPr="00DF6588" w:rsidRDefault="00DF6588" w:rsidP="009B6299">
            <w:pPr>
              <w:numPr>
                <w:ilvl w:val="0"/>
                <w:numId w:val="22"/>
              </w:numPr>
              <w:spacing w:after="200" w:line="276" w:lineRule="auto"/>
              <w:ind w:left="709" w:hanging="709"/>
              <w:rPr>
                <w:rFonts w:ascii="Arial" w:eastAsia="Times New Roman" w:hAnsi="Arial" w:cs="Arial"/>
                <w:lang w:eastAsia="en-GB"/>
              </w:rPr>
            </w:pPr>
            <w:r w:rsidRPr="00DF6588">
              <w:rPr>
                <w:rFonts w:ascii="Arial" w:eastAsia="Times New Roman" w:hAnsi="Arial" w:cs="Arial"/>
                <w:lang w:eastAsia="en-GB"/>
              </w:rPr>
              <w:t xml:space="preserve"> Connected Carers/SGO Team. </w:t>
            </w:r>
          </w:p>
        </w:tc>
        <w:tc>
          <w:tcPr>
            <w:tcW w:w="1425" w:type="pct"/>
            <w:tcBorders>
              <w:top w:val="outset" w:sz="6" w:space="0" w:color="auto"/>
              <w:left w:val="outset" w:sz="6" w:space="0" w:color="auto"/>
              <w:bottom w:val="outset" w:sz="6" w:space="0" w:color="auto"/>
              <w:right w:val="outset" w:sz="6" w:space="0" w:color="auto"/>
            </w:tcBorders>
            <w:hideMark/>
          </w:tcPr>
          <w:p w14:paraId="63CB5F2D" w14:textId="77777777" w:rsidR="00DF6588" w:rsidRPr="00DF6588" w:rsidRDefault="00DF6588" w:rsidP="00DF6588">
            <w:pPr>
              <w:ind w:left="709" w:hanging="709"/>
              <w:rPr>
                <w:rFonts w:ascii="Arial" w:eastAsia="Times New Roman" w:hAnsi="Arial" w:cs="Arial"/>
                <w:lang w:eastAsia="en-GB"/>
              </w:rPr>
            </w:pPr>
            <w:r w:rsidRPr="00DF6588">
              <w:rPr>
                <w:rFonts w:ascii="Arial" w:eastAsia="Times New Roman" w:hAnsi="Arial" w:cs="Arial"/>
                <w:lang w:eastAsia="en-GB"/>
              </w:rPr>
              <w:t>A panel considers-</w:t>
            </w:r>
          </w:p>
          <w:p w14:paraId="0C0F3C29" w14:textId="77777777" w:rsidR="00DF6588" w:rsidRPr="00DF6588" w:rsidRDefault="00DF6588" w:rsidP="009B6299">
            <w:pPr>
              <w:numPr>
                <w:ilvl w:val="0"/>
                <w:numId w:val="23"/>
              </w:numPr>
              <w:spacing w:after="200" w:line="276" w:lineRule="auto"/>
              <w:ind w:left="709" w:hanging="709"/>
              <w:rPr>
                <w:rFonts w:ascii="Arial" w:eastAsia="Times New Roman" w:hAnsi="Arial" w:cs="Arial"/>
                <w:lang w:eastAsia="en-GB"/>
              </w:rPr>
            </w:pPr>
            <w:r w:rsidRPr="00DF6588">
              <w:rPr>
                <w:rFonts w:ascii="Arial" w:eastAsia="Times New Roman" w:hAnsi="Arial" w:cs="Arial"/>
                <w:lang w:eastAsia="en-GB"/>
              </w:rPr>
              <w:t xml:space="preserve">Need for permanence; </w:t>
            </w:r>
          </w:p>
          <w:p w14:paraId="3F839935" w14:textId="77777777" w:rsidR="00DF6588" w:rsidRPr="00DF6588" w:rsidRDefault="00DF6588" w:rsidP="009B6299">
            <w:pPr>
              <w:numPr>
                <w:ilvl w:val="0"/>
                <w:numId w:val="23"/>
              </w:numPr>
              <w:spacing w:after="200" w:line="276" w:lineRule="auto"/>
              <w:ind w:left="709" w:hanging="709"/>
              <w:rPr>
                <w:rFonts w:ascii="Arial" w:eastAsia="Times New Roman" w:hAnsi="Arial" w:cs="Arial"/>
                <w:lang w:eastAsia="en-GB"/>
              </w:rPr>
            </w:pPr>
            <w:r w:rsidRPr="00DF6588">
              <w:rPr>
                <w:rFonts w:ascii="Arial" w:eastAsia="Times New Roman" w:hAnsi="Arial" w:cs="Arial"/>
                <w:lang w:eastAsia="en-GB"/>
              </w:rPr>
              <w:t xml:space="preserve">Approval of Connected carers; </w:t>
            </w:r>
          </w:p>
          <w:p w14:paraId="36995574" w14:textId="77777777" w:rsidR="00DF6588" w:rsidRPr="00DF6588" w:rsidRDefault="00DF6588" w:rsidP="009B6299">
            <w:pPr>
              <w:numPr>
                <w:ilvl w:val="0"/>
                <w:numId w:val="23"/>
              </w:numPr>
              <w:spacing w:after="200" w:line="276" w:lineRule="auto"/>
              <w:ind w:left="709" w:hanging="709"/>
              <w:rPr>
                <w:rFonts w:ascii="Arial" w:eastAsia="Times New Roman" w:hAnsi="Arial" w:cs="Arial"/>
                <w:lang w:eastAsia="en-GB"/>
              </w:rPr>
            </w:pPr>
            <w:r w:rsidRPr="00DF6588">
              <w:rPr>
                <w:rFonts w:ascii="Arial" w:eastAsia="Times New Roman" w:hAnsi="Arial" w:cs="Arial"/>
                <w:lang w:eastAsia="en-GB"/>
              </w:rPr>
              <w:t xml:space="preserve">Match &amp; support. </w:t>
            </w:r>
          </w:p>
        </w:tc>
        <w:tc>
          <w:tcPr>
            <w:tcW w:w="1833" w:type="pct"/>
            <w:tcBorders>
              <w:top w:val="outset" w:sz="6" w:space="0" w:color="auto"/>
              <w:left w:val="outset" w:sz="6" w:space="0" w:color="auto"/>
              <w:bottom w:val="outset" w:sz="6" w:space="0" w:color="auto"/>
              <w:right w:val="outset" w:sz="6" w:space="0" w:color="auto"/>
            </w:tcBorders>
            <w:hideMark/>
          </w:tcPr>
          <w:p w14:paraId="33701CC2" w14:textId="77777777" w:rsidR="00DF6588" w:rsidRPr="00DF6588" w:rsidRDefault="00DF6588" w:rsidP="00DF6588">
            <w:pPr>
              <w:ind w:left="709" w:hanging="709"/>
              <w:rPr>
                <w:rFonts w:ascii="Arial" w:eastAsia="Times New Roman" w:hAnsi="Arial" w:cs="Arial"/>
                <w:lang w:eastAsia="en-GB"/>
              </w:rPr>
            </w:pPr>
            <w:r w:rsidRPr="00DF6588">
              <w:rPr>
                <w:rFonts w:ascii="Arial" w:eastAsia="Times New Roman" w:hAnsi="Arial" w:cs="Arial"/>
                <w:lang w:eastAsia="en-GB"/>
              </w:rPr>
              <w:t>Priority order of outcomes-</w:t>
            </w:r>
          </w:p>
          <w:p w14:paraId="6F0BFB3E" w14:textId="77777777" w:rsidR="00DF6588" w:rsidRPr="00DF6588" w:rsidRDefault="00DF6588" w:rsidP="009B6299">
            <w:pPr>
              <w:numPr>
                <w:ilvl w:val="0"/>
                <w:numId w:val="24"/>
              </w:numPr>
              <w:spacing w:after="200" w:line="276" w:lineRule="auto"/>
              <w:ind w:left="709" w:hanging="709"/>
              <w:rPr>
                <w:rFonts w:ascii="Arial" w:eastAsia="Times New Roman" w:hAnsi="Arial" w:cs="Arial"/>
                <w:lang w:eastAsia="en-GB"/>
              </w:rPr>
            </w:pPr>
            <w:r w:rsidRPr="00DF6588">
              <w:rPr>
                <w:rFonts w:ascii="Arial" w:eastAsia="Times New Roman" w:hAnsi="Arial" w:cs="Arial"/>
                <w:lang w:eastAsia="en-GB"/>
              </w:rPr>
              <w:t>SGO</w:t>
            </w:r>
          </w:p>
          <w:p w14:paraId="39B25F47" w14:textId="77777777" w:rsidR="00DF6588" w:rsidRPr="00DF6588" w:rsidRDefault="00DF6588" w:rsidP="009B6299">
            <w:pPr>
              <w:numPr>
                <w:ilvl w:val="0"/>
                <w:numId w:val="24"/>
              </w:numPr>
              <w:spacing w:after="200" w:line="276" w:lineRule="auto"/>
              <w:ind w:left="709" w:hanging="709"/>
              <w:rPr>
                <w:rFonts w:ascii="Arial" w:eastAsia="Times New Roman" w:hAnsi="Arial" w:cs="Arial"/>
                <w:lang w:eastAsia="en-GB"/>
              </w:rPr>
            </w:pPr>
            <w:r w:rsidRPr="00DF6588">
              <w:rPr>
                <w:rFonts w:ascii="Arial" w:eastAsia="Times New Roman" w:hAnsi="Arial" w:cs="Arial"/>
                <w:lang w:eastAsia="en-GB"/>
              </w:rPr>
              <w:t xml:space="preserve">CAO; </w:t>
            </w:r>
          </w:p>
          <w:p w14:paraId="0AFDF40C" w14:textId="77777777" w:rsidR="00DF6588" w:rsidRPr="00DF6588" w:rsidRDefault="00DF6588" w:rsidP="009B6299">
            <w:pPr>
              <w:numPr>
                <w:ilvl w:val="0"/>
                <w:numId w:val="24"/>
              </w:numPr>
              <w:spacing w:after="200" w:line="276" w:lineRule="auto"/>
              <w:ind w:left="709" w:hanging="709"/>
              <w:rPr>
                <w:rFonts w:ascii="Arial" w:eastAsia="Times New Roman" w:hAnsi="Arial" w:cs="Arial"/>
                <w:lang w:eastAsia="en-GB"/>
              </w:rPr>
            </w:pPr>
            <w:r w:rsidRPr="00DF6588">
              <w:rPr>
                <w:rFonts w:ascii="Arial" w:eastAsia="Times New Roman" w:hAnsi="Arial" w:cs="Arial"/>
                <w:lang w:eastAsia="en-GB"/>
              </w:rPr>
              <w:t>Care Order</w:t>
            </w:r>
            <w:r w:rsidR="00602500">
              <w:rPr>
                <w:rFonts w:ascii="Arial" w:eastAsia="Times New Roman" w:hAnsi="Arial" w:cs="Arial"/>
                <w:lang w:eastAsia="en-GB"/>
              </w:rPr>
              <w:t xml:space="preserve"> – possibility of move to SGO/CAO</w:t>
            </w:r>
            <w:r w:rsidRPr="00DF6588">
              <w:rPr>
                <w:rFonts w:ascii="Arial" w:eastAsia="Times New Roman" w:hAnsi="Arial" w:cs="Arial"/>
                <w:lang w:eastAsia="en-GB"/>
              </w:rPr>
              <w:t xml:space="preserve">. </w:t>
            </w:r>
          </w:p>
        </w:tc>
      </w:tr>
    </w:tbl>
    <w:p w14:paraId="42632870" w14:textId="77777777" w:rsidR="008B66A2" w:rsidRDefault="008B66A2">
      <w:pPr>
        <w:rPr>
          <w:rFonts w:ascii="Arial" w:hAnsi="Arial" w:cs="Arial"/>
          <w:b/>
        </w:rPr>
      </w:pPr>
      <w:bookmarkStart w:id="9" w:name="sixptone"/>
      <w:bookmarkStart w:id="10" w:name="sixpttwo"/>
      <w:bookmarkStart w:id="11" w:name="routes"/>
      <w:bookmarkStart w:id="12" w:name="scenone"/>
      <w:bookmarkEnd w:id="9"/>
      <w:bookmarkEnd w:id="10"/>
      <w:bookmarkEnd w:id="11"/>
      <w:bookmarkEnd w:id="12"/>
    </w:p>
    <w:p w14:paraId="71132CB2" w14:textId="77777777" w:rsidR="00777A2B" w:rsidRDefault="00777A2B">
      <w:pPr>
        <w:rPr>
          <w:rFonts w:ascii="Arial" w:hAnsi="Arial" w:cs="Arial"/>
          <w:b/>
        </w:rPr>
      </w:pPr>
    </w:p>
    <w:p w14:paraId="07A6AAF8" w14:textId="77777777" w:rsidR="008B66A2" w:rsidRDefault="008B66A2">
      <w:pPr>
        <w:rPr>
          <w:rFonts w:ascii="Arial" w:hAnsi="Arial" w:cs="Arial"/>
          <w:b/>
        </w:rPr>
      </w:pPr>
      <w:r>
        <w:rPr>
          <w:rFonts w:ascii="Arial" w:hAnsi="Arial" w:cs="Arial"/>
          <w:b/>
        </w:rPr>
        <w:br w:type="page"/>
      </w:r>
    </w:p>
    <w:p w14:paraId="1FF99AC7" w14:textId="77777777" w:rsidR="00903934" w:rsidRDefault="00903934">
      <w:pPr>
        <w:rPr>
          <w:rFonts w:ascii="Arial" w:hAnsi="Arial" w:cs="Arial"/>
          <w:b/>
        </w:rPr>
      </w:pPr>
      <w:r w:rsidRPr="00903934">
        <w:rPr>
          <w:rFonts w:ascii="Arial" w:hAnsi="Arial" w:cs="Arial"/>
          <w:b/>
        </w:rPr>
        <w:t>Appendix 3 – Permanence Planning Process flowcharts</w:t>
      </w:r>
    </w:p>
    <w:p w14:paraId="45B37DFD" w14:textId="77777777" w:rsidR="00903934" w:rsidRDefault="00903934" w:rsidP="00903934">
      <w:pPr>
        <w:rPr>
          <w:noProof/>
          <w:lang w:eastAsia="en-GB"/>
        </w:rPr>
      </w:pPr>
    </w:p>
    <w:p w14:paraId="11F52782" w14:textId="77777777" w:rsidR="00903934" w:rsidRDefault="00903934" w:rsidP="00903934">
      <w:pPr>
        <w:rPr>
          <w:rFonts w:ascii="Arial" w:hAnsi="Arial" w:cs="Arial"/>
          <w:b/>
        </w:rPr>
      </w:pPr>
      <w:r w:rsidRPr="007B1136">
        <w:rPr>
          <w:noProof/>
          <w:lang w:eastAsia="en-GB"/>
        </w:rPr>
        <w:drawing>
          <wp:inline distT="0" distB="0" distL="0" distR="0" wp14:anchorId="3D8F93B9" wp14:editId="4822E345">
            <wp:extent cx="5731510" cy="8017374"/>
            <wp:effectExtent l="0" t="0" r="254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8017374"/>
                    </a:xfrm>
                    <a:prstGeom prst="rect">
                      <a:avLst/>
                    </a:prstGeom>
                    <a:solidFill>
                      <a:sysClr val="window" lastClr="FFFFFF"/>
                    </a:solidFill>
                    <a:ln>
                      <a:noFill/>
                    </a:ln>
                  </pic:spPr>
                </pic:pic>
              </a:graphicData>
            </a:graphic>
          </wp:inline>
        </w:drawing>
      </w:r>
    </w:p>
    <w:p w14:paraId="04F95C7B" w14:textId="77777777" w:rsidR="00BE1B7E" w:rsidRPr="00BE1B7E" w:rsidRDefault="00624AC6" w:rsidP="00903934">
      <w:pPr>
        <w:rPr>
          <w:rFonts w:ascii="Arial" w:hAnsi="Arial" w:cs="Arial"/>
          <w:b/>
          <w:color w:val="FF0000"/>
        </w:rPr>
      </w:pPr>
      <w:r w:rsidRPr="00BE1B7E">
        <w:rPr>
          <w:rFonts w:ascii="Arial" w:hAnsi="Arial" w:cs="Arial"/>
          <w:b/>
          <w:color w:val="FF0000"/>
        </w:rPr>
        <w:t xml:space="preserve">MIICHELLE </w:t>
      </w:r>
      <w:r w:rsidR="00BE1B7E" w:rsidRPr="00BE1B7E">
        <w:rPr>
          <w:rFonts w:ascii="Arial" w:hAnsi="Arial" w:cs="Arial"/>
          <w:b/>
          <w:color w:val="FF0000"/>
        </w:rPr>
        <w:t>OAWY TO</w:t>
      </w:r>
      <w:r w:rsidRPr="00BE1B7E">
        <w:rPr>
          <w:rFonts w:ascii="Arial" w:hAnsi="Arial" w:cs="Arial"/>
          <w:b/>
          <w:color w:val="FF0000"/>
        </w:rPr>
        <w:t xml:space="preserve"> SEND COMMENTS</w:t>
      </w:r>
      <w:r w:rsidR="00BE1B7E" w:rsidRPr="00BE1B7E">
        <w:rPr>
          <w:rFonts w:ascii="Arial" w:hAnsi="Arial" w:cs="Arial"/>
          <w:b/>
          <w:color w:val="FF0000"/>
        </w:rPr>
        <w:t xml:space="preserve"> AS INFORMATION NO LONGER ACCURATE</w:t>
      </w:r>
    </w:p>
    <w:p w14:paraId="6D5D7B46" w14:textId="77777777" w:rsidR="00903934" w:rsidRPr="00BE1B7E" w:rsidRDefault="00BE1B7E" w:rsidP="00903934">
      <w:pPr>
        <w:rPr>
          <w:rFonts w:ascii="Arial" w:hAnsi="Arial" w:cs="Arial"/>
          <w:b/>
          <w:color w:val="FF0000"/>
        </w:rPr>
      </w:pPr>
      <w:r w:rsidRPr="00BE1B7E">
        <w:rPr>
          <w:rFonts w:ascii="Arial" w:hAnsi="Arial" w:cs="Arial"/>
          <w:b/>
          <w:color w:val="FF0000"/>
        </w:rPr>
        <w:t xml:space="preserve">COMMENTS </w:t>
      </w:r>
      <w:r w:rsidR="00BA30FB">
        <w:rPr>
          <w:rFonts w:ascii="Arial" w:hAnsi="Arial" w:cs="Arial"/>
          <w:b/>
          <w:color w:val="FF0000"/>
        </w:rPr>
        <w:t xml:space="preserve">NOW </w:t>
      </w:r>
      <w:r w:rsidRPr="00BE1B7E">
        <w:rPr>
          <w:rFonts w:ascii="Arial" w:hAnsi="Arial" w:cs="Arial"/>
          <w:b/>
          <w:color w:val="FF0000"/>
        </w:rPr>
        <w:t>SE</w:t>
      </w:r>
      <w:r>
        <w:rPr>
          <w:rFonts w:ascii="Arial" w:hAnsi="Arial" w:cs="Arial"/>
          <w:b/>
          <w:color w:val="FF0000"/>
        </w:rPr>
        <w:t>NT- AWAITING APPROVAL FROM SM F</w:t>
      </w:r>
      <w:r w:rsidRPr="00BE1B7E">
        <w:rPr>
          <w:rFonts w:ascii="Arial" w:hAnsi="Arial" w:cs="Arial"/>
          <w:b/>
          <w:color w:val="FF0000"/>
        </w:rPr>
        <w:t>O</w:t>
      </w:r>
      <w:r>
        <w:rPr>
          <w:rFonts w:ascii="Arial" w:hAnsi="Arial" w:cs="Arial"/>
          <w:b/>
          <w:color w:val="FF0000"/>
        </w:rPr>
        <w:t>R</w:t>
      </w:r>
      <w:r w:rsidRPr="00BE1B7E">
        <w:rPr>
          <w:rFonts w:ascii="Arial" w:hAnsi="Arial" w:cs="Arial"/>
          <w:b/>
          <w:color w:val="FF0000"/>
        </w:rPr>
        <w:t xml:space="preserve"> INCLUSION</w:t>
      </w:r>
      <w:r w:rsidR="00624AC6" w:rsidRPr="00BE1B7E">
        <w:rPr>
          <w:rFonts w:ascii="Arial" w:hAnsi="Arial" w:cs="Arial"/>
          <w:b/>
          <w:color w:val="FF0000"/>
        </w:rPr>
        <w:t xml:space="preserve"> </w:t>
      </w:r>
    </w:p>
    <w:p w14:paraId="364F2D28" w14:textId="77777777" w:rsidR="00903934" w:rsidRDefault="00903934">
      <w:pPr>
        <w:rPr>
          <w:rFonts w:ascii="Arial" w:hAnsi="Arial" w:cs="Arial"/>
          <w:b/>
        </w:rPr>
      </w:pPr>
      <w:r>
        <w:rPr>
          <w:rFonts w:ascii="Arial" w:hAnsi="Arial" w:cs="Arial"/>
          <w:b/>
        </w:rPr>
        <w:br w:type="page"/>
      </w:r>
    </w:p>
    <w:p w14:paraId="168433C5" w14:textId="77777777" w:rsidR="00903934" w:rsidRDefault="00903934" w:rsidP="00903934">
      <w:pPr>
        <w:rPr>
          <w:rFonts w:ascii="Arial" w:hAnsi="Arial" w:cs="Arial"/>
          <w:b/>
        </w:rPr>
      </w:pPr>
      <w:r w:rsidRPr="007B1136">
        <w:rPr>
          <w:noProof/>
          <w:lang w:eastAsia="en-GB"/>
        </w:rPr>
        <w:drawing>
          <wp:inline distT="0" distB="0" distL="0" distR="0" wp14:anchorId="7D759758" wp14:editId="233BFD89">
            <wp:extent cx="5731510" cy="8106675"/>
            <wp:effectExtent l="0" t="0" r="254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8106675"/>
                    </a:xfrm>
                    <a:prstGeom prst="rect">
                      <a:avLst/>
                    </a:prstGeom>
                    <a:solidFill>
                      <a:sysClr val="window" lastClr="FFFFFF"/>
                    </a:solidFill>
                    <a:ln>
                      <a:noFill/>
                    </a:ln>
                  </pic:spPr>
                </pic:pic>
              </a:graphicData>
            </a:graphic>
          </wp:inline>
        </w:drawing>
      </w:r>
    </w:p>
    <w:p w14:paraId="68C2D70B" w14:textId="77777777" w:rsidR="00903934" w:rsidRDefault="00903934">
      <w:pPr>
        <w:rPr>
          <w:rFonts w:ascii="Arial" w:hAnsi="Arial" w:cs="Arial"/>
          <w:b/>
        </w:rPr>
      </w:pPr>
      <w:r>
        <w:rPr>
          <w:rFonts w:ascii="Arial" w:hAnsi="Arial" w:cs="Arial"/>
          <w:b/>
        </w:rPr>
        <w:br w:type="page"/>
      </w:r>
    </w:p>
    <w:p w14:paraId="15C0AFF8" w14:textId="77777777" w:rsidR="00903934" w:rsidRDefault="00903934" w:rsidP="00903934">
      <w:pPr>
        <w:rPr>
          <w:rFonts w:ascii="Arial" w:hAnsi="Arial" w:cs="Arial"/>
          <w:b/>
        </w:rPr>
      </w:pPr>
      <w:r w:rsidRPr="007B1136">
        <w:rPr>
          <w:noProof/>
          <w:lang w:eastAsia="en-GB"/>
        </w:rPr>
        <w:drawing>
          <wp:inline distT="0" distB="0" distL="0" distR="0" wp14:anchorId="4F7A4045" wp14:editId="20006631">
            <wp:extent cx="5731510" cy="7650063"/>
            <wp:effectExtent l="0" t="0" r="254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7650063"/>
                    </a:xfrm>
                    <a:prstGeom prst="rect">
                      <a:avLst/>
                    </a:prstGeom>
                    <a:solidFill>
                      <a:sysClr val="window" lastClr="FFFFFF"/>
                    </a:solidFill>
                    <a:ln>
                      <a:noFill/>
                    </a:ln>
                  </pic:spPr>
                </pic:pic>
              </a:graphicData>
            </a:graphic>
          </wp:inline>
        </w:drawing>
      </w:r>
    </w:p>
    <w:p w14:paraId="1C2B70F2" w14:textId="77777777" w:rsidR="00624AC6" w:rsidRDefault="00624AC6" w:rsidP="00DF6588">
      <w:pPr>
        <w:rPr>
          <w:rFonts w:ascii="Arial" w:hAnsi="Arial" w:cs="Arial"/>
          <w:b/>
        </w:rPr>
      </w:pPr>
    </w:p>
    <w:p w14:paraId="4998C210" w14:textId="77777777" w:rsidR="00624AC6" w:rsidRDefault="00624AC6" w:rsidP="00DF6588">
      <w:pPr>
        <w:rPr>
          <w:rFonts w:ascii="Arial" w:hAnsi="Arial" w:cs="Arial"/>
          <w:b/>
        </w:rPr>
      </w:pPr>
    </w:p>
    <w:p w14:paraId="0459CAF7" w14:textId="77777777" w:rsidR="00355BB8" w:rsidRDefault="00903934" w:rsidP="00DF6588">
      <w:pPr>
        <w:rPr>
          <w:rFonts w:ascii="Arial" w:hAnsi="Arial" w:cs="Arial"/>
          <w:b/>
        </w:rPr>
        <w:sectPr w:rsidR="00355BB8" w:rsidSect="00903934">
          <w:headerReference w:type="default" r:id="rId24"/>
          <w:footerReference w:type="default" r:id="rId25"/>
          <w:pgSz w:w="11906" w:h="16838"/>
          <w:pgMar w:top="851" w:right="1440" w:bottom="851" w:left="1440" w:header="709" w:footer="709" w:gutter="0"/>
          <w:cols w:space="708"/>
          <w:docGrid w:linePitch="360"/>
        </w:sectPr>
      </w:pPr>
      <w:r>
        <w:rPr>
          <w:rFonts w:ascii="Arial" w:hAnsi="Arial" w:cs="Arial"/>
          <w:b/>
        </w:rPr>
        <w:br w:type="page"/>
      </w:r>
      <w:r w:rsidR="00F90760" w:rsidRPr="00F90760">
        <w:rPr>
          <w:rFonts w:ascii="Arial" w:hAnsi="Arial" w:cs="Arial"/>
          <w:b/>
        </w:rPr>
        <w:object w:dxaOrig="10104" w:dyaOrig="14292" w14:anchorId="4A5D38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5.2pt;height:714.6pt" o:ole="">
            <v:imagedata r:id="rId26" o:title=""/>
          </v:shape>
          <o:OLEObject Type="Embed" ProgID="AcroExch.Document.DC" ShapeID="_x0000_i1025" DrawAspect="Content" ObjectID="_1675754100" r:id="rId27"/>
        </w:object>
      </w:r>
    </w:p>
    <w:p w14:paraId="03CC0F78" w14:textId="77777777" w:rsidR="00B2407F" w:rsidRDefault="00082ABB" w:rsidP="00340648">
      <w:pPr>
        <w:jc w:val="center"/>
      </w:pPr>
      <w:r>
        <w:rPr>
          <w:noProof/>
          <w:lang w:eastAsia="en-GB"/>
        </w:rPr>
        <w:drawing>
          <wp:inline distT="0" distB="0" distL="0" distR="0" wp14:anchorId="754B54AA" wp14:editId="65FBE322">
            <wp:extent cx="8748000" cy="6159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748000" cy="6159600"/>
                    </a:xfrm>
                    <a:prstGeom prst="rect">
                      <a:avLst/>
                    </a:prstGeom>
                    <a:noFill/>
                    <a:ln>
                      <a:noFill/>
                    </a:ln>
                  </pic:spPr>
                </pic:pic>
              </a:graphicData>
            </a:graphic>
          </wp:inline>
        </w:drawing>
      </w:r>
      <w:r w:rsidR="00B14154" w:rsidRPr="007B1136">
        <w:object w:dxaOrig="12630" w:dyaOrig="8925" w14:anchorId="0B45866B">
          <v:shape id="_x0000_i1026" type="#_x0000_t75" style="width:773.6pt;height:473.45pt" o:ole="">
            <v:imagedata r:id="rId29" o:title=""/>
          </v:shape>
          <o:OLEObject Type="Embed" ProgID="AcroExch.Document.DC" ShapeID="_x0000_i1026" DrawAspect="Content" ObjectID="_1675754101" r:id="rId30"/>
        </w:object>
      </w:r>
    </w:p>
    <w:p w14:paraId="467A28BD" w14:textId="77777777" w:rsidR="00355BB8" w:rsidRDefault="00355BB8" w:rsidP="00EE5483">
      <w:pPr>
        <w:sectPr w:rsidR="00355BB8" w:rsidSect="00355BB8">
          <w:footerReference w:type="default" r:id="rId31"/>
          <w:pgSz w:w="16838" w:h="11906" w:orient="landscape" w:code="9"/>
          <w:pgMar w:top="851" w:right="567" w:bottom="851" w:left="284" w:header="709" w:footer="284" w:gutter="0"/>
          <w:cols w:space="708"/>
          <w:docGrid w:linePitch="360"/>
        </w:sectPr>
      </w:pPr>
    </w:p>
    <w:p w14:paraId="5779B2B3" w14:textId="77777777" w:rsidR="00B2407F" w:rsidRPr="001826E5" w:rsidRDefault="000568EB" w:rsidP="001826E5">
      <w:pPr>
        <w:jc w:val="center"/>
        <w:rPr>
          <w:rFonts w:ascii="Arial" w:hAnsi="Arial" w:cs="Arial"/>
          <w:b/>
          <w:sz w:val="24"/>
          <w:szCs w:val="24"/>
        </w:rPr>
      </w:pPr>
      <w:r w:rsidRPr="001826E5">
        <w:rPr>
          <w:rFonts w:ascii="Arial" w:eastAsiaTheme="minorHAnsi" w:hAnsi="Arial" w:cs="Arial"/>
          <w:b/>
          <w:noProof/>
          <w:color w:val="FF0000"/>
          <w:sz w:val="28"/>
          <w:szCs w:val="24"/>
          <w:highlight w:val="yellow"/>
          <w:lang w:eastAsia="en-GB"/>
        </w:rPr>
        <w:drawing>
          <wp:anchor distT="0" distB="0" distL="114300" distR="114300" simplePos="0" relativeHeight="251670528" behindDoc="1" locked="0" layoutInCell="1" allowOverlap="1" wp14:anchorId="05425C0A" wp14:editId="5DD1A2B4">
            <wp:simplePos x="0" y="0"/>
            <wp:positionH relativeFrom="column">
              <wp:posOffset>5268595</wp:posOffset>
            </wp:positionH>
            <wp:positionV relativeFrom="paragraph">
              <wp:posOffset>-559435</wp:posOffset>
            </wp:positionV>
            <wp:extent cx="1571625" cy="628650"/>
            <wp:effectExtent l="0" t="0" r="9525" b="0"/>
            <wp:wrapTight wrapText="bothSides">
              <wp:wrapPolygon edited="0">
                <wp:start x="0" y="0"/>
                <wp:lineTo x="0" y="20945"/>
                <wp:lineTo x="21469" y="20945"/>
                <wp:lineTo x="21469" y="0"/>
                <wp:lineTo x="0" y="0"/>
              </wp:wrapPolygon>
            </wp:wrapTight>
            <wp:docPr id="8" name="Picture 1" descr="Intranet home page">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ranet home page">
                      <a:hlinkClick r:id="rId32"/>
                    </pic:cNvPr>
                    <pic:cNvPicPr>
                      <a:picLocks noChangeAspect="1" noChangeArrowheads="1"/>
                    </pic:cNvPicPr>
                  </pic:nvPicPr>
                  <pic:blipFill>
                    <a:blip r:embed="rId33" cstate="print"/>
                    <a:stretch>
                      <a:fillRect/>
                    </a:stretch>
                  </pic:blipFill>
                  <pic:spPr bwMode="auto">
                    <a:xfrm>
                      <a:off x="0" y="0"/>
                      <a:ext cx="1571625" cy="628650"/>
                    </a:xfrm>
                    <a:prstGeom prst="rect">
                      <a:avLst/>
                    </a:prstGeom>
                    <a:noFill/>
                    <a:ln w="9525">
                      <a:noFill/>
                      <a:miter lim="800000"/>
                      <a:headEnd/>
                      <a:tailEnd/>
                    </a:ln>
                  </pic:spPr>
                </pic:pic>
              </a:graphicData>
            </a:graphic>
          </wp:anchor>
        </w:drawing>
      </w:r>
      <w:r w:rsidR="001826E5" w:rsidRPr="001826E5">
        <w:rPr>
          <w:rFonts w:ascii="Arial" w:hAnsi="Arial" w:cs="Arial"/>
          <w:b/>
          <w:color w:val="FF0000"/>
          <w:sz w:val="24"/>
          <w:szCs w:val="24"/>
          <w:highlight w:val="yellow"/>
        </w:rPr>
        <w:t>EW&amp;DC TO REVIEW</w:t>
      </w:r>
    </w:p>
    <w:p w14:paraId="72C96746" w14:textId="77777777" w:rsidR="00CC3FEA" w:rsidRDefault="000568EB" w:rsidP="000568EB">
      <w:pPr>
        <w:jc w:val="center"/>
        <w:rPr>
          <w:rFonts w:ascii="Arial" w:hAnsi="Arial" w:cs="Arial"/>
          <w:b/>
          <w:color w:val="FF0000"/>
          <w:sz w:val="24"/>
          <w:szCs w:val="24"/>
        </w:rPr>
      </w:pPr>
      <w:r w:rsidRPr="00B86C82">
        <w:rPr>
          <w:rFonts w:ascii="Arial" w:hAnsi="Arial" w:cs="Arial"/>
          <w:b/>
          <w:color w:val="FF0000"/>
          <w:sz w:val="24"/>
          <w:szCs w:val="24"/>
        </w:rPr>
        <w:t>NB This is on CASS so should not be completed as a Word document</w:t>
      </w:r>
    </w:p>
    <w:p w14:paraId="338BD800" w14:textId="77777777" w:rsidR="000568EB" w:rsidRPr="000568EB" w:rsidRDefault="000568EB" w:rsidP="000568EB">
      <w:pPr>
        <w:rPr>
          <w:rFonts w:ascii="Arial" w:eastAsiaTheme="minorHAnsi" w:hAnsi="Arial" w:cs="Arial"/>
          <w:b/>
          <w:sz w:val="28"/>
          <w:szCs w:val="24"/>
        </w:rPr>
      </w:pPr>
      <w:r w:rsidRPr="007A03A0">
        <w:rPr>
          <w:rFonts w:ascii="Arial" w:eastAsiaTheme="minorHAnsi" w:hAnsi="Arial" w:cs="Arial"/>
          <w:b/>
          <w:sz w:val="32"/>
          <w:szCs w:val="32"/>
        </w:rPr>
        <w:t>INITIAL P</w:t>
      </w:r>
      <w:r w:rsidRPr="000568EB">
        <w:rPr>
          <w:rFonts w:ascii="Arial" w:eastAsiaTheme="minorHAnsi" w:hAnsi="Arial" w:cs="Arial"/>
          <w:b/>
          <w:sz w:val="32"/>
          <w:szCs w:val="32"/>
        </w:rPr>
        <w:t>ERMANENCE REVIEW PLANNING MEETING (PPM)</w:t>
      </w:r>
    </w:p>
    <w:p w14:paraId="16EA3D50" w14:textId="77777777" w:rsidR="000568EB" w:rsidRPr="000568EB" w:rsidRDefault="000568EB" w:rsidP="000568EB">
      <w:pPr>
        <w:rPr>
          <w:rFonts w:ascii="Arial" w:eastAsiaTheme="minorHAnsi" w:hAnsi="Arial" w:cs="Arial"/>
          <w:b/>
          <w:sz w:val="28"/>
          <w:szCs w:val="28"/>
        </w:rPr>
      </w:pPr>
    </w:p>
    <w:p w14:paraId="333EDA37" w14:textId="77777777" w:rsidR="000568EB" w:rsidRPr="000568EB" w:rsidRDefault="000568EB" w:rsidP="000568EB">
      <w:pPr>
        <w:jc w:val="center"/>
        <w:rPr>
          <w:rFonts w:ascii="Arial" w:eastAsiaTheme="minorHAnsi" w:hAnsi="Arial" w:cs="Arial"/>
          <w:b/>
          <w:sz w:val="24"/>
          <w:szCs w:val="24"/>
        </w:rPr>
      </w:pPr>
      <w:r w:rsidRPr="000568EB">
        <w:rPr>
          <w:rFonts w:ascii="Arial" w:eastAsiaTheme="minorHAnsi" w:hAnsi="Arial" w:cs="Arial"/>
          <w:b/>
          <w:sz w:val="24"/>
          <w:szCs w:val="24"/>
        </w:rPr>
        <w:t>Please note that all PPM forms should be accompanied by:</w:t>
      </w:r>
    </w:p>
    <w:p w14:paraId="0D4633A5" w14:textId="77777777" w:rsidR="000568EB" w:rsidRPr="000568EB" w:rsidRDefault="000568EB" w:rsidP="000568EB">
      <w:pPr>
        <w:jc w:val="center"/>
        <w:rPr>
          <w:rFonts w:ascii="Arial" w:eastAsiaTheme="minorHAnsi" w:hAnsi="Arial" w:cs="Arial"/>
          <w:b/>
          <w:sz w:val="24"/>
          <w:szCs w:val="24"/>
        </w:rPr>
      </w:pPr>
      <w:r w:rsidRPr="000568EB">
        <w:rPr>
          <w:rFonts w:ascii="Arial" w:eastAsiaTheme="minorHAnsi" w:hAnsi="Arial" w:cs="Arial"/>
          <w:b/>
          <w:sz w:val="24"/>
          <w:szCs w:val="24"/>
        </w:rPr>
        <w:t>Gateway Panel Application</w:t>
      </w:r>
    </w:p>
    <w:p w14:paraId="5937F53D" w14:textId="77777777" w:rsidR="000568EB" w:rsidRPr="000568EB" w:rsidRDefault="000568EB" w:rsidP="000568EB">
      <w:pPr>
        <w:jc w:val="center"/>
        <w:rPr>
          <w:rFonts w:ascii="Arial" w:eastAsiaTheme="minorHAnsi" w:hAnsi="Arial" w:cs="Arial"/>
          <w:b/>
          <w:sz w:val="24"/>
          <w:szCs w:val="24"/>
        </w:rPr>
      </w:pPr>
      <w:r w:rsidRPr="000568EB">
        <w:rPr>
          <w:rFonts w:ascii="Arial" w:eastAsiaTheme="minorHAnsi" w:hAnsi="Arial" w:cs="Arial"/>
          <w:b/>
          <w:sz w:val="24"/>
          <w:szCs w:val="24"/>
        </w:rPr>
        <w:t>Panel’s Actions</w:t>
      </w:r>
    </w:p>
    <w:p w14:paraId="52C81D1F" w14:textId="77777777" w:rsidR="000568EB" w:rsidRPr="000568EB" w:rsidRDefault="000568EB" w:rsidP="000568EB">
      <w:pPr>
        <w:jc w:val="center"/>
        <w:rPr>
          <w:rFonts w:ascii="Arial" w:eastAsiaTheme="minorHAnsi" w:hAnsi="Arial" w:cs="Arial"/>
          <w:b/>
          <w:sz w:val="24"/>
          <w:szCs w:val="24"/>
        </w:rPr>
      </w:pPr>
      <w:r w:rsidRPr="000568EB">
        <w:rPr>
          <w:rFonts w:ascii="Arial" w:eastAsiaTheme="minorHAnsi" w:hAnsi="Arial" w:cs="Arial"/>
          <w:b/>
          <w:sz w:val="24"/>
          <w:szCs w:val="24"/>
        </w:rPr>
        <w:t>Latest Single Assessment</w:t>
      </w:r>
    </w:p>
    <w:p w14:paraId="621200AE" w14:textId="77777777" w:rsidR="000568EB" w:rsidRPr="000568EB" w:rsidRDefault="000568EB" w:rsidP="000568EB">
      <w:pPr>
        <w:jc w:val="center"/>
        <w:rPr>
          <w:rFonts w:ascii="Arial" w:eastAsiaTheme="minorHAnsi"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9"/>
        <w:gridCol w:w="1958"/>
        <w:gridCol w:w="2275"/>
        <w:gridCol w:w="2508"/>
      </w:tblGrid>
      <w:tr w:rsidR="000568EB" w:rsidRPr="000568EB" w14:paraId="0E23281E" w14:textId="77777777" w:rsidTr="00215770">
        <w:tc>
          <w:tcPr>
            <w:tcW w:w="10420" w:type="dxa"/>
            <w:gridSpan w:val="4"/>
            <w:tcBorders>
              <w:bottom w:val="single" w:sz="4" w:space="0" w:color="auto"/>
            </w:tcBorders>
            <w:shd w:val="clear" w:color="auto" w:fill="000000"/>
          </w:tcPr>
          <w:p w14:paraId="67B10BEB" w14:textId="77777777" w:rsidR="000568EB" w:rsidRPr="000568EB" w:rsidRDefault="000568EB" w:rsidP="000568EB">
            <w:pPr>
              <w:rPr>
                <w:rFonts w:ascii="Arial" w:eastAsiaTheme="minorHAnsi" w:hAnsi="Arial" w:cs="Arial"/>
                <w:b/>
                <w:color w:val="FFFFFF"/>
                <w:sz w:val="24"/>
                <w:szCs w:val="24"/>
              </w:rPr>
            </w:pPr>
            <w:r w:rsidRPr="000568EB">
              <w:rPr>
                <w:rFonts w:ascii="Arial" w:eastAsiaTheme="minorHAnsi" w:hAnsi="Arial" w:cs="Arial"/>
                <w:b/>
                <w:color w:val="FFFFFF"/>
                <w:sz w:val="24"/>
                <w:szCs w:val="24"/>
              </w:rPr>
              <w:t>Child Details</w:t>
            </w:r>
          </w:p>
        </w:tc>
      </w:tr>
      <w:tr w:rsidR="000568EB" w:rsidRPr="000568EB" w14:paraId="625C1864" w14:textId="77777777" w:rsidTr="00215770">
        <w:tc>
          <w:tcPr>
            <w:tcW w:w="10420" w:type="dxa"/>
            <w:gridSpan w:val="4"/>
            <w:tcBorders>
              <w:left w:val="nil"/>
              <w:right w:val="nil"/>
            </w:tcBorders>
          </w:tcPr>
          <w:p w14:paraId="75C6B008" w14:textId="77777777" w:rsidR="000568EB" w:rsidRPr="000568EB" w:rsidRDefault="000568EB" w:rsidP="000568EB">
            <w:pPr>
              <w:rPr>
                <w:rFonts w:ascii="Arial" w:eastAsiaTheme="minorHAnsi" w:hAnsi="Arial" w:cs="Arial"/>
                <w:sz w:val="24"/>
                <w:szCs w:val="24"/>
              </w:rPr>
            </w:pPr>
          </w:p>
        </w:tc>
      </w:tr>
      <w:tr w:rsidR="000568EB" w:rsidRPr="000568EB" w14:paraId="21CC1E9B" w14:textId="77777777" w:rsidTr="00215770">
        <w:trPr>
          <w:trHeight w:val="70"/>
        </w:trPr>
        <w:tc>
          <w:tcPr>
            <w:tcW w:w="3679" w:type="dxa"/>
          </w:tcPr>
          <w:p w14:paraId="0220AD57" w14:textId="77777777" w:rsidR="000568EB" w:rsidRPr="000568EB" w:rsidRDefault="000568EB" w:rsidP="000568EB">
            <w:pPr>
              <w:rPr>
                <w:rFonts w:ascii="Arial" w:eastAsiaTheme="minorHAnsi" w:hAnsi="Arial" w:cs="Arial"/>
                <w:b/>
                <w:sz w:val="20"/>
                <w:szCs w:val="24"/>
              </w:rPr>
            </w:pPr>
            <w:r w:rsidRPr="000568EB">
              <w:rPr>
                <w:rFonts w:ascii="Arial" w:eastAsiaTheme="minorHAnsi" w:hAnsi="Arial" w:cs="Arial"/>
                <w:b/>
                <w:sz w:val="20"/>
                <w:szCs w:val="24"/>
              </w:rPr>
              <w:t>Name of Child</w:t>
            </w:r>
          </w:p>
        </w:tc>
        <w:tc>
          <w:tcPr>
            <w:tcW w:w="1958" w:type="dxa"/>
          </w:tcPr>
          <w:p w14:paraId="3AA6A37E" w14:textId="77777777" w:rsidR="000568EB" w:rsidRPr="000568EB" w:rsidRDefault="000568EB" w:rsidP="000568EB">
            <w:pPr>
              <w:rPr>
                <w:rFonts w:ascii="Arial" w:eastAsiaTheme="minorHAnsi" w:hAnsi="Arial" w:cs="Arial"/>
                <w:b/>
                <w:sz w:val="20"/>
                <w:szCs w:val="24"/>
              </w:rPr>
            </w:pPr>
            <w:r w:rsidRPr="000568EB">
              <w:rPr>
                <w:rFonts w:ascii="Arial" w:eastAsiaTheme="minorHAnsi" w:hAnsi="Arial" w:cs="Arial"/>
                <w:b/>
                <w:sz w:val="20"/>
                <w:szCs w:val="24"/>
              </w:rPr>
              <w:t xml:space="preserve">CASS Number </w:t>
            </w:r>
          </w:p>
        </w:tc>
        <w:tc>
          <w:tcPr>
            <w:tcW w:w="2275" w:type="dxa"/>
          </w:tcPr>
          <w:p w14:paraId="25DAFE28" w14:textId="77777777" w:rsidR="000568EB" w:rsidRPr="000568EB" w:rsidRDefault="000568EB" w:rsidP="000568EB">
            <w:pPr>
              <w:rPr>
                <w:rFonts w:ascii="Arial" w:eastAsiaTheme="minorHAnsi" w:hAnsi="Arial" w:cs="Arial"/>
                <w:b/>
                <w:sz w:val="20"/>
                <w:szCs w:val="24"/>
              </w:rPr>
            </w:pPr>
            <w:r w:rsidRPr="000568EB">
              <w:rPr>
                <w:rFonts w:ascii="Arial" w:eastAsiaTheme="minorHAnsi" w:hAnsi="Arial" w:cs="Arial"/>
                <w:b/>
                <w:sz w:val="20"/>
                <w:szCs w:val="24"/>
              </w:rPr>
              <w:t>Initial or Review PPM</w:t>
            </w:r>
          </w:p>
        </w:tc>
        <w:tc>
          <w:tcPr>
            <w:tcW w:w="2508" w:type="dxa"/>
          </w:tcPr>
          <w:p w14:paraId="5D5505CB" w14:textId="77777777" w:rsidR="000568EB" w:rsidRPr="000568EB" w:rsidRDefault="000568EB" w:rsidP="000568EB">
            <w:pPr>
              <w:rPr>
                <w:rFonts w:ascii="Arial" w:eastAsiaTheme="minorHAnsi" w:hAnsi="Arial" w:cs="Arial"/>
                <w:b/>
                <w:sz w:val="20"/>
                <w:szCs w:val="24"/>
              </w:rPr>
            </w:pPr>
            <w:r w:rsidRPr="000568EB">
              <w:rPr>
                <w:rFonts w:ascii="Arial" w:eastAsiaTheme="minorHAnsi" w:hAnsi="Arial" w:cs="Arial"/>
                <w:b/>
                <w:sz w:val="20"/>
                <w:szCs w:val="24"/>
              </w:rPr>
              <w:t>Date of Meeting</w:t>
            </w:r>
          </w:p>
        </w:tc>
      </w:tr>
      <w:tr w:rsidR="000568EB" w:rsidRPr="000568EB" w14:paraId="1F5ABCC7" w14:textId="77777777" w:rsidTr="00215770">
        <w:tc>
          <w:tcPr>
            <w:tcW w:w="3679" w:type="dxa"/>
          </w:tcPr>
          <w:p w14:paraId="2EBEDC54" w14:textId="77777777" w:rsidR="000568EB" w:rsidRPr="000568EB" w:rsidRDefault="000568EB" w:rsidP="000568EB">
            <w:pPr>
              <w:rPr>
                <w:rFonts w:ascii="Arial" w:eastAsiaTheme="minorHAnsi" w:hAnsi="Arial" w:cs="Arial"/>
                <w:sz w:val="20"/>
                <w:szCs w:val="24"/>
              </w:rPr>
            </w:pPr>
          </w:p>
          <w:p w14:paraId="6B1748F2" w14:textId="77777777" w:rsidR="000568EB" w:rsidRPr="000568EB" w:rsidRDefault="000568EB" w:rsidP="000568EB">
            <w:pPr>
              <w:rPr>
                <w:rFonts w:ascii="Arial" w:eastAsiaTheme="minorHAnsi" w:hAnsi="Arial" w:cs="Arial"/>
                <w:sz w:val="20"/>
                <w:szCs w:val="24"/>
              </w:rPr>
            </w:pPr>
          </w:p>
          <w:p w14:paraId="77566239" w14:textId="77777777" w:rsidR="000568EB" w:rsidRPr="000568EB" w:rsidRDefault="000568EB" w:rsidP="000568EB">
            <w:pPr>
              <w:rPr>
                <w:rFonts w:ascii="Arial" w:eastAsiaTheme="minorHAnsi" w:hAnsi="Arial" w:cs="Arial"/>
                <w:sz w:val="20"/>
                <w:szCs w:val="24"/>
              </w:rPr>
            </w:pPr>
          </w:p>
        </w:tc>
        <w:tc>
          <w:tcPr>
            <w:tcW w:w="1958" w:type="dxa"/>
          </w:tcPr>
          <w:p w14:paraId="48031DB7" w14:textId="77777777" w:rsidR="000568EB" w:rsidRPr="000568EB" w:rsidRDefault="000568EB" w:rsidP="000568EB">
            <w:pPr>
              <w:rPr>
                <w:rFonts w:ascii="Arial" w:eastAsiaTheme="minorHAnsi" w:hAnsi="Arial" w:cs="Arial"/>
                <w:sz w:val="20"/>
                <w:szCs w:val="24"/>
              </w:rPr>
            </w:pPr>
          </w:p>
        </w:tc>
        <w:tc>
          <w:tcPr>
            <w:tcW w:w="2275" w:type="dxa"/>
          </w:tcPr>
          <w:p w14:paraId="3A97DCCF" w14:textId="77777777" w:rsidR="000568EB" w:rsidRPr="000568EB" w:rsidRDefault="000568EB" w:rsidP="000568EB">
            <w:pPr>
              <w:rPr>
                <w:rFonts w:ascii="Arial" w:eastAsiaTheme="minorHAnsi" w:hAnsi="Arial" w:cs="Arial"/>
                <w:sz w:val="20"/>
                <w:szCs w:val="24"/>
              </w:rPr>
            </w:pPr>
          </w:p>
        </w:tc>
        <w:tc>
          <w:tcPr>
            <w:tcW w:w="2508" w:type="dxa"/>
          </w:tcPr>
          <w:p w14:paraId="6EFEB72E" w14:textId="77777777" w:rsidR="000568EB" w:rsidRPr="000568EB" w:rsidRDefault="000568EB" w:rsidP="000568EB">
            <w:pPr>
              <w:rPr>
                <w:rFonts w:ascii="Arial" w:eastAsiaTheme="minorHAnsi" w:hAnsi="Arial" w:cs="Arial"/>
                <w:sz w:val="20"/>
                <w:szCs w:val="24"/>
              </w:rPr>
            </w:pPr>
          </w:p>
          <w:p w14:paraId="3CC65294" w14:textId="77777777" w:rsidR="000568EB" w:rsidRPr="000568EB" w:rsidRDefault="000568EB" w:rsidP="000568EB">
            <w:pPr>
              <w:rPr>
                <w:rFonts w:ascii="Arial" w:eastAsiaTheme="minorHAnsi" w:hAnsi="Arial" w:cs="Arial"/>
                <w:sz w:val="20"/>
                <w:szCs w:val="24"/>
              </w:rPr>
            </w:pPr>
          </w:p>
        </w:tc>
      </w:tr>
      <w:tr w:rsidR="000568EB" w:rsidRPr="000568EB" w14:paraId="2A1090F8" w14:textId="77777777" w:rsidTr="00215770">
        <w:tc>
          <w:tcPr>
            <w:tcW w:w="10420" w:type="dxa"/>
            <w:gridSpan w:val="4"/>
          </w:tcPr>
          <w:p w14:paraId="7708DCEE" w14:textId="77777777" w:rsidR="000568EB" w:rsidRPr="000568EB" w:rsidRDefault="000568EB" w:rsidP="000568EB">
            <w:pPr>
              <w:rPr>
                <w:rFonts w:ascii="Arial" w:eastAsiaTheme="minorHAnsi" w:hAnsi="Arial" w:cs="Arial"/>
                <w:b/>
                <w:sz w:val="20"/>
                <w:szCs w:val="24"/>
              </w:rPr>
            </w:pPr>
            <w:r w:rsidRPr="000568EB">
              <w:rPr>
                <w:rFonts w:ascii="Arial" w:eastAsiaTheme="minorHAnsi" w:hAnsi="Arial" w:cs="Arial"/>
                <w:b/>
                <w:sz w:val="20"/>
                <w:szCs w:val="20"/>
              </w:rPr>
              <w:t>Legal Status of Child</w:t>
            </w:r>
          </w:p>
        </w:tc>
      </w:tr>
      <w:tr w:rsidR="000568EB" w:rsidRPr="000568EB" w14:paraId="4A4A15A5" w14:textId="77777777" w:rsidTr="00215770">
        <w:tc>
          <w:tcPr>
            <w:tcW w:w="10420" w:type="dxa"/>
            <w:gridSpan w:val="4"/>
          </w:tcPr>
          <w:p w14:paraId="58965355" w14:textId="77777777" w:rsidR="000568EB" w:rsidRPr="000568EB" w:rsidRDefault="000568EB" w:rsidP="000568EB">
            <w:pPr>
              <w:rPr>
                <w:rFonts w:ascii="Arial" w:eastAsiaTheme="minorHAnsi" w:hAnsi="Arial" w:cs="Arial"/>
                <w:sz w:val="20"/>
                <w:szCs w:val="24"/>
              </w:rPr>
            </w:pPr>
          </w:p>
          <w:p w14:paraId="1A07CA89" w14:textId="77777777" w:rsidR="000568EB" w:rsidRPr="000568EB" w:rsidRDefault="000568EB" w:rsidP="000568EB">
            <w:pPr>
              <w:rPr>
                <w:rFonts w:ascii="Arial" w:eastAsiaTheme="minorHAnsi" w:hAnsi="Arial" w:cs="Arial"/>
                <w:sz w:val="20"/>
                <w:szCs w:val="24"/>
              </w:rPr>
            </w:pPr>
          </w:p>
          <w:p w14:paraId="37F19767" w14:textId="77777777" w:rsidR="000568EB" w:rsidRPr="000568EB" w:rsidRDefault="000568EB" w:rsidP="000568EB">
            <w:pPr>
              <w:rPr>
                <w:rFonts w:ascii="Arial" w:eastAsiaTheme="minorHAnsi" w:hAnsi="Arial" w:cs="Arial"/>
                <w:sz w:val="20"/>
                <w:szCs w:val="24"/>
              </w:rPr>
            </w:pPr>
          </w:p>
        </w:tc>
      </w:tr>
    </w:tbl>
    <w:p w14:paraId="172D42DF" w14:textId="77777777" w:rsidR="000568EB" w:rsidRPr="000568EB" w:rsidRDefault="000568EB" w:rsidP="000568EB">
      <w:pPr>
        <w:rPr>
          <w:rFonts w:ascii="Arial" w:eastAsiaTheme="minorHAnsi"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3358"/>
        <w:gridCol w:w="2418"/>
      </w:tblGrid>
      <w:tr w:rsidR="000568EB" w:rsidRPr="000568EB" w14:paraId="2D38695A" w14:textId="77777777" w:rsidTr="00215770">
        <w:tc>
          <w:tcPr>
            <w:tcW w:w="10420" w:type="dxa"/>
            <w:gridSpan w:val="3"/>
            <w:tcBorders>
              <w:bottom w:val="single" w:sz="4" w:space="0" w:color="auto"/>
            </w:tcBorders>
            <w:shd w:val="clear" w:color="auto" w:fill="000000"/>
          </w:tcPr>
          <w:p w14:paraId="3E6B1604" w14:textId="77777777" w:rsidR="000568EB" w:rsidRPr="000568EB" w:rsidRDefault="000568EB" w:rsidP="000568EB">
            <w:pPr>
              <w:rPr>
                <w:rFonts w:ascii="Arial" w:eastAsiaTheme="minorHAnsi" w:hAnsi="Arial" w:cs="Arial"/>
                <w:b/>
                <w:color w:val="FFFFFF"/>
                <w:sz w:val="24"/>
                <w:szCs w:val="24"/>
              </w:rPr>
            </w:pPr>
            <w:r w:rsidRPr="000568EB">
              <w:rPr>
                <w:rFonts w:ascii="Arial" w:eastAsiaTheme="minorHAnsi" w:hAnsi="Arial" w:cs="Arial"/>
                <w:b/>
                <w:color w:val="FFFFFF"/>
                <w:sz w:val="24"/>
                <w:szCs w:val="24"/>
              </w:rPr>
              <w:t>Present (and apologies)</w:t>
            </w:r>
          </w:p>
        </w:tc>
      </w:tr>
      <w:tr w:rsidR="000568EB" w:rsidRPr="000568EB" w14:paraId="57970759" w14:textId="77777777" w:rsidTr="00215770">
        <w:tc>
          <w:tcPr>
            <w:tcW w:w="10420" w:type="dxa"/>
            <w:gridSpan w:val="3"/>
            <w:tcBorders>
              <w:left w:val="nil"/>
              <w:right w:val="nil"/>
            </w:tcBorders>
          </w:tcPr>
          <w:p w14:paraId="682E69A0" w14:textId="77777777" w:rsidR="000568EB" w:rsidRPr="000568EB" w:rsidRDefault="000568EB" w:rsidP="000568EB">
            <w:pPr>
              <w:rPr>
                <w:rFonts w:ascii="Arial" w:eastAsiaTheme="minorHAnsi" w:hAnsi="Arial" w:cs="Arial"/>
                <w:sz w:val="24"/>
                <w:szCs w:val="24"/>
              </w:rPr>
            </w:pPr>
          </w:p>
        </w:tc>
      </w:tr>
      <w:tr w:rsidR="000568EB" w:rsidRPr="000568EB" w14:paraId="1BC27833" w14:textId="77777777" w:rsidTr="00215770">
        <w:trPr>
          <w:trHeight w:val="70"/>
        </w:trPr>
        <w:tc>
          <w:tcPr>
            <w:tcW w:w="4644" w:type="dxa"/>
          </w:tcPr>
          <w:p w14:paraId="5801D492" w14:textId="77777777" w:rsidR="000568EB" w:rsidRPr="000568EB" w:rsidRDefault="000568EB" w:rsidP="000568EB">
            <w:pPr>
              <w:rPr>
                <w:rFonts w:ascii="Arial" w:eastAsiaTheme="minorHAnsi" w:hAnsi="Arial" w:cs="Arial"/>
                <w:b/>
                <w:sz w:val="20"/>
                <w:szCs w:val="20"/>
              </w:rPr>
            </w:pPr>
            <w:r w:rsidRPr="000568EB">
              <w:rPr>
                <w:rFonts w:ascii="Arial" w:eastAsiaTheme="minorHAnsi" w:hAnsi="Arial" w:cs="Arial"/>
                <w:b/>
                <w:sz w:val="20"/>
                <w:szCs w:val="20"/>
              </w:rPr>
              <w:t>Name</w:t>
            </w:r>
          </w:p>
        </w:tc>
        <w:tc>
          <w:tcPr>
            <w:tcW w:w="3358" w:type="dxa"/>
          </w:tcPr>
          <w:p w14:paraId="5944CCD0" w14:textId="77777777" w:rsidR="000568EB" w:rsidRPr="000568EB" w:rsidRDefault="000568EB" w:rsidP="000568EB">
            <w:pPr>
              <w:rPr>
                <w:rFonts w:ascii="Arial" w:eastAsiaTheme="minorHAnsi" w:hAnsi="Arial" w:cs="Arial"/>
                <w:b/>
                <w:sz w:val="20"/>
                <w:szCs w:val="20"/>
              </w:rPr>
            </w:pPr>
            <w:r w:rsidRPr="000568EB">
              <w:rPr>
                <w:rFonts w:ascii="Arial" w:eastAsiaTheme="minorHAnsi" w:hAnsi="Arial" w:cs="Arial"/>
                <w:b/>
                <w:sz w:val="20"/>
                <w:szCs w:val="20"/>
              </w:rPr>
              <w:t>Present Relation</w:t>
            </w:r>
          </w:p>
        </w:tc>
        <w:tc>
          <w:tcPr>
            <w:tcW w:w="2418" w:type="dxa"/>
          </w:tcPr>
          <w:p w14:paraId="3F72375B" w14:textId="77777777" w:rsidR="000568EB" w:rsidRPr="000568EB" w:rsidRDefault="000568EB" w:rsidP="000568EB">
            <w:pPr>
              <w:rPr>
                <w:rFonts w:ascii="Arial" w:eastAsiaTheme="minorHAnsi" w:hAnsi="Arial" w:cs="Arial"/>
                <w:b/>
                <w:sz w:val="20"/>
                <w:szCs w:val="20"/>
              </w:rPr>
            </w:pPr>
            <w:r w:rsidRPr="000568EB">
              <w:rPr>
                <w:rFonts w:ascii="Arial" w:eastAsiaTheme="minorHAnsi" w:hAnsi="Arial" w:cs="Arial"/>
                <w:b/>
                <w:sz w:val="20"/>
                <w:szCs w:val="20"/>
              </w:rPr>
              <w:t>Attended</w:t>
            </w:r>
          </w:p>
        </w:tc>
      </w:tr>
      <w:tr w:rsidR="000568EB" w:rsidRPr="000568EB" w14:paraId="665EE8A2" w14:textId="77777777" w:rsidTr="00215770">
        <w:tc>
          <w:tcPr>
            <w:tcW w:w="4644" w:type="dxa"/>
          </w:tcPr>
          <w:p w14:paraId="0E8A03B6" w14:textId="77777777" w:rsidR="000568EB" w:rsidRPr="000568EB" w:rsidRDefault="000568EB" w:rsidP="000568EB">
            <w:pPr>
              <w:rPr>
                <w:rFonts w:ascii="Arial" w:eastAsiaTheme="minorHAnsi" w:hAnsi="Arial" w:cs="Arial"/>
                <w:sz w:val="20"/>
                <w:szCs w:val="24"/>
              </w:rPr>
            </w:pPr>
          </w:p>
          <w:p w14:paraId="5FBD2605" w14:textId="77777777" w:rsidR="000568EB" w:rsidRPr="000568EB" w:rsidRDefault="000568EB" w:rsidP="000568EB">
            <w:pPr>
              <w:rPr>
                <w:rFonts w:ascii="Arial" w:eastAsiaTheme="minorHAnsi" w:hAnsi="Arial" w:cs="Arial"/>
                <w:sz w:val="20"/>
                <w:szCs w:val="24"/>
              </w:rPr>
            </w:pPr>
          </w:p>
        </w:tc>
        <w:tc>
          <w:tcPr>
            <w:tcW w:w="3358" w:type="dxa"/>
          </w:tcPr>
          <w:p w14:paraId="766883E7" w14:textId="77777777" w:rsidR="000568EB" w:rsidRPr="000568EB" w:rsidRDefault="000568EB" w:rsidP="000568EB">
            <w:pPr>
              <w:rPr>
                <w:rFonts w:ascii="Arial" w:eastAsiaTheme="minorHAnsi" w:hAnsi="Arial" w:cs="Arial"/>
                <w:sz w:val="20"/>
                <w:szCs w:val="24"/>
              </w:rPr>
            </w:pPr>
          </w:p>
        </w:tc>
        <w:tc>
          <w:tcPr>
            <w:tcW w:w="2418" w:type="dxa"/>
          </w:tcPr>
          <w:p w14:paraId="229918F3" w14:textId="77777777" w:rsidR="000568EB" w:rsidRPr="000568EB" w:rsidRDefault="000568EB" w:rsidP="000568EB">
            <w:pPr>
              <w:rPr>
                <w:rFonts w:ascii="Arial" w:eastAsiaTheme="minorHAnsi" w:hAnsi="Arial" w:cs="Arial"/>
                <w:sz w:val="20"/>
                <w:szCs w:val="24"/>
              </w:rPr>
            </w:pPr>
          </w:p>
        </w:tc>
      </w:tr>
      <w:tr w:rsidR="000568EB" w:rsidRPr="000568EB" w14:paraId="56F9711A" w14:textId="77777777" w:rsidTr="00215770">
        <w:tc>
          <w:tcPr>
            <w:tcW w:w="4644" w:type="dxa"/>
          </w:tcPr>
          <w:p w14:paraId="620F7E31" w14:textId="77777777" w:rsidR="000568EB" w:rsidRPr="000568EB" w:rsidRDefault="000568EB" w:rsidP="000568EB">
            <w:pPr>
              <w:rPr>
                <w:rFonts w:ascii="Arial" w:eastAsiaTheme="minorHAnsi" w:hAnsi="Arial" w:cs="Arial"/>
                <w:sz w:val="20"/>
                <w:szCs w:val="24"/>
              </w:rPr>
            </w:pPr>
          </w:p>
          <w:p w14:paraId="07691ADC" w14:textId="77777777" w:rsidR="000568EB" w:rsidRPr="000568EB" w:rsidRDefault="000568EB" w:rsidP="000568EB">
            <w:pPr>
              <w:rPr>
                <w:rFonts w:ascii="Arial" w:eastAsiaTheme="minorHAnsi" w:hAnsi="Arial" w:cs="Arial"/>
                <w:sz w:val="20"/>
                <w:szCs w:val="24"/>
              </w:rPr>
            </w:pPr>
          </w:p>
        </w:tc>
        <w:tc>
          <w:tcPr>
            <w:tcW w:w="3358" w:type="dxa"/>
          </w:tcPr>
          <w:p w14:paraId="66382377" w14:textId="77777777" w:rsidR="000568EB" w:rsidRPr="000568EB" w:rsidRDefault="000568EB" w:rsidP="000568EB">
            <w:pPr>
              <w:rPr>
                <w:rFonts w:ascii="Arial" w:eastAsiaTheme="minorHAnsi" w:hAnsi="Arial" w:cs="Arial"/>
                <w:sz w:val="20"/>
                <w:szCs w:val="24"/>
              </w:rPr>
            </w:pPr>
          </w:p>
        </w:tc>
        <w:tc>
          <w:tcPr>
            <w:tcW w:w="2418" w:type="dxa"/>
          </w:tcPr>
          <w:p w14:paraId="12B57941" w14:textId="77777777" w:rsidR="000568EB" w:rsidRPr="000568EB" w:rsidRDefault="000568EB" w:rsidP="000568EB">
            <w:pPr>
              <w:rPr>
                <w:rFonts w:ascii="Arial" w:eastAsiaTheme="minorHAnsi" w:hAnsi="Arial" w:cs="Arial"/>
                <w:sz w:val="20"/>
                <w:szCs w:val="24"/>
              </w:rPr>
            </w:pPr>
          </w:p>
        </w:tc>
      </w:tr>
      <w:tr w:rsidR="000568EB" w:rsidRPr="000568EB" w14:paraId="5692C7B1" w14:textId="77777777" w:rsidTr="00215770">
        <w:tc>
          <w:tcPr>
            <w:tcW w:w="4644" w:type="dxa"/>
          </w:tcPr>
          <w:p w14:paraId="3A74DF04" w14:textId="77777777" w:rsidR="000568EB" w:rsidRPr="000568EB" w:rsidRDefault="000568EB" w:rsidP="000568EB">
            <w:pPr>
              <w:rPr>
                <w:rFonts w:ascii="Arial" w:eastAsiaTheme="minorHAnsi" w:hAnsi="Arial" w:cs="Arial"/>
                <w:sz w:val="20"/>
                <w:szCs w:val="24"/>
              </w:rPr>
            </w:pPr>
          </w:p>
          <w:p w14:paraId="309C7DDC" w14:textId="77777777" w:rsidR="000568EB" w:rsidRPr="000568EB" w:rsidRDefault="000568EB" w:rsidP="000568EB">
            <w:pPr>
              <w:rPr>
                <w:rFonts w:ascii="Arial" w:eastAsiaTheme="minorHAnsi" w:hAnsi="Arial" w:cs="Arial"/>
                <w:sz w:val="20"/>
                <w:szCs w:val="24"/>
              </w:rPr>
            </w:pPr>
          </w:p>
        </w:tc>
        <w:tc>
          <w:tcPr>
            <w:tcW w:w="3358" w:type="dxa"/>
          </w:tcPr>
          <w:p w14:paraId="7E953FDA" w14:textId="77777777" w:rsidR="000568EB" w:rsidRPr="000568EB" w:rsidRDefault="000568EB" w:rsidP="000568EB">
            <w:pPr>
              <w:rPr>
                <w:rFonts w:ascii="Arial" w:eastAsiaTheme="minorHAnsi" w:hAnsi="Arial" w:cs="Arial"/>
                <w:sz w:val="20"/>
                <w:szCs w:val="24"/>
              </w:rPr>
            </w:pPr>
          </w:p>
        </w:tc>
        <w:tc>
          <w:tcPr>
            <w:tcW w:w="2418" w:type="dxa"/>
          </w:tcPr>
          <w:p w14:paraId="3EBF93B8" w14:textId="77777777" w:rsidR="000568EB" w:rsidRPr="000568EB" w:rsidRDefault="000568EB" w:rsidP="000568EB">
            <w:pPr>
              <w:rPr>
                <w:rFonts w:ascii="Arial" w:eastAsiaTheme="minorHAnsi" w:hAnsi="Arial" w:cs="Arial"/>
                <w:sz w:val="20"/>
                <w:szCs w:val="24"/>
              </w:rPr>
            </w:pPr>
          </w:p>
        </w:tc>
      </w:tr>
      <w:tr w:rsidR="000568EB" w:rsidRPr="000568EB" w14:paraId="66C6A0FC" w14:textId="77777777" w:rsidTr="00215770">
        <w:tc>
          <w:tcPr>
            <w:tcW w:w="4644" w:type="dxa"/>
          </w:tcPr>
          <w:p w14:paraId="5803C6F0" w14:textId="77777777" w:rsidR="000568EB" w:rsidRPr="000568EB" w:rsidRDefault="000568EB" w:rsidP="000568EB">
            <w:pPr>
              <w:rPr>
                <w:rFonts w:ascii="Arial" w:eastAsiaTheme="minorHAnsi" w:hAnsi="Arial" w:cs="Arial"/>
                <w:sz w:val="20"/>
                <w:szCs w:val="24"/>
              </w:rPr>
            </w:pPr>
          </w:p>
          <w:p w14:paraId="23F3C5C6" w14:textId="77777777" w:rsidR="000568EB" w:rsidRPr="000568EB" w:rsidRDefault="000568EB" w:rsidP="000568EB">
            <w:pPr>
              <w:rPr>
                <w:rFonts w:ascii="Arial" w:eastAsiaTheme="minorHAnsi" w:hAnsi="Arial" w:cs="Arial"/>
                <w:sz w:val="20"/>
                <w:szCs w:val="24"/>
              </w:rPr>
            </w:pPr>
          </w:p>
        </w:tc>
        <w:tc>
          <w:tcPr>
            <w:tcW w:w="3358" w:type="dxa"/>
          </w:tcPr>
          <w:p w14:paraId="59F6F593" w14:textId="77777777" w:rsidR="000568EB" w:rsidRPr="000568EB" w:rsidRDefault="000568EB" w:rsidP="000568EB">
            <w:pPr>
              <w:rPr>
                <w:rFonts w:ascii="Arial" w:eastAsiaTheme="minorHAnsi" w:hAnsi="Arial" w:cs="Arial"/>
                <w:sz w:val="20"/>
                <w:szCs w:val="24"/>
              </w:rPr>
            </w:pPr>
          </w:p>
        </w:tc>
        <w:tc>
          <w:tcPr>
            <w:tcW w:w="2418" w:type="dxa"/>
          </w:tcPr>
          <w:p w14:paraId="7237EE87" w14:textId="77777777" w:rsidR="000568EB" w:rsidRPr="000568EB" w:rsidRDefault="000568EB" w:rsidP="000568EB">
            <w:pPr>
              <w:rPr>
                <w:rFonts w:ascii="Arial" w:eastAsiaTheme="minorHAnsi" w:hAnsi="Arial" w:cs="Arial"/>
                <w:sz w:val="20"/>
                <w:szCs w:val="24"/>
              </w:rPr>
            </w:pPr>
          </w:p>
        </w:tc>
      </w:tr>
      <w:tr w:rsidR="000568EB" w:rsidRPr="000568EB" w14:paraId="706A1C26" w14:textId="77777777" w:rsidTr="00215770">
        <w:tc>
          <w:tcPr>
            <w:tcW w:w="4644" w:type="dxa"/>
          </w:tcPr>
          <w:p w14:paraId="6D1ACBC5" w14:textId="77777777" w:rsidR="000568EB" w:rsidRPr="000568EB" w:rsidRDefault="000568EB" w:rsidP="000568EB">
            <w:pPr>
              <w:rPr>
                <w:rFonts w:ascii="Arial" w:eastAsiaTheme="minorHAnsi" w:hAnsi="Arial" w:cs="Arial"/>
                <w:sz w:val="20"/>
                <w:szCs w:val="24"/>
              </w:rPr>
            </w:pPr>
          </w:p>
          <w:p w14:paraId="380837CF" w14:textId="77777777" w:rsidR="000568EB" w:rsidRPr="000568EB" w:rsidRDefault="000568EB" w:rsidP="000568EB">
            <w:pPr>
              <w:rPr>
                <w:rFonts w:ascii="Arial" w:eastAsiaTheme="minorHAnsi" w:hAnsi="Arial" w:cs="Arial"/>
                <w:sz w:val="20"/>
                <w:szCs w:val="24"/>
              </w:rPr>
            </w:pPr>
          </w:p>
        </w:tc>
        <w:tc>
          <w:tcPr>
            <w:tcW w:w="3358" w:type="dxa"/>
          </w:tcPr>
          <w:p w14:paraId="2E51C1C3" w14:textId="77777777" w:rsidR="000568EB" w:rsidRPr="000568EB" w:rsidRDefault="000568EB" w:rsidP="000568EB">
            <w:pPr>
              <w:rPr>
                <w:rFonts w:ascii="Arial" w:eastAsiaTheme="minorHAnsi" w:hAnsi="Arial" w:cs="Arial"/>
                <w:sz w:val="20"/>
                <w:szCs w:val="24"/>
              </w:rPr>
            </w:pPr>
          </w:p>
        </w:tc>
        <w:tc>
          <w:tcPr>
            <w:tcW w:w="2418" w:type="dxa"/>
          </w:tcPr>
          <w:p w14:paraId="11832D36" w14:textId="77777777" w:rsidR="000568EB" w:rsidRPr="000568EB" w:rsidRDefault="000568EB" w:rsidP="000568EB">
            <w:pPr>
              <w:rPr>
                <w:rFonts w:ascii="Arial" w:eastAsiaTheme="minorHAnsi" w:hAnsi="Arial" w:cs="Arial"/>
                <w:sz w:val="20"/>
                <w:szCs w:val="24"/>
              </w:rPr>
            </w:pPr>
          </w:p>
        </w:tc>
      </w:tr>
      <w:tr w:rsidR="000568EB" w:rsidRPr="000568EB" w14:paraId="08194B38" w14:textId="77777777" w:rsidTr="00215770">
        <w:tc>
          <w:tcPr>
            <w:tcW w:w="4644" w:type="dxa"/>
          </w:tcPr>
          <w:p w14:paraId="31C6CC1A" w14:textId="77777777" w:rsidR="000568EB" w:rsidRPr="000568EB" w:rsidRDefault="000568EB" w:rsidP="000568EB">
            <w:pPr>
              <w:rPr>
                <w:rFonts w:ascii="Arial" w:eastAsiaTheme="minorHAnsi" w:hAnsi="Arial" w:cs="Arial"/>
                <w:sz w:val="20"/>
                <w:szCs w:val="24"/>
              </w:rPr>
            </w:pPr>
          </w:p>
          <w:p w14:paraId="3290C34F" w14:textId="77777777" w:rsidR="000568EB" w:rsidRPr="000568EB" w:rsidRDefault="000568EB" w:rsidP="000568EB">
            <w:pPr>
              <w:rPr>
                <w:rFonts w:ascii="Arial" w:eastAsiaTheme="minorHAnsi" w:hAnsi="Arial" w:cs="Arial"/>
                <w:sz w:val="20"/>
                <w:szCs w:val="24"/>
              </w:rPr>
            </w:pPr>
          </w:p>
        </w:tc>
        <w:tc>
          <w:tcPr>
            <w:tcW w:w="3358" w:type="dxa"/>
          </w:tcPr>
          <w:p w14:paraId="76A17A93" w14:textId="77777777" w:rsidR="000568EB" w:rsidRPr="000568EB" w:rsidRDefault="000568EB" w:rsidP="000568EB">
            <w:pPr>
              <w:rPr>
                <w:rFonts w:ascii="Arial" w:eastAsiaTheme="minorHAnsi" w:hAnsi="Arial" w:cs="Arial"/>
                <w:sz w:val="20"/>
                <w:szCs w:val="24"/>
              </w:rPr>
            </w:pPr>
          </w:p>
        </w:tc>
        <w:tc>
          <w:tcPr>
            <w:tcW w:w="2418" w:type="dxa"/>
          </w:tcPr>
          <w:p w14:paraId="2BE8412E" w14:textId="77777777" w:rsidR="000568EB" w:rsidRPr="000568EB" w:rsidRDefault="000568EB" w:rsidP="000568EB">
            <w:pPr>
              <w:rPr>
                <w:rFonts w:ascii="Arial" w:eastAsiaTheme="minorHAnsi" w:hAnsi="Arial" w:cs="Arial"/>
                <w:sz w:val="20"/>
                <w:szCs w:val="24"/>
              </w:rPr>
            </w:pPr>
          </w:p>
        </w:tc>
      </w:tr>
      <w:tr w:rsidR="000568EB" w:rsidRPr="000568EB" w14:paraId="5BD248EF" w14:textId="77777777" w:rsidTr="00215770">
        <w:tc>
          <w:tcPr>
            <w:tcW w:w="4644" w:type="dxa"/>
          </w:tcPr>
          <w:p w14:paraId="4D675E16" w14:textId="77777777" w:rsidR="000568EB" w:rsidRPr="000568EB" w:rsidRDefault="000568EB" w:rsidP="000568EB">
            <w:pPr>
              <w:rPr>
                <w:rFonts w:ascii="Arial" w:eastAsiaTheme="minorHAnsi" w:hAnsi="Arial" w:cs="Arial"/>
                <w:sz w:val="20"/>
                <w:szCs w:val="24"/>
              </w:rPr>
            </w:pPr>
          </w:p>
          <w:p w14:paraId="11915B6B" w14:textId="77777777" w:rsidR="000568EB" w:rsidRPr="000568EB" w:rsidRDefault="000568EB" w:rsidP="000568EB">
            <w:pPr>
              <w:rPr>
                <w:rFonts w:ascii="Arial" w:eastAsiaTheme="minorHAnsi" w:hAnsi="Arial" w:cs="Arial"/>
                <w:sz w:val="20"/>
                <w:szCs w:val="24"/>
              </w:rPr>
            </w:pPr>
          </w:p>
        </w:tc>
        <w:tc>
          <w:tcPr>
            <w:tcW w:w="3358" w:type="dxa"/>
          </w:tcPr>
          <w:p w14:paraId="106CE127" w14:textId="77777777" w:rsidR="000568EB" w:rsidRPr="000568EB" w:rsidRDefault="000568EB" w:rsidP="000568EB">
            <w:pPr>
              <w:rPr>
                <w:rFonts w:ascii="Arial" w:eastAsiaTheme="minorHAnsi" w:hAnsi="Arial" w:cs="Arial"/>
                <w:sz w:val="20"/>
                <w:szCs w:val="24"/>
              </w:rPr>
            </w:pPr>
          </w:p>
        </w:tc>
        <w:tc>
          <w:tcPr>
            <w:tcW w:w="2418" w:type="dxa"/>
          </w:tcPr>
          <w:p w14:paraId="3C06615F" w14:textId="77777777" w:rsidR="000568EB" w:rsidRPr="000568EB" w:rsidRDefault="000568EB" w:rsidP="000568EB">
            <w:pPr>
              <w:rPr>
                <w:rFonts w:ascii="Arial" w:eastAsiaTheme="minorHAnsi" w:hAnsi="Arial" w:cs="Arial"/>
                <w:sz w:val="20"/>
                <w:szCs w:val="24"/>
              </w:rPr>
            </w:pPr>
          </w:p>
        </w:tc>
      </w:tr>
      <w:tr w:rsidR="000568EB" w:rsidRPr="000568EB" w14:paraId="05EEE355" w14:textId="77777777" w:rsidTr="00215770">
        <w:tc>
          <w:tcPr>
            <w:tcW w:w="4644" w:type="dxa"/>
          </w:tcPr>
          <w:p w14:paraId="2D44E758" w14:textId="77777777" w:rsidR="000568EB" w:rsidRPr="000568EB" w:rsidRDefault="000568EB" w:rsidP="000568EB">
            <w:pPr>
              <w:rPr>
                <w:rFonts w:ascii="Arial" w:eastAsiaTheme="minorHAnsi" w:hAnsi="Arial" w:cs="Arial"/>
                <w:sz w:val="20"/>
                <w:szCs w:val="24"/>
              </w:rPr>
            </w:pPr>
          </w:p>
          <w:p w14:paraId="476BF1BC" w14:textId="77777777" w:rsidR="000568EB" w:rsidRPr="000568EB" w:rsidRDefault="000568EB" w:rsidP="000568EB">
            <w:pPr>
              <w:rPr>
                <w:rFonts w:ascii="Arial" w:eastAsiaTheme="minorHAnsi" w:hAnsi="Arial" w:cs="Arial"/>
                <w:sz w:val="20"/>
                <w:szCs w:val="24"/>
              </w:rPr>
            </w:pPr>
          </w:p>
        </w:tc>
        <w:tc>
          <w:tcPr>
            <w:tcW w:w="3358" w:type="dxa"/>
          </w:tcPr>
          <w:p w14:paraId="1325A02D" w14:textId="77777777" w:rsidR="000568EB" w:rsidRPr="000568EB" w:rsidRDefault="000568EB" w:rsidP="000568EB">
            <w:pPr>
              <w:rPr>
                <w:rFonts w:ascii="Arial" w:eastAsiaTheme="minorHAnsi" w:hAnsi="Arial" w:cs="Arial"/>
                <w:sz w:val="20"/>
                <w:szCs w:val="24"/>
              </w:rPr>
            </w:pPr>
          </w:p>
        </w:tc>
        <w:tc>
          <w:tcPr>
            <w:tcW w:w="2418" w:type="dxa"/>
          </w:tcPr>
          <w:p w14:paraId="257EA0E3" w14:textId="77777777" w:rsidR="000568EB" w:rsidRPr="000568EB" w:rsidRDefault="000568EB" w:rsidP="000568EB">
            <w:pPr>
              <w:rPr>
                <w:rFonts w:ascii="Arial" w:eastAsiaTheme="minorHAnsi" w:hAnsi="Arial" w:cs="Arial"/>
                <w:sz w:val="20"/>
                <w:szCs w:val="24"/>
              </w:rPr>
            </w:pPr>
          </w:p>
        </w:tc>
      </w:tr>
    </w:tbl>
    <w:p w14:paraId="3893F691" w14:textId="77777777" w:rsidR="000568EB" w:rsidRPr="000568EB" w:rsidRDefault="000568EB" w:rsidP="000568EB">
      <w:pPr>
        <w:rPr>
          <w:rFonts w:ascii="Arial" w:eastAsiaTheme="minorHAnsi" w:hAnsi="Arial" w:cs="Arial"/>
          <w:sz w:val="24"/>
          <w:szCs w:val="24"/>
        </w:rPr>
      </w:pPr>
    </w:p>
    <w:tbl>
      <w:tblPr>
        <w:tblW w:w="10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0"/>
        <w:gridCol w:w="2353"/>
        <w:gridCol w:w="349"/>
        <w:gridCol w:w="1068"/>
        <w:gridCol w:w="1641"/>
        <w:gridCol w:w="344"/>
        <w:gridCol w:w="2280"/>
        <w:gridCol w:w="236"/>
      </w:tblGrid>
      <w:tr w:rsidR="000568EB" w:rsidRPr="000568EB" w14:paraId="0F54718B" w14:textId="77777777" w:rsidTr="00215770">
        <w:tc>
          <w:tcPr>
            <w:tcW w:w="10185" w:type="dxa"/>
            <w:gridSpan w:val="7"/>
            <w:tcBorders>
              <w:bottom w:val="single" w:sz="4" w:space="0" w:color="auto"/>
            </w:tcBorders>
            <w:shd w:val="clear" w:color="auto" w:fill="000000"/>
          </w:tcPr>
          <w:p w14:paraId="1F66E57B" w14:textId="77777777" w:rsidR="000568EB" w:rsidRPr="000568EB" w:rsidRDefault="000568EB" w:rsidP="000568EB">
            <w:pPr>
              <w:rPr>
                <w:rFonts w:ascii="Arial" w:eastAsiaTheme="minorHAnsi" w:hAnsi="Arial" w:cs="Arial"/>
                <w:b/>
                <w:color w:val="FFFFFF"/>
                <w:sz w:val="24"/>
                <w:szCs w:val="24"/>
              </w:rPr>
            </w:pPr>
            <w:r w:rsidRPr="000568EB">
              <w:rPr>
                <w:rFonts w:ascii="Arial" w:eastAsiaTheme="minorHAnsi" w:hAnsi="Arial" w:cs="Arial"/>
                <w:b/>
                <w:color w:val="FFFFFF"/>
                <w:sz w:val="24"/>
                <w:szCs w:val="24"/>
              </w:rPr>
              <w:t>Background</w:t>
            </w:r>
          </w:p>
        </w:tc>
        <w:tc>
          <w:tcPr>
            <w:tcW w:w="236" w:type="dxa"/>
            <w:tcBorders>
              <w:bottom w:val="single" w:sz="4" w:space="0" w:color="auto"/>
            </w:tcBorders>
            <w:shd w:val="clear" w:color="auto" w:fill="000000"/>
          </w:tcPr>
          <w:p w14:paraId="497E5A21" w14:textId="77777777" w:rsidR="000568EB" w:rsidRPr="000568EB" w:rsidRDefault="000568EB" w:rsidP="000568EB">
            <w:pPr>
              <w:rPr>
                <w:rFonts w:ascii="Arial" w:eastAsiaTheme="minorHAnsi" w:hAnsi="Arial" w:cs="Arial"/>
                <w:b/>
                <w:color w:val="FFFFFF"/>
                <w:sz w:val="24"/>
                <w:szCs w:val="24"/>
              </w:rPr>
            </w:pPr>
          </w:p>
        </w:tc>
      </w:tr>
      <w:tr w:rsidR="000568EB" w:rsidRPr="000568EB" w14:paraId="2DF9EF7D" w14:textId="77777777" w:rsidTr="00215770">
        <w:tc>
          <w:tcPr>
            <w:tcW w:w="10185" w:type="dxa"/>
            <w:gridSpan w:val="7"/>
            <w:tcBorders>
              <w:left w:val="nil"/>
              <w:bottom w:val="single" w:sz="4" w:space="0" w:color="auto"/>
              <w:right w:val="nil"/>
            </w:tcBorders>
          </w:tcPr>
          <w:p w14:paraId="359494E6" w14:textId="77777777" w:rsidR="000568EB" w:rsidRPr="000568EB" w:rsidRDefault="000568EB" w:rsidP="000568EB">
            <w:pPr>
              <w:rPr>
                <w:rFonts w:ascii="Arial" w:eastAsiaTheme="minorHAnsi" w:hAnsi="Arial" w:cs="Arial"/>
                <w:sz w:val="24"/>
                <w:szCs w:val="24"/>
              </w:rPr>
            </w:pPr>
          </w:p>
        </w:tc>
        <w:tc>
          <w:tcPr>
            <w:tcW w:w="236" w:type="dxa"/>
            <w:tcBorders>
              <w:left w:val="nil"/>
              <w:bottom w:val="single" w:sz="4" w:space="0" w:color="auto"/>
              <w:right w:val="nil"/>
            </w:tcBorders>
          </w:tcPr>
          <w:p w14:paraId="20210643" w14:textId="77777777" w:rsidR="000568EB" w:rsidRPr="000568EB" w:rsidRDefault="000568EB" w:rsidP="000568EB">
            <w:pPr>
              <w:rPr>
                <w:rFonts w:ascii="Arial" w:eastAsiaTheme="minorHAnsi" w:hAnsi="Arial" w:cs="Arial"/>
                <w:sz w:val="24"/>
                <w:szCs w:val="24"/>
              </w:rPr>
            </w:pPr>
          </w:p>
        </w:tc>
      </w:tr>
      <w:tr w:rsidR="000568EB" w:rsidRPr="000568EB" w14:paraId="1391459E" w14:textId="77777777" w:rsidTr="00215770">
        <w:trPr>
          <w:trHeight w:val="70"/>
        </w:trPr>
        <w:tc>
          <w:tcPr>
            <w:tcW w:w="10421" w:type="dxa"/>
            <w:gridSpan w:val="8"/>
            <w:shd w:val="pct10" w:color="auto" w:fill="auto"/>
          </w:tcPr>
          <w:p w14:paraId="68655C42" w14:textId="77777777" w:rsidR="000568EB" w:rsidRPr="000568EB" w:rsidRDefault="000568EB" w:rsidP="000568EB">
            <w:pPr>
              <w:rPr>
                <w:rFonts w:ascii="Arial" w:eastAsiaTheme="minorHAnsi" w:hAnsi="Arial" w:cs="Arial"/>
                <w:b/>
                <w:sz w:val="20"/>
                <w:szCs w:val="20"/>
              </w:rPr>
            </w:pPr>
            <w:r w:rsidRPr="000568EB">
              <w:rPr>
                <w:rFonts w:ascii="Arial" w:eastAsiaTheme="minorHAnsi" w:hAnsi="Arial" w:cs="Arial"/>
                <w:b/>
                <w:sz w:val="20"/>
                <w:szCs w:val="20"/>
              </w:rPr>
              <w:t>Brief background history outlining the reasons the child/ren became looked after and any historical concerns</w:t>
            </w:r>
          </w:p>
        </w:tc>
      </w:tr>
      <w:tr w:rsidR="000568EB" w:rsidRPr="000568EB" w14:paraId="6D44054C" w14:textId="77777777" w:rsidTr="00215770">
        <w:tc>
          <w:tcPr>
            <w:tcW w:w="10421" w:type="dxa"/>
            <w:gridSpan w:val="8"/>
            <w:tcBorders>
              <w:bottom w:val="single" w:sz="4" w:space="0" w:color="auto"/>
            </w:tcBorders>
          </w:tcPr>
          <w:p w14:paraId="4728789E" w14:textId="77777777" w:rsidR="000568EB" w:rsidRPr="000568EB" w:rsidRDefault="000568EB" w:rsidP="000568EB">
            <w:pPr>
              <w:rPr>
                <w:rFonts w:ascii="Arial" w:eastAsiaTheme="minorHAnsi" w:hAnsi="Arial" w:cs="Arial"/>
                <w:sz w:val="20"/>
                <w:szCs w:val="24"/>
              </w:rPr>
            </w:pPr>
          </w:p>
          <w:p w14:paraId="76A82468" w14:textId="77777777" w:rsidR="000568EB" w:rsidRPr="000568EB" w:rsidRDefault="000568EB" w:rsidP="000568EB">
            <w:pPr>
              <w:rPr>
                <w:rFonts w:ascii="Arial" w:eastAsiaTheme="minorHAnsi" w:hAnsi="Arial" w:cs="Arial"/>
                <w:sz w:val="20"/>
                <w:szCs w:val="24"/>
              </w:rPr>
            </w:pPr>
          </w:p>
          <w:p w14:paraId="2B898FE9" w14:textId="77777777" w:rsidR="000568EB" w:rsidRPr="000568EB" w:rsidRDefault="000568EB" w:rsidP="000568EB">
            <w:pPr>
              <w:rPr>
                <w:rFonts w:ascii="Arial" w:eastAsiaTheme="minorHAnsi" w:hAnsi="Arial" w:cs="Arial"/>
                <w:sz w:val="20"/>
                <w:szCs w:val="24"/>
              </w:rPr>
            </w:pPr>
          </w:p>
          <w:p w14:paraId="5762A74C" w14:textId="77777777" w:rsidR="000568EB" w:rsidRPr="000568EB" w:rsidRDefault="000568EB" w:rsidP="000568EB">
            <w:pPr>
              <w:rPr>
                <w:rFonts w:ascii="Arial" w:eastAsiaTheme="minorHAnsi" w:hAnsi="Arial" w:cs="Arial"/>
                <w:sz w:val="20"/>
                <w:szCs w:val="24"/>
              </w:rPr>
            </w:pPr>
          </w:p>
          <w:p w14:paraId="7EB8FDA6" w14:textId="77777777" w:rsidR="000568EB" w:rsidRPr="000568EB" w:rsidRDefault="000568EB" w:rsidP="000568EB">
            <w:pPr>
              <w:rPr>
                <w:rFonts w:ascii="Arial" w:eastAsiaTheme="minorHAnsi" w:hAnsi="Arial" w:cs="Arial"/>
                <w:sz w:val="20"/>
                <w:szCs w:val="24"/>
              </w:rPr>
            </w:pPr>
          </w:p>
          <w:p w14:paraId="19E7D0DA" w14:textId="77777777" w:rsidR="000568EB" w:rsidRPr="000568EB" w:rsidRDefault="000568EB" w:rsidP="000568EB">
            <w:pPr>
              <w:rPr>
                <w:rFonts w:ascii="Arial" w:eastAsiaTheme="minorHAnsi" w:hAnsi="Arial" w:cs="Arial"/>
                <w:sz w:val="20"/>
                <w:szCs w:val="24"/>
              </w:rPr>
            </w:pPr>
          </w:p>
        </w:tc>
      </w:tr>
      <w:tr w:rsidR="000568EB" w:rsidRPr="000568EB" w14:paraId="4CC4D8E7" w14:textId="77777777" w:rsidTr="00215770">
        <w:tc>
          <w:tcPr>
            <w:tcW w:w="10421" w:type="dxa"/>
            <w:gridSpan w:val="8"/>
            <w:shd w:val="pct10" w:color="auto" w:fill="auto"/>
          </w:tcPr>
          <w:p w14:paraId="658C2719" w14:textId="77777777" w:rsidR="000568EB" w:rsidRPr="000568EB" w:rsidRDefault="000568EB" w:rsidP="000568EB">
            <w:pPr>
              <w:rPr>
                <w:rFonts w:ascii="Arial" w:eastAsiaTheme="minorHAnsi" w:hAnsi="Arial" w:cs="Arial"/>
                <w:b/>
                <w:sz w:val="20"/>
                <w:szCs w:val="20"/>
              </w:rPr>
            </w:pPr>
            <w:r w:rsidRPr="000568EB">
              <w:rPr>
                <w:rFonts w:ascii="Arial" w:eastAsiaTheme="minorHAnsi" w:hAnsi="Arial" w:cs="Arial"/>
                <w:b/>
                <w:sz w:val="20"/>
                <w:szCs w:val="20"/>
              </w:rPr>
              <w:t>Any extended family/friends, connected carers that have or that require assessment</w:t>
            </w:r>
          </w:p>
        </w:tc>
      </w:tr>
      <w:tr w:rsidR="000568EB" w:rsidRPr="000568EB" w14:paraId="7C123036" w14:textId="77777777" w:rsidTr="00215770">
        <w:tc>
          <w:tcPr>
            <w:tcW w:w="2150" w:type="dxa"/>
          </w:tcPr>
          <w:p w14:paraId="36C1E232" w14:textId="77777777" w:rsidR="000568EB" w:rsidRPr="000568EB" w:rsidRDefault="000568EB" w:rsidP="000568EB">
            <w:pPr>
              <w:rPr>
                <w:rFonts w:ascii="Arial" w:eastAsiaTheme="minorHAnsi" w:hAnsi="Arial" w:cs="Arial"/>
                <w:sz w:val="20"/>
                <w:szCs w:val="24"/>
              </w:rPr>
            </w:pPr>
            <w:r w:rsidRPr="000568EB">
              <w:rPr>
                <w:rFonts w:ascii="Arial" w:eastAsiaTheme="minorHAnsi" w:hAnsi="Arial" w:cs="Arial"/>
                <w:b/>
                <w:sz w:val="20"/>
                <w:szCs w:val="20"/>
              </w:rPr>
              <w:t>Name of Carer</w:t>
            </w:r>
          </w:p>
        </w:tc>
        <w:tc>
          <w:tcPr>
            <w:tcW w:w="2353" w:type="dxa"/>
          </w:tcPr>
          <w:p w14:paraId="470F6E8E" w14:textId="77777777" w:rsidR="000568EB" w:rsidRPr="000568EB" w:rsidRDefault="000568EB" w:rsidP="000568EB">
            <w:pPr>
              <w:rPr>
                <w:rFonts w:ascii="Arial" w:eastAsiaTheme="minorHAnsi" w:hAnsi="Arial" w:cs="Arial"/>
                <w:b/>
                <w:sz w:val="20"/>
                <w:szCs w:val="20"/>
              </w:rPr>
            </w:pPr>
            <w:r w:rsidRPr="000568EB">
              <w:rPr>
                <w:rFonts w:ascii="Arial" w:eastAsiaTheme="minorHAnsi" w:hAnsi="Arial" w:cs="Arial"/>
                <w:b/>
                <w:sz w:val="20"/>
                <w:szCs w:val="20"/>
              </w:rPr>
              <w:t>Date Assessment Complete</w:t>
            </w:r>
          </w:p>
          <w:p w14:paraId="361127FC" w14:textId="77777777" w:rsidR="000568EB" w:rsidRPr="000568EB" w:rsidRDefault="000568EB" w:rsidP="000568EB">
            <w:pPr>
              <w:rPr>
                <w:rFonts w:ascii="Arial" w:eastAsiaTheme="minorHAnsi" w:hAnsi="Arial" w:cs="Arial"/>
                <w:b/>
                <w:sz w:val="20"/>
                <w:szCs w:val="20"/>
              </w:rPr>
            </w:pPr>
          </w:p>
          <w:p w14:paraId="4B37C5B0" w14:textId="77777777" w:rsidR="000568EB" w:rsidRPr="000568EB" w:rsidRDefault="000568EB" w:rsidP="000568EB">
            <w:pPr>
              <w:rPr>
                <w:rFonts w:ascii="Arial" w:eastAsiaTheme="minorHAnsi" w:hAnsi="Arial" w:cs="Arial"/>
                <w:b/>
                <w:sz w:val="20"/>
                <w:szCs w:val="20"/>
              </w:rPr>
            </w:pPr>
          </w:p>
          <w:p w14:paraId="35A7D44B" w14:textId="77777777" w:rsidR="000568EB" w:rsidRPr="000568EB" w:rsidRDefault="000568EB" w:rsidP="000568EB">
            <w:pPr>
              <w:rPr>
                <w:rFonts w:ascii="Arial" w:eastAsiaTheme="minorHAnsi" w:hAnsi="Arial" w:cs="Arial"/>
                <w:b/>
                <w:sz w:val="20"/>
                <w:szCs w:val="20"/>
              </w:rPr>
            </w:pPr>
          </w:p>
          <w:p w14:paraId="0288158B" w14:textId="77777777" w:rsidR="000568EB" w:rsidRPr="000568EB" w:rsidRDefault="000568EB" w:rsidP="000568EB">
            <w:pPr>
              <w:rPr>
                <w:rFonts w:ascii="Arial" w:eastAsiaTheme="minorHAnsi" w:hAnsi="Arial" w:cs="Arial"/>
                <w:b/>
                <w:sz w:val="20"/>
                <w:szCs w:val="20"/>
              </w:rPr>
            </w:pPr>
          </w:p>
          <w:p w14:paraId="39AF363C" w14:textId="77777777" w:rsidR="000568EB" w:rsidRPr="000568EB" w:rsidRDefault="000568EB" w:rsidP="000568EB">
            <w:pPr>
              <w:rPr>
                <w:rFonts w:ascii="Arial" w:eastAsiaTheme="minorHAnsi" w:hAnsi="Arial" w:cs="Arial"/>
                <w:b/>
                <w:sz w:val="20"/>
                <w:szCs w:val="20"/>
              </w:rPr>
            </w:pPr>
          </w:p>
          <w:p w14:paraId="11C0733E" w14:textId="77777777" w:rsidR="000568EB" w:rsidRPr="000568EB" w:rsidRDefault="000568EB" w:rsidP="000568EB">
            <w:pPr>
              <w:rPr>
                <w:rFonts w:ascii="Arial" w:eastAsiaTheme="minorHAnsi" w:hAnsi="Arial" w:cs="Arial"/>
                <w:sz w:val="20"/>
                <w:szCs w:val="24"/>
              </w:rPr>
            </w:pPr>
          </w:p>
        </w:tc>
        <w:tc>
          <w:tcPr>
            <w:tcW w:w="1417" w:type="dxa"/>
            <w:gridSpan w:val="2"/>
          </w:tcPr>
          <w:p w14:paraId="1F11DB08" w14:textId="77777777" w:rsidR="000568EB" w:rsidRPr="000568EB" w:rsidRDefault="000568EB" w:rsidP="000568EB">
            <w:pPr>
              <w:rPr>
                <w:rFonts w:ascii="Arial" w:eastAsiaTheme="minorHAnsi" w:hAnsi="Arial" w:cs="Arial"/>
                <w:sz w:val="20"/>
                <w:szCs w:val="24"/>
              </w:rPr>
            </w:pPr>
            <w:r w:rsidRPr="000568EB">
              <w:rPr>
                <w:rFonts w:ascii="Arial" w:eastAsiaTheme="minorHAnsi" w:hAnsi="Arial" w:cs="Arial"/>
                <w:b/>
                <w:sz w:val="20"/>
                <w:szCs w:val="20"/>
              </w:rPr>
              <w:t xml:space="preserve">Ruled In/Out by LA  </w:t>
            </w:r>
          </w:p>
        </w:tc>
        <w:tc>
          <w:tcPr>
            <w:tcW w:w="1985" w:type="dxa"/>
            <w:gridSpan w:val="2"/>
          </w:tcPr>
          <w:p w14:paraId="0B0C7CA7" w14:textId="77777777" w:rsidR="000568EB" w:rsidRPr="000568EB" w:rsidRDefault="000568EB" w:rsidP="000568EB">
            <w:pPr>
              <w:rPr>
                <w:rFonts w:ascii="Arial" w:eastAsiaTheme="minorHAnsi" w:hAnsi="Arial" w:cs="Arial"/>
                <w:sz w:val="20"/>
                <w:szCs w:val="24"/>
              </w:rPr>
            </w:pPr>
            <w:r w:rsidRPr="000568EB">
              <w:rPr>
                <w:rFonts w:ascii="Arial" w:eastAsiaTheme="minorHAnsi" w:hAnsi="Arial" w:cs="Arial"/>
                <w:b/>
                <w:sz w:val="20"/>
                <w:szCs w:val="20"/>
              </w:rPr>
              <w:t>Opposing LA Decision</w:t>
            </w:r>
          </w:p>
        </w:tc>
        <w:tc>
          <w:tcPr>
            <w:tcW w:w="2516" w:type="dxa"/>
            <w:gridSpan w:val="2"/>
          </w:tcPr>
          <w:p w14:paraId="7916D5BA" w14:textId="77777777" w:rsidR="000568EB" w:rsidRPr="000568EB" w:rsidRDefault="000568EB" w:rsidP="000568EB">
            <w:pPr>
              <w:rPr>
                <w:rFonts w:ascii="Arial" w:eastAsiaTheme="minorHAnsi" w:hAnsi="Arial" w:cs="Arial"/>
                <w:b/>
                <w:sz w:val="20"/>
                <w:szCs w:val="20"/>
              </w:rPr>
            </w:pPr>
            <w:r w:rsidRPr="000568EB">
              <w:rPr>
                <w:rFonts w:ascii="Arial" w:eastAsiaTheme="minorHAnsi" w:hAnsi="Arial" w:cs="Arial"/>
                <w:b/>
                <w:sz w:val="20"/>
                <w:szCs w:val="20"/>
              </w:rPr>
              <w:t>Comments</w:t>
            </w:r>
          </w:p>
        </w:tc>
      </w:tr>
      <w:tr w:rsidR="000568EB" w:rsidRPr="000568EB" w14:paraId="38F1EC51" w14:textId="77777777" w:rsidTr="00215770">
        <w:tc>
          <w:tcPr>
            <w:tcW w:w="10421" w:type="dxa"/>
            <w:gridSpan w:val="8"/>
            <w:shd w:val="pct10" w:color="auto" w:fill="auto"/>
          </w:tcPr>
          <w:p w14:paraId="60D07A55" w14:textId="77777777" w:rsidR="000568EB" w:rsidRPr="000568EB" w:rsidRDefault="000568EB" w:rsidP="000568EB">
            <w:pPr>
              <w:rPr>
                <w:rFonts w:ascii="Arial" w:eastAsiaTheme="minorHAnsi" w:hAnsi="Arial" w:cs="Arial"/>
                <w:b/>
                <w:sz w:val="20"/>
                <w:szCs w:val="20"/>
              </w:rPr>
            </w:pPr>
            <w:r w:rsidRPr="000568EB">
              <w:rPr>
                <w:rFonts w:ascii="Arial" w:eastAsiaTheme="minorHAnsi" w:hAnsi="Arial" w:cs="Arial"/>
                <w:sz w:val="24"/>
                <w:szCs w:val="24"/>
              </w:rPr>
              <w:br w:type="page"/>
            </w:r>
            <w:r w:rsidRPr="000568EB">
              <w:rPr>
                <w:rFonts w:ascii="Arial" w:eastAsiaTheme="minorHAnsi" w:hAnsi="Arial" w:cs="Arial"/>
                <w:b/>
                <w:sz w:val="20"/>
                <w:szCs w:val="20"/>
              </w:rPr>
              <w:t xml:space="preserve">Life story work and preparation for change </w:t>
            </w:r>
          </w:p>
        </w:tc>
      </w:tr>
      <w:tr w:rsidR="000568EB" w:rsidRPr="000568EB" w14:paraId="6407297F" w14:textId="77777777" w:rsidTr="00215770">
        <w:tc>
          <w:tcPr>
            <w:tcW w:w="10421" w:type="dxa"/>
            <w:gridSpan w:val="8"/>
            <w:tcBorders>
              <w:bottom w:val="single" w:sz="4" w:space="0" w:color="auto"/>
            </w:tcBorders>
          </w:tcPr>
          <w:p w14:paraId="3403A64F" w14:textId="77777777" w:rsidR="000568EB" w:rsidRPr="000568EB" w:rsidRDefault="000568EB" w:rsidP="000568EB">
            <w:pPr>
              <w:rPr>
                <w:rFonts w:ascii="Arial" w:eastAsiaTheme="minorHAnsi" w:hAnsi="Arial" w:cs="Arial"/>
                <w:sz w:val="20"/>
                <w:szCs w:val="24"/>
              </w:rPr>
            </w:pPr>
          </w:p>
          <w:p w14:paraId="0B0FF819" w14:textId="77777777" w:rsidR="000568EB" w:rsidRPr="000568EB" w:rsidRDefault="000568EB" w:rsidP="000568EB">
            <w:pPr>
              <w:rPr>
                <w:rFonts w:ascii="Arial" w:eastAsiaTheme="minorHAnsi" w:hAnsi="Arial" w:cs="Arial"/>
                <w:sz w:val="20"/>
                <w:szCs w:val="24"/>
              </w:rPr>
            </w:pPr>
          </w:p>
          <w:p w14:paraId="7EAD90EC" w14:textId="77777777" w:rsidR="000568EB" w:rsidRPr="000568EB" w:rsidRDefault="000568EB" w:rsidP="000568EB">
            <w:pPr>
              <w:rPr>
                <w:rFonts w:ascii="Arial" w:eastAsiaTheme="minorHAnsi" w:hAnsi="Arial" w:cs="Arial"/>
                <w:sz w:val="20"/>
                <w:szCs w:val="24"/>
              </w:rPr>
            </w:pPr>
          </w:p>
          <w:p w14:paraId="639DB6A0" w14:textId="77777777" w:rsidR="000568EB" w:rsidRPr="000568EB" w:rsidRDefault="000568EB" w:rsidP="000568EB">
            <w:pPr>
              <w:rPr>
                <w:rFonts w:ascii="Arial" w:eastAsiaTheme="minorHAnsi" w:hAnsi="Arial" w:cs="Arial"/>
                <w:sz w:val="20"/>
                <w:szCs w:val="24"/>
              </w:rPr>
            </w:pPr>
          </w:p>
          <w:p w14:paraId="347412EF" w14:textId="77777777" w:rsidR="000568EB" w:rsidRPr="000568EB" w:rsidRDefault="000568EB" w:rsidP="000568EB">
            <w:pPr>
              <w:rPr>
                <w:rFonts w:ascii="Arial" w:eastAsiaTheme="minorHAnsi" w:hAnsi="Arial" w:cs="Arial"/>
                <w:sz w:val="20"/>
                <w:szCs w:val="24"/>
              </w:rPr>
            </w:pPr>
          </w:p>
        </w:tc>
      </w:tr>
      <w:tr w:rsidR="000568EB" w:rsidRPr="000568EB" w14:paraId="2F097083" w14:textId="77777777" w:rsidTr="00215770">
        <w:tc>
          <w:tcPr>
            <w:tcW w:w="4852" w:type="dxa"/>
            <w:gridSpan w:val="3"/>
            <w:tcBorders>
              <w:bottom w:val="single" w:sz="4" w:space="0" w:color="auto"/>
            </w:tcBorders>
            <w:shd w:val="clear" w:color="auto" w:fill="D9D9D9" w:themeFill="background1" w:themeFillShade="D9"/>
          </w:tcPr>
          <w:p w14:paraId="01CFE2B4" w14:textId="77777777" w:rsidR="000568EB" w:rsidRPr="000568EB" w:rsidRDefault="000568EB" w:rsidP="000568EB">
            <w:pPr>
              <w:rPr>
                <w:rFonts w:ascii="Arial" w:eastAsiaTheme="minorHAnsi" w:hAnsi="Arial" w:cs="Arial"/>
                <w:b/>
                <w:sz w:val="20"/>
                <w:szCs w:val="24"/>
              </w:rPr>
            </w:pPr>
            <w:r w:rsidRPr="000568EB">
              <w:rPr>
                <w:rFonts w:ascii="Arial" w:eastAsiaTheme="minorHAnsi" w:hAnsi="Arial" w:cs="Arial"/>
                <w:b/>
                <w:sz w:val="20"/>
                <w:szCs w:val="24"/>
              </w:rPr>
              <w:t>Sibling Group?</w:t>
            </w:r>
          </w:p>
        </w:tc>
        <w:tc>
          <w:tcPr>
            <w:tcW w:w="2709" w:type="dxa"/>
            <w:gridSpan w:val="2"/>
            <w:tcBorders>
              <w:bottom w:val="single" w:sz="4" w:space="0" w:color="auto"/>
            </w:tcBorders>
            <w:shd w:val="clear" w:color="auto" w:fill="D9D9D9" w:themeFill="background1" w:themeFillShade="D9"/>
          </w:tcPr>
          <w:p w14:paraId="1F38C6A5" w14:textId="77777777" w:rsidR="000568EB" w:rsidRPr="000568EB" w:rsidRDefault="000568EB" w:rsidP="000568EB">
            <w:pPr>
              <w:rPr>
                <w:rFonts w:ascii="Arial" w:eastAsiaTheme="minorHAnsi" w:hAnsi="Arial" w:cs="Arial"/>
                <w:b/>
                <w:sz w:val="20"/>
                <w:szCs w:val="24"/>
              </w:rPr>
            </w:pPr>
            <w:r w:rsidRPr="000568EB">
              <w:rPr>
                <w:rFonts w:ascii="Arial" w:eastAsiaTheme="minorHAnsi" w:hAnsi="Arial" w:cs="Arial"/>
                <w:b/>
                <w:sz w:val="20"/>
                <w:szCs w:val="24"/>
              </w:rPr>
              <w:t>Number of siblings placed apart from child</w:t>
            </w:r>
          </w:p>
        </w:tc>
        <w:tc>
          <w:tcPr>
            <w:tcW w:w="2860" w:type="dxa"/>
            <w:gridSpan w:val="3"/>
            <w:tcBorders>
              <w:bottom w:val="single" w:sz="4" w:space="0" w:color="auto"/>
            </w:tcBorders>
            <w:shd w:val="clear" w:color="auto" w:fill="D9D9D9" w:themeFill="background1" w:themeFillShade="D9"/>
          </w:tcPr>
          <w:p w14:paraId="602964B5" w14:textId="77777777" w:rsidR="000568EB" w:rsidRPr="000568EB" w:rsidRDefault="000568EB" w:rsidP="000568EB">
            <w:pPr>
              <w:rPr>
                <w:rFonts w:ascii="Arial" w:eastAsiaTheme="minorHAnsi" w:hAnsi="Arial" w:cs="Arial"/>
                <w:b/>
                <w:sz w:val="20"/>
                <w:szCs w:val="24"/>
              </w:rPr>
            </w:pPr>
            <w:r w:rsidRPr="000568EB">
              <w:rPr>
                <w:rFonts w:ascii="Arial" w:eastAsiaTheme="minorHAnsi" w:hAnsi="Arial" w:cs="Arial"/>
                <w:b/>
                <w:sz w:val="20"/>
                <w:szCs w:val="24"/>
              </w:rPr>
              <w:t>Were these children originally assessed to be placed apart?</w:t>
            </w:r>
          </w:p>
        </w:tc>
      </w:tr>
      <w:tr w:rsidR="000568EB" w:rsidRPr="000568EB" w14:paraId="174F1ECF" w14:textId="77777777" w:rsidTr="00215770">
        <w:tc>
          <w:tcPr>
            <w:tcW w:w="4852" w:type="dxa"/>
            <w:gridSpan w:val="3"/>
            <w:tcBorders>
              <w:bottom w:val="single" w:sz="4" w:space="0" w:color="auto"/>
            </w:tcBorders>
          </w:tcPr>
          <w:p w14:paraId="182E15A1" w14:textId="77777777" w:rsidR="000568EB" w:rsidRPr="000568EB" w:rsidRDefault="000568EB" w:rsidP="000568EB">
            <w:pPr>
              <w:rPr>
                <w:rFonts w:ascii="Arial" w:eastAsiaTheme="minorHAnsi" w:hAnsi="Arial" w:cs="Arial"/>
                <w:sz w:val="20"/>
                <w:szCs w:val="24"/>
              </w:rPr>
            </w:pPr>
          </w:p>
          <w:p w14:paraId="3B007244" w14:textId="77777777" w:rsidR="000568EB" w:rsidRPr="000568EB" w:rsidRDefault="000568EB" w:rsidP="000568EB">
            <w:pPr>
              <w:rPr>
                <w:rFonts w:ascii="Arial" w:eastAsiaTheme="minorHAnsi" w:hAnsi="Arial" w:cs="Arial"/>
                <w:sz w:val="20"/>
                <w:szCs w:val="24"/>
              </w:rPr>
            </w:pPr>
          </w:p>
          <w:p w14:paraId="1B2C7E10" w14:textId="77777777" w:rsidR="000568EB" w:rsidRPr="000568EB" w:rsidRDefault="000568EB" w:rsidP="000568EB">
            <w:pPr>
              <w:rPr>
                <w:rFonts w:ascii="Arial" w:eastAsiaTheme="minorHAnsi" w:hAnsi="Arial" w:cs="Arial"/>
                <w:sz w:val="20"/>
                <w:szCs w:val="24"/>
              </w:rPr>
            </w:pPr>
          </w:p>
          <w:p w14:paraId="14ECD9BF" w14:textId="77777777" w:rsidR="000568EB" w:rsidRPr="000568EB" w:rsidRDefault="000568EB" w:rsidP="000568EB">
            <w:pPr>
              <w:rPr>
                <w:rFonts w:ascii="Arial" w:eastAsiaTheme="minorHAnsi" w:hAnsi="Arial" w:cs="Arial"/>
                <w:sz w:val="20"/>
                <w:szCs w:val="24"/>
              </w:rPr>
            </w:pPr>
          </w:p>
          <w:p w14:paraId="5D6A3520" w14:textId="77777777" w:rsidR="000568EB" w:rsidRPr="000568EB" w:rsidRDefault="000568EB" w:rsidP="000568EB">
            <w:pPr>
              <w:rPr>
                <w:rFonts w:ascii="Arial" w:eastAsiaTheme="minorHAnsi" w:hAnsi="Arial" w:cs="Arial"/>
                <w:sz w:val="20"/>
                <w:szCs w:val="24"/>
              </w:rPr>
            </w:pPr>
          </w:p>
        </w:tc>
        <w:tc>
          <w:tcPr>
            <w:tcW w:w="2709" w:type="dxa"/>
            <w:gridSpan w:val="2"/>
            <w:tcBorders>
              <w:bottom w:val="single" w:sz="4" w:space="0" w:color="auto"/>
            </w:tcBorders>
          </w:tcPr>
          <w:p w14:paraId="4E84E411" w14:textId="77777777" w:rsidR="000568EB" w:rsidRPr="000568EB" w:rsidRDefault="000568EB" w:rsidP="000568EB">
            <w:pPr>
              <w:rPr>
                <w:rFonts w:ascii="Arial" w:eastAsiaTheme="minorHAnsi" w:hAnsi="Arial" w:cs="Arial"/>
                <w:sz w:val="20"/>
                <w:szCs w:val="24"/>
              </w:rPr>
            </w:pPr>
          </w:p>
        </w:tc>
        <w:tc>
          <w:tcPr>
            <w:tcW w:w="2860" w:type="dxa"/>
            <w:gridSpan w:val="3"/>
            <w:tcBorders>
              <w:bottom w:val="single" w:sz="4" w:space="0" w:color="auto"/>
            </w:tcBorders>
          </w:tcPr>
          <w:p w14:paraId="5B2E390A" w14:textId="77777777" w:rsidR="000568EB" w:rsidRPr="000568EB" w:rsidRDefault="000568EB" w:rsidP="000568EB">
            <w:pPr>
              <w:rPr>
                <w:rFonts w:ascii="Arial" w:eastAsiaTheme="minorHAnsi" w:hAnsi="Arial" w:cs="Arial"/>
                <w:sz w:val="20"/>
                <w:szCs w:val="24"/>
              </w:rPr>
            </w:pPr>
          </w:p>
        </w:tc>
      </w:tr>
      <w:tr w:rsidR="000568EB" w:rsidRPr="000568EB" w14:paraId="11D36B0C" w14:textId="77777777" w:rsidTr="00215770">
        <w:tc>
          <w:tcPr>
            <w:tcW w:w="10421" w:type="dxa"/>
            <w:gridSpan w:val="8"/>
            <w:shd w:val="pct10" w:color="auto" w:fill="auto"/>
          </w:tcPr>
          <w:p w14:paraId="515DAD6F" w14:textId="77777777" w:rsidR="000568EB" w:rsidRPr="000568EB" w:rsidRDefault="000568EB" w:rsidP="000568EB">
            <w:pPr>
              <w:rPr>
                <w:rFonts w:ascii="Arial" w:eastAsiaTheme="minorHAnsi" w:hAnsi="Arial" w:cs="Arial"/>
                <w:b/>
                <w:sz w:val="20"/>
                <w:szCs w:val="20"/>
              </w:rPr>
            </w:pPr>
            <w:r w:rsidRPr="000568EB">
              <w:rPr>
                <w:rFonts w:ascii="Arial" w:eastAsiaTheme="minorHAnsi" w:hAnsi="Arial" w:cs="Arial"/>
                <w:b/>
                <w:sz w:val="20"/>
                <w:szCs w:val="20"/>
              </w:rPr>
              <w:t>Sibling assessment</w:t>
            </w:r>
            <w:r w:rsidRPr="000568EB">
              <w:rPr>
                <w:rFonts w:ascii="Arial" w:eastAsiaTheme="minorHAnsi" w:hAnsi="Arial" w:cs="Arial"/>
                <w:sz w:val="20"/>
                <w:szCs w:val="20"/>
              </w:rPr>
              <w:t xml:space="preserve"> </w:t>
            </w:r>
          </w:p>
        </w:tc>
      </w:tr>
      <w:tr w:rsidR="000568EB" w:rsidRPr="000568EB" w14:paraId="7E5C84F7" w14:textId="77777777" w:rsidTr="00215770">
        <w:tc>
          <w:tcPr>
            <w:tcW w:w="10421" w:type="dxa"/>
            <w:gridSpan w:val="8"/>
            <w:tcBorders>
              <w:bottom w:val="single" w:sz="4" w:space="0" w:color="auto"/>
            </w:tcBorders>
          </w:tcPr>
          <w:p w14:paraId="76BE582A" w14:textId="77777777" w:rsidR="000568EB" w:rsidRPr="000568EB" w:rsidRDefault="000568EB" w:rsidP="000568EB">
            <w:pPr>
              <w:rPr>
                <w:rFonts w:ascii="Arial" w:eastAsiaTheme="minorHAnsi" w:hAnsi="Arial" w:cs="Arial"/>
                <w:sz w:val="20"/>
                <w:szCs w:val="24"/>
              </w:rPr>
            </w:pPr>
          </w:p>
          <w:p w14:paraId="7F4934EC" w14:textId="77777777" w:rsidR="000568EB" w:rsidRPr="000568EB" w:rsidRDefault="000568EB" w:rsidP="000568EB">
            <w:pPr>
              <w:rPr>
                <w:rFonts w:ascii="Arial" w:eastAsiaTheme="minorHAnsi" w:hAnsi="Arial" w:cs="Arial"/>
                <w:sz w:val="20"/>
                <w:szCs w:val="24"/>
              </w:rPr>
            </w:pPr>
          </w:p>
          <w:p w14:paraId="368030B4" w14:textId="77777777" w:rsidR="000568EB" w:rsidRPr="000568EB" w:rsidRDefault="000568EB" w:rsidP="000568EB">
            <w:pPr>
              <w:rPr>
                <w:rFonts w:ascii="Arial" w:eastAsiaTheme="minorHAnsi" w:hAnsi="Arial" w:cs="Arial"/>
                <w:sz w:val="20"/>
                <w:szCs w:val="24"/>
              </w:rPr>
            </w:pPr>
          </w:p>
          <w:p w14:paraId="6ED943AD" w14:textId="77777777" w:rsidR="000568EB" w:rsidRPr="000568EB" w:rsidRDefault="000568EB" w:rsidP="000568EB">
            <w:pPr>
              <w:rPr>
                <w:rFonts w:ascii="Arial" w:eastAsiaTheme="minorHAnsi" w:hAnsi="Arial" w:cs="Arial"/>
                <w:sz w:val="20"/>
                <w:szCs w:val="24"/>
              </w:rPr>
            </w:pPr>
          </w:p>
          <w:p w14:paraId="20063F55" w14:textId="77777777" w:rsidR="000568EB" w:rsidRPr="000568EB" w:rsidRDefault="000568EB" w:rsidP="000568EB">
            <w:pPr>
              <w:rPr>
                <w:rFonts w:ascii="Arial" w:eastAsiaTheme="minorHAnsi" w:hAnsi="Arial" w:cs="Arial"/>
                <w:sz w:val="20"/>
                <w:szCs w:val="24"/>
              </w:rPr>
            </w:pPr>
          </w:p>
          <w:p w14:paraId="2AB8608B" w14:textId="77777777" w:rsidR="000568EB" w:rsidRPr="000568EB" w:rsidRDefault="000568EB" w:rsidP="000568EB">
            <w:pPr>
              <w:rPr>
                <w:rFonts w:ascii="Arial" w:eastAsiaTheme="minorHAnsi" w:hAnsi="Arial" w:cs="Arial"/>
                <w:sz w:val="20"/>
                <w:szCs w:val="24"/>
              </w:rPr>
            </w:pPr>
          </w:p>
        </w:tc>
      </w:tr>
      <w:tr w:rsidR="000568EB" w:rsidRPr="000568EB" w14:paraId="695E1823" w14:textId="77777777" w:rsidTr="00215770">
        <w:tc>
          <w:tcPr>
            <w:tcW w:w="10421" w:type="dxa"/>
            <w:gridSpan w:val="8"/>
            <w:shd w:val="pct10" w:color="auto" w:fill="auto"/>
          </w:tcPr>
          <w:p w14:paraId="3E65FB15" w14:textId="77777777" w:rsidR="000568EB" w:rsidRPr="000568EB" w:rsidRDefault="000568EB" w:rsidP="000568EB">
            <w:pPr>
              <w:rPr>
                <w:rFonts w:ascii="Arial" w:eastAsiaTheme="minorHAnsi" w:hAnsi="Arial" w:cs="Arial"/>
                <w:b/>
                <w:sz w:val="20"/>
                <w:szCs w:val="20"/>
              </w:rPr>
            </w:pPr>
            <w:r w:rsidRPr="000568EB">
              <w:rPr>
                <w:rFonts w:ascii="Arial" w:eastAsiaTheme="minorHAnsi" w:hAnsi="Arial" w:cs="Arial"/>
                <w:sz w:val="24"/>
                <w:szCs w:val="24"/>
              </w:rPr>
              <w:br w:type="page"/>
            </w:r>
            <w:r w:rsidRPr="000568EB">
              <w:rPr>
                <w:rFonts w:ascii="Arial" w:eastAsiaTheme="minorHAnsi" w:hAnsi="Arial" w:cs="Arial"/>
                <w:b/>
                <w:sz w:val="20"/>
                <w:szCs w:val="20"/>
              </w:rPr>
              <w:t>Contact current and future plans</w:t>
            </w:r>
          </w:p>
        </w:tc>
      </w:tr>
      <w:tr w:rsidR="000568EB" w:rsidRPr="000568EB" w14:paraId="22C1BA2B" w14:textId="77777777" w:rsidTr="00215770">
        <w:tc>
          <w:tcPr>
            <w:tcW w:w="10421" w:type="dxa"/>
            <w:gridSpan w:val="8"/>
            <w:tcBorders>
              <w:bottom w:val="single" w:sz="4" w:space="0" w:color="auto"/>
            </w:tcBorders>
          </w:tcPr>
          <w:p w14:paraId="59D0E9CE" w14:textId="77777777" w:rsidR="000568EB" w:rsidRPr="000568EB" w:rsidRDefault="000568EB" w:rsidP="000568EB">
            <w:pPr>
              <w:rPr>
                <w:rFonts w:ascii="Arial" w:eastAsiaTheme="minorHAnsi" w:hAnsi="Arial" w:cs="Arial"/>
                <w:sz w:val="20"/>
                <w:szCs w:val="24"/>
              </w:rPr>
            </w:pPr>
          </w:p>
          <w:p w14:paraId="3EA65DAD" w14:textId="77777777" w:rsidR="000568EB" w:rsidRPr="000568EB" w:rsidRDefault="000568EB" w:rsidP="000568EB">
            <w:pPr>
              <w:rPr>
                <w:rFonts w:ascii="Arial" w:eastAsiaTheme="minorHAnsi" w:hAnsi="Arial" w:cs="Arial"/>
                <w:sz w:val="20"/>
                <w:szCs w:val="24"/>
              </w:rPr>
            </w:pPr>
          </w:p>
          <w:p w14:paraId="0F648786" w14:textId="77777777" w:rsidR="000568EB" w:rsidRPr="000568EB" w:rsidRDefault="000568EB" w:rsidP="000568EB">
            <w:pPr>
              <w:rPr>
                <w:rFonts w:ascii="Arial" w:eastAsiaTheme="minorHAnsi" w:hAnsi="Arial" w:cs="Arial"/>
                <w:sz w:val="20"/>
                <w:szCs w:val="24"/>
              </w:rPr>
            </w:pPr>
          </w:p>
          <w:p w14:paraId="1EAFD2B5" w14:textId="77777777" w:rsidR="000568EB" w:rsidRPr="000568EB" w:rsidRDefault="000568EB" w:rsidP="000568EB">
            <w:pPr>
              <w:rPr>
                <w:rFonts w:ascii="Arial" w:eastAsiaTheme="minorHAnsi" w:hAnsi="Arial" w:cs="Arial"/>
                <w:sz w:val="20"/>
                <w:szCs w:val="24"/>
              </w:rPr>
            </w:pPr>
          </w:p>
          <w:p w14:paraId="5A3337FA" w14:textId="77777777" w:rsidR="000568EB" w:rsidRPr="000568EB" w:rsidRDefault="000568EB" w:rsidP="000568EB">
            <w:pPr>
              <w:rPr>
                <w:rFonts w:ascii="Arial" w:eastAsiaTheme="minorHAnsi" w:hAnsi="Arial" w:cs="Arial"/>
                <w:sz w:val="20"/>
                <w:szCs w:val="24"/>
              </w:rPr>
            </w:pPr>
          </w:p>
          <w:p w14:paraId="79F763EF" w14:textId="77777777" w:rsidR="000568EB" w:rsidRPr="000568EB" w:rsidRDefault="000568EB" w:rsidP="000568EB">
            <w:pPr>
              <w:rPr>
                <w:rFonts w:ascii="Arial" w:eastAsiaTheme="minorHAnsi" w:hAnsi="Arial" w:cs="Arial"/>
                <w:sz w:val="20"/>
                <w:szCs w:val="24"/>
              </w:rPr>
            </w:pPr>
          </w:p>
        </w:tc>
      </w:tr>
      <w:tr w:rsidR="000568EB" w:rsidRPr="000568EB" w14:paraId="6003FF56" w14:textId="77777777" w:rsidTr="00215770">
        <w:tc>
          <w:tcPr>
            <w:tcW w:w="10421" w:type="dxa"/>
            <w:gridSpan w:val="8"/>
            <w:shd w:val="pct10" w:color="auto" w:fill="auto"/>
          </w:tcPr>
          <w:p w14:paraId="7D0FBE49" w14:textId="77777777" w:rsidR="000568EB" w:rsidRPr="000568EB" w:rsidRDefault="000568EB" w:rsidP="000568EB">
            <w:pPr>
              <w:rPr>
                <w:rFonts w:ascii="Arial" w:eastAsiaTheme="minorHAnsi" w:hAnsi="Arial" w:cs="Arial"/>
                <w:b/>
                <w:sz w:val="20"/>
                <w:szCs w:val="20"/>
              </w:rPr>
            </w:pPr>
            <w:r w:rsidRPr="000568EB">
              <w:rPr>
                <w:rFonts w:ascii="Arial" w:eastAsiaTheme="minorHAnsi" w:hAnsi="Arial" w:cs="Arial"/>
                <w:b/>
                <w:sz w:val="20"/>
                <w:szCs w:val="20"/>
              </w:rPr>
              <w:t>Child’s wishes, feelings and understanding</w:t>
            </w:r>
          </w:p>
        </w:tc>
      </w:tr>
      <w:tr w:rsidR="000568EB" w:rsidRPr="000568EB" w14:paraId="1F1AB00D" w14:textId="77777777" w:rsidTr="00215770">
        <w:tc>
          <w:tcPr>
            <w:tcW w:w="10421" w:type="dxa"/>
            <w:gridSpan w:val="8"/>
            <w:tcBorders>
              <w:bottom w:val="single" w:sz="4" w:space="0" w:color="auto"/>
            </w:tcBorders>
          </w:tcPr>
          <w:p w14:paraId="14677A29" w14:textId="77777777" w:rsidR="000568EB" w:rsidRPr="000568EB" w:rsidRDefault="000568EB" w:rsidP="000568EB">
            <w:pPr>
              <w:rPr>
                <w:rFonts w:ascii="Arial" w:eastAsiaTheme="minorHAnsi" w:hAnsi="Arial" w:cs="Arial"/>
                <w:sz w:val="20"/>
                <w:szCs w:val="24"/>
              </w:rPr>
            </w:pPr>
          </w:p>
          <w:p w14:paraId="60C62A4B" w14:textId="77777777" w:rsidR="000568EB" w:rsidRPr="000568EB" w:rsidRDefault="000568EB" w:rsidP="000568EB">
            <w:pPr>
              <w:rPr>
                <w:rFonts w:ascii="Arial" w:eastAsiaTheme="minorHAnsi" w:hAnsi="Arial" w:cs="Arial"/>
                <w:sz w:val="20"/>
                <w:szCs w:val="24"/>
              </w:rPr>
            </w:pPr>
          </w:p>
          <w:p w14:paraId="2D517050" w14:textId="77777777" w:rsidR="000568EB" w:rsidRPr="000568EB" w:rsidRDefault="000568EB" w:rsidP="000568EB">
            <w:pPr>
              <w:rPr>
                <w:rFonts w:ascii="Arial" w:eastAsiaTheme="minorHAnsi" w:hAnsi="Arial" w:cs="Arial"/>
                <w:sz w:val="20"/>
                <w:szCs w:val="24"/>
              </w:rPr>
            </w:pPr>
          </w:p>
          <w:p w14:paraId="284E8A93" w14:textId="77777777" w:rsidR="000568EB" w:rsidRPr="000568EB" w:rsidRDefault="000568EB" w:rsidP="000568EB">
            <w:pPr>
              <w:rPr>
                <w:rFonts w:ascii="Arial" w:eastAsiaTheme="minorHAnsi" w:hAnsi="Arial" w:cs="Arial"/>
                <w:sz w:val="20"/>
                <w:szCs w:val="24"/>
              </w:rPr>
            </w:pPr>
          </w:p>
          <w:p w14:paraId="6826F740" w14:textId="77777777" w:rsidR="000568EB" w:rsidRPr="000568EB" w:rsidRDefault="000568EB" w:rsidP="000568EB">
            <w:pPr>
              <w:rPr>
                <w:rFonts w:ascii="Arial" w:eastAsiaTheme="minorHAnsi" w:hAnsi="Arial" w:cs="Arial"/>
                <w:sz w:val="20"/>
                <w:szCs w:val="24"/>
              </w:rPr>
            </w:pPr>
          </w:p>
          <w:p w14:paraId="39E847E3" w14:textId="77777777" w:rsidR="000568EB" w:rsidRPr="000568EB" w:rsidRDefault="000568EB" w:rsidP="000568EB">
            <w:pPr>
              <w:rPr>
                <w:rFonts w:ascii="Arial" w:eastAsiaTheme="minorHAnsi" w:hAnsi="Arial" w:cs="Arial"/>
                <w:sz w:val="20"/>
                <w:szCs w:val="24"/>
              </w:rPr>
            </w:pPr>
          </w:p>
        </w:tc>
      </w:tr>
      <w:tr w:rsidR="000568EB" w:rsidRPr="000568EB" w14:paraId="0CB54B47" w14:textId="77777777" w:rsidTr="00215770">
        <w:tc>
          <w:tcPr>
            <w:tcW w:w="10421" w:type="dxa"/>
            <w:gridSpan w:val="8"/>
            <w:shd w:val="pct10" w:color="auto" w:fill="auto"/>
          </w:tcPr>
          <w:p w14:paraId="5DE09B5E" w14:textId="77777777" w:rsidR="000568EB" w:rsidRPr="000568EB" w:rsidRDefault="000568EB" w:rsidP="000568EB">
            <w:pPr>
              <w:rPr>
                <w:rFonts w:ascii="Arial" w:eastAsiaTheme="minorHAnsi" w:hAnsi="Arial" w:cs="Arial"/>
                <w:b/>
                <w:sz w:val="20"/>
                <w:szCs w:val="20"/>
              </w:rPr>
            </w:pPr>
            <w:r w:rsidRPr="000568EB">
              <w:rPr>
                <w:rFonts w:ascii="Arial" w:eastAsiaTheme="minorHAnsi" w:hAnsi="Arial" w:cs="Arial"/>
                <w:b/>
                <w:sz w:val="20"/>
                <w:szCs w:val="20"/>
              </w:rPr>
              <w:t>Parents’ wishes, feelings and understanding</w:t>
            </w:r>
          </w:p>
        </w:tc>
      </w:tr>
      <w:tr w:rsidR="000568EB" w:rsidRPr="000568EB" w14:paraId="6CC9328C" w14:textId="77777777" w:rsidTr="00215770">
        <w:tc>
          <w:tcPr>
            <w:tcW w:w="10421" w:type="dxa"/>
            <w:gridSpan w:val="8"/>
          </w:tcPr>
          <w:p w14:paraId="2215AC60" w14:textId="77777777" w:rsidR="000568EB" w:rsidRPr="000568EB" w:rsidRDefault="000568EB" w:rsidP="000568EB">
            <w:pPr>
              <w:rPr>
                <w:rFonts w:ascii="Arial" w:eastAsiaTheme="minorHAnsi" w:hAnsi="Arial" w:cs="Arial"/>
                <w:sz w:val="20"/>
                <w:szCs w:val="24"/>
              </w:rPr>
            </w:pPr>
          </w:p>
          <w:p w14:paraId="3482A097" w14:textId="77777777" w:rsidR="000568EB" w:rsidRPr="000568EB" w:rsidRDefault="000568EB" w:rsidP="000568EB">
            <w:pPr>
              <w:rPr>
                <w:rFonts w:ascii="Arial" w:eastAsiaTheme="minorHAnsi" w:hAnsi="Arial" w:cs="Arial"/>
                <w:sz w:val="20"/>
                <w:szCs w:val="24"/>
              </w:rPr>
            </w:pPr>
          </w:p>
          <w:p w14:paraId="12577FCC" w14:textId="77777777" w:rsidR="000568EB" w:rsidRPr="000568EB" w:rsidRDefault="000568EB" w:rsidP="000568EB">
            <w:pPr>
              <w:rPr>
                <w:rFonts w:ascii="Arial" w:eastAsiaTheme="minorHAnsi" w:hAnsi="Arial" w:cs="Arial"/>
                <w:sz w:val="20"/>
                <w:szCs w:val="24"/>
              </w:rPr>
            </w:pPr>
          </w:p>
          <w:p w14:paraId="41CE7EC4" w14:textId="77777777" w:rsidR="000568EB" w:rsidRPr="000568EB" w:rsidRDefault="000568EB" w:rsidP="000568EB">
            <w:pPr>
              <w:rPr>
                <w:rFonts w:ascii="Arial" w:eastAsiaTheme="minorHAnsi" w:hAnsi="Arial" w:cs="Arial"/>
                <w:sz w:val="20"/>
                <w:szCs w:val="24"/>
              </w:rPr>
            </w:pPr>
          </w:p>
          <w:p w14:paraId="29E1EDE3" w14:textId="77777777" w:rsidR="000568EB" w:rsidRPr="000568EB" w:rsidRDefault="000568EB" w:rsidP="000568EB">
            <w:pPr>
              <w:rPr>
                <w:rFonts w:ascii="Arial" w:eastAsiaTheme="minorHAnsi" w:hAnsi="Arial" w:cs="Arial"/>
                <w:sz w:val="20"/>
                <w:szCs w:val="24"/>
              </w:rPr>
            </w:pPr>
          </w:p>
          <w:p w14:paraId="5B6FD848" w14:textId="77777777" w:rsidR="000568EB" w:rsidRPr="000568EB" w:rsidRDefault="000568EB" w:rsidP="000568EB">
            <w:pPr>
              <w:rPr>
                <w:rFonts w:ascii="Arial" w:eastAsiaTheme="minorHAnsi" w:hAnsi="Arial" w:cs="Arial"/>
                <w:sz w:val="20"/>
                <w:szCs w:val="24"/>
              </w:rPr>
            </w:pPr>
          </w:p>
        </w:tc>
      </w:tr>
    </w:tbl>
    <w:p w14:paraId="7DA51061" w14:textId="77777777" w:rsidR="000568EB" w:rsidRPr="000568EB" w:rsidRDefault="000568EB" w:rsidP="000568EB">
      <w:pPr>
        <w:rPr>
          <w:rFonts w:ascii="Arial" w:eastAsiaTheme="minorHAnsi"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8185"/>
      </w:tblGrid>
      <w:tr w:rsidR="000568EB" w:rsidRPr="000568EB" w14:paraId="7BE42C8E" w14:textId="77777777" w:rsidTr="00215770">
        <w:tc>
          <w:tcPr>
            <w:tcW w:w="10420" w:type="dxa"/>
            <w:gridSpan w:val="2"/>
            <w:tcBorders>
              <w:bottom w:val="single" w:sz="4" w:space="0" w:color="auto"/>
            </w:tcBorders>
            <w:shd w:val="clear" w:color="auto" w:fill="000000"/>
          </w:tcPr>
          <w:p w14:paraId="40724C41" w14:textId="77777777" w:rsidR="000568EB" w:rsidRPr="000568EB" w:rsidRDefault="000568EB" w:rsidP="000568EB">
            <w:pPr>
              <w:rPr>
                <w:rFonts w:ascii="Arial" w:eastAsiaTheme="minorHAnsi" w:hAnsi="Arial" w:cs="Arial"/>
                <w:b/>
                <w:color w:val="FFFFFF"/>
                <w:sz w:val="24"/>
                <w:szCs w:val="24"/>
              </w:rPr>
            </w:pPr>
            <w:r w:rsidRPr="000568EB">
              <w:rPr>
                <w:rFonts w:ascii="Arial" w:eastAsiaTheme="minorHAnsi" w:hAnsi="Arial" w:cs="Arial"/>
                <w:b/>
                <w:color w:val="FFFFFF"/>
                <w:sz w:val="24"/>
                <w:szCs w:val="24"/>
              </w:rPr>
              <w:t xml:space="preserve">Other Professional Views </w:t>
            </w:r>
          </w:p>
        </w:tc>
      </w:tr>
      <w:tr w:rsidR="000568EB" w:rsidRPr="000568EB" w14:paraId="1C3B892A" w14:textId="77777777" w:rsidTr="00215770">
        <w:tc>
          <w:tcPr>
            <w:tcW w:w="10420" w:type="dxa"/>
            <w:gridSpan w:val="2"/>
            <w:tcBorders>
              <w:left w:val="nil"/>
              <w:right w:val="nil"/>
            </w:tcBorders>
          </w:tcPr>
          <w:p w14:paraId="7B8E46B5" w14:textId="77777777" w:rsidR="000568EB" w:rsidRPr="000568EB" w:rsidRDefault="000568EB" w:rsidP="000568EB">
            <w:pPr>
              <w:rPr>
                <w:rFonts w:ascii="Arial" w:eastAsiaTheme="minorHAnsi" w:hAnsi="Arial" w:cs="Arial"/>
                <w:sz w:val="24"/>
                <w:szCs w:val="24"/>
              </w:rPr>
            </w:pPr>
          </w:p>
        </w:tc>
      </w:tr>
      <w:tr w:rsidR="000568EB" w:rsidRPr="000568EB" w14:paraId="025FC64E" w14:textId="77777777" w:rsidTr="00215770">
        <w:tc>
          <w:tcPr>
            <w:tcW w:w="2235" w:type="dxa"/>
          </w:tcPr>
          <w:p w14:paraId="3309CA07" w14:textId="77777777" w:rsidR="000568EB" w:rsidRPr="000568EB" w:rsidRDefault="000568EB" w:rsidP="000568EB">
            <w:pPr>
              <w:rPr>
                <w:rFonts w:ascii="Arial" w:eastAsiaTheme="minorHAnsi" w:hAnsi="Arial" w:cs="Arial"/>
                <w:b/>
                <w:sz w:val="20"/>
                <w:szCs w:val="20"/>
              </w:rPr>
            </w:pPr>
            <w:r w:rsidRPr="000568EB">
              <w:rPr>
                <w:rFonts w:ascii="Arial" w:eastAsiaTheme="minorHAnsi" w:hAnsi="Arial" w:cs="Arial"/>
                <w:b/>
                <w:sz w:val="20"/>
                <w:szCs w:val="20"/>
              </w:rPr>
              <w:t>IRO Name</w:t>
            </w:r>
          </w:p>
        </w:tc>
        <w:tc>
          <w:tcPr>
            <w:tcW w:w="8185" w:type="dxa"/>
          </w:tcPr>
          <w:p w14:paraId="19984A1C" w14:textId="77777777" w:rsidR="000568EB" w:rsidRPr="000568EB" w:rsidRDefault="000568EB" w:rsidP="000568EB">
            <w:pPr>
              <w:rPr>
                <w:rFonts w:ascii="Arial" w:eastAsiaTheme="minorHAnsi" w:hAnsi="Arial" w:cs="Arial"/>
                <w:b/>
                <w:sz w:val="20"/>
                <w:szCs w:val="20"/>
              </w:rPr>
            </w:pPr>
            <w:r w:rsidRPr="000568EB">
              <w:rPr>
                <w:rFonts w:ascii="Arial" w:eastAsiaTheme="minorHAnsi" w:hAnsi="Arial" w:cs="Arial"/>
                <w:b/>
                <w:sz w:val="20"/>
                <w:szCs w:val="20"/>
              </w:rPr>
              <w:t>Current View</w:t>
            </w:r>
          </w:p>
        </w:tc>
      </w:tr>
      <w:tr w:rsidR="000568EB" w:rsidRPr="000568EB" w14:paraId="49D1E1A1" w14:textId="77777777" w:rsidTr="00215770">
        <w:tc>
          <w:tcPr>
            <w:tcW w:w="2235" w:type="dxa"/>
          </w:tcPr>
          <w:p w14:paraId="2F473F4E" w14:textId="77777777" w:rsidR="000568EB" w:rsidRPr="000568EB" w:rsidRDefault="000568EB" w:rsidP="000568EB">
            <w:pPr>
              <w:spacing w:before="40" w:after="40"/>
              <w:rPr>
                <w:rFonts w:ascii="Arial" w:eastAsiaTheme="minorHAnsi" w:hAnsi="Arial" w:cs="Arial"/>
                <w:sz w:val="20"/>
                <w:szCs w:val="20"/>
              </w:rPr>
            </w:pPr>
          </w:p>
          <w:p w14:paraId="5B546A2E" w14:textId="77777777" w:rsidR="000568EB" w:rsidRPr="000568EB" w:rsidRDefault="000568EB" w:rsidP="000568EB">
            <w:pPr>
              <w:spacing w:before="40" w:after="40"/>
              <w:rPr>
                <w:rFonts w:ascii="Arial" w:eastAsiaTheme="minorHAnsi" w:hAnsi="Arial" w:cs="Arial"/>
                <w:sz w:val="20"/>
                <w:szCs w:val="20"/>
              </w:rPr>
            </w:pPr>
          </w:p>
          <w:p w14:paraId="507A4532" w14:textId="77777777" w:rsidR="000568EB" w:rsidRPr="000568EB" w:rsidRDefault="000568EB" w:rsidP="000568EB">
            <w:pPr>
              <w:spacing w:before="40" w:after="40"/>
              <w:rPr>
                <w:rFonts w:ascii="Arial" w:eastAsiaTheme="minorHAnsi" w:hAnsi="Arial" w:cs="Arial"/>
                <w:sz w:val="20"/>
                <w:szCs w:val="20"/>
              </w:rPr>
            </w:pPr>
          </w:p>
          <w:p w14:paraId="7DBD6ADF" w14:textId="77777777" w:rsidR="000568EB" w:rsidRPr="000568EB" w:rsidRDefault="000568EB" w:rsidP="000568EB">
            <w:pPr>
              <w:spacing w:before="40" w:after="40"/>
              <w:rPr>
                <w:rFonts w:ascii="Arial" w:eastAsiaTheme="minorHAnsi" w:hAnsi="Arial" w:cs="Arial"/>
                <w:sz w:val="20"/>
                <w:szCs w:val="20"/>
              </w:rPr>
            </w:pPr>
          </w:p>
        </w:tc>
        <w:tc>
          <w:tcPr>
            <w:tcW w:w="8185" w:type="dxa"/>
          </w:tcPr>
          <w:p w14:paraId="66B9F9CD" w14:textId="77777777" w:rsidR="000568EB" w:rsidRPr="000568EB" w:rsidRDefault="000568EB" w:rsidP="000568EB">
            <w:pPr>
              <w:spacing w:before="40" w:after="40"/>
              <w:rPr>
                <w:rFonts w:ascii="Arial" w:eastAsiaTheme="minorHAnsi" w:hAnsi="Arial" w:cs="Arial"/>
                <w:sz w:val="20"/>
                <w:szCs w:val="20"/>
              </w:rPr>
            </w:pPr>
          </w:p>
          <w:p w14:paraId="07B11301" w14:textId="77777777" w:rsidR="000568EB" w:rsidRPr="000568EB" w:rsidRDefault="000568EB" w:rsidP="000568EB">
            <w:pPr>
              <w:spacing w:before="40" w:after="40"/>
              <w:rPr>
                <w:rFonts w:ascii="Arial" w:eastAsiaTheme="minorHAnsi" w:hAnsi="Arial" w:cs="Arial"/>
                <w:sz w:val="20"/>
                <w:szCs w:val="20"/>
              </w:rPr>
            </w:pPr>
          </w:p>
          <w:p w14:paraId="2F32C590" w14:textId="77777777" w:rsidR="000568EB" w:rsidRPr="000568EB" w:rsidRDefault="000568EB" w:rsidP="000568EB">
            <w:pPr>
              <w:spacing w:before="40" w:after="40"/>
              <w:rPr>
                <w:rFonts w:ascii="Arial" w:eastAsiaTheme="minorHAnsi" w:hAnsi="Arial" w:cs="Arial"/>
                <w:sz w:val="20"/>
                <w:szCs w:val="20"/>
              </w:rPr>
            </w:pPr>
          </w:p>
        </w:tc>
      </w:tr>
      <w:tr w:rsidR="000568EB" w:rsidRPr="000568EB" w14:paraId="644F3F78" w14:textId="77777777" w:rsidTr="00215770">
        <w:tc>
          <w:tcPr>
            <w:tcW w:w="2235" w:type="dxa"/>
          </w:tcPr>
          <w:p w14:paraId="13C9BFCC" w14:textId="77777777" w:rsidR="000568EB" w:rsidRPr="000568EB" w:rsidRDefault="000568EB" w:rsidP="000568EB">
            <w:pPr>
              <w:rPr>
                <w:rFonts w:ascii="Arial" w:eastAsiaTheme="minorHAnsi" w:hAnsi="Arial" w:cs="Arial"/>
                <w:b/>
                <w:sz w:val="20"/>
                <w:szCs w:val="20"/>
              </w:rPr>
            </w:pPr>
            <w:r w:rsidRPr="000568EB">
              <w:rPr>
                <w:rFonts w:ascii="Arial" w:eastAsiaTheme="minorHAnsi" w:hAnsi="Arial" w:cs="Arial"/>
                <w:b/>
                <w:sz w:val="20"/>
                <w:szCs w:val="20"/>
              </w:rPr>
              <w:t>Guardian Name</w:t>
            </w:r>
          </w:p>
        </w:tc>
        <w:tc>
          <w:tcPr>
            <w:tcW w:w="8185" w:type="dxa"/>
          </w:tcPr>
          <w:p w14:paraId="3DCFB493" w14:textId="77777777" w:rsidR="000568EB" w:rsidRPr="000568EB" w:rsidRDefault="000568EB" w:rsidP="000568EB">
            <w:pPr>
              <w:rPr>
                <w:rFonts w:ascii="Arial" w:eastAsiaTheme="minorHAnsi" w:hAnsi="Arial" w:cs="Arial"/>
                <w:b/>
                <w:sz w:val="20"/>
                <w:szCs w:val="20"/>
              </w:rPr>
            </w:pPr>
            <w:r w:rsidRPr="000568EB">
              <w:rPr>
                <w:rFonts w:ascii="Arial" w:eastAsiaTheme="minorHAnsi" w:hAnsi="Arial" w:cs="Arial"/>
                <w:b/>
                <w:sz w:val="20"/>
                <w:szCs w:val="20"/>
              </w:rPr>
              <w:t>Current View</w:t>
            </w:r>
          </w:p>
        </w:tc>
      </w:tr>
      <w:tr w:rsidR="000568EB" w:rsidRPr="000568EB" w14:paraId="2A63DA27" w14:textId="77777777" w:rsidTr="00215770">
        <w:tc>
          <w:tcPr>
            <w:tcW w:w="2235" w:type="dxa"/>
          </w:tcPr>
          <w:p w14:paraId="4F42D727" w14:textId="77777777" w:rsidR="000568EB" w:rsidRPr="000568EB" w:rsidRDefault="000568EB" w:rsidP="000568EB">
            <w:pPr>
              <w:spacing w:before="40" w:after="40"/>
              <w:rPr>
                <w:rFonts w:ascii="Arial" w:eastAsiaTheme="minorHAnsi" w:hAnsi="Arial" w:cs="Arial"/>
                <w:sz w:val="20"/>
                <w:szCs w:val="20"/>
              </w:rPr>
            </w:pPr>
          </w:p>
          <w:p w14:paraId="5244D6F9" w14:textId="77777777" w:rsidR="000568EB" w:rsidRPr="000568EB" w:rsidRDefault="000568EB" w:rsidP="000568EB">
            <w:pPr>
              <w:spacing w:before="40" w:after="40"/>
              <w:rPr>
                <w:rFonts w:ascii="Arial" w:eastAsiaTheme="minorHAnsi" w:hAnsi="Arial" w:cs="Arial"/>
                <w:sz w:val="20"/>
                <w:szCs w:val="20"/>
              </w:rPr>
            </w:pPr>
          </w:p>
          <w:p w14:paraId="35F7E633" w14:textId="77777777" w:rsidR="000568EB" w:rsidRPr="000568EB" w:rsidRDefault="000568EB" w:rsidP="000568EB">
            <w:pPr>
              <w:spacing w:before="40" w:after="40"/>
              <w:rPr>
                <w:rFonts w:ascii="Arial" w:eastAsiaTheme="minorHAnsi" w:hAnsi="Arial" w:cs="Arial"/>
                <w:sz w:val="20"/>
                <w:szCs w:val="20"/>
              </w:rPr>
            </w:pPr>
          </w:p>
          <w:p w14:paraId="024700E8" w14:textId="77777777" w:rsidR="000568EB" w:rsidRPr="000568EB" w:rsidRDefault="000568EB" w:rsidP="000568EB">
            <w:pPr>
              <w:spacing w:before="40" w:after="40"/>
              <w:rPr>
                <w:rFonts w:ascii="Arial" w:eastAsiaTheme="minorHAnsi" w:hAnsi="Arial" w:cs="Arial"/>
                <w:sz w:val="20"/>
                <w:szCs w:val="20"/>
              </w:rPr>
            </w:pPr>
          </w:p>
        </w:tc>
        <w:tc>
          <w:tcPr>
            <w:tcW w:w="8185" w:type="dxa"/>
          </w:tcPr>
          <w:p w14:paraId="78FA779B" w14:textId="77777777" w:rsidR="000568EB" w:rsidRPr="000568EB" w:rsidRDefault="000568EB" w:rsidP="000568EB">
            <w:pPr>
              <w:spacing w:before="40" w:after="40"/>
              <w:rPr>
                <w:rFonts w:ascii="Arial" w:eastAsiaTheme="minorHAnsi" w:hAnsi="Arial" w:cs="Arial"/>
                <w:sz w:val="20"/>
                <w:szCs w:val="20"/>
              </w:rPr>
            </w:pPr>
          </w:p>
          <w:p w14:paraId="3BCB5F69" w14:textId="77777777" w:rsidR="000568EB" w:rsidRPr="000568EB" w:rsidRDefault="000568EB" w:rsidP="000568EB">
            <w:pPr>
              <w:spacing w:before="40" w:after="40"/>
              <w:rPr>
                <w:rFonts w:ascii="Arial" w:eastAsiaTheme="minorHAnsi" w:hAnsi="Arial" w:cs="Arial"/>
                <w:sz w:val="20"/>
                <w:szCs w:val="20"/>
              </w:rPr>
            </w:pPr>
          </w:p>
          <w:p w14:paraId="0418117F" w14:textId="77777777" w:rsidR="000568EB" w:rsidRPr="000568EB" w:rsidRDefault="000568EB" w:rsidP="000568EB">
            <w:pPr>
              <w:spacing w:before="40" w:after="40"/>
              <w:rPr>
                <w:rFonts w:ascii="Arial" w:eastAsiaTheme="minorHAnsi" w:hAnsi="Arial" w:cs="Arial"/>
                <w:sz w:val="20"/>
                <w:szCs w:val="20"/>
              </w:rPr>
            </w:pPr>
          </w:p>
        </w:tc>
      </w:tr>
    </w:tbl>
    <w:p w14:paraId="53B4D9AA" w14:textId="77777777" w:rsidR="000568EB" w:rsidRPr="000568EB" w:rsidRDefault="000568EB" w:rsidP="000568EB">
      <w:pPr>
        <w:rPr>
          <w:rFonts w:ascii="Arial" w:eastAsiaTheme="minorHAnsi" w:hAnsi="Arial" w:cs="Arial"/>
          <w:sz w:val="24"/>
          <w:szCs w:val="24"/>
        </w:rPr>
      </w:pPr>
    </w:p>
    <w:p w14:paraId="5C0F443E" w14:textId="77777777" w:rsidR="000568EB" w:rsidRPr="000568EB" w:rsidRDefault="000568EB" w:rsidP="000568EB">
      <w:pPr>
        <w:rPr>
          <w:rFonts w:ascii="Arial" w:eastAsiaTheme="minorHAnsi" w:hAnsi="Arial" w:cs="Arial"/>
          <w:sz w:val="24"/>
          <w:szCs w:val="24"/>
        </w:rPr>
      </w:pPr>
      <w:r w:rsidRPr="000568EB">
        <w:rPr>
          <w:rFonts w:ascii="Arial" w:eastAsiaTheme="minorHAnsi" w:hAnsi="Arial" w:cs="Arial"/>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0"/>
      </w:tblGrid>
      <w:tr w:rsidR="000568EB" w:rsidRPr="000568EB" w14:paraId="095A03A9" w14:textId="77777777" w:rsidTr="00215770">
        <w:tc>
          <w:tcPr>
            <w:tcW w:w="10420" w:type="dxa"/>
            <w:tcBorders>
              <w:bottom w:val="single" w:sz="4" w:space="0" w:color="auto"/>
            </w:tcBorders>
            <w:shd w:val="clear" w:color="auto" w:fill="000000"/>
          </w:tcPr>
          <w:p w14:paraId="50B9F788" w14:textId="77777777" w:rsidR="000568EB" w:rsidRPr="000568EB" w:rsidRDefault="000568EB" w:rsidP="000568EB">
            <w:pPr>
              <w:rPr>
                <w:rFonts w:ascii="Arial" w:eastAsiaTheme="minorHAnsi" w:hAnsi="Arial" w:cs="Arial"/>
                <w:b/>
                <w:color w:val="FFFFFF"/>
                <w:sz w:val="24"/>
                <w:szCs w:val="24"/>
              </w:rPr>
            </w:pPr>
            <w:r w:rsidRPr="000568EB">
              <w:rPr>
                <w:rFonts w:ascii="Arial" w:eastAsiaTheme="minorHAnsi" w:hAnsi="Arial" w:cs="Arial"/>
                <w:b/>
                <w:sz w:val="24"/>
                <w:szCs w:val="24"/>
              </w:rPr>
              <w:t>Legal Planning and Court timetable</w:t>
            </w:r>
          </w:p>
        </w:tc>
      </w:tr>
      <w:tr w:rsidR="000568EB" w:rsidRPr="000568EB" w14:paraId="13CDF996" w14:textId="77777777" w:rsidTr="00215770">
        <w:tc>
          <w:tcPr>
            <w:tcW w:w="10420" w:type="dxa"/>
            <w:shd w:val="clear" w:color="auto" w:fill="FFFFFF"/>
          </w:tcPr>
          <w:p w14:paraId="5D4B2968" w14:textId="77777777" w:rsidR="000568EB" w:rsidRPr="000568EB" w:rsidRDefault="000568EB" w:rsidP="000568EB">
            <w:pPr>
              <w:rPr>
                <w:rFonts w:ascii="Arial" w:eastAsiaTheme="minorHAnsi" w:hAnsi="Arial" w:cs="Arial"/>
                <w:sz w:val="20"/>
                <w:szCs w:val="20"/>
              </w:rPr>
            </w:pPr>
          </w:p>
          <w:p w14:paraId="278071C5" w14:textId="77777777" w:rsidR="000568EB" w:rsidRPr="000568EB" w:rsidRDefault="000568EB" w:rsidP="000568EB">
            <w:pPr>
              <w:rPr>
                <w:rFonts w:ascii="Arial" w:eastAsiaTheme="minorHAnsi" w:hAnsi="Arial" w:cs="Arial"/>
                <w:sz w:val="20"/>
                <w:szCs w:val="20"/>
              </w:rPr>
            </w:pPr>
          </w:p>
          <w:p w14:paraId="05995721" w14:textId="77777777" w:rsidR="000568EB" w:rsidRPr="000568EB" w:rsidRDefault="000568EB" w:rsidP="000568EB">
            <w:pPr>
              <w:rPr>
                <w:rFonts w:ascii="Arial" w:eastAsiaTheme="minorHAnsi" w:hAnsi="Arial" w:cs="Arial"/>
                <w:sz w:val="20"/>
                <w:szCs w:val="20"/>
              </w:rPr>
            </w:pPr>
          </w:p>
          <w:p w14:paraId="66B0482E" w14:textId="77777777" w:rsidR="000568EB" w:rsidRPr="000568EB" w:rsidRDefault="000568EB" w:rsidP="000568EB">
            <w:pPr>
              <w:rPr>
                <w:rFonts w:ascii="Arial" w:eastAsiaTheme="minorHAnsi" w:hAnsi="Arial" w:cs="Arial"/>
                <w:sz w:val="20"/>
                <w:szCs w:val="20"/>
              </w:rPr>
            </w:pPr>
          </w:p>
        </w:tc>
      </w:tr>
    </w:tbl>
    <w:p w14:paraId="5FECA00B" w14:textId="77777777" w:rsidR="000568EB" w:rsidRPr="000568EB" w:rsidRDefault="000568EB" w:rsidP="000568EB">
      <w:pPr>
        <w:rPr>
          <w:rFonts w:ascii="Arial" w:eastAsiaTheme="minorHAnsi"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0"/>
      </w:tblGrid>
      <w:tr w:rsidR="000568EB" w:rsidRPr="000568EB" w14:paraId="7D3F77DA" w14:textId="77777777" w:rsidTr="00215770">
        <w:tc>
          <w:tcPr>
            <w:tcW w:w="10420" w:type="dxa"/>
            <w:tcBorders>
              <w:bottom w:val="single" w:sz="4" w:space="0" w:color="auto"/>
            </w:tcBorders>
            <w:shd w:val="clear" w:color="auto" w:fill="000000"/>
          </w:tcPr>
          <w:p w14:paraId="13C4BAD0" w14:textId="77777777" w:rsidR="000568EB" w:rsidRPr="000568EB" w:rsidRDefault="000568EB" w:rsidP="000568EB">
            <w:pPr>
              <w:rPr>
                <w:rFonts w:ascii="Arial" w:eastAsiaTheme="minorHAnsi" w:hAnsi="Arial" w:cs="Arial"/>
                <w:b/>
                <w:color w:val="FFFFFF"/>
                <w:sz w:val="24"/>
                <w:szCs w:val="24"/>
              </w:rPr>
            </w:pPr>
            <w:r w:rsidRPr="000568EB">
              <w:rPr>
                <w:rFonts w:ascii="Arial" w:eastAsiaTheme="minorHAnsi" w:hAnsi="Arial" w:cs="Arial"/>
                <w:b/>
                <w:sz w:val="24"/>
                <w:szCs w:val="24"/>
              </w:rPr>
              <w:t>Where referral needs to be made</w:t>
            </w:r>
          </w:p>
        </w:tc>
      </w:tr>
      <w:tr w:rsidR="000568EB" w:rsidRPr="000568EB" w14:paraId="068D0BF5" w14:textId="77777777" w:rsidTr="00215770">
        <w:tc>
          <w:tcPr>
            <w:tcW w:w="10420" w:type="dxa"/>
            <w:shd w:val="clear" w:color="auto" w:fill="FFFFFF"/>
          </w:tcPr>
          <w:p w14:paraId="06E5F28A" w14:textId="77777777" w:rsidR="000568EB" w:rsidRPr="000568EB" w:rsidRDefault="000568EB" w:rsidP="000568EB">
            <w:pPr>
              <w:rPr>
                <w:rFonts w:ascii="Arial" w:eastAsiaTheme="minorHAnsi" w:hAnsi="Arial" w:cs="Arial"/>
                <w:sz w:val="20"/>
                <w:szCs w:val="20"/>
              </w:rPr>
            </w:pPr>
          </w:p>
          <w:p w14:paraId="3E9653DA" w14:textId="77777777" w:rsidR="000568EB" w:rsidRPr="000568EB" w:rsidRDefault="000568EB" w:rsidP="000568EB">
            <w:pPr>
              <w:rPr>
                <w:rFonts w:ascii="Arial" w:eastAsiaTheme="minorHAnsi" w:hAnsi="Arial" w:cs="Arial"/>
                <w:sz w:val="20"/>
                <w:szCs w:val="20"/>
              </w:rPr>
            </w:pPr>
          </w:p>
          <w:p w14:paraId="281BA31F" w14:textId="77777777" w:rsidR="000568EB" w:rsidRPr="000568EB" w:rsidRDefault="000568EB" w:rsidP="000568EB">
            <w:pPr>
              <w:rPr>
                <w:rFonts w:ascii="Arial" w:eastAsiaTheme="minorHAnsi" w:hAnsi="Arial" w:cs="Arial"/>
                <w:sz w:val="20"/>
                <w:szCs w:val="20"/>
              </w:rPr>
            </w:pPr>
          </w:p>
          <w:p w14:paraId="474D9655" w14:textId="77777777" w:rsidR="000568EB" w:rsidRPr="000568EB" w:rsidRDefault="000568EB" w:rsidP="000568EB">
            <w:pPr>
              <w:rPr>
                <w:rFonts w:ascii="Arial" w:eastAsiaTheme="minorHAnsi" w:hAnsi="Arial" w:cs="Arial"/>
                <w:sz w:val="20"/>
                <w:szCs w:val="20"/>
              </w:rPr>
            </w:pPr>
          </w:p>
        </w:tc>
      </w:tr>
    </w:tbl>
    <w:p w14:paraId="6C1057A5" w14:textId="77777777" w:rsidR="000568EB" w:rsidRPr="000568EB" w:rsidRDefault="000568EB" w:rsidP="000568EB">
      <w:pPr>
        <w:rPr>
          <w:rFonts w:ascii="Arial" w:eastAsiaTheme="minorHAnsi"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4"/>
        <w:gridCol w:w="1299"/>
        <w:gridCol w:w="2958"/>
        <w:gridCol w:w="2959"/>
      </w:tblGrid>
      <w:tr w:rsidR="000568EB" w:rsidRPr="000568EB" w14:paraId="60E5BB78" w14:textId="77777777" w:rsidTr="00215770">
        <w:tc>
          <w:tcPr>
            <w:tcW w:w="10420" w:type="dxa"/>
            <w:gridSpan w:val="4"/>
            <w:tcBorders>
              <w:bottom w:val="single" w:sz="4" w:space="0" w:color="auto"/>
            </w:tcBorders>
            <w:shd w:val="clear" w:color="auto" w:fill="000000"/>
          </w:tcPr>
          <w:p w14:paraId="49FF4422" w14:textId="77777777" w:rsidR="000568EB" w:rsidRPr="000568EB" w:rsidRDefault="000568EB" w:rsidP="000568EB">
            <w:pPr>
              <w:rPr>
                <w:rFonts w:ascii="Arial" w:eastAsiaTheme="minorHAnsi" w:hAnsi="Arial" w:cs="Arial"/>
                <w:b/>
                <w:color w:val="FFFFFF"/>
                <w:sz w:val="24"/>
                <w:szCs w:val="24"/>
              </w:rPr>
            </w:pPr>
            <w:r w:rsidRPr="000568EB">
              <w:rPr>
                <w:rFonts w:ascii="Arial" w:eastAsiaTheme="minorHAnsi" w:hAnsi="Arial" w:cs="Arial"/>
                <w:b/>
                <w:color w:val="FFFFFF"/>
                <w:sz w:val="24"/>
                <w:szCs w:val="24"/>
              </w:rPr>
              <w:t xml:space="preserve">Permanence Planning Options </w:t>
            </w:r>
          </w:p>
        </w:tc>
      </w:tr>
      <w:tr w:rsidR="000568EB" w:rsidRPr="000568EB" w14:paraId="3F82AF4C" w14:textId="77777777" w:rsidTr="00215770">
        <w:tc>
          <w:tcPr>
            <w:tcW w:w="10420" w:type="dxa"/>
            <w:gridSpan w:val="4"/>
            <w:tcBorders>
              <w:left w:val="nil"/>
              <w:right w:val="nil"/>
            </w:tcBorders>
          </w:tcPr>
          <w:p w14:paraId="6855D2BE" w14:textId="77777777" w:rsidR="000568EB" w:rsidRPr="000568EB" w:rsidRDefault="000568EB" w:rsidP="000568EB">
            <w:pPr>
              <w:rPr>
                <w:rFonts w:ascii="Arial" w:eastAsiaTheme="minorHAnsi" w:hAnsi="Arial" w:cs="Arial"/>
                <w:sz w:val="24"/>
                <w:szCs w:val="24"/>
              </w:rPr>
            </w:pPr>
          </w:p>
        </w:tc>
      </w:tr>
      <w:tr w:rsidR="000568EB" w:rsidRPr="000568EB" w14:paraId="27C23F0C" w14:textId="77777777" w:rsidTr="00215770">
        <w:tc>
          <w:tcPr>
            <w:tcW w:w="3204" w:type="dxa"/>
          </w:tcPr>
          <w:p w14:paraId="138BBC25" w14:textId="77777777" w:rsidR="000568EB" w:rsidRPr="000568EB" w:rsidRDefault="000568EB" w:rsidP="000568EB">
            <w:pPr>
              <w:rPr>
                <w:rFonts w:ascii="Arial" w:eastAsiaTheme="minorHAnsi" w:hAnsi="Arial" w:cs="Arial"/>
                <w:b/>
                <w:sz w:val="20"/>
                <w:szCs w:val="20"/>
              </w:rPr>
            </w:pPr>
          </w:p>
        </w:tc>
        <w:tc>
          <w:tcPr>
            <w:tcW w:w="1299" w:type="dxa"/>
          </w:tcPr>
          <w:p w14:paraId="72BDA07E" w14:textId="77777777" w:rsidR="000568EB" w:rsidRPr="000568EB" w:rsidRDefault="000568EB" w:rsidP="000568EB">
            <w:pPr>
              <w:rPr>
                <w:rFonts w:ascii="Arial" w:eastAsiaTheme="minorHAnsi" w:hAnsi="Arial" w:cs="Arial"/>
                <w:b/>
                <w:sz w:val="20"/>
                <w:szCs w:val="20"/>
              </w:rPr>
            </w:pPr>
            <w:r w:rsidRPr="000568EB">
              <w:rPr>
                <w:rFonts w:ascii="Arial" w:eastAsiaTheme="minorHAnsi" w:hAnsi="Arial" w:cs="Arial"/>
                <w:b/>
                <w:sz w:val="20"/>
                <w:szCs w:val="20"/>
              </w:rPr>
              <w:t>Yes/No</w:t>
            </w:r>
          </w:p>
        </w:tc>
        <w:tc>
          <w:tcPr>
            <w:tcW w:w="5917" w:type="dxa"/>
            <w:gridSpan w:val="2"/>
          </w:tcPr>
          <w:p w14:paraId="6FC305CB" w14:textId="77777777" w:rsidR="000568EB" w:rsidRPr="000568EB" w:rsidRDefault="000568EB" w:rsidP="000568EB">
            <w:pPr>
              <w:rPr>
                <w:rFonts w:ascii="Arial" w:eastAsiaTheme="minorHAnsi" w:hAnsi="Arial" w:cs="Arial"/>
                <w:b/>
                <w:sz w:val="20"/>
                <w:szCs w:val="20"/>
              </w:rPr>
            </w:pPr>
            <w:r w:rsidRPr="000568EB">
              <w:rPr>
                <w:rFonts w:ascii="Arial" w:eastAsiaTheme="minorHAnsi" w:hAnsi="Arial" w:cs="Arial"/>
                <w:b/>
                <w:sz w:val="20"/>
                <w:szCs w:val="20"/>
              </w:rPr>
              <w:t>Comment</w:t>
            </w:r>
          </w:p>
        </w:tc>
      </w:tr>
      <w:tr w:rsidR="000568EB" w:rsidRPr="000568EB" w14:paraId="6041824E" w14:textId="77777777" w:rsidTr="00215770">
        <w:tc>
          <w:tcPr>
            <w:tcW w:w="3204" w:type="dxa"/>
          </w:tcPr>
          <w:p w14:paraId="61F98467" w14:textId="77777777" w:rsidR="000568EB" w:rsidRPr="000568EB" w:rsidRDefault="000568EB" w:rsidP="000568EB">
            <w:pPr>
              <w:spacing w:before="40" w:after="40"/>
              <w:rPr>
                <w:rFonts w:ascii="Arial" w:eastAsiaTheme="minorHAnsi" w:hAnsi="Arial" w:cs="Arial"/>
                <w:b/>
                <w:sz w:val="20"/>
                <w:szCs w:val="20"/>
              </w:rPr>
            </w:pPr>
            <w:r w:rsidRPr="000568EB">
              <w:rPr>
                <w:rFonts w:ascii="Arial" w:eastAsiaTheme="minorHAnsi" w:hAnsi="Arial" w:cs="Arial"/>
                <w:b/>
                <w:sz w:val="20"/>
                <w:szCs w:val="20"/>
              </w:rPr>
              <w:t>Early Permanence</w:t>
            </w:r>
          </w:p>
          <w:p w14:paraId="3C59437A" w14:textId="77777777" w:rsidR="000568EB" w:rsidRPr="000568EB" w:rsidRDefault="000568EB" w:rsidP="000568EB">
            <w:pPr>
              <w:spacing w:before="40" w:after="40"/>
              <w:rPr>
                <w:rFonts w:ascii="Arial" w:eastAsiaTheme="minorHAnsi" w:hAnsi="Arial" w:cs="Arial"/>
                <w:b/>
                <w:sz w:val="20"/>
                <w:szCs w:val="20"/>
              </w:rPr>
            </w:pPr>
          </w:p>
          <w:p w14:paraId="477E73EA" w14:textId="77777777" w:rsidR="000568EB" w:rsidRPr="000568EB" w:rsidRDefault="000568EB" w:rsidP="000568EB">
            <w:pPr>
              <w:spacing w:before="40" w:after="40"/>
              <w:rPr>
                <w:rFonts w:ascii="Arial" w:eastAsiaTheme="minorHAnsi" w:hAnsi="Arial" w:cs="Arial"/>
                <w:b/>
                <w:sz w:val="20"/>
                <w:szCs w:val="20"/>
              </w:rPr>
            </w:pPr>
          </w:p>
        </w:tc>
        <w:tc>
          <w:tcPr>
            <w:tcW w:w="1299" w:type="dxa"/>
          </w:tcPr>
          <w:p w14:paraId="5931B49E" w14:textId="77777777" w:rsidR="000568EB" w:rsidRPr="000568EB" w:rsidRDefault="000568EB" w:rsidP="000568EB">
            <w:pPr>
              <w:spacing w:before="40" w:after="40"/>
              <w:rPr>
                <w:rFonts w:ascii="Arial" w:eastAsiaTheme="minorHAnsi" w:hAnsi="Arial" w:cs="Arial"/>
                <w:sz w:val="20"/>
                <w:szCs w:val="20"/>
              </w:rPr>
            </w:pPr>
          </w:p>
          <w:p w14:paraId="62EAFEB8" w14:textId="77777777" w:rsidR="000568EB" w:rsidRPr="000568EB" w:rsidRDefault="000568EB" w:rsidP="000568EB">
            <w:pPr>
              <w:spacing w:before="40" w:after="40"/>
              <w:rPr>
                <w:rFonts w:ascii="Arial" w:eastAsiaTheme="minorHAnsi" w:hAnsi="Arial" w:cs="Arial"/>
                <w:sz w:val="20"/>
                <w:szCs w:val="20"/>
              </w:rPr>
            </w:pPr>
          </w:p>
          <w:p w14:paraId="6C3AB334" w14:textId="77777777" w:rsidR="000568EB" w:rsidRPr="000568EB" w:rsidRDefault="000568EB" w:rsidP="000568EB">
            <w:pPr>
              <w:spacing w:before="40" w:after="40"/>
              <w:rPr>
                <w:rFonts w:ascii="Arial" w:eastAsiaTheme="minorHAnsi" w:hAnsi="Arial" w:cs="Arial"/>
                <w:sz w:val="20"/>
                <w:szCs w:val="20"/>
              </w:rPr>
            </w:pPr>
          </w:p>
          <w:p w14:paraId="22F9D458" w14:textId="77777777" w:rsidR="000568EB" w:rsidRPr="000568EB" w:rsidRDefault="000568EB" w:rsidP="000568EB">
            <w:pPr>
              <w:spacing w:before="40" w:after="40"/>
              <w:rPr>
                <w:rFonts w:ascii="Arial" w:eastAsiaTheme="minorHAnsi" w:hAnsi="Arial" w:cs="Arial"/>
                <w:sz w:val="20"/>
                <w:szCs w:val="20"/>
              </w:rPr>
            </w:pPr>
          </w:p>
        </w:tc>
        <w:tc>
          <w:tcPr>
            <w:tcW w:w="5917" w:type="dxa"/>
            <w:gridSpan w:val="2"/>
          </w:tcPr>
          <w:p w14:paraId="6553F095" w14:textId="77777777" w:rsidR="000568EB" w:rsidRPr="000568EB" w:rsidRDefault="000568EB" w:rsidP="000568EB">
            <w:pPr>
              <w:spacing w:before="40" w:after="40"/>
              <w:rPr>
                <w:rFonts w:ascii="Arial" w:eastAsiaTheme="minorHAnsi" w:hAnsi="Arial" w:cs="Arial"/>
                <w:sz w:val="20"/>
                <w:szCs w:val="20"/>
              </w:rPr>
            </w:pPr>
          </w:p>
        </w:tc>
      </w:tr>
      <w:tr w:rsidR="000568EB" w:rsidRPr="000568EB" w14:paraId="0573AD21" w14:textId="77777777" w:rsidTr="00215770">
        <w:tc>
          <w:tcPr>
            <w:tcW w:w="3204" w:type="dxa"/>
          </w:tcPr>
          <w:p w14:paraId="4C30E60B" w14:textId="77777777" w:rsidR="000568EB" w:rsidRPr="000568EB" w:rsidRDefault="000568EB" w:rsidP="000568EB">
            <w:pPr>
              <w:spacing w:before="40" w:after="40"/>
              <w:rPr>
                <w:rFonts w:ascii="Arial" w:eastAsiaTheme="minorHAnsi" w:hAnsi="Arial" w:cs="Arial"/>
                <w:b/>
                <w:sz w:val="20"/>
                <w:szCs w:val="20"/>
              </w:rPr>
            </w:pPr>
            <w:r w:rsidRPr="000568EB">
              <w:rPr>
                <w:rFonts w:ascii="Arial" w:eastAsiaTheme="minorHAnsi" w:hAnsi="Arial" w:cs="Arial"/>
                <w:b/>
                <w:sz w:val="20"/>
                <w:szCs w:val="20"/>
              </w:rPr>
              <w:t>Reunification</w:t>
            </w:r>
          </w:p>
          <w:p w14:paraId="0AF60991" w14:textId="77777777" w:rsidR="000568EB" w:rsidRPr="000568EB" w:rsidRDefault="000568EB" w:rsidP="000568EB">
            <w:pPr>
              <w:spacing w:before="40" w:after="40"/>
              <w:rPr>
                <w:rFonts w:ascii="Arial" w:eastAsiaTheme="minorHAnsi" w:hAnsi="Arial" w:cs="Arial"/>
                <w:sz w:val="20"/>
                <w:szCs w:val="20"/>
              </w:rPr>
            </w:pPr>
          </w:p>
          <w:p w14:paraId="1BD9C3CA" w14:textId="77777777" w:rsidR="000568EB" w:rsidRPr="000568EB" w:rsidRDefault="000568EB" w:rsidP="000568EB">
            <w:pPr>
              <w:spacing w:before="40" w:after="40"/>
              <w:rPr>
                <w:rFonts w:ascii="Arial" w:eastAsiaTheme="minorHAnsi" w:hAnsi="Arial" w:cs="Arial"/>
                <w:sz w:val="20"/>
                <w:szCs w:val="20"/>
              </w:rPr>
            </w:pPr>
          </w:p>
        </w:tc>
        <w:tc>
          <w:tcPr>
            <w:tcW w:w="1299" w:type="dxa"/>
          </w:tcPr>
          <w:p w14:paraId="0C38D422" w14:textId="77777777" w:rsidR="000568EB" w:rsidRPr="000568EB" w:rsidRDefault="000568EB" w:rsidP="000568EB">
            <w:pPr>
              <w:spacing w:before="40" w:after="40"/>
              <w:rPr>
                <w:rFonts w:ascii="Arial" w:eastAsiaTheme="minorHAnsi" w:hAnsi="Arial" w:cs="Arial"/>
                <w:sz w:val="20"/>
                <w:szCs w:val="20"/>
              </w:rPr>
            </w:pPr>
          </w:p>
          <w:p w14:paraId="7B2ED538" w14:textId="77777777" w:rsidR="000568EB" w:rsidRPr="000568EB" w:rsidRDefault="000568EB" w:rsidP="000568EB">
            <w:pPr>
              <w:spacing w:before="40" w:after="40"/>
              <w:rPr>
                <w:rFonts w:ascii="Arial" w:eastAsiaTheme="minorHAnsi" w:hAnsi="Arial" w:cs="Arial"/>
                <w:sz w:val="20"/>
                <w:szCs w:val="20"/>
              </w:rPr>
            </w:pPr>
          </w:p>
          <w:p w14:paraId="4EB6C060" w14:textId="77777777" w:rsidR="000568EB" w:rsidRPr="000568EB" w:rsidRDefault="000568EB" w:rsidP="000568EB">
            <w:pPr>
              <w:spacing w:before="40" w:after="40"/>
              <w:rPr>
                <w:rFonts w:ascii="Arial" w:eastAsiaTheme="minorHAnsi" w:hAnsi="Arial" w:cs="Arial"/>
                <w:sz w:val="20"/>
                <w:szCs w:val="20"/>
              </w:rPr>
            </w:pPr>
          </w:p>
          <w:p w14:paraId="53FF069B" w14:textId="77777777" w:rsidR="000568EB" w:rsidRPr="000568EB" w:rsidRDefault="000568EB" w:rsidP="000568EB">
            <w:pPr>
              <w:spacing w:before="40" w:after="40"/>
              <w:rPr>
                <w:rFonts w:ascii="Arial" w:eastAsiaTheme="minorHAnsi" w:hAnsi="Arial" w:cs="Arial"/>
                <w:sz w:val="20"/>
                <w:szCs w:val="20"/>
              </w:rPr>
            </w:pPr>
          </w:p>
        </w:tc>
        <w:tc>
          <w:tcPr>
            <w:tcW w:w="5917" w:type="dxa"/>
            <w:gridSpan w:val="2"/>
          </w:tcPr>
          <w:p w14:paraId="79AD3914" w14:textId="77777777" w:rsidR="000568EB" w:rsidRPr="000568EB" w:rsidRDefault="000568EB" w:rsidP="000568EB">
            <w:pPr>
              <w:spacing w:before="40" w:after="40"/>
              <w:rPr>
                <w:rFonts w:ascii="Arial" w:eastAsiaTheme="minorHAnsi" w:hAnsi="Arial" w:cs="Arial"/>
                <w:sz w:val="20"/>
                <w:szCs w:val="20"/>
              </w:rPr>
            </w:pPr>
          </w:p>
        </w:tc>
      </w:tr>
      <w:tr w:rsidR="000568EB" w:rsidRPr="000568EB" w14:paraId="343390F1" w14:textId="77777777" w:rsidTr="00215770">
        <w:tc>
          <w:tcPr>
            <w:tcW w:w="3204" w:type="dxa"/>
          </w:tcPr>
          <w:p w14:paraId="41C57E04" w14:textId="77777777" w:rsidR="000568EB" w:rsidRPr="000568EB" w:rsidRDefault="000568EB" w:rsidP="000568EB">
            <w:pPr>
              <w:rPr>
                <w:rFonts w:ascii="Arial" w:eastAsiaTheme="minorHAnsi" w:hAnsi="Arial" w:cs="Arial"/>
                <w:b/>
                <w:sz w:val="20"/>
                <w:szCs w:val="20"/>
              </w:rPr>
            </w:pPr>
            <w:r w:rsidRPr="000568EB">
              <w:rPr>
                <w:rFonts w:ascii="Arial" w:eastAsiaTheme="minorHAnsi" w:hAnsi="Arial" w:cs="Arial"/>
                <w:b/>
                <w:sz w:val="20"/>
                <w:szCs w:val="20"/>
              </w:rPr>
              <w:t>Placement with family/friends</w:t>
            </w:r>
          </w:p>
        </w:tc>
        <w:tc>
          <w:tcPr>
            <w:tcW w:w="1299" w:type="dxa"/>
          </w:tcPr>
          <w:p w14:paraId="50802DAD" w14:textId="77777777" w:rsidR="000568EB" w:rsidRPr="000568EB" w:rsidRDefault="000568EB" w:rsidP="000568EB">
            <w:pPr>
              <w:spacing w:before="40" w:after="40"/>
              <w:rPr>
                <w:rFonts w:ascii="Arial" w:eastAsiaTheme="minorHAnsi" w:hAnsi="Arial" w:cs="Arial"/>
                <w:sz w:val="20"/>
                <w:szCs w:val="20"/>
              </w:rPr>
            </w:pPr>
          </w:p>
          <w:p w14:paraId="606537F6" w14:textId="77777777" w:rsidR="000568EB" w:rsidRPr="000568EB" w:rsidRDefault="000568EB" w:rsidP="000568EB">
            <w:pPr>
              <w:spacing w:before="40" w:after="40"/>
              <w:rPr>
                <w:rFonts w:ascii="Arial" w:eastAsiaTheme="minorHAnsi" w:hAnsi="Arial" w:cs="Arial"/>
                <w:sz w:val="20"/>
                <w:szCs w:val="20"/>
              </w:rPr>
            </w:pPr>
          </w:p>
          <w:p w14:paraId="2620CAB6" w14:textId="77777777" w:rsidR="000568EB" w:rsidRPr="000568EB" w:rsidRDefault="000568EB" w:rsidP="000568EB">
            <w:pPr>
              <w:spacing w:before="40" w:after="40"/>
              <w:rPr>
                <w:rFonts w:ascii="Arial" w:eastAsiaTheme="minorHAnsi" w:hAnsi="Arial" w:cs="Arial"/>
                <w:sz w:val="20"/>
                <w:szCs w:val="20"/>
              </w:rPr>
            </w:pPr>
          </w:p>
          <w:p w14:paraId="530D62A3" w14:textId="77777777" w:rsidR="000568EB" w:rsidRPr="000568EB" w:rsidRDefault="000568EB" w:rsidP="000568EB">
            <w:pPr>
              <w:spacing w:before="40" w:after="40"/>
              <w:rPr>
                <w:rFonts w:ascii="Arial" w:eastAsiaTheme="minorHAnsi" w:hAnsi="Arial" w:cs="Arial"/>
                <w:sz w:val="20"/>
                <w:szCs w:val="20"/>
              </w:rPr>
            </w:pPr>
          </w:p>
        </w:tc>
        <w:tc>
          <w:tcPr>
            <w:tcW w:w="5917" w:type="dxa"/>
            <w:gridSpan w:val="2"/>
          </w:tcPr>
          <w:p w14:paraId="438DDBBC" w14:textId="77777777" w:rsidR="000568EB" w:rsidRPr="000568EB" w:rsidRDefault="000568EB" w:rsidP="000568EB">
            <w:pPr>
              <w:spacing w:before="40" w:after="40"/>
              <w:rPr>
                <w:rFonts w:ascii="Arial" w:eastAsiaTheme="minorHAnsi" w:hAnsi="Arial" w:cs="Arial"/>
                <w:sz w:val="20"/>
                <w:szCs w:val="20"/>
              </w:rPr>
            </w:pPr>
          </w:p>
        </w:tc>
      </w:tr>
      <w:tr w:rsidR="000568EB" w:rsidRPr="000568EB" w14:paraId="3C89CCA0" w14:textId="77777777" w:rsidTr="00215770">
        <w:tc>
          <w:tcPr>
            <w:tcW w:w="3204" w:type="dxa"/>
          </w:tcPr>
          <w:p w14:paraId="394C38A1" w14:textId="77777777" w:rsidR="000568EB" w:rsidRPr="000568EB" w:rsidRDefault="000568EB" w:rsidP="000568EB">
            <w:pPr>
              <w:rPr>
                <w:rFonts w:ascii="Arial" w:eastAsiaTheme="minorHAnsi" w:hAnsi="Arial" w:cs="Arial"/>
                <w:b/>
                <w:sz w:val="20"/>
                <w:szCs w:val="20"/>
              </w:rPr>
            </w:pPr>
            <w:r w:rsidRPr="000568EB">
              <w:rPr>
                <w:rFonts w:ascii="Arial" w:eastAsiaTheme="minorHAnsi" w:hAnsi="Arial" w:cs="Arial"/>
                <w:b/>
                <w:sz w:val="20"/>
                <w:szCs w:val="20"/>
              </w:rPr>
              <w:t>CAO/SGO</w:t>
            </w:r>
          </w:p>
        </w:tc>
        <w:tc>
          <w:tcPr>
            <w:tcW w:w="1299" w:type="dxa"/>
          </w:tcPr>
          <w:p w14:paraId="3C25527A" w14:textId="77777777" w:rsidR="000568EB" w:rsidRPr="000568EB" w:rsidRDefault="000568EB" w:rsidP="000568EB">
            <w:pPr>
              <w:spacing w:before="40" w:after="40"/>
              <w:rPr>
                <w:rFonts w:ascii="Arial" w:eastAsiaTheme="minorHAnsi" w:hAnsi="Arial" w:cs="Arial"/>
                <w:sz w:val="20"/>
                <w:szCs w:val="20"/>
              </w:rPr>
            </w:pPr>
          </w:p>
          <w:p w14:paraId="7ED9F1ED" w14:textId="77777777" w:rsidR="000568EB" w:rsidRPr="000568EB" w:rsidRDefault="000568EB" w:rsidP="000568EB">
            <w:pPr>
              <w:spacing w:before="40" w:after="40"/>
              <w:rPr>
                <w:rFonts w:ascii="Arial" w:eastAsiaTheme="minorHAnsi" w:hAnsi="Arial" w:cs="Arial"/>
                <w:sz w:val="20"/>
                <w:szCs w:val="20"/>
              </w:rPr>
            </w:pPr>
          </w:p>
          <w:p w14:paraId="0A23089D" w14:textId="77777777" w:rsidR="000568EB" w:rsidRPr="000568EB" w:rsidRDefault="000568EB" w:rsidP="000568EB">
            <w:pPr>
              <w:spacing w:before="40" w:after="40"/>
              <w:rPr>
                <w:rFonts w:ascii="Arial" w:eastAsiaTheme="minorHAnsi" w:hAnsi="Arial" w:cs="Arial"/>
                <w:sz w:val="20"/>
                <w:szCs w:val="20"/>
              </w:rPr>
            </w:pPr>
          </w:p>
          <w:p w14:paraId="7D0E17B8" w14:textId="77777777" w:rsidR="000568EB" w:rsidRPr="000568EB" w:rsidRDefault="000568EB" w:rsidP="000568EB">
            <w:pPr>
              <w:spacing w:before="40" w:after="40"/>
              <w:rPr>
                <w:rFonts w:ascii="Arial" w:eastAsiaTheme="minorHAnsi" w:hAnsi="Arial" w:cs="Arial"/>
                <w:sz w:val="20"/>
                <w:szCs w:val="20"/>
              </w:rPr>
            </w:pPr>
          </w:p>
        </w:tc>
        <w:tc>
          <w:tcPr>
            <w:tcW w:w="5917" w:type="dxa"/>
            <w:gridSpan w:val="2"/>
          </w:tcPr>
          <w:p w14:paraId="20B0DFE3" w14:textId="77777777" w:rsidR="000568EB" w:rsidRPr="000568EB" w:rsidRDefault="000568EB" w:rsidP="000568EB">
            <w:pPr>
              <w:spacing w:before="40" w:after="40"/>
              <w:rPr>
                <w:rFonts w:ascii="Arial" w:eastAsiaTheme="minorHAnsi" w:hAnsi="Arial" w:cs="Arial"/>
                <w:sz w:val="20"/>
                <w:szCs w:val="20"/>
              </w:rPr>
            </w:pPr>
          </w:p>
        </w:tc>
      </w:tr>
      <w:tr w:rsidR="000568EB" w:rsidRPr="000568EB" w14:paraId="15E06306" w14:textId="77777777" w:rsidTr="00215770">
        <w:tc>
          <w:tcPr>
            <w:tcW w:w="3204" w:type="dxa"/>
          </w:tcPr>
          <w:p w14:paraId="0D7BE2B5" w14:textId="77777777" w:rsidR="000568EB" w:rsidRPr="000568EB" w:rsidRDefault="000568EB" w:rsidP="000568EB">
            <w:pPr>
              <w:rPr>
                <w:rFonts w:ascii="Arial" w:eastAsiaTheme="minorHAnsi" w:hAnsi="Arial" w:cs="Arial"/>
                <w:b/>
                <w:sz w:val="20"/>
                <w:szCs w:val="20"/>
              </w:rPr>
            </w:pPr>
            <w:r w:rsidRPr="000568EB">
              <w:rPr>
                <w:rFonts w:ascii="Arial" w:eastAsiaTheme="minorHAnsi" w:hAnsi="Arial" w:cs="Arial"/>
                <w:b/>
                <w:sz w:val="20"/>
                <w:szCs w:val="20"/>
              </w:rPr>
              <w:t>Long term fostering</w:t>
            </w:r>
          </w:p>
        </w:tc>
        <w:tc>
          <w:tcPr>
            <w:tcW w:w="1299" w:type="dxa"/>
          </w:tcPr>
          <w:p w14:paraId="64B4DF4B" w14:textId="77777777" w:rsidR="000568EB" w:rsidRPr="000568EB" w:rsidRDefault="000568EB" w:rsidP="000568EB">
            <w:pPr>
              <w:spacing w:before="40" w:after="40"/>
              <w:rPr>
                <w:rFonts w:ascii="Arial" w:eastAsiaTheme="minorHAnsi" w:hAnsi="Arial" w:cs="Arial"/>
                <w:sz w:val="20"/>
                <w:szCs w:val="20"/>
              </w:rPr>
            </w:pPr>
          </w:p>
          <w:p w14:paraId="09E71A2A" w14:textId="77777777" w:rsidR="000568EB" w:rsidRPr="000568EB" w:rsidRDefault="000568EB" w:rsidP="000568EB">
            <w:pPr>
              <w:spacing w:before="40" w:after="40"/>
              <w:rPr>
                <w:rFonts w:ascii="Arial" w:eastAsiaTheme="minorHAnsi" w:hAnsi="Arial" w:cs="Arial"/>
                <w:sz w:val="20"/>
                <w:szCs w:val="20"/>
              </w:rPr>
            </w:pPr>
          </w:p>
          <w:p w14:paraId="01E36F8A" w14:textId="77777777" w:rsidR="000568EB" w:rsidRPr="000568EB" w:rsidRDefault="000568EB" w:rsidP="000568EB">
            <w:pPr>
              <w:spacing w:before="40" w:after="40"/>
              <w:rPr>
                <w:rFonts w:ascii="Arial" w:eastAsiaTheme="minorHAnsi" w:hAnsi="Arial" w:cs="Arial"/>
                <w:sz w:val="20"/>
                <w:szCs w:val="20"/>
              </w:rPr>
            </w:pPr>
          </w:p>
          <w:p w14:paraId="0D3AB00B" w14:textId="77777777" w:rsidR="000568EB" w:rsidRPr="000568EB" w:rsidRDefault="000568EB" w:rsidP="000568EB">
            <w:pPr>
              <w:spacing w:before="40" w:after="40"/>
              <w:rPr>
                <w:rFonts w:ascii="Arial" w:eastAsiaTheme="minorHAnsi" w:hAnsi="Arial" w:cs="Arial"/>
                <w:sz w:val="20"/>
                <w:szCs w:val="20"/>
              </w:rPr>
            </w:pPr>
          </w:p>
        </w:tc>
        <w:tc>
          <w:tcPr>
            <w:tcW w:w="5917" w:type="dxa"/>
            <w:gridSpan w:val="2"/>
          </w:tcPr>
          <w:p w14:paraId="1F803E3D" w14:textId="77777777" w:rsidR="000568EB" w:rsidRPr="000568EB" w:rsidRDefault="000568EB" w:rsidP="000568EB">
            <w:pPr>
              <w:spacing w:before="40" w:after="40"/>
              <w:rPr>
                <w:rFonts w:ascii="Arial" w:eastAsiaTheme="minorHAnsi" w:hAnsi="Arial" w:cs="Arial"/>
                <w:sz w:val="20"/>
                <w:szCs w:val="20"/>
              </w:rPr>
            </w:pPr>
          </w:p>
        </w:tc>
      </w:tr>
      <w:tr w:rsidR="000568EB" w:rsidRPr="000568EB" w14:paraId="3DD601F6" w14:textId="77777777" w:rsidTr="00215770">
        <w:tc>
          <w:tcPr>
            <w:tcW w:w="3204" w:type="dxa"/>
            <w:vMerge w:val="restart"/>
          </w:tcPr>
          <w:p w14:paraId="5C43A299" w14:textId="77777777" w:rsidR="000568EB" w:rsidRPr="000568EB" w:rsidRDefault="000568EB" w:rsidP="000568EB">
            <w:pPr>
              <w:spacing w:before="40" w:after="40"/>
              <w:rPr>
                <w:rFonts w:ascii="Arial" w:eastAsiaTheme="minorHAnsi" w:hAnsi="Arial" w:cs="Arial"/>
                <w:sz w:val="20"/>
                <w:szCs w:val="20"/>
              </w:rPr>
            </w:pPr>
            <w:r w:rsidRPr="000568EB">
              <w:rPr>
                <w:rFonts w:ascii="Arial" w:eastAsiaTheme="minorHAnsi" w:hAnsi="Arial" w:cs="Arial"/>
                <w:b/>
                <w:sz w:val="20"/>
                <w:szCs w:val="20"/>
              </w:rPr>
              <w:t>Adoption</w:t>
            </w:r>
          </w:p>
        </w:tc>
        <w:tc>
          <w:tcPr>
            <w:tcW w:w="1299" w:type="dxa"/>
            <w:vMerge w:val="restart"/>
          </w:tcPr>
          <w:p w14:paraId="29C1BFBB" w14:textId="77777777" w:rsidR="000568EB" w:rsidRPr="000568EB" w:rsidRDefault="000568EB" w:rsidP="000568EB">
            <w:pPr>
              <w:spacing w:before="40" w:after="40"/>
              <w:rPr>
                <w:rFonts w:ascii="Arial" w:eastAsiaTheme="minorHAnsi" w:hAnsi="Arial" w:cs="Arial"/>
                <w:sz w:val="20"/>
                <w:szCs w:val="20"/>
              </w:rPr>
            </w:pPr>
          </w:p>
        </w:tc>
        <w:tc>
          <w:tcPr>
            <w:tcW w:w="5917" w:type="dxa"/>
            <w:gridSpan w:val="2"/>
          </w:tcPr>
          <w:p w14:paraId="08E5398F" w14:textId="77777777" w:rsidR="000568EB" w:rsidRPr="000568EB" w:rsidRDefault="000568EB" w:rsidP="000568EB">
            <w:pPr>
              <w:spacing w:before="40" w:after="40"/>
              <w:rPr>
                <w:rFonts w:ascii="Arial" w:eastAsiaTheme="minorHAnsi" w:hAnsi="Arial" w:cs="Arial"/>
                <w:sz w:val="20"/>
                <w:szCs w:val="20"/>
              </w:rPr>
            </w:pPr>
          </w:p>
          <w:p w14:paraId="5CDDE782" w14:textId="77777777" w:rsidR="000568EB" w:rsidRPr="000568EB" w:rsidRDefault="000568EB" w:rsidP="000568EB">
            <w:pPr>
              <w:spacing w:before="40" w:after="40"/>
              <w:rPr>
                <w:rFonts w:ascii="Arial" w:eastAsiaTheme="minorHAnsi" w:hAnsi="Arial" w:cs="Arial"/>
                <w:sz w:val="20"/>
                <w:szCs w:val="20"/>
              </w:rPr>
            </w:pPr>
          </w:p>
          <w:p w14:paraId="480747C8" w14:textId="77777777" w:rsidR="000568EB" w:rsidRPr="000568EB" w:rsidRDefault="000568EB" w:rsidP="000568EB">
            <w:pPr>
              <w:spacing w:before="40" w:after="40"/>
              <w:rPr>
                <w:rFonts w:ascii="Arial" w:eastAsiaTheme="minorHAnsi" w:hAnsi="Arial" w:cs="Arial"/>
                <w:sz w:val="20"/>
                <w:szCs w:val="20"/>
              </w:rPr>
            </w:pPr>
          </w:p>
          <w:p w14:paraId="5A59B087" w14:textId="77777777" w:rsidR="000568EB" w:rsidRPr="000568EB" w:rsidRDefault="000568EB" w:rsidP="000568EB">
            <w:pPr>
              <w:spacing w:before="40" w:after="40"/>
              <w:rPr>
                <w:rFonts w:ascii="Arial" w:eastAsiaTheme="minorHAnsi" w:hAnsi="Arial" w:cs="Arial"/>
                <w:sz w:val="20"/>
                <w:szCs w:val="20"/>
              </w:rPr>
            </w:pPr>
          </w:p>
        </w:tc>
      </w:tr>
      <w:tr w:rsidR="000568EB" w:rsidRPr="000568EB" w14:paraId="741C40E1" w14:textId="77777777" w:rsidTr="00215770">
        <w:tc>
          <w:tcPr>
            <w:tcW w:w="3204" w:type="dxa"/>
            <w:vMerge/>
          </w:tcPr>
          <w:p w14:paraId="561608D1" w14:textId="77777777" w:rsidR="000568EB" w:rsidRPr="000568EB" w:rsidRDefault="000568EB" w:rsidP="000568EB">
            <w:pPr>
              <w:spacing w:before="40" w:after="40"/>
              <w:rPr>
                <w:rFonts w:ascii="Arial" w:eastAsiaTheme="minorHAnsi" w:hAnsi="Arial" w:cs="Arial"/>
                <w:sz w:val="20"/>
                <w:szCs w:val="20"/>
              </w:rPr>
            </w:pPr>
          </w:p>
        </w:tc>
        <w:tc>
          <w:tcPr>
            <w:tcW w:w="1299" w:type="dxa"/>
            <w:vMerge/>
          </w:tcPr>
          <w:p w14:paraId="265D1A96" w14:textId="77777777" w:rsidR="000568EB" w:rsidRPr="000568EB" w:rsidRDefault="000568EB" w:rsidP="000568EB">
            <w:pPr>
              <w:spacing w:before="40" w:after="40"/>
              <w:rPr>
                <w:rFonts w:ascii="Arial" w:eastAsiaTheme="minorHAnsi" w:hAnsi="Arial" w:cs="Arial"/>
                <w:sz w:val="20"/>
                <w:szCs w:val="20"/>
              </w:rPr>
            </w:pPr>
          </w:p>
        </w:tc>
        <w:tc>
          <w:tcPr>
            <w:tcW w:w="2958" w:type="dxa"/>
          </w:tcPr>
          <w:p w14:paraId="5CD1AC1B" w14:textId="77777777" w:rsidR="000568EB" w:rsidRPr="000568EB" w:rsidRDefault="000568EB" w:rsidP="000568EB">
            <w:pPr>
              <w:spacing w:before="40" w:after="40"/>
              <w:rPr>
                <w:rFonts w:ascii="Arial" w:eastAsiaTheme="minorHAnsi" w:hAnsi="Arial" w:cs="Arial"/>
                <w:sz w:val="20"/>
                <w:szCs w:val="20"/>
              </w:rPr>
            </w:pPr>
            <w:r w:rsidRPr="000568EB">
              <w:rPr>
                <w:rFonts w:ascii="Arial" w:eastAsiaTheme="minorHAnsi" w:hAnsi="Arial" w:cs="Arial"/>
                <w:b/>
                <w:sz w:val="20"/>
                <w:szCs w:val="20"/>
              </w:rPr>
              <w:t>SHOBPA Target Date</w:t>
            </w:r>
          </w:p>
        </w:tc>
        <w:tc>
          <w:tcPr>
            <w:tcW w:w="2959" w:type="dxa"/>
          </w:tcPr>
          <w:p w14:paraId="72C469D0" w14:textId="77777777" w:rsidR="000568EB" w:rsidRPr="000568EB" w:rsidRDefault="000568EB" w:rsidP="000568EB">
            <w:pPr>
              <w:spacing w:before="40" w:after="40"/>
              <w:rPr>
                <w:rFonts w:ascii="Arial" w:eastAsiaTheme="minorHAnsi" w:hAnsi="Arial" w:cs="Arial"/>
                <w:sz w:val="20"/>
                <w:szCs w:val="20"/>
              </w:rPr>
            </w:pPr>
            <w:r w:rsidRPr="000568EB">
              <w:rPr>
                <w:rFonts w:ascii="Arial" w:eastAsiaTheme="minorHAnsi" w:hAnsi="Arial" w:cs="Arial"/>
                <w:b/>
                <w:sz w:val="20"/>
                <w:szCs w:val="20"/>
              </w:rPr>
              <w:t>SHOBPA Date Booked</w:t>
            </w:r>
          </w:p>
        </w:tc>
      </w:tr>
      <w:tr w:rsidR="000568EB" w:rsidRPr="000568EB" w14:paraId="0F2E751F" w14:textId="77777777" w:rsidTr="00215770">
        <w:tc>
          <w:tcPr>
            <w:tcW w:w="3204" w:type="dxa"/>
            <w:vMerge/>
          </w:tcPr>
          <w:p w14:paraId="7AF1DC5D" w14:textId="77777777" w:rsidR="000568EB" w:rsidRPr="000568EB" w:rsidRDefault="000568EB" w:rsidP="000568EB">
            <w:pPr>
              <w:spacing w:before="40" w:after="40"/>
              <w:rPr>
                <w:rFonts w:ascii="Arial" w:eastAsiaTheme="minorHAnsi" w:hAnsi="Arial" w:cs="Arial"/>
                <w:sz w:val="20"/>
                <w:szCs w:val="20"/>
              </w:rPr>
            </w:pPr>
          </w:p>
        </w:tc>
        <w:tc>
          <w:tcPr>
            <w:tcW w:w="1299" w:type="dxa"/>
            <w:vMerge/>
          </w:tcPr>
          <w:p w14:paraId="2B9FD9E4" w14:textId="77777777" w:rsidR="000568EB" w:rsidRPr="000568EB" w:rsidRDefault="000568EB" w:rsidP="000568EB">
            <w:pPr>
              <w:spacing w:before="40" w:after="40"/>
              <w:rPr>
                <w:rFonts w:ascii="Arial" w:eastAsiaTheme="minorHAnsi" w:hAnsi="Arial" w:cs="Arial"/>
                <w:sz w:val="20"/>
                <w:szCs w:val="20"/>
              </w:rPr>
            </w:pPr>
          </w:p>
        </w:tc>
        <w:tc>
          <w:tcPr>
            <w:tcW w:w="2958" w:type="dxa"/>
          </w:tcPr>
          <w:p w14:paraId="2E76CE48" w14:textId="77777777" w:rsidR="000568EB" w:rsidRPr="000568EB" w:rsidRDefault="000568EB" w:rsidP="000568EB">
            <w:pPr>
              <w:spacing w:before="40" w:after="40"/>
              <w:rPr>
                <w:rFonts w:ascii="Arial" w:eastAsiaTheme="minorHAnsi" w:hAnsi="Arial" w:cs="Arial"/>
                <w:sz w:val="20"/>
                <w:szCs w:val="20"/>
              </w:rPr>
            </w:pPr>
          </w:p>
          <w:p w14:paraId="1ED45A74" w14:textId="77777777" w:rsidR="000568EB" w:rsidRPr="000568EB" w:rsidRDefault="000568EB" w:rsidP="000568EB">
            <w:pPr>
              <w:spacing w:before="40" w:after="40"/>
              <w:rPr>
                <w:rFonts w:ascii="Arial" w:eastAsiaTheme="minorHAnsi" w:hAnsi="Arial" w:cs="Arial"/>
                <w:sz w:val="20"/>
                <w:szCs w:val="20"/>
              </w:rPr>
            </w:pPr>
          </w:p>
        </w:tc>
        <w:tc>
          <w:tcPr>
            <w:tcW w:w="2959" w:type="dxa"/>
          </w:tcPr>
          <w:p w14:paraId="539ED3C1" w14:textId="77777777" w:rsidR="000568EB" w:rsidRPr="000568EB" w:rsidRDefault="000568EB" w:rsidP="000568EB">
            <w:pPr>
              <w:spacing w:before="40" w:after="40"/>
              <w:rPr>
                <w:rFonts w:ascii="Arial" w:eastAsiaTheme="minorHAnsi" w:hAnsi="Arial" w:cs="Arial"/>
                <w:sz w:val="20"/>
                <w:szCs w:val="20"/>
              </w:rPr>
            </w:pPr>
          </w:p>
        </w:tc>
      </w:tr>
    </w:tbl>
    <w:p w14:paraId="044FF038" w14:textId="77777777" w:rsidR="000568EB" w:rsidRPr="000568EB" w:rsidRDefault="000568EB" w:rsidP="000568EB">
      <w:pPr>
        <w:jc w:val="right"/>
        <w:rPr>
          <w:rFonts w:ascii="Arial" w:eastAsiaTheme="minorHAnsi"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917"/>
      </w:tblGrid>
      <w:tr w:rsidR="000568EB" w:rsidRPr="000568EB" w14:paraId="7E0D211E" w14:textId="77777777" w:rsidTr="00215770">
        <w:tc>
          <w:tcPr>
            <w:tcW w:w="4503" w:type="dxa"/>
          </w:tcPr>
          <w:p w14:paraId="09BF528A" w14:textId="77777777" w:rsidR="000568EB" w:rsidRPr="000568EB" w:rsidRDefault="000568EB" w:rsidP="000568EB">
            <w:pPr>
              <w:rPr>
                <w:rFonts w:ascii="Arial" w:eastAsiaTheme="minorHAnsi" w:hAnsi="Arial" w:cs="Arial"/>
                <w:b/>
                <w:sz w:val="20"/>
                <w:szCs w:val="20"/>
              </w:rPr>
            </w:pPr>
            <w:r w:rsidRPr="000568EB">
              <w:rPr>
                <w:rFonts w:ascii="Arial" w:eastAsiaTheme="minorHAnsi" w:hAnsi="Arial" w:cs="Arial"/>
                <w:b/>
                <w:sz w:val="20"/>
                <w:szCs w:val="20"/>
              </w:rPr>
              <w:t>Permanent plan selected</w:t>
            </w:r>
          </w:p>
        </w:tc>
        <w:tc>
          <w:tcPr>
            <w:tcW w:w="5917" w:type="dxa"/>
          </w:tcPr>
          <w:p w14:paraId="0BCE2279" w14:textId="77777777" w:rsidR="000568EB" w:rsidRPr="000568EB" w:rsidRDefault="000568EB" w:rsidP="000568EB">
            <w:pPr>
              <w:rPr>
                <w:rFonts w:ascii="Arial" w:eastAsiaTheme="minorHAnsi" w:hAnsi="Arial" w:cs="Arial"/>
                <w:b/>
                <w:sz w:val="20"/>
                <w:szCs w:val="20"/>
              </w:rPr>
            </w:pPr>
            <w:r w:rsidRPr="000568EB">
              <w:rPr>
                <w:rFonts w:ascii="Arial" w:eastAsiaTheme="minorHAnsi" w:hAnsi="Arial" w:cs="Arial"/>
                <w:b/>
                <w:sz w:val="20"/>
                <w:szCs w:val="20"/>
              </w:rPr>
              <w:t>Comment</w:t>
            </w:r>
          </w:p>
        </w:tc>
      </w:tr>
      <w:tr w:rsidR="000568EB" w:rsidRPr="000568EB" w14:paraId="7C7A33D2" w14:textId="77777777" w:rsidTr="00215770">
        <w:tc>
          <w:tcPr>
            <w:tcW w:w="4503" w:type="dxa"/>
          </w:tcPr>
          <w:p w14:paraId="58BC7FB2" w14:textId="77777777" w:rsidR="000568EB" w:rsidRPr="000568EB" w:rsidRDefault="000568EB" w:rsidP="000568EB">
            <w:pPr>
              <w:spacing w:before="40" w:after="40"/>
              <w:rPr>
                <w:rFonts w:ascii="Arial" w:eastAsiaTheme="minorHAnsi" w:hAnsi="Arial" w:cs="Arial"/>
                <w:sz w:val="20"/>
                <w:szCs w:val="20"/>
              </w:rPr>
            </w:pPr>
          </w:p>
          <w:p w14:paraId="527BBCFC" w14:textId="77777777" w:rsidR="000568EB" w:rsidRPr="000568EB" w:rsidRDefault="000568EB" w:rsidP="000568EB">
            <w:pPr>
              <w:spacing w:before="40" w:after="40"/>
              <w:rPr>
                <w:rFonts w:ascii="Arial" w:eastAsiaTheme="minorHAnsi" w:hAnsi="Arial" w:cs="Arial"/>
                <w:sz w:val="20"/>
                <w:szCs w:val="20"/>
              </w:rPr>
            </w:pPr>
          </w:p>
          <w:p w14:paraId="700DE9E8" w14:textId="77777777" w:rsidR="000568EB" w:rsidRPr="000568EB" w:rsidRDefault="000568EB" w:rsidP="000568EB">
            <w:pPr>
              <w:spacing w:before="40" w:after="40"/>
              <w:rPr>
                <w:rFonts w:ascii="Arial" w:eastAsiaTheme="minorHAnsi" w:hAnsi="Arial" w:cs="Arial"/>
                <w:sz w:val="20"/>
                <w:szCs w:val="20"/>
              </w:rPr>
            </w:pPr>
          </w:p>
          <w:p w14:paraId="60D36BBB" w14:textId="77777777" w:rsidR="000568EB" w:rsidRPr="000568EB" w:rsidRDefault="000568EB" w:rsidP="000568EB">
            <w:pPr>
              <w:spacing w:before="40" w:after="40"/>
              <w:rPr>
                <w:rFonts w:ascii="Arial" w:eastAsiaTheme="minorHAnsi" w:hAnsi="Arial" w:cs="Arial"/>
                <w:sz w:val="20"/>
                <w:szCs w:val="20"/>
              </w:rPr>
            </w:pPr>
          </w:p>
        </w:tc>
        <w:tc>
          <w:tcPr>
            <w:tcW w:w="5917" w:type="dxa"/>
          </w:tcPr>
          <w:p w14:paraId="29D8C7EA" w14:textId="77777777" w:rsidR="000568EB" w:rsidRPr="000568EB" w:rsidRDefault="000568EB" w:rsidP="000568EB">
            <w:pPr>
              <w:spacing w:before="40" w:after="40"/>
              <w:rPr>
                <w:rFonts w:ascii="Arial" w:eastAsiaTheme="minorHAnsi" w:hAnsi="Arial" w:cs="Arial"/>
                <w:sz w:val="20"/>
                <w:szCs w:val="20"/>
              </w:rPr>
            </w:pPr>
          </w:p>
        </w:tc>
      </w:tr>
    </w:tbl>
    <w:p w14:paraId="7722FAFE" w14:textId="77777777" w:rsidR="000568EB" w:rsidRPr="000568EB" w:rsidRDefault="000568EB" w:rsidP="000568EB">
      <w:pPr>
        <w:rPr>
          <w:rFonts w:ascii="Arial" w:eastAsiaTheme="minorHAnsi"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0"/>
      </w:tblGrid>
      <w:tr w:rsidR="000568EB" w:rsidRPr="000568EB" w14:paraId="73733B4E" w14:textId="77777777" w:rsidTr="00215770">
        <w:tc>
          <w:tcPr>
            <w:tcW w:w="10420" w:type="dxa"/>
            <w:tcBorders>
              <w:top w:val="single" w:sz="4" w:space="0" w:color="auto"/>
              <w:left w:val="single" w:sz="4" w:space="0" w:color="auto"/>
              <w:bottom w:val="single" w:sz="4" w:space="0" w:color="auto"/>
              <w:right w:val="single" w:sz="4" w:space="0" w:color="auto"/>
            </w:tcBorders>
          </w:tcPr>
          <w:p w14:paraId="1403DE48" w14:textId="77777777" w:rsidR="000568EB" w:rsidRPr="000568EB" w:rsidRDefault="000568EB" w:rsidP="000568EB">
            <w:pPr>
              <w:rPr>
                <w:rFonts w:ascii="Arial" w:hAnsi="Arial" w:cs="Arial"/>
                <w:b/>
                <w:sz w:val="20"/>
                <w:szCs w:val="24"/>
              </w:rPr>
            </w:pPr>
            <w:r w:rsidRPr="000568EB">
              <w:rPr>
                <w:rFonts w:ascii="Arial" w:hAnsi="Arial" w:cs="Arial"/>
                <w:b/>
                <w:sz w:val="20"/>
                <w:szCs w:val="24"/>
              </w:rPr>
              <w:t>Has the child now achieved permanence and permanence planning meetings are no longer required?</w:t>
            </w:r>
          </w:p>
        </w:tc>
      </w:tr>
      <w:tr w:rsidR="000568EB" w:rsidRPr="000568EB" w14:paraId="35014057" w14:textId="77777777" w:rsidTr="00215770">
        <w:tc>
          <w:tcPr>
            <w:tcW w:w="10420" w:type="dxa"/>
            <w:tcBorders>
              <w:top w:val="single" w:sz="4" w:space="0" w:color="auto"/>
              <w:left w:val="single" w:sz="4" w:space="0" w:color="auto"/>
              <w:bottom w:val="single" w:sz="4" w:space="0" w:color="auto"/>
              <w:right w:val="single" w:sz="4" w:space="0" w:color="auto"/>
            </w:tcBorders>
          </w:tcPr>
          <w:p w14:paraId="26B726A9" w14:textId="77777777" w:rsidR="000568EB" w:rsidRPr="000568EB" w:rsidRDefault="000568EB" w:rsidP="000568EB">
            <w:pPr>
              <w:rPr>
                <w:rFonts w:ascii="Arial" w:hAnsi="Arial" w:cs="Arial"/>
                <w:sz w:val="20"/>
                <w:szCs w:val="24"/>
              </w:rPr>
            </w:pPr>
          </w:p>
          <w:p w14:paraId="5B52D6AB" w14:textId="77777777" w:rsidR="000568EB" w:rsidRPr="000568EB" w:rsidRDefault="000568EB" w:rsidP="000568EB">
            <w:pPr>
              <w:rPr>
                <w:rFonts w:ascii="Arial" w:hAnsi="Arial" w:cs="Arial"/>
                <w:sz w:val="20"/>
                <w:szCs w:val="24"/>
              </w:rPr>
            </w:pPr>
          </w:p>
          <w:p w14:paraId="14023D95" w14:textId="77777777" w:rsidR="000568EB" w:rsidRPr="000568EB" w:rsidRDefault="000568EB" w:rsidP="000568EB">
            <w:pPr>
              <w:rPr>
                <w:rFonts w:ascii="Arial" w:hAnsi="Arial" w:cs="Arial"/>
                <w:sz w:val="20"/>
                <w:szCs w:val="24"/>
              </w:rPr>
            </w:pPr>
          </w:p>
        </w:tc>
      </w:tr>
    </w:tbl>
    <w:p w14:paraId="0C0E20D3" w14:textId="77777777" w:rsidR="000568EB" w:rsidRPr="000568EB" w:rsidRDefault="000568EB" w:rsidP="000568EB">
      <w:pPr>
        <w:rPr>
          <w:rFonts w:ascii="Arial" w:eastAsiaTheme="minorHAnsi" w:hAnsi="Arial" w:cs="Arial"/>
          <w:sz w:val="24"/>
          <w:szCs w:val="24"/>
        </w:rPr>
      </w:pPr>
    </w:p>
    <w:tbl>
      <w:tblPr>
        <w:tblW w:w="10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2551"/>
        <w:gridCol w:w="2223"/>
      </w:tblGrid>
      <w:tr w:rsidR="000568EB" w:rsidRPr="000568EB" w14:paraId="39AC05BB" w14:textId="77777777" w:rsidTr="00215770">
        <w:trPr>
          <w:trHeight w:val="294"/>
        </w:trPr>
        <w:tc>
          <w:tcPr>
            <w:tcW w:w="10411" w:type="dxa"/>
            <w:gridSpan w:val="3"/>
            <w:tcBorders>
              <w:bottom w:val="single" w:sz="4" w:space="0" w:color="auto"/>
            </w:tcBorders>
            <w:shd w:val="clear" w:color="auto" w:fill="000000"/>
          </w:tcPr>
          <w:p w14:paraId="150E029E" w14:textId="77777777" w:rsidR="000568EB" w:rsidRPr="000568EB" w:rsidRDefault="000568EB" w:rsidP="000568EB">
            <w:pPr>
              <w:rPr>
                <w:rFonts w:ascii="Arial" w:eastAsiaTheme="minorHAnsi" w:hAnsi="Arial" w:cs="Arial"/>
                <w:b/>
                <w:sz w:val="24"/>
                <w:szCs w:val="24"/>
              </w:rPr>
            </w:pPr>
            <w:r w:rsidRPr="000568EB">
              <w:rPr>
                <w:rFonts w:ascii="Arial" w:eastAsiaTheme="minorHAnsi" w:hAnsi="Arial" w:cs="Arial"/>
                <w:b/>
                <w:sz w:val="24"/>
                <w:szCs w:val="24"/>
              </w:rPr>
              <w:t>PPM Recommendations and Actions Required</w:t>
            </w:r>
          </w:p>
          <w:p w14:paraId="55871135" w14:textId="77777777" w:rsidR="000568EB" w:rsidRPr="000568EB" w:rsidRDefault="000568EB" w:rsidP="000568EB">
            <w:pPr>
              <w:rPr>
                <w:rFonts w:ascii="Arial" w:eastAsiaTheme="minorHAnsi" w:hAnsi="Arial" w:cs="Arial"/>
                <w:b/>
                <w:sz w:val="24"/>
                <w:szCs w:val="24"/>
              </w:rPr>
            </w:pPr>
            <w:r w:rsidRPr="000568EB">
              <w:rPr>
                <w:rFonts w:ascii="Arial" w:eastAsiaTheme="minorHAnsi" w:hAnsi="Arial" w:cs="Arial"/>
                <w:b/>
                <w:sz w:val="24"/>
                <w:szCs w:val="24"/>
              </w:rPr>
              <w:t>NB:  At initial PPM set frequency of meetings and identify future chair</w:t>
            </w:r>
          </w:p>
        </w:tc>
      </w:tr>
      <w:tr w:rsidR="000568EB" w:rsidRPr="000568EB" w14:paraId="0BFB57D2" w14:textId="77777777" w:rsidTr="00215770">
        <w:trPr>
          <w:trHeight w:val="294"/>
        </w:trPr>
        <w:tc>
          <w:tcPr>
            <w:tcW w:w="10411" w:type="dxa"/>
            <w:gridSpan w:val="3"/>
            <w:tcBorders>
              <w:left w:val="nil"/>
              <w:right w:val="nil"/>
            </w:tcBorders>
          </w:tcPr>
          <w:p w14:paraId="1764AADB" w14:textId="77777777" w:rsidR="000568EB" w:rsidRPr="000568EB" w:rsidRDefault="000568EB" w:rsidP="000568EB">
            <w:pPr>
              <w:rPr>
                <w:rFonts w:ascii="Arial" w:eastAsiaTheme="minorHAnsi" w:hAnsi="Arial" w:cs="Arial"/>
                <w:sz w:val="24"/>
                <w:szCs w:val="24"/>
              </w:rPr>
            </w:pPr>
          </w:p>
        </w:tc>
      </w:tr>
      <w:tr w:rsidR="000568EB" w:rsidRPr="000568EB" w14:paraId="0C6A5EB4" w14:textId="77777777" w:rsidTr="00215770">
        <w:trPr>
          <w:trHeight w:val="750"/>
        </w:trPr>
        <w:tc>
          <w:tcPr>
            <w:tcW w:w="5637" w:type="dxa"/>
          </w:tcPr>
          <w:p w14:paraId="4464D8F9" w14:textId="77777777" w:rsidR="000568EB" w:rsidRPr="000568EB" w:rsidRDefault="000568EB" w:rsidP="000568EB">
            <w:pPr>
              <w:rPr>
                <w:rFonts w:ascii="Arial" w:eastAsiaTheme="minorHAnsi" w:hAnsi="Arial" w:cs="Arial"/>
                <w:b/>
                <w:sz w:val="20"/>
                <w:szCs w:val="20"/>
              </w:rPr>
            </w:pPr>
            <w:r w:rsidRPr="000568EB">
              <w:rPr>
                <w:rFonts w:ascii="Arial" w:eastAsiaTheme="minorHAnsi" w:hAnsi="Arial" w:cs="Arial"/>
                <w:b/>
                <w:sz w:val="20"/>
                <w:szCs w:val="20"/>
              </w:rPr>
              <w:t>Recommendations</w:t>
            </w:r>
          </w:p>
        </w:tc>
        <w:tc>
          <w:tcPr>
            <w:tcW w:w="2551" w:type="dxa"/>
          </w:tcPr>
          <w:p w14:paraId="6BE49F72" w14:textId="77777777" w:rsidR="000568EB" w:rsidRPr="000568EB" w:rsidRDefault="000568EB" w:rsidP="000568EB">
            <w:pPr>
              <w:rPr>
                <w:rFonts w:ascii="Arial" w:eastAsiaTheme="minorHAnsi" w:hAnsi="Arial" w:cs="Arial"/>
                <w:b/>
                <w:sz w:val="20"/>
                <w:szCs w:val="20"/>
              </w:rPr>
            </w:pPr>
            <w:r w:rsidRPr="000568EB">
              <w:rPr>
                <w:rFonts w:ascii="Arial" w:eastAsiaTheme="minorHAnsi" w:hAnsi="Arial" w:cs="Arial"/>
                <w:b/>
                <w:sz w:val="20"/>
                <w:szCs w:val="20"/>
              </w:rPr>
              <w:t>By Whom</w:t>
            </w:r>
          </w:p>
        </w:tc>
        <w:tc>
          <w:tcPr>
            <w:tcW w:w="2223" w:type="dxa"/>
          </w:tcPr>
          <w:p w14:paraId="3CC5D432" w14:textId="77777777" w:rsidR="000568EB" w:rsidRPr="000568EB" w:rsidRDefault="000568EB" w:rsidP="000568EB">
            <w:pPr>
              <w:rPr>
                <w:rFonts w:ascii="Arial" w:eastAsiaTheme="minorHAnsi" w:hAnsi="Arial" w:cs="Arial"/>
                <w:b/>
                <w:sz w:val="20"/>
                <w:szCs w:val="20"/>
              </w:rPr>
            </w:pPr>
            <w:r w:rsidRPr="000568EB">
              <w:rPr>
                <w:rFonts w:ascii="Arial" w:eastAsiaTheme="minorHAnsi" w:hAnsi="Arial" w:cs="Arial"/>
                <w:b/>
                <w:sz w:val="20"/>
                <w:szCs w:val="20"/>
              </w:rPr>
              <w:t xml:space="preserve">Target Date  </w:t>
            </w:r>
          </w:p>
        </w:tc>
      </w:tr>
      <w:tr w:rsidR="000568EB" w:rsidRPr="000568EB" w14:paraId="68C259CB" w14:textId="77777777" w:rsidTr="00215770">
        <w:trPr>
          <w:trHeight w:val="505"/>
        </w:trPr>
        <w:tc>
          <w:tcPr>
            <w:tcW w:w="5637" w:type="dxa"/>
          </w:tcPr>
          <w:p w14:paraId="67BFDF61" w14:textId="77777777" w:rsidR="000568EB" w:rsidRPr="000568EB" w:rsidRDefault="000568EB" w:rsidP="000568EB">
            <w:pPr>
              <w:rPr>
                <w:rFonts w:ascii="Arial" w:eastAsiaTheme="minorHAnsi" w:hAnsi="Arial" w:cs="Arial"/>
                <w:sz w:val="20"/>
                <w:szCs w:val="24"/>
              </w:rPr>
            </w:pPr>
          </w:p>
          <w:p w14:paraId="46E96AB9" w14:textId="77777777" w:rsidR="000568EB" w:rsidRPr="000568EB" w:rsidRDefault="000568EB" w:rsidP="000568EB">
            <w:pPr>
              <w:rPr>
                <w:rFonts w:ascii="Arial" w:eastAsiaTheme="minorHAnsi" w:hAnsi="Arial" w:cs="Arial"/>
                <w:sz w:val="20"/>
                <w:szCs w:val="24"/>
              </w:rPr>
            </w:pPr>
          </w:p>
          <w:p w14:paraId="03B016EC" w14:textId="77777777" w:rsidR="000568EB" w:rsidRPr="000568EB" w:rsidRDefault="000568EB" w:rsidP="000568EB">
            <w:pPr>
              <w:rPr>
                <w:rFonts w:ascii="Arial" w:eastAsiaTheme="minorHAnsi" w:hAnsi="Arial" w:cs="Arial"/>
                <w:sz w:val="20"/>
                <w:szCs w:val="24"/>
              </w:rPr>
            </w:pPr>
          </w:p>
          <w:p w14:paraId="156C1BCD" w14:textId="77777777" w:rsidR="000568EB" w:rsidRPr="000568EB" w:rsidRDefault="000568EB" w:rsidP="000568EB">
            <w:pPr>
              <w:rPr>
                <w:rFonts w:ascii="Arial" w:eastAsiaTheme="minorHAnsi" w:hAnsi="Arial" w:cs="Arial"/>
                <w:sz w:val="20"/>
                <w:szCs w:val="24"/>
              </w:rPr>
            </w:pPr>
          </w:p>
        </w:tc>
        <w:tc>
          <w:tcPr>
            <w:tcW w:w="2551" w:type="dxa"/>
          </w:tcPr>
          <w:p w14:paraId="6F73468F" w14:textId="77777777" w:rsidR="000568EB" w:rsidRPr="000568EB" w:rsidRDefault="000568EB" w:rsidP="000568EB">
            <w:pPr>
              <w:rPr>
                <w:rFonts w:ascii="Arial" w:eastAsiaTheme="minorHAnsi" w:hAnsi="Arial" w:cs="Arial"/>
                <w:sz w:val="20"/>
                <w:szCs w:val="24"/>
              </w:rPr>
            </w:pPr>
          </w:p>
        </w:tc>
        <w:tc>
          <w:tcPr>
            <w:tcW w:w="2223" w:type="dxa"/>
          </w:tcPr>
          <w:p w14:paraId="3466D9E8" w14:textId="77777777" w:rsidR="000568EB" w:rsidRPr="000568EB" w:rsidRDefault="000568EB" w:rsidP="000568EB">
            <w:pPr>
              <w:rPr>
                <w:rFonts w:ascii="Arial" w:eastAsiaTheme="minorHAnsi" w:hAnsi="Arial" w:cs="Arial"/>
                <w:sz w:val="20"/>
                <w:szCs w:val="24"/>
              </w:rPr>
            </w:pPr>
          </w:p>
        </w:tc>
      </w:tr>
      <w:tr w:rsidR="000568EB" w:rsidRPr="000568EB" w14:paraId="59FAFC53" w14:textId="77777777" w:rsidTr="00215770">
        <w:trPr>
          <w:trHeight w:val="505"/>
        </w:trPr>
        <w:tc>
          <w:tcPr>
            <w:tcW w:w="5637" w:type="dxa"/>
          </w:tcPr>
          <w:p w14:paraId="02FBA9A6" w14:textId="77777777" w:rsidR="000568EB" w:rsidRPr="000568EB" w:rsidRDefault="000568EB" w:rsidP="000568EB">
            <w:pPr>
              <w:rPr>
                <w:rFonts w:ascii="Arial" w:eastAsiaTheme="minorHAnsi" w:hAnsi="Arial" w:cs="Arial"/>
                <w:sz w:val="20"/>
                <w:szCs w:val="24"/>
              </w:rPr>
            </w:pPr>
          </w:p>
          <w:p w14:paraId="0BA8042C" w14:textId="77777777" w:rsidR="000568EB" w:rsidRPr="000568EB" w:rsidRDefault="000568EB" w:rsidP="000568EB">
            <w:pPr>
              <w:rPr>
                <w:rFonts w:ascii="Arial" w:eastAsiaTheme="minorHAnsi" w:hAnsi="Arial" w:cs="Arial"/>
                <w:sz w:val="20"/>
                <w:szCs w:val="24"/>
              </w:rPr>
            </w:pPr>
          </w:p>
          <w:p w14:paraId="47B4CEAC" w14:textId="77777777" w:rsidR="000568EB" w:rsidRPr="000568EB" w:rsidRDefault="000568EB" w:rsidP="000568EB">
            <w:pPr>
              <w:rPr>
                <w:rFonts w:ascii="Arial" w:eastAsiaTheme="minorHAnsi" w:hAnsi="Arial" w:cs="Arial"/>
                <w:sz w:val="20"/>
                <w:szCs w:val="24"/>
              </w:rPr>
            </w:pPr>
          </w:p>
          <w:p w14:paraId="7E698047" w14:textId="77777777" w:rsidR="000568EB" w:rsidRPr="000568EB" w:rsidRDefault="000568EB" w:rsidP="000568EB">
            <w:pPr>
              <w:rPr>
                <w:rFonts w:ascii="Arial" w:eastAsiaTheme="minorHAnsi" w:hAnsi="Arial" w:cs="Arial"/>
                <w:sz w:val="20"/>
                <w:szCs w:val="24"/>
              </w:rPr>
            </w:pPr>
          </w:p>
        </w:tc>
        <w:tc>
          <w:tcPr>
            <w:tcW w:w="2551" w:type="dxa"/>
          </w:tcPr>
          <w:p w14:paraId="306B129D" w14:textId="77777777" w:rsidR="000568EB" w:rsidRPr="000568EB" w:rsidRDefault="000568EB" w:rsidP="000568EB">
            <w:pPr>
              <w:rPr>
                <w:rFonts w:ascii="Arial" w:eastAsiaTheme="minorHAnsi" w:hAnsi="Arial" w:cs="Arial"/>
                <w:sz w:val="20"/>
                <w:szCs w:val="24"/>
              </w:rPr>
            </w:pPr>
          </w:p>
        </w:tc>
        <w:tc>
          <w:tcPr>
            <w:tcW w:w="2223" w:type="dxa"/>
          </w:tcPr>
          <w:p w14:paraId="16B5DD64" w14:textId="77777777" w:rsidR="000568EB" w:rsidRPr="000568EB" w:rsidRDefault="000568EB" w:rsidP="000568EB">
            <w:pPr>
              <w:rPr>
                <w:rFonts w:ascii="Arial" w:eastAsiaTheme="minorHAnsi" w:hAnsi="Arial" w:cs="Arial"/>
                <w:sz w:val="20"/>
                <w:szCs w:val="24"/>
              </w:rPr>
            </w:pPr>
          </w:p>
        </w:tc>
      </w:tr>
      <w:tr w:rsidR="000568EB" w:rsidRPr="000568EB" w14:paraId="37BBBB79" w14:textId="77777777" w:rsidTr="00215770">
        <w:trPr>
          <w:trHeight w:val="505"/>
        </w:trPr>
        <w:tc>
          <w:tcPr>
            <w:tcW w:w="5637" w:type="dxa"/>
          </w:tcPr>
          <w:p w14:paraId="0CAEE26F" w14:textId="77777777" w:rsidR="000568EB" w:rsidRPr="000568EB" w:rsidRDefault="000568EB" w:rsidP="000568EB">
            <w:pPr>
              <w:rPr>
                <w:rFonts w:ascii="Arial" w:eastAsiaTheme="minorHAnsi" w:hAnsi="Arial" w:cs="Arial"/>
                <w:sz w:val="20"/>
                <w:szCs w:val="24"/>
              </w:rPr>
            </w:pPr>
          </w:p>
          <w:p w14:paraId="2C316D7B" w14:textId="77777777" w:rsidR="000568EB" w:rsidRPr="000568EB" w:rsidRDefault="000568EB" w:rsidP="000568EB">
            <w:pPr>
              <w:rPr>
                <w:rFonts w:ascii="Arial" w:eastAsiaTheme="minorHAnsi" w:hAnsi="Arial" w:cs="Arial"/>
                <w:sz w:val="20"/>
                <w:szCs w:val="24"/>
              </w:rPr>
            </w:pPr>
          </w:p>
          <w:p w14:paraId="7F41C126" w14:textId="77777777" w:rsidR="000568EB" w:rsidRPr="000568EB" w:rsidRDefault="000568EB" w:rsidP="000568EB">
            <w:pPr>
              <w:rPr>
                <w:rFonts w:ascii="Arial" w:eastAsiaTheme="minorHAnsi" w:hAnsi="Arial" w:cs="Arial"/>
                <w:sz w:val="20"/>
                <w:szCs w:val="24"/>
              </w:rPr>
            </w:pPr>
          </w:p>
          <w:p w14:paraId="189BDB39" w14:textId="77777777" w:rsidR="000568EB" w:rsidRPr="000568EB" w:rsidRDefault="000568EB" w:rsidP="000568EB">
            <w:pPr>
              <w:rPr>
                <w:rFonts w:ascii="Arial" w:eastAsiaTheme="minorHAnsi" w:hAnsi="Arial" w:cs="Arial"/>
                <w:sz w:val="20"/>
                <w:szCs w:val="24"/>
              </w:rPr>
            </w:pPr>
          </w:p>
        </w:tc>
        <w:tc>
          <w:tcPr>
            <w:tcW w:w="2551" w:type="dxa"/>
          </w:tcPr>
          <w:p w14:paraId="2E35DC78" w14:textId="77777777" w:rsidR="000568EB" w:rsidRPr="000568EB" w:rsidRDefault="000568EB" w:rsidP="000568EB">
            <w:pPr>
              <w:rPr>
                <w:rFonts w:ascii="Arial" w:eastAsiaTheme="minorHAnsi" w:hAnsi="Arial" w:cs="Arial"/>
                <w:sz w:val="20"/>
                <w:szCs w:val="24"/>
              </w:rPr>
            </w:pPr>
          </w:p>
        </w:tc>
        <w:tc>
          <w:tcPr>
            <w:tcW w:w="2223" w:type="dxa"/>
          </w:tcPr>
          <w:p w14:paraId="6357BB5D" w14:textId="77777777" w:rsidR="000568EB" w:rsidRPr="000568EB" w:rsidRDefault="000568EB" w:rsidP="000568EB">
            <w:pPr>
              <w:rPr>
                <w:rFonts w:ascii="Arial" w:eastAsiaTheme="minorHAnsi" w:hAnsi="Arial" w:cs="Arial"/>
                <w:sz w:val="20"/>
                <w:szCs w:val="24"/>
              </w:rPr>
            </w:pPr>
          </w:p>
        </w:tc>
      </w:tr>
      <w:tr w:rsidR="000568EB" w:rsidRPr="000568EB" w14:paraId="753BFE03" w14:textId="77777777" w:rsidTr="00215770">
        <w:trPr>
          <w:trHeight w:val="505"/>
        </w:trPr>
        <w:tc>
          <w:tcPr>
            <w:tcW w:w="5637" w:type="dxa"/>
          </w:tcPr>
          <w:p w14:paraId="3813DEE2" w14:textId="77777777" w:rsidR="000568EB" w:rsidRPr="000568EB" w:rsidRDefault="000568EB" w:rsidP="000568EB">
            <w:pPr>
              <w:rPr>
                <w:rFonts w:ascii="Arial" w:eastAsiaTheme="minorHAnsi" w:hAnsi="Arial" w:cs="Arial"/>
                <w:sz w:val="20"/>
                <w:szCs w:val="24"/>
              </w:rPr>
            </w:pPr>
          </w:p>
          <w:p w14:paraId="6D5A5A57" w14:textId="77777777" w:rsidR="000568EB" w:rsidRPr="000568EB" w:rsidRDefault="000568EB" w:rsidP="000568EB">
            <w:pPr>
              <w:rPr>
                <w:rFonts w:ascii="Arial" w:eastAsiaTheme="minorHAnsi" w:hAnsi="Arial" w:cs="Arial"/>
                <w:sz w:val="20"/>
                <w:szCs w:val="24"/>
              </w:rPr>
            </w:pPr>
          </w:p>
          <w:p w14:paraId="3E48BE6E" w14:textId="77777777" w:rsidR="000568EB" w:rsidRPr="000568EB" w:rsidRDefault="000568EB" w:rsidP="000568EB">
            <w:pPr>
              <w:rPr>
                <w:rFonts w:ascii="Arial" w:eastAsiaTheme="minorHAnsi" w:hAnsi="Arial" w:cs="Arial"/>
                <w:sz w:val="20"/>
                <w:szCs w:val="24"/>
              </w:rPr>
            </w:pPr>
          </w:p>
          <w:p w14:paraId="07BE6180" w14:textId="77777777" w:rsidR="000568EB" w:rsidRPr="000568EB" w:rsidRDefault="000568EB" w:rsidP="000568EB">
            <w:pPr>
              <w:rPr>
                <w:rFonts w:ascii="Arial" w:eastAsiaTheme="minorHAnsi" w:hAnsi="Arial" w:cs="Arial"/>
                <w:sz w:val="20"/>
                <w:szCs w:val="24"/>
              </w:rPr>
            </w:pPr>
          </w:p>
        </w:tc>
        <w:tc>
          <w:tcPr>
            <w:tcW w:w="2551" w:type="dxa"/>
          </w:tcPr>
          <w:p w14:paraId="2DAF0F51" w14:textId="77777777" w:rsidR="000568EB" w:rsidRPr="000568EB" w:rsidRDefault="000568EB" w:rsidP="000568EB">
            <w:pPr>
              <w:rPr>
                <w:rFonts w:ascii="Arial" w:eastAsiaTheme="minorHAnsi" w:hAnsi="Arial" w:cs="Arial"/>
                <w:sz w:val="20"/>
                <w:szCs w:val="24"/>
              </w:rPr>
            </w:pPr>
          </w:p>
        </w:tc>
        <w:tc>
          <w:tcPr>
            <w:tcW w:w="2223" w:type="dxa"/>
          </w:tcPr>
          <w:p w14:paraId="2FEB6986" w14:textId="77777777" w:rsidR="000568EB" w:rsidRPr="000568EB" w:rsidRDefault="000568EB" w:rsidP="000568EB">
            <w:pPr>
              <w:rPr>
                <w:rFonts w:ascii="Arial" w:eastAsiaTheme="minorHAnsi" w:hAnsi="Arial" w:cs="Arial"/>
                <w:sz w:val="20"/>
                <w:szCs w:val="24"/>
              </w:rPr>
            </w:pPr>
          </w:p>
        </w:tc>
      </w:tr>
      <w:tr w:rsidR="000568EB" w:rsidRPr="000568EB" w14:paraId="3337384B" w14:textId="77777777" w:rsidTr="00215770">
        <w:trPr>
          <w:trHeight w:val="505"/>
        </w:trPr>
        <w:tc>
          <w:tcPr>
            <w:tcW w:w="5637" w:type="dxa"/>
          </w:tcPr>
          <w:p w14:paraId="198CAC1C" w14:textId="77777777" w:rsidR="000568EB" w:rsidRPr="000568EB" w:rsidRDefault="000568EB" w:rsidP="000568EB">
            <w:pPr>
              <w:rPr>
                <w:rFonts w:ascii="Arial" w:eastAsiaTheme="minorHAnsi" w:hAnsi="Arial" w:cs="Arial"/>
                <w:sz w:val="20"/>
                <w:szCs w:val="24"/>
              </w:rPr>
            </w:pPr>
          </w:p>
          <w:p w14:paraId="44B35AC1" w14:textId="77777777" w:rsidR="000568EB" w:rsidRPr="000568EB" w:rsidRDefault="000568EB" w:rsidP="000568EB">
            <w:pPr>
              <w:rPr>
                <w:rFonts w:ascii="Arial" w:eastAsiaTheme="minorHAnsi" w:hAnsi="Arial" w:cs="Arial"/>
                <w:sz w:val="20"/>
                <w:szCs w:val="24"/>
              </w:rPr>
            </w:pPr>
          </w:p>
          <w:p w14:paraId="2FAD7AE0" w14:textId="77777777" w:rsidR="000568EB" w:rsidRPr="000568EB" w:rsidRDefault="000568EB" w:rsidP="000568EB">
            <w:pPr>
              <w:rPr>
                <w:rFonts w:ascii="Arial" w:eastAsiaTheme="minorHAnsi" w:hAnsi="Arial" w:cs="Arial"/>
                <w:sz w:val="20"/>
                <w:szCs w:val="24"/>
              </w:rPr>
            </w:pPr>
          </w:p>
          <w:p w14:paraId="2D4FB845" w14:textId="77777777" w:rsidR="000568EB" w:rsidRPr="000568EB" w:rsidRDefault="000568EB" w:rsidP="000568EB">
            <w:pPr>
              <w:rPr>
                <w:rFonts w:ascii="Arial" w:eastAsiaTheme="minorHAnsi" w:hAnsi="Arial" w:cs="Arial"/>
                <w:sz w:val="20"/>
                <w:szCs w:val="24"/>
              </w:rPr>
            </w:pPr>
          </w:p>
        </w:tc>
        <w:tc>
          <w:tcPr>
            <w:tcW w:w="2551" w:type="dxa"/>
          </w:tcPr>
          <w:p w14:paraId="665D0130" w14:textId="77777777" w:rsidR="000568EB" w:rsidRPr="000568EB" w:rsidRDefault="000568EB" w:rsidP="000568EB">
            <w:pPr>
              <w:rPr>
                <w:rFonts w:ascii="Arial" w:eastAsiaTheme="minorHAnsi" w:hAnsi="Arial" w:cs="Arial"/>
                <w:sz w:val="20"/>
                <w:szCs w:val="24"/>
              </w:rPr>
            </w:pPr>
          </w:p>
        </w:tc>
        <w:tc>
          <w:tcPr>
            <w:tcW w:w="2223" w:type="dxa"/>
          </w:tcPr>
          <w:p w14:paraId="19036B47" w14:textId="77777777" w:rsidR="000568EB" w:rsidRPr="000568EB" w:rsidRDefault="000568EB" w:rsidP="000568EB">
            <w:pPr>
              <w:rPr>
                <w:rFonts w:ascii="Arial" w:eastAsiaTheme="minorHAnsi" w:hAnsi="Arial" w:cs="Arial"/>
                <w:sz w:val="20"/>
                <w:szCs w:val="24"/>
              </w:rPr>
            </w:pPr>
          </w:p>
        </w:tc>
      </w:tr>
      <w:tr w:rsidR="000568EB" w:rsidRPr="000568EB" w14:paraId="315E28FE" w14:textId="77777777" w:rsidTr="00215770">
        <w:trPr>
          <w:trHeight w:val="505"/>
        </w:trPr>
        <w:tc>
          <w:tcPr>
            <w:tcW w:w="5637" w:type="dxa"/>
          </w:tcPr>
          <w:p w14:paraId="6877633F" w14:textId="77777777" w:rsidR="000568EB" w:rsidRPr="000568EB" w:rsidRDefault="000568EB" w:rsidP="000568EB">
            <w:pPr>
              <w:rPr>
                <w:rFonts w:ascii="Arial" w:eastAsiaTheme="minorHAnsi" w:hAnsi="Arial" w:cs="Arial"/>
                <w:sz w:val="20"/>
                <w:szCs w:val="24"/>
              </w:rPr>
            </w:pPr>
          </w:p>
          <w:p w14:paraId="47274519" w14:textId="77777777" w:rsidR="000568EB" w:rsidRPr="000568EB" w:rsidRDefault="000568EB" w:rsidP="000568EB">
            <w:pPr>
              <w:rPr>
                <w:rFonts w:ascii="Arial" w:eastAsiaTheme="minorHAnsi" w:hAnsi="Arial" w:cs="Arial"/>
                <w:sz w:val="20"/>
                <w:szCs w:val="24"/>
              </w:rPr>
            </w:pPr>
          </w:p>
          <w:p w14:paraId="4892A86C" w14:textId="77777777" w:rsidR="000568EB" w:rsidRPr="000568EB" w:rsidRDefault="000568EB" w:rsidP="000568EB">
            <w:pPr>
              <w:rPr>
                <w:rFonts w:ascii="Arial" w:eastAsiaTheme="minorHAnsi" w:hAnsi="Arial" w:cs="Arial"/>
                <w:sz w:val="20"/>
                <w:szCs w:val="24"/>
              </w:rPr>
            </w:pPr>
          </w:p>
          <w:p w14:paraId="3D5416FE" w14:textId="77777777" w:rsidR="000568EB" w:rsidRPr="000568EB" w:rsidRDefault="000568EB" w:rsidP="000568EB">
            <w:pPr>
              <w:rPr>
                <w:rFonts w:ascii="Arial" w:eastAsiaTheme="minorHAnsi" w:hAnsi="Arial" w:cs="Arial"/>
                <w:sz w:val="20"/>
                <w:szCs w:val="24"/>
              </w:rPr>
            </w:pPr>
          </w:p>
        </w:tc>
        <w:tc>
          <w:tcPr>
            <w:tcW w:w="2551" w:type="dxa"/>
          </w:tcPr>
          <w:p w14:paraId="5E02ED5B" w14:textId="77777777" w:rsidR="000568EB" w:rsidRPr="000568EB" w:rsidRDefault="000568EB" w:rsidP="000568EB">
            <w:pPr>
              <w:rPr>
                <w:rFonts w:ascii="Arial" w:eastAsiaTheme="minorHAnsi" w:hAnsi="Arial" w:cs="Arial"/>
                <w:sz w:val="20"/>
                <w:szCs w:val="24"/>
              </w:rPr>
            </w:pPr>
          </w:p>
        </w:tc>
        <w:tc>
          <w:tcPr>
            <w:tcW w:w="2223" w:type="dxa"/>
          </w:tcPr>
          <w:p w14:paraId="3158A928" w14:textId="77777777" w:rsidR="000568EB" w:rsidRPr="000568EB" w:rsidRDefault="000568EB" w:rsidP="000568EB">
            <w:pPr>
              <w:rPr>
                <w:rFonts w:ascii="Arial" w:eastAsiaTheme="minorHAnsi" w:hAnsi="Arial" w:cs="Arial"/>
                <w:sz w:val="20"/>
                <w:szCs w:val="24"/>
              </w:rPr>
            </w:pPr>
          </w:p>
        </w:tc>
      </w:tr>
    </w:tbl>
    <w:p w14:paraId="04575A5D" w14:textId="77777777" w:rsidR="000568EB" w:rsidRPr="000568EB" w:rsidRDefault="000568EB" w:rsidP="000568EB">
      <w:pPr>
        <w:jc w:val="right"/>
        <w:rPr>
          <w:rFonts w:ascii="Arial" w:eastAsiaTheme="minorHAnsi"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0"/>
      </w:tblGrid>
      <w:tr w:rsidR="000568EB" w:rsidRPr="000568EB" w14:paraId="752E6F4D" w14:textId="77777777" w:rsidTr="00215770">
        <w:tc>
          <w:tcPr>
            <w:tcW w:w="10420" w:type="dxa"/>
            <w:tcBorders>
              <w:bottom w:val="single" w:sz="4" w:space="0" w:color="auto"/>
            </w:tcBorders>
            <w:shd w:val="clear" w:color="auto" w:fill="000000"/>
          </w:tcPr>
          <w:p w14:paraId="26325D35" w14:textId="77777777" w:rsidR="000568EB" w:rsidRPr="000568EB" w:rsidRDefault="000568EB" w:rsidP="000568EB">
            <w:pPr>
              <w:rPr>
                <w:rFonts w:ascii="Arial" w:eastAsiaTheme="minorHAnsi" w:hAnsi="Arial" w:cs="Arial"/>
                <w:b/>
                <w:color w:val="FFFFFF"/>
                <w:sz w:val="24"/>
                <w:szCs w:val="24"/>
              </w:rPr>
            </w:pPr>
            <w:r w:rsidRPr="000568EB">
              <w:rPr>
                <w:rFonts w:ascii="Arial" w:eastAsiaTheme="minorHAnsi" w:hAnsi="Arial" w:cs="Arial"/>
                <w:b/>
                <w:sz w:val="24"/>
                <w:szCs w:val="24"/>
              </w:rPr>
              <w:t>Contingency plan</w:t>
            </w:r>
          </w:p>
        </w:tc>
      </w:tr>
      <w:tr w:rsidR="000568EB" w:rsidRPr="000568EB" w14:paraId="128D08E3" w14:textId="77777777" w:rsidTr="00215770">
        <w:tc>
          <w:tcPr>
            <w:tcW w:w="10420" w:type="dxa"/>
            <w:shd w:val="clear" w:color="auto" w:fill="FFFFFF"/>
          </w:tcPr>
          <w:p w14:paraId="1170CDE5" w14:textId="77777777" w:rsidR="000568EB" w:rsidRPr="000568EB" w:rsidRDefault="000568EB" w:rsidP="000568EB">
            <w:pPr>
              <w:rPr>
                <w:rFonts w:ascii="Arial" w:eastAsiaTheme="minorHAnsi" w:hAnsi="Arial" w:cs="Arial"/>
                <w:sz w:val="20"/>
                <w:szCs w:val="20"/>
              </w:rPr>
            </w:pPr>
          </w:p>
          <w:p w14:paraId="2F97737A" w14:textId="77777777" w:rsidR="000568EB" w:rsidRPr="000568EB" w:rsidRDefault="000568EB" w:rsidP="000568EB">
            <w:pPr>
              <w:rPr>
                <w:rFonts w:ascii="Arial" w:eastAsiaTheme="minorHAnsi" w:hAnsi="Arial" w:cs="Arial"/>
                <w:sz w:val="20"/>
                <w:szCs w:val="20"/>
              </w:rPr>
            </w:pPr>
          </w:p>
          <w:p w14:paraId="6035EC61" w14:textId="77777777" w:rsidR="000568EB" w:rsidRPr="000568EB" w:rsidRDefault="000568EB" w:rsidP="000568EB">
            <w:pPr>
              <w:rPr>
                <w:rFonts w:ascii="Arial" w:eastAsiaTheme="minorHAnsi" w:hAnsi="Arial" w:cs="Arial"/>
                <w:sz w:val="20"/>
                <w:szCs w:val="20"/>
              </w:rPr>
            </w:pPr>
          </w:p>
          <w:p w14:paraId="0FBA3602" w14:textId="77777777" w:rsidR="000568EB" w:rsidRPr="000568EB" w:rsidRDefault="000568EB" w:rsidP="000568EB">
            <w:pPr>
              <w:rPr>
                <w:rFonts w:ascii="Arial" w:eastAsiaTheme="minorHAnsi" w:hAnsi="Arial" w:cs="Arial"/>
                <w:sz w:val="20"/>
                <w:szCs w:val="20"/>
              </w:rPr>
            </w:pPr>
          </w:p>
          <w:p w14:paraId="75B6AC5C" w14:textId="77777777" w:rsidR="000568EB" w:rsidRPr="000568EB" w:rsidRDefault="000568EB" w:rsidP="000568EB">
            <w:pPr>
              <w:rPr>
                <w:rFonts w:ascii="Arial" w:eastAsiaTheme="minorHAnsi" w:hAnsi="Arial" w:cs="Arial"/>
                <w:sz w:val="20"/>
                <w:szCs w:val="20"/>
              </w:rPr>
            </w:pPr>
          </w:p>
          <w:p w14:paraId="7BFF4A1E" w14:textId="77777777" w:rsidR="000568EB" w:rsidRPr="000568EB" w:rsidRDefault="000568EB" w:rsidP="000568EB">
            <w:pPr>
              <w:rPr>
                <w:rFonts w:ascii="Arial" w:eastAsiaTheme="minorHAnsi" w:hAnsi="Arial" w:cs="Arial"/>
                <w:sz w:val="20"/>
                <w:szCs w:val="20"/>
              </w:rPr>
            </w:pPr>
          </w:p>
          <w:p w14:paraId="0BCB551E" w14:textId="77777777" w:rsidR="000568EB" w:rsidRPr="000568EB" w:rsidRDefault="000568EB" w:rsidP="000568EB">
            <w:pPr>
              <w:rPr>
                <w:rFonts w:ascii="Arial" w:eastAsiaTheme="minorHAnsi" w:hAnsi="Arial" w:cs="Arial"/>
                <w:sz w:val="20"/>
                <w:szCs w:val="20"/>
              </w:rPr>
            </w:pPr>
          </w:p>
        </w:tc>
      </w:tr>
    </w:tbl>
    <w:p w14:paraId="479AADA7" w14:textId="77777777" w:rsidR="000568EB" w:rsidRPr="000568EB" w:rsidRDefault="000568EB" w:rsidP="000568EB">
      <w:pPr>
        <w:rPr>
          <w:rFonts w:ascii="Arial" w:eastAsiaTheme="minorHAnsi"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0"/>
      </w:tblGrid>
      <w:tr w:rsidR="000568EB" w:rsidRPr="000568EB" w14:paraId="1475C017" w14:textId="77777777" w:rsidTr="00215770">
        <w:tc>
          <w:tcPr>
            <w:tcW w:w="10420" w:type="dxa"/>
            <w:tcBorders>
              <w:bottom w:val="single" w:sz="4" w:space="0" w:color="auto"/>
            </w:tcBorders>
            <w:shd w:val="clear" w:color="auto" w:fill="000000"/>
          </w:tcPr>
          <w:p w14:paraId="1404BA8F" w14:textId="77777777" w:rsidR="000568EB" w:rsidRPr="000568EB" w:rsidRDefault="000568EB" w:rsidP="000568EB">
            <w:pPr>
              <w:rPr>
                <w:rFonts w:ascii="Arial" w:eastAsiaTheme="minorHAnsi" w:hAnsi="Arial" w:cs="Arial"/>
                <w:b/>
                <w:color w:val="FFFFFF"/>
                <w:sz w:val="24"/>
                <w:szCs w:val="24"/>
              </w:rPr>
            </w:pPr>
            <w:r w:rsidRPr="000568EB">
              <w:rPr>
                <w:rFonts w:ascii="Arial" w:eastAsiaTheme="minorHAnsi" w:hAnsi="Arial" w:cs="Arial"/>
                <w:b/>
                <w:sz w:val="24"/>
                <w:szCs w:val="24"/>
              </w:rPr>
              <w:t>Date of next meeting</w:t>
            </w:r>
          </w:p>
        </w:tc>
      </w:tr>
      <w:tr w:rsidR="000568EB" w:rsidRPr="000568EB" w14:paraId="2AAF481B" w14:textId="77777777" w:rsidTr="00215770">
        <w:tc>
          <w:tcPr>
            <w:tcW w:w="10420" w:type="dxa"/>
            <w:shd w:val="clear" w:color="auto" w:fill="FFFFFF"/>
          </w:tcPr>
          <w:p w14:paraId="0456F86B" w14:textId="77777777" w:rsidR="000568EB" w:rsidRPr="000568EB" w:rsidRDefault="000568EB" w:rsidP="000568EB">
            <w:pPr>
              <w:rPr>
                <w:rFonts w:ascii="Arial" w:eastAsiaTheme="minorHAnsi" w:hAnsi="Arial" w:cs="Arial"/>
                <w:sz w:val="20"/>
                <w:szCs w:val="20"/>
              </w:rPr>
            </w:pPr>
          </w:p>
          <w:p w14:paraId="1784CDFB" w14:textId="77777777" w:rsidR="000568EB" w:rsidRPr="000568EB" w:rsidRDefault="000568EB" w:rsidP="000568EB">
            <w:pPr>
              <w:rPr>
                <w:rFonts w:ascii="Arial" w:eastAsiaTheme="minorHAnsi" w:hAnsi="Arial" w:cs="Arial"/>
                <w:sz w:val="20"/>
                <w:szCs w:val="20"/>
              </w:rPr>
            </w:pPr>
          </w:p>
          <w:p w14:paraId="5CDED6FF" w14:textId="77777777" w:rsidR="000568EB" w:rsidRPr="000568EB" w:rsidRDefault="000568EB" w:rsidP="000568EB">
            <w:pPr>
              <w:rPr>
                <w:rFonts w:ascii="Arial" w:eastAsiaTheme="minorHAnsi" w:hAnsi="Arial" w:cs="Arial"/>
                <w:sz w:val="20"/>
                <w:szCs w:val="20"/>
              </w:rPr>
            </w:pPr>
          </w:p>
          <w:p w14:paraId="6BEAD30B" w14:textId="77777777" w:rsidR="000568EB" w:rsidRPr="000568EB" w:rsidRDefault="000568EB" w:rsidP="000568EB">
            <w:pPr>
              <w:rPr>
                <w:rFonts w:ascii="Arial" w:eastAsiaTheme="minorHAnsi" w:hAnsi="Arial" w:cs="Arial"/>
                <w:sz w:val="20"/>
                <w:szCs w:val="20"/>
              </w:rPr>
            </w:pPr>
          </w:p>
        </w:tc>
      </w:tr>
    </w:tbl>
    <w:p w14:paraId="216DF812" w14:textId="77777777" w:rsidR="000568EB" w:rsidRPr="000568EB" w:rsidRDefault="000568EB" w:rsidP="000568EB">
      <w:pPr>
        <w:rPr>
          <w:rFonts w:ascii="Arial" w:eastAsiaTheme="minorHAnsi" w:hAnsi="Arial" w:cs="Arial"/>
          <w:sz w:val="24"/>
          <w:szCs w:val="24"/>
        </w:rPr>
      </w:pPr>
    </w:p>
    <w:p w14:paraId="12D2903A" w14:textId="77777777" w:rsidR="000568EB" w:rsidRPr="00AD479A" w:rsidRDefault="000568EB" w:rsidP="009F04A2">
      <w:pPr>
        <w:rPr>
          <w:rFonts w:ascii="Arial" w:hAnsi="Arial" w:cs="Arial"/>
          <w:b/>
          <w:sz w:val="24"/>
          <w:szCs w:val="24"/>
        </w:rPr>
      </w:pPr>
    </w:p>
    <w:p w14:paraId="32F3B1B3" w14:textId="77777777" w:rsidR="009F1D40" w:rsidRPr="00AD479A" w:rsidRDefault="009F1D40">
      <w:pPr>
        <w:rPr>
          <w:rFonts w:ascii="Arial" w:hAnsi="Arial" w:cs="Arial"/>
          <w:b/>
          <w:sz w:val="24"/>
          <w:szCs w:val="24"/>
        </w:rPr>
      </w:pPr>
      <w:r w:rsidRPr="00AD479A">
        <w:rPr>
          <w:rFonts w:ascii="Arial" w:hAnsi="Arial" w:cs="Arial"/>
          <w:b/>
          <w:sz w:val="24"/>
          <w:szCs w:val="24"/>
        </w:rPr>
        <w:br w:type="page"/>
      </w:r>
    </w:p>
    <w:p w14:paraId="49F4F572" w14:textId="77777777" w:rsidR="009F1D40" w:rsidRDefault="009F1D40" w:rsidP="0053235C">
      <w:pPr>
        <w:jc w:val="right"/>
        <w:rPr>
          <w:rFonts w:ascii="Arial" w:hAnsi="Arial" w:cs="Arial"/>
          <w:b/>
          <w:color w:val="FF0000"/>
          <w:sz w:val="24"/>
          <w:szCs w:val="24"/>
        </w:rPr>
      </w:pPr>
      <w:r w:rsidRPr="000568EB">
        <w:rPr>
          <w:rFonts w:ascii="Arial" w:eastAsiaTheme="minorHAnsi" w:hAnsi="Arial" w:cs="Arial"/>
          <w:b/>
          <w:noProof/>
          <w:sz w:val="28"/>
          <w:szCs w:val="24"/>
          <w:lang w:eastAsia="en-GB"/>
        </w:rPr>
        <w:drawing>
          <wp:anchor distT="0" distB="0" distL="114300" distR="114300" simplePos="0" relativeHeight="251672576" behindDoc="1" locked="0" layoutInCell="1" allowOverlap="1" wp14:anchorId="4E5BC0A3" wp14:editId="30FA009C">
            <wp:simplePos x="0" y="0"/>
            <wp:positionH relativeFrom="column">
              <wp:posOffset>5017135</wp:posOffset>
            </wp:positionH>
            <wp:positionV relativeFrom="paragraph">
              <wp:posOffset>-460375</wp:posOffset>
            </wp:positionV>
            <wp:extent cx="1571625" cy="628650"/>
            <wp:effectExtent l="0" t="0" r="9525" b="0"/>
            <wp:wrapTight wrapText="bothSides">
              <wp:wrapPolygon edited="0">
                <wp:start x="0" y="0"/>
                <wp:lineTo x="0" y="20945"/>
                <wp:lineTo x="21469" y="20945"/>
                <wp:lineTo x="21469" y="0"/>
                <wp:lineTo x="0" y="0"/>
              </wp:wrapPolygon>
            </wp:wrapTight>
            <wp:docPr id="10" name="Picture 1" descr="Intranet home page">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ranet home page">
                      <a:hlinkClick r:id="rId32"/>
                    </pic:cNvPr>
                    <pic:cNvPicPr>
                      <a:picLocks noChangeAspect="1" noChangeArrowheads="1"/>
                    </pic:cNvPicPr>
                  </pic:nvPicPr>
                  <pic:blipFill>
                    <a:blip r:embed="rId33" cstate="print"/>
                    <a:stretch>
                      <a:fillRect/>
                    </a:stretch>
                  </pic:blipFill>
                  <pic:spPr bwMode="auto">
                    <a:xfrm>
                      <a:off x="0" y="0"/>
                      <a:ext cx="1571625" cy="628650"/>
                    </a:xfrm>
                    <a:prstGeom prst="rect">
                      <a:avLst/>
                    </a:prstGeom>
                    <a:noFill/>
                    <a:ln w="9525">
                      <a:noFill/>
                      <a:miter lim="800000"/>
                      <a:headEnd/>
                      <a:tailEnd/>
                    </a:ln>
                  </pic:spPr>
                </pic:pic>
              </a:graphicData>
            </a:graphic>
          </wp:anchor>
        </w:drawing>
      </w:r>
    </w:p>
    <w:p w14:paraId="5578F2F3" w14:textId="77777777" w:rsidR="009F04A2" w:rsidRPr="00B86C82" w:rsidRDefault="00B86C82" w:rsidP="00CC3FEA">
      <w:pPr>
        <w:jc w:val="center"/>
        <w:rPr>
          <w:rFonts w:ascii="Arial" w:hAnsi="Arial" w:cs="Arial"/>
          <w:b/>
          <w:color w:val="FF0000"/>
          <w:sz w:val="24"/>
          <w:szCs w:val="24"/>
        </w:rPr>
      </w:pPr>
      <w:r w:rsidRPr="00B86C82">
        <w:rPr>
          <w:rFonts w:ascii="Arial" w:hAnsi="Arial" w:cs="Arial"/>
          <w:b/>
          <w:color w:val="FF0000"/>
          <w:sz w:val="24"/>
          <w:szCs w:val="24"/>
        </w:rPr>
        <w:t>NB This is on CASS so should not be completed as a Word document</w:t>
      </w:r>
    </w:p>
    <w:p w14:paraId="1C0D3AA2" w14:textId="77777777" w:rsidR="004907EA" w:rsidRPr="004907EA" w:rsidRDefault="004907EA" w:rsidP="00CC3FEA">
      <w:pPr>
        <w:jc w:val="center"/>
        <w:rPr>
          <w:rFonts w:ascii="Arial" w:eastAsiaTheme="minorHAnsi" w:hAnsi="Arial" w:cs="Arial"/>
          <w:b/>
          <w:sz w:val="28"/>
          <w:szCs w:val="24"/>
        </w:rPr>
      </w:pPr>
      <w:r w:rsidRPr="004907EA">
        <w:rPr>
          <w:rFonts w:ascii="Arial" w:eastAsiaTheme="minorHAnsi" w:hAnsi="Arial" w:cs="Arial"/>
          <w:b/>
          <w:sz w:val="32"/>
          <w:szCs w:val="32"/>
        </w:rPr>
        <w:t>PERMANENCE REVIEW PLANNING MEETING (PRPM)</w:t>
      </w:r>
    </w:p>
    <w:p w14:paraId="428F10F9" w14:textId="77777777" w:rsidR="004907EA" w:rsidRPr="004907EA" w:rsidRDefault="004907EA" w:rsidP="00CC3FEA">
      <w:pPr>
        <w:jc w:val="center"/>
        <w:rPr>
          <w:rFonts w:ascii="Arial" w:eastAsiaTheme="minorHAnsi" w:hAnsi="Arial" w:cs="Arial"/>
          <w:b/>
          <w:sz w:val="28"/>
          <w:szCs w:val="28"/>
        </w:rPr>
      </w:pPr>
    </w:p>
    <w:p w14:paraId="058AFC2C" w14:textId="77777777" w:rsidR="004907EA" w:rsidRPr="004907EA" w:rsidRDefault="004907EA" w:rsidP="004907EA">
      <w:pPr>
        <w:jc w:val="center"/>
        <w:rPr>
          <w:rFonts w:ascii="Arial" w:eastAsiaTheme="minorHAnsi" w:hAnsi="Arial" w:cs="Arial"/>
          <w:b/>
          <w:sz w:val="24"/>
          <w:szCs w:val="24"/>
        </w:rPr>
      </w:pPr>
      <w:r w:rsidRPr="004907EA">
        <w:rPr>
          <w:rFonts w:ascii="Arial" w:eastAsiaTheme="minorHAnsi" w:hAnsi="Arial" w:cs="Arial"/>
          <w:b/>
          <w:sz w:val="24"/>
          <w:szCs w:val="24"/>
        </w:rPr>
        <w:t>Please note that all PPM forms should be accompanied by:</w:t>
      </w:r>
    </w:p>
    <w:p w14:paraId="3FF8E40C" w14:textId="77777777" w:rsidR="004907EA" w:rsidRPr="004907EA" w:rsidRDefault="004907EA" w:rsidP="004907EA">
      <w:pPr>
        <w:jc w:val="center"/>
        <w:rPr>
          <w:rFonts w:ascii="Arial" w:eastAsiaTheme="minorHAnsi" w:hAnsi="Arial" w:cs="Arial"/>
          <w:b/>
          <w:sz w:val="24"/>
          <w:szCs w:val="24"/>
        </w:rPr>
      </w:pPr>
      <w:r w:rsidRPr="004907EA">
        <w:rPr>
          <w:rFonts w:ascii="Arial" w:eastAsiaTheme="minorHAnsi" w:hAnsi="Arial" w:cs="Arial"/>
          <w:b/>
          <w:sz w:val="24"/>
          <w:szCs w:val="24"/>
        </w:rPr>
        <w:t>Gateway Panel Application</w:t>
      </w:r>
    </w:p>
    <w:p w14:paraId="4A5185D0" w14:textId="77777777" w:rsidR="004907EA" w:rsidRPr="004907EA" w:rsidRDefault="004907EA" w:rsidP="004907EA">
      <w:pPr>
        <w:jc w:val="center"/>
        <w:rPr>
          <w:rFonts w:ascii="Arial" w:eastAsiaTheme="minorHAnsi" w:hAnsi="Arial" w:cs="Arial"/>
          <w:b/>
          <w:sz w:val="24"/>
          <w:szCs w:val="24"/>
        </w:rPr>
      </w:pPr>
      <w:r w:rsidRPr="004907EA">
        <w:rPr>
          <w:rFonts w:ascii="Arial" w:eastAsiaTheme="minorHAnsi" w:hAnsi="Arial" w:cs="Arial"/>
          <w:b/>
          <w:sz w:val="24"/>
          <w:szCs w:val="24"/>
        </w:rPr>
        <w:t>Panel’s Actions</w:t>
      </w:r>
    </w:p>
    <w:p w14:paraId="34875428" w14:textId="77777777" w:rsidR="004907EA" w:rsidRPr="004907EA" w:rsidRDefault="004907EA" w:rsidP="004907EA">
      <w:pPr>
        <w:jc w:val="center"/>
        <w:rPr>
          <w:rFonts w:ascii="Arial" w:eastAsiaTheme="minorHAnsi" w:hAnsi="Arial" w:cs="Arial"/>
          <w:b/>
          <w:sz w:val="24"/>
          <w:szCs w:val="24"/>
        </w:rPr>
      </w:pPr>
      <w:r w:rsidRPr="004907EA">
        <w:rPr>
          <w:rFonts w:ascii="Arial" w:eastAsiaTheme="minorHAnsi" w:hAnsi="Arial" w:cs="Arial"/>
          <w:b/>
          <w:sz w:val="24"/>
          <w:szCs w:val="24"/>
        </w:rPr>
        <w:t>Latest Single Assessment</w:t>
      </w:r>
    </w:p>
    <w:p w14:paraId="46B442F8" w14:textId="77777777" w:rsidR="004907EA" w:rsidRPr="004907EA" w:rsidRDefault="004907EA" w:rsidP="004907EA">
      <w:pPr>
        <w:jc w:val="center"/>
        <w:rPr>
          <w:rFonts w:ascii="Arial" w:eastAsiaTheme="minorHAnsi"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9"/>
        <w:gridCol w:w="1958"/>
        <w:gridCol w:w="2275"/>
        <w:gridCol w:w="2508"/>
      </w:tblGrid>
      <w:tr w:rsidR="004907EA" w:rsidRPr="004907EA" w14:paraId="4045FD87" w14:textId="77777777" w:rsidTr="004907EA">
        <w:tc>
          <w:tcPr>
            <w:tcW w:w="10420" w:type="dxa"/>
            <w:gridSpan w:val="4"/>
            <w:tcBorders>
              <w:bottom w:val="single" w:sz="4" w:space="0" w:color="auto"/>
            </w:tcBorders>
            <w:shd w:val="clear" w:color="auto" w:fill="000000"/>
          </w:tcPr>
          <w:p w14:paraId="0C7A0607" w14:textId="77777777" w:rsidR="004907EA" w:rsidRPr="004907EA" w:rsidRDefault="004907EA" w:rsidP="004907EA">
            <w:pPr>
              <w:rPr>
                <w:rFonts w:ascii="Arial" w:eastAsiaTheme="minorHAnsi" w:hAnsi="Arial" w:cs="Arial"/>
                <w:b/>
                <w:color w:val="FFFFFF"/>
                <w:sz w:val="24"/>
                <w:szCs w:val="24"/>
              </w:rPr>
            </w:pPr>
            <w:r w:rsidRPr="004907EA">
              <w:rPr>
                <w:rFonts w:ascii="Arial" w:eastAsiaTheme="minorHAnsi" w:hAnsi="Arial" w:cs="Arial"/>
                <w:b/>
                <w:color w:val="FFFFFF"/>
                <w:sz w:val="24"/>
                <w:szCs w:val="24"/>
              </w:rPr>
              <w:t>Child Details</w:t>
            </w:r>
          </w:p>
        </w:tc>
      </w:tr>
      <w:tr w:rsidR="004907EA" w:rsidRPr="004907EA" w14:paraId="4720BF2B" w14:textId="77777777" w:rsidTr="004907EA">
        <w:tc>
          <w:tcPr>
            <w:tcW w:w="10420" w:type="dxa"/>
            <w:gridSpan w:val="4"/>
            <w:tcBorders>
              <w:left w:val="nil"/>
              <w:right w:val="nil"/>
            </w:tcBorders>
          </w:tcPr>
          <w:p w14:paraId="581C0CB7" w14:textId="77777777" w:rsidR="004907EA" w:rsidRPr="004907EA" w:rsidRDefault="004907EA" w:rsidP="004907EA">
            <w:pPr>
              <w:rPr>
                <w:rFonts w:ascii="Arial" w:eastAsiaTheme="minorHAnsi" w:hAnsi="Arial" w:cs="Arial"/>
                <w:sz w:val="24"/>
                <w:szCs w:val="24"/>
              </w:rPr>
            </w:pPr>
          </w:p>
        </w:tc>
      </w:tr>
      <w:tr w:rsidR="004907EA" w:rsidRPr="004907EA" w14:paraId="354D11E6" w14:textId="77777777" w:rsidTr="004907EA">
        <w:trPr>
          <w:trHeight w:val="70"/>
        </w:trPr>
        <w:tc>
          <w:tcPr>
            <w:tcW w:w="3679" w:type="dxa"/>
          </w:tcPr>
          <w:p w14:paraId="4E52A3AB" w14:textId="77777777" w:rsidR="004907EA" w:rsidRPr="004907EA" w:rsidRDefault="004907EA" w:rsidP="004907EA">
            <w:pPr>
              <w:rPr>
                <w:rFonts w:ascii="Arial" w:eastAsiaTheme="minorHAnsi" w:hAnsi="Arial" w:cs="Arial"/>
                <w:b/>
                <w:sz w:val="20"/>
                <w:szCs w:val="24"/>
              </w:rPr>
            </w:pPr>
            <w:r w:rsidRPr="004907EA">
              <w:rPr>
                <w:rFonts w:ascii="Arial" w:eastAsiaTheme="minorHAnsi" w:hAnsi="Arial" w:cs="Arial"/>
                <w:b/>
                <w:sz w:val="20"/>
                <w:szCs w:val="24"/>
              </w:rPr>
              <w:t>Name of Child</w:t>
            </w:r>
          </w:p>
        </w:tc>
        <w:tc>
          <w:tcPr>
            <w:tcW w:w="1958" w:type="dxa"/>
          </w:tcPr>
          <w:p w14:paraId="535DC929" w14:textId="77777777" w:rsidR="004907EA" w:rsidRPr="004907EA" w:rsidRDefault="004907EA" w:rsidP="004907EA">
            <w:pPr>
              <w:rPr>
                <w:rFonts w:ascii="Arial" w:eastAsiaTheme="minorHAnsi" w:hAnsi="Arial" w:cs="Arial"/>
                <w:b/>
                <w:sz w:val="20"/>
                <w:szCs w:val="24"/>
              </w:rPr>
            </w:pPr>
            <w:r w:rsidRPr="004907EA">
              <w:rPr>
                <w:rFonts w:ascii="Arial" w:eastAsiaTheme="minorHAnsi" w:hAnsi="Arial" w:cs="Arial"/>
                <w:b/>
                <w:sz w:val="20"/>
                <w:szCs w:val="24"/>
              </w:rPr>
              <w:t xml:space="preserve">CASS Number </w:t>
            </w:r>
          </w:p>
        </w:tc>
        <w:tc>
          <w:tcPr>
            <w:tcW w:w="2275" w:type="dxa"/>
          </w:tcPr>
          <w:p w14:paraId="4FFB1544" w14:textId="77777777" w:rsidR="004907EA" w:rsidRPr="004907EA" w:rsidRDefault="004907EA" w:rsidP="004907EA">
            <w:pPr>
              <w:rPr>
                <w:rFonts w:ascii="Arial" w:eastAsiaTheme="minorHAnsi" w:hAnsi="Arial" w:cs="Arial"/>
                <w:b/>
                <w:sz w:val="20"/>
                <w:szCs w:val="24"/>
              </w:rPr>
            </w:pPr>
            <w:r w:rsidRPr="004907EA">
              <w:rPr>
                <w:rFonts w:ascii="Arial" w:eastAsiaTheme="minorHAnsi" w:hAnsi="Arial" w:cs="Arial"/>
                <w:b/>
                <w:sz w:val="20"/>
                <w:szCs w:val="24"/>
              </w:rPr>
              <w:t>Initial or Review PPM</w:t>
            </w:r>
          </w:p>
        </w:tc>
        <w:tc>
          <w:tcPr>
            <w:tcW w:w="2508" w:type="dxa"/>
          </w:tcPr>
          <w:p w14:paraId="6E6BB6B4" w14:textId="77777777" w:rsidR="004907EA" w:rsidRPr="004907EA" w:rsidRDefault="004907EA" w:rsidP="004907EA">
            <w:pPr>
              <w:rPr>
                <w:rFonts w:ascii="Arial" w:eastAsiaTheme="minorHAnsi" w:hAnsi="Arial" w:cs="Arial"/>
                <w:b/>
                <w:sz w:val="20"/>
                <w:szCs w:val="24"/>
              </w:rPr>
            </w:pPr>
            <w:r w:rsidRPr="004907EA">
              <w:rPr>
                <w:rFonts w:ascii="Arial" w:eastAsiaTheme="minorHAnsi" w:hAnsi="Arial" w:cs="Arial"/>
                <w:b/>
                <w:sz w:val="20"/>
                <w:szCs w:val="24"/>
              </w:rPr>
              <w:t>Date of Meeting</w:t>
            </w:r>
          </w:p>
        </w:tc>
      </w:tr>
      <w:tr w:rsidR="004907EA" w:rsidRPr="004907EA" w14:paraId="3166068C" w14:textId="77777777" w:rsidTr="004907EA">
        <w:tc>
          <w:tcPr>
            <w:tcW w:w="3679" w:type="dxa"/>
          </w:tcPr>
          <w:p w14:paraId="68B47DCB" w14:textId="77777777" w:rsidR="004907EA" w:rsidRPr="004907EA" w:rsidRDefault="004907EA" w:rsidP="004907EA">
            <w:pPr>
              <w:rPr>
                <w:rFonts w:ascii="Arial" w:eastAsiaTheme="minorHAnsi" w:hAnsi="Arial" w:cs="Arial"/>
                <w:sz w:val="20"/>
                <w:szCs w:val="24"/>
              </w:rPr>
            </w:pPr>
          </w:p>
          <w:p w14:paraId="6F4ABB65" w14:textId="77777777" w:rsidR="004907EA" w:rsidRPr="004907EA" w:rsidRDefault="004907EA" w:rsidP="004907EA">
            <w:pPr>
              <w:rPr>
                <w:rFonts w:ascii="Arial" w:eastAsiaTheme="minorHAnsi" w:hAnsi="Arial" w:cs="Arial"/>
                <w:sz w:val="20"/>
                <w:szCs w:val="24"/>
              </w:rPr>
            </w:pPr>
          </w:p>
          <w:p w14:paraId="21040C0D" w14:textId="77777777" w:rsidR="004907EA" w:rsidRPr="004907EA" w:rsidRDefault="004907EA" w:rsidP="004907EA">
            <w:pPr>
              <w:rPr>
                <w:rFonts w:ascii="Arial" w:eastAsiaTheme="minorHAnsi" w:hAnsi="Arial" w:cs="Arial"/>
                <w:sz w:val="20"/>
                <w:szCs w:val="24"/>
              </w:rPr>
            </w:pPr>
          </w:p>
        </w:tc>
        <w:tc>
          <w:tcPr>
            <w:tcW w:w="1958" w:type="dxa"/>
          </w:tcPr>
          <w:p w14:paraId="334F1A07" w14:textId="77777777" w:rsidR="004907EA" w:rsidRPr="004907EA" w:rsidRDefault="004907EA" w:rsidP="004907EA">
            <w:pPr>
              <w:rPr>
                <w:rFonts w:ascii="Arial" w:eastAsiaTheme="minorHAnsi" w:hAnsi="Arial" w:cs="Arial"/>
                <w:sz w:val="20"/>
                <w:szCs w:val="24"/>
              </w:rPr>
            </w:pPr>
          </w:p>
        </w:tc>
        <w:tc>
          <w:tcPr>
            <w:tcW w:w="2275" w:type="dxa"/>
          </w:tcPr>
          <w:p w14:paraId="7CA64712" w14:textId="77777777" w:rsidR="004907EA" w:rsidRPr="004907EA" w:rsidRDefault="004907EA" w:rsidP="004907EA">
            <w:pPr>
              <w:rPr>
                <w:rFonts w:ascii="Arial" w:eastAsiaTheme="minorHAnsi" w:hAnsi="Arial" w:cs="Arial"/>
                <w:sz w:val="20"/>
                <w:szCs w:val="24"/>
              </w:rPr>
            </w:pPr>
          </w:p>
        </w:tc>
        <w:tc>
          <w:tcPr>
            <w:tcW w:w="2508" w:type="dxa"/>
          </w:tcPr>
          <w:p w14:paraId="12017727" w14:textId="77777777" w:rsidR="004907EA" w:rsidRPr="004907EA" w:rsidRDefault="004907EA" w:rsidP="004907EA">
            <w:pPr>
              <w:rPr>
                <w:rFonts w:ascii="Arial" w:eastAsiaTheme="minorHAnsi" w:hAnsi="Arial" w:cs="Arial"/>
                <w:sz w:val="20"/>
                <w:szCs w:val="24"/>
              </w:rPr>
            </w:pPr>
          </w:p>
          <w:p w14:paraId="5D44BF26" w14:textId="77777777" w:rsidR="004907EA" w:rsidRPr="004907EA" w:rsidRDefault="004907EA" w:rsidP="004907EA">
            <w:pPr>
              <w:rPr>
                <w:rFonts w:ascii="Arial" w:eastAsiaTheme="minorHAnsi" w:hAnsi="Arial" w:cs="Arial"/>
                <w:sz w:val="20"/>
                <w:szCs w:val="24"/>
              </w:rPr>
            </w:pPr>
          </w:p>
        </w:tc>
      </w:tr>
      <w:tr w:rsidR="004907EA" w:rsidRPr="004907EA" w14:paraId="0FE5B08D" w14:textId="77777777" w:rsidTr="004907EA">
        <w:tc>
          <w:tcPr>
            <w:tcW w:w="10420" w:type="dxa"/>
            <w:gridSpan w:val="4"/>
          </w:tcPr>
          <w:p w14:paraId="3215F85C" w14:textId="77777777" w:rsidR="004907EA" w:rsidRPr="004907EA" w:rsidRDefault="004907EA" w:rsidP="004907EA">
            <w:pPr>
              <w:rPr>
                <w:rFonts w:ascii="Arial" w:eastAsiaTheme="minorHAnsi" w:hAnsi="Arial" w:cs="Arial"/>
                <w:b/>
                <w:sz w:val="20"/>
                <w:szCs w:val="24"/>
              </w:rPr>
            </w:pPr>
            <w:r w:rsidRPr="004907EA">
              <w:rPr>
                <w:rFonts w:ascii="Arial" w:eastAsiaTheme="minorHAnsi" w:hAnsi="Arial" w:cs="Arial"/>
                <w:b/>
                <w:sz w:val="20"/>
                <w:szCs w:val="20"/>
              </w:rPr>
              <w:t>Legal Status of Child</w:t>
            </w:r>
          </w:p>
        </w:tc>
      </w:tr>
      <w:tr w:rsidR="004907EA" w:rsidRPr="004907EA" w14:paraId="27479760" w14:textId="77777777" w:rsidTr="004907EA">
        <w:tc>
          <w:tcPr>
            <w:tcW w:w="10420" w:type="dxa"/>
            <w:gridSpan w:val="4"/>
          </w:tcPr>
          <w:p w14:paraId="79B2BD81" w14:textId="77777777" w:rsidR="004907EA" w:rsidRPr="004907EA" w:rsidRDefault="004907EA" w:rsidP="004907EA">
            <w:pPr>
              <w:rPr>
                <w:rFonts w:ascii="Arial" w:eastAsiaTheme="minorHAnsi" w:hAnsi="Arial" w:cs="Arial"/>
                <w:sz w:val="20"/>
                <w:szCs w:val="24"/>
              </w:rPr>
            </w:pPr>
          </w:p>
          <w:p w14:paraId="591CE51D" w14:textId="77777777" w:rsidR="004907EA" w:rsidRPr="004907EA" w:rsidRDefault="004907EA" w:rsidP="004907EA">
            <w:pPr>
              <w:rPr>
                <w:rFonts w:ascii="Arial" w:eastAsiaTheme="minorHAnsi" w:hAnsi="Arial" w:cs="Arial"/>
                <w:sz w:val="20"/>
                <w:szCs w:val="24"/>
              </w:rPr>
            </w:pPr>
          </w:p>
          <w:p w14:paraId="448E6F10" w14:textId="77777777" w:rsidR="004907EA" w:rsidRPr="004907EA" w:rsidRDefault="004907EA" w:rsidP="004907EA">
            <w:pPr>
              <w:rPr>
                <w:rFonts w:ascii="Arial" w:eastAsiaTheme="minorHAnsi" w:hAnsi="Arial" w:cs="Arial"/>
                <w:sz w:val="20"/>
                <w:szCs w:val="24"/>
              </w:rPr>
            </w:pPr>
          </w:p>
        </w:tc>
      </w:tr>
    </w:tbl>
    <w:p w14:paraId="0086FA32" w14:textId="77777777" w:rsidR="004907EA" w:rsidRPr="004907EA" w:rsidRDefault="004907EA" w:rsidP="004907EA">
      <w:pPr>
        <w:rPr>
          <w:rFonts w:ascii="Arial" w:eastAsiaTheme="minorHAnsi"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3358"/>
        <w:gridCol w:w="2418"/>
      </w:tblGrid>
      <w:tr w:rsidR="004907EA" w:rsidRPr="004907EA" w14:paraId="08924DA4" w14:textId="77777777" w:rsidTr="004907EA">
        <w:tc>
          <w:tcPr>
            <w:tcW w:w="10420" w:type="dxa"/>
            <w:gridSpan w:val="3"/>
            <w:tcBorders>
              <w:bottom w:val="single" w:sz="4" w:space="0" w:color="auto"/>
            </w:tcBorders>
            <w:shd w:val="clear" w:color="auto" w:fill="000000"/>
          </w:tcPr>
          <w:p w14:paraId="55390C1B" w14:textId="77777777" w:rsidR="004907EA" w:rsidRPr="004907EA" w:rsidRDefault="004907EA" w:rsidP="004907EA">
            <w:pPr>
              <w:rPr>
                <w:rFonts w:ascii="Arial" w:eastAsiaTheme="minorHAnsi" w:hAnsi="Arial" w:cs="Arial"/>
                <w:b/>
                <w:color w:val="FFFFFF"/>
                <w:sz w:val="24"/>
                <w:szCs w:val="24"/>
              </w:rPr>
            </w:pPr>
            <w:r w:rsidRPr="004907EA">
              <w:rPr>
                <w:rFonts w:ascii="Arial" w:eastAsiaTheme="minorHAnsi" w:hAnsi="Arial" w:cs="Arial"/>
                <w:b/>
                <w:color w:val="FFFFFF"/>
                <w:sz w:val="24"/>
                <w:szCs w:val="24"/>
              </w:rPr>
              <w:t>Present (and apologies)</w:t>
            </w:r>
          </w:p>
        </w:tc>
      </w:tr>
      <w:tr w:rsidR="004907EA" w:rsidRPr="004907EA" w14:paraId="31B5A0EE" w14:textId="77777777" w:rsidTr="004907EA">
        <w:tc>
          <w:tcPr>
            <w:tcW w:w="10420" w:type="dxa"/>
            <w:gridSpan w:val="3"/>
            <w:tcBorders>
              <w:left w:val="nil"/>
              <w:right w:val="nil"/>
            </w:tcBorders>
          </w:tcPr>
          <w:p w14:paraId="6FB945BF" w14:textId="77777777" w:rsidR="004907EA" w:rsidRPr="004907EA" w:rsidRDefault="004907EA" w:rsidP="004907EA">
            <w:pPr>
              <w:rPr>
                <w:rFonts w:ascii="Arial" w:eastAsiaTheme="minorHAnsi" w:hAnsi="Arial" w:cs="Arial"/>
                <w:sz w:val="24"/>
                <w:szCs w:val="24"/>
              </w:rPr>
            </w:pPr>
          </w:p>
        </w:tc>
      </w:tr>
      <w:tr w:rsidR="004907EA" w:rsidRPr="004907EA" w14:paraId="735F0742" w14:textId="77777777" w:rsidTr="004907EA">
        <w:trPr>
          <w:trHeight w:val="70"/>
        </w:trPr>
        <w:tc>
          <w:tcPr>
            <w:tcW w:w="4644" w:type="dxa"/>
          </w:tcPr>
          <w:p w14:paraId="1FEB9DB5" w14:textId="77777777" w:rsidR="004907EA" w:rsidRPr="004907EA" w:rsidRDefault="004907EA" w:rsidP="004907EA">
            <w:pPr>
              <w:rPr>
                <w:rFonts w:ascii="Arial" w:eastAsiaTheme="minorHAnsi" w:hAnsi="Arial" w:cs="Arial"/>
                <w:b/>
                <w:sz w:val="20"/>
                <w:szCs w:val="20"/>
              </w:rPr>
            </w:pPr>
            <w:r w:rsidRPr="004907EA">
              <w:rPr>
                <w:rFonts w:ascii="Arial" w:eastAsiaTheme="minorHAnsi" w:hAnsi="Arial" w:cs="Arial"/>
                <w:b/>
                <w:sz w:val="20"/>
                <w:szCs w:val="20"/>
              </w:rPr>
              <w:t>Name</w:t>
            </w:r>
          </w:p>
        </w:tc>
        <w:tc>
          <w:tcPr>
            <w:tcW w:w="3358" w:type="dxa"/>
          </w:tcPr>
          <w:p w14:paraId="2D0DFB07" w14:textId="77777777" w:rsidR="004907EA" w:rsidRPr="004907EA" w:rsidRDefault="004907EA" w:rsidP="004907EA">
            <w:pPr>
              <w:rPr>
                <w:rFonts w:ascii="Arial" w:eastAsiaTheme="minorHAnsi" w:hAnsi="Arial" w:cs="Arial"/>
                <w:b/>
                <w:sz w:val="20"/>
                <w:szCs w:val="20"/>
              </w:rPr>
            </w:pPr>
            <w:r w:rsidRPr="004907EA">
              <w:rPr>
                <w:rFonts w:ascii="Arial" w:eastAsiaTheme="minorHAnsi" w:hAnsi="Arial" w:cs="Arial"/>
                <w:b/>
                <w:sz w:val="20"/>
                <w:szCs w:val="20"/>
              </w:rPr>
              <w:t>Present Relation</w:t>
            </w:r>
          </w:p>
        </w:tc>
        <w:tc>
          <w:tcPr>
            <w:tcW w:w="2418" w:type="dxa"/>
          </w:tcPr>
          <w:p w14:paraId="0C63FFF5" w14:textId="77777777" w:rsidR="004907EA" w:rsidRPr="004907EA" w:rsidRDefault="004907EA" w:rsidP="004907EA">
            <w:pPr>
              <w:rPr>
                <w:rFonts w:ascii="Arial" w:eastAsiaTheme="minorHAnsi" w:hAnsi="Arial" w:cs="Arial"/>
                <w:b/>
                <w:sz w:val="20"/>
                <w:szCs w:val="20"/>
              </w:rPr>
            </w:pPr>
            <w:r w:rsidRPr="004907EA">
              <w:rPr>
                <w:rFonts w:ascii="Arial" w:eastAsiaTheme="minorHAnsi" w:hAnsi="Arial" w:cs="Arial"/>
                <w:b/>
                <w:sz w:val="20"/>
                <w:szCs w:val="20"/>
              </w:rPr>
              <w:t>Attended</w:t>
            </w:r>
          </w:p>
        </w:tc>
      </w:tr>
      <w:tr w:rsidR="004907EA" w:rsidRPr="004907EA" w14:paraId="690062D7" w14:textId="77777777" w:rsidTr="004907EA">
        <w:tc>
          <w:tcPr>
            <w:tcW w:w="4644" w:type="dxa"/>
          </w:tcPr>
          <w:p w14:paraId="1FA66417" w14:textId="77777777" w:rsidR="004907EA" w:rsidRPr="004907EA" w:rsidRDefault="004907EA" w:rsidP="004907EA">
            <w:pPr>
              <w:rPr>
                <w:rFonts w:ascii="Arial" w:eastAsiaTheme="minorHAnsi" w:hAnsi="Arial" w:cs="Arial"/>
                <w:sz w:val="20"/>
                <w:szCs w:val="24"/>
              </w:rPr>
            </w:pPr>
          </w:p>
          <w:p w14:paraId="4D5A9C99" w14:textId="77777777" w:rsidR="004907EA" w:rsidRPr="004907EA" w:rsidRDefault="004907EA" w:rsidP="004907EA">
            <w:pPr>
              <w:rPr>
                <w:rFonts w:ascii="Arial" w:eastAsiaTheme="minorHAnsi" w:hAnsi="Arial" w:cs="Arial"/>
                <w:sz w:val="20"/>
                <w:szCs w:val="24"/>
              </w:rPr>
            </w:pPr>
          </w:p>
        </w:tc>
        <w:tc>
          <w:tcPr>
            <w:tcW w:w="3358" w:type="dxa"/>
          </w:tcPr>
          <w:p w14:paraId="2836760C" w14:textId="77777777" w:rsidR="004907EA" w:rsidRPr="004907EA" w:rsidRDefault="004907EA" w:rsidP="004907EA">
            <w:pPr>
              <w:rPr>
                <w:rFonts w:ascii="Arial" w:eastAsiaTheme="minorHAnsi" w:hAnsi="Arial" w:cs="Arial"/>
                <w:sz w:val="20"/>
                <w:szCs w:val="24"/>
              </w:rPr>
            </w:pPr>
          </w:p>
        </w:tc>
        <w:tc>
          <w:tcPr>
            <w:tcW w:w="2418" w:type="dxa"/>
          </w:tcPr>
          <w:p w14:paraId="4C5B6361" w14:textId="77777777" w:rsidR="004907EA" w:rsidRPr="004907EA" w:rsidRDefault="004907EA" w:rsidP="004907EA">
            <w:pPr>
              <w:rPr>
                <w:rFonts w:ascii="Arial" w:eastAsiaTheme="minorHAnsi" w:hAnsi="Arial" w:cs="Arial"/>
                <w:sz w:val="20"/>
                <w:szCs w:val="24"/>
              </w:rPr>
            </w:pPr>
          </w:p>
        </w:tc>
      </w:tr>
      <w:tr w:rsidR="004907EA" w:rsidRPr="004907EA" w14:paraId="392A9D93" w14:textId="77777777" w:rsidTr="004907EA">
        <w:tc>
          <w:tcPr>
            <w:tcW w:w="4644" w:type="dxa"/>
          </w:tcPr>
          <w:p w14:paraId="4EDCD3CE" w14:textId="77777777" w:rsidR="004907EA" w:rsidRPr="004907EA" w:rsidRDefault="004907EA" w:rsidP="004907EA">
            <w:pPr>
              <w:rPr>
                <w:rFonts w:ascii="Arial" w:eastAsiaTheme="minorHAnsi" w:hAnsi="Arial" w:cs="Arial"/>
                <w:sz w:val="20"/>
                <w:szCs w:val="24"/>
              </w:rPr>
            </w:pPr>
          </w:p>
          <w:p w14:paraId="08B66FCA" w14:textId="77777777" w:rsidR="004907EA" w:rsidRPr="004907EA" w:rsidRDefault="004907EA" w:rsidP="004907EA">
            <w:pPr>
              <w:rPr>
                <w:rFonts w:ascii="Arial" w:eastAsiaTheme="minorHAnsi" w:hAnsi="Arial" w:cs="Arial"/>
                <w:sz w:val="20"/>
                <w:szCs w:val="24"/>
              </w:rPr>
            </w:pPr>
          </w:p>
        </w:tc>
        <w:tc>
          <w:tcPr>
            <w:tcW w:w="3358" w:type="dxa"/>
          </w:tcPr>
          <w:p w14:paraId="59EB45B7" w14:textId="77777777" w:rsidR="004907EA" w:rsidRPr="004907EA" w:rsidRDefault="004907EA" w:rsidP="004907EA">
            <w:pPr>
              <w:rPr>
                <w:rFonts w:ascii="Arial" w:eastAsiaTheme="minorHAnsi" w:hAnsi="Arial" w:cs="Arial"/>
                <w:sz w:val="20"/>
                <w:szCs w:val="24"/>
              </w:rPr>
            </w:pPr>
          </w:p>
        </w:tc>
        <w:tc>
          <w:tcPr>
            <w:tcW w:w="2418" w:type="dxa"/>
          </w:tcPr>
          <w:p w14:paraId="31DE5333" w14:textId="77777777" w:rsidR="004907EA" w:rsidRPr="004907EA" w:rsidRDefault="004907EA" w:rsidP="004907EA">
            <w:pPr>
              <w:rPr>
                <w:rFonts w:ascii="Arial" w:eastAsiaTheme="minorHAnsi" w:hAnsi="Arial" w:cs="Arial"/>
                <w:sz w:val="20"/>
                <w:szCs w:val="24"/>
              </w:rPr>
            </w:pPr>
          </w:p>
        </w:tc>
      </w:tr>
      <w:tr w:rsidR="004907EA" w:rsidRPr="004907EA" w14:paraId="75A0E6C1" w14:textId="77777777" w:rsidTr="004907EA">
        <w:tc>
          <w:tcPr>
            <w:tcW w:w="4644" w:type="dxa"/>
          </w:tcPr>
          <w:p w14:paraId="32EBE645" w14:textId="77777777" w:rsidR="004907EA" w:rsidRPr="004907EA" w:rsidRDefault="004907EA" w:rsidP="004907EA">
            <w:pPr>
              <w:rPr>
                <w:rFonts w:ascii="Arial" w:eastAsiaTheme="minorHAnsi" w:hAnsi="Arial" w:cs="Arial"/>
                <w:sz w:val="20"/>
                <w:szCs w:val="24"/>
              </w:rPr>
            </w:pPr>
          </w:p>
          <w:p w14:paraId="1EEDC50D" w14:textId="77777777" w:rsidR="004907EA" w:rsidRPr="004907EA" w:rsidRDefault="004907EA" w:rsidP="004907EA">
            <w:pPr>
              <w:rPr>
                <w:rFonts w:ascii="Arial" w:eastAsiaTheme="minorHAnsi" w:hAnsi="Arial" w:cs="Arial"/>
                <w:sz w:val="20"/>
                <w:szCs w:val="24"/>
              </w:rPr>
            </w:pPr>
          </w:p>
        </w:tc>
        <w:tc>
          <w:tcPr>
            <w:tcW w:w="3358" w:type="dxa"/>
          </w:tcPr>
          <w:p w14:paraId="22AD515A" w14:textId="77777777" w:rsidR="004907EA" w:rsidRPr="004907EA" w:rsidRDefault="004907EA" w:rsidP="004907EA">
            <w:pPr>
              <w:rPr>
                <w:rFonts w:ascii="Arial" w:eastAsiaTheme="minorHAnsi" w:hAnsi="Arial" w:cs="Arial"/>
                <w:sz w:val="20"/>
                <w:szCs w:val="24"/>
              </w:rPr>
            </w:pPr>
          </w:p>
        </w:tc>
        <w:tc>
          <w:tcPr>
            <w:tcW w:w="2418" w:type="dxa"/>
          </w:tcPr>
          <w:p w14:paraId="6E16A410" w14:textId="77777777" w:rsidR="004907EA" w:rsidRPr="004907EA" w:rsidRDefault="004907EA" w:rsidP="004907EA">
            <w:pPr>
              <w:rPr>
                <w:rFonts w:ascii="Arial" w:eastAsiaTheme="minorHAnsi" w:hAnsi="Arial" w:cs="Arial"/>
                <w:sz w:val="20"/>
                <w:szCs w:val="24"/>
              </w:rPr>
            </w:pPr>
          </w:p>
        </w:tc>
      </w:tr>
      <w:tr w:rsidR="004907EA" w:rsidRPr="004907EA" w14:paraId="4FA0EE6F" w14:textId="77777777" w:rsidTr="004907EA">
        <w:tc>
          <w:tcPr>
            <w:tcW w:w="4644" w:type="dxa"/>
          </w:tcPr>
          <w:p w14:paraId="38C17E83" w14:textId="77777777" w:rsidR="004907EA" w:rsidRPr="004907EA" w:rsidRDefault="004907EA" w:rsidP="004907EA">
            <w:pPr>
              <w:rPr>
                <w:rFonts w:ascii="Arial" w:eastAsiaTheme="minorHAnsi" w:hAnsi="Arial" w:cs="Arial"/>
                <w:sz w:val="20"/>
                <w:szCs w:val="24"/>
              </w:rPr>
            </w:pPr>
          </w:p>
          <w:p w14:paraId="721F3FED" w14:textId="77777777" w:rsidR="004907EA" w:rsidRPr="004907EA" w:rsidRDefault="004907EA" w:rsidP="004907EA">
            <w:pPr>
              <w:rPr>
                <w:rFonts w:ascii="Arial" w:eastAsiaTheme="minorHAnsi" w:hAnsi="Arial" w:cs="Arial"/>
                <w:sz w:val="20"/>
                <w:szCs w:val="24"/>
              </w:rPr>
            </w:pPr>
          </w:p>
        </w:tc>
        <w:tc>
          <w:tcPr>
            <w:tcW w:w="3358" w:type="dxa"/>
          </w:tcPr>
          <w:p w14:paraId="33E46D38" w14:textId="77777777" w:rsidR="004907EA" w:rsidRPr="004907EA" w:rsidRDefault="004907EA" w:rsidP="004907EA">
            <w:pPr>
              <w:rPr>
                <w:rFonts w:ascii="Arial" w:eastAsiaTheme="minorHAnsi" w:hAnsi="Arial" w:cs="Arial"/>
                <w:sz w:val="20"/>
                <w:szCs w:val="24"/>
              </w:rPr>
            </w:pPr>
          </w:p>
        </w:tc>
        <w:tc>
          <w:tcPr>
            <w:tcW w:w="2418" w:type="dxa"/>
          </w:tcPr>
          <w:p w14:paraId="5D3EDC93" w14:textId="77777777" w:rsidR="004907EA" w:rsidRPr="004907EA" w:rsidRDefault="004907EA" w:rsidP="004907EA">
            <w:pPr>
              <w:rPr>
                <w:rFonts w:ascii="Arial" w:eastAsiaTheme="minorHAnsi" w:hAnsi="Arial" w:cs="Arial"/>
                <w:sz w:val="20"/>
                <w:szCs w:val="24"/>
              </w:rPr>
            </w:pPr>
          </w:p>
        </w:tc>
      </w:tr>
      <w:tr w:rsidR="004907EA" w:rsidRPr="004907EA" w14:paraId="330D46F5" w14:textId="77777777" w:rsidTr="004907EA">
        <w:tc>
          <w:tcPr>
            <w:tcW w:w="4644" w:type="dxa"/>
          </w:tcPr>
          <w:p w14:paraId="6BE7FBE7" w14:textId="77777777" w:rsidR="004907EA" w:rsidRPr="004907EA" w:rsidRDefault="004907EA" w:rsidP="004907EA">
            <w:pPr>
              <w:rPr>
                <w:rFonts w:ascii="Arial" w:eastAsiaTheme="minorHAnsi" w:hAnsi="Arial" w:cs="Arial"/>
                <w:sz w:val="20"/>
                <w:szCs w:val="24"/>
              </w:rPr>
            </w:pPr>
          </w:p>
          <w:p w14:paraId="3DB7B61E" w14:textId="77777777" w:rsidR="004907EA" w:rsidRPr="004907EA" w:rsidRDefault="004907EA" w:rsidP="004907EA">
            <w:pPr>
              <w:rPr>
                <w:rFonts w:ascii="Arial" w:eastAsiaTheme="minorHAnsi" w:hAnsi="Arial" w:cs="Arial"/>
                <w:sz w:val="20"/>
                <w:szCs w:val="24"/>
              </w:rPr>
            </w:pPr>
          </w:p>
        </w:tc>
        <w:tc>
          <w:tcPr>
            <w:tcW w:w="3358" w:type="dxa"/>
          </w:tcPr>
          <w:p w14:paraId="4BD277A3" w14:textId="77777777" w:rsidR="004907EA" w:rsidRPr="004907EA" w:rsidRDefault="004907EA" w:rsidP="004907EA">
            <w:pPr>
              <w:rPr>
                <w:rFonts w:ascii="Arial" w:eastAsiaTheme="minorHAnsi" w:hAnsi="Arial" w:cs="Arial"/>
                <w:sz w:val="20"/>
                <w:szCs w:val="24"/>
              </w:rPr>
            </w:pPr>
          </w:p>
        </w:tc>
        <w:tc>
          <w:tcPr>
            <w:tcW w:w="2418" w:type="dxa"/>
          </w:tcPr>
          <w:p w14:paraId="644480C7" w14:textId="77777777" w:rsidR="004907EA" w:rsidRPr="004907EA" w:rsidRDefault="004907EA" w:rsidP="004907EA">
            <w:pPr>
              <w:rPr>
                <w:rFonts w:ascii="Arial" w:eastAsiaTheme="minorHAnsi" w:hAnsi="Arial" w:cs="Arial"/>
                <w:sz w:val="20"/>
                <w:szCs w:val="24"/>
              </w:rPr>
            </w:pPr>
          </w:p>
        </w:tc>
      </w:tr>
      <w:tr w:rsidR="004907EA" w:rsidRPr="004907EA" w14:paraId="2D1A18BB" w14:textId="77777777" w:rsidTr="004907EA">
        <w:tc>
          <w:tcPr>
            <w:tcW w:w="4644" w:type="dxa"/>
          </w:tcPr>
          <w:p w14:paraId="1F67F7BA" w14:textId="77777777" w:rsidR="004907EA" w:rsidRPr="004907EA" w:rsidRDefault="004907EA" w:rsidP="004907EA">
            <w:pPr>
              <w:rPr>
                <w:rFonts w:ascii="Arial" w:eastAsiaTheme="minorHAnsi" w:hAnsi="Arial" w:cs="Arial"/>
                <w:sz w:val="20"/>
                <w:szCs w:val="24"/>
              </w:rPr>
            </w:pPr>
          </w:p>
          <w:p w14:paraId="7297626C" w14:textId="77777777" w:rsidR="004907EA" w:rsidRPr="004907EA" w:rsidRDefault="004907EA" w:rsidP="004907EA">
            <w:pPr>
              <w:rPr>
                <w:rFonts w:ascii="Arial" w:eastAsiaTheme="minorHAnsi" w:hAnsi="Arial" w:cs="Arial"/>
                <w:sz w:val="20"/>
                <w:szCs w:val="24"/>
              </w:rPr>
            </w:pPr>
          </w:p>
        </w:tc>
        <w:tc>
          <w:tcPr>
            <w:tcW w:w="3358" w:type="dxa"/>
          </w:tcPr>
          <w:p w14:paraId="34A7D0DB" w14:textId="77777777" w:rsidR="004907EA" w:rsidRPr="004907EA" w:rsidRDefault="004907EA" w:rsidP="004907EA">
            <w:pPr>
              <w:rPr>
                <w:rFonts w:ascii="Arial" w:eastAsiaTheme="minorHAnsi" w:hAnsi="Arial" w:cs="Arial"/>
                <w:sz w:val="20"/>
                <w:szCs w:val="24"/>
              </w:rPr>
            </w:pPr>
          </w:p>
        </w:tc>
        <w:tc>
          <w:tcPr>
            <w:tcW w:w="2418" w:type="dxa"/>
          </w:tcPr>
          <w:p w14:paraId="250432B5" w14:textId="77777777" w:rsidR="004907EA" w:rsidRPr="004907EA" w:rsidRDefault="004907EA" w:rsidP="004907EA">
            <w:pPr>
              <w:rPr>
                <w:rFonts w:ascii="Arial" w:eastAsiaTheme="minorHAnsi" w:hAnsi="Arial" w:cs="Arial"/>
                <w:sz w:val="20"/>
                <w:szCs w:val="24"/>
              </w:rPr>
            </w:pPr>
          </w:p>
        </w:tc>
      </w:tr>
      <w:tr w:rsidR="004907EA" w:rsidRPr="004907EA" w14:paraId="1816A34B" w14:textId="77777777" w:rsidTr="004907EA">
        <w:tc>
          <w:tcPr>
            <w:tcW w:w="4644" w:type="dxa"/>
          </w:tcPr>
          <w:p w14:paraId="5D3382A4" w14:textId="77777777" w:rsidR="004907EA" w:rsidRPr="004907EA" w:rsidRDefault="004907EA" w:rsidP="004907EA">
            <w:pPr>
              <w:rPr>
                <w:rFonts w:ascii="Arial" w:eastAsiaTheme="minorHAnsi" w:hAnsi="Arial" w:cs="Arial"/>
                <w:sz w:val="20"/>
                <w:szCs w:val="24"/>
              </w:rPr>
            </w:pPr>
          </w:p>
          <w:p w14:paraId="1C27BD13" w14:textId="77777777" w:rsidR="004907EA" w:rsidRPr="004907EA" w:rsidRDefault="004907EA" w:rsidP="004907EA">
            <w:pPr>
              <w:rPr>
                <w:rFonts w:ascii="Arial" w:eastAsiaTheme="minorHAnsi" w:hAnsi="Arial" w:cs="Arial"/>
                <w:sz w:val="20"/>
                <w:szCs w:val="24"/>
              </w:rPr>
            </w:pPr>
          </w:p>
        </w:tc>
        <w:tc>
          <w:tcPr>
            <w:tcW w:w="3358" w:type="dxa"/>
          </w:tcPr>
          <w:p w14:paraId="3B8D402B" w14:textId="77777777" w:rsidR="004907EA" w:rsidRPr="004907EA" w:rsidRDefault="004907EA" w:rsidP="004907EA">
            <w:pPr>
              <w:rPr>
                <w:rFonts w:ascii="Arial" w:eastAsiaTheme="minorHAnsi" w:hAnsi="Arial" w:cs="Arial"/>
                <w:sz w:val="20"/>
                <w:szCs w:val="24"/>
              </w:rPr>
            </w:pPr>
          </w:p>
        </w:tc>
        <w:tc>
          <w:tcPr>
            <w:tcW w:w="2418" w:type="dxa"/>
          </w:tcPr>
          <w:p w14:paraId="34E3894A" w14:textId="77777777" w:rsidR="004907EA" w:rsidRPr="004907EA" w:rsidRDefault="004907EA" w:rsidP="004907EA">
            <w:pPr>
              <w:rPr>
                <w:rFonts w:ascii="Arial" w:eastAsiaTheme="minorHAnsi" w:hAnsi="Arial" w:cs="Arial"/>
                <w:sz w:val="20"/>
                <w:szCs w:val="24"/>
              </w:rPr>
            </w:pPr>
          </w:p>
        </w:tc>
      </w:tr>
      <w:tr w:rsidR="004907EA" w:rsidRPr="004907EA" w14:paraId="424FC24A" w14:textId="77777777" w:rsidTr="004907EA">
        <w:tc>
          <w:tcPr>
            <w:tcW w:w="4644" w:type="dxa"/>
          </w:tcPr>
          <w:p w14:paraId="37832BB2" w14:textId="77777777" w:rsidR="004907EA" w:rsidRPr="004907EA" w:rsidRDefault="004907EA" w:rsidP="004907EA">
            <w:pPr>
              <w:rPr>
                <w:rFonts w:ascii="Arial" w:eastAsiaTheme="minorHAnsi" w:hAnsi="Arial" w:cs="Arial"/>
                <w:sz w:val="20"/>
                <w:szCs w:val="24"/>
              </w:rPr>
            </w:pPr>
          </w:p>
          <w:p w14:paraId="3E300F06" w14:textId="77777777" w:rsidR="004907EA" w:rsidRPr="004907EA" w:rsidRDefault="004907EA" w:rsidP="004907EA">
            <w:pPr>
              <w:rPr>
                <w:rFonts w:ascii="Arial" w:eastAsiaTheme="minorHAnsi" w:hAnsi="Arial" w:cs="Arial"/>
                <w:sz w:val="20"/>
                <w:szCs w:val="24"/>
              </w:rPr>
            </w:pPr>
          </w:p>
        </w:tc>
        <w:tc>
          <w:tcPr>
            <w:tcW w:w="3358" w:type="dxa"/>
          </w:tcPr>
          <w:p w14:paraId="54BD3E55" w14:textId="77777777" w:rsidR="004907EA" w:rsidRPr="004907EA" w:rsidRDefault="004907EA" w:rsidP="004907EA">
            <w:pPr>
              <w:rPr>
                <w:rFonts w:ascii="Arial" w:eastAsiaTheme="minorHAnsi" w:hAnsi="Arial" w:cs="Arial"/>
                <w:sz w:val="20"/>
                <w:szCs w:val="24"/>
              </w:rPr>
            </w:pPr>
          </w:p>
        </w:tc>
        <w:tc>
          <w:tcPr>
            <w:tcW w:w="2418" w:type="dxa"/>
          </w:tcPr>
          <w:p w14:paraId="7B0D24F5" w14:textId="77777777" w:rsidR="004907EA" w:rsidRPr="004907EA" w:rsidRDefault="004907EA" w:rsidP="004907EA">
            <w:pPr>
              <w:rPr>
                <w:rFonts w:ascii="Arial" w:eastAsiaTheme="minorHAnsi" w:hAnsi="Arial" w:cs="Arial"/>
                <w:sz w:val="20"/>
                <w:szCs w:val="24"/>
              </w:rPr>
            </w:pPr>
          </w:p>
        </w:tc>
      </w:tr>
    </w:tbl>
    <w:p w14:paraId="08DD7152" w14:textId="77777777" w:rsidR="004907EA" w:rsidRPr="004907EA" w:rsidRDefault="004907EA" w:rsidP="004907EA">
      <w:pPr>
        <w:rPr>
          <w:rFonts w:ascii="Arial" w:eastAsiaTheme="minorHAnsi" w:hAnsi="Arial" w:cs="Arial"/>
          <w:sz w:val="24"/>
          <w:szCs w:val="24"/>
        </w:rPr>
      </w:pPr>
    </w:p>
    <w:tbl>
      <w:tblPr>
        <w:tblW w:w="10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0"/>
        <w:gridCol w:w="2353"/>
        <w:gridCol w:w="1417"/>
        <w:gridCol w:w="1985"/>
        <w:gridCol w:w="2280"/>
        <w:gridCol w:w="236"/>
      </w:tblGrid>
      <w:tr w:rsidR="004907EA" w:rsidRPr="004907EA" w14:paraId="42976B0F" w14:textId="77777777" w:rsidTr="004907EA">
        <w:tc>
          <w:tcPr>
            <w:tcW w:w="10185" w:type="dxa"/>
            <w:gridSpan w:val="5"/>
            <w:tcBorders>
              <w:bottom w:val="single" w:sz="4" w:space="0" w:color="auto"/>
            </w:tcBorders>
            <w:shd w:val="clear" w:color="auto" w:fill="000000"/>
          </w:tcPr>
          <w:p w14:paraId="32510180" w14:textId="77777777" w:rsidR="004907EA" w:rsidRPr="004907EA" w:rsidRDefault="004907EA" w:rsidP="004907EA">
            <w:pPr>
              <w:rPr>
                <w:rFonts w:ascii="Arial" w:eastAsiaTheme="minorHAnsi" w:hAnsi="Arial" w:cs="Arial"/>
                <w:b/>
                <w:color w:val="FFFFFF"/>
                <w:sz w:val="24"/>
                <w:szCs w:val="24"/>
              </w:rPr>
            </w:pPr>
            <w:r w:rsidRPr="004907EA">
              <w:rPr>
                <w:rFonts w:ascii="Arial" w:eastAsiaTheme="minorHAnsi" w:hAnsi="Arial" w:cs="Arial"/>
                <w:b/>
                <w:color w:val="FFFFFF"/>
                <w:sz w:val="24"/>
                <w:szCs w:val="24"/>
              </w:rPr>
              <w:t>Background</w:t>
            </w:r>
          </w:p>
        </w:tc>
        <w:tc>
          <w:tcPr>
            <w:tcW w:w="236" w:type="dxa"/>
            <w:tcBorders>
              <w:bottom w:val="single" w:sz="4" w:space="0" w:color="auto"/>
            </w:tcBorders>
            <w:shd w:val="clear" w:color="auto" w:fill="000000"/>
          </w:tcPr>
          <w:p w14:paraId="68B35381" w14:textId="77777777" w:rsidR="004907EA" w:rsidRPr="004907EA" w:rsidRDefault="004907EA" w:rsidP="004907EA">
            <w:pPr>
              <w:rPr>
                <w:rFonts w:ascii="Arial" w:eastAsiaTheme="minorHAnsi" w:hAnsi="Arial" w:cs="Arial"/>
                <w:b/>
                <w:color w:val="FFFFFF"/>
                <w:sz w:val="24"/>
                <w:szCs w:val="24"/>
              </w:rPr>
            </w:pPr>
          </w:p>
        </w:tc>
      </w:tr>
      <w:tr w:rsidR="004907EA" w:rsidRPr="004907EA" w14:paraId="1D67D1E8" w14:textId="77777777" w:rsidTr="004907EA">
        <w:tc>
          <w:tcPr>
            <w:tcW w:w="10185" w:type="dxa"/>
            <w:gridSpan w:val="5"/>
            <w:tcBorders>
              <w:left w:val="nil"/>
              <w:bottom w:val="single" w:sz="4" w:space="0" w:color="auto"/>
              <w:right w:val="nil"/>
            </w:tcBorders>
          </w:tcPr>
          <w:p w14:paraId="45F2E734" w14:textId="77777777" w:rsidR="004907EA" w:rsidRPr="004907EA" w:rsidRDefault="004907EA" w:rsidP="004907EA">
            <w:pPr>
              <w:rPr>
                <w:rFonts w:ascii="Arial" w:eastAsiaTheme="minorHAnsi" w:hAnsi="Arial" w:cs="Arial"/>
                <w:sz w:val="24"/>
                <w:szCs w:val="24"/>
              </w:rPr>
            </w:pPr>
          </w:p>
        </w:tc>
        <w:tc>
          <w:tcPr>
            <w:tcW w:w="236" w:type="dxa"/>
            <w:tcBorders>
              <w:left w:val="nil"/>
              <w:bottom w:val="single" w:sz="4" w:space="0" w:color="auto"/>
              <w:right w:val="nil"/>
            </w:tcBorders>
          </w:tcPr>
          <w:p w14:paraId="129C9E0B" w14:textId="77777777" w:rsidR="004907EA" w:rsidRPr="004907EA" w:rsidRDefault="004907EA" w:rsidP="004907EA">
            <w:pPr>
              <w:rPr>
                <w:rFonts w:ascii="Arial" w:eastAsiaTheme="minorHAnsi" w:hAnsi="Arial" w:cs="Arial"/>
                <w:sz w:val="24"/>
                <w:szCs w:val="24"/>
              </w:rPr>
            </w:pPr>
          </w:p>
        </w:tc>
      </w:tr>
      <w:tr w:rsidR="004907EA" w:rsidRPr="004907EA" w14:paraId="3496F8FB" w14:textId="77777777" w:rsidTr="004907EA">
        <w:trPr>
          <w:trHeight w:val="70"/>
        </w:trPr>
        <w:tc>
          <w:tcPr>
            <w:tcW w:w="10421" w:type="dxa"/>
            <w:gridSpan w:val="6"/>
            <w:shd w:val="pct10" w:color="auto" w:fill="auto"/>
          </w:tcPr>
          <w:p w14:paraId="32EC76D1" w14:textId="77777777" w:rsidR="004907EA" w:rsidRPr="004907EA" w:rsidRDefault="004907EA" w:rsidP="004907EA">
            <w:pPr>
              <w:rPr>
                <w:rFonts w:ascii="Arial" w:eastAsiaTheme="minorHAnsi" w:hAnsi="Arial" w:cs="Arial"/>
                <w:b/>
                <w:sz w:val="20"/>
                <w:szCs w:val="20"/>
              </w:rPr>
            </w:pPr>
            <w:r w:rsidRPr="004907EA">
              <w:rPr>
                <w:rFonts w:ascii="Arial" w:eastAsiaTheme="minorHAnsi" w:hAnsi="Arial" w:cs="Arial"/>
                <w:b/>
                <w:sz w:val="20"/>
                <w:szCs w:val="20"/>
              </w:rPr>
              <w:t>Brief background history outlining the reasons the child/ren became looked after and any historical concerns</w:t>
            </w:r>
          </w:p>
        </w:tc>
      </w:tr>
      <w:tr w:rsidR="004907EA" w:rsidRPr="004907EA" w14:paraId="5EA03EB3" w14:textId="77777777" w:rsidTr="004907EA">
        <w:tc>
          <w:tcPr>
            <w:tcW w:w="10421" w:type="dxa"/>
            <w:gridSpan w:val="6"/>
            <w:tcBorders>
              <w:bottom w:val="single" w:sz="4" w:space="0" w:color="auto"/>
            </w:tcBorders>
          </w:tcPr>
          <w:p w14:paraId="1EDA92D9" w14:textId="77777777" w:rsidR="004907EA" w:rsidRPr="004907EA" w:rsidRDefault="004907EA" w:rsidP="004907EA">
            <w:pPr>
              <w:rPr>
                <w:rFonts w:ascii="Arial" w:eastAsiaTheme="minorHAnsi" w:hAnsi="Arial" w:cs="Arial"/>
                <w:sz w:val="20"/>
                <w:szCs w:val="24"/>
              </w:rPr>
            </w:pPr>
          </w:p>
          <w:p w14:paraId="42404442" w14:textId="77777777" w:rsidR="004907EA" w:rsidRPr="004907EA" w:rsidRDefault="004907EA" w:rsidP="004907EA">
            <w:pPr>
              <w:rPr>
                <w:rFonts w:ascii="Arial" w:eastAsiaTheme="minorHAnsi" w:hAnsi="Arial" w:cs="Arial"/>
                <w:sz w:val="20"/>
                <w:szCs w:val="24"/>
              </w:rPr>
            </w:pPr>
          </w:p>
          <w:p w14:paraId="36875F02" w14:textId="77777777" w:rsidR="004907EA" w:rsidRPr="004907EA" w:rsidRDefault="004907EA" w:rsidP="004907EA">
            <w:pPr>
              <w:rPr>
                <w:rFonts w:ascii="Arial" w:eastAsiaTheme="minorHAnsi" w:hAnsi="Arial" w:cs="Arial"/>
                <w:sz w:val="20"/>
                <w:szCs w:val="24"/>
              </w:rPr>
            </w:pPr>
          </w:p>
          <w:p w14:paraId="0254B110" w14:textId="77777777" w:rsidR="004907EA" w:rsidRPr="004907EA" w:rsidRDefault="004907EA" w:rsidP="004907EA">
            <w:pPr>
              <w:rPr>
                <w:rFonts w:ascii="Arial" w:eastAsiaTheme="minorHAnsi" w:hAnsi="Arial" w:cs="Arial"/>
                <w:sz w:val="20"/>
                <w:szCs w:val="24"/>
              </w:rPr>
            </w:pPr>
          </w:p>
          <w:p w14:paraId="0619646B" w14:textId="77777777" w:rsidR="004907EA" w:rsidRPr="004907EA" w:rsidRDefault="004907EA" w:rsidP="004907EA">
            <w:pPr>
              <w:rPr>
                <w:rFonts w:ascii="Arial" w:eastAsiaTheme="minorHAnsi" w:hAnsi="Arial" w:cs="Arial"/>
                <w:sz w:val="20"/>
                <w:szCs w:val="24"/>
              </w:rPr>
            </w:pPr>
          </w:p>
          <w:p w14:paraId="172E19CB" w14:textId="77777777" w:rsidR="004907EA" w:rsidRPr="004907EA" w:rsidRDefault="004907EA" w:rsidP="004907EA">
            <w:pPr>
              <w:rPr>
                <w:rFonts w:ascii="Arial" w:eastAsiaTheme="minorHAnsi" w:hAnsi="Arial" w:cs="Arial"/>
                <w:sz w:val="20"/>
                <w:szCs w:val="24"/>
              </w:rPr>
            </w:pPr>
          </w:p>
        </w:tc>
      </w:tr>
      <w:tr w:rsidR="004907EA" w:rsidRPr="004907EA" w14:paraId="3C6C1A1B" w14:textId="77777777" w:rsidTr="004907EA">
        <w:tc>
          <w:tcPr>
            <w:tcW w:w="10421" w:type="dxa"/>
            <w:gridSpan w:val="6"/>
            <w:shd w:val="pct10" w:color="auto" w:fill="auto"/>
          </w:tcPr>
          <w:p w14:paraId="4492524D" w14:textId="77777777" w:rsidR="004907EA" w:rsidRPr="004907EA" w:rsidRDefault="004907EA" w:rsidP="004907EA">
            <w:pPr>
              <w:rPr>
                <w:rFonts w:ascii="Arial" w:eastAsiaTheme="minorHAnsi" w:hAnsi="Arial" w:cs="Arial"/>
                <w:b/>
                <w:sz w:val="20"/>
                <w:szCs w:val="20"/>
              </w:rPr>
            </w:pPr>
            <w:r w:rsidRPr="004907EA">
              <w:rPr>
                <w:rFonts w:ascii="Arial" w:eastAsiaTheme="minorHAnsi" w:hAnsi="Arial" w:cs="Arial"/>
                <w:b/>
                <w:sz w:val="20"/>
                <w:szCs w:val="20"/>
              </w:rPr>
              <w:t>Any extended family/friends, connected carers that have or that require assessment</w:t>
            </w:r>
          </w:p>
        </w:tc>
      </w:tr>
      <w:tr w:rsidR="004907EA" w:rsidRPr="004907EA" w14:paraId="5C20FAF4" w14:textId="77777777" w:rsidTr="004907EA">
        <w:tc>
          <w:tcPr>
            <w:tcW w:w="2150" w:type="dxa"/>
          </w:tcPr>
          <w:p w14:paraId="1A325840" w14:textId="77777777" w:rsidR="004907EA" w:rsidRPr="004907EA" w:rsidRDefault="004907EA" w:rsidP="004907EA">
            <w:pPr>
              <w:rPr>
                <w:rFonts w:ascii="Arial" w:eastAsiaTheme="minorHAnsi" w:hAnsi="Arial" w:cs="Arial"/>
                <w:sz w:val="20"/>
                <w:szCs w:val="24"/>
              </w:rPr>
            </w:pPr>
            <w:r w:rsidRPr="004907EA">
              <w:rPr>
                <w:rFonts w:ascii="Arial" w:eastAsiaTheme="minorHAnsi" w:hAnsi="Arial" w:cs="Arial"/>
                <w:b/>
                <w:sz w:val="20"/>
                <w:szCs w:val="20"/>
              </w:rPr>
              <w:t>Name of Carer</w:t>
            </w:r>
          </w:p>
        </w:tc>
        <w:tc>
          <w:tcPr>
            <w:tcW w:w="2353" w:type="dxa"/>
          </w:tcPr>
          <w:p w14:paraId="18704BF2" w14:textId="77777777" w:rsidR="004907EA" w:rsidRPr="004907EA" w:rsidRDefault="004907EA" w:rsidP="004907EA">
            <w:pPr>
              <w:rPr>
                <w:rFonts w:ascii="Arial" w:eastAsiaTheme="minorHAnsi" w:hAnsi="Arial" w:cs="Arial"/>
                <w:b/>
                <w:sz w:val="20"/>
                <w:szCs w:val="20"/>
              </w:rPr>
            </w:pPr>
            <w:r w:rsidRPr="004907EA">
              <w:rPr>
                <w:rFonts w:ascii="Arial" w:eastAsiaTheme="minorHAnsi" w:hAnsi="Arial" w:cs="Arial"/>
                <w:b/>
                <w:sz w:val="20"/>
                <w:szCs w:val="20"/>
              </w:rPr>
              <w:t>Date Assessment Complete</w:t>
            </w:r>
          </w:p>
          <w:p w14:paraId="271E3B56" w14:textId="77777777" w:rsidR="004907EA" w:rsidRPr="004907EA" w:rsidRDefault="004907EA" w:rsidP="004907EA">
            <w:pPr>
              <w:rPr>
                <w:rFonts w:ascii="Arial" w:eastAsiaTheme="minorHAnsi" w:hAnsi="Arial" w:cs="Arial"/>
                <w:b/>
                <w:sz w:val="20"/>
                <w:szCs w:val="20"/>
              </w:rPr>
            </w:pPr>
          </w:p>
          <w:p w14:paraId="4DD72377" w14:textId="77777777" w:rsidR="004907EA" w:rsidRPr="004907EA" w:rsidRDefault="004907EA" w:rsidP="004907EA">
            <w:pPr>
              <w:rPr>
                <w:rFonts w:ascii="Arial" w:eastAsiaTheme="minorHAnsi" w:hAnsi="Arial" w:cs="Arial"/>
                <w:b/>
                <w:sz w:val="20"/>
                <w:szCs w:val="20"/>
              </w:rPr>
            </w:pPr>
          </w:p>
          <w:p w14:paraId="5178622C" w14:textId="77777777" w:rsidR="004907EA" w:rsidRPr="004907EA" w:rsidRDefault="004907EA" w:rsidP="004907EA">
            <w:pPr>
              <w:rPr>
                <w:rFonts w:ascii="Arial" w:eastAsiaTheme="minorHAnsi" w:hAnsi="Arial" w:cs="Arial"/>
                <w:b/>
                <w:sz w:val="20"/>
                <w:szCs w:val="20"/>
              </w:rPr>
            </w:pPr>
          </w:p>
          <w:p w14:paraId="125B18F0" w14:textId="77777777" w:rsidR="004907EA" w:rsidRPr="004907EA" w:rsidRDefault="004907EA" w:rsidP="004907EA">
            <w:pPr>
              <w:rPr>
                <w:rFonts w:ascii="Arial" w:eastAsiaTheme="minorHAnsi" w:hAnsi="Arial" w:cs="Arial"/>
                <w:b/>
                <w:sz w:val="20"/>
                <w:szCs w:val="20"/>
              </w:rPr>
            </w:pPr>
          </w:p>
          <w:p w14:paraId="4BD878B1" w14:textId="77777777" w:rsidR="004907EA" w:rsidRPr="004907EA" w:rsidRDefault="004907EA" w:rsidP="004907EA">
            <w:pPr>
              <w:rPr>
                <w:rFonts w:ascii="Arial" w:eastAsiaTheme="minorHAnsi" w:hAnsi="Arial" w:cs="Arial"/>
                <w:b/>
                <w:sz w:val="20"/>
                <w:szCs w:val="20"/>
              </w:rPr>
            </w:pPr>
          </w:p>
          <w:p w14:paraId="4A9AFF68" w14:textId="77777777" w:rsidR="004907EA" w:rsidRPr="004907EA" w:rsidRDefault="004907EA" w:rsidP="004907EA">
            <w:pPr>
              <w:rPr>
                <w:rFonts w:ascii="Arial" w:eastAsiaTheme="minorHAnsi" w:hAnsi="Arial" w:cs="Arial"/>
                <w:sz w:val="20"/>
                <w:szCs w:val="24"/>
              </w:rPr>
            </w:pPr>
          </w:p>
        </w:tc>
        <w:tc>
          <w:tcPr>
            <w:tcW w:w="1417" w:type="dxa"/>
          </w:tcPr>
          <w:p w14:paraId="37452235" w14:textId="77777777" w:rsidR="004907EA" w:rsidRPr="004907EA" w:rsidRDefault="004907EA" w:rsidP="004907EA">
            <w:pPr>
              <w:rPr>
                <w:rFonts w:ascii="Arial" w:eastAsiaTheme="minorHAnsi" w:hAnsi="Arial" w:cs="Arial"/>
                <w:sz w:val="20"/>
                <w:szCs w:val="24"/>
              </w:rPr>
            </w:pPr>
            <w:r w:rsidRPr="004907EA">
              <w:rPr>
                <w:rFonts w:ascii="Arial" w:eastAsiaTheme="minorHAnsi" w:hAnsi="Arial" w:cs="Arial"/>
                <w:b/>
                <w:sz w:val="20"/>
                <w:szCs w:val="20"/>
              </w:rPr>
              <w:t xml:space="preserve">Ruled In/Out by LA  </w:t>
            </w:r>
          </w:p>
        </w:tc>
        <w:tc>
          <w:tcPr>
            <w:tcW w:w="1985" w:type="dxa"/>
          </w:tcPr>
          <w:p w14:paraId="723E1488" w14:textId="77777777" w:rsidR="004907EA" w:rsidRPr="004907EA" w:rsidRDefault="004907EA" w:rsidP="004907EA">
            <w:pPr>
              <w:rPr>
                <w:rFonts w:ascii="Arial" w:eastAsiaTheme="minorHAnsi" w:hAnsi="Arial" w:cs="Arial"/>
                <w:sz w:val="20"/>
                <w:szCs w:val="24"/>
              </w:rPr>
            </w:pPr>
            <w:r w:rsidRPr="004907EA">
              <w:rPr>
                <w:rFonts w:ascii="Arial" w:eastAsiaTheme="minorHAnsi" w:hAnsi="Arial" w:cs="Arial"/>
                <w:b/>
                <w:sz w:val="20"/>
                <w:szCs w:val="20"/>
              </w:rPr>
              <w:t>Opposing LA Decision</w:t>
            </w:r>
          </w:p>
        </w:tc>
        <w:tc>
          <w:tcPr>
            <w:tcW w:w="2516" w:type="dxa"/>
            <w:gridSpan w:val="2"/>
          </w:tcPr>
          <w:p w14:paraId="52A697F9" w14:textId="77777777" w:rsidR="004907EA" w:rsidRPr="004907EA" w:rsidRDefault="004907EA" w:rsidP="004907EA">
            <w:pPr>
              <w:rPr>
                <w:rFonts w:ascii="Arial" w:eastAsiaTheme="minorHAnsi" w:hAnsi="Arial" w:cs="Arial"/>
                <w:b/>
                <w:sz w:val="20"/>
                <w:szCs w:val="20"/>
              </w:rPr>
            </w:pPr>
            <w:r w:rsidRPr="004907EA">
              <w:rPr>
                <w:rFonts w:ascii="Arial" w:eastAsiaTheme="minorHAnsi" w:hAnsi="Arial" w:cs="Arial"/>
                <w:b/>
                <w:sz w:val="20"/>
                <w:szCs w:val="20"/>
              </w:rPr>
              <w:t>Comments</w:t>
            </w:r>
          </w:p>
        </w:tc>
      </w:tr>
    </w:tbl>
    <w:p w14:paraId="78485820" w14:textId="77777777" w:rsidR="004907EA" w:rsidRPr="004907EA" w:rsidRDefault="004907EA" w:rsidP="004907EA">
      <w:pPr>
        <w:rPr>
          <w:rFonts w:ascii="Arial" w:eastAsiaTheme="minorHAnsi" w:hAnsi="Arial" w:cs="Arial"/>
          <w:sz w:val="24"/>
          <w:szCs w:val="24"/>
        </w:rPr>
      </w:pPr>
    </w:p>
    <w:tbl>
      <w:tblPr>
        <w:tblW w:w="10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52"/>
        <w:gridCol w:w="2709"/>
        <w:gridCol w:w="2860"/>
      </w:tblGrid>
      <w:tr w:rsidR="004907EA" w:rsidRPr="004907EA" w14:paraId="15767A2E" w14:textId="77777777" w:rsidTr="004907EA">
        <w:tc>
          <w:tcPr>
            <w:tcW w:w="10421" w:type="dxa"/>
            <w:gridSpan w:val="3"/>
            <w:shd w:val="pct10" w:color="auto" w:fill="auto"/>
          </w:tcPr>
          <w:p w14:paraId="0A69BCA3" w14:textId="77777777" w:rsidR="004907EA" w:rsidRPr="004907EA" w:rsidRDefault="004907EA" w:rsidP="004907EA">
            <w:pPr>
              <w:rPr>
                <w:rFonts w:ascii="Arial" w:eastAsiaTheme="minorHAnsi" w:hAnsi="Arial" w:cs="Arial"/>
                <w:b/>
                <w:sz w:val="20"/>
                <w:szCs w:val="20"/>
              </w:rPr>
            </w:pPr>
            <w:r w:rsidRPr="004907EA">
              <w:rPr>
                <w:rFonts w:ascii="Arial" w:eastAsiaTheme="minorHAnsi" w:hAnsi="Arial" w:cs="Arial"/>
                <w:b/>
                <w:sz w:val="20"/>
                <w:szCs w:val="20"/>
              </w:rPr>
              <w:t xml:space="preserve">Life story work and preparation for change </w:t>
            </w:r>
          </w:p>
        </w:tc>
      </w:tr>
      <w:tr w:rsidR="004907EA" w:rsidRPr="004907EA" w14:paraId="0E8BE19D" w14:textId="77777777" w:rsidTr="004907EA">
        <w:tc>
          <w:tcPr>
            <w:tcW w:w="10421" w:type="dxa"/>
            <w:gridSpan w:val="3"/>
            <w:tcBorders>
              <w:bottom w:val="single" w:sz="4" w:space="0" w:color="auto"/>
            </w:tcBorders>
          </w:tcPr>
          <w:p w14:paraId="7D39FCB1" w14:textId="77777777" w:rsidR="004907EA" w:rsidRPr="004907EA" w:rsidRDefault="004907EA" w:rsidP="004907EA">
            <w:pPr>
              <w:rPr>
                <w:rFonts w:ascii="Arial" w:eastAsiaTheme="minorHAnsi" w:hAnsi="Arial" w:cs="Arial"/>
                <w:sz w:val="20"/>
                <w:szCs w:val="24"/>
              </w:rPr>
            </w:pPr>
          </w:p>
          <w:p w14:paraId="34A0052B" w14:textId="77777777" w:rsidR="004907EA" w:rsidRPr="004907EA" w:rsidRDefault="004907EA" w:rsidP="004907EA">
            <w:pPr>
              <w:rPr>
                <w:rFonts w:ascii="Arial" w:eastAsiaTheme="minorHAnsi" w:hAnsi="Arial" w:cs="Arial"/>
                <w:sz w:val="20"/>
                <w:szCs w:val="24"/>
              </w:rPr>
            </w:pPr>
          </w:p>
          <w:p w14:paraId="79F307A0" w14:textId="77777777" w:rsidR="004907EA" w:rsidRPr="004907EA" w:rsidRDefault="004907EA" w:rsidP="004907EA">
            <w:pPr>
              <w:rPr>
                <w:rFonts w:ascii="Arial" w:eastAsiaTheme="minorHAnsi" w:hAnsi="Arial" w:cs="Arial"/>
                <w:sz w:val="20"/>
                <w:szCs w:val="24"/>
              </w:rPr>
            </w:pPr>
          </w:p>
          <w:p w14:paraId="7B78907D" w14:textId="77777777" w:rsidR="004907EA" w:rsidRPr="004907EA" w:rsidRDefault="004907EA" w:rsidP="004907EA">
            <w:pPr>
              <w:rPr>
                <w:rFonts w:ascii="Arial" w:eastAsiaTheme="minorHAnsi" w:hAnsi="Arial" w:cs="Arial"/>
                <w:sz w:val="20"/>
                <w:szCs w:val="24"/>
              </w:rPr>
            </w:pPr>
          </w:p>
          <w:p w14:paraId="5B4C05EB" w14:textId="77777777" w:rsidR="004907EA" w:rsidRPr="004907EA" w:rsidRDefault="004907EA" w:rsidP="004907EA">
            <w:pPr>
              <w:rPr>
                <w:rFonts w:ascii="Arial" w:eastAsiaTheme="minorHAnsi" w:hAnsi="Arial" w:cs="Arial"/>
                <w:sz w:val="20"/>
                <w:szCs w:val="24"/>
              </w:rPr>
            </w:pPr>
          </w:p>
        </w:tc>
      </w:tr>
      <w:tr w:rsidR="004907EA" w:rsidRPr="004907EA" w14:paraId="0544FBD6" w14:textId="77777777" w:rsidTr="004907EA">
        <w:tc>
          <w:tcPr>
            <w:tcW w:w="4852" w:type="dxa"/>
            <w:tcBorders>
              <w:bottom w:val="single" w:sz="4" w:space="0" w:color="auto"/>
            </w:tcBorders>
            <w:shd w:val="clear" w:color="auto" w:fill="D9D9D9" w:themeFill="background1" w:themeFillShade="D9"/>
          </w:tcPr>
          <w:p w14:paraId="275B0453" w14:textId="77777777" w:rsidR="004907EA" w:rsidRPr="004907EA" w:rsidRDefault="004907EA" w:rsidP="004907EA">
            <w:pPr>
              <w:rPr>
                <w:rFonts w:ascii="Arial" w:eastAsiaTheme="minorHAnsi" w:hAnsi="Arial" w:cs="Arial"/>
                <w:b/>
                <w:sz w:val="20"/>
                <w:szCs w:val="24"/>
              </w:rPr>
            </w:pPr>
            <w:r w:rsidRPr="004907EA">
              <w:rPr>
                <w:rFonts w:ascii="Arial" w:eastAsiaTheme="minorHAnsi" w:hAnsi="Arial" w:cs="Arial"/>
                <w:b/>
                <w:sz w:val="20"/>
                <w:szCs w:val="24"/>
              </w:rPr>
              <w:t>Sibling Group?</w:t>
            </w:r>
          </w:p>
        </w:tc>
        <w:tc>
          <w:tcPr>
            <w:tcW w:w="2709" w:type="dxa"/>
            <w:tcBorders>
              <w:bottom w:val="single" w:sz="4" w:space="0" w:color="auto"/>
            </w:tcBorders>
            <w:shd w:val="clear" w:color="auto" w:fill="D9D9D9" w:themeFill="background1" w:themeFillShade="D9"/>
          </w:tcPr>
          <w:p w14:paraId="69C1B825" w14:textId="77777777" w:rsidR="004907EA" w:rsidRPr="004907EA" w:rsidRDefault="004907EA" w:rsidP="004907EA">
            <w:pPr>
              <w:rPr>
                <w:rFonts w:ascii="Arial" w:eastAsiaTheme="minorHAnsi" w:hAnsi="Arial" w:cs="Arial"/>
                <w:b/>
                <w:sz w:val="20"/>
                <w:szCs w:val="24"/>
              </w:rPr>
            </w:pPr>
            <w:r w:rsidRPr="004907EA">
              <w:rPr>
                <w:rFonts w:ascii="Arial" w:eastAsiaTheme="minorHAnsi" w:hAnsi="Arial" w:cs="Arial"/>
                <w:b/>
                <w:sz w:val="20"/>
                <w:szCs w:val="24"/>
              </w:rPr>
              <w:t>Number of siblings placed apart from child</w:t>
            </w:r>
          </w:p>
        </w:tc>
        <w:tc>
          <w:tcPr>
            <w:tcW w:w="2860" w:type="dxa"/>
            <w:tcBorders>
              <w:bottom w:val="single" w:sz="4" w:space="0" w:color="auto"/>
            </w:tcBorders>
            <w:shd w:val="clear" w:color="auto" w:fill="D9D9D9" w:themeFill="background1" w:themeFillShade="D9"/>
          </w:tcPr>
          <w:p w14:paraId="47C25508" w14:textId="77777777" w:rsidR="004907EA" w:rsidRPr="004907EA" w:rsidRDefault="004907EA" w:rsidP="004907EA">
            <w:pPr>
              <w:rPr>
                <w:rFonts w:ascii="Arial" w:eastAsiaTheme="minorHAnsi" w:hAnsi="Arial" w:cs="Arial"/>
                <w:b/>
                <w:sz w:val="20"/>
                <w:szCs w:val="24"/>
              </w:rPr>
            </w:pPr>
            <w:r w:rsidRPr="004907EA">
              <w:rPr>
                <w:rFonts w:ascii="Arial" w:eastAsiaTheme="minorHAnsi" w:hAnsi="Arial" w:cs="Arial"/>
                <w:b/>
                <w:sz w:val="20"/>
                <w:szCs w:val="24"/>
              </w:rPr>
              <w:t>Were these children originally assessed to be placed apart?</w:t>
            </w:r>
          </w:p>
        </w:tc>
      </w:tr>
      <w:tr w:rsidR="004907EA" w:rsidRPr="004907EA" w14:paraId="139D338A" w14:textId="77777777" w:rsidTr="004907EA">
        <w:tc>
          <w:tcPr>
            <w:tcW w:w="4852" w:type="dxa"/>
            <w:tcBorders>
              <w:bottom w:val="single" w:sz="4" w:space="0" w:color="auto"/>
            </w:tcBorders>
          </w:tcPr>
          <w:p w14:paraId="427DF1BF" w14:textId="77777777" w:rsidR="004907EA" w:rsidRPr="004907EA" w:rsidRDefault="004907EA" w:rsidP="004907EA">
            <w:pPr>
              <w:rPr>
                <w:rFonts w:ascii="Arial" w:eastAsiaTheme="minorHAnsi" w:hAnsi="Arial" w:cs="Arial"/>
                <w:sz w:val="20"/>
                <w:szCs w:val="24"/>
              </w:rPr>
            </w:pPr>
          </w:p>
          <w:p w14:paraId="74AFFE48" w14:textId="77777777" w:rsidR="004907EA" w:rsidRPr="004907EA" w:rsidRDefault="004907EA" w:rsidP="004907EA">
            <w:pPr>
              <w:rPr>
                <w:rFonts w:ascii="Arial" w:eastAsiaTheme="minorHAnsi" w:hAnsi="Arial" w:cs="Arial"/>
                <w:sz w:val="20"/>
                <w:szCs w:val="24"/>
              </w:rPr>
            </w:pPr>
          </w:p>
          <w:p w14:paraId="1EBAFE74" w14:textId="77777777" w:rsidR="004907EA" w:rsidRPr="004907EA" w:rsidRDefault="004907EA" w:rsidP="004907EA">
            <w:pPr>
              <w:rPr>
                <w:rFonts w:ascii="Arial" w:eastAsiaTheme="minorHAnsi" w:hAnsi="Arial" w:cs="Arial"/>
                <w:sz w:val="20"/>
                <w:szCs w:val="24"/>
              </w:rPr>
            </w:pPr>
          </w:p>
          <w:p w14:paraId="06C06A02" w14:textId="77777777" w:rsidR="004907EA" w:rsidRPr="004907EA" w:rsidRDefault="004907EA" w:rsidP="004907EA">
            <w:pPr>
              <w:rPr>
                <w:rFonts w:ascii="Arial" w:eastAsiaTheme="minorHAnsi" w:hAnsi="Arial" w:cs="Arial"/>
                <w:sz w:val="20"/>
                <w:szCs w:val="24"/>
              </w:rPr>
            </w:pPr>
          </w:p>
          <w:p w14:paraId="1EAF753E" w14:textId="77777777" w:rsidR="004907EA" w:rsidRPr="004907EA" w:rsidRDefault="004907EA" w:rsidP="004907EA">
            <w:pPr>
              <w:rPr>
                <w:rFonts w:ascii="Arial" w:eastAsiaTheme="minorHAnsi" w:hAnsi="Arial" w:cs="Arial"/>
                <w:sz w:val="20"/>
                <w:szCs w:val="24"/>
              </w:rPr>
            </w:pPr>
          </w:p>
        </w:tc>
        <w:tc>
          <w:tcPr>
            <w:tcW w:w="2709" w:type="dxa"/>
            <w:tcBorders>
              <w:bottom w:val="single" w:sz="4" w:space="0" w:color="auto"/>
            </w:tcBorders>
          </w:tcPr>
          <w:p w14:paraId="4C318CEF" w14:textId="77777777" w:rsidR="004907EA" w:rsidRPr="004907EA" w:rsidRDefault="004907EA" w:rsidP="004907EA">
            <w:pPr>
              <w:rPr>
                <w:rFonts w:ascii="Arial" w:eastAsiaTheme="minorHAnsi" w:hAnsi="Arial" w:cs="Arial"/>
                <w:sz w:val="20"/>
                <w:szCs w:val="24"/>
              </w:rPr>
            </w:pPr>
          </w:p>
        </w:tc>
        <w:tc>
          <w:tcPr>
            <w:tcW w:w="2860" w:type="dxa"/>
            <w:tcBorders>
              <w:bottom w:val="single" w:sz="4" w:space="0" w:color="auto"/>
            </w:tcBorders>
          </w:tcPr>
          <w:p w14:paraId="23F89C9F" w14:textId="77777777" w:rsidR="004907EA" w:rsidRPr="004907EA" w:rsidRDefault="004907EA" w:rsidP="004907EA">
            <w:pPr>
              <w:rPr>
                <w:rFonts w:ascii="Arial" w:eastAsiaTheme="minorHAnsi" w:hAnsi="Arial" w:cs="Arial"/>
                <w:sz w:val="20"/>
                <w:szCs w:val="24"/>
              </w:rPr>
            </w:pPr>
          </w:p>
        </w:tc>
      </w:tr>
      <w:tr w:rsidR="004907EA" w:rsidRPr="004907EA" w14:paraId="6FB27854" w14:textId="77777777" w:rsidTr="004907EA">
        <w:tc>
          <w:tcPr>
            <w:tcW w:w="10421" w:type="dxa"/>
            <w:gridSpan w:val="3"/>
            <w:shd w:val="pct10" w:color="auto" w:fill="auto"/>
          </w:tcPr>
          <w:p w14:paraId="10CEFC51" w14:textId="77777777" w:rsidR="004907EA" w:rsidRPr="004907EA" w:rsidRDefault="004907EA" w:rsidP="004907EA">
            <w:pPr>
              <w:rPr>
                <w:rFonts w:ascii="Arial" w:eastAsiaTheme="minorHAnsi" w:hAnsi="Arial" w:cs="Arial"/>
                <w:b/>
                <w:sz w:val="20"/>
                <w:szCs w:val="20"/>
              </w:rPr>
            </w:pPr>
            <w:r w:rsidRPr="004907EA">
              <w:rPr>
                <w:rFonts w:ascii="Arial" w:eastAsiaTheme="minorHAnsi" w:hAnsi="Arial" w:cs="Arial"/>
                <w:b/>
                <w:sz w:val="20"/>
                <w:szCs w:val="20"/>
              </w:rPr>
              <w:t>Sibling assessment</w:t>
            </w:r>
            <w:r w:rsidRPr="004907EA">
              <w:rPr>
                <w:rFonts w:ascii="Arial" w:eastAsiaTheme="minorHAnsi" w:hAnsi="Arial" w:cs="Arial"/>
                <w:sz w:val="20"/>
                <w:szCs w:val="20"/>
              </w:rPr>
              <w:t xml:space="preserve"> </w:t>
            </w:r>
          </w:p>
        </w:tc>
      </w:tr>
      <w:tr w:rsidR="004907EA" w:rsidRPr="004907EA" w14:paraId="5E1AC35C" w14:textId="77777777" w:rsidTr="004907EA">
        <w:tc>
          <w:tcPr>
            <w:tcW w:w="10421" w:type="dxa"/>
            <w:gridSpan w:val="3"/>
            <w:tcBorders>
              <w:bottom w:val="single" w:sz="4" w:space="0" w:color="auto"/>
            </w:tcBorders>
          </w:tcPr>
          <w:p w14:paraId="2CBF249B" w14:textId="77777777" w:rsidR="004907EA" w:rsidRPr="004907EA" w:rsidRDefault="004907EA" w:rsidP="004907EA">
            <w:pPr>
              <w:rPr>
                <w:rFonts w:ascii="Arial" w:eastAsiaTheme="minorHAnsi" w:hAnsi="Arial" w:cs="Arial"/>
                <w:sz w:val="20"/>
                <w:szCs w:val="24"/>
              </w:rPr>
            </w:pPr>
          </w:p>
          <w:p w14:paraId="3BEC0BFA" w14:textId="77777777" w:rsidR="004907EA" w:rsidRPr="004907EA" w:rsidRDefault="004907EA" w:rsidP="004907EA">
            <w:pPr>
              <w:rPr>
                <w:rFonts w:ascii="Arial" w:eastAsiaTheme="minorHAnsi" w:hAnsi="Arial" w:cs="Arial"/>
                <w:sz w:val="20"/>
                <w:szCs w:val="24"/>
              </w:rPr>
            </w:pPr>
          </w:p>
          <w:p w14:paraId="69943C1A" w14:textId="77777777" w:rsidR="004907EA" w:rsidRPr="004907EA" w:rsidRDefault="004907EA" w:rsidP="004907EA">
            <w:pPr>
              <w:rPr>
                <w:rFonts w:ascii="Arial" w:eastAsiaTheme="minorHAnsi" w:hAnsi="Arial" w:cs="Arial"/>
                <w:sz w:val="20"/>
                <w:szCs w:val="24"/>
              </w:rPr>
            </w:pPr>
          </w:p>
          <w:p w14:paraId="76D299D1" w14:textId="77777777" w:rsidR="004907EA" w:rsidRPr="004907EA" w:rsidRDefault="004907EA" w:rsidP="004907EA">
            <w:pPr>
              <w:rPr>
                <w:rFonts w:ascii="Arial" w:eastAsiaTheme="minorHAnsi" w:hAnsi="Arial" w:cs="Arial"/>
                <w:sz w:val="20"/>
                <w:szCs w:val="24"/>
              </w:rPr>
            </w:pPr>
          </w:p>
          <w:p w14:paraId="0863E81B" w14:textId="77777777" w:rsidR="004907EA" w:rsidRPr="004907EA" w:rsidRDefault="004907EA" w:rsidP="004907EA">
            <w:pPr>
              <w:rPr>
                <w:rFonts w:ascii="Arial" w:eastAsiaTheme="minorHAnsi" w:hAnsi="Arial" w:cs="Arial"/>
                <w:sz w:val="20"/>
                <w:szCs w:val="24"/>
              </w:rPr>
            </w:pPr>
          </w:p>
          <w:p w14:paraId="7BCC0CFA" w14:textId="77777777" w:rsidR="004907EA" w:rsidRPr="004907EA" w:rsidRDefault="004907EA" w:rsidP="004907EA">
            <w:pPr>
              <w:rPr>
                <w:rFonts w:ascii="Arial" w:eastAsiaTheme="minorHAnsi" w:hAnsi="Arial" w:cs="Arial"/>
                <w:sz w:val="20"/>
                <w:szCs w:val="24"/>
              </w:rPr>
            </w:pPr>
          </w:p>
        </w:tc>
      </w:tr>
      <w:tr w:rsidR="004907EA" w:rsidRPr="004907EA" w14:paraId="0EB2F72E" w14:textId="77777777" w:rsidTr="004907EA">
        <w:tc>
          <w:tcPr>
            <w:tcW w:w="10421" w:type="dxa"/>
            <w:gridSpan w:val="3"/>
            <w:shd w:val="pct10" w:color="auto" w:fill="auto"/>
          </w:tcPr>
          <w:p w14:paraId="43C59A08" w14:textId="77777777" w:rsidR="004907EA" w:rsidRPr="004907EA" w:rsidRDefault="004907EA" w:rsidP="004907EA">
            <w:pPr>
              <w:rPr>
                <w:rFonts w:ascii="Arial" w:eastAsiaTheme="minorHAnsi" w:hAnsi="Arial" w:cs="Arial"/>
                <w:b/>
                <w:sz w:val="20"/>
                <w:szCs w:val="20"/>
              </w:rPr>
            </w:pPr>
            <w:r w:rsidRPr="004907EA">
              <w:rPr>
                <w:rFonts w:ascii="Arial" w:eastAsiaTheme="minorHAnsi" w:hAnsi="Arial" w:cs="Arial"/>
                <w:sz w:val="24"/>
                <w:szCs w:val="24"/>
              </w:rPr>
              <w:br w:type="page"/>
            </w:r>
            <w:r w:rsidRPr="004907EA">
              <w:rPr>
                <w:rFonts w:ascii="Arial" w:eastAsiaTheme="minorHAnsi" w:hAnsi="Arial" w:cs="Arial"/>
                <w:b/>
                <w:sz w:val="20"/>
                <w:szCs w:val="20"/>
              </w:rPr>
              <w:t>Contact current and future plans</w:t>
            </w:r>
          </w:p>
        </w:tc>
      </w:tr>
      <w:tr w:rsidR="004907EA" w:rsidRPr="004907EA" w14:paraId="1910F918" w14:textId="77777777" w:rsidTr="004907EA">
        <w:tc>
          <w:tcPr>
            <w:tcW w:w="10421" w:type="dxa"/>
            <w:gridSpan w:val="3"/>
            <w:tcBorders>
              <w:bottom w:val="single" w:sz="4" w:space="0" w:color="auto"/>
            </w:tcBorders>
          </w:tcPr>
          <w:p w14:paraId="02C16420" w14:textId="77777777" w:rsidR="004907EA" w:rsidRPr="004907EA" w:rsidRDefault="004907EA" w:rsidP="004907EA">
            <w:pPr>
              <w:rPr>
                <w:rFonts w:ascii="Arial" w:eastAsiaTheme="minorHAnsi" w:hAnsi="Arial" w:cs="Arial"/>
                <w:sz w:val="20"/>
                <w:szCs w:val="24"/>
              </w:rPr>
            </w:pPr>
          </w:p>
          <w:p w14:paraId="502ACCE2" w14:textId="77777777" w:rsidR="004907EA" w:rsidRPr="004907EA" w:rsidRDefault="004907EA" w:rsidP="004907EA">
            <w:pPr>
              <w:rPr>
                <w:rFonts w:ascii="Arial" w:eastAsiaTheme="minorHAnsi" w:hAnsi="Arial" w:cs="Arial"/>
                <w:sz w:val="20"/>
                <w:szCs w:val="24"/>
              </w:rPr>
            </w:pPr>
          </w:p>
          <w:p w14:paraId="1502C8DB" w14:textId="77777777" w:rsidR="004907EA" w:rsidRPr="004907EA" w:rsidRDefault="004907EA" w:rsidP="004907EA">
            <w:pPr>
              <w:rPr>
                <w:rFonts w:ascii="Arial" w:eastAsiaTheme="minorHAnsi" w:hAnsi="Arial" w:cs="Arial"/>
                <w:sz w:val="20"/>
                <w:szCs w:val="24"/>
              </w:rPr>
            </w:pPr>
          </w:p>
          <w:p w14:paraId="26E0405E" w14:textId="77777777" w:rsidR="004907EA" w:rsidRPr="004907EA" w:rsidRDefault="004907EA" w:rsidP="004907EA">
            <w:pPr>
              <w:rPr>
                <w:rFonts w:ascii="Arial" w:eastAsiaTheme="minorHAnsi" w:hAnsi="Arial" w:cs="Arial"/>
                <w:sz w:val="20"/>
                <w:szCs w:val="24"/>
              </w:rPr>
            </w:pPr>
          </w:p>
          <w:p w14:paraId="04122294" w14:textId="77777777" w:rsidR="004907EA" w:rsidRPr="004907EA" w:rsidRDefault="004907EA" w:rsidP="004907EA">
            <w:pPr>
              <w:rPr>
                <w:rFonts w:ascii="Arial" w:eastAsiaTheme="minorHAnsi" w:hAnsi="Arial" w:cs="Arial"/>
                <w:sz w:val="20"/>
                <w:szCs w:val="24"/>
              </w:rPr>
            </w:pPr>
          </w:p>
          <w:p w14:paraId="46C545BB" w14:textId="77777777" w:rsidR="004907EA" w:rsidRPr="004907EA" w:rsidRDefault="004907EA" w:rsidP="004907EA">
            <w:pPr>
              <w:rPr>
                <w:rFonts w:ascii="Arial" w:eastAsiaTheme="minorHAnsi" w:hAnsi="Arial" w:cs="Arial"/>
                <w:sz w:val="20"/>
                <w:szCs w:val="24"/>
              </w:rPr>
            </w:pPr>
          </w:p>
        </w:tc>
      </w:tr>
      <w:tr w:rsidR="004907EA" w:rsidRPr="004907EA" w14:paraId="5825B032" w14:textId="77777777" w:rsidTr="004907EA">
        <w:tc>
          <w:tcPr>
            <w:tcW w:w="10421" w:type="dxa"/>
            <w:gridSpan w:val="3"/>
            <w:shd w:val="pct10" w:color="auto" w:fill="auto"/>
          </w:tcPr>
          <w:p w14:paraId="3B30BF3F" w14:textId="77777777" w:rsidR="004907EA" w:rsidRPr="004907EA" w:rsidRDefault="004907EA" w:rsidP="004907EA">
            <w:pPr>
              <w:rPr>
                <w:rFonts w:ascii="Arial" w:eastAsiaTheme="minorHAnsi" w:hAnsi="Arial" w:cs="Arial"/>
                <w:b/>
                <w:sz w:val="20"/>
                <w:szCs w:val="20"/>
              </w:rPr>
            </w:pPr>
            <w:r w:rsidRPr="004907EA">
              <w:rPr>
                <w:rFonts w:ascii="Arial" w:eastAsiaTheme="minorHAnsi" w:hAnsi="Arial" w:cs="Arial"/>
                <w:b/>
                <w:sz w:val="20"/>
                <w:szCs w:val="20"/>
              </w:rPr>
              <w:t>Child’s wishes, feelings and understanding</w:t>
            </w:r>
          </w:p>
        </w:tc>
      </w:tr>
      <w:tr w:rsidR="004907EA" w:rsidRPr="004907EA" w14:paraId="09A91E21" w14:textId="77777777" w:rsidTr="004907EA">
        <w:tc>
          <w:tcPr>
            <w:tcW w:w="10421" w:type="dxa"/>
            <w:gridSpan w:val="3"/>
            <w:tcBorders>
              <w:bottom w:val="single" w:sz="4" w:space="0" w:color="auto"/>
            </w:tcBorders>
          </w:tcPr>
          <w:p w14:paraId="38E565FA" w14:textId="77777777" w:rsidR="004907EA" w:rsidRPr="004907EA" w:rsidRDefault="004907EA" w:rsidP="004907EA">
            <w:pPr>
              <w:rPr>
                <w:rFonts w:ascii="Arial" w:eastAsiaTheme="minorHAnsi" w:hAnsi="Arial" w:cs="Arial"/>
                <w:sz w:val="20"/>
                <w:szCs w:val="24"/>
              </w:rPr>
            </w:pPr>
          </w:p>
          <w:p w14:paraId="5385EC4E" w14:textId="77777777" w:rsidR="004907EA" w:rsidRPr="004907EA" w:rsidRDefault="004907EA" w:rsidP="004907EA">
            <w:pPr>
              <w:rPr>
                <w:rFonts w:ascii="Arial" w:eastAsiaTheme="minorHAnsi" w:hAnsi="Arial" w:cs="Arial"/>
                <w:sz w:val="20"/>
                <w:szCs w:val="24"/>
              </w:rPr>
            </w:pPr>
          </w:p>
          <w:p w14:paraId="53C746EC" w14:textId="77777777" w:rsidR="004907EA" w:rsidRPr="004907EA" w:rsidRDefault="004907EA" w:rsidP="004907EA">
            <w:pPr>
              <w:rPr>
                <w:rFonts w:ascii="Arial" w:eastAsiaTheme="minorHAnsi" w:hAnsi="Arial" w:cs="Arial"/>
                <w:sz w:val="20"/>
                <w:szCs w:val="24"/>
              </w:rPr>
            </w:pPr>
          </w:p>
          <w:p w14:paraId="1EF8BCBB" w14:textId="77777777" w:rsidR="004907EA" w:rsidRPr="004907EA" w:rsidRDefault="004907EA" w:rsidP="004907EA">
            <w:pPr>
              <w:rPr>
                <w:rFonts w:ascii="Arial" w:eastAsiaTheme="minorHAnsi" w:hAnsi="Arial" w:cs="Arial"/>
                <w:sz w:val="20"/>
                <w:szCs w:val="24"/>
              </w:rPr>
            </w:pPr>
          </w:p>
          <w:p w14:paraId="476D021D" w14:textId="77777777" w:rsidR="004907EA" w:rsidRPr="004907EA" w:rsidRDefault="004907EA" w:rsidP="004907EA">
            <w:pPr>
              <w:rPr>
                <w:rFonts w:ascii="Arial" w:eastAsiaTheme="minorHAnsi" w:hAnsi="Arial" w:cs="Arial"/>
                <w:sz w:val="20"/>
                <w:szCs w:val="24"/>
              </w:rPr>
            </w:pPr>
          </w:p>
          <w:p w14:paraId="3BF6E482" w14:textId="77777777" w:rsidR="004907EA" w:rsidRPr="004907EA" w:rsidRDefault="004907EA" w:rsidP="004907EA">
            <w:pPr>
              <w:rPr>
                <w:rFonts w:ascii="Arial" w:eastAsiaTheme="minorHAnsi" w:hAnsi="Arial" w:cs="Arial"/>
                <w:sz w:val="20"/>
                <w:szCs w:val="24"/>
              </w:rPr>
            </w:pPr>
          </w:p>
        </w:tc>
      </w:tr>
      <w:tr w:rsidR="004907EA" w:rsidRPr="004907EA" w14:paraId="637DF42F" w14:textId="77777777" w:rsidTr="004907EA">
        <w:tc>
          <w:tcPr>
            <w:tcW w:w="10421" w:type="dxa"/>
            <w:gridSpan w:val="3"/>
            <w:shd w:val="pct10" w:color="auto" w:fill="auto"/>
          </w:tcPr>
          <w:p w14:paraId="37F595BB" w14:textId="77777777" w:rsidR="004907EA" w:rsidRPr="004907EA" w:rsidRDefault="004907EA" w:rsidP="004907EA">
            <w:pPr>
              <w:rPr>
                <w:rFonts w:ascii="Arial" w:eastAsiaTheme="minorHAnsi" w:hAnsi="Arial" w:cs="Arial"/>
                <w:b/>
                <w:sz w:val="20"/>
                <w:szCs w:val="20"/>
              </w:rPr>
            </w:pPr>
            <w:r w:rsidRPr="004907EA">
              <w:rPr>
                <w:rFonts w:ascii="Arial" w:eastAsiaTheme="minorHAnsi" w:hAnsi="Arial" w:cs="Arial"/>
                <w:b/>
                <w:sz w:val="20"/>
                <w:szCs w:val="20"/>
              </w:rPr>
              <w:t>Parents’ wishes, feelings and understanding</w:t>
            </w:r>
          </w:p>
        </w:tc>
      </w:tr>
      <w:tr w:rsidR="004907EA" w:rsidRPr="004907EA" w14:paraId="42DAB3F0" w14:textId="77777777" w:rsidTr="004907EA">
        <w:tc>
          <w:tcPr>
            <w:tcW w:w="10421" w:type="dxa"/>
            <w:gridSpan w:val="3"/>
          </w:tcPr>
          <w:p w14:paraId="720D9353" w14:textId="77777777" w:rsidR="004907EA" w:rsidRPr="004907EA" w:rsidRDefault="004907EA" w:rsidP="004907EA">
            <w:pPr>
              <w:rPr>
                <w:rFonts w:ascii="Arial" w:eastAsiaTheme="minorHAnsi" w:hAnsi="Arial" w:cs="Arial"/>
                <w:sz w:val="20"/>
                <w:szCs w:val="24"/>
              </w:rPr>
            </w:pPr>
          </w:p>
          <w:p w14:paraId="0DD9D8B5" w14:textId="77777777" w:rsidR="004907EA" w:rsidRPr="004907EA" w:rsidRDefault="004907EA" w:rsidP="004907EA">
            <w:pPr>
              <w:rPr>
                <w:rFonts w:ascii="Arial" w:eastAsiaTheme="minorHAnsi" w:hAnsi="Arial" w:cs="Arial"/>
                <w:sz w:val="20"/>
                <w:szCs w:val="24"/>
              </w:rPr>
            </w:pPr>
          </w:p>
          <w:p w14:paraId="795B4D79" w14:textId="77777777" w:rsidR="004907EA" w:rsidRPr="004907EA" w:rsidRDefault="004907EA" w:rsidP="004907EA">
            <w:pPr>
              <w:rPr>
                <w:rFonts w:ascii="Arial" w:eastAsiaTheme="minorHAnsi" w:hAnsi="Arial" w:cs="Arial"/>
                <w:sz w:val="20"/>
                <w:szCs w:val="24"/>
              </w:rPr>
            </w:pPr>
          </w:p>
          <w:p w14:paraId="3EB8243A" w14:textId="77777777" w:rsidR="004907EA" w:rsidRPr="004907EA" w:rsidRDefault="004907EA" w:rsidP="004907EA">
            <w:pPr>
              <w:rPr>
                <w:rFonts w:ascii="Arial" w:eastAsiaTheme="minorHAnsi" w:hAnsi="Arial" w:cs="Arial"/>
                <w:sz w:val="20"/>
                <w:szCs w:val="24"/>
              </w:rPr>
            </w:pPr>
          </w:p>
          <w:p w14:paraId="395295EB" w14:textId="77777777" w:rsidR="004907EA" w:rsidRPr="004907EA" w:rsidRDefault="004907EA" w:rsidP="004907EA">
            <w:pPr>
              <w:rPr>
                <w:rFonts w:ascii="Arial" w:eastAsiaTheme="minorHAnsi" w:hAnsi="Arial" w:cs="Arial"/>
                <w:sz w:val="20"/>
                <w:szCs w:val="24"/>
              </w:rPr>
            </w:pPr>
          </w:p>
          <w:p w14:paraId="304E31D6" w14:textId="77777777" w:rsidR="004907EA" w:rsidRPr="004907EA" w:rsidRDefault="004907EA" w:rsidP="004907EA">
            <w:pPr>
              <w:rPr>
                <w:rFonts w:ascii="Arial" w:eastAsiaTheme="minorHAnsi" w:hAnsi="Arial" w:cs="Arial"/>
                <w:sz w:val="20"/>
                <w:szCs w:val="24"/>
              </w:rPr>
            </w:pPr>
          </w:p>
        </w:tc>
      </w:tr>
    </w:tbl>
    <w:p w14:paraId="5B35C5D1" w14:textId="77777777" w:rsidR="004907EA" w:rsidRPr="004907EA" w:rsidRDefault="004907EA" w:rsidP="004907EA">
      <w:pPr>
        <w:rPr>
          <w:rFonts w:ascii="Arial" w:eastAsiaTheme="minorHAnsi"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8185"/>
      </w:tblGrid>
      <w:tr w:rsidR="004907EA" w:rsidRPr="004907EA" w14:paraId="56FAD1F0" w14:textId="77777777" w:rsidTr="004907EA">
        <w:tc>
          <w:tcPr>
            <w:tcW w:w="10420" w:type="dxa"/>
            <w:gridSpan w:val="2"/>
            <w:tcBorders>
              <w:bottom w:val="single" w:sz="4" w:space="0" w:color="auto"/>
            </w:tcBorders>
            <w:shd w:val="clear" w:color="auto" w:fill="000000"/>
          </w:tcPr>
          <w:p w14:paraId="38F2D5A4" w14:textId="77777777" w:rsidR="004907EA" w:rsidRPr="004907EA" w:rsidRDefault="004907EA" w:rsidP="004907EA">
            <w:pPr>
              <w:rPr>
                <w:rFonts w:ascii="Arial" w:eastAsiaTheme="minorHAnsi" w:hAnsi="Arial" w:cs="Arial"/>
                <w:b/>
                <w:color w:val="FFFFFF"/>
                <w:sz w:val="24"/>
                <w:szCs w:val="24"/>
              </w:rPr>
            </w:pPr>
            <w:r w:rsidRPr="004907EA">
              <w:rPr>
                <w:rFonts w:ascii="Arial" w:eastAsiaTheme="minorHAnsi" w:hAnsi="Arial" w:cs="Arial"/>
                <w:b/>
                <w:color w:val="FFFFFF"/>
                <w:sz w:val="24"/>
                <w:szCs w:val="24"/>
              </w:rPr>
              <w:t xml:space="preserve">Other Professional Views </w:t>
            </w:r>
          </w:p>
        </w:tc>
      </w:tr>
      <w:tr w:rsidR="004907EA" w:rsidRPr="004907EA" w14:paraId="22E80EC0" w14:textId="77777777" w:rsidTr="004907EA">
        <w:tc>
          <w:tcPr>
            <w:tcW w:w="10420" w:type="dxa"/>
            <w:gridSpan w:val="2"/>
            <w:tcBorders>
              <w:left w:val="nil"/>
              <w:right w:val="nil"/>
            </w:tcBorders>
          </w:tcPr>
          <w:p w14:paraId="6F54CA76" w14:textId="77777777" w:rsidR="004907EA" w:rsidRPr="004907EA" w:rsidRDefault="004907EA" w:rsidP="004907EA">
            <w:pPr>
              <w:rPr>
                <w:rFonts w:ascii="Arial" w:eastAsiaTheme="minorHAnsi" w:hAnsi="Arial" w:cs="Arial"/>
                <w:sz w:val="24"/>
                <w:szCs w:val="24"/>
              </w:rPr>
            </w:pPr>
          </w:p>
        </w:tc>
      </w:tr>
      <w:tr w:rsidR="004907EA" w:rsidRPr="004907EA" w14:paraId="55A3EAAA" w14:textId="77777777" w:rsidTr="004907EA">
        <w:tc>
          <w:tcPr>
            <w:tcW w:w="2235" w:type="dxa"/>
          </w:tcPr>
          <w:p w14:paraId="3B8A9538" w14:textId="77777777" w:rsidR="004907EA" w:rsidRPr="004907EA" w:rsidRDefault="004907EA" w:rsidP="004907EA">
            <w:pPr>
              <w:rPr>
                <w:rFonts w:ascii="Arial" w:eastAsiaTheme="minorHAnsi" w:hAnsi="Arial" w:cs="Arial"/>
                <w:b/>
                <w:sz w:val="20"/>
                <w:szCs w:val="20"/>
              </w:rPr>
            </w:pPr>
            <w:r w:rsidRPr="004907EA">
              <w:rPr>
                <w:rFonts w:ascii="Arial" w:eastAsiaTheme="minorHAnsi" w:hAnsi="Arial" w:cs="Arial"/>
                <w:b/>
                <w:sz w:val="20"/>
                <w:szCs w:val="20"/>
              </w:rPr>
              <w:t>IRO Name</w:t>
            </w:r>
          </w:p>
        </w:tc>
        <w:tc>
          <w:tcPr>
            <w:tcW w:w="8185" w:type="dxa"/>
          </w:tcPr>
          <w:p w14:paraId="4E8B6B65" w14:textId="77777777" w:rsidR="004907EA" w:rsidRPr="004907EA" w:rsidRDefault="004907EA" w:rsidP="004907EA">
            <w:pPr>
              <w:rPr>
                <w:rFonts w:ascii="Arial" w:eastAsiaTheme="minorHAnsi" w:hAnsi="Arial" w:cs="Arial"/>
                <w:b/>
                <w:sz w:val="20"/>
                <w:szCs w:val="20"/>
              </w:rPr>
            </w:pPr>
            <w:r w:rsidRPr="004907EA">
              <w:rPr>
                <w:rFonts w:ascii="Arial" w:eastAsiaTheme="minorHAnsi" w:hAnsi="Arial" w:cs="Arial"/>
                <w:b/>
                <w:sz w:val="20"/>
                <w:szCs w:val="20"/>
              </w:rPr>
              <w:t>Current View</w:t>
            </w:r>
          </w:p>
        </w:tc>
      </w:tr>
      <w:tr w:rsidR="004907EA" w:rsidRPr="004907EA" w14:paraId="036C165F" w14:textId="77777777" w:rsidTr="004907EA">
        <w:tc>
          <w:tcPr>
            <w:tcW w:w="2235" w:type="dxa"/>
          </w:tcPr>
          <w:p w14:paraId="0C6E67F5" w14:textId="77777777" w:rsidR="004907EA" w:rsidRPr="004907EA" w:rsidRDefault="004907EA" w:rsidP="004907EA">
            <w:pPr>
              <w:spacing w:before="40" w:after="40"/>
              <w:rPr>
                <w:rFonts w:ascii="Arial" w:eastAsiaTheme="minorHAnsi" w:hAnsi="Arial" w:cs="Arial"/>
                <w:sz w:val="20"/>
                <w:szCs w:val="20"/>
              </w:rPr>
            </w:pPr>
          </w:p>
          <w:p w14:paraId="0296E093" w14:textId="77777777" w:rsidR="004907EA" w:rsidRPr="004907EA" w:rsidRDefault="004907EA" w:rsidP="004907EA">
            <w:pPr>
              <w:spacing w:before="40" w:after="40"/>
              <w:rPr>
                <w:rFonts w:ascii="Arial" w:eastAsiaTheme="minorHAnsi" w:hAnsi="Arial" w:cs="Arial"/>
                <w:sz w:val="20"/>
                <w:szCs w:val="20"/>
              </w:rPr>
            </w:pPr>
          </w:p>
          <w:p w14:paraId="71320E36" w14:textId="77777777" w:rsidR="004907EA" w:rsidRPr="004907EA" w:rsidRDefault="004907EA" w:rsidP="004907EA">
            <w:pPr>
              <w:spacing w:before="40" w:after="40"/>
              <w:rPr>
                <w:rFonts w:ascii="Arial" w:eastAsiaTheme="minorHAnsi" w:hAnsi="Arial" w:cs="Arial"/>
                <w:sz w:val="20"/>
                <w:szCs w:val="20"/>
              </w:rPr>
            </w:pPr>
          </w:p>
          <w:p w14:paraId="28583145" w14:textId="77777777" w:rsidR="004907EA" w:rsidRPr="004907EA" w:rsidRDefault="004907EA" w:rsidP="004907EA">
            <w:pPr>
              <w:spacing w:before="40" w:after="40"/>
              <w:rPr>
                <w:rFonts w:ascii="Arial" w:eastAsiaTheme="minorHAnsi" w:hAnsi="Arial" w:cs="Arial"/>
                <w:sz w:val="20"/>
                <w:szCs w:val="20"/>
              </w:rPr>
            </w:pPr>
          </w:p>
        </w:tc>
        <w:tc>
          <w:tcPr>
            <w:tcW w:w="8185" w:type="dxa"/>
          </w:tcPr>
          <w:p w14:paraId="5A66F403" w14:textId="77777777" w:rsidR="004907EA" w:rsidRPr="004907EA" w:rsidRDefault="004907EA" w:rsidP="004907EA">
            <w:pPr>
              <w:spacing w:before="40" w:after="40"/>
              <w:rPr>
                <w:rFonts w:ascii="Arial" w:eastAsiaTheme="minorHAnsi" w:hAnsi="Arial" w:cs="Arial"/>
                <w:sz w:val="20"/>
                <w:szCs w:val="20"/>
              </w:rPr>
            </w:pPr>
          </w:p>
          <w:p w14:paraId="3AAC1006" w14:textId="77777777" w:rsidR="004907EA" w:rsidRPr="004907EA" w:rsidRDefault="004907EA" w:rsidP="004907EA">
            <w:pPr>
              <w:spacing w:before="40" w:after="40"/>
              <w:rPr>
                <w:rFonts w:ascii="Arial" w:eastAsiaTheme="minorHAnsi" w:hAnsi="Arial" w:cs="Arial"/>
                <w:sz w:val="20"/>
                <w:szCs w:val="20"/>
              </w:rPr>
            </w:pPr>
          </w:p>
          <w:p w14:paraId="75EF9676" w14:textId="77777777" w:rsidR="004907EA" w:rsidRPr="004907EA" w:rsidRDefault="004907EA" w:rsidP="004907EA">
            <w:pPr>
              <w:spacing w:before="40" w:after="40"/>
              <w:rPr>
                <w:rFonts w:ascii="Arial" w:eastAsiaTheme="minorHAnsi" w:hAnsi="Arial" w:cs="Arial"/>
                <w:sz w:val="20"/>
                <w:szCs w:val="20"/>
              </w:rPr>
            </w:pPr>
          </w:p>
        </w:tc>
      </w:tr>
      <w:tr w:rsidR="004907EA" w:rsidRPr="004907EA" w14:paraId="01033F85" w14:textId="77777777" w:rsidTr="004907EA">
        <w:tc>
          <w:tcPr>
            <w:tcW w:w="2235" w:type="dxa"/>
          </w:tcPr>
          <w:p w14:paraId="64A2E465" w14:textId="77777777" w:rsidR="004907EA" w:rsidRPr="004907EA" w:rsidRDefault="004907EA" w:rsidP="004907EA">
            <w:pPr>
              <w:rPr>
                <w:rFonts w:ascii="Arial" w:eastAsiaTheme="minorHAnsi" w:hAnsi="Arial" w:cs="Arial"/>
                <w:b/>
                <w:sz w:val="20"/>
                <w:szCs w:val="20"/>
              </w:rPr>
            </w:pPr>
            <w:r w:rsidRPr="004907EA">
              <w:rPr>
                <w:rFonts w:ascii="Arial" w:eastAsiaTheme="minorHAnsi" w:hAnsi="Arial" w:cs="Arial"/>
                <w:b/>
                <w:sz w:val="20"/>
                <w:szCs w:val="20"/>
              </w:rPr>
              <w:t>Guardian Name</w:t>
            </w:r>
          </w:p>
        </w:tc>
        <w:tc>
          <w:tcPr>
            <w:tcW w:w="8185" w:type="dxa"/>
          </w:tcPr>
          <w:p w14:paraId="5820E522" w14:textId="77777777" w:rsidR="004907EA" w:rsidRPr="004907EA" w:rsidRDefault="004907EA" w:rsidP="004907EA">
            <w:pPr>
              <w:rPr>
                <w:rFonts w:ascii="Arial" w:eastAsiaTheme="minorHAnsi" w:hAnsi="Arial" w:cs="Arial"/>
                <w:b/>
                <w:sz w:val="20"/>
                <w:szCs w:val="20"/>
              </w:rPr>
            </w:pPr>
            <w:r w:rsidRPr="004907EA">
              <w:rPr>
                <w:rFonts w:ascii="Arial" w:eastAsiaTheme="minorHAnsi" w:hAnsi="Arial" w:cs="Arial"/>
                <w:b/>
                <w:sz w:val="20"/>
                <w:szCs w:val="20"/>
              </w:rPr>
              <w:t>Current View</w:t>
            </w:r>
          </w:p>
        </w:tc>
      </w:tr>
      <w:tr w:rsidR="004907EA" w:rsidRPr="004907EA" w14:paraId="3AC137E4" w14:textId="77777777" w:rsidTr="004907EA">
        <w:tc>
          <w:tcPr>
            <w:tcW w:w="2235" w:type="dxa"/>
          </w:tcPr>
          <w:p w14:paraId="74A86F96" w14:textId="77777777" w:rsidR="004907EA" w:rsidRPr="004907EA" w:rsidRDefault="004907EA" w:rsidP="004907EA">
            <w:pPr>
              <w:spacing w:before="40" w:after="40"/>
              <w:rPr>
                <w:rFonts w:ascii="Arial" w:eastAsiaTheme="minorHAnsi" w:hAnsi="Arial" w:cs="Arial"/>
                <w:sz w:val="20"/>
                <w:szCs w:val="20"/>
              </w:rPr>
            </w:pPr>
          </w:p>
          <w:p w14:paraId="7CCDB604" w14:textId="77777777" w:rsidR="004907EA" w:rsidRPr="004907EA" w:rsidRDefault="004907EA" w:rsidP="004907EA">
            <w:pPr>
              <w:spacing w:before="40" w:after="40"/>
              <w:rPr>
                <w:rFonts w:ascii="Arial" w:eastAsiaTheme="minorHAnsi" w:hAnsi="Arial" w:cs="Arial"/>
                <w:sz w:val="20"/>
                <w:szCs w:val="20"/>
              </w:rPr>
            </w:pPr>
          </w:p>
          <w:p w14:paraId="7ACCABD0" w14:textId="77777777" w:rsidR="004907EA" w:rsidRPr="004907EA" w:rsidRDefault="004907EA" w:rsidP="004907EA">
            <w:pPr>
              <w:spacing w:before="40" w:after="40"/>
              <w:rPr>
                <w:rFonts w:ascii="Arial" w:eastAsiaTheme="minorHAnsi" w:hAnsi="Arial" w:cs="Arial"/>
                <w:sz w:val="20"/>
                <w:szCs w:val="20"/>
              </w:rPr>
            </w:pPr>
          </w:p>
          <w:p w14:paraId="18E84E37" w14:textId="77777777" w:rsidR="004907EA" w:rsidRPr="004907EA" w:rsidRDefault="004907EA" w:rsidP="004907EA">
            <w:pPr>
              <w:spacing w:before="40" w:after="40"/>
              <w:rPr>
                <w:rFonts w:ascii="Arial" w:eastAsiaTheme="minorHAnsi" w:hAnsi="Arial" w:cs="Arial"/>
                <w:sz w:val="20"/>
                <w:szCs w:val="20"/>
              </w:rPr>
            </w:pPr>
          </w:p>
        </w:tc>
        <w:tc>
          <w:tcPr>
            <w:tcW w:w="8185" w:type="dxa"/>
          </w:tcPr>
          <w:p w14:paraId="230D4D01" w14:textId="77777777" w:rsidR="004907EA" w:rsidRPr="004907EA" w:rsidRDefault="004907EA" w:rsidP="004907EA">
            <w:pPr>
              <w:spacing w:before="40" w:after="40"/>
              <w:rPr>
                <w:rFonts w:ascii="Arial" w:eastAsiaTheme="minorHAnsi" w:hAnsi="Arial" w:cs="Arial"/>
                <w:sz w:val="20"/>
                <w:szCs w:val="20"/>
              </w:rPr>
            </w:pPr>
          </w:p>
          <w:p w14:paraId="504FDB9B" w14:textId="77777777" w:rsidR="004907EA" w:rsidRPr="004907EA" w:rsidRDefault="004907EA" w:rsidP="004907EA">
            <w:pPr>
              <w:spacing w:before="40" w:after="40"/>
              <w:rPr>
                <w:rFonts w:ascii="Arial" w:eastAsiaTheme="minorHAnsi" w:hAnsi="Arial" w:cs="Arial"/>
                <w:sz w:val="20"/>
                <w:szCs w:val="20"/>
              </w:rPr>
            </w:pPr>
          </w:p>
          <w:p w14:paraId="22A8A4A6" w14:textId="77777777" w:rsidR="004907EA" w:rsidRPr="004907EA" w:rsidRDefault="004907EA" w:rsidP="004907EA">
            <w:pPr>
              <w:spacing w:before="40" w:after="40"/>
              <w:rPr>
                <w:rFonts w:ascii="Arial" w:eastAsiaTheme="minorHAnsi" w:hAnsi="Arial" w:cs="Arial"/>
                <w:sz w:val="20"/>
                <w:szCs w:val="20"/>
              </w:rPr>
            </w:pPr>
          </w:p>
        </w:tc>
      </w:tr>
    </w:tbl>
    <w:p w14:paraId="2189F986" w14:textId="77777777" w:rsidR="004907EA" w:rsidRDefault="004907EA" w:rsidP="004907EA">
      <w:pPr>
        <w:rPr>
          <w:rFonts w:ascii="Arial" w:eastAsiaTheme="minorHAnsi" w:hAnsi="Arial" w:cs="Arial"/>
          <w:sz w:val="24"/>
          <w:szCs w:val="24"/>
        </w:rPr>
      </w:pPr>
    </w:p>
    <w:p w14:paraId="45365F66" w14:textId="77777777" w:rsidR="009F1D40" w:rsidRDefault="009F1D40" w:rsidP="004907EA">
      <w:pPr>
        <w:rPr>
          <w:rFonts w:ascii="Arial" w:eastAsiaTheme="minorHAnsi" w:hAnsi="Arial" w:cs="Arial"/>
          <w:sz w:val="24"/>
          <w:szCs w:val="24"/>
        </w:rPr>
      </w:pPr>
    </w:p>
    <w:p w14:paraId="51F69E1A" w14:textId="77777777" w:rsidR="009F1D40" w:rsidRPr="004907EA" w:rsidRDefault="009F1D40" w:rsidP="004907EA">
      <w:pPr>
        <w:rPr>
          <w:rFonts w:ascii="Arial" w:eastAsiaTheme="minorHAnsi"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0"/>
      </w:tblGrid>
      <w:tr w:rsidR="004907EA" w:rsidRPr="004907EA" w14:paraId="3B36DA0C" w14:textId="77777777" w:rsidTr="004907EA">
        <w:tc>
          <w:tcPr>
            <w:tcW w:w="10420" w:type="dxa"/>
            <w:tcBorders>
              <w:bottom w:val="single" w:sz="4" w:space="0" w:color="auto"/>
            </w:tcBorders>
            <w:shd w:val="clear" w:color="auto" w:fill="000000"/>
          </w:tcPr>
          <w:p w14:paraId="7D1C214F" w14:textId="77777777" w:rsidR="004907EA" w:rsidRPr="004907EA" w:rsidRDefault="004907EA" w:rsidP="004907EA">
            <w:pPr>
              <w:rPr>
                <w:rFonts w:ascii="Arial" w:eastAsiaTheme="minorHAnsi" w:hAnsi="Arial" w:cs="Arial"/>
                <w:b/>
                <w:color w:val="FFFFFF"/>
                <w:sz w:val="24"/>
                <w:szCs w:val="24"/>
              </w:rPr>
            </w:pPr>
            <w:r w:rsidRPr="004907EA">
              <w:rPr>
                <w:rFonts w:ascii="Arial" w:eastAsiaTheme="minorHAnsi" w:hAnsi="Arial" w:cs="Arial"/>
                <w:sz w:val="24"/>
                <w:szCs w:val="24"/>
              </w:rPr>
              <w:br w:type="page"/>
            </w:r>
            <w:r w:rsidRPr="004907EA">
              <w:rPr>
                <w:rFonts w:ascii="Arial" w:eastAsiaTheme="minorHAnsi" w:hAnsi="Arial" w:cs="Arial"/>
                <w:b/>
                <w:sz w:val="24"/>
                <w:szCs w:val="24"/>
              </w:rPr>
              <w:t>Legal Planning and Court timetable</w:t>
            </w:r>
          </w:p>
        </w:tc>
      </w:tr>
      <w:tr w:rsidR="004907EA" w:rsidRPr="004907EA" w14:paraId="58200B8E" w14:textId="77777777" w:rsidTr="004907EA">
        <w:tc>
          <w:tcPr>
            <w:tcW w:w="10420" w:type="dxa"/>
            <w:shd w:val="clear" w:color="auto" w:fill="FFFFFF"/>
          </w:tcPr>
          <w:p w14:paraId="4257CC0F" w14:textId="77777777" w:rsidR="004907EA" w:rsidRPr="004907EA" w:rsidRDefault="004907EA" w:rsidP="004907EA">
            <w:pPr>
              <w:rPr>
                <w:rFonts w:ascii="Arial" w:eastAsiaTheme="minorHAnsi" w:hAnsi="Arial" w:cs="Arial"/>
                <w:sz w:val="20"/>
                <w:szCs w:val="20"/>
              </w:rPr>
            </w:pPr>
          </w:p>
          <w:p w14:paraId="3D3C4327" w14:textId="77777777" w:rsidR="004907EA" w:rsidRPr="004907EA" w:rsidRDefault="004907EA" w:rsidP="004907EA">
            <w:pPr>
              <w:rPr>
                <w:rFonts w:ascii="Arial" w:eastAsiaTheme="minorHAnsi" w:hAnsi="Arial" w:cs="Arial"/>
                <w:sz w:val="20"/>
                <w:szCs w:val="20"/>
              </w:rPr>
            </w:pPr>
          </w:p>
          <w:p w14:paraId="4BE8F1A1" w14:textId="77777777" w:rsidR="004907EA" w:rsidRPr="004907EA" w:rsidRDefault="004907EA" w:rsidP="004907EA">
            <w:pPr>
              <w:rPr>
                <w:rFonts w:ascii="Arial" w:eastAsiaTheme="minorHAnsi" w:hAnsi="Arial" w:cs="Arial"/>
                <w:sz w:val="20"/>
                <w:szCs w:val="20"/>
              </w:rPr>
            </w:pPr>
          </w:p>
          <w:p w14:paraId="428A8BC0" w14:textId="77777777" w:rsidR="004907EA" w:rsidRPr="004907EA" w:rsidRDefault="004907EA" w:rsidP="004907EA">
            <w:pPr>
              <w:rPr>
                <w:rFonts w:ascii="Arial" w:eastAsiaTheme="minorHAnsi" w:hAnsi="Arial" w:cs="Arial"/>
                <w:sz w:val="20"/>
                <w:szCs w:val="20"/>
              </w:rPr>
            </w:pPr>
          </w:p>
        </w:tc>
      </w:tr>
    </w:tbl>
    <w:p w14:paraId="60683960" w14:textId="77777777" w:rsidR="004907EA" w:rsidRPr="004907EA" w:rsidRDefault="004907EA" w:rsidP="004907EA">
      <w:pPr>
        <w:rPr>
          <w:rFonts w:ascii="Arial" w:eastAsiaTheme="minorHAnsi"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4"/>
        <w:gridCol w:w="1299"/>
        <w:gridCol w:w="2958"/>
        <w:gridCol w:w="2959"/>
      </w:tblGrid>
      <w:tr w:rsidR="004907EA" w:rsidRPr="004907EA" w14:paraId="2B71390C" w14:textId="77777777" w:rsidTr="004907EA">
        <w:tc>
          <w:tcPr>
            <w:tcW w:w="10420" w:type="dxa"/>
            <w:gridSpan w:val="4"/>
            <w:tcBorders>
              <w:bottom w:val="single" w:sz="4" w:space="0" w:color="auto"/>
            </w:tcBorders>
            <w:shd w:val="clear" w:color="auto" w:fill="000000"/>
          </w:tcPr>
          <w:p w14:paraId="196DFC35" w14:textId="77777777" w:rsidR="004907EA" w:rsidRPr="004907EA" w:rsidRDefault="004907EA" w:rsidP="004907EA">
            <w:pPr>
              <w:rPr>
                <w:rFonts w:ascii="Arial" w:eastAsiaTheme="minorHAnsi" w:hAnsi="Arial" w:cs="Arial"/>
                <w:b/>
                <w:color w:val="FFFFFF"/>
                <w:sz w:val="24"/>
                <w:szCs w:val="24"/>
              </w:rPr>
            </w:pPr>
            <w:r w:rsidRPr="004907EA">
              <w:rPr>
                <w:rFonts w:ascii="Arial" w:eastAsiaTheme="minorHAnsi" w:hAnsi="Arial" w:cs="Arial"/>
                <w:b/>
                <w:color w:val="FFFFFF"/>
                <w:sz w:val="24"/>
                <w:szCs w:val="24"/>
              </w:rPr>
              <w:t xml:space="preserve">Permanence Planning Options </w:t>
            </w:r>
          </w:p>
        </w:tc>
      </w:tr>
      <w:tr w:rsidR="004907EA" w:rsidRPr="004907EA" w14:paraId="55BAC890" w14:textId="77777777" w:rsidTr="004907EA">
        <w:tc>
          <w:tcPr>
            <w:tcW w:w="10420" w:type="dxa"/>
            <w:gridSpan w:val="4"/>
            <w:tcBorders>
              <w:left w:val="nil"/>
              <w:right w:val="nil"/>
            </w:tcBorders>
          </w:tcPr>
          <w:p w14:paraId="31A65940" w14:textId="77777777" w:rsidR="004907EA" w:rsidRPr="004907EA" w:rsidRDefault="004907EA" w:rsidP="004907EA">
            <w:pPr>
              <w:rPr>
                <w:rFonts w:ascii="Arial" w:eastAsiaTheme="minorHAnsi" w:hAnsi="Arial" w:cs="Arial"/>
                <w:sz w:val="24"/>
                <w:szCs w:val="24"/>
              </w:rPr>
            </w:pPr>
          </w:p>
        </w:tc>
      </w:tr>
      <w:tr w:rsidR="004907EA" w:rsidRPr="004907EA" w14:paraId="14A4CB79" w14:textId="77777777" w:rsidTr="004907EA">
        <w:tc>
          <w:tcPr>
            <w:tcW w:w="3204" w:type="dxa"/>
          </w:tcPr>
          <w:p w14:paraId="79AD0DC2" w14:textId="77777777" w:rsidR="004907EA" w:rsidRPr="004907EA" w:rsidRDefault="004907EA" w:rsidP="004907EA">
            <w:pPr>
              <w:rPr>
                <w:rFonts w:ascii="Arial" w:eastAsiaTheme="minorHAnsi" w:hAnsi="Arial" w:cs="Arial"/>
                <w:b/>
                <w:sz w:val="20"/>
                <w:szCs w:val="20"/>
              </w:rPr>
            </w:pPr>
          </w:p>
        </w:tc>
        <w:tc>
          <w:tcPr>
            <w:tcW w:w="1299" w:type="dxa"/>
          </w:tcPr>
          <w:p w14:paraId="7EF5B652" w14:textId="77777777" w:rsidR="004907EA" w:rsidRPr="004907EA" w:rsidRDefault="004907EA" w:rsidP="004907EA">
            <w:pPr>
              <w:rPr>
                <w:rFonts w:ascii="Arial" w:eastAsiaTheme="minorHAnsi" w:hAnsi="Arial" w:cs="Arial"/>
                <w:b/>
                <w:sz w:val="20"/>
                <w:szCs w:val="20"/>
              </w:rPr>
            </w:pPr>
            <w:r w:rsidRPr="004907EA">
              <w:rPr>
                <w:rFonts w:ascii="Arial" w:eastAsiaTheme="minorHAnsi" w:hAnsi="Arial" w:cs="Arial"/>
                <w:b/>
                <w:sz w:val="20"/>
                <w:szCs w:val="20"/>
              </w:rPr>
              <w:t>Yes/No</w:t>
            </w:r>
          </w:p>
        </w:tc>
        <w:tc>
          <w:tcPr>
            <w:tcW w:w="5917" w:type="dxa"/>
            <w:gridSpan w:val="2"/>
          </w:tcPr>
          <w:p w14:paraId="336068E4" w14:textId="77777777" w:rsidR="004907EA" w:rsidRPr="004907EA" w:rsidRDefault="004907EA" w:rsidP="004907EA">
            <w:pPr>
              <w:rPr>
                <w:rFonts w:ascii="Arial" w:eastAsiaTheme="minorHAnsi" w:hAnsi="Arial" w:cs="Arial"/>
                <w:b/>
                <w:sz w:val="20"/>
                <w:szCs w:val="20"/>
              </w:rPr>
            </w:pPr>
            <w:r w:rsidRPr="004907EA">
              <w:rPr>
                <w:rFonts w:ascii="Arial" w:eastAsiaTheme="minorHAnsi" w:hAnsi="Arial" w:cs="Arial"/>
                <w:b/>
                <w:sz w:val="20"/>
                <w:szCs w:val="20"/>
              </w:rPr>
              <w:t>Comment</w:t>
            </w:r>
          </w:p>
        </w:tc>
      </w:tr>
      <w:tr w:rsidR="004907EA" w:rsidRPr="004907EA" w14:paraId="455667E4" w14:textId="77777777" w:rsidTr="004907EA">
        <w:tc>
          <w:tcPr>
            <w:tcW w:w="3204" w:type="dxa"/>
          </w:tcPr>
          <w:p w14:paraId="111E8FDE" w14:textId="77777777" w:rsidR="004907EA" w:rsidRPr="004907EA" w:rsidRDefault="004907EA" w:rsidP="004907EA">
            <w:pPr>
              <w:spacing w:before="40" w:after="40"/>
              <w:rPr>
                <w:rFonts w:ascii="Arial" w:eastAsiaTheme="minorHAnsi" w:hAnsi="Arial" w:cs="Arial"/>
                <w:b/>
                <w:sz w:val="20"/>
                <w:szCs w:val="20"/>
              </w:rPr>
            </w:pPr>
            <w:r w:rsidRPr="004907EA">
              <w:rPr>
                <w:rFonts w:ascii="Arial" w:eastAsiaTheme="minorHAnsi" w:hAnsi="Arial" w:cs="Arial"/>
                <w:b/>
                <w:sz w:val="20"/>
                <w:szCs w:val="20"/>
              </w:rPr>
              <w:t>Early Permanence</w:t>
            </w:r>
          </w:p>
          <w:p w14:paraId="5C81DFE2" w14:textId="77777777" w:rsidR="004907EA" w:rsidRPr="004907EA" w:rsidRDefault="004907EA" w:rsidP="004907EA">
            <w:pPr>
              <w:spacing w:before="40" w:after="40"/>
              <w:rPr>
                <w:rFonts w:ascii="Arial" w:eastAsiaTheme="minorHAnsi" w:hAnsi="Arial" w:cs="Arial"/>
                <w:b/>
                <w:sz w:val="20"/>
                <w:szCs w:val="20"/>
              </w:rPr>
            </w:pPr>
          </w:p>
          <w:p w14:paraId="7D76CFB1" w14:textId="77777777" w:rsidR="004907EA" w:rsidRPr="004907EA" w:rsidRDefault="004907EA" w:rsidP="004907EA">
            <w:pPr>
              <w:spacing w:before="40" w:after="40"/>
              <w:rPr>
                <w:rFonts w:ascii="Arial" w:eastAsiaTheme="minorHAnsi" w:hAnsi="Arial" w:cs="Arial"/>
                <w:b/>
                <w:sz w:val="20"/>
                <w:szCs w:val="20"/>
              </w:rPr>
            </w:pPr>
          </w:p>
        </w:tc>
        <w:tc>
          <w:tcPr>
            <w:tcW w:w="1299" w:type="dxa"/>
          </w:tcPr>
          <w:p w14:paraId="520ABD66" w14:textId="77777777" w:rsidR="004907EA" w:rsidRPr="004907EA" w:rsidRDefault="004907EA" w:rsidP="004907EA">
            <w:pPr>
              <w:spacing w:before="40" w:after="40"/>
              <w:rPr>
                <w:rFonts w:ascii="Arial" w:eastAsiaTheme="minorHAnsi" w:hAnsi="Arial" w:cs="Arial"/>
                <w:sz w:val="20"/>
                <w:szCs w:val="20"/>
              </w:rPr>
            </w:pPr>
          </w:p>
          <w:p w14:paraId="0110D4E4" w14:textId="77777777" w:rsidR="004907EA" w:rsidRPr="004907EA" w:rsidRDefault="004907EA" w:rsidP="004907EA">
            <w:pPr>
              <w:spacing w:before="40" w:after="40"/>
              <w:rPr>
                <w:rFonts w:ascii="Arial" w:eastAsiaTheme="minorHAnsi" w:hAnsi="Arial" w:cs="Arial"/>
                <w:sz w:val="20"/>
                <w:szCs w:val="20"/>
              </w:rPr>
            </w:pPr>
          </w:p>
          <w:p w14:paraId="7DC3D257" w14:textId="77777777" w:rsidR="004907EA" w:rsidRPr="004907EA" w:rsidRDefault="004907EA" w:rsidP="004907EA">
            <w:pPr>
              <w:spacing w:before="40" w:after="40"/>
              <w:rPr>
                <w:rFonts w:ascii="Arial" w:eastAsiaTheme="minorHAnsi" w:hAnsi="Arial" w:cs="Arial"/>
                <w:sz w:val="20"/>
                <w:szCs w:val="20"/>
              </w:rPr>
            </w:pPr>
          </w:p>
          <w:p w14:paraId="5C69578E" w14:textId="77777777" w:rsidR="004907EA" w:rsidRPr="004907EA" w:rsidRDefault="004907EA" w:rsidP="004907EA">
            <w:pPr>
              <w:spacing w:before="40" w:after="40"/>
              <w:rPr>
                <w:rFonts w:ascii="Arial" w:eastAsiaTheme="minorHAnsi" w:hAnsi="Arial" w:cs="Arial"/>
                <w:sz w:val="20"/>
                <w:szCs w:val="20"/>
              </w:rPr>
            </w:pPr>
          </w:p>
        </w:tc>
        <w:tc>
          <w:tcPr>
            <w:tcW w:w="5917" w:type="dxa"/>
            <w:gridSpan w:val="2"/>
          </w:tcPr>
          <w:p w14:paraId="5050C305" w14:textId="77777777" w:rsidR="004907EA" w:rsidRPr="004907EA" w:rsidRDefault="004907EA" w:rsidP="004907EA">
            <w:pPr>
              <w:spacing w:before="40" w:after="40"/>
              <w:rPr>
                <w:rFonts w:ascii="Arial" w:eastAsiaTheme="minorHAnsi" w:hAnsi="Arial" w:cs="Arial"/>
                <w:sz w:val="20"/>
                <w:szCs w:val="20"/>
              </w:rPr>
            </w:pPr>
          </w:p>
        </w:tc>
      </w:tr>
      <w:tr w:rsidR="004907EA" w:rsidRPr="004907EA" w14:paraId="433C51D3" w14:textId="77777777" w:rsidTr="004907EA">
        <w:tc>
          <w:tcPr>
            <w:tcW w:w="3204" w:type="dxa"/>
          </w:tcPr>
          <w:p w14:paraId="1EDC5DD6" w14:textId="77777777" w:rsidR="004907EA" w:rsidRPr="004907EA" w:rsidRDefault="004907EA" w:rsidP="004907EA">
            <w:pPr>
              <w:spacing w:before="40" w:after="40"/>
              <w:rPr>
                <w:rFonts w:ascii="Arial" w:eastAsiaTheme="minorHAnsi" w:hAnsi="Arial" w:cs="Arial"/>
                <w:b/>
                <w:sz w:val="20"/>
                <w:szCs w:val="20"/>
              </w:rPr>
            </w:pPr>
            <w:r w:rsidRPr="004907EA">
              <w:rPr>
                <w:rFonts w:ascii="Arial" w:eastAsiaTheme="minorHAnsi" w:hAnsi="Arial" w:cs="Arial"/>
                <w:b/>
                <w:sz w:val="20"/>
                <w:szCs w:val="20"/>
              </w:rPr>
              <w:t>Reunification</w:t>
            </w:r>
          </w:p>
          <w:p w14:paraId="0708A394" w14:textId="77777777" w:rsidR="004907EA" w:rsidRPr="004907EA" w:rsidRDefault="004907EA" w:rsidP="004907EA">
            <w:pPr>
              <w:spacing w:before="40" w:after="40"/>
              <w:rPr>
                <w:rFonts w:ascii="Arial" w:eastAsiaTheme="minorHAnsi" w:hAnsi="Arial" w:cs="Arial"/>
                <w:sz w:val="20"/>
                <w:szCs w:val="20"/>
              </w:rPr>
            </w:pPr>
          </w:p>
          <w:p w14:paraId="71780728" w14:textId="77777777" w:rsidR="004907EA" w:rsidRPr="004907EA" w:rsidRDefault="004907EA" w:rsidP="004907EA">
            <w:pPr>
              <w:spacing w:before="40" w:after="40"/>
              <w:rPr>
                <w:rFonts w:ascii="Arial" w:eastAsiaTheme="minorHAnsi" w:hAnsi="Arial" w:cs="Arial"/>
                <w:sz w:val="20"/>
                <w:szCs w:val="20"/>
              </w:rPr>
            </w:pPr>
          </w:p>
        </w:tc>
        <w:tc>
          <w:tcPr>
            <w:tcW w:w="1299" w:type="dxa"/>
          </w:tcPr>
          <w:p w14:paraId="24B771AF" w14:textId="77777777" w:rsidR="004907EA" w:rsidRPr="004907EA" w:rsidRDefault="004907EA" w:rsidP="004907EA">
            <w:pPr>
              <w:spacing w:before="40" w:after="40"/>
              <w:rPr>
                <w:rFonts w:ascii="Arial" w:eastAsiaTheme="minorHAnsi" w:hAnsi="Arial" w:cs="Arial"/>
                <w:sz w:val="20"/>
                <w:szCs w:val="20"/>
              </w:rPr>
            </w:pPr>
          </w:p>
          <w:p w14:paraId="2C910CA2" w14:textId="77777777" w:rsidR="004907EA" w:rsidRPr="004907EA" w:rsidRDefault="004907EA" w:rsidP="004907EA">
            <w:pPr>
              <w:spacing w:before="40" w:after="40"/>
              <w:rPr>
                <w:rFonts w:ascii="Arial" w:eastAsiaTheme="minorHAnsi" w:hAnsi="Arial" w:cs="Arial"/>
                <w:sz w:val="20"/>
                <w:szCs w:val="20"/>
              </w:rPr>
            </w:pPr>
          </w:p>
          <w:p w14:paraId="539E7652" w14:textId="77777777" w:rsidR="004907EA" w:rsidRPr="004907EA" w:rsidRDefault="004907EA" w:rsidP="004907EA">
            <w:pPr>
              <w:spacing w:before="40" w:after="40"/>
              <w:rPr>
                <w:rFonts w:ascii="Arial" w:eastAsiaTheme="minorHAnsi" w:hAnsi="Arial" w:cs="Arial"/>
                <w:sz w:val="20"/>
                <w:szCs w:val="20"/>
              </w:rPr>
            </w:pPr>
          </w:p>
          <w:p w14:paraId="012E0EF8" w14:textId="77777777" w:rsidR="004907EA" w:rsidRPr="004907EA" w:rsidRDefault="004907EA" w:rsidP="004907EA">
            <w:pPr>
              <w:spacing w:before="40" w:after="40"/>
              <w:rPr>
                <w:rFonts w:ascii="Arial" w:eastAsiaTheme="minorHAnsi" w:hAnsi="Arial" w:cs="Arial"/>
                <w:sz w:val="20"/>
                <w:szCs w:val="20"/>
              </w:rPr>
            </w:pPr>
          </w:p>
        </w:tc>
        <w:tc>
          <w:tcPr>
            <w:tcW w:w="5917" w:type="dxa"/>
            <w:gridSpan w:val="2"/>
          </w:tcPr>
          <w:p w14:paraId="5F00F823" w14:textId="77777777" w:rsidR="004907EA" w:rsidRPr="004907EA" w:rsidRDefault="004907EA" w:rsidP="004907EA">
            <w:pPr>
              <w:spacing w:before="40" w:after="40"/>
              <w:rPr>
                <w:rFonts w:ascii="Arial" w:eastAsiaTheme="minorHAnsi" w:hAnsi="Arial" w:cs="Arial"/>
                <w:sz w:val="20"/>
                <w:szCs w:val="20"/>
              </w:rPr>
            </w:pPr>
          </w:p>
        </w:tc>
      </w:tr>
      <w:tr w:rsidR="004907EA" w:rsidRPr="004907EA" w14:paraId="1E413F11" w14:textId="77777777" w:rsidTr="004907EA">
        <w:tc>
          <w:tcPr>
            <w:tcW w:w="3204" w:type="dxa"/>
          </w:tcPr>
          <w:p w14:paraId="7C1BDB4C" w14:textId="77777777" w:rsidR="004907EA" w:rsidRPr="004907EA" w:rsidRDefault="004907EA" w:rsidP="004907EA">
            <w:pPr>
              <w:rPr>
                <w:rFonts w:ascii="Arial" w:eastAsiaTheme="minorHAnsi" w:hAnsi="Arial" w:cs="Arial"/>
                <w:b/>
                <w:sz w:val="20"/>
                <w:szCs w:val="20"/>
              </w:rPr>
            </w:pPr>
            <w:r w:rsidRPr="004907EA">
              <w:rPr>
                <w:rFonts w:ascii="Arial" w:eastAsiaTheme="minorHAnsi" w:hAnsi="Arial" w:cs="Arial"/>
                <w:b/>
                <w:sz w:val="20"/>
                <w:szCs w:val="20"/>
              </w:rPr>
              <w:t>Placement with family/friends</w:t>
            </w:r>
          </w:p>
        </w:tc>
        <w:tc>
          <w:tcPr>
            <w:tcW w:w="1299" w:type="dxa"/>
          </w:tcPr>
          <w:p w14:paraId="53B8F608" w14:textId="77777777" w:rsidR="004907EA" w:rsidRPr="004907EA" w:rsidRDefault="004907EA" w:rsidP="004907EA">
            <w:pPr>
              <w:spacing w:before="40" w:after="40"/>
              <w:rPr>
                <w:rFonts w:ascii="Arial" w:eastAsiaTheme="minorHAnsi" w:hAnsi="Arial" w:cs="Arial"/>
                <w:sz w:val="20"/>
                <w:szCs w:val="20"/>
              </w:rPr>
            </w:pPr>
          </w:p>
          <w:p w14:paraId="79C381D2" w14:textId="77777777" w:rsidR="004907EA" w:rsidRPr="004907EA" w:rsidRDefault="004907EA" w:rsidP="004907EA">
            <w:pPr>
              <w:spacing w:before="40" w:after="40"/>
              <w:rPr>
                <w:rFonts w:ascii="Arial" w:eastAsiaTheme="minorHAnsi" w:hAnsi="Arial" w:cs="Arial"/>
                <w:sz w:val="20"/>
                <w:szCs w:val="20"/>
              </w:rPr>
            </w:pPr>
          </w:p>
          <w:p w14:paraId="5C584B3A" w14:textId="77777777" w:rsidR="004907EA" w:rsidRPr="004907EA" w:rsidRDefault="004907EA" w:rsidP="004907EA">
            <w:pPr>
              <w:spacing w:before="40" w:after="40"/>
              <w:rPr>
                <w:rFonts w:ascii="Arial" w:eastAsiaTheme="minorHAnsi" w:hAnsi="Arial" w:cs="Arial"/>
                <w:sz w:val="20"/>
                <w:szCs w:val="20"/>
              </w:rPr>
            </w:pPr>
          </w:p>
          <w:p w14:paraId="424AC650" w14:textId="77777777" w:rsidR="004907EA" w:rsidRPr="004907EA" w:rsidRDefault="004907EA" w:rsidP="004907EA">
            <w:pPr>
              <w:spacing w:before="40" w:after="40"/>
              <w:rPr>
                <w:rFonts w:ascii="Arial" w:eastAsiaTheme="minorHAnsi" w:hAnsi="Arial" w:cs="Arial"/>
                <w:sz w:val="20"/>
                <w:szCs w:val="20"/>
              </w:rPr>
            </w:pPr>
          </w:p>
        </w:tc>
        <w:tc>
          <w:tcPr>
            <w:tcW w:w="5917" w:type="dxa"/>
            <w:gridSpan w:val="2"/>
          </w:tcPr>
          <w:p w14:paraId="49A6C786" w14:textId="77777777" w:rsidR="004907EA" w:rsidRPr="004907EA" w:rsidRDefault="004907EA" w:rsidP="004907EA">
            <w:pPr>
              <w:spacing w:before="40" w:after="40"/>
              <w:rPr>
                <w:rFonts w:ascii="Arial" w:eastAsiaTheme="minorHAnsi" w:hAnsi="Arial" w:cs="Arial"/>
                <w:sz w:val="20"/>
                <w:szCs w:val="20"/>
              </w:rPr>
            </w:pPr>
          </w:p>
        </w:tc>
      </w:tr>
      <w:tr w:rsidR="004907EA" w:rsidRPr="004907EA" w14:paraId="26585685" w14:textId="77777777" w:rsidTr="004907EA">
        <w:tc>
          <w:tcPr>
            <w:tcW w:w="3204" w:type="dxa"/>
          </w:tcPr>
          <w:p w14:paraId="481D2B6B" w14:textId="77777777" w:rsidR="004907EA" w:rsidRPr="004907EA" w:rsidRDefault="004907EA" w:rsidP="004907EA">
            <w:pPr>
              <w:rPr>
                <w:rFonts w:ascii="Arial" w:eastAsiaTheme="minorHAnsi" w:hAnsi="Arial" w:cs="Arial"/>
                <w:b/>
                <w:sz w:val="20"/>
                <w:szCs w:val="20"/>
              </w:rPr>
            </w:pPr>
            <w:r w:rsidRPr="004907EA">
              <w:rPr>
                <w:rFonts w:ascii="Arial" w:eastAsiaTheme="minorHAnsi" w:hAnsi="Arial" w:cs="Arial"/>
                <w:b/>
                <w:sz w:val="20"/>
                <w:szCs w:val="20"/>
              </w:rPr>
              <w:t>CAO/SGO</w:t>
            </w:r>
          </w:p>
        </w:tc>
        <w:tc>
          <w:tcPr>
            <w:tcW w:w="1299" w:type="dxa"/>
          </w:tcPr>
          <w:p w14:paraId="22178336" w14:textId="77777777" w:rsidR="004907EA" w:rsidRPr="004907EA" w:rsidRDefault="004907EA" w:rsidP="004907EA">
            <w:pPr>
              <w:spacing w:before="40" w:after="40"/>
              <w:rPr>
                <w:rFonts w:ascii="Arial" w:eastAsiaTheme="minorHAnsi" w:hAnsi="Arial" w:cs="Arial"/>
                <w:sz w:val="20"/>
                <w:szCs w:val="20"/>
              </w:rPr>
            </w:pPr>
          </w:p>
          <w:p w14:paraId="7B117233" w14:textId="77777777" w:rsidR="004907EA" w:rsidRPr="004907EA" w:rsidRDefault="004907EA" w:rsidP="004907EA">
            <w:pPr>
              <w:spacing w:before="40" w:after="40"/>
              <w:rPr>
                <w:rFonts w:ascii="Arial" w:eastAsiaTheme="minorHAnsi" w:hAnsi="Arial" w:cs="Arial"/>
                <w:sz w:val="20"/>
                <w:szCs w:val="20"/>
              </w:rPr>
            </w:pPr>
          </w:p>
          <w:p w14:paraId="67570895" w14:textId="77777777" w:rsidR="004907EA" w:rsidRPr="004907EA" w:rsidRDefault="004907EA" w:rsidP="004907EA">
            <w:pPr>
              <w:spacing w:before="40" w:after="40"/>
              <w:rPr>
                <w:rFonts w:ascii="Arial" w:eastAsiaTheme="minorHAnsi" w:hAnsi="Arial" w:cs="Arial"/>
                <w:sz w:val="20"/>
                <w:szCs w:val="20"/>
              </w:rPr>
            </w:pPr>
          </w:p>
          <w:p w14:paraId="10F1384A" w14:textId="77777777" w:rsidR="004907EA" w:rsidRPr="004907EA" w:rsidRDefault="004907EA" w:rsidP="004907EA">
            <w:pPr>
              <w:spacing w:before="40" w:after="40"/>
              <w:rPr>
                <w:rFonts w:ascii="Arial" w:eastAsiaTheme="minorHAnsi" w:hAnsi="Arial" w:cs="Arial"/>
                <w:sz w:val="20"/>
                <w:szCs w:val="20"/>
              </w:rPr>
            </w:pPr>
          </w:p>
        </w:tc>
        <w:tc>
          <w:tcPr>
            <w:tcW w:w="5917" w:type="dxa"/>
            <w:gridSpan w:val="2"/>
          </w:tcPr>
          <w:p w14:paraId="1109218A" w14:textId="77777777" w:rsidR="004907EA" w:rsidRPr="004907EA" w:rsidRDefault="004907EA" w:rsidP="004907EA">
            <w:pPr>
              <w:spacing w:before="40" w:after="40"/>
              <w:rPr>
                <w:rFonts w:ascii="Arial" w:eastAsiaTheme="minorHAnsi" w:hAnsi="Arial" w:cs="Arial"/>
                <w:sz w:val="20"/>
                <w:szCs w:val="20"/>
              </w:rPr>
            </w:pPr>
          </w:p>
        </w:tc>
      </w:tr>
      <w:tr w:rsidR="004907EA" w:rsidRPr="004907EA" w14:paraId="63CAE03F" w14:textId="77777777" w:rsidTr="004907EA">
        <w:tc>
          <w:tcPr>
            <w:tcW w:w="3204" w:type="dxa"/>
          </w:tcPr>
          <w:p w14:paraId="25FBE650" w14:textId="77777777" w:rsidR="004907EA" w:rsidRPr="004907EA" w:rsidRDefault="004907EA" w:rsidP="004907EA">
            <w:pPr>
              <w:rPr>
                <w:rFonts w:ascii="Arial" w:eastAsiaTheme="minorHAnsi" w:hAnsi="Arial" w:cs="Arial"/>
                <w:b/>
                <w:sz w:val="20"/>
                <w:szCs w:val="20"/>
              </w:rPr>
            </w:pPr>
            <w:r w:rsidRPr="004907EA">
              <w:rPr>
                <w:rFonts w:ascii="Arial" w:eastAsiaTheme="minorHAnsi" w:hAnsi="Arial" w:cs="Arial"/>
                <w:b/>
                <w:sz w:val="20"/>
                <w:szCs w:val="20"/>
              </w:rPr>
              <w:t>Long term fostering</w:t>
            </w:r>
          </w:p>
        </w:tc>
        <w:tc>
          <w:tcPr>
            <w:tcW w:w="1299" w:type="dxa"/>
          </w:tcPr>
          <w:p w14:paraId="4BBF552B" w14:textId="77777777" w:rsidR="004907EA" w:rsidRPr="004907EA" w:rsidRDefault="004907EA" w:rsidP="004907EA">
            <w:pPr>
              <w:spacing w:before="40" w:after="40"/>
              <w:rPr>
                <w:rFonts w:ascii="Arial" w:eastAsiaTheme="minorHAnsi" w:hAnsi="Arial" w:cs="Arial"/>
                <w:sz w:val="20"/>
                <w:szCs w:val="20"/>
              </w:rPr>
            </w:pPr>
          </w:p>
          <w:p w14:paraId="06331EC1" w14:textId="77777777" w:rsidR="004907EA" w:rsidRPr="004907EA" w:rsidRDefault="004907EA" w:rsidP="004907EA">
            <w:pPr>
              <w:spacing w:before="40" w:after="40"/>
              <w:rPr>
                <w:rFonts w:ascii="Arial" w:eastAsiaTheme="minorHAnsi" w:hAnsi="Arial" w:cs="Arial"/>
                <w:sz w:val="20"/>
                <w:szCs w:val="20"/>
              </w:rPr>
            </w:pPr>
          </w:p>
          <w:p w14:paraId="722F7434" w14:textId="77777777" w:rsidR="004907EA" w:rsidRPr="004907EA" w:rsidRDefault="004907EA" w:rsidP="004907EA">
            <w:pPr>
              <w:spacing w:before="40" w:after="40"/>
              <w:rPr>
                <w:rFonts w:ascii="Arial" w:eastAsiaTheme="minorHAnsi" w:hAnsi="Arial" w:cs="Arial"/>
                <w:sz w:val="20"/>
                <w:szCs w:val="20"/>
              </w:rPr>
            </w:pPr>
          </w:p>
          <w:p w14:paraId="2189E188" w14:textId="77777777" w:rsidR="004907EA" w:rsidRPr="004907EA" w:rsidRDefault="004907EA" w:rsidP="004907EA">
            <w:pPr>
              <w:spacing w:before="40" w:after="40"/>
              <w:rPr>
                <w:rFonts w:ascii="Arial" w:eastAsiaTheme="minorHAnsi" w:hAnsi="Arial" w:cs="Arial"/>
                <w:sz w:val="20"/>
                <w:szCs w:val="20"/>
              </w:rPr>
            </w:pPr>
          </w:p>
        </w:tc>
        <w:tc>
          <w:tcPr>
            <w:tcW w:w="5917" w:type="dxa"/>
            <w:gridSpan w:val="2"/>
          </w:tcPr>
          <w:p w14:paraId="419DF4F3" w14:textId="77777777" w:rsidR="004907EA" w:rsidRPr="004907EA" w:rsidRDefault="004907EA" w:rsidP="004907EA">
            <w:pPr>
              <w:spacing w:before="40" w:after="40"/>
              <w:rPr>
                <w:rFonts w:ascii="Arial" w:eastAsiaTheme="minorHAnsi" w:hAnsi="Arial" w:cs="Arial"/>
                <w:sz w:val="20"/>
                <w:szCs w:val="20"/>
              </w:rPr>
            </w:pPr>
          </w:p>
        </w:tc>
      </w:tr>
      <w:tr w:rsidR="004907EA" w:rsidRPr="004907EA" w14:paraId="3AC88CF1" w14:textId="77777777" w:rsidTr="004907EA">
        <w:tc>
          <w:tcPr>
            <w:tcW w:w="3204" w:type="dxa"/>
            <w:vMerge w:val="restart"/>
          </w:tcPr>
          <w:p w14:paraId="7909C625" w14:textId="77777777" w:rsidR="004907EA" w:rsidRPr="004907EA" w:rsidRDefault="004907EA" w:rsidP="004907EA">
            <w:pPr>
              <w:spacing w:before="40" w:after="40"/>
              <w:rPr>
                <w:rFonts w:ascii="Arial" w:eastAsiaTheme="minorHAnsi" w:hAnsi="Arial" w:cs="Arial"/>
                <w:sz w:val="20"/>
                <w:szCs w:val="20"/>
              </w:rPr>
            </w:pPr>
            <w:r w:rsidRPr="004907EA">
              <w:rPr>
                <w:rFonts w:ascii="Arial" w:eastAsiaTheme="minorHAnsi" w:hAnsi="Arial" w:cs="Arial"/>
                <w:b/>
                <w:sz w:val="20"/>
                <w:szCs w:val="20"/>
              </w:rPr>
              <w:t>Adoption</w:t>
            </w:r>
          </w:p>
        </w:tc>
        <w:tc>
          <w:tcPr>
            <w:tcW w:w="1299" w:type="dxa"/>
            <w:vMerge w:val="restart"/>
          </w:tcPr>
          <w:p w14:paraId="070383EA" w14:textId="77777777" w:rsidR="004907EA" w:rsidRPr="004907EA" w:rsidRDefault="004907EA" w:rsidP="004907EA">
            <w:pPr>
              <w:spacing w:before="40" w:after="40"/>
              <w:rPr>
                <w:rFonts w:ascii="Arial" w:eastAsiaTheme="minorHAnsi" w:hAnsi="Arial" w:cs="Arial"/>
                <w:sz w:val="20"/>
                <w:szCs w:val="20"/>
              </w:rPr>
            </w:pPr>
          </w:p>
        </w:tc>
        <w:tc>
          <w:tcPr>
            <w:tcW w:w="5917" w:type="dxa"/>
            <w:gridSpan w:val="2"/>
          </w:tcPr>
          <w:p w14:paraId="2CE84EE6" w14:textId="77777777" w:rsidR="004907EA" w:rsidRPr="004907EA" w:rsidRDefault="004907EA" w:rsidP="004907EA">
            <w:pPr>
              <w:spacing w:before="40" w:after="40"/>
              <w:rPr>
                <w:rFonts w:ascii="Arial" w:eastAsiaTheme="minorHAnsi" w:hAnsi="Arial" w:cs="Arial"/>
                <w:sz w:val="20"/>
                <w:szCs w:val="20"/>
              </w:rPr>
            </w:pPr>
          </w:p>
          <w:p w14:paraId="67278B72" w14:textId="77777777" w:rsidR="004907EA" w:rsidRPr="004907EA" w:rsidRDefault="004907EA" w:rsidP="004907EA">
            <w:pPr>
              <w:spacing w:before="40" w:after="40"/>
              <w:rPr>
                <w:rFonts w:ascii="Arial" w:eastAsiaTheme="minorHAnsi" w:hAnsi="Arial" w:cs="Arial"/>
                <w:sz w:val="20"/>
                <w:szCs w:val="20"/>
              </w:rPr>
            </w:pPr>
          </w:p>
          <w:p w14:paraId="731D6F99" w14:textId="77777777" w:rsidR="004907EA" w:rsidRPr="004907EA" w:rsidRDefault="004907EA" w:rsidP="004907EA">
            <w:pPr>
              <w:spacing w:before="40" w:after="40"/>
              <w:rPr>
                <w:rFonts w:ascii="Arial" w:eastAsiaTheme="minorHAnsi" w:hAnsi="Arial" w:cs="Arial"/>
                <w:sz w:val="20"/>
                <w:szCs w:val="20"/>
              </w:rPr>
            </w:pPr>
          </w:p>
          <w:p w14:paraId="4B4F42F5" w14:textId="77777777" w:rsidR="004907EA" w:rsidRPr="004907EA" w:rsidRDefault="004907EA" w:rsidP="004907EA">
            <w:pPr>
              <w:spacing w:before="40" w:after="40"/>
              <w:rPr>
                <w:rFonts w:ascii="Arial" w:eastAsiaTheme="minorHAnsi" w:hAnsi="Arial" w:cs="Arial"/>
                <w:sz w:val="20"/>
                <w:szCs w:val="20"/>
              </w:rPr>
            </w:pPr>
          </w:p>
        </w:tc>
      </w:tr>
      <w:tr w:rsidR="004907EA" w:rsidRPr="004907EA" w14:paraId="30FA705B" w14:textId="77777777" w:rsidTr="004907EA">
        <w:tc>
          <w:tcPr>
            <w:tcW w:w="3204" w:type="dxa"/>
            <w:vMerge/>
          </w:tcPr>
          <w:p w14:paraId="3AD3CE85" w14:textId="77777777" w:rsidR="004907EA" w:rsidRPr="004907EA" w:rsidRDefault="004907EA" w:rsidP="004907EA">
            <w:pPr>
              <w:spacing w:before="40" w:after="40"/>
              <w:rPr>
                <w:rFonts w:ascii="Arial" w:eastAsiaTheme="minorHAnsi" w:hAnsi="Arial" w:cs="Arial"/>
                <w:sz w:val="20"/>
                <w:szCs w:val="20"/>
              </w:rPr>
            </w:pPr>
          </w:p>
        </w:tc>
        <w:tc>
          <w:tcPr>
            <w:tcW w:w="1299" w:type="dxa"/>
            <w:vMerge/>
          </w:tcPr>
          <w:p w14:paraId="6AA69D67" w14:textId="77777777" w:rsidR="004907EA" w:rsidRPr="004907EA" w:rsidRDefault="004907EA" w:rsidP="004907EA">
            <w:pPr>
              <w:spacing w:before="40" w:after="40"/>
              <w:rPr>
                <w:rFonts w:ascii="Arial" w:eastAsiaTheme="minorHAnsi" w:hAnsi="Arial" w:cs="Arial"/>
                <w:sz w:val="20"/>
                <w:szCs w:val="20"/>
              </w:rPr>
            </w:pPr>
          </w:p>
        </w:tc>
        <w:tc>
          <w:tcPr>
            <w:tcW w:w="2958" w:type="dxa"/>
          </w:tcPr>
          <w:p w14:paraId="14F17780" w14:textId="77777777" w:rsidR="004907EA" w:rsidRPr="004907EA" w:rsidRDefault="004907EA" w:rsidP="004907EA">
            <w:pPr>
              <w:spacing w:before="40" w:after="40"/>
              <w:rPr>
                <w:rFonts w:ascii="Arial" w:eastAsiaTheme="minorHAnsi" w:hAnsi="Arial" w:cs="Arial"/>
                <w:sz w:val="20"/>
                <w:szCs w:val="20"/>
              </w:rPr>
            </w:pPr>
            <w:r w:rsidRPr="004907EA">
              <w:rPr>
                <w:rFonts w:ascii="Arial" w:eastAsiaTheme="minorHAnsi" w:hAnsi="Arial" w:cs="Arial"/>
                <w:b/>
                <w:sz w:val="20"/>
                <w:szCs w:val="20"/>
              </w:rPr>
              <w:t>SHOBPA Target Date</w:t>
            </w:r>
          </w:p>
        </w:tc>
        <w:tc>
          <w:tcPr>
            <w:tcW w:w="2959" w:type="dxa"/>
          </w:tcPr>
          <w:p w14:paraId="0E821F60" w14:textId="77777777" w:rsidR="004907EA" w:rsidRPr="004907EA" w:rsidRDefault="004907EA" w:rsidP="004907EA">
            <w:pPr>
              <w:spacing w:before="40" w:after="40"/>
              <w:rPr>
                <w:rFonts w:ascii="Arial" w:eastAsiaTheme="minorHAnsi" w:hAnsi="Arial" w:cs="Arial"/>
                <w:sz w:val="20"/>
                <w:szCs w:val="20"/>
              </w:rPr>
            </w:pPr>
            <w:r w:rsidRPr="004907EA">
              <w:rPr>
                <w:rFonts w:ascii="Arial" w:eastAsiaTheme="minorHAnsi" w:hAnsi="Arial" w:cs="Arial"/>
                <w:b/>
                <w:sz w:val="20"/>
                <w:szCs w:val="20"/>
              </w:rPr>
              <w:t>SHOBPA Date Booked</w:t>
            </w:r>
          </w:p>
        </w:tc>
      </w:tr>
      <w:tr w:rsidR="004907EA" w:rsidRPr="004907EA" w14:paraId="1A835175" w14:textId="77777777" w:rsidTr="004907EA">
        <w:tc>
          <w:tcPr>
            <w:tcW w:w="3204" w:type="dxa"/>
            <w:vMerge/>
          </w:tcPr>
          <w:p w14:paraId="12B51BAB" w14:textId="77777777" w:rsidR="004907EA" w:rsidRPr="004907EA" w:rsidRDefault="004907EA" w:rsidP="004907EA">
            <w:pPr>
              <w:spacing w:before="40" w:after="40"/>
              <w:rPr>
                <w:rFonts w:ascii="Arial" w:eastAsiaTheme="minorHAnsi" w:hAnsi="Arial" w:cs="Arial"/>
                <w:sz w:val="20"/>
                <w:szCs w:val="20"/>
              </w:rPr>
            </w:pPr>
          </w:p>
        </w:tc>
        <w:tc>
          <w:tcPr>
            <w:tcW w:w="1299" w:type="dxa"/>
            <w:vMerge/>
          </w:tcPr>
          <w:p w14:paraId="48F322F9" w14:textId="77777777" w:rsidR="004907EA" w:rsidRPr="004907EA" w:rsidRDefault="004907EA" w:rsidP="004907EA">
            <w:pPr>
              <w:spacing w:before="40" w:after="40"/>
              <w:rPr>
                <w:rFonts w:ascii="Arial" w:eastAsiaTheme="minorHAnsi" w:hAnsi="Arial" w:cs="Arial"/>
                <w:sz w:val="20"/>
                <w:szCs w:val="20"/>
              </w:rPr>
            </w:pPr>
          </w:p>
        </w:tc>
        <w:tc>
          <w:tcPr>
            <w:tcW w:w="2958" w:type="dxa"/>
          </w:tcPr>
          <w:p w14:paraId="3291789C" w14:textId="77777777" w:rsidR="004907EA" w:rsidRPr="004907EA" w:rsidRDefault="004907EA" w:rsidP="004907EA">
            <w:pPr>
              <w:spacing w:before="40" w:after="40"/>
              <w:rPr>
                <w:rFonts w:ascii="Arial" w:eastAsiaTheme="minorHAnsi" w:hAnsi="Arial" w:cs="Arial"/>
                <w:sz w:val="20"/>
                <w:szCs w:val="20"/>
              </w:rPr>
            </w:pPr>
          </w:p>
          <w:p w14:paraId="11CCBD76" w14:textId="77777777" w:rsidR="004907EA" w:rsidRPr="004907EA" w:rsidRDefault="004907EA" w:rsidP="004907EA">
            <w:pPr>
              <w:spacing w:before="40" w:after="40"/>
              <w:rPr>
                <w:rFonts w:ascii="Arial" w:eastAsiaTheme="minorHAnsi" w:hAnsi="Arial" w:cs="Arial"/>
                <w:sz w:val="20"/>
                <w:szCs w:val="20"/>
              </w:rPr>
            </w:pPr>
          </w:p>
        </w:tc>
        <w:tc>
          <w:tcPr>
            <w:tcW w:w="2959" w:type="dxa"/>
          </w:tcPr>
          <w:p w14:paraId="768D0199" w14:textId="77777777" w:rsidR="004907EA" w:rsidRPr="004907EA" w:rsidRDefault="004907EA" w:rsidP="004907EA">
            <w:pPr>
              <w:spacing w:before="40" w:after="40"/>
              <w:rPr>
                <w:rFonts w:ascii="Arial" w:eastAsiaTheme="minorHAnsi" w:hAnsi="Arial" w:cs="Arial"/>
                <w:sz w:val="20"/>
                <w:szCs w:val="20"/>
              </w:rPr>
            </w:pPr>
          </w:p>
        </w:tc>
      </w:tr>
    </w:tbl>
    <w:p w14:paraId="3AD8A72F" w14:textId="77777777" w:rsidR="004907EA" w:rsidRPr="004907EA" w:rsidRDefault="004907EA" w:rsidP="004907EA">
      <w:pPr>
        <w:jc w:val="right"/>
        <w:rPr>
          <w:rFonts w:ascii="Arial" w:eastAsiaTheme="minorHAnsi"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917"/>
      </w:tblGrid>
      <w:tr w:rsidR="004907EA" w:rsidRPr="004907EA" w14:paraId="7C261BA2" w14:textId="77777777" w:rsidTr="004907EA">
        <w:tc>
          <w:tcPr>
            <w:tcW w:w="4503" w:type="dxa"/>
          </w:tcPr>
          <w:p w14:paraId="249279F6" w14:textId="77777777" w:rsidR="004907EA" w:rsidRPr="004907EA" w:rsidRDefault="004907EA" w:rsidP="004907EA">
            <w:pPr>
              <w:rPr>
                <w:rFonts w:ascii="Arial" w:eastAsiaTheme="minorHAnsi" w:hAnsi="Arial" w:cs="Arial"/>
                <w:b/>
                <w:sz w:val="20"/>
                <w:szCs w:val="20"/>
              </w:rPr>
            </w:pPr>
            <w:r w:rsidRPr="004907EA">
              <w:rPr>
                <w:rFonts w:ascii="Arial" w:eastAsiaTheme="minorHAnsi" w:hAnsi="Arial" w:cs="Arial"/>
                <w:b/>
                <w:sz w:val="20"/>
                <w:szCs w:val="20"/>
              </w:rPr>
              <w:t>Permanent plan selected</w:t>
            </w:r>
          </w:p>
        </w:tc>
        <w:tc>
          <w:tcPr>
            <w:tcW w:w="5917" w:type="dxa"/>
          </w:tcPr>
          <w:p w14:paraId="225D9B93" w14:textId="77777777" w:rsidR="004907EA" w:rsidRPr="004907EA" w:rsidRDefault="004907EA" w:rsidP="004907EA">
            <w:pPr>
              <w:rPr>
                <w:rFonts w:ascii="Arial" w:eastAsiaTheme="minorHAnsi" w:hAnsi="Arial" w:cs="Arial"/>
                <w:b/>
                <w:sz w:val="20"/>
                <w:szCs w:val="20"/>
              </w:rPr>
            </w:pPr>
            <w:r w:rsidRPr="004907EA">
              <w:rPr>
                <w:rFonts w:ascii="Arial" w:eastAsiaTheme="minorHAnsi" w:hAnsi="Arial" w:cs="Arial"/>
                <w:b/>
                <w:sz w:val="20"/>
                <w:szCs w:val="20"/>
              </w:rPr>
              <w:t>Comment</w:t>
            </w:r>
          </w:p>
        </w:tc>
      </w:tr>
      <w:tr w:rsidR="004907EA" w:rsidRPr="004907EA" w14:paraId="1A4C8B32" w14:textId="77777777" w:rsidTr="004907EA">
        <w:tc>
          <w:tcPr>
            <w:tcW w:w="4503" w:type="dxa"/>
          </w:tcPr>
          <w:p w14:paraId="5CFF0FC2" w14:textId="77777777" w:rsidR="004907EA" w:rsidRPr="004907EA" w:rsidRDefault="004907EA" w:rsidP="004907EA">
            <w:pPr>
              <w:spacing w:before="40" w:after="40"/>
              <w:rPr>
                <w:rFonts w:ascii="Arial" w:eastAsiaTheme="minorHAnsi" w:hAnsi="Arial" w:cs="Arial"/>
                <w:sz w:val="20"/>
                <w:szCs w:val="20"/>
              </w:rPr>
            </w:pPr>
          </w:p>
          <w:p w14:paraId="400C73B2" w14:textId="77777777" w:rsidR="004907EA" w:rsidRPr="004907EA" w:rsidRDefault="004907EA" w:rsidP="004907EA">
            <w:pPr>
              <w:spacing w:before="40" w:after="40"/>
              <w:rPr>
                <w:rFonts w:ascii="Arial" w:eastAsiaTheme="minorHAnsi" w:hAnsi="Arial" w:cs="Arial"/>
                <w:sz w:val="20"/>
                <w:szCs w:val="20"/>
              </w:rPr>
            </w:pPr>
          </w:p>
          <w:p w14:paraId="38BF54EC" w14:textId="77777777" w:rsidR="004907EA" w:rsidRPr="004907EA" w:rsidRDefault="004907EA" w:rsidP="004907EA">
            <w:pPr>
              <w:spacing w:before="40" w:after="40"/>
              <w:rPr>
                <w:rFonts w:ascii="Arial" w:eastAsiaTheme="minorHAnsi" w:hAnsi="Arial" w:cs="Arial"/>
                <w:sz w:val="20"/>
                <w:szCs w:val="20"/>
              </w:rPr>
            </w:pPr>
          </w:p>
          <w:p w14:paraId="1F29B2BC" w14:textId="77777777" w:rsidR="004907EA" w:rsidRPr="004907EA" w:rsidRDefault="004907EA" w:rsidP="004907EA">
            <w:pPr>
              <w:spacing w:before="40" w:after="40"/>
              <w:rPr>
                <w:rFonts w:ascii="Arial" w:eastAsiaTheme="minorHAnsi" w:hAnsi="Arial" w:cs="Arial"/>
                <w:sz w:val="20"/>
                <w:szCs w:val="20"/>
              </w:rPr>
            </w:pPr>
          </w:p>
        </w:tc>
        <w:tc>
          <w:tcPr>
            <w:tcW w:w="5917" w:type="dxa"/>
          </w:tcPr>
          <w:p w14:paraId="1DBA9756" w14:textId="77777777" w:rsidR="004907EA" w:rsidRPr="004907EA" w:rsidRDefault="004907EA" w:rsidP="004907EA">
            <w:pPr>
              <w:spacing w:before="40" w:after="40"/>
              <w:rPr>
                <w:rFonts w:ascii="Arial" w:eastAsiaTheme="minorHAnsi" w:hAnsi="Arial" w:cs="Arial"/>
                <w:sz w:val="20"/>
                <w:szCs w:val="20"/>
              </w:rPr>
            </w:pPr>
          </w:p>
        </w:tc>
      </w:tr>
    </w:tbl>
    <w:p w14:paraId="0584C58C" w14:textId="77777777" w:rsidR="004907EA" w:rsidRPr="004907EA" w:rsidRDefault="004907EA" w:rsidP="004907EA">
      <w:pPr>
        <w:rPr>
          <w:rFonts w:ascii="Arial" w:eastAsiaTheme="minorHAnsi"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0"/>
      </w:tblGrid>
      <w:tr w:rsidR="004907EA" w:rsidRPr="004907EA" w14:paraId="4E85B922" w14:textId="77777777" w:rsidTr="004907EA">
        <w:tc>
          <w:tcPr>
            <w:tcW w:w="10420" w:type="dxa"/>
            <w:tcBorders>
              <w:top w:val="single" w:sz="4" w:space="0" w:color="auto"/>
              <w:left w:val="single" w:sz="4" w:space="0" w:color="auto"/>
              <w:bottom w:val="single" w:sz="4" w:space="0" w:color="auto"/>
              <w:right w:val="single" w:sz="4" w:space="0" w:color="auto"/>
            </w:tcBorders>
          </w:tcPr>
          <w:p w14:paraId="519B512B" w14:textId="77777777" w:rsidR="004907EA" w:rsidRPr="004907EA" w:rsidRDefault="004907EA" w:rsidP="004907EA">
            <w:pPr>
              <w:rPr>
                <w:rFonts w:ascii="Arial" w:hAnsi="Arial" w:cs="Arial"/>
                <w:b/>
                <w:sz w:val="20"/>
                <w:szCs w:val="24"/>
              </w:rPr>
            </w:pPr>
            <w:r w:rsidRPr="004907EA">
              <w:rPr>
                <w:rFonts w:ascii="Arial" w:hAnsi="Arial" w:cs="Arial"/>
                <w:b/>
                <w:sz w:val="20"/>
                <w:szCs w:val="24"/>
              </w:rPr>
              <w:t>Has the child now achieved permanence and permanence planning meetings are no longer required?</w:t>
            </w:r>
          </w:p>
        </w:tc>
      </w:tr>
      <w:tr w:rsidR="004907EA" w:rsidRPr="004907EA" w14:paraId="34634D91" w14:textId="77777777" w:rsidTr="004907EA">
        <w:tc>
          <w:tcPr>
            <w:tcW w:w="10420" w:type="dxa"/>
            <w:tcBorders>
              <w:top w:val="single" w:sz="4" w:space="0" w:color="auto"/>
              <w:left w:val="single" w:sz="4" w:space="0" w:color="auto"/>
              <w:bottom w:val="single" w:sz="4" w:space="0" w:color="auto"/>
              <w:right w:val="single" w:sz="4" w:space="0" w:color="auto"/>
            </w:tcBorders>
          </w:tcPr>
          <w:p w14:paraId="7B1C375F" w14:textId="77777777" w:rsidR="004907EA" w:rsidRPr="004907EA" w:rsidRDefault="004907EA" w:rsidP="004907EA">
            <w:pPr>
              <w:rPr>
                <w:rFonts w:ascii="Arial" w:hAnsi="Arial" w:cs="Arial"/>
                <w:sz w:val="20"/>
                <w:szCs w:val="24"/>
              </w:rPr>
            </w:pPr>
          </w:p>
          <w:p w14:paraId="0485388B" w14:textId="77777777" w:rsidR="004907EA" w:rsidRPr="004907EA" w:rsidRDefault="004907EA" w:rsidP="004907EA">
            <w:pPr>
              <w:rPr>
                <w:rFonts w:ascii="Arial" w:hAnsi="Arial" w:cs="Arial"/>
                <w:sz w:val="20"/>
                <w:szCs w:val="24"/>
              </w:rPr>
            </w:pPr>
          </w:p>
          <w:p w14:paraId="05D6D7E2" w14:textId="77777777" w:rsidR="004907EA" w:rsidRPr="004907EA" w:rsidRDefault="004907EA" w:rsidP="004907EA">
            <w:pPr>
              <w:rPr>
                <w:rFonts w:ascii="Arial" w:hAnsi="Arial" w:cs="Arial"/>
                <w:sz w:val="20"/>
                <w:szCs w:val="24"/>
              </w:rPr>
            </w:pPr>
          </w:p>
          <w:p w14:paraId="1E24B319" w14:textId="77777777" w:rsidR="004907EA" w:rsidRPr="004907EA" w:rsidRDefault="004907EA" w:rsidP="004907EA">
            <w:pPr>
              <w:rPr>
                <w:rFonts w:ascii="Arial" w:hAnsi="Arial" w:cs="Arial"/>
                <w:sz w:val="20"/>
                <w:szCs w:val="24"/>
              </w:rPr>
            </w:pPr>
          </w:p>
          <w:p w14:paraId="00F79031" w14:textId="77777777" w:rsidR="004907EA" w:rsidRPr="004907EA" w:rsidRDefault="004907EA" w:rsidP="004907EA">
            <w:pPr>
              <w:rPr>
                <w:rFonts w:ascii="Arial" w:hAnsi="Arial" w:cs="Arial"/>
                <w:sz w:val="20"/>
                <w:szCs w:val="24"/>
              </w:rPr>
            </w:pPr>
          </w:p>
        </w:tc>
      </w:tr>
    </w:tbl>
    <w:p w14:paraId="60A37C22" w14:textId="77777777" w:rsidR="004907EA" w:rsidRPr="004907EA" w:rsidRDefault="004907EA" w:rsidP="004907EA">
      <w:pPr>
        <w:rPr>
          <w:rFonts w:ascii="Arial" w:eastAsiaTheme="minorHAnsi" w:hAnsi="Arial" w:cs="Arial"/>
          <w:sz w:val="24"/>
          <w:szCs w:val="24"/>
        </w:rPr>
      </w:pPr>
    </w:p>
    <w:p w14:paraId="7ADDFC20" w14:textId="77777777" w:rsidR="009F1D40" w:rsidRDefault="009F1D40">
      <w:pPr>
        <w:rPr>
          <w:rFonts w:ascii="Arial" w:eastAsiaTheme="minorHAnsi" w:hAnsi="Arial" w:cs="Arial"/>
          <w:sz w:val="24"/>
          <w:szCs w:val="24"/>
        </w:rPr>
      </w:pPr>
      <w:r>
        <w:rPr>
          <w:rFonts w:ascii="Arial" w:eastAsiaTheme="minorHAnsi" w:hAnsi="Arial" w:cs="Arial"/>
          <w:sz w:val="24"/>
          <w:szCs w:val="24"/>
        </w:rPr>
        <w:br w:type="page"/>
      </w:r>
    </w:p>
    <w:p w14:paraId="311E62FE" w14:textId="77777777" w:rsidR="009F1D40" w:rsidRPr="004907EA" w:rsidRDefault="009F1D40" w:rsidP="004907EA">
      <w:pPr>
        <w:rPr>
          <w:rFonts w:ascii="Arial" w:eastAsiaTheme="minorHAnsi" w:hAnsi="Arial" w:cs="Arial"/>
          <w:sz w:val="24"/>
          <w:szCs w:val="24"/>
        </w:rPr>
      </w:pPr>
    </w:p>
    <w:tbl>
      <w:tblPr>
        <w:tblW w:w="10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0"/>
        <w:gridCol w:w="1975"/>
        <w:gridCol w:w="1976"/>
        <w:gridCol w:w="3670"/>
      </w:tblGrid>
      <w:tr w:rsidR="004907EA" w:rsidRPr="004907EA" w14:paraId="27A6A80A" w14:textId="77777777" w:rsidTr="004907EA">
        <w:trPr>
          <w:trHeight w:val="294"/>
        </w:trPr>
        <w:tc>
          <w:tcPr>
            <w:tcW w:w="10411" w:type="dxa"/>
            <w:gridSpan w:val="4"/>
            <w:tcBorders>
              <w:bottom w:val="single" w:sz="4" w:space="0" w:color="auto"/>
            </w:tcBorders>
            <w:shd w:val="clear" w:color="auto" w:fill="000000"/>
          </w:tcPr>
          <w:p w14:paraId="75C87E6A" w14:textId="77777777" w:rsidR="004907EA" w:rsidRPr="004907EA" w:rsidRDefault="004907EA" w:rsidP="004907EA">
            <w:pPr>
              <w:rPr>
                <w:rFonts w:ascii="Arial" w:eastAsiaTheme="minorHAnsi" w:hAnsi="Arial" w:cs="Arial"/>
                <w:b/>
                <w:sz w:val="24"/>
                <w:szCs w:val="24"/>
              </w:rPr>
            </w:pPr>
            <w:r w:rsidRPr="004907EA">
              <w:rPr>
                <w:rFonts w:ascii="Arial" w:eastAsiaTheme="minorHAnsi" w:hAnsi="Arial" w:cs="Arial"/>
                <w:b/>
                <w:sz w:val="24"/>
                <w:szCs w:val="24"/>
              </w:rPr>
              <w:t>Permanence Planning Meeting (PPM) Review</w:t>
            </w:r>
          </w:p>
        </w:tc>
      </w:tr>
      <w:tr w:rsidR="004907EA" w:rsidRPr="004907EA" w14:paraId="0F936880" w14:textId="77777777" w:rsidTr="004907EA">
        <w:trPr>
          <w:trHeight w:val="294"/>
        </w:trPr>
        <w:tc>
          <w:tcPr>
            <w:tcW w:w="10411" w:type="dxa"/>
            <w:gridSpan w:val="4"/>
            <w:tcBorders>
              <w:left w:val="nil"/>
              <w:right w:val="nil"/>
            </w:tcBorders>
          </w:tcPr>
          <w:p w14:paraId="3F89411A" w14:textId="77777777" w:rsidR="004907EA" w:rsidRPr="004907EA" w:rsidRDefault="004907EA" w:rsidP="004907EA">
            <w:pPr>
              <w:rPr>
                <w:rFonts w:ascii="Arial" w:eastAsiaTheme="minorHAnsi" w:hAnsi="Arial" w:cs="Arial"/>
                <w:sz w:val="24"/>
                <w:szCs w:val="24"/>
              </w:rPr>
            </w:pPr>
          </w:p>
        </w:tc>
      </w:tr>
      <w:tr w:rsidR="004907EA" w:rsidRPr="004907EA" w14:paraId="3AFC60DC" w14:textId="77777777" w:rsidTr="004907EA">
        <w:trPr>
          <w:trHeight w:val="750"/>
        </w:trPr>
        <w:tc>
          <w:tcPr>
            <w:tcW w:w="2790" w:type="dxa"/>
          </w:tcPr>
          <w:p w14:paraId="251CB91D" w14:textId="77777777" w:rsidR="004907EA" w:rsidRPr="004907EA" w:rsidRDefault="004907EA" w:rsidP="004907EA">
            <w:pPr>
              <w:rPr>
                <w:rFonts w:ascii="Arial" w:eastAsiaTheme="minorHAnsi" w:hAnsi="Arial" w:cs="Arial"/>
                <w:b/>
                <w:sz w:val="20"/>
                <w:szCs w:val="20"/>
              </w:rPr>
            </w:pPr>
            <w:r w:rsidRPr="004907EA">
              <w:rPr>
                <w:rFonts w:ascii="Arial" w:eastAsiaTheme="minorHAnsi" w:hAnsi="Arial" w:cs="Arial"/>
                <w:b/>
                <w:sz w:val="20"/>
                <w:szCs w:val="20"/>
              </w:rPr>
              <w:t>PPM recommendations carried forward from previous PPM</w:t>
            </w:r>
          </w:p>
        </w:tc>
        <w:tc>
          <w:tcPr>
            <w:tcW w:w="1975" w:type="dxa"/>
          </w:tcPr>
          <w:p w14:paraId="59F6535E" w14:textId="77777777" w:rsidR="004907EA" w:rsidRPr="004907EA" w:rsidRDefault="004907EA" w:rsidP="004907EA">
            <w:pPr>
              <w:rPr>
                <w:rFonts w:ascii="Arial" w:eastAsiaTheme="minorHAnsi" w:hAnsi="Arial" w:cs="Arial"/>
                <w:b/>
                <w:sz w:val="20"/>
                <w:szCs w:val="20"/>
              </w:rPr>
            </w:pPr>
            <w:r w:rsidRPr="004907EA">
              <w:rPr>
                <w:rFonts w:ascii="Arial" w:eastAsiaTheme="minorHAnsi" w:hAnsi="Arial" w:cs="Arial"/>
                <w:b/>
                <w:sz w:val="20"/>
                <w:szCs w:val="20"/>
              </w:rPr>
              <w:t>By Whom</w:t>
            </w:r>
          </w:p>
        </w:tc>
        <w:tc>
          <w:tcPr>
            <w:tcW w:w="1976" w:type="dxa"/>
          </w:tcPr>
          <w:p w14:paraId="59E92213" w14:textId="77777777" w:rsidR="004907EA" w:rsidRPr="004907EA" w:rsidRDefault="004907EA" w:rsidP="004907EA">
            <w:pPr>
              <w:rPr>
                <w:rFonts w:ascii="Arial" w:eastAsiaTheme="minorHAnsi" w:hAnsi="Arial" w:cs="Arial"/>
                <w:b/>
                <w:sz w:val="20"/>
                <w:szCs w:val="20"/>
              </w:rPr>
            </w:pPr>
            <w:r w:rsidRPr="004907EA">
              <w:rPr>
                <w:rFonts w:ascii="Arial" w:eastAsiaTheme="minorHAnsi" w:hAnsi="Arial" w:cs="Arial"/>
                <w:b/>
                <w:sz w:val="20"/>
                <w:szCs w:val="20"/>
              </w:rPr>
              <w:t xml:space="preserve">Target Date  </w:t>
            </w:r>
          </w:p>
        </w:tc>
        <w:tc>
          <w:tcPr>
            <w:tcW w:w="3670" w:type="dxa"/>
          </w:tcPr>
          <w:p w14:paraId="5FCD2671" w14:textId="77777777" w:rsidR="004907EA" w:rsidRPr="004907EA" w:rsidRDefault="004907EA" w:rsidP="004907EA">
            <w:pPr>
              <w:rPr>
                <w:rFonts w:ascii="Arial" w:eastAsiaTheme="minorHAnsi" w:hAnsi="Arial" w:cs="Arial"/>
                <w:b/>
                <w:sz w:val="20"/>
                <w:szCs w:val="20"/>
              </w:rPr>
            </w:pPr>
            <w:r w:rsidRPr="004907EA">
              <w:rPr>
                <w:rFonts w:ascii="Arial" w:eastAsiaTheme="minorHAnsi" w:hAnsi="Arial" w:cs="Arial"/>
                <w:b/>
                <w:sz w:val="20"/>
                <w:szCs w:val="20"/>
              </w:rPr>
              <w:t>Update – provide barriers and reasons when progress not achieved</w:t>
            </w:r>
          </w:p>
          <w:p w14:paraId="5C489A56" w14:textId="77777777" w:rsidR="004907EA" w:rsidRPr="004907EA" w:rsidRDefault="004907EA" w:rsidP="004907EA">
            <w:pPr>
              <w:rPr>
                <w:rFonts w:ascii="Arial" w:eastAsiaTheme="minorHAnsi" w:hAnsi="Arial" w:cs="Arial"/>
                <w:b/>
                <w:sz w:val="20"/>
                <w:szCs w:val="20"/>
              </w:rPr>
            </w:pPr>
          </w:p>
          <w:p w14:paraId="6855B48D" w14:textId="77777777" w:rsidR="004907EA" w:rsidRPr="004907EA" w:rsidRDefault="004907EA" w:rsidP="004907EA">
            <w:pPr>
              <w:rPr>
                <w:rFonts w:ascii="Arial" w:eastAsiaTheme="minorHAnsi" w:hAnsi="Arial" w:cs="Arial"/>
                <w:b/>
                <w:sz w:val="20"/>
                <w:szCs w:val="20"/>
              </w:rPr>
            </w:pPr>
            <w:r w:rsidRPr="004907EA">
              <w:rPr>
                <w:rFonts w:ascii="Arial" w:eastAsiaTheme="minorHAnsi" w:hAnsi="Arial" w:cs="Arial"/>
                <w:b/>
                <w:sz w:val="20"/>
                <w:szCs w:val="20"/>
              </w:rPr>
              <w:t>What needs to happen to move this forward?</w:t>
            </w:r>
          </w:p>
        </w:tc>
      </w:tr>
      <w:tr w:rsidR="004907EA" w:rsidRPr="004907EA" w14:paraId="04A3DB8C" w14:textId="77777777" w:rsidTr="004907EA">
        <w:trPr>
          <w:trHeight w:val="505"/>
        </w:trPr>
        <w:tc>
          <w:tcPr>
            <w:tcW w:w="2790" w:type="dxa"/>
          </w:tcPr>
          <w:p w14:paraId="7F1CB761" w14:textId="77777777" w:rsidR="004907EA" w:rsidRPr="004907EA" w:rsidRDefault="004907EA" w:rsidP="004907EA">
            <w:pPr>
              <w:rPr>
                <w:rFonts w:ascii="Arial" w:eastAsiaTheme="minorHAnsi" w:hAnsi="Arial" w:cs="Arial"/>
                <w:sz w:val="20"/>
                <w:szCs w:val="24"/>
              </w:rPr>
            </w:pPr>
          </w:p>
          <w:p w14:paraId="0BB3EDD1" w14:textId="77777777" w:rsidR="004907EA" w:rsidRPr="004907EA" w:rsidRDefault="004907EA" w:rsidP="004907EA">
            <w:pPr>
              <w:rPr>
                <w:rFonts w:ascii="Arial" w:eastAsiaTheme="minorHAnsi" w:hAnsi="Arial" w:cs="Arial"/>
                <w:sz w:val="20"/>
                <w:szCs w:val="24"/>
              </w:rPr>
            </w:pPr>
          </w:p>
          <w:p w14:paraId="10B71BDB" w14:textId="77777777" w:rsidR="004907EA" w:rsidRPr="004907EA" w:rsidRDefault="004907EA" w:rsidP="004907EA">
            <w:pPr>
              <w:rPr>
                <w:rFonts w:ascii="Arial" w:eastAsiaTheme="minorHAnsi" w:hAnsi="Arial" w:cs="Arial"/>
                <w:sz w:val="20"/>
                <w:szCs w:val="24"/>
              </w:rPr>
            </w:pPr>
          </w:p>
          <w:p w14:paraId="5BB46B7C" w14:textId="77777777" w:rsidR="004907EA" w:rsidRPr="004907EA" w:rsidRDefault="004907EA" w:rsidP="004907EA">
            <w:pPr>
              <w:rPr>
                <w:rFonts w:ascii="Arial" w:eastAsiaTheme="minorHAnsi" w:hAnsi="Arial" w:cs="Arial"/>
                <w:sz w:val="20"/>
                <w:szCs w:val="24"/>
              </w:rPr>
            </w:pPr>
          </w:p>
        </w:tc>
        <w:tc>
          <w:tcPr>
            <w:tcW w:w="1975" w:type="dxa"/>
          </w:tcPr>
          <w:p w14:paraId="338C6677" w14:textId="77777777" w:rsidR="004907EA" w:rsidRPr="004907EA" w:rsidRDefault="004907EA" w:rsidP="004907EA">
            <w:pPr>
              <w:rPr>
                <w:rFonts w:ascii="Arial" w:eastAsiaTheme="minorHAnsi" w:hAnsi="Arial" w:cs="Arial"/>
                <w:sz w:val="20"/>
                <w:szCs w:val="24"/>
              </w:rPr>
            </w:pPr>
          </w:p>
        </w:tc>
        <w:tc>
          <w:tcPr>
            <w:tcW w:w="1976" w:type="dxa"/>
          </w:tcPr>
          <w:p w14:paraId="2C43A4B8" w14:textId="77777777" w:rsidR="004907EA" w:rsidRPr="004907EA" w:rsidRDefault="004907EA" w:rsidP="004907EA">
            <w:pPr>
              <w:rPr>
                <w:rFonts w:ascii="Arial" w:eastAsiaTheme="minorHAnsi" w:hAnsi="Arial" w:cs="Arial"/>
                <w:sz w:val="20"/>
                <w:szCs w:val="24"/>
              </w:rPr>
            </w:pPr>
          </w:p>
        </w:tc>
        <w:tc>
          <w:tcPr>
            <w:tcW w:w="3670" w:type="dxa"/>
          </w:tcPr>
          <w:p w14:paraId="3A12F73E" w14:textId="77777777" w:rsidR="004907EA" w:rsidRPr="004907EA" w:rsidRDefault="004907EA" w:rsidP="004907EA">
            <w:pPr>
              <w:rPr>
                <w:rFonts w:ascii="Arial" w:eastAsiaTheme="minorHAnsi" w:hAnsi="Arial" w:cs="Arial"/>
                <w:sz w:val="20"/>
                <w:szCs w:val="24"/>
              </w:rPr>
            </w:pPr>
          </w:p>
        </w:tc>
      </w:tr>
      <w:tr w:rsidR="004907EA" w:rsidRPr="004907EA" w14:paraId="3404DC99" w14:textId="77777777" w:rsidTr="004907EA">
        <w:trPr>
          <w:trHeight w:val="505"/>
        </w:trPr>
        <w:tc>
          <w:tcPr>
            <w:tcW w:w="2790" w:type="dxa"/>
          </w:tcPr>
          <w:p w14:paraId="1D2A2B0E" w14:textId="77777777" w:rsidR="004907EA" w:rsidRPr="004907EA" w:rsidRDefault="004907EA" w:rsidP="004907EA">
            <w:pPr>
              <w:rPr>
                <w:rFonts w:ascii="Arial" w:eastAsiaTheme="minorHAnsi" w:hAnsi="Arial" w:cs="Arial"/>
                <w:sz w:val="20"/>
                <w:szCs w:val="24"/>
              </w:rPr>
            </w:pPr>
          </w:p>
          <w:p w14:paraId="75C27D77" w14:textId="77777777" w:rsidR="004907EA" w:rsidRPr="004907EA" w:rsidRDefault="004907EA" w:rsidP="004907EA">
            <w:pPr>
              <w:rPr>
                <w:rFonts w:ascii="Arial" w:eastAsiaTheme="minorHAnsi" w:hAnsi="Arial" w:cs="Arial"/>
                <w:sz w:val="20"/>
                <w:szCs w:val="24"/>
              </w:rPr>
            </w:pPr>
          </w:p>
          <w:p w14:paraId="41544613" w14:textId="77777777" w:rsidR="004907EA" w:rsidRPr="004907EA" w:rsidRDefault="004907EA" w:rsidP="004907EA">
            <w:pPr>
              <w:rPr>
                <w:rFonts w:ascii="Arial" w:eastAsiaTheme="minorHAnsi" w:hAnsi="Arial" w:cs="Arial"/>
                <w:sz w:val="20"/>
                <w:szCs w:val="24"/>
              </w:rPr>
            </w:pPr>
          </w:p>
          <w:p w14:paraId="59112CE1" w14:textId="77777777" w:rsidR="004907EA" w:rsidRPr="004907EA" w:rsidRDefault="004907EA" w:rsidP="004907EA">
            <w:pPr>
              <w:rPr>
                <w:rFonts w:ascii="Arial" w:eastAsiaTheme="minorHAnsi" w:hAnsi="Arial" w:cs="Arial"/>
                <w:sz w:val="20"/>
                <w:szCs w:val="24"/>
              </w:rPr>
            </w:pPr>
          </w:p>
        </w:tc>
        <w:tc>
          <w:tcPr>
            <w:tcW w:w="1975" w:type="dxa"/>
          </w:tcPr>
          <w:p w14:paraId="02F395C0" w14:textId="77777777" w:rsidR="004907EA" w:rsidRPr="004907EA" w:rsidRDefault="004907EA" w:rsidP="004907EA">
            <w:pPr>
              <w:rPr>
                <w:rFonts w:ascii="Arial" w:eastAsiaTheme="minorHAnsi" w:hAnsi="Arial" w:cs="Arial"/>
                <w:sz w:val="20"/>
                <w:szCs w:val="24"/>
              </w:rPr>
            </w:pPr>
          </w:p>
        </w:tc>
        <w:tc>
          <w:tcPr>
            <w:tcW w:w="1976" w:type="dxa"/>
          </w:tcPr>
          <w:p w14:paraId="55C48A57" w14:textId="77777777" w:rsidR="004907EA" w:rsidRPr="004907EA" w:rsidRDefault="004907EA" w:rsidP="004907EA">
            <w:pPr>
              <w:rPr>
                <w:rFonts w:ascii="Arial" w:eastAsiaTheme="minorHAnsi" w:hAnsi="Arial" w:cs="Arial"/>
                <w:sz w:val="20"/>
                <w:szCs w:val="24"/>
              </w:rPr>
            </w:pPr>
          </w:p>
        </w:tc>
        <w:tc>
          <w:tcPr>
            <w:tcW w:w="3670" w:type="dxa"/>
          </w:tcPr>
          <w:p w14:paraId="6FFC1029" w14:textId="77777777" w:rsidR="004907EA" w:rsidRPr="004907EA" w:rsidRDefault="004907EA" w:rsidP="004907EA">
            <w:pPr>
              <w:rPr>
                <w:rFonts w:ascii="Arial" w:eastAsiaTheme="minorHAnsi" w:hAnsi="Arial" w:cs="Arial"/>
                <w:sz w:val="20"/>
                <w:szCs w:val="24"/>
              </w:rPr>
            </w:pPr>
          </w:p>
        </w:tc>
      </w:tr>
      <w:tr w:rsidR="004907EA" w:rsidRPr="004907EA" w14:paraId="71FD7941" w14:textId="77777777" w:rsidTr="004907EA">
        <w:trPr>
          <w:trHeight w:val="505"/>
        </w:trPr>
        <w:tc>
          <w:tcPr>
            <w:tcW w:w="2790" w:type="dxa"/>
          </w:tcPr>
          <w:p w14:paraId="398F9C0B" w14:textId="77777777" w:rsidR="004907EA" w:rsidRPr="004907EA" w:rsidRDefault="004907EA" w:rsidP="004907EA">
            <w:pPr>
              <w:rPr>
                <w:rFonts w:ascii="Arial" w:eastAsiaTheme="minorHAnsi" w:hAnsi="Arial" w:cs="Arial"/>
                <w:sz w:val="20"/>
                <w:szCs w:val="24"/>
              </w:rPr>
            </w:pPr>
          </w:p>
          <w:p w14:paraId="55623041" w14:textId="77777777" w:rsidR="004907EA" w:rsidRPr="004907EA" w:rsidRDefault="004907EA" w:rsidP="004907EA">
            <w:pPr>
              <w:rPr>
                <w:rFonts w:ascii="Arial" w:eastAsiaTheme="minorHAnsi" w:hAnsi="Arial" w:cs="Arial"/>
                <w:sz w:val="20"/>
                <w:szCs w:val="24"/>
              </w:rPr>
            </w:pPr>
          </w:p>
          <w:p w14:paraId="32E21AC9" w14:textId="77777777" w:rsidR="004907EA" w:rsidRPr="004907EA" w:rsidRDefault="004907EA" w:rsidP="004907EA">
            <w:pPr>
              <w:rPr>
                <w:rFonts w:ascii="Arial" w:eastAsiaTheme="minorHAnsi" w:hAnsi="Arial" w:cs="Arial"/>
                <w:sz w:val="20"/>
                <w:szCs w:val="24"/>
              </w:rPr>
            </w:pPr>
          </w:p>
          <w:p w14:paraId="272A5D73" w14:textId="77777777" w:rsidR="004907EA" w:rsidRPr="004907EA" w:rsidRDefault="004907EA" w:rsidP="004907EA">
            <w:pPr>
              <w:rPr>
                <w:rFonts w:ascii="Arial" w:eastAsiaTheme="minorHAnsi" w:hAnsi="Arial" w:cs="Arial"/>
                <w:sz w:val="20"/>
                <w:szCs w:val="24"/>
              </w:rPr>
            </w:pPr>
          </w:p>
        </w:tc>
        <w:tc>
          <w:tcPr>
            <w:tcW w:w="1975" w:type="dxa"/>
          </w:tcPr>
          <w:p w14:paraId="1F4FC2BF" w14:textId="77777777" w:rsidR="004907EA" w:rsidRPr="004907EA" w:rsidRDefault="004907EA" w:rsidP="004907EA">
            <w:pPr>
              <w:rPr>
                <w:rFonts w:ascii="Arial" w:eastAsiaTheme="minorHAnsi" w:hAnsi="Arial" w:cs="Arial"/>
                <w:sz w:val="20"/>
                <w:szCs w:val="24"/>
              </w:rPr>
            </w:pPr>
          </w:p>
        </w:tc>
        <w:tc>
          <w:tcPr>
            <w:tcW w:w="1976" w:type="dxa"/>
          </w:tcPr>
          <w:p w14:paraId="51EED52E" w14:textId="77777777" w:rsidR="004907EA" w:rsidRPr="004907EA" w:rsidRDefault="004907EA" w:rsidP="004907EA">
            <w:pPr>
              <w:rPr>
                <w:rFonts w:ascii="Arial" w:eastAsiaTheme="minorHAnsi" w:hAnsi="Arial" w:cs="Arial"/>
                <w:sz w:val="20"/>
                <w:szCs w:val="24"/>
              </w:rPr>
            </w:pPr>
          </w:p>
        </w:tc>
        <w:tc>
          <w:tcPr>
            <w:tcW w:w="3670" w:type="dxa"/>
          </w:tcPr>
          <w:p w14:paraId="52751D9A" w14:textId="77777777" w:rsidR="004907EA" w:rsidRPr="004907EA" w:rsidRDefault="004907EA" w:rsidP="004907EA">
            <w:pPr>
              <w:rPr>
                <w:rFonts w:ascii="Arial" w:eastAsiaTheme="minorHAnsi" w:hAnsi="Arial" w:cs="Arial"/>
                <w:sz w:val="20"/>
                <w:szCs w:val="24"/>
              </w:rPr>
            </w:pPr>
          </w:p>
        </w:tc>
      </w:tr>
      <w:tr w:rsidR="004907EA" w:rsidRPr="004907EA" w14:paraId="3C9B7051" w14:textId="77777777" w:rsidTr="004907EA">
        <w:trPr>
          <w:trHeight w:val="505"/>
        </w:trPr>
        <w:tc>
          <w:tcPr>
            <w:tcW w:w="2790" w:type="dxa"/>
          </w:tcPr>
          <w:p w14:paraId="2421AA6D" w14:textId="77777777" w:rsidR="004907EA" w:rsidRPr="004907EA" w:rsidRDefault="004907EA" w:rsidP="004907EA">
            <w:pPr>
              <w:rPr>
                <w:rFonts w:ascii="Arial" w:eastAsiaTheme="minorHAnsi" w:hAnsi="Arial" w:cs="Arial"/>
                <w:sz w:val="20"/>
                <w:szCs w:val="24"/>
              </w:rPr>
            </w:pPr>
          </w:p>
          <w:p w14:paraId="3A93DC28" w14:textId="77777777" w:rsidR="004907EA" w:rsidRPr="004907EA" w:rsidRDefault="004907EA" w:rsidP="004907EA">
            <w:pPr>
              <w:rPr>
                <w:rFonts w:ascii="Arial" w:eastAsiaTheme="minorHAnsi" w:hAnsi="Arial" w:cs="Arial"/>
                <w:sz w:val="20"/>
                <w:szCs w:val="24"/>
              </w:rPr>
            </w:pPr>
          </w:p>
          <w:p w14:paraId="5571CC16" w14:textId="77777777" w:rsidR="004907EA" w:rsidRPr="004907EA" w:rsidRDefault="004907EA" w:rsidP="004907EA">
            <w:pPr>
              <w:rPr>
                <w:rFonts w:ascii="Arial" w:eastAsiaTheme="minorHAnsi" w:hAnsi="Arial" w:cs="Arial"/>
                <w:sz w:val="20"/>
                <w:szCs w:val="24"/>
              </w:rPr>
            </w:pPr>
          </w:p>
          <w:p w14:paraId="09AF54DE" w14:textId="77777777" w:rsidR="004907EA" w:rsidRPr="004907EA" w:rsidRDefault="004907EA" w:rsidP="004907EA">
            <w:pPr>
              <w:rPr>
                <w:rFonts w:ascii="Arial" w:eastAsiaTheme="minorHAnsi" w:hAnsi="Arial" w:cs="Arial"/>
                <w:sz w:val="20"/>
                <w:szCs w:val="24"/>
              </w:rPr>
            </w:pPr>
          </w:p>
        </w:tc>
        <w:tc>
          <w:tcPr>
            <w:tcW w:w="1975" w:type="dxa"/>
          </w:tcPr>
          <w:p w14:paraId="26577934" w14:textId="77777777" w:rsidR="004907EA" w:rsidRPr="004907EA" w:rsidRDefault="004907EA" w:rsidP="004907EA">
            <w:pPr>
              <w:rPr>
                <w:rFonts w:ascii="Arial" w:eastAsiaTheme="minorHAnsi" w:hAnsi="Arial" w:cs="Arial"/>
                <w:sz w:val="20"/>
                <w:szCs w:val="24"/>
              </w:rPr>
            </w:pPr>
          </w:p>
        </w:tc>
        <w:tc>
          <w:tcPr>
            <w:tcW w:w="1976" w:type="dxa"/>
          </w:tcPr>
          <w:p w14:paraId="04D18E58" w14:textId="77777777" w:rsidR="004907EA" w:rsidRPr="004907EA" w:rsidRDefault="004907EA" w:rsidP="004907EA">
            <w:pPr>
              <w:rPr>
                <w:rFonts w:ascii="Arial" w:eastAsiaTheme="minorHAnsi" w:hAnsi="Arial" w:cs="Arial"/>
                <w:sz w:val="20"/>
                <w:szCs w:val="24"/>
              </w:rPr>
            </w:pPr>
          </w:p>
        </w:tc>
        <w:tc>
          <w:tcPr>
            <w:tcW w:w="3670" w:type="dxa"/>
          </w:tcPr>
          <w:p w14:paraId="764E8043" w14:textId="77777777" w:rsidR="004907EA" w:rsidRPr="004907EA" w:rsidRDefault="004907EA" w:rsidP="004907EA">
            <w:pPr>
              <w:rPr>
                <w:rFonts w:ascii="Arial" w:eastAsiaTheme="minorHAnsi" w:hAnsi="Arial" w:cs="Arial"/>
                <w:sz w:val="20"/>
                <w:szCs w:val="24"/>
              </w:rPr>
            </w:pPr>
          </w:p>
        </w:tc>
      </w:tr>
      <w:tr w:rsidR="004907EA" w:rsidRPr="004907EA" w14:paraId="4422AD87" w14:textId="77777777" w:rsidTr="004907EA">
        <w:trPr>
          <w:trHeight w:val="505"/>
        </w:trPr>
        <w:tc>
          <w:tcPr>
            <w:tcW w:w="2790" w:type="dxa"/>
          </w:tcPr>
          <w:p w14:paraId="3230B582" w14:textId="77777777" w:rsidR="004907EA" w:rsidRPr="004907EA" w:rsidRDefault="004907EA" w:rsidP="004907EA">
            <w:pPr>
              <w:rPr>
                <w:rFonts w:ascii="Arial" w:eastAsiaTheme="minorHAnsi" w:hAnsi="Arial" w:cs="Arial"/>
                <w:sz w:val="20"/>
                <w:szCs w:val="24"/>
              </w:rPr>
            </w:pPr>
          </w:p>
          <w:p w14:paraId="11B00D27" w14:textId="77777777" w:rsidR="004907EA" w:rsidRPr="004907EA" w:rsidRDefault="004907EA" w:rsidP="004907EA">
            <w:pPr>
              <w:rPr>
                <w:rFonts w:ascii="Arial" w:eastAsiaTheme="minorHAnsi" w:hAnsi="Arial" w:cs="Arial"/>
                <w:sz w:val="20"/>
                <w:szCs w:val="24"/>
              </w:rPr>
            </w:pPr>
          </w:p>
          <w:p w14:paraId="29F54B3D" w14:textId="77777777" w:rsidR="004907EA" w:rsidRPr="004907EA" w:rsidRDefault="004907EA" w:rsidP="004907EA">
            <w:pPr>
              <w:rPr>
                <w:rFonts w:ascii="Arial" w:eastAsiaTheme="minorHAnsi" w:hAnsi="Arial" w:cs="Arial"/>
                <w:sz w:val="20"/>
                <w:szCs w:val="24"/>
              </w:rPr>
            </w:pPr>
          </w:p>
          <w:p w14:paraId="4254343C" w14:textId="77777777" w:rsidR="004907EA" w:rsidRPr="004907EA" w:rsidRDefault="004907EA" w:rsidP="004907EA">
            <w:pPr>
              <w:rPr>
                <w:rFonts w:ascii="Arial" w:eastAsiaTheme="minorHAnsi" w:hAnsi="Arial" w:cs="Arial"/>
                <w:sz w:val="20"/>
                <w:szCs w:val="24"/>
              </w:rPr>
            </w:pPr>
          </w:p>
        </w:tc>
        <w:tc>
          <w:tcPr>
            <w:tcW w:w="1975" w:type="dxa"/>
          </w:tcPr>
          <w:p w14:paraId="3364A9CE" w14:textId="77777777" w:rsidR="004907EA" w:rsidRPr="004907EA" w:rsidRDefault="004907EA" w:rsidP="004907EA">
            <w:pPr>
              <w:rPr>
                <w:rFonts w:ascii="Arial" w:eastAsiaTheme="minorHAnsi" w:hAnsi="Arial" w:cs="Arial"/>
                <w:sz w:val="20"/>
                <w:szCs w:val="24"/>
              </w:rPr>
            </w:pPr>
          </w:p>
        </w:tc>
        <w:tc>
          <w:tcPr>
            <w:tcW w:w="1976" w:type="dxa"/>
          </w:tcPr>
          <w:p w14:paraId="37D30CAB" w14:textId="77777777" w:rsidR="004907EA" w:rsidRPr="004907EA" w:rsidRDefault="004907EA" w:rsidP="004907EA">
            <w:pPr>
              <w:rPr>
                <w:rFonts w:ascii="Arial" w:eastAsiaTheme="minorHAnsi" w:hAnsi="Arial" w:cs="Arial"/>
                <w:sz w:val="20"/>
                <w:szCs w:val="24"/>
              </w:rPr>
            </w:pPr>
          </w:p>
        </w:tc>
        <w:tc>
          <w:tcPr>
            <w:tcW w:w="3670" w:type="dxa"/>
          </w:tcPr>
          <w:p w14:paraId="3699C4E1" w14:textId="77777777" w:rsidR="004907EA" w:rsidRPr="004907EA" w:rsidRDefault="004907EA" w:rsidP="004907EA">
            <w:pPr>
              <w:rPr>
                <w:rFonts w:ascii="Arial" w:eastAsiaTheme="minorHAnsi" w:hAnsi="Arial" w:cs="Arial"/>
                <w:sz w:val="20"/>
                <w:szCs w:val="24"/>
              </w:rPr>
            </w:pPr>
          </w:p>
        </w:tc>
      </w:tr>
      <w:tr w:rsidR="004907EA" w:rsidRPr="004907EA" w14:paraId="69AD0CB7" w14:textId="77777777" w:rsidTr="004907EA">
        <w:trPr>
          <w:trHeight w:val="505"/>
        </w:trPr>
        <w:tc>
          <w:tcPr>
            <w:tcW w:w="2790" w:type="dxa"/>
          </w:tcPr>
          <w:p w14:paraId="0167D9F5" w14:textId="77777777" w:rsidR="004907EA" w:rsidRPr="004907EA" w:rsidRDefault="004907EA" w:rsidP="004907EA">
            <w:pPr>
              <w:rPr>
                <w:rFonts w:ascii="Arial" w:eastAsiaTheme="minorHAnsi" w:hAnsi="Arial" w:cs="Arial"/>
                <w:sz w:val="20"/>
                <w:szCs w:val="24"/>
              </w:rPr>
            </w:pPr>
          </w:p>
          <w:p w14:paraId="08212B2E" w14:textId="77777777" w:rsidR="004907EA" w:rsidRPr="004907EA" w:rsidRDefault="004907EA" w:rsidP="004907EA">
            <w:pPr>
              <w:rPr>
                <w:rFonts w:ascii="Arial" w:eastAsiaTheme="minorHAnsi" w:hAnsi="Arial" w:cs="Arial"/>
                <w:sz w:val="20"/>
                <w:szCs w:val="24"/>
              </w:rPr>
            </w:pPr>
          </w:p>
          <w:p w14:paraId="7B822667" w14:textId="77777777" w:rsidR="004907EA" w:rsidRPr="004907EA" w:rsidRDefault="004907EA" w:rsidP="004907EA">
            <w:pPr>
              <w:rPr>
                <w:rFonts w:ascii="Arial" w:eastAsiaTheme="minorHAnsi" w:hAnsi="Arial" w:cs="Arial"/>
                <w:sz w:val="20"/>
                <w:szCs w:val="24"/>
              </w:rPr>
            </w:pPr>
          </w:p>
          <w:p w14:paraId="4B082694" w14:textId="77777777" w:rsidR="004907EA" w:rsidRPr="004907EA" w:rsidRDefault="004907EA" w:rsidP="004907EA">
            <w:pPr>
              <w:rPr>
                <w:rFonts w:ascii="Arial" w:eastAsiaTheme="minorHAnsi" w:hAnsi="Arial" w:cs="Arial"/>
                <w:sz w:val="20"/>
                <w:szCs w:val="24"/>
              </w:rPr>
            </w:pPr>
          </w:p>
        </w:tc>
        <w:tc>
          <w:tcPr>
            <w:tcW w:w="1975" w:type="dxa"/>
          </w:tcPr>
          <w:p w14:paraId="12BCE63E" w14:textId="77777777" w:rsidR="004907EA" w:rsidRPr="004907EA" w:rsidRDefault="004907EA" w:rsidP="004907EA">
            <w:pPr>
              <w:rPr>
                <w:rFonts w:ascii="Arial" w:eastAsiaTheme="minorHAnsi" w:hAnsi="Arial" w:cs="Arial"/>
                <w:sz w:val="20"/>
                <w:szCs w:val="24"/>
              </w:rPr>
            </w:pPr>
          </w:p>
        </w:tc>
        <w:tc>
          <w:tcPr>
            <w:tcW w:w="1976" w:type="dxa"/>
          </w:tcPr>
          <w:p w14:paraId="73D99044" w14:textId="77777777" w:rsidR="004907EA" w:rsidRPr="004907EA" w:rsidRDefault="004907EA" w:rsidP="004907EA">
            <w:pPr>
              <w:rPr>
                <w:rFonts w:ascii="Arial" w:eastAsiaTheme="minorHAnsi" w:hAnsi="Arial" w:cs="Arial"/>
                <w:sz w:val="20"/>
                <w:szCs w:val="24"/>
              </w:rPr>
            </w:pPr>
          </w:p>
        </w:tc>
        <w:tc>
          <w:tcPr>
            <w:tcW w:w="3670" w:type="dxa"/>
          </w:tcPr>
          <w:p w14:paraId="7C80864C" w14:textId="77777777" w:rsidR="004907EA" w:rsidRPr="004907EA" w:rsidRDefault="004907EA" w:rsidP="004907EA">
            <w:pPr>
              <w:rPr>
                <w:rFonts w:ascii="Arial" w:eastAsiaTheme="minorHAnsi" w:hAnsi="Arial" w:cs="Arial"/>
                <w:sz w:val="20"/>
                <w:szCs w:val="24"/>
              </w:rPr>
            </w:pPr>
          </w:p>
        </w:tc>
      </w:tr>
    </w:tbl>
    <w:p w14:paraId="2ECDB31B" w14:textId="77777777" w:rsidR="004907EA" w:rsidRPr="004907EA" w:rsidRDefault="004907EA" w:rsidP="004907EA">
      <w:pPr>
        <w:jc w:val="right"/>
        <w:rPr>
          <w:rFonts w:ascii="Arial" w:eastAsiaTheme="minorHAnsi"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0"/>
      </w:tblGrid>
      <w:tr w:rsidR="004907EA" w:rsidRPr="004907EA" w14:paraId="18EA30C5" w14:textId="77777777" w:rsidTr="004907EA">
        <w:tc>
          <w:tcPr>
            <w:tcW w:w="10420" w:type="dxa"/>
            <w:tcBorders>
              <w:bottom w:val="single" w:sz="4" w:space="0" w:color="auto"/>
            </w:tcBorders>
            <w:shd w:val="clear" w:color="auto" w:fill="000000"/>
          </w:tcPr>
          <w:p w14:paraId="245CD87E" w14:textId="77777777" w:rsidR="004907EA" w:rsidRPr="004907EA" w:rsidRDefault="004907EA" w:rsidP="004907EA">
            <w:pPr>
              <w:rPr>
                <w:rFonts w:ascii="Arial" w:eastAsiaTheme="minorHAnsi" w:hAnsi="Arial" w:cs="Arial"/>
                <w:b/>
                <w:color w:val="FFFFFF"/>
                <w:sz w:val="24"/>
                <w:szCs w:val="24"/>
              </w:rPr>
            </w:pPr>
            <w:r w:rsidRPr="004907EA">
              <w:rPr>
                <w:rFonts w:ascii="Arial" w:eastAsiaTheme="minorHAnsi" w:hAnsi="Arial" w:cs="Arial"/>
                <w:b/>
                <w:sz w:val="24"/>
                <w:szCs w:val="24"/>
              </w:rPr>
              <w:t>Please outline the contingency plan</w:t>
            </w:r>
          </w:p>
        </w:tc>
      </w:tr>
      <w:tr w:rsidR="004907EA" w:rsidRPr="004907EA" w14:paraId="48970700" w14:textId="77777777" w:rsidTr="004907EA">
        <w:tc>
          <w:tcPr>
            <w:tcW w:w="10420" w:type="dxa"/>
            <w:shd w:val="clear" w:color="auto" w:fill="FFFFFF"/>
          </w:tcPr>
          <w:p w14:paraId="6B5DA49E" w14:textId="77777777" w:rsidR="004907EA" w:rsidRPr="004907EA" w:rsidRDefault="004907EA" w:rsidP="004907EA">
            <w:pPr>
              <w:rPr>
                <w:rFonts w:ascii="Arial" w:eastAsiaTheme="minorHAnsi" w:hAnsi="Arial" w:cs="Arial"/>
                <w:sz w:val="20"/>
                <w:szCs w:val="20"/>
              </w:rPr>
            </w:pPr>
          </w:p>
          <w:p w14:paraId="0281444D" w14:textId="77777777" w:rsidR="004907EA" w:rsidRPr="004907EA" w:rsidRDefault="004907EA" w:rsidP="004907EA">
            <w:pPr>
              <w:rPr>
                <w:rFonts w:ascii="Arial" w:eastAsiaTheme="minorHAnsi" w:hAnsi="Arial" w:cs="Arial"/>
                <w:sz w:val="20"/>
                <w:szCs w:val="20"/>
              </w:rPr>
            </w:pPr>
          </w:p>
          <w:p w14:paraId="3425FE0A" w14:textId="77777777" w:rsidR="004907EA" w:rsidRPr="004907EA" w:rsidRDefault="004907EA" w:rsidP="004907EA">
            <w:pPr>
              <w:rPr>
                <w:rFonts w:ascii="Arial" w:eastAsiaTheme="minorHAnsi" w:hAnsi="Arial" w:cs="Arial"/>
                <w:sz w:val="20"/>
                <w:szCs w:val="20"/>
              </w:rPr>
            </w:pPr>
          </w:p>
          <w:p w14:paraId="308F84BA" w14:textId="77777777" w:rsidR="004907EA" w:rsidRPr="004907EA" w:rsidRDefault="004907EA" w:rsidP="004907EA">
            <w:pPr>
              <w:rPr>
                <w:rFonts w:ascii="Arial" w:eastAsiaTheme="minorHAnsi" w:hAnsi="Arial" w:cs="Arial"/>
                <w:sz w:val="20"/>
                <w:szCs w:val="20"/>
              </w:rPr>
            </w:pPr>
          </w:p>
          <w:p w14:paraId="0CE39BCE" w14:textId="77777777" w:rsidR="004907EA" w:rsidRPr="004907EA" w:rsidRDefault="004907EA" w:rsidP="004907EA">
            <w:pPr>
              <w:rPr>
                <w:rFonts w:ascii="Arial" w:eastAsiaTheme="minorHAnsi" w:hAnsi="Arial" w:cs="Arial"/>
                <w:sz w:val="20"/>
                <w:szCs w:val="20"/>
              </w:rPr>
            </w:pPr>
          </w:p>
          <w:p w14:paraId="12DCE536" w14:textId="77777777" w:rsidR="004907EA" w:rsidRPr="004907EA" w:rsidRDefault="004907EA" w:rsidP="004907EA">
            <w:pPr>
              <w:rPr>
                <w:rFonts w:ascii="Arial" w:eastAsiaTheme="minorHAnsi" w:hAnsi="Arial" w:cs="Arial"/>
                <w:sz w:val="20"/>
                <w:szCs w:val="20"/>
              </w:rPr>
            </w:pPr>
          </w:p>
          <w:p w14:paraId="3F520502" w14:textId="77777777" w:rsidR="004907EA" w:rsidRPr="004907EA" w:rsidRDefault="004907EA" w:rsidP="004907EA">
            <w:pPr>
              <w:rPr>
                <w:rFonts w:ascii="Arial" w:eastAsiaTheme="minorHAnsi" w:hAnsi="Arial" w:cs="Arial"/>
                <w:sz w:val="20"/>
                <w:szCs w:val="20"/>
              </w:rPr>
            </w:pPr>
          </w:p>
        </w:tc>
      </w:tr>
    </w:tbl>
    <w:p w14:paraId="64F46CB4" w14:textId="77777777" w:rsidR="004907EA" w:rsidRPr="004907EA" w:rsidRDefault="004907EA" w:rsidP="004907EA">
      <w:pPr>
        <w:rPr>
          <w:rFonts w:ascii="Arial" w:eastAsiaTheme="minorHAnsi"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0"/>
      </w:tblGrid>
      <w:tr w:rsidR="004907EA" w:rsidRPr="004907EA" w14:paraId="3274E334" w14:textId="77777777" w:rsidTr="004907EA">
        <w:tc>
          <w:tcPr>
            <w:tcW w:w="10420" w:type="dxa"/>
            <w:tcBorders>
              <w:bottom w:val="single" w:sz="4" w:space="0" w:color="auto"/>
            </w:tcBorders>
            <w:shd w:val="clear" w:color="auto" w:fill="000000"/>
          </w:tcPr>
          <w:p w14:paraId="0FFB3034" w14:textId="77777777" w:rsidR="004907EA" w:rsidRPr="004907EA" w:rsidRDefault="004907EA" w:rsidP="004907EA">
            <w:pPr>
              <w:rPr>
                <w:rFonts w:ascii="Arial" w:eastAsiaTheme="minorHAnsi" w:hAnsi="Arial" w:cs="Arial"/>
                <w:b/>
                <w:color w:val="FFFFFF"/>
                <w:sz w:val="24"/>
                <w:szCs w:val="24"/>
              </w:rPr>
            </w:pPr>
            <w:r w:rsidRPr="004907EA">
              <w:rPr>
                <w:rFonts w:ascii="Arial" w:eastAsiaTheme="minorHAnsi" w:hAnsi="Arial" w:cs="Arial"/>
                <w:b/>
                <w:sz w:val="24"/>
                <w:szCs w:val="24"/>
              </w:rPr>
              <w:t>Next review date</w:t>
            </w:r>
          </w:p>
        </w:tc>
      </w:tr>
      <w:tr w:rsidR="004907EA" w:rsidRPr="004907EA" w14:paraId="3108B8F8" w14:textId="77777777" w:rsidTr="004907EA">
        <w:tc>
          <w:tcPr>
            <w:tcW w:w="10420" w:type="dxa"/>
            <w:shd w:val="clear" w:color="auto" w:fill="FFFFFF"/>
          </w:tcPr>
          <w:p w14:paraId="493D1117" w14:textId="77777777" w:rsidR="004907EA" w:rsidRPr="004907EA" w:rsidRDefault="004907EA" w:rsidP="004907EA">
            <w:pPr>
              <w:rPr>
                <w:rFonts w:ascii="Arial" w:eastAsiaTheme="minorHAnsi" w:hAnsi="Arial" w:cs="Arial"/>
                <w:sz w:val="20"/>
                <w:szCs w:val="20"/>
              </w:rPr>
            </w:pPr>
          </w:p>
          <w:p w14:paraId="46C578F8" w14:textId="77777777" w:rsidR="004907EA" w:rsidRPr="004907EA" w:rsidRDefault="004907EA" w:rsidP="004907EA">
            <w:pPr>
              <w:rPr>
                <w:rFonts w:ascii="Arial" w:eastAsiaTheme="minorHAnsi" w:hAnsi="Arial" w:cs="Arial"/>
                <w:sz w:val="20"/>
                <w:szCs w:val="20"/>
              </w:rPr>
            </w:pPr>
          </w:p>
          <w:p w14:paraId="20BEA53A" w14:textId="77777777" w:rsidR="004907EA" w:rsidRPr="004907EA" w:rsidRDefault="004907EA" w:rsidP="004907EA">
            <w:pPr>
              <w:rPr>
                <w:rFonts w:ascii="Arial" w:eastAsiaTheme="minorHAnsi" w:hAnsi="Arial" w:cs="Arial"/>
                <w:sz w:val="20"/>
                <w:szCs w:val="20"/>
              </w:rPr>
            </w:pPr>
          </w:p>
          <w:p w14:paraId="4CD56176" w14:textId="77777777" w:rsidR="004907EA" w:rsidRPr="004907EA" w:rsidRDefault="004907EA" w:rsidP="004907EA">
            <w:pPr>
              <w:rPr>
                <w:rFonts w:ascii="Arial" w:eastAsiaTheme="minorHAnsi" w:hAnsi="Arial" w:cs="Arial"/>
                <w:sz w:val="20"/>
                <w:szCs w:val="20"/>
              </w:rPr>
            </w:pPr>
          </w:p>
        </w:tc>
      </w:tr>
    </w:tbl>
    <w:p w14:paraId="36ACD869" w14:textId="77777777" w:rsidR="000A336D" w:rsidRDefault="000A336D" w:rsidP="00723E24">
      <w:pPr>
        <w:spacing w:after="200" w:line="276" w:lineRule="auto"/>
        <w:rPr>
          <w:rFonts w:ascii="Arial" w:eastAsia="Times New Roman" w:hAnsi="Arial" w:cs="Arial"/>
          <w:b/>
          <w:sz w:val="24"/>
          <w:szCs w:val="24"/>
          <w:lang w:eastAsia="en-GB"/>
        </w:rPr>
        <w:sectPr w:rsidR="000A336D" w:rsidSect="00355BB8">
          <w:footerReference w:type="default" r:id="rId34"/>
          <w:pgSz w:w="11906" w:h="16838" w:code="9"/>
          <w:pgMar w:top="567" w:right="851" w:bottom="284" w:left="851" w:header="709" w:footer="709" w:gutter="0"/>
          <w:cols w:space="708"/>
          <w:docGrid w:linePitch="360"/>
        </w:sectPr>
      </w:pPr>
    </w:p>
    <w:p w14:paraId="1FF71794" w14:textId="77777777" w:rsidR="00412BFA" w:rsidRDefault="00412BFA" w:rsidP="00412BFA">
      <w:pPr>
        <w:rPr>
          <w:rFonts w:ascii="Arial" w:eastAsia="Times New Roman" w:hAnsi="Arial" w:cs="Arial"/>
          <w:b/>
          <w:sz w:val="28"/>
          <w:szCs w:val="28"/>
          <w:lang w:eastAsia="en-GB"/>
        </w:rPr>
      </w:pPr>
      <w:r w:rsidRPr="008B66A2">
        <w:rPr>
          <w:rFonts w:ascii="Arial" w:eastAsia="Times New Roman" w:hAnsi="Arial" w:cs="Arial"/>
          <w:b/>
          <w:sz w:val="28"/>
          <w:szCs w:val="28"/>
          <w:lang w:eastAsia="en-GB"/>
        </w:rPr>
        <w:t xml:space="preserve">Appendix 5 </w:t>
      </w:r>
    </w:p>
    <w:p w14:paraId="65503DAA" w14:textId="77777777" w:rsidR="00537753" w:rsidRDefault="00537753" w:rsidP="00537753">
      <w:pPr>
        <w:spacing w:after="200" w:line="276" w:lineRule="auto"/>
        <w:ind w:left="-993"/>
        <w:jc w:val="center"/>
        <w:rPr>
          <w:rFonts w:ascii="Arial" w:eastAsiaTheme="minorHAnsi" w:hAnsi="Arial" w:cs="Arial"/>
          <w:b/>
          <w:sz w:val="24"/>
          <w:szCs w:val="24"/>
          <w:u w:val="single"/>
        </w:rPr>
      </w:pPr>
      <w:r w:rsidRPr="000A336D">
        <w:rPr>
          <w:rFonts w:ascii="Arial" w:eastAsiaTheme="minorHAnsi" w:hAnsi="Arial" w:cs="Arial"/>
          <w:b/>
          <w:sz w:val="24"/>
          <w:szCs w:val="24"/>
          <w:u w:val="single"/>
        </w:rPr>
        <w:t>ADOPTION PLANNING</w:t>
      </w:r>
      <w:r w:rsidR="00F922B0">
        <w:rPr>
          <w:rFonts w:ascii="Arial" w:eastAsiaTheme="minorHAnsi" w:hAnsi="Arial" w:cs="Arial"/>
          <w:b/>
          <w:sz w:val="24"/>
          <w:szCs w:val="24"/>
          <w:u w:val="single"/>
        </w:rPr>
        <w:t xml:space="preserve"> TASK LIST – MARCH</w:t>
      </w:r>
      <w:r w:rsidR="00A25785">
        <w:rPr>
          <w:rFonts w:ascii="Arial" w:eastAsiaTheme="minorHAnsi" w:hAnsi="Arial" w:cs="Arial"/>
          <w:b/>
          <w:sz w:val="24"/>
          <w:szCs w:val="24"/>
          <w:u w:val="single"/>
        </w:rPr>
        <w:t xml:space="preserve"> 201</w:t>
      </w:r>
      <w:r w:rsidR="00F922B0">
        <w:rPr>
          <w:rFonts w:ascii="Arial" w:eastAsiaTheme="minorHAnsi" w:hAnsi="Arial" w:cs="Arial"/>
          <w:b/>
          <w:sz w:val="24"/>
          <w:szCs w:val="24"/>
          <w:u w:val="single"/>
        </w:rPr>
        <w:t>8</w:t>
      </w:r>
      <w:r w:rsidRPr="000A336D">
        <w:rPr>
          <w:rFonts w:ascii="Arial" w:eastAsiaTheme="minorHAnsi" w:hAnsi="Arial" w:cs="Arial"/>
          <w:b/>
          <w:sz w:val="24"/>
          <w:szCs w:val="24"/>
          <w:u w:val="single"/>
        </w:rPr>
        <w:t xml:space="preserve"> (please see adoption flow chart)</w:t>
      </w:r>
    </w:p>
    <w:p w14:paraId="525A85BD" w14:textId="77777777" w:rsidR="007C2081" w:rsidRPr="007C2081" w:rsidRDefault="007C2081" w:rsidP="007C2081">
      <w:pPr>
        <w:spacing w:after="200" w:line="276" w:lineRule="auto"/>
        <w:ind w:left="-993"/>
        <w:jc w:val="center"/>
        <w:rPr>
          <w:rFonts w:ascii="Arial" w:eastAsiaTheme="minorHAnsi" w:hAnsi="Arial" w:cs="Arial"/>
          <w:b/>
          <w:sz w:val="24"/>
          <w:szCs w:val="24"/>
        </w:rPr>
      </w:pPr>
      <w:r w:rsidRPr="007C2081">
        <w:rPr>
          <w:rFonts w:ascii="Arial" w:eastAsiaTheme="minorHAnsi" w:hAnsi="Arial" w:cs="Arial"/>
          <w:b/>
          <w:sz w:val="24"/>
          <w:szCs w:val="24"/>
        </w:rPr>
        <w:t>One Adoption West Yorkshire was launched during 2017</w:t>
      </w:r>
      <w:r>
        <w:rPr>
          <w:rFonts w:ascii="Arial" w:eastAsiaTheme="minorHAnsi" w:hAnsi="Arial" w:cs="Arial"/>
          <w:b/>
          <w:sz w:val="24"/>
          <w:szCs w:val="24"/>
        </w:rPr>
        <w:t xml:space="preserve"> </w:t>
      </w:r>
    </w:p>
    <w:tbl>
      <w:tblPr>
        <w:tblStyle w:val="TableGrid3"/>
        <w:tblW w:w="15701" w:type="dxa"/>
        <w:tblLook w:val="04A0" w:firstRow="1" w:lastRow="0" w:firstColumn="1" w:lastColumn="0" w:noHBand="0" w:noVBand="1"/>
      </w:tblPr>
      <w:tblGrid>
        <w:gridCol w:w="2518"/>
        <w:gridCol w:w="3260"/>
        <w:gridCol w:w="2552"/>
        <w:gridCol w:w="3118"/>
        <w:gridCol w:w="2127"/>
        <w:gridCol w:w="2126"/>
      </w:tblGrid>
      <w:tr w:rsidR="00537753" w:rsidRPr="000A336D" w14:paraId="2168DCF2" w14:textId="77777777" w:rsidTr="003C496E">
        <w:trPr>
          <w:tblHeader/>
        </w:trPr>
        <w:tc>
          <w:tcPr>
            <w:tcW w:w="2518" w:type="dxa"/>
            <w:tcBorders>
              <w:bottom w:val="single" w:sz="4" w:space="0" w:color="auto"/>
            </w:tcBorders>
            <w:shd w:val="clear" w:color="auto" w:fill="EEECE1" w:themeFill="background2"/>
          </w:tcPr>
          <w:p w14:paraId="75C97B79" w14:textId="77777777" w:rsidR="00537753" w:rsidRPr="000A336D" w:rsidRDefault="00537753" w:rsidP="003C496E">
            <w:pPr>
              <w:rPr>
                <w:rFonts w:ascii="Arial" w:hAnsi="Arial" w:cs="Arial"/>
                <w:b/>
                <w:sz w:val="24"/>
                <w:szCs w:val="24"/>
              </w:rPr>
            </w:pPr>
            <w:r w:rsidRPr="000A336D">
              <w:rPr>
                <w:rFonts w:ascii="Arial" w:hAnsi="Arial" w:cs="Arial"/>
                <w:b/>
                <w:sz w:val="24"/>
                <w:szCs w:val="24"/>
              </w:rPr>
              <w:t>TASK</w:t>
            </w:r>
          </w:p>
        </w:tc>
        <w:tc>
          <w:tcPr>
            <w:tcW w:w="3260" w:type="dxa"/>
            <w:shd w:val="clear" w:color="auto" w:fill="EEECE1" w:themeFill="background2"/>
          </w:tcPr>
          <w:p w14:paraId="4D92CCAA" w14:textId="77777777" w:rsidR="00537753" w:rsidRPr="000A336D" w:rsidRDefault="00537753" w:rsidP="003C496E">
            <w:pPr>
              <w:rPr>
                <w:rFonts w:ascii="Arial" w:hAnsi="Arial" w:cs="Arial"/>
                <w:b/>
                <w:sz w:val="24"/>
                <w:szCs w:val="24"/>
              </w:rPr>
            </w:pPr>
            <w:r w:rsidRPr="000A336D">
              <w:rPr>
                <w:rFonts w:ascii="Arial" w:hAnsi="Arial" w:cs="Arial"/>
                <w:b/>
                <w:sz w:val="24"/>
                <w:szCs w:val="24"/>
              </w:rPr>
              <w:t>CHILD’S SOCIAL WORKER</w:t>
            </w:r>
          </w:p>
        </w:tc>
        <w:tc>
          <w:tcPr>
            <w:tcW w:w="2552" w:type="dxa"/>
            <w:shd w:val="clear" w:color="auto" w:fill="EEECE1" w:themeFill="background2"/>
          </w:tcPr>
          <w:p w14:paraId="13C26B67" w14:textId="77777777" w:rsidR="00537753" w:rsidRPr="000A336D" w:rsidRDefault="00537753" w:rsidP="003C496E">
            <w:pPr>
              <w:rPr>
                <w:rFonts w:ascii="Arial" w:hAnsi="Arial" w:cs="Arial"/>
                <w:b/>
                <w:sz w:val="24"/>
                <w:szCs w:val="24"/>
              </w:rPr>
            </w:pPr>
            <w:r w:rsidRPr="000A336D">
              <w:rPr>
                <w:rFonts w:ascii="Arial" w:hAnsi="Arial" w:cs="Arial"/>
                <w:b/>
                <w:sz w:val="24"/>
                <w:szCs w:val="24"/>
              </w:rPr>
              <w:t>FOSTERING SOCIAL WORKER</w:t>
            </w:r>
          </w:p>
        </w:tc>
        <w:tc>
          <w:tcPr>
            <w:tcW w:w="3118" w:type="dxa"/>
            <w:shd w:val="clear" w:color="auto" w:fill="EEECE1" w:themeFill="background2"/>
          </w:tcPr>
          <w:p w14:paraId="249F1980" w14:textId="77777777" w:rsidR="00537753" w:rsidRPr="000A336D" w:rsidRDefault="00537753" w:rsidP="003C496E">
            <w:pPr>
              <w:rPr>
                <w:rFonts w:ascii="Arial" w:hAnsi="Arial" w:cs="Arial"/>
                <w:b/>
                <w:sz w:val="24"/>
                <w:szCs w:val="24"/>
              </w:rPr>
            </w:pPr>
            <w:r w:rsidRPr="000A336D">
              <w:rPr>
                <w:rFonts w:ascii="Arial" w:hAnsi="Arial" w:cs="Arial"/>
                <w:b/>
                <w:sz w:val="24"/>
                <w:szCs w:val="24"/>
              </w:rPr>
              <w:t>FAMILY FINDER</w:t>
            </w:r>
          </w:p>
        </w:tc>
        <w:tc>
          <w:tcPr>
            <w:tcW w:w="2127" w:type="dxa"/>
            <w:shd w:val="clear" w:color="auto" w:fill="EEECE1" w:themeFill="background2"/>
          </w:tcPr>
          <w:p w14:paraId="06A1F721" w14:textId="77777777" w:rsidR="00537753" w:rsidRPr="000A336D" w:rsidRDefault="00537753" w:rsidP="003C496E">
            <w:pPr>
              <w:rPr>
                <w:rFonts w:ascii="Arial" w:hAnsi="Arial" w:cs="Arial"/>
                <w:b/>
                <w:sz w:val="24"/>
                <w:szCs w:val="24"/>
              </w:rPr>
            </w:pPr>
            <w:r w:rsidRPr="000A336D">
              <w:rPr>
                <w:rFonts w:ascii="Arial" w:hAnsi="Arial" w:cs="Arial"/>
                <w:b/>
                <w:sz w:val="24"/>
                <w:szCs w:val="24"/>
              </w:rPr>
              <w:t xml:space="preserve">ADOPTER’S </w:t>
            </w:r>
            <w:r w:rsidR="00F56858">
              <w:rPr>
                <w:rFonts w:ascii="Arial" w:hAnsi="Arial" w:cs="Arial"/>
                <w:b/>
                <w:sz w:val="24"/>
                <w:szCs w:val="24"/>
              </w:rPr>
              <w:t xml:space="preserve">SOCIAL </w:t>
            </w:r>
            <w:r w:rsidRPr="000A336D">
              <w:rPr>
                <w:rFonts w:ascii="Arial" w:hAnsi="Arial" w:cs="Arial"/>
                <w:b/>
                <w:sz w:val="24"/>
                <w:szCs w:val="24"/>
              </w:rPr>
              <w:t>WORKER</w:t>
            </w:r>
          </w:p>
        </w:tc>
        <w:tc>
          <w:tcPr>
            <w:tcW w:w="2126" w:type="dxa"/>
            <w:shd w:val="clear" w:color="auto" w:fill="EEECE1" w:themeFill="background2"/>
          </w:tcPr>
          <w:p w14:paraId="0E92663D" w14:textId="77777777" w:rsidR="00537753" w:rsidRPr="000A336D" w:rsidRDefault="00537753" w:rsidP="003C496E">
            <w:pPr>
              <w:ind w:right="-817"/>
              <w:rPr>
                <w:rFonts w:ascii="Arial" w:hAnsi="Arial" w:cs="Arial"/>
                <w:b/>
                <w:sz w:val="24"/>
                <w:szCs w:val="24"/>
              </w:rPr>
            </w:pPr>
            <w:r w:rsidRPr="000A336D">
              <w:rPr>
                <w:rFonts w:ascii="Arial" w:hAnsi="Arial" w:cs="Arial"/>
                <w:b/>
                <w:sz w:val="24"/>
                <w:szCs w:val="24"/>
              </w:rPr>
              <w:t>TIMESCALE</w:t>
            </w:r>
          </w:p>
        </w:tc>
      </w:tr>
      <w:tr w:rsidR="00765CCD" w:rsidRPr="000A336D" w14:paraId="5FCDF5C5" w14:textId="77777777" w:rsidTr="003C496E">
        <w:tc>
          <w:tcPr>
            <w:tcW w:w="2518" w:type="dxa"/>
            <w:shd w:val="clear" w:color="auto" w:fill="EEECE1" w:themeFill="background2"/>
          </w:tcPr>
          <w:p w14:paraId="4EF0FEE3" w14:textId="77777777" w:rsidR="00765CCD" w:rsidRPr="000A336D" w:rsidRDefault="00765CCD" w:rsidP="00965E4F">
            <w:pPr>
              <w:rPr>
                <w:rFonts w:ascii="Arial" w:hAnsi="Arial" w:cs="Arial"/>
                <w:b/>
                <w:sz w:val="24"/>
                <w:szCs w:val="24"/>
              </w:rPr>
            </w:pPr>
            <w:r w:rsidRPr="000A336D">
              <w:rPr>
                <w:rFonts w:ascii="Arial" w:hAnsi="Arial" w:cs="Arial"/>
                <w:b/>
                <w:sz w:val="24"/>
                <w:szCs w:val="24"/>
              </w:rPr>
              <w:t xml:space="preserve">Single Assessment including sibling assessment </w:t>
            </w:r>
          </w:p>
        </w:tc>
        <w:tc>
          <w:tcPr>
            <w:tcW w:w="3260" w:type="dxa"/>
          </w:tcPr>
          <w:p w14:paraId="0E6F358A" w14:textId="77777777" w:rsidR="00765CCD" w:rsidRPr="00710E16" w:rsidRDefault="00765CCD" w:rsidP="00681BBC">
            <w:pPr>
              <w:rPr>
                <w:rFonts w:ascii="Arial" w:hAnsi="Arial" w:cs="Arial"/>
                <w:sz w:val="24"/>
                <w:szCs w:val="24"/>
              </w:rPr>
            </w:pPr>
            <w:r w:rsidRPr="00710E16">
              <w:rPr>
                <w:rFonts w:ascii="Arial" w:hAnsi="Arial" w:cs="Arial"/>
                <w:sz w:val="24"/>
                <w:szCs w:val="24"/>
              </w:rPr>
              <w:t>To be undertaken at the latest during PLO</w:t>
            </w:r>
          </w:p>
        </w:tc>
        <w:tc>
          <w:tcPr>
            <w:tcW w:w="2552" w:type="dxa"/>
          </w:tcPr>
          <w:p w14:paraId="5B65B843" w14:textId="77777777" w:rsidR="00765CCD" w:rsidRPr="00710E16" w:rsidRDefault="00765CCD" w:rsidP="003C496E">
            <w:pPr>
              <w:rPr>
                <w:rFonts w:ascii="Arial" w:hAnsi="Arial" w:cs="Arial"/>
                <w:sz w:val="24"/>
                <w:szCs w:val="24"/>
              </w:rPr>
            </w:pPr>
          </w:p>
        </w:tc>
        <w:tc>
          <w:tcPr>
            <w:tcW w:w="3118" w:type="dxa"/>
          </w:tcPr>
          <w:p w14:paraId="685AC6F7" w14:textId="77777777" w:rsidR="00765CCD" w:rsidRPr="00710E16" w:rsidRDefault="00765CCD" w:rsidP="003C496E">
            <w:pPr>
              <w:rPr>
                <w:rFonts w:ascii="Arial" w:hAnsi="Arial" w:cs="Arial"/>
                <w:sz w:val="24"/>
                <w:szCs w:val="24"/>
              </w:rPr>
            </w:pPr>
          </w:p>
        </w:tc>
        <w:tc>
          <w:tcPr>
            <w:tcW w:w="2127" w:type="dxa"/>
          </w:tcPr>
          <w:p w14:paraId="7D8FEFC2" w14:textId="77777777" w:rsidR="00765CCD" w:rsidRPr="00710E16" w:rsidRDefault="00765CCD" w:rsidP="003C496E">
            <w:pPr>
              <w:rPr>
                <w:rFonts w:ascii="Arial" w:hAnsi="Arial" w:cs="Arial"/>
                <w:sz w:val="24"/>
                <w:szCs w:val="24"/>
              </w:rPr>
            </w:pPr>
          </w:p>
        </w:tc>
        <w:tc>
          <w:tcPr>
            <w:tcW w:w="2126" w:type="dxa"/>
          </w:tcPr>
          <w:p w14:paraId="15EDD340" w14:textId="77777777" w:rsidR="00765CCD" w:rsidRPr="00710E16" w:rsidRDefault="00765CCD" w:rsidP="00681BBC">
            <w:pPr>
              <w:rPr>
                <w:rFonts w:ascii="Arial" w:hAnsi="Arial" w:cs="Arial"/>
                <w:sz w:val="24"/>
                <w:szCs w:val="24"/>
              </w:rPr>
            </w:pPr>
            <w:r w:rsidRPr="00710E16">
              <w:rPr>
                <w:rFonts w:ascii="Arial" w:hAnsi="Arial" w:cs="Arial"/>
                <w:sz w:val="24"/>
                <w:szCs w:val="24"/>
              </w:rPr>
              <w:t>Prior to issue</w:t>
            </w:r>
          </w:p>
        </w:tc>
      </w:tr>
      <w:tr w:rsidR="00765CCD" w:rsidRPr="000A336D" w14:paraId="465CB8E1" w14:textId="77777777" w:rsidTr="003C496E">
        <w:tc>
          <w:tcPr>
            <w:tcW w:w="2518" w:type="dxa"/>
            <w:shd w:val="clear" w:color="auto" w:fill="EEECE1" w:themeFill="background2"/>
          </w:tcPr>
          <w:p w14:paraId="7B5A7741" w14:textId="77777777" w:rsidR="00765CCD" w:rsidRPr="000A336D" w:rsidRDefault="00765CCD" w:rsidP="003C496E">
            <w:pPr>
              <w:rPr>
                <w:rFonts w:ascii="Arial" w:hAnsi="Arial" w:cs="Arial"/>
                <w:b/>
                <w:sz w:val="24"/>
                <w:szCs w:val="24"/>
              </w:rPr>
            </w:pPr>
            <w:r w:rsidRPr="000A336D">
              <w:rPr>
                <w:rFonts w:ascii="Arial" w:hAnsi="Arial" w:cs="Arial"/>
                <w:b/>
                <w:sz w:val="24"/>
                <w:szCs w:val="24"/>
              </w:rPr>
              <w:t xml:space="preserve">Viabilities </w:t>
            </w:r>
          </w:p>
        </w:tc>
        <w:tc>
          <w:tcPr>
            <w:tcW w:w="3260" w:type="dxa"/>
          </w:tcPr>
          <w:p w14:paraId="589E0002" w14:textId="77777777" w:rsidR="00765CCD" w:rsidRPr="00710E16" w:rsidRDefault="00765CCD" w:rsidP="00681BBC">
            <w:pPr>
              <w:rPr>
                <w:rFonts w:ascii="Arial" w:hAnsi="Arial" w:cs="Arial"/>
                <w:sz w:val="24"/>
                <w:szCs w:val="24"/>
              </w:rPr>
            </w:pPr>
            <w:r w:rsidRPr="00710E16">
              <w:rPr>
                <w:rFonts w:ascii="Arial" w:hAnsi="Arial" w:cs="Arial"/>
                <w:sz w:val="24"/>
                <w:szCs w:val="24"/>
              </w:rPr>
              <w:t xml:space="preserve">To be undertaken jointly with fostering and to write up viability </w:t>
            </w:r>
          </w:p>
        </w:tc>
        <w:tc>
          <w:tcPr>
            <w:tcW w:w="2552" w:type="dxa"/>
          </w:tcPr>
          <w:p w14:paraId="40732F42" w14:textId="77777777" w:rsidR="00765CCD" w:rsidRPr="00710E16" w:rsidRDefault="00765CCD" w:rsidP="003C496E">
            <w:pPr>
              <w:rPr>
                <w:rFonts w:ascii="Arial" w:hAnsi="Arial" w:cs="Arial"/>
                <w:sz w:val="24"/>
                <w:szCs w:val="24"/>
              </w:rPr>
            </w:pPr>
          </w:p>
        </w:tc>
        <w:tc>
          <w:tcPr>
            <w:tcW w:w="3118" w:type="dxa"/>
          </w:tcPr>
          <w:p w14:paraId="1DE8CB59" w14:textId="77777777" w:rsidR="00765CCD" w:rsidRPr="00710E16" w:rsidRDefault="00765CCD" w:rsidP="003C496E">
            <w:pPr>
              <w:rPr>
                <w:rFonts w:ascii="Arial" w:hAnsi="Arial" w:cs="Arial"/>
                <w:sz w:val="24"/>
                <w:szCs w:val="24"/>
              </w:rPr>
            </w:pPr>
          </w:p>
        </w:tc>
        <w:tc>
          <w:tcPr>
            <w:tcW w:w="2127" w:type="dxa"/>
          </w:tcPr>
          <w:p w14:paraId="06CDDD0B" w14:textId="77777777" w:rsidR="00765CCD" w:rsidRPr="00710E16" w:rsidRDefault="00765CCD" w:rsidP="003C496E">
            <w:pPr>
              <w:rPr>
                <w:rFonts w:ascii="Arial" w:hAnsi="Arial" w:cs="Arial"/>
                <w:sz w:val="24"/>
                <w:szCs w:val="24"/>
              </w:rPr>
            </w:pPr>
          </w:p>
        </w:tc>
        <w:tc>
          <w:tcPr>
            <w:tcW w:w="2126" w:type="dxa"/>
          </w:tcPr>
          <w:p w14:paraId="22A59BF5" w14:textId="77777777" w:rsidR="00765CCD" w:rsidRPr="00710E16" w:rsidRDefault="00765CCD" w:rsidP="00681BBC">
            <w:pPr>
              <w:rPr>
                <w:rFonts w:ascii="Arial" w:hAnsi="Arial" w:cs="Arial"/>
                <w:sz w:val="24"/>
                <w:szCs w:val="24"/>
              </w:rPr>
            </w:pPr>
            <w:r w:rsidRPr="00710E16">
              <w:rPr>
                <w:rFonts w:ascii="Arial" w:hAnsi="Arial" w:cs="Arial"/>
                <w:sz w:val="24"/>
                <w:szCs w:val="24"/>
              </w:rPr>
              <w:t xml:space="preserve">Prior to issue/pre-birth assessment </w:t>
            </w:r>
          </w:p>
        </w:tc>
      </w:tr>
      <w:tr w:rsidR="00765CCD" w:rsidRPr="000A336D" w14:paraId="5B6BC97A" w14:textId="77777777" w:rsidTr="003C496E">
        <w:tc>
          <w:tcPr>
            <w:tcW w:w="2518" w:type="dxa"/>
            <w:shd w:val="clear" w:color="auto" w:fill="EEECE1" w:themeFill="background2"/>
          </w:tcPr>
          <w:p w14:paraId="6E2D7663" w14:textId="77777777" w:rsidR="00765CCD" w:rsidRPr="000A336D" w:rsidRDefault="00765CCD" w:rsidP="003C496E">
            <w:pPr>
              <w:rPr>
                <w:rFonts w:ascii="Arial" w:hAnsi="Arial" w:cs="Arial"/>
                <w:b/>
                <w:sz w:val="24"/>
                <w:szCs w:val="24"/>
              </w:rPr>
            </w:pPr>
            <w:r w:rsidRPr="000A336D">
              <w:rPr>
                <w:rFonts w:ascii="Arial" w:hAnsi="Arial" w:cs="Arial"/>
                <w:b/>
                <w:sz w:val="24"/>
                <w:szCs w:val="24"/>
              </w:rPr>
              <w:t xml:space="preserve">Consideration of fostering to adopt placement </w:t>
            </w:r>
          </w:p>
        </w:tc>
        <w:tc>
          <w:tcPr>
            <w:tcW w:w="3260" w:type="dxa"/>
          </w:tcPr>
          <w:p w14:paraId="6123AE52" w14:textId="77777777" w:rsidR="00765CCD" w:rsidRPr="00710E16" w:rsidRDefault="00765CCD" w:rsidP="00681BBC">
            <w:pPr>
              <w:rPr>
                <w:rFonts w:ascii="Arial" w:hAnsi="Arial" w:cs="Arial"/>
                <w:sz w:val="24"/>
                <w:szCs w:val="24"/>
              </w:rPr>
            </w:pPr>
            <w:r w:rsidRPr="00710E16">
              <w:rPr>
                <w:rFonts w:ascii="Arial" w:hAnsi="Arial" w:cs="Arial"/>
                <w:sz w:val="24"/>
                <w:szCs w:val="24"/>
              </w:rPr>
              <w:t xml:space="preserve">To be raised at Gateway </w:t>
            </w:r>
          </w:p>
        </w:tc>
        <w:tc>
          <w:tcPr>
            <w:tcW w:w="2552" w:type="dxa"/>
          </w:tcPr>
          <w:p w14:paraId="30E37175" w14:textId="77777777" w:rsidR="00765CCD" w:rsidRPr="00710E16" w:rsidRDefault="00765CCD" w:rsidP="003C496E">
            <w:pPr>
              <w:rPr>
                <w:rFonts w:ascii="Arial" w:hAnsi="Arial" w:cs="Arial"/>
                <w:sz w:val="24"/>
                <w:szCs w:val="24"/>
              </w:rPr>
            </w:pPr>
          </w:p>
        </w:tc>
        <w:tc>
          <w:tcPr>
            <w:tcW w:w="3118" w:type="dxa"/>
          </w:tcPr>
          <w:p w14:paraId="20845E09" w14:textId="77777777" w:rsidR="00765CCD" w:rsidRPr="00710E16" w:rsidRDefault="00765CCD" w:rsidP="00681BBC">
            <w:pPr>
              <w:rPr>
                <w:rFonts w:ascii="Arial" w:hAnsi="Arial" w:cs="Arial"/>
                <w:sz w:val="24"/>
                <w:szCs w:val="24"/>
              </w:rPr>
            </w:pPr>
            <w:r w:rsidRPr="00710E16">
              <w:rPr>
                <w:rFonts w:ascii="Arial" w:hAnsi="Arial" w:cs="Arial"/>
                <w:sz w:val="24"/>
                <w:szCs w:val="24"/>
              </w:rPr>
              <w:t>One Adoption WY to identify EPP placement and ensure procedures are followed. (Consider previous sibling’s adoptive placement and notify family).</w:t>
            </w:r>
          </w:p>
        </w:tc>
        <w:tc>
          <w:tcPr>
            <w:tcW w:w="2127" w:type="dxa"/>
          </w:tcPr>
          <w:p w14:paraId="11185285" w14:textId="77777777" w:rsidR="00765CCD" w:rsidRPr="00710E16" w:rsidRDefault="00765CCD" w:rsidP="003C496E">
            <w:pPr>
              <w:rPr>
                <w:rFonts w:ascii="Arial" w:hAnsi="Arial" w:cs="Arial"/>
                <w:sz w:val="24"/>
                <w:szCs w:val="24"/>
              </w:rPr>
            </w:pPr>
          </w:p>
        </w:tc>
        <w:tc>
          <w:tcPr>
            <w:tcW w:w="2126" w:type="dxa"/>
          </w:tcPr>
          <w:p w14:paraId="6D226439" w14:textId="77777777" w:rsidR="00765CCD" w:rsidRPr="00710E16" w:rsidRDefault="00765CCD" w:rsidP="00681BBC">
            <w:pPr>
              <w:rPr>
                <w:rFonts w:ascii="Arial" w:hAnsi="Arial" w:cs="Arial"/>
                <w:sz w:val="24"/>
                <w:szCs w:val="24"/>
              </w:rPr>
            </w:pPr>
            <w:r w:rsidRPr="00710E16">
              <w:rPr>
                <w:rFonts w:ascii="Arial" w:hAnsi="Arial" w:cs="Arial"/>
                <w:sz w:val="24"/>
                <w:szCs w:val="24"/>
              </w:rPr>
              <w:t>Prior to issue</w:t>
            </w:r>
          </w:p>
        </w:tc>
      </w:tr>
      <w:tr w:rsidR="00765CCD" w:rsidRPr="000A336D" w14:paraId="0BF6FD9D" w14:textId="77777777" w:rsidTr="003C496E">
        <w:tc>
          <w:tcPr>
            <w:tcW w:w="2518" w:type="dxa"/>
            <w:shd w:val="clear" w:color="auto" w:fill="EEECE1" w:themeFill="background2"/>
          </w:tcPr>
          <w:p w14:paraId="511D4761" w14:textId="77777777" w:rsidR="00765CCD" w:rsidRPr="000A336D" w:rsidRDefault="00765CCD" w:rsidP="003C496E">
            <w:pPr>
              <w:rPr>
                <w:rFonts w:ascii="Arial" w:hAnsi="Arial" w:cs="Arial"/>
                <w:b/>
                <w:sz w:val="24"/>
                <w:szCs w:val="24"/>
              </w:rPr>
            </w:pPr>
            <w:r w:rsidRPr="000A336D">
              <w:rPr>
                <w:rFonts w:ascii="Arial" w:hAnsi="Arial" w:cs="Arial"/>
                <w:b/>
                <w:sz w:val="24"/>
                <w:szCs w:val="24"/>
              </w:rPr>
              <w:t>Negative pre</w:t>
            </w:r>
            <w:r>
              <w:rPr>
                <w:rFonts w:ascii="Arial" w:hAnsi="Arial" w:cs="Arial"/>
                <w:b/>
                <w:sz w:val="24"/>
                <w:szCs w:val="24"/>
              </w:rPr>
              <w:t>-</w:t>
            </w:r>
            <w:r w:rsidRPr="000A336D">
              <w:rPr>
                <w:rFonts w:ascii="Arial" w:hAnsi="Arial" w:cs="Arial"/>
                <w:b/>
                <w:sz w:val="24"/>
                <w:szCs w:val="24"/>
              </w:rPr>
              <w:t xml:space="preserve">birth assessment </w:t>
            </w:r>
          </w:p>
        </w:tc>
        <w:tc>
          <w:tcPr>
            <w:tcW w:w="3260" w:type="dxa"/>
          </w:tcPr>
          <w:p w14:paraId="6B4829F4" w14:textId="77777777" w:rsidR="00765CCD" w:rsidRPr="00710E16" w:rsidRDefault="00765CCD" w:rsidP="00681BBC">
            <w:pPr>
              <w:rPr>
                <w:rFonts w:ascii="Arial" w:hAnsi="Arial" w:cs="Arial"/>
                <w:sz w:val="24"/>
                <w:szCs w:val="24"/>
              </w:rPr>
            </w:pPr>
            <w:r w:rsidRPr="00710E16">
              <w:rPr>
                <w:rFonts w:ascii="Arial" w:hAnsi="Arial" w:cs="Arial"/>
                <w:sz w:val="24"/>
                <w:szCs w:val="24"/>
              </w:rPr>
              <w:t xml:space="preserve">Alert One Adoption for need for EPP placement </w:t>
            </w:r>
          </w:p>
        </w:tc>
        <w:tc>
          <w:tcPr>
            <w:tcW w:w="2552" w:type="dxa"/>
          </w:tcPr>
          <w:p w14:paraId="4A7E6E0D" w14:textId="77777777" w:rsidR="00765CCD" w:rsidRPr="00710E16" w:rsidRDefault="00765CCD" w:rsidP="003C496E">
            <w:pPr>
              <w:rPr>
                <w:rFonts w:ascii="Arial" w:hAnsi="Arial" w:cs="Arial"/>
                <w:sz w:val="24"/>
                <w:szCs w:val="24"/>
              </w:rPr>
            </w:pPr>
          </w:p>
        </w:tc>
        <w:tc>
          <w:tcPr>
            <w:tcW w:w="3118" w:type="dxa"/>
          </w:tcPr>
          <w:p w14:paraId="6F50BEAA" w14:textId="77777777" w:rsidR="00765CCD" w:rsidRPr="00710E16" w:rsidRDefault="00765CCD" w:rsidP="00681BBC">
            <w:pPr>
              <w:rPr>
                <w:rFonts w:ascii="Arial" w:hAnsi="Arial" w:cs="Arial"/>
                <w:sz w:val="24"/>
                <w:szCs w:val="24"/>
              </w:rPr>
            </w:pPr>
            <w:r w:rsidRPr="00710E16">
              <w:rPr>
                <w:rFonts w:ascii="Arial" w:hAnsi="Arial" w:cs="Arial"/>
                <w:sz w:val="24"/>
                <w:szCs w:val="24"/>
              </w:rPr>
              <w:t>Family finder to alert previous adopter’s viability with SW.</w:t>
            </w:r>
          </w:p>
        </w:tc>
        <w:tc>
          <w:tcPr>
            <w:tcW w:w="2127" w:type="dxa"/>
          </w:tcPr>
          <w:p w14:paraId="07AF66B7" w14:textId="77777777" w:rsidR="00765CCD" w:rsidRPr="00710E16" w:rsidRDefault="00765CCD" w:rsidP="00681BBC">
            <w:pPr>
              <w:rPr>
                <w:rFonts w:ascii="Arial" w:hAnsi="Arial" w:cs="Arial"/>
                <w:sz w:val="24"/>
                <w:szCs w:val="24"/>
              </w:rPr>
            </w:pPr>
            <w:r w:rsidRPr="00710E16">
              <w:rPr>
                <w:rFonts w:ascii="Arial" w:hAnsi="Arial" w:cs="Arial"/>
                <w:sz w:val="24"/>
                <w:szCs w:val="24"/>
              </w:rPr>
              <w:t>Expression of Interest: Manager to allocate ASW for second time adopter assessmen</w:t>
            </w:r>
            <w:r w:rsidRPr="00710E16">
              <w:rPr>
                <w:rFonts w:ascii="Arial" w:hAnsi="Arial" w:cs="Arial"/>
                <w:i/>
                <w:sz w:val="24"/>
                <w:szCs w:val="24"/>
              </w:rPr>
              <w:t>t</w:t>
            </w:r>
            <w:r w:rsidRPr="00710E16">
              <w:rPr>
                <w:rFonts w:ascii="Arial" w:hAnsi="Arial" w:cs="Arial"/>
                <w:sz w:val="24"/>
                <w:szCs w:val="24"/>
              </w:rPr>
              <w:t>.</w:t>
            </w:r>
          </w:p>
        </w:tc>
        <w:tc>
          <w:tcPr>
            <w:tcW w:w="2126" w:type="dxa"/>
          </w:tcPr>
          <w:p w14:paraId="6F041DC5" w14:textId="77777777" w:rsidR="00765CCD" w:rsidRPr="00710E16" w:rsidRDefault="00765CCD" w:rsidP="00681BBC">
            <w:pPr>
              <w:rPr>
                <w:rFonts w:ascii="Arial" w:hAnsi="Arial" w:cs="Arial"/>
                <w:i/>
                <w:sz w:val="24"/>
                <w:szCs w:val="24"/>
              </w:rPr>
            </w:pPr>
          </w:p>
        </w:tc>
      </w:tr>
      <w:tr w:rsidR="00765CCD" w:rsidRPr="000A336D" w14:paraId="5366FF7C" w14:textId="77777777" w:rsidTr="003C496E">
        <w:tc>
          <w:tcPr>
            <w:tcW w:w="2518" w:type="dxa"/>
            <w:shd w:val="clear" w:color="auto" w:fill="EEECE1" w:themeFill="background2"/>
          </w:tcPr>
          <w:p w14:paraId="1D6C2B02" w14:textId="77777777" w:rsidR="00765CCD" w:rsidRPr="000A336D" w:rsidRDefault="00765CCD" w:rsidP="003C496E">
            <w:pPr>
              <w:rPr>
                <w:rFonts w:ascii="Arial" w:hAnsi="Arial" w:cs="Arial"/>
                <w:b/>
                <w:sz w:val="24"/>
                <w:szCs w:val="24"/>
              </w:rPr>
            </w:pPr>
            <w:r w:rsidRPr="000A336D">
              <w:rPr>
                <w:rFonts w:ascii="Arial" w:hAnsi="Arial" w:cs="Arial"/>
                <w:b/>
                <w:sz w:val="24"/>
                <w:szCs w:val="24"/>
              </w:rPr>
              <w:t xml:space="preserve">Allocate family finder </w:t>
            </w:r>
          </w:p>
        </w:tc>
        <w:tc>
          <w:tcPr>
            <w:tcW w:w="3260" w:type="dxa"/>
          </w:tcPr>
          <w:p w14:paraId="59BA9D54" w14:textId="77777777" w:rsidR="00765CCD" w:rsidRPr="00710E16" w:rsidRDefault="00765CCD" w:rsidP="00681BBC">
            <w:pPr>
              <w:rPr>
                <w:rFonts w:ascii="Arial" w:hAnsi="Arial" w:cs="Arial"/>
                <w:sz w:val="24"/>
                <w:szCs w:val="24"/>
              </w:rPr>
            </w:pPr>
            <w:r w:rsidRPr="00710E16">
              <w:rPr>
                <w:rFonts w:ascii="Arial" w:hAnsi="Arial" w:cs="Arial"/>
                <w:sz w:val="24"/>
                <w:szCs w:val="24"/>
              </w:rPr>
              <w:t>Consideration of Regulation 24/Regulation 25.</w:t>
            </w:r>
          </w:p>
        </w:tc>
        <w:tc>
          <w:tcPr>
            <w:tcW w:w="2552" w:type="dxa"/>
          </w:tcPr>
          <w:p w14:paraId="673282CB" w14:textId="77777777" w:rsidR="00765CCD" w:rsidRPr="00710E16" w:rsidRDefault="00765CCD" w:rsidP="003C496E">
            <w:pPr>
              <w:rPr>
                <w:rFonts w:ascii="Arial" w:hAnsi="Arial" w:cs="Arial"/>
                <w:sz w:val="24"/>
                <w:szCs w:val="24"/>
              </w:rPr>
            </w:pPr>
          </w:p>
        </w:tc>
        <w:tc>
          <w:tcPr>
            <w:tcW w:w="3118" w:type="dxa"/>
          </w:tcPr>
          <w:p w14:paraId="17D09970" w14:textId="77777777" w:rsidR="00765CCD" w:rsidRPr="00710E16" w:rsidRDefault="00765CCD" w:rsidP="00681BBC">
            <w:pPr>
              <w:rPr>
                <w:rFonts w:ascii="Arial" w:hAnsi="Arial" w:cs="Arial"/>
                <w:sz w:val="24"/>
                <w:szCs w:val="24"/>
              </w:rPr>
            </w:pPr>
            <w:r w:rsidRPr="00710E16">
              <w:rPr>
                <w:rFonts w:ascii="Arial" w:hAnsi="Arial" w:cs="Arial"/>
                <w:sz w:val="24"/>
                <w:szCs w:val="24"/>
              </w:rPr>
              <w:t>Allocated by TM adoption at Gateway or LPM or entre onto OAWY tracker</w:t>
            </w:r>
          </w:p>
        </w:tc>
        <w:tc>
          <w:tcPr>
            <w:tcW w:w="2127" w:type="dxa"/>
          </w:tcPr>
          <w:p w14:paraId="389B228C" w14:textId="77777777" w:rsidR="00765CCD" w:rsidRPr="00710E16" w:rsidRDefault="00765CCD" w:rsidP="00681BBC">
            <w:pPr>
              <w:rPr>
                <w:rFonts w:ascii="Arial" w:hAnsi="Arial" w:cs="Arial"/>
                <w:sz w:val="24"/>
                <w:szCs w:val="24"/>
              </w:rPr>
            </w:pPr>
          </w:p>
        </w:tc>
        <w:tc>
          <w:tcPr>
            <w:tcW w:w="2126" w:type="dxa"/>
          </w:tcPr>
          <w:p w14:paraId="32892BED" w14:textId="77777777" w:rsidR="00765CCD" w:rsidRPr="00710E16" w:rsidRDefault="00765CCD" w:rsidP="00681BBC">
            <w:pPr>
              <w:rPr>
                <w:rFonts w:ascii="Arial" w:hAnsi="Arial" w:cs="Arial"/>
                <w:i/>
                <w:sz w:val="24"/>
                <w:szCs w:val="24"/>
              </w:rPr>
            </w:pPr>
            <w:r w:rsidRPr="00710E16">
              <w:rPr>
                <w:rFonts w:ascii="Arial" w:hAnsi="Arial" w:cs="Arial"/>
                <w:sz w:val="24"/>
                <w:szCs w:val="24"/>
              </w:rPr>
              <w:t>Entre onto OAWY tracker or allocate FF before first PPM within one week of Gateway/LPM where adoption is</w:t>
            </w:r>
            <w:r w:rsidRPr="00710E16">
              <w:rPr>
                <w:rFonts w:ascii="Arial" w:hAnsi="Arial" w:cs="Arial"/>
                <w:i/>
                <w:sz w:val="24"/>
                <w:szCs w:val="24"/>
              </w:rPr>
              <w:t xml:space="preserve"> part of a multi-track plan </w:t>
            </w:r>
          </w:p>
        </w:tc>
      </w:tr>
      <w:tr w:rsidR="00F922B0" w:rsidRPr="000A336D" w14:paraId="0300DCA4" w14:textId="77777777" w:rsidTr="00F56858">
        <w:trPr>
          <w:trHeight w:val="2006"/>
        </w:trPr>
        <w:tc>
          <w:tcPr>
            <w:tcW w:w="2518" w:type="dxa"/>
            <w:tcBorders>
              <w:bottom w:val="single" w:sz="4" w:space="0" w:color="auto"/>
            </w:tcBorders>
            <w:shd w:val="clear" w:color="auto" w:fill="EEECE1" w:themeFill="background2"/>
          </w:tcPr>
          <w:p w14:paraId="31641077" w14:textId="77777777" w:rsidR="00F922B0" w:rsidRPr="000A336D" w:rsidRDefault="00F922B0" w:rsidP="003C496E">
            <w:pPr>
              <w:rPr>
                <w:rFonts w:ascii="Arial" w:hAnsi="Arial" w:cs="Arial"/>
                <w:b/>
                <w:sz w:val="24"/>
                <w:szCs w:val="24"/>
              </w:rPr>
            </w:pPr>
            <w:r w:rsidRPr="000A336D">
              <w:rPr>
                <w:rFonts w:ascii="Arial" w:hAnsi="Arial" w:cs="Arial"/>
                <w:b/>
                <w:sz w:val="24"/>
                <w:szCs w:val="24"/>
              </w:rPr>
              <w:t xml:space="preserve">First PPM </w:t>
            </w:r>
          </w:p>
        </w:tc>
        <w:tc>
          <w:tcPr>
            <w:tcW w:w="3260" w:type="dxa"/>
          </w:tcPr>
          <w:p w14:paraId="66D86598" w14:textId="77777777" w:rsidR="00F922B0" w:rsidRPr="00710E16" w:rsidRDefault="00F922B0" w:rsidP="00681BBC">
            <w:pPr>
              <w:rPr>
                <w:rFonts w:ascii="Arial" w:hAnsi="Arial" w:cs="Arial"/>
                <w:sz w:val="24"/>
                <w:szCs w:val="24"/>
              </w:rPr>
            </w:pPr>
            <w:r w:rsidRPr="00710E16">
              <w:rPr>
                <w:rFonts w:ascii="Arial" w:hAnsi="Arial" w:cs="Arial"/>
                <w:sz w:val="24"/>
                <w:szCs w:val="24"/>
              </w:rPr>
              <w:t>In week one invite family finder/fostering/CTS/Legal as necessary virtual school.</w:t>
            </w:r>
          </w:p>
        </w:tc>
        <w:tc>
          <w:tcPr>
            <w:tcW w:w="2552" w:type="dxa"/>
          </w:tcPr>
          <w:p w14:paraId="16BE532F" w14:textId="77777777" w:rsidR="00F922B0" w:rsidRPr="00710E16" w:rsidRDefault="00F922B0" w:rsidP="00681BBC">
            <w:pPr>
              <w:rPr>
                <w:rFonts w:ascii="Arial" w:hAnsi="Arial" w:cs="Arial"/>
                <w:sz w:val="24"/>
                <w:szCs w:val="24"/>
              </w:rPr>
            </w:pPr>
            <w:r w:rsidRPr="00710E16">
              <w:rPr>
                <w:rFonts w:ascii="Arial" w:hAnsi="Arial" w:cs="Arial"/>
                <w:sz w:val="24"/>
                <w:szCs w:val="24"/>
              </w:rPr>
              <w:t>Fostering to attend</w:t>
            </w:r>
          </w:p>
        </w:tc>
        <w:tc>
          <w:tcPr>
            <w:tcW w:w="3118" w:type="dxa"/>
          </w:tcPr>
          <w:p w14:paraId="1E89F92F" w14:textId="77777777" w:rsidR="00F922B0" w:rsidRPr="00710E16" w:rsidRDefault="00F922B0" w:rsidP="00681BBC">
            <w:pPr>
              <w:rPr>
                <w:rFonts w:ascii="Arial" w:hAnsi="Arial" w:cs="Arial"/>
                <w:sz w:val="24"/>
                <w:szCs w:val="24"/>
              </w:rPr>
            </w:pPr>
            <w:r w:rsidRPr="00710E16">
              <w:rPr>
                <w:rFonts w:ascii="Arial" w:hAnsi="Arial" w:cs="Arial"/>
                <w:sz w:val="24"/>
                <w:szCs w:val="24"/>
              </w:rPr>
              <w:t>First PPM for aged 10 years and under.  Adoption FF to attend. Chaired by PM/TM early planning in particular for sibling groups spanning E.P.P and large age range where sibling assessment is required.  BOOK SHOBPA with Panel Administrator.</w:t>
            </w:r>
          </w:p>
          <w:p w14:paraId="2E294203" w14:textId="77777777" w:rsidR="00F922B0" w:rsidRPr="00710E16" w:rsidRDefault="00F922B0" w:rsidP="00681BBC">
            <w:pPr>
              <w:rPr>
                <w:rFonts w:ascii="Arial" w:hAnsi="Arial" w:cs="Arial"/>
                <w:sz w:val="24"/>
                <w:szCs w:val="24"/>
              </w:rPr>
            </w:pPr>
          </w:p>
        </w:tc>
        <w:tc>
          <w:tcPr>
            <w:tcW w:w="2127" w:type="dxa"/>
          </w:tcPr>
          <w:p w14:paraId="7FD640EE" w14:textId="77777777" w:rsidR="00F922B0" w:rsidRPr="00710E16" w:rsidRDefault="00F922B0" w:rsidP="00681BBC">
            <w:pPr>
              <w:rPr>
                <w:rFonts w:ascii="Arial" w:hAnsi="Arial" w:cs="Arial"/>
                <w:sz w:val="24"/>
                <w:szCs w:val="24"/>
              </w:rPr>
            </w:pPr>
          </w:p>
        </w:tc>
        <w:tc>
          <w:tcPr>
            <w:tcW w:w="2126" w:type="dxa"/>
          </w:tcPr>
          <w:p w14:paraId="5985F47A" w14:textId="77777777" w:rsidR="00F922B0" w:rsidRPr="00710E16" w:rsidRDefault="00F922B0" w:rsidP="00681BBC">
            <w:pPr>
              <w:rPr>
                <w:rFonts w:ascii="Arial" w:hAnsi="Arial" w:cs="Arial"/>
                <w:sz w:val="24"/>
                <w:szCs w:val="24"/>
              </w:rPr>
            </w:pPr>
            <w:r w:rsidRPr="00710E16">
              <w:rPr>
                <w:rFonts w:ascii="Arial" w:hAnsi="Arial" w:cs="Arial"/>
                <w:sz w:val="24"/>
                <w:szCs w:val="24"/>
              </w:rPr>
              <w:t xml:space="preserve">Week 2 </w:t>
            </w:r>
          </w:p>
        </w:tc>
      </w:tr>
      <w:tr w:rsidR="00F922B0" w:rsidRPr="000A336D" w14:paraId="7E207CBC" w14:textId="77777777" w:rsidTr="003C496E">
        <w:tc>
          <w:tcPr>
            <w:tcW w:w="2518" w:type="dxa"/>
            <w:shd w:val="clear" w:color="auto" w:fill="EEECE1" w:themeFill="background2"/>
          </w:tcPr>
          <w:p w14:paraId="531D3DC5" w14:textId="77777777" w:rsidR="00F922B0" w:rsidRPr="000A336D" w:rsidRDefault="00F922B0" w:rsidP="003C496E">
            <w:pPr>
              <w:rPr>
                <w:rFonts w:ascii="Arial" w:hAnsi="Arial" w:cs="Arial"/>
                <w:b/>
                <w:sz w:val="24"/>
                <w:szCs w:val="24"/>
              </w:rPr>
            </w:pPr>
            <w:r w:rsidRPr="000A336D">
              <w:rPr>
                <w:rFonts w:ascii="Arial" w:hAnsi="Arial" w:cs="Arial"/>
                <w:b/>
                <w:sz w:val="24"/>
                <w:szCs w:val="24"/>
              </w:rPr>
              <w:t xml:space="preserve">Ascertain foster carers position </w:t>
            </w:r>
          </w:p>
        </w:tc>
        <w:tc>
          <w:tcPr>
            <w:tcW w:w="3260" w:type="dxa"/>
          </w:tcPr>
          <w:p w14:paraId="23D77F45" w14:textId="77777777" w:rsidR="00F922B0" w:rsidRPr="00710E16" w:rsidRDefault="00F922B0" w:rsidP="00681BBC">
            <w:pPr>
              <w:rPr>
                <w:rFonts w:ascii="Arial" w:hAnsi="Arial" w:cs="Arial"/>
                <w:sz w:val="24"/>
                <w:szCs w:val="24"/>
              </w:rPr>
            </w:pPr>
          </w:p>
        </w:tc>
        <w:tc>
          <w:tcPr>
            <w:tcW w:w="2552" w:type="dxa"/>
          </w:tcPr>
          <w:p w14:paraId="1D3A363C" w14:textId="77777777" w:rsidR="00F922B0" w:rsidRPr="00710E16" w:rsidRDefault="00F922B0" w:rsidP="00681BBC">
            <w:pPr>
              <w:rPr>
                <w:rFonts w:ascii="Arial" w:hAnsi="Arial" w:cs="Arial"/>
                <w:sz w:val="24"/>
                <w:szCs w:val="24"/>
              </w:rPr>
            </w:pPr>
            <w:r w:rsidRPr="00710E16">
              <w:rPr>
                <w:rFonts w:ascii="Arial" w:hAnsi="Arial" w:cs="Arial"/>
                <w:sz w:val="24"/>
                <w:szCs w:val="24"/>
              </w:rPr>
              <w:t>Discuss with Foster Carer.</w:t>
            </w:r>
          </w:p>
        </w:tc>
        <w:tc>
          <w:tcPr>
            <w:tcW w:w="3118" w:type="dxa"/>
          </w:tcPr>
          <w:p w14:paraId="5D3F702A" w14:textId="77777777" w:rsidR="00F922B0" w:rsidRPr="00710E16" w:rsidRDefault="00F922B0" w:rsidP="00681BBC">
            <w:pPr>
              <w:rPr>
                <w:rFonts w:ascii="Arial" w:hAnsi="Arial" w:cs="Arial"/>
                <w:sz w:val="24"/>
                <w:szCs w:val="24"/>
              </w:rPr>
            </w:pPr>
            <w:r w:rsidRPr="00710E16">
              <w:rPr>
                <w:rFonts w:ascii="Arial" w:hAnsi="Arial" w:cs="Arial"/>
                <w:sz w:val="24"/>
                <w:szCs w:val="24"/>
              </w:rPr>
              <w:t>To undertake adoption information and counselling where child’s foster carer is indicating they would like child to remain on permanent basis.  If appropriate do so with child’s social worker/supervising social worker.</w:t>
            </w:r>
          </w:p>
          <w:p w14:paraId="65BEE953" w14:textId="77777777" w:rsidR="00F922B0" w:rsidRPr="00710E16" w:rsidRDefault="00F922B0" w:rsidP="00681BBC">
            <w:pPr>
              <w:rPr>
                <w:rFonts w:ascii="Arial" w:hAnsi="Arial" w:cs="Arial"/>
                <w:sz w:val="24"/>
                <w:szCs w:val="24"/>
              </w:rPr>
            </w:pPr>
          </w:p>
          <w:p w14:paraId="680A0ED5" w14:textId="77777777" w:rsidR="00F922B0" w:rsidRPr="00710E16" w:rsidRDefault="00F922B0" w:rsidP="00681BBC">
            <w:pPr>
              <w:rPr>
                <w:rFonts w:ascii="Arial" w:hAnsi="Arial" w:cs="Arial"/>
                <w:sz w:val="24"/>
                <w:szCs w:val="24"/>
              </w:rPr>
            </w:pPr>
            <w:r w:rsidRPr="00710E16">
              <w:rPr>
                <w:rFonts w:ascii="Arial" w:hAnsi="Arial" w:cs="Arial"/>
                <w:sz w:val="24"/>
                <w:szCs w:val="24"/>
              </w:rPr>
              <w:t>The response from carer needs to be in writing and put on file.</w:t>
            </w:r>
          </w:p>
        </w:tc>
        <w:tc>
          <w:tcPr>
            <w:tcW w:w="2127" w:type="dxa"/>
          </w:tcPr>
          <w:p w14:paraId="64E800FB" w14:textId="77777777" w:rsidR="00F922B0" w:rsidRPr="00710E16" w:rsidRDefault="00F922B0" w:rsidP="00681BBC">
            <w:pPr>
              <w:rPr>
                <w:rFonts w:ascii="Arial" w:hAnsi="Arial" w:cs="Arial"/>
                <w:sz w:val="24"/>
                <w:szCs w:val="24"/>
              </w:rPr>
            </w:pPr>
          </w:p>
        </w:tc>
        <w:tc>
          <w:tcPr>
            <w:tcW w:w="2126" w:type="dxa"/>
          </w:tcPr>
          <w:p w14:paraId="337A83D6" w14:textId="77777777" w:rsidR="00F922B0" w:rsidRPr="00710E16" w:rsidRDefault="00F922B0" w:rsidP="00681BBC">
            <w:pPr>
              <w:rPr>
                <w:rFonts w:ascii="Arial" w:hAnsi="Arial" w:cs="Arial"/>
                <w:sz w:val="24"/>
                <w:szCs w:val="24"/>
              </w:rPr>
            </w:pPr>
            <w:r w:rsidRPr="00710E16">
              <w:rPr>
                <w:rFonts w:ascii="Arial" w:hAnsi="Arial" w:cs="Arial"/>
                <w:sz w:val="24"/>
                <w:szCs w:val="24"/>
              </w:rPr>
              <w:t>Week 4</w:t>
            </w:r>
          </w:p>
        </w:tc>
      </w:tr>
      <w:tr w:rsidR="00F922B0" w:rsidRPr="000A336D" w14:paraId="03A02EA1" w14:textId="77777777" w:rsidTr="003C496E">
        <w:tc>
          <w:tcPr>
            <w:tcW w:w="2518" w:type="dxa"/>
            <w:shd w:val="clear" w:color="auto" w:fill="EEECE1" w:themeFill="background2"/>
          </w:tcPr>
          <w:p w14:paraId="3F5E29E3" w14:textId="77777777" w:rsidR="00F922B0" w:rsidRPr="000A336D" w:rsidRDefault="00F922B0" w:rsidP="003C496E">
            <w:pPr>
              <w:rPr>
                <w:rFonts w:ascii="Arial" w:hAnsi="Arial" w:cs="Arial"/>
                <w:b/>
                <w:sz w:val="24"/>
                <w:szCs w:val="24"/>
              </w:rPr>
            </w:pPr>
            <w:r w:rsidRPr="000A336D">
              <w:rPr>
                <w:rFonts w:ascii="Arial" w:hAnsi="Arial" w:cs="Arial"/>
                <w:b/>
                <w:sz w:val="24"/>
                <w:szCs w:val="24"/>
              </w:rPr>
              <w:t>Case Responsibility transfers to CLA Team</w:t>
            </w:r>
          </w:p>
        </w:tc>
        <w:tc>
          <w:tcPr>
            <w:tcW w:w="3260" w:type="dxa"/>
          </w:tcPr>
          <w:p w14:paraId="1A79D165" w14:textId="77777777" w:rsidR="00F922B0" w:rsidRPr="00710E16" w:rsidRDefault="00F922B0" w:rsidP="00681BBC">
            <w:pPr>
              <w:rPr>
                <w:rFonts w:ascii="Arial" w:hAnsi="Arial" w:cs="Arial"/>
                <w:sz w:val="24"/>
                <w:szCs w:val="24"/>
              </w:rPr>
            </w:pPr>
            <w:r w:rsidRPr="00710E16">
              <w:rPr>
                <w:rFonts w:ascii="Arial" w:hAnsi="Arial" w:cs="Arial"/>
                <w:sz w:val="24"/>
                <w:szCs w:val="24"/>
              </w:rPr>
              <w:t>Child’s social worker will inform family finder</w:t>
            </w:r>
          </w:p>
        </w:tc>
        <w:tc>
          <w:tcPr>
            <w:tcW w:w="2552" w:type="dxa"/>
          </w:tcPr>
          <w:p w14:paraId="4E62C0B2" w14:textId="77777777" w:rsidR="00F922B0" w:rsidRPr="00710E16" w:rsidRDefault="00F922B0" w:rsidP="003C496E">
            <w:pPr>
              <w:rPr>
                <w:rFonts w:ascii="Arial" w:hAnsi="Arial" w:cs="Arial"/>
                <w:sz w:val="24"/>
                <w:szCs w:val="24"/>
              </w:rPr>
            </w:pPr>
          </w:p>
        </w:tc>
        <w:tc>
          <w:tcPr>
            <w:tcW w:w="3118" w:type="dxa"/>
          </w:tcPr>
          <w:p w14:paraId="3D873E90" w14:textId="77777777" w:rsidR="00F922B0" w:rsidRPr="00710E16" w:rsidRDefault="00F922B0" w:rsidP="00681BBC">
            <w:pPr>
              <w:rPr>
                <w:rFonts w:ascii="Arial" w:hAnsi="Arial" w:cs="Arial"/>
                <w:sz w:val="24"/>
                <w:szCs w:val="24"/>
              </w:rPr>
            </w:pPr>
            <w:r w:rsidRPr="00710E16">
              <w:rPr>
                <w:rFonts w:ascii="Arial" w:hAnsi="Arial" w:cs="Arial"/>
                <w:sz w:val="24"/>
                <w:szCs w:val="24"/>
              </w:rPr>
              <w:t>OAWY can not have case responsibility for relinquished children as not part of LA.OAWY FF will work alongside the child’s social worker throughout .</w:t>
            </w:r>
          </w:p>
        </w:tc>
        <w:tc>
          <w:tcPr>
            <w:tcW w:w="2127" w:type="dxa"/>
          </w:tcPr>
          <w:p w14:paraId="0877E23F" w14:textId="77777777" w:rsidR="00F922B0" w:rsidRPr="00710E16" w:rsidRDefault="00F922B0" w:rsidP="00681BBC">
            <w:pPr>
              <w:rPr>
                <w:rFonts w:ascii="Arial" w:hAnsi="Arial" w:cs="Arial"/>
                <w:sz w:val="24"/>
                <w:szCs w:val="24"/>
              </w:rPr>
            </w:pPr>
          </w:p>
        </w:tc>
        <w:tc>
          <w:tcPr>
            <w:tcW w:w="2126" w:type="dxa"/>
          </w:tcPr>
          <w:p w14:paraId="7A2F4CBF" w14:textId="77777777" w:rsidR="00F922B0" w:rsidRPr="00710E16" w:rsidRDefault="00F922B0" w:rsidP="00681BBC">
            <w:pPr>
              <w:rPr>
                <w:rFonts w:ascii="Arial" w:hAnsi="Arial" w:cs="Arial"/>
                <w:sz w:val="24"/>
                <w:szCs w:val="24"/>
              </w:rPr>
            </w:pPr>
            <w:r w:rsidRPr="00710E16">
              <w:rPr>
                <w:rFonts w:ascii="Arial" w:hAnsi="Arial" w:cs="Arial"/>
                <w:sz w:val="24"/>
                <w:szCs w:val="24"/>
              </w:rPr>
              <w:t>Transfer after 1</w:t>
            </w:r>
            <w:r w:rsidRPr="00710E16">
              <w:rPr>
                <w:rFonts w:ascii="Arial" w:hAnsi="Arial" w:cs="Arial"/>
                <w:sz w:val="24"/>
                <w:szCs w:val="24"/>
                <w:vertAlign w:val="superscript"/>
              </w:rPr>
              <w:t>st</w:t>
            </w:r>
            <w:r w:rsidRPr="00710E16">
              <w:rPr>
                <w:rFonts w:ascii="Arial" w:hAnsi="Arial" w:cs="Arial"/>
                <w:sz w:val="24"/>
                <w:szCs w:val="24"/>
              </w:rPr>
              <w:t xml:space="preserve"> CLA review after the initial hearing</w:t>
            </w:r>
          </w:p>
        </w:tc>
      </w:tr>
      <w:tr w:rsidR="00F922B0" w:rsidRPr="000A336D" w14:paraId="4F8A5CCA" w14:textId="77777777" w:rsidTr="003C496E">
        <w:tc>
          <w:tcPr>
            <w:tcW w:w="2518" w:type="dxa"/>
            <w:shd w:val="clear" w:color="auto" w:fill="EEECE1" w:themeFill="background2"/>
          </w:tcPr>
          <w:p w14:paraId="3329980D" w14:textId="77777777" w:rsidR="00F922B0" w:rsidRPr="000A336D" w:rsidRDefault="00F922B0" w:rsidP="003C496E">
            <w:pPr>
              <w:rPr>
                <w:rFonts w:ascii="Arial" w:hAnsi="Arial" w:cs="Arial"/>
                <w:b/>
                <w:sz w:val="24"/>
                <w:szCs w:val="24"/>
              </w:rPr>
            </w:pPr>
            <w:r w:rsidRPr="000A336D">
              <w:rPr>
                <w:rFonts w:ascii="Arial" w:hAnsi="Arial" w:cs="Arial"/>
                <w:b/>
                <w:sz w:val="24"/>
                <w:szCs w:val="24"/>
              </w:rPr>
              <w:t>Adoption medical booking</w:t>
            </w:r>
          </w:p>
        </w:tc>
        <w:tc>
          <w:tcPr>
            <w:tcW w:w="3260" w:type="dxa"/>
          </w:tcPr>
          <w:p w14:paraId="5DBB0216" w14:textId="77777777" w:rsidR="00F922B0" w:rsidRPr="00710E16" w:rsidRDefault="00F922B0" w:rsidP="00681BBC">
            <w:pPr>
              <w:rPr>
                <w:rFonts w:ascii="Arial" w:hAnsi="Arial" w:cs="Arial"/>
                <w:sz w:val="24"/>
                <w:szCs w:val="24"/>
              </w:rPr>
            </w:pPr>
            <w:r w:rsidRPr="00710E16">
              <w:rPr>
                <w:rFonts w:ascii="Arial" w:hAnsi="Arial" w:cs="Arial"/>
                <w:sz w:val="24"/>
                <w:szCs w:val="24"/>
              </w:rPr>
              <w:t>Social worker to book medical. Ask foster carer and birth parent to attend with them</w:t>
            </w:r>
          </w:p>
        </w:tc>
        <w:tc>
          <w:tcPr>
            <w:tcW w:w="2552" w:type="dxa"/>
          </w:tcPr>
          <w:p w14:paraId="6A4BFE40" w14:textId="77777777" w:rsidR="00F922B0" w:rsidRPr="00710E16" w:rsidRDefault="00F922B0" w:rsidP="00681BBC">
            <w:pPr>
              <w:rPr>
                <w:rFonts w:ascii="Arial" w:hAnsi="Arial" w:cs="Arial"/>
                <w:sz w:val="24"/>
                <w:szCs w:val="24"/>
              </w:rPr>
            </w:pPr>
            <w:r w:rsidRPr="00710E16">
              <w:rPr>
                <w:rFonts w:ascii="Arial" w:hAnsi="Arial" w:cs="Arial"/>
                <w:sz w:val="24"/>
                <w:szCs w:val="24"/>
              </w:rPr>
              <w:t>SSW to support in preparing.</w:t>
            </w:r>
          </w:p>
        </w:tc>
        <w:tc>
          <w:tcPr>
            <w:tcW w:w="3118" w:type="dxa"/>
          </w:tcPr>
          <w:p w14:paraId="0065CB8C" w14:textId="77777777" w:rsidR="00F922B0" w:rsidRPr="00710E16" w:rsidRDefault="00F922B0" w:rsidP="00681BBC">
            <w:pPr>
              <w:rPr>
                <w:rFonts w:ascii="Arial" w:hAnsi="Arial" w:cs="Arial"/>
                <w:sz w:val="24"/>
                <w:szCs w:val="24"/>
              </w:rPr>
            </w:pPr>
            <w:r w:rsidRPr="00710E16">
              <w:rPr>
                <w:rFonts w:ascii="Arial" w:hAnsi="Arial" w:cs="Arial"/>
                <w:sz w:val="24"/>
                <w:szCs w:val="24"/>
              </w:rPr>
              <w:t>To be also raised by FF at first PPM</w:t>
            </w:r>
          </w:p>
        </w:tc>
        <w:tc>
          <w:tcPr>
            <w:tcW w:w="2127" w:type="dxa"/>
          </w:tcPr>
          <w:p w14:paraId="5C3E7BB8" w14:textId="77777777" w:rsidR="00F922B0" w:rsidRPr="00710E16" w:rsidRDefault="00F922B0" w:rsidP="00681BBC">
            <w:pPr>
              <w:rPr>
                <w:rFonts w:ascii="Arial" w:hAnsi="Arial" w:cs="Arial"/>
                <w:sz w:val="24"/>
                <w:szCs w:val="24"/>
              </w:rPr>
            </w:pPr>
          </w:p>
        </w:tc>
        <w:tc>
          <w:tcPr>
            <w:tcW w:w="2126" w:type="dxa"/>
          </w:tcPr>
          <w:p w14:paraId="641D3515" w14:textId="77777777" w:rsidR="00F922B0" w:rsidRPr="00710E16" w:rsidRDefault="00F922B0" w:rsidP="00681BBC">
            <w:pPr>
              <w:rPr>
                <w:rFonts w:ascii="Arial" w:hAnsi="Arial" w:cs="Arial"/>
                <w:sz w:val="24"/>
                <w:szCs w:val="24"/>
              </w:rPr>
            </w:pPr>
            <w:r w:rsidRPr="00710E16">
              <w:rPr>
                <w:rFonts w:ascii="Arial" w:hAnsi="Arial" w:cs="Arial"/>
                <w:sz w:val="24"/>
                <w:szCs w:val="24"/>
              </w:rPr>
              <w:t>To be booked by Week 4 and completed by week 16.</w:t>
            </w:r>
          </w:p>
        </w:tc>
      </w:tr>
      <w:tr w:rsidR="00F922B0" w:rsidRPr="000A336D" w14:paraId="5351D42F" w14:textId="77777777" w:rsidTr="003C496E">
        <w:tc>
          <w:tcPr>
            <w:tcW w:w="2518" w:type="dxa"/>
            <w:shd w:val="clear" w:color="auto" w:fill="EEECE1" w:themeFill="background2"/>
          </w:tcPr>
          <w:p w14:paraId="0A169C62" w14:textId="77777777" w:rsidR="00F922B0" w:rsidRPr="000A336D" w:rsidRDefault="00F922B0" w:rsidP="003C496E">
            <w:pPr>
              <w:rPr>
                <w:rFonts w:ascii="Arial" w:hAnsi="Arial" w:cs="Arial"/>
                <w:b/>
                <w:sz w:val="24"/>
                <w:szCs w:val="24"/>
              </w:rPr>
            </w:pPr>
            <w:r w:rsidRPr="000A336D">
              <w:rPr>
                <w:rFonts w:ascii="Arial" w:hAnsi="Arial" w:cs="Arial"/>
                <w:b/>
                <w:sz w:val="24"/>
                <w:szCs w:val="24"/>
              </w:rPr>
              <w:t xml:space="preserve">Direct work and preparation for outcome of court proceedings </w:t>
            </w:r>
          </w:p>
        </w:tc>
        <w:tc>
          <w:tcPr>
            <w:tcW w:w="3260" w:type="dxa"/>
          </w:tcPr>
          <w:p w14:paraId="207A1DC4" w14:textId="77777777" w:rsidR="00F922B0" w:rsidRPr="00710E16" w:rsidRDefault="00F922B0" w:rsidP="00681BBC">
            <w:pPr>
              <w:rPr>
                <w:rFonts w:ascii="Arial" w:hAnsi="Arial" w:cs="Arial"/>
                <w:sz w:val="24"/>
                <w:szCs w:val="24"/>
              </w:rPr>
            </w:pPr>
            <w:r w:rsidRPr="00710E16">
              <w:rPr>
                <w:rFonts w:ascii="Arial" w:hAnsi="Arial" w:cs="Arial"/>
                <w:sz w:val="24"/>
                <w:szCs w:val="24"/>
              </w:rPr>
              <w:t>Child’s social worker and foster carer plan work to be undertaken in preparing the child</w:t>
            </w:r>
          </w:p>
        </w:tc>
        <w:tc>
          <w:tcPr>
            <w:tcW w:w="2552" w:type="dxa"/>
          </w:tcPr>
          <w:p w14:paraId="07D4AA98" w14:textId="77777777" w:rsidR="00F922B0" w:rsidRPr="00710E16" w:rsidRDefault="00F922B0" w:rsidP="00681BBC">
            <w:pPr>
              <w:rPr>
                <w:rFonts w:ascii="Arial" w:hAnsi="Arial" w:cs="Arial"/>
                <w:sz w:val="24"/>
                <w:szCs w:val="24"/>
              </w:rPr>
            </w:pPr>
            <w:r w:rsidRPr="00710E16">
              <w:rPr>
                <w:rFonts w:ascii="Arial" w:hAnsi="Arial" w:cs="Arial"/>
                <w:sz w:val="24"/>
                <w:szCs w:val="24"/>
              </w:rPr>
              <w:t>Support to foster carer to contribute.</w:t>
            </w:r>
          </w:p>
        </w:tc>
        <w:tc>
          <w:tcPr>
            <w:tcW w:w="3118" w:type="dxa"/>
          </w:tcPr>
          <w:p w14:paraId="04A13A27" w14:textId="77777777" w:rsidR="00F922B0" w:rsidRPr="00710E16" w:rsidRDefault="00F922B0" w:rsidP="00681BBC">
            <w:pPr>
              <w:rPr>
                <w:rFonts w:ascii="Arial" w:hAnsi="Arial" w:cs="Arial"/>
                <w:sz w:val="24"/>
                <w:szCs w:val="24"/>
              </w:rPr>
            </w:pPr>
            <w:r w:rsidRPr="00710E16">
              <w:rPr>
                <w:rFonts w:ascii="Arial" w:hAnsi="Arial" w:cs="Arial"/>
                <w:sz w:val="24"/>
                <w:szCs w:val="24"/>
              </w:rPr>
              <w:t>Family finder to offer support and advice including Parallel story work.</w:t>
            </w:r>
          </w:p>
        </w:tc>
        <w:tc>
          <w:tcPr>
            <w:tcW w:w="2127" w:type="dxa"/>
          </w:tcPr>
          <w:p w14:paraId="38408EBC" w14:textId="77777777" w:rsidR="00F922B0" w:rsidRPr="00710E16" w:rsidRDefault="00F922B0" w:rsidP="00681BBC">
            <w:pPr>
              <w:rPr>
                <w:rFonts w:ascii="Arial" w:hAnsi="Arial" w:cs="Arial"/>
                <w:sz w:val="24"/>
                <w:szCs w:val="24"/>
              </w:rPr>
            </w:pPr>
          </w:p>
        </w:tc>
        <w:tc>
          <w:tcPr>
            <w:tcW w:w="2126" w:type="dxa"/>
          </w:tcPr>
          <w:p w14:paraId="1FB08E5A" w14:textId="77777777" w:rsidR="00F922B0" w:rsidRPr="00710E16" w:rsidRDefault="00F922B0" w:rsidP="00681BBC">
            <w:pPr>
              <w:rPr>
                <w:rFonts w:ascii="Arial" w:hAnsi="Arial" w:cs="Arial"/>
                <w:sz w:val="24"/>
                <w:szCs w:val="24"/>
              </w:rPr>
            </w:pPr>
          </w:p>
        </w:tc>
      </w:tr>
      <w:tr w:rsidR="00F922B0" w:rsidRPr="000A336D" w14:paraId="0D289511" w14:textId="77777777" w:rsidTr="003C496E">
        <w:tc>
          <w:tcPr>
            <w:tcW w:w="2518" w:type="dxa"/>
            <w:shd w:val="clear" w:color="auto" w:fill="EEECE1" w:themeFill="background2"/>
          </w:tcPr>
          <w:p w14:paraId="0545DF7A" w14:textId="77777777" w:rsidR="00F922B0" w:rsidRPr="000A336D" w:rsidRDefault="00F922B0" w:rsidP="003C496E">
            <w:pPr>
              <w:rPr>
                <w:rFonts w:ascii="Arial" w:hAnsi="Arial" w:cs="Arial"/>
                <w:b/>
                <w:sz w:val="24"/>
                <w:szCs w:val="24"/>
              </w:rPr>
            </w:pPr>
            <w:r w:rsidRPr="000A336D">
              <w:rPr>
                <w:rFonts w:ascii="Arial" w:hAnsi="Arial" w:cs="Arial"/>
                <w:b/>
                <w:sz w:val="24"/>
                <w:szCs w:val="24"/>
              </w:rPr>
              <w:t xml:space="preserve">Second </w:t>
            </w:r>
            <w:r>
              <w:rPr>
                <w:rFonts w:ascii="Arial" w:hAnsi="Arial" w:cs="Arial"/>
                <w:b/>
                <w:sz w:val="24"/>
                <w:szCs w:val="24"/>
              </w:rPr>
              <w:t>PPM</w:t>
            </w:r>
          </w:p>
        </w:tc>
        <w:tc>
          <w:tcPr>
            <w:tcW w:w="3260" w:type="dxa"/>
          </w:tcPr>
          <w:p w14:paraId="649AFAF9" w14:textId="77777777" w:rsidR="00F922B0" w:rsidRPr="00710E16" w:rsidRDefault="00F922B0" w:rsidP="00681BBC">
            <w:pPr>
              <w:rPr>
                <w:rFonts w:ascii="Arial" w:hAnsi="Arial" w:cs="Arial"/>
                <w:sz w:val="24"/>
                <w:szCs w:val="24"/>
              </w:rPr>
            </w:pPr>
            <w:r w:rsidRPr="00710E16">
              <w:rPr>
                <w:rFonts w:ascii="Arial" w:hAnsi="Arial" w:cs="Arial"/>
                <w:sz w:val="24"/>
                <w:szCs w:val="24"/>
              </w:rPr>
              <w:t>Update assessment of needs and sibling assessment, if required.</w:t>
            </w:r>
          </w:p>
          <w:p w14:paraId="289B1061" w14:textId="77777777" w:rsidR="00F922B0" w:rsidRPr="00710E16" w:rsidRDefault="00F922B0" w:rsidP="00681BBC">
            <w:pPr>
              <w:rPr>
                <w:rFonts w:ascii="Arial" w:hAnsi="Arial" w:cs="Arial"/>
                <w:sz w:val="24"/>
                <w:szCs w:val="24"/>
              </w:rPr>
            </w:pPr>
            <w:r w:rsidRPr="00710E16">
              <w:rPr>
                <w:rFonts w:ascii="Arial" w:hAnsi="Arial" w:cs="Arial"/>
                <w:sz w:val="24"/>
                <w:szCs w:val="24"/>
              </w:rPr>
              <w:t>SDQ? Contact FF to request assistance in completing CPR’s as necessary.</w:t>
            </w:r>
          </w:p>
          <w:p w14:paraId="5FD01E9F" w14:textId="77777777" w:rsidR="00F922B0" w:rsidRPr="00710E16" w:rsidRDefault="00F922B0" w:rsidP="00681BBC">
            <w:pPr>
              <w:rPr>
                <w:rFonts w:ascii="Arial" w:hAnsi="Arial" w:cs="Arial"/>
                <w:sz w:val="24"/>
                <w:szCs w:val="24"/>
              </w:rPr>
            </w:pPr>
          </w:p>
        </w:tc>
        <w:tc>
          <w:tcPr>
            <w:tcW w:w="2552" w:type="dxa"/>
          </w:tcPr>
          <w:p w14:paraId="4E339B3E" w14:textId="77777777" w:rsidR="00F922B0" w:rsidRPr="00710E16" w:rsidRDefault="00F922B0" w:rsidP="00681BBC">
            <w:pPr>
              <w:rPr>
                <w:rFonts w:ascii="Arial" w:hAnsi="Arial" w:cs="Arial"/>
                <w:sz w:val="24"/>
                <w:szCs w:val="24"/>
              </w:rPr>
            </w:pPr>
            <w:r w:rsidRPr="00710E16">
              <w:rPr>
                <w:rFonts w:ascii="Arial" w:hAnsi="Arial" w:cs="Arial"/>
                <w:sz w:val="24"/>
                <w:szCs w:val="24"/>
              </w:rPr>
              <w:t>SSW to support carer to contribute.</w:t>
            </w:r>
          </w:p>
        </w:tc>
        <w:tc>
          <w:tcPr>
            <w:tcW w:w="3118" w:type="dxa"/>
          </w:tcPr>
          <w:p w14:paraId="2CD77F6D" w14:textId="77777777" w:rsidR="00F922B0" w:rsidRPr="00710E16" w:rsidRDefault="00F922B0" w:rsidP="00681BBC">
            <w:pPr>
              <w:rPr>
                <w:rFonts w:ascii="Arial" w:hAnsi="Arial" w:cs="Arial"/>
                <w:sz w:val="24"/>
                <w:szCs w:val="24"/>
              </w:rPr>
            </w:pPr>
            <w:r w:rsidRPr="00710E16">
              <w:rPr>
                <w:rFonts w:ascii="Arial" w:hAnsi="Arial" w:cs="Arial"/>
                <w:sz w:val="24"/>
                <w:szCs w:val="24"/>
              </w:rPr>
              <w:t>In the likelihood of adoption arrange profiling meeting to collate information and develop family finding strategy.  Book SHOBPA and Panel for a match.  Ensure that the pre-adoption medical is completed in good time for ADM. ADM to follow the Local Authority LPM.</w:t>
            </w:r>
          </w:p>
        </w:tc>
        <w:tc>
          <w:tcPr>
            <w:tcW w:w="2127" w:type="dxa"/>
          </w:tcPr>
          <w:p w14:paraId="624053A2" w14:textId="77777777" w:rsidR="00F922B0" w:rsidRPr="00710E16" w:rsidRDefault="00F922B0" w:rsidP="00681BBC">
            <w:pPr>
              <w:rPr>
                <w:rFonts w:ascii="Arial" w:hAnsi="Arial" w:cs="Arial"/>
                <w:sz w:val="24"/>
                <w:szCs w:val="24"/>
              </w:rPr>
            </w:pPr>
          </w:p>
        </w:tc>
        <w:tc>
          <w:tcPr>
            <w:tcW w:w="2126" w:type="dxa"/>
          </w:tcPr>
          <w:p w14:paraId="58D5624A" w14:textId="77777777" w:rsidR="00F922B0" w:rsidRPr="00710E16" w:rsidRDefault="00F922B0" w:rsidP="00681BBC">
            <w:pPr>
              <w:rPr>
                <w:rFonts w:ascii="Arial" w:hAnsi="Arial" w:cs="Arial"/>
                <w:sz w:val="24"/>
                <w:szCs w:val="24"/>
              </w:rPr>
            </w:pPr>
            <w:r w:rsidRPr="00710E16">
              <w:rPr>
                <w:rFonts w:ascii="Arial" w:hAnsi="Arial" w:cs="Arial"/>
                <w:sz w:val="24"/>
                <w:szCs w:val="24"/>
              </w:rPr>
              <w:t xml:space="preserve">Week 8 </w:t>
            </w:r>
          </w:p>
        </w:tc>
      </w:tr>
      <w:tr w:rsidR="00F922B0" w:rsidRPr="000A336D" w14:paraId="74D62DD7" w14:textId="77777777" w:rsidTr="003C496E">
        <w:tc>
          <w:tcPr>
            <w:tcW w:w="2518" w:type="dxa"/>
            <w:shd w:val="clear" w:color="auto" w:fill="EEECE1" w:themeFill="background2"/>
          </w:tcPr>
          <w:p w14:paraId="68EB5B08" w14:textId="77777777" w:rsidR="00F922B0" w:rsidRPr="000A336D" w:rsidRDefault="00F922B0" w:rsidP="003C496E">
            <w:pPr>
              <w:rPr>
                <w:rFonts w:ascii="Arial" w:hAnsi="Arial" w:cs="Arial"/>
                <w:b/>
                <w:sz w:val="24"/>
                <w:szCs w:val="24"/>
              </w:rPr>
            </w:pPr>
            <w:r w:rsidRPr="000A336D">
              <w:rPr>
                <w:rFonts w:ascii="Arial" w:hAnsi="Arial" w:cs="Arial"/>
                <w:b/>
                <w:sz w:val="24"/>
                <w:szCs w:val="24"/>
              </w:rPr>
              <w:t xml:space="preserve">Family finding strategy </w:t>
            </w:r>
          </w:p>
        </w:tc>
        <w:tc>
          <w:tcPr>
            <w:tcW w:w="3260" w:type="dxa"/>
          </w:tcPr>
          <w:p w14:paraId="2810220B" w14:textId="77777777" w:rsidR="00F922B0" w:rsidRPr="00710E16" w:rsidRDefault="00F922B0" w:rsidP="00681BBC">
            <w:pPr>
              <w:rPr>
                <w:rFonts w:ascii="Arial" w:hAnsi="Arial" w:cs="Arial"/>
                <w:i/>
                <w:sz w:val="24"/>
                <w:szCs w:val="24"/>
              </w:rPr>
            </w:pPr>
          </w:p>
        </w:tc>
        <w:tc>
          <w:tcPr>
            <w:tcW w:w="2552" w:type="dxa"/>
          </w:tcPr>
          <w:p w14:paraId="0DF6B533" w14:textId="77777777" w:rsidR="00F922B0" w:rsidRPr="00710E16" w:rsidRDefault="00F922B0" w:rsidP="003C496E">
            <w:pPr>
              <w:rPr>
                <w:rFonts w:ascii="Arial" w:hAnsi="Arial" w:cs="Arial"/>
                <w:sz w:val="24"/>
                <w:szCs w:val="24"/>
              </w:rPr>
            </w:pPr>
          </w:p>
        </w:tc>
        <w:tc>
          <w:tcPr>
            <w:tcW w:w="3118" w:type="dxa"/>
          </w:tcPr>
          <w:p w14:paraId="4C9217A7" w14:textId="77777777" w:rsidR="00F922B0" w:rsidRPr="00710E16" w:rsidRDefault="00F922B0" w:rsidP="00681BBC">
            <w:pPr>
              <w:rPr>
                <w:rFonts w:ascii="Arial" w:hAnsi="Arial" w:cs="Arial"/>
                <w:sz w:val="24"/>
                <w:szCs w:val="24"/>
              </w:rPr>
            </w:pPr>
            <w:r w:rsidRPr="00710E16">
              <w:rPr>
                <w:rFonts w:ascii="Arial" w:hAnsi="Arial" w:cs="Arial"/>
                <w:sz w:val="24"/>
                <w:szCs w:val="24"/>
              </w:rPr>
              <w:t xml:space="preserve">Prepare anonymised profiles for prep training </w:t>
            </w:r>
          </w:p>
          <w:p w14:paraId="1BA24F5E" w14:textId="77777777" w:rsidR="00F922B0" w:rsidRPr="00710E16" w:rsidRDefault="00F922B0" w:rsidP="00681BBC">
            <w:pPr>
              <w:rPr>
                <w:rFonts w:ascii="Arial" w:hAnsi="Arial" w:cs="Arial"/>
                <w:sz w:val="24"/>
                <w:szCs w:val="24"/>
              </w:rPr>
            </w:pPr>
            <w:r w:rsidRPr="00710E16">
              <w:rPr>
                <w:rFonts w:ascii="Arial" w:hAnsi="Arial" w:cs="Arial"/>
                <w:sz w:val="24"/>
                <w:szCs w:val="24"/>
              </w:rPr>
              <w:t>DVDS?</w:t>
            </w:r>
          </w:p>
          <w:p w14:paraId="3CCB79A1" w14:textId="77777777" w:rsidR="00F922B0" w:rsidRPr="00710E16" w:rsidRDefault="00F922B0" w:rsidP="00681BBC">
            <w:pPr>
              <w:rPr>
                <w:rFonts w:ascii="Arial" w:hAnsi="Arial" w:cs="Arial"/>
                <w:sz w:val="24"/>
                <w:szCs w:val="24"/>
              </w:rPr>
            </w:pPr>
            <w:r w:rsidRPr="00710E16">
              <w:rPr>
                <w:rFonts w:ascii="Arial" w:hAnsi="Arial" w:cs="Arial"/>
                <w:sz w:val="24"/>
                <w:szCs w:val="24"/>
              </w:rPr>
              <w:t xml:space="preserve">Early alert at RPG </w:t>
            </w:r>
            <w:r w:rsidRPr="00710E16">
              <w:rPr>
                <w:rFonts w:ascii="Arial" w:hAnsi="Arial" w:cs="Arial"/>
              </w:rPr>
              <w:t>meetings</w:t>
            </w:r>
          </w:p>
          <w:p w14:paraId="6505DCF8" w14:textId="77777777" w:rsidR="00F922B0" w:rsidRPr="00710E16" w:rsidRDefault="00F922B0" w:rsidP="00681BBC">
            <w:pPr>
              <w:rPr>
                <w:rFonts w:ascii="Arial" w:hAnsi="Arial" w:cs="Arial"/>
                <w:sz w:val="24"/>
                <w:szCs w:val="24"/>
              </w:rPr>
            </w:pPr>
            <w:r w:rsidRPr="00710E16">
              <w:rPr>
                <w:rFonts w:ascii="Arial" w:hAnsi="Arial" w:cs="Arial"/>
                <w:sz w:val="24"/>
                <w:szCs w:val="24"/>
              </w:rPr>
              <w:t>Contact VAA’s Linkmaker and Adoption Match for statistics</w:t>
            </w:r>
          </w:p>
          <w:p w14:paraId="2CFAFAE0" w14:textId="77777777" w:rsidR="00F922B0" w:rsidRPr="00710E16" w:rsidRDefault="00F922B0" w:rsidP="00681BBC">
            <w:pPr>
              <w:rPr>
                <w:rFonts w:ascii="Arial" w:hAnsi="Arial" w:cs="Arial"/>
                <w:sz w:val="24"/>
                <w:szCs w:val="24"/>
              </w:rPr>
            </w:pPr>
            <w:r w:rsidRPr="00710E16">
              <w:rPr>
                <w:rFonts w:ascii="Arial" w:hAnsi="Arial" w:cs="Arial"/>
                <w:sz w:val="24"/>
                <w:szCs w:val="24"/>
              </w:rPr>
              <w:t>Prep for referral to adoption activity days and adoption exchange days if the child meets the criteria.</w:t>
            </w:r>
          </w:p>
          <w:p w14:paraId="3377229E" w14:textId="77777777" w:rsidR="00F922B0" w:rsidRPr="00710E16" w:rsidRDefault="00F922B0" w:rsidP="00681BBC">
            <w:pPr>
              <w:rPr>
                <w:rFonts w:ascii="Arial" w:hAnsi="Arial" w:cs="Arial"/>
                <w:sz w:val="24"/>
                <w:szCs w:val="24"/>
              </w:rPr>
            </w:pPr>
          </w:p>
        </w:tc>
        <w:tc>
          <w:tcPr>
            <w:tcW w:w="2127" w:type="dxa"/>
          </w:tcPr>
          <w:p w14:paraId="7C77C68F" w14:textId="77777777" w:rsidR="00F922B0" w:rsidRPr="00710E16" w:rsidRDefault="00F922B0" w:rsidP="00681BBC">
            <w:pPr>
              <w:rPr>
                <w:rFonts w:ascii="Arial" w:hAnsi="Arial" w:cs="Arial"/>
                <w:sz w:val="24"/>
                <w:szCs w:val="24"/>
              </w:rPr>
            </w:pPr>
            <w:r w:rsidRPr="00710E16">
              <w:rPr>
                <w:rFonts w:ascii="Arial" w:hAnsi="Arial" w:cs="Arial"/>
                <w:sz w:val="24"/>
                <w:szCs w:val="24"/>
              </w:rPr>
              <w:t>On going Consideration of child for in house matches</w:t>
            </w:r>
          </w:p>
        </w:tc>
        <w:tc>
          <w:tcPr>
            <w:tcW w:w="2126" w:type="dxa"/>
          </w:tcPr>
          <w:p w14:paraId="1A0960E0" w14:textId="77777777" w:rsidR="00F922B0" w:rsidRPr="00710E16" w:rsidRDefault="00F922B0" w:rsidP="00681BBC">
            <w:pPr>
              <w:rPr>
                <w:rFonts w:ascii="Arial" w:hAnsi="Arial" w:cs="Arial"/>
                <w:sz w:val="24"/>
                <w:szCs w:val="24"/>
              </w:rPr>
            </w:pPr>
            <w:r w:rsidRPr="00710E16">
              <w:rPr>
                <w:rFonts w:ascii="Arial" w:hAnsi="Arial" w:cs="Arial"/>
                <w:sz w:val="24"/>
                <w:szCs w:val="24"/>
              </w:rPr>
              <w:t xml:space="preserve">By week 14 </w:t>
            </w:r>
          </w:p>
        </w:tc>
      </w:tr>
      <w:tr w:rsidR="00F922B0" w:rsidRPr="000A336D" w14:paraId="1C060DE0" w14:textId="77777777" w:rsidTr="003C496E">
        <w:tc>
          <w:tcPr>
            <w:tcW w:w="2518" w:type="dxa"/>
            <w:shd w:val="clear" w:color="auto" w:fill="EEECE1" w:themeFill="background2"/>
          </w:tcPr>
          <w:p w14:paraId="57A98159" w14:textId="77777777" w:rsidR="00F922B0" w:rsidRPr="000A336D" w:rsidRDefault="00F922B0" w:rsidP="003C496E">
            <w:pPr>
              <w:rPr>
                <w:rFonts w:ascii="Arial" w:hAnsi="Arial" w:cs="Arial"/>
                <w:b/>
                <w:sz w:val="24"/>
                <w:szCs w:val="24"/>
              </w:rPr>
            </w:pPr>
            <w:r w:rsidRPr="000A336D">
              <w:rPr>
                <w:rFonts w:ascii="Arial" w:hAnsi="Arial" w:cs="Arial"/>
                <w:b/>
                <w:sz w:val="24"/>
                <w:szCs w:val="24"/>
              </w:rPr>
              <w:t xml:space="preserve">Third PPM </w:t>
            </w:r>
          </w:p>
        </w:tc>
        <w:tc>
          <w:tcPr>
            <w:tcW w:w="3260" w:type="dxa"/>
          </w:tcPr>
          <w:p w14:paraId="1CD41112" w14:textId="77777777" w:rsidR="00F922B0" w:rsidRPr="00710E16" w:rsidRDefault="00F922B0" w:rsidP="00681BBC">
            <w:pPr>
              <w:rPr>
                <w:rFonts w:ascii="Arial" w:hAnsi="Arial" w:cs="Arial"/>
                <w:sz w:val="24"/>
                <w:szCs w:val="24"/>
              </w:rPr>
            </w:pPr>
            <w:r w:rsidRPr="00710E16">
              <w:rPr>
                <w:rFonts w:ascii="Arial" w:hAnsi="Arial" w:cs="Arial"/>
                <w:sz w:val="24"/>
                <w:szCs w:val="24"/>
              </w:rPr>
              <w:t xml:space="preserve">Decision made as most likely plan, CPR started if adoption a likely outcome, ADM booked </w:t>
            </w:r>
          </w:p>
        </w:tc>
        <w:tc>
          <w:tcPr>
            <w:tcW w:w="2552" w:type="dxa"/>
          </w:tcPr>
          <w:p w14:paraId="0E9F9BEF" w14:textId="77777777" w:rsidR="00F922B0" w:rsidRPr="00710E16" w:rsidRDefault="00F922B0" w:rsidP="003C496E">
            <w:pPr>
              <w:rPr>
                <w:rFonts w:ascii="Arial" w:hAnsi="Arial" w:cs="Arial"/>
                <w:sz w:val="24"/>
                <w:szCs w:val="24"/>
              </w:rPr>
            </w:pPr>
          </w:p>
        </w:tc>
        <w:tc>
          <w:tcPr>
            <w:tcW w:w="3118" w:type="dxa"/>
          </w:tcPr>
          <w:p w14:paraId="1C2DE2BD" w14:textId="77777777" w:rsidR="00F922B0" w:rsidRPr="00710E16" w:rsidRDefault="00F922B0" w:rsidP="00681BBC">
            <w:pPr>
              <w:rPr>
                <w:rFonts w:ascii="Arial" w:hAnsi="Arial" w:cs="Arial"/>
                <w:sz w:val="24"/>
                <w:szCs w:val="24"/>
              </w:rPr>
            </w:pPr>
            <w:r w:rsidRPr="00710E16">
              <w:rPr>
                <w:rFonts w:ascii="Arial" w:hAnsi="Arial" w:cs="Arial"/>
                <w:sz w:val="24"/>
                <w:szCs w:val="24"/>
              </w:rPr>
              <w:t>Ensure matching target date provisionally booked in at Panel with dates for short-listing to work within.  Provide FF plan to CSW to include in court statement.</w:t>
            </w:r>
          </w:p>
        </w:tc>
        <w:tc>
          <w:tcPr>
            <w:tcW w:w="2127" w:type="dxa"/>
          </w:tcPr>
          <w:p w14:paraId="27602801" w14:textId="77777777" w:rsidR="00F922B0" w:rsidRPr="00710E16" w:rsidRDefault="00F922B0" w:rsidP="00681BBC">
            <w:pPr>
              <w:rPr>
                <w:rFonts w:ascii="Arial" w:hAnsi="Arial" w:cs="Arial"/>
                <w:sz w:val="24"/>
                <w:szCs w:val="24"/>
              </w:rPr>
            </w:pPr>
            <w:r w:rsidRPr="00710E16">
              <w:rPr>
                <w:rFonts w:ascii="Arial" w:hAnsi="Arial" w:cs="Arial"/>
                <w:sz w:val="24"/>
                <w:szCs w:val="24"/>
              </w:rPr>
              <w:t>Send anonymised CPR, as appropriate, to social workers for families.</w:t>
            </w:r>
          </w:p>
        </w:tc>
        <w:tc>
          <w:tcPr>
            <w:tcW w:w="2126" w:type="dxa"/>
          </w:tcPr>
          <w:p w14:paraId="2EEB82CF" w14:textId="77777777" w:rsidR="00F922B0" w:rsidRPr="00710E16" w:rsidRDefault="00F922B0" w:rsidP="00681BBC">
            <w:pPr>
              <w:rPr>
                <w:rFonts w:ascii="Arial" w:hAnsi="Arial" w:cs="Arial"/>
                <w:sz w:val="24"/>
                <w:szCs w:val="24"/>
              </w:rPr>
            </w:pPr>
            <w:r w:rsidRPr="00710E16">
              <w:rPr>
                <w:rFonts w:ascii="Arial" w:hAnsi="Arial" w:cs="Arial"/>
                <w:sz w:val="24"/>
                <w:szCs w:val="24"/>
              </w:rPr>
              <w:t xml:space="preserve">Week  14 </w:t>
            </w:r>
          </w:p>
        </w:tc>
      </w:tr>
      <w:tr w:rsidR="00F922B0" w:rsidRPr="000A336D" w14:paraId="770AABAE" w14:textId="77777777" w:rsidTr="003C496E">
        <w:tc>
          <w:tcPr>
            <w:tcW w:w="2518" w:type="dxa"/>
            <w:shd w:val="clear" w:color="auto" w:fill="EEECE1" w:themeFill="background2"/>
          </w:tcPr>
          <w:p w14:paraId="2F4F1993" w14:textId="77777777" w:rsidR="00F922B0" w:rsidRPr="000A336D" w:rsidRDefault="00F922B0" w:rsidP="003C496E">
            <w:pPr>
              <w:rPr>
                <w:rFonts w:ascii="Arial" w:hAnsi="Arial" w:cs="Arial"/>
                <w:b/>
                <w:sz w:val="24"/>
                <w:szCs w:val="24"/>
              </w:rPr>
            </w:pPr>
            <w:r w:rsidRPr="000A336D">
              <w:rPr>
                <w:rFonts w:ascii="Arial" w:hAnsi="Arial" w:cs="Arial"/>
                <w:b/>
                <w:sz w:val="24"/>
                <w:szCs w:val="24"/>
              </w:rPr>
              <w:t xml:space="preserve">Lifestory work </w:t>
            </w:r>
          </w:p>
        </w:tc>
        <w:tc>
          <w:tcPr>
            <w:tcW w:w="3260" w:type="dxa"/>
          </w:tcPr>
          <w:p w14:paraId="0894F605" w14:textId="77777777" w:rsidR="00F922B0" w:rsidRPr="00710E16" w:rsidRDefault="00F922B0" w:rsidP="00681BBC">
            <w:pPr>
              <w:rPr>
                <w:rFonts w:ascii="Arial" w:hAnsi="Arial" w:cs="Arial"/>
                <w:sz w:val="24"/>
                <w:szCs w:val="24"/>
              </w:rPr>
            </w:pPr>
            <w:r w:rsidRPr="00710E16">
              <w:rPr>
                <w:rFonts w:ascii="Arial" w:hAnsi="Arial" w:cs="Arial"/>
                <w:sz w:val="24"/>
                <w:szCs w:val="24"/>
              </w:rPr>
              <w:t>Child’s social worker and foster carer</w:t>
            </w:r>
          </w:p>
        </w:tc>
        <w:tc>
          <w:tcPr>
            <w:tcW w:w="2552" w:type="dxa"/>
          </w:tcPr>
          <w:p w14:paraId="55AEDA95" w14:textId="77777777" w:rsidR="00F922B0" w:rsidRPr="00710E16" w:rsidRDefault="00F922B0" w:rsidP="003C496E">
            <w:pPr>
              <w:rPr>
                <w:rFonts w:ascii="Arial" w:hAnsi="Arial" w:cs="Arial"/>
                <w:sz w:val="24"/>
                <w:szCs w:val="24"/>
              </w:rPr>
            </w:pPr>
          </w:p>
        </w:tc>
        <w:tc>
          <w:tcPr>
            <w:tcW w:w="3118" w:type="dxa"/>
          </w:tcPr>
          <w:p w14:paraId="30046BE2" w14:textId="77777777" w:rsidR="00F922B0" w:rsidRPr="00710E16" w:rsidRDefault="00F922B0" w:rsidP="00681BBC">
            <w:pPr>
              <w:rPr>
                <w:rFonts w:ascii="Arial" w:hAnsi="Arial" w:cs="Arial"/>
                <w:sz w:val="24"/>
                <w:szCs w:val="24"/>
              </w:rPr>
            </w:pPr>
            <w:r w:rsidRPr="00710E16">
              <w:rPr>
                <w:rFonts w:ascii="Arial" w:hAnsi="Arial" w:cs="Arial"/>
                <w:sz w:val="24"/>
                <w:szCs w:val="24"/>
              </w:rPr>
              <w:t xml:space="preserve">Support from family finder </w:t>
            </w:r>
          </w:p>
        </w:tc>
        <w:tc>
          <w:tcPr>
            <w:tcW w:w="2127" w:type="dxa"/>
          </w:tcPr>
          <w:p w14:paraId="34AB8A34" w14:textId="77777777" w:rsidR="00F922B0" w:rsidRPr="00710E16" w:rsidRDefault="00F922B0" w:rsidP="00681BBC">
            <w:pPr>
              <w:rPr>
                <w:rFonts w:ascii="Arial" w:hAnsi="Arial" w:cs="Arial"/>
                <w:sz w:val="24"/>
                <w:szCs w:val="24"/>
              </w:rPr>
            </w:pPr>
          </w:p>
        </w:tc>
        <w:tc>
          <w:tcPr>
            <w:tcW w:w="2126" w:type="dxa"/>
          </w:tcPr>
          <w:p w14:paraId="33E1C336" w14:textId="77777777" w:rsidR="00F922B0" w:rsidRPr="00710E16" w:rsidRDefault="00F922B0" w:rsidP="00681BBC">
            <w:pPr>
              <w:rPr>
                <w:rFonts w:ascii="Arial" w:hAnsi="Arial" w:cs="Arial"/>
                <w:sz w:val="24"/>
                <w:szCs w:val="24"/>
              </w:rPr>
            </w:pPr>
            <w:r w:rsidRPr="00710E16">
              <w:rPr>
                <w:rFonts w:ascii="Arial" w:hAnsi="Arial" w:cs="Arial"/>
                <w:sz w:val="24"/>
                <w:szCs w:val="24"/>
              </w:rPr>
              <w:t>Week 14 onwards</w:t>
            </w:r>
          </w:p>
        </w:tc>
      </w:tr>
      <w:tr w:rsidR="00F922B0" w:rsidRPr="000A336D" w14:paraId="6918B4B6" w14:textId="77777777" w:rsidTr="003C496E">
        <w:tc>
          <w:tcPr>
            <w:tcW w:w="2518" w:type="dxa"/>
            <w:shd w:val="clear" w:color="auto" w:fill="EEECE1" w:themeFill="background2"/>
          </w:tcPr>
          <w:p w14:paraId="6F6933D6" w14:textId="77777777" w:rsidR="00F922B0" w:rsidRPr="000A336D" w:rsidRDefault="00F922B0" w:rsidP="003C496E">
            <w:pPr>
              <w:rPr>
                <w:rFonts w:ascii="Arial" w:hAnsi="Arial" w:cs="Arial"/>
                <w:b/>
                <w:sz w:val="24"/>
                <w:szCs w:val="24"/>
              </w:rPr>
            </w:pPr>
            <w:r w:rsidRPr="000A336D">
              <w:rPr>
                <w:rFonts w:ascii="Arial" w:hAnsi="Arial" w:cs="Arial"/>
                <w:b/>
                <w:sz w:val="24"/>
                <w:szCs w:val="24"/>
              </w:rPr>
              <w:t xml:space="preserve">Final care planning meeting </w:t>
            </w:r>
          </w:p>
        </w:tc>
        <w:tc>
          <w:tcPr>
            <w:tcW w:w="3260" w:type="dxa"/>
          </w:tcPr>
          <w:p w14:paraId="31F67BE0" w14:textId="77777777" w:rsidR="00F922B0" w:rsidRPr="00710E16" w:rsidRDefault="00F922B0" w:rsidP="00681BBC">
            <w:pPr>
              <w:rPr>
                <w:rFonts w:ascii="Arial" w:hAnsi="Arial" w:cs="Arial"/>
                <w:sz w:val="24"/>
                <w:szCs w:val="24"/>
              </w:rPr>
            </w:pPr>
            <w:r w:rsidRPr="00710E16">
              <w:rPr>
                <w:rFonts w:ascii="Arial" w:hAnsi="Arial" w:cs="Arial"/>
                <w:sz w:val="24"/>
                <w:szCs w:val="24"/>
              </w:rPr>
              <w:t>Child’s social worker attends</w:t>
            </w:r>
          </w:p>
        </w:tc>
        <w:tc>
          <w:tcPr>
            <w:tcW w:w="2552" w:type="dxa"/>
          </w:tcPr>
          <w:p w14:paraId="57FAFFD7" w14:textId="77777777" w:rsidR="00F922B0" w:rsidRPr="00710E16" w:rsidRDefault="00F922B0" w:rsidP="003C496E">
            <w:pPr>
              <w:rPr>
                <w:rFonts w:ascii="Arial" w:hAnsi="Arial" w:cs="Arial"/>
                <w:sz w:val="24"/>
                <w:szCs w:val="24"/>
              </w:rPr>
            </w:pPr>
          </w:p>
        </w:tc>
        <w:tc>
          <w:tcPr>
            <w:tcW w:w="3118" w:type="dxa"/>
          </w:tcPr>
          <w:p w14:paraId="5335AF2D" w14:textId="77777777" w:rsidR="00F922B0" w:rsidRPr="00710E16" w:rsidRDefault="00F922B0" w:rsidP="00681BBC">
            <w:pPr>
              <w:rPr>
                <w:rFonts w:ascii="Arial" w:hAnsi="Arial" w:cs="Arial"/>
                <w:sz w:val="24"/>
                <w:szCs w:val="24"/>
              </w:rPr>
            </w:pPr>
            <w:r w:rsidRPr="00710E16">
              <w:rPr>
                <w:rFonts w:ascii="Arial" w:hAnsi="Arial" w:cs="Arial"/>
                <w:sz w:val="24"/>
                <w:szCs w:val="24"/>
              </w:rPr>
              <w:t>TM attends LPM</w:t>
            </w:r>
          </w:p>
        </w:tc>
        <w:tc>
          <w:tcPr>
            <w:tcW w:w="2127" w:type="dxa"/>
          </w:tcPr>
          <w:p w14:paraId="4D8E238B" w14:textId="77777777" w:rsidR="00F922B0" w:rsidRPr="00710E16" w:rsidRDefault="00F922B0" w:rsidP="00681BBC">
            <w:pPr>
              <w:rPr>
                <w:rFonts w:ascii="Arial" w:hAnsi="Arial" w:cs="Arial"/>
                <w:sz w:val="24"/>
                <w:szCs w:val="24"/>
              </w:rPr>
            </w:pPr>
          </w:p>
        </w:tc>
        <w:tc>
          <w:tcPr>
            <w:tcW w:w="2126" w:type="dxa"/>
          </w:tcPr>
          <w:p w14:paraId="60F66F4D" w14:textId="77777777" w:rsidR="00F922B0" w:rsidRPr="00710E16" w:rsidRDefault="00F922B0" w:rsidP="00681BBC">
            <w:pPr>
              <w:rPr>
                <w:rFonts w:ascii="Arial" w:hAnsi="Arial" w:cs="Arial"/>
                <w:sz w:val="24"/>
                <w:szCs w:val="24"/>
              </w:rPr>
            </w:pPr>
            <w:r w:rsidRPr="00710E16">
              <w:rPr>
                <w:rFonts w:ascii="Arial" w:hAnsi="Arial" w:cs="Arial"/>
                <w:sz w:val="24"/>
                <w:szCs w:val="24"/>
              </w:rPr>
              <w:t>Week 14</w:t>
            </w:r>
          </w:p>
        </w:tc>
      </w:tr>
      <w:tr w:rsidR="00F922B0" w:rsidRPr="000A336D" w14:paraId="25979A32" w14:textId="77777777" w:rsidTr="003C496E">
        <w:tc>
          <w:tcPr>
            <w:tcW w:w="2518" w:type="dxa"/>
            <w:shd w:val="clear" w:color="auto" w:fill="EEECE1" w:themeFill="background2"/>
          </w:tcPr>
          <w:p w14:paraId="73D99EDA" w14:textId="77777777" w:rsidR="00F922B0" w:rsidRPr="000A336D" w:rsidRDefault="00F922B0" w:rsidP="003C496E">
            <w:pPr>
              <w:rPr>
                <w:rFonts w:ascii="Arial" w:hAnsi="Arial" w:cs="Arial"/>
                <w:b/>
                <w:sz w:val="24"/>
                <w:szCs w:val="24"/>
              </w:rPr>
            </w:pPr>
            <w:r w:rsidRPr="000A336D">
              <w:rPr>
                <w:rFonts w:ascii="Arial" w:hAnsi="Arial" w:cs="Arial"/>
                <w:b/>
                <w:sz w:val="24"/>
                <w:szCs w:val="24"/>
              </w:rPr>
              <w:t xml:space="preserve">ADM SHOBPA  </w:t>
            </w:r>
          </w:p>
        </w:tc>
        <w:tc>
          <w:tcPr>
            <w:tcW w:w="3260" w:type="dxa"/>
          </w:tcPr>
          <w:p w14:paraId="7EB0113F" w14:textId="77777777" w:rsidR="00F922B0" w:rsidRPr="00710E16" w:rsidRDefault="00F922B0" w:rsidP="00681BBC">
            <w:pPr>
              <w:rPr>
                <w:rFonts w:ascii="Arial" w:hAnsi="Arial" w:cs="Arial"/>
                <w:sz w:val="24"/>
                <w:szCs w:val="24"/>
              </w:rPr>
            </w:pPr>
            <w:r w:rsidRPr="00710E16">
              <w:rPr>
                <w:rFonts w:ascii="Arial" w:hAnsi="Arial" w:cs="Arial"/>
                <w:sz w:val="24"/>
                <w:szCs w:val="24"/>
              </w:rPr>
              <w:t>Child’s social worker attends</w:t>
            </w:r>
          </w:p>
        </w:tc>
        <w:tc>
          <w:tcPr>
            <w:tcW w:w="2552" w:type="dxa"/>
          </w:tcPr>
          <w:p w14:paraId="4392880F" w14:textId="77777777" w:rsidR="00F922B0" w:rsidRPr="00710E16" w:rsidRDefault="00F922B0" w:rsidP="003C496E">
            <w:pPr>
              <w:rPr>
                <w:rFonts w:ascii="Arial" w:hAnsi="Arial" w:cs="Arial"/>
                <w:sz w:val="24"/>
                <w:szCs w:val="24"/>
              </w:rPr>
            </w:pPr>
          </w:p>
        </w:tc>
        <w:tc>
          <w:tcPr>
            <w:tcW w:w="3118" w:type="dxa"/>
          </w:tcPr>
          <w:p w14:paraId="677A901F" w14:textId="77777777" w:rsidR="00F922B0" w:rsidRPr="00710E16" w:rsidRDefault="00F922B0" w:rsidP="00681BBC">
            <w:pPr>
              <w:rPr>
                <w:rFonts w:ascii="Arial" w:hAnsi="Arial" w:cs="Arial"/>
                <w:sz w:val="24"/>
                <w:szCs w:val="24"/>
              </w:rPr>
            </w:pPr>
            <w:r w:rsidRPr="00710E16">
              <w:rPr>
                <w:rFonts w:ascii="Arial" w:hAnsi="Arial" w:cs="Arial"/>
                <w:sz w:val="24"/>
                <w:szCs w:val="24"/>
              </w:rPr>
              <w:t>One Adoption team Advanced practitioner / manager attends</w:t>
            </w:r>
          </w:p>
        </w:tc>
        <w:tc>
          <w:tcPr>
            <w:tcW w:w="2127" w:type="dxa"/>
          </w:tcPr>
          <w:p w14:paraId="63F7EBF2" w14:textId="77777777" w:rsidR="00F922B0" w:rsidRPr="00710E16" w:rsidRDefault="00F922B0" w:rsidP="00681BBC">
            <w:pPr>
              <w:rPr>
                <w:rFonts w:ascii="Arial" w:hAnsi="Arial" w:cs="Arial"/>
                <w:sz w:val="24"/>
                <w:szCs w:val="24"/>
              </w:rPr>
            </w:pPr>
          </w:p>
        </w:tc>
        <w:tc>
          <w:tcPr>
            <w:tcW w:w="2126" w:type="dxa"/>
          </w:tcPr>
          <w:p w14:paraId="39239854" w14:textId="77777777" w:rsidR="00F922B0" w:rsidRPr="00710E16" w:rsidRDefault="00F922B0" w:rsidP="00681BBC">
            <w:pPr>
              <w:rPr>
                <w:rFonts w:ascii="Arial" w:hAnsi="Arial" w:cs="Arial"/>
                <w:sz w:val="24"/>
                <w:szCs w:val="24"/>
              </w:rPr>
            </w:pPr>
            <w:r w:rsidRPr="00710E16">
              <w:rPr>
                <w:rFonts w:ascii="Arial" w:hAnsi="Arial" w:cs="Arial"/>
                <w:sz w:val="24"/>
                <w:szCs w:val="24"/>
              </w:rPr>
              <w:t xml:space="preserve">Week 17 </w:t>
            </w:r>
          </w:p>
        </w:tc>
      </w:tr>
      <w:tr w:rsidR="00F922B0" w:rsidRPr="000A336D" w14:paraId="12426768" w14:textId="77777777" w:rsidTr="003C496E">
        <w:tc>
          <w:tcPr>
            <w:tcW w:w="2518" w:type="dxa"/>
            <w:shd w:val="clear" w:color="auto" w:fill="EEECE1" w:themeFill="background2"/>
          </w:tcPr>
          <w:p w14:paraId="4403352C" w14:textId="77777777" w:rsidR="00F922B0" w:rsidRPr="000A336D" w:rsidRDefault="00F922B0" w:rsidP="003C496E">
            <w:pPr>
              <w:rPr>
                <w:rFonts w:ascii="Arial" w:hAnsi="Arial" w:cs="Arial"/>
                <w:b/>
                <w:sz w:val="24"/>
                <w:szCs w:val="24"/>
              </w:rPr>
            </w:pPr>
            <w:r w:rsidRPr="000A336D">
              <w:rPr>
                <w:rFonts w:ascii="Arial" w:hAnsi="Arial" w:cs="Arial"/>
                <w:b/>
                <w:sz w:val="24"/>
                <w:szCs w:val="24"/>
              </w:rPr>
              <w:t>Family finding tasks</w:t>
            </w:r>
          </w:p>
        </w:tc>
        <w:tc>
          <w:tcPr>
            <w:tcW w:w="3260" w:type="dxa"/>
          </w:tcPr>
          <w:p w14:paraId="4A1BBDFD" w14:textId="77777777" w:rsidR="00F922B0" w:rsidRPr="00710E16" w:rsidRDefault="00F922B0" w:rsidP="00681BBC">
            <w:pPr>
              <w:rPr>
                <w:rFonts w:ascii="Arial" w:hAnsi="Arial" w:cs="Arial"/>
                <w:sz w:val="24"/>
                <w:szCs w:val="24"/>
              </w:rPr>
            </w:pPr>
          </w:p>
        </w:tc>
        <w:tc>
          <w:tcPr>
            <w:tcW w:w="2552" w:type="dxa"/>
          </w:tcPr>
          <w:p w14:paraId="2554670E" w14:textId="77777777" w:rsidR="00F922B0" w:rsidRPr="00710E16" w:rsidRDefault="00F922B0" w:rsidP="003C496E">
            <w:pPr>
              <w:rPr>
                <w:rFonts w:ascii="Arial" w:hAnsi="Arial" w:cs="Arial"/>
                <w:sz w:val="24"/>
                <w:szCs w:val="24"/>
              </w:rPr>
            </w:pPr>
          </w:p>
        </w:tc>
        <w:tc>
          <w:tcPr>
            <w:tcW w:w="3118" w:type="dxa"/>
          </w:tcPr>
          <w:p w14:paraId="32025D40" w14:textId="77777777" w:rsidR="00F922B0" w:rsidRPr="00710E16" w:rsidRDefault="00F922B0" w:rsidP="00681BBC">
            <w:pPr>
              <w:rPr>
                <w:rFonts w:ascii="Arial" w:hAnsi="Arial" w:cs="Arial"/>
                <w:sz w:val="24"/>
                <w:szCs w:val="24"/>
              </w:rPr>
            </w:pPr>
            <w:r w:rsidRPr="00710E16">
              <w:rPr>
                <w:rFonts w:ascii="Arial" w:hAnsi="Arial" w:cs="Arial"/>
                <w:sz w:val="24"/>
                <w:szCs w:val="24"/>
              </w:rPr>
              <w:t>Continue to prepare for Adoption/ Placement Order if this is the outcome of LPM.</w:t>
            </w:r>
          </w:p>
        </w:tc>
        <w:tc>
          <w:tcPr>
            <w:tcW w:w="2127" w:type="dxa"/>
          </w:tcPr>
          <w:p w14:paraId="1FC03FF0" w14:textId="77777777" w:rsidR="00F922B0" w:rsidRPr="00710E16" w:rsidRDefault="00F922B0" w:rsidP="00681BBC">
            <w:pPr>
              <w:rPr>
                <w:rFonts w:ascii="Arial" w:hAnsi="Arial" w:cs="Arial"/>
                <w:sz w:val="24"/>
                <w:szCs w:val="24"/>
              </w:rPr>
            </w:pPr>
          </w:p>
        </w:tc>
        <w:tc>
          <w:tcPr>
            <w:tcW w:w="2126" w:type="dxa"/>
          </w:tcPr>
          <w:p w14:paraId="2D618BF1" w14:textId="77777777" w:rsidR="00F922B0" w:rsidRPr="00710E16" w:rsidRDefault="00F922B0" w:rsidP="00681BBC">
            <w:pPr>
              <w:rPr>
                <w:rFonts w:ascii="Arial" w:hAnsi="Arial" w:cs="Arial"/>
                <w:sz w:val="24"/>
                <w:szCs w:val="24"/>
              </w:rPr>
            </w:pPr>
            <w:r w:rsidRPr="00710E16">
              <w:rPr>
                <w:rFonts w:ascii="Arial" w:hAnsi="Arial" w:cs="Arial"/>
                <w:sz w:val="24"/>
                <w:szCs w:val="24"/>
              </w:rPr>
              <w:t>Timescale</w:t>
            </w:r>
          </w:p>
        </w:tc>
      </w:tr>
      <w:tr w:rsidR="00F922B0" w:rsidRPr="000A336D" w14:paraId="371024A5" w14:textId="77777777" w:rsidTr="003C496E">
        <w:tc>
          <w:tcPr>
            <w:tcW w:w="2518" w:type="dxa"/>
            <w:shd w:val="clear" w:color="auto" w:fill="EEECE1" w:themeFill="background2"/>
          </w:tcPr>
          <w:p w14:paraId="1885C5DE" w14:textId="77777777" w:rsidR="00F922B0" w:rsidRPr="000A336D" w:rsidRDefault="00F922B0" w:rsidP="003C496E">
            <w:pPr>
              <w:rPr>
                <w:rFonts w:ascii="Arial" w:hAnsi="Arial" w:cs="Arial"/>
                <w:b/>
                <w:sz w:val="24"/>
                <w:szCs w:val="24"/>
              </w:rPr>
            </w:pPr>
            <w:r w:rsidRPr="000A336D">
              <w:rPr>
                <w:rFonts w:ascii="Arial" w:hAnsi="Arial" w:cs="Arial"/>
                <w:b/>
                <w:sz w:val="24"/>
                <w:szCs w:val="24"/>
              </w:rPr>
              <w:t>Evidence filed</w:t>
            </w:r>
          </w:p>
        </w:tc>
        <w:tc>
          <w:tcPr>
            <w:tcW w:w="3260" w:type="dxa"/>
          </w:tcPr>
          <w:p w14:paraId="5F049B41" w14:textId="77777777" w:rsidR="00F922B0" w:rsidRPr="00710E16" w:rsidRDefault="00F922B0" w:rsidP="00681BBC">
            <w:pPr>
              <w:rPr>
                <w:rFonts w:ascii="Arial" w:hAnsi="Arial" w:cs="Arial"/>
                <w:sz w:val="24"/>
                <w:szCs w:val="24"/>
              </w:rPr>
            </w:pPr>
            <w:r w:rsidRPr="00710E16">
              <w:rPr>
                <w:rFonts w:ascii="Arial" w:hAnsi="Arial" w:cs="Arial"/>
                <w:sz w:val="24"/>
                <w:szCs w:val="24"/>
              </w:rPr>
              <w:t xml:space="preserve">Child’s social worker completes. </w:t>
            </w:r>
          </w:p>
        </w:tc>
        <w:tc>
          <w:tcPr>
            <w:tcW w:w="2552" w:type="dxa"/>
          </w:tcPr>
          <w:p w14:paraId="4EC50300" w14:textId="77777777" w:rsidR="00F922B0" w:rsidRPr="00710E16" w:rsidRDefault="00F922B0" w:rsidP="003C496E">
            <w:pPr>
              <w:rPr>
                <w:rFonts w:ascii="Arial" w:hAnsi="Arial" w:cs="Arial"/>
                <w:sz w:val="24"/>
                <w:szCs w:val="24"/>
              </w:rPr>
            </w:pPr>
          </w:p>
        </w:tc>
        <w:tc>
          <w:tcPr>
            <w:tcW w:w="3118" w:type="dxa"/>
          </w:tcPr>
          <w:p w14:paraId="7710F089" w14:textId="77777777" w:rsidR="00F922B0" w:rsidRPr="00710E16" w:rsidRDefault="00F922B0" w:rsidP="00681BBC">
            <w:pPr>
              <w:rPr>
                <w:rFonts w:ascii="Arial" w:hAnsi="Arial" w:cs="Arial"/>
                <w:sz w:val="24"/>
                <w:szCs w:val="24"/>
              </w:rPr>
            </w:pPr>
          </w:p>
        </w:tc>
        <w:tc>
          <w:tcPr>
            <w:tcW w:w="2127" w:type="dxa"/>
          </w:tcPr>
          <w:p w14:paraId="5FE8BA4B" w14:textId="77777777" w:rsidR="00F922B0" w:rsidRPr="00710E16" w:rsidRDefault="00F922B0" w:rsidP="00681BBC">
            <w:pPr>
              <w:rPr>
                <w:rFonts w:ascii="Arial" w:hAnsi="Arial" w:cs="Arial"/>
                <w:sz w:val="24"/>
                <w:szCs w:val="24"/>
              </w:rPr>
            </w:pPr>
          </w:p>
        </w:tc>
        <w:tc>
          <w:tcPr>
            <w:tcW w:w="2126" w:type="dxa"/>
          </w:tcPr>
          <w:p w14:paraId="7E3FB944" w14:textId="77777777" w:rsidR="00F922B0" w:rsidRPr="00710E16" w:rsidRDefault="00F922B0" w:rsidP="00681BBC">
            <w:pPr>
              <w:rPr>
                <w:rFonts w:ascii="Arial" w:hAnsi="Arial" w:cs="Arial"/>
                <w:sz w:val="24"/>
                <w:szCs w:val="24"/>
              </w:rPr>
            </w:pPr>
            <w:r w:rsidRPr="00710E16">
              <w:rPr>
                <w:rFonts w:ascii="Arial" w:hAnsi="Arial" w:cs="Arial"/>
                <w:sz w:val="24"/>
                <w:szCs w:val="24"/>
              </w:rPr>
              <w:t xml:space="preserve">Week 18 </w:t>
            </w:r>
          </w:p>
          <w:p w14:paraId="6DB366BA" w14:textId="77777777" w:rsidR="00F922B0" w:rsidRPr="00710E16" w:rsidRDefault="00F922B0" w:rsidP="00681BBC">
            <w:pPr>
              <w:rPr>
                <w:rFonts w:ascii="Arial" w:hAnsi="Arial" w:cs="Arial"/>
                <w:sz w:val="24"/>
                <w:szCs w:val="24"/>
              </w:rPr>
            </w:pPr>
          </w:p>
          <w:p w14:paraId="1678E5AF" w14:textId="77777777" w:rsidR="00F922B0" w:rsidRPr="00710E16" w:rsidRDefault="00F922B0" w:rsidP="00681BBC">
            <w:pPr>
              <w:rPr>
                <w:rFonts w:ascii="Arial" w:hAnsi="Arial" w:cs="Arial"/>
                <w:sz w:val="24"/>
                <w:szCs w:val="24"/>
              </w:rPr>
            </w:pPr>
          </w:p>
        </w:tc>
      </w:tr>
      <w:tr w:rsidR="00F922B0" w:rsidRPr="000A336D" w14:paraId="504A8F01" w14:textId="77777777" w:rsidTr="003C496E">
        <w:tc>
          <w:tcPr>
            <w:tcW w:w="2518" w:type="dxa"/>
            <w:shd w:val="clear" w:color="auto" w:fill="EEECE1" w:themeFill="background2"/>
          </w:tcPr>
          <w:p w14:paraId="015A9F05" w14:textId="77777777" w:rsidR="00F922B0" w:rsidRPr="000A336D" w:rsidRDefault="00F922B0" w:rsidP="003C496E">
            <w:pPr>
              <w:rPr>
                <w:rFonts w:ascii="Arial" w:hAnsi="Arial" w:cs="Arial"/>
                <w:b/>
                <w:sz w:val="24"/>
                <w:szCs w:val="24"/>
              </w:rPr>
            </w:pPr>
            <w:r w:rsidRPr="000A336D">
              <w:rPr>
                <w:rFonts w:ascii="Arial" w:hAnsi="Arial" w:cs="Arial"/>
                <w:b/>
                <w:sz w:val="24"/>
                <w:szCs w:val="24"/>
              </w:rPr>
              <w:t xml:space="preserve">Identifying and exploring links </w:t>
            </w:r>
          </w:p>
        </w:tc>
        <w:tc>
          <w:tcPr>
            <w:tcW w:w="3260" w:type="dxa"/>
          </w:tcPr>
          <w:p w14:paraId="0C932476" w14:textId="77777777" w:rsidR="00F922B0" w:rsidRPr="00710E16" w:rsidRDefault="00F922B0" w:rsidP="00681BBC">
            <w:pPr>
              <w:rPr>
                <w:rFonts w:ascii="Arial" w:hAnsi="Arial" w:cs="Arial"/>
                <w:sz w:val="24"/>
                <w:szCs w:val="24"/>
              </w:rPr>
            </w:pPr>
            <w:r w:rsidRPr="00710E16">
              <w:rPr>
                <w:rFonts w:ascii="Arial" w:hAnsi="Arial" w:cs="Arial"/>
                <w:sz w:val="24"/>
                <w:szCs w:val="24"/>
              </w:rPr>
              <w:t>48 hours following receipt of CPR to indicate whether to proceed with link.  Formal meeting to be arranged if the Child’s SW and FF cannot agree on whether potential links are suitable.  To include both Practice Managers.</w:t>
            </w:r>
          </w:p>
        </w:tc>
        <w:tc>
          <w:tcPr>
            <w:tcW w:w="2552" w:type="dxa"/>
          </w:tcPr>
          <w:p w14:paraId="03EA8BB4" w14:textId="77777777" w:rsidR="00F922B0" w:rsidRPr="00710E16" w:rsidRDefault="00F922B0" w:rsidP="003C496E">
            <w:pPr>
              <w:rPr>
                <w:rFonts w:ascii="Arial" w:hAnsi="Arial" w:cs="Arial"/>
                <w:sz w:val="24"/>
                <w:szCs w:val="24"/>
              </w:rPr>
            </w:pPr>
          </w:p>
        </w:tc>
        <w:tc>
          <w:tcPr>
            <w:tcW w:w="3118" w:type="dxa"/>
          </w:tcPr>
          <w:p w14:paraId="57FE2648" w14:textId="77777777" w:rsidR="00F922B0" w:rsidRPr="00710E16" w:rsidRDefault="00F922B0" w:rsidP="00681BBC">
            <w:pPr>
              <w:rPr>
                <w:rFonts w:ascii="Arial" w:hAnsi="Arial" w:cs="Arial"/>
                <w:sz w:val="24"/>
                <w:szCs w:val="24"/>
              </w:rPr>
            </w:pPr>
            <w:r w:rsidRPr="00710E16">
              <w:rPr>
                <w:rFonts w:ascii="Arial" w:hAnsi="Arial" w:cs="Arial"/>
                <w:sz w:val="24"/>
                <w:szCs w:val="24"/>
              </w:rPr>
              <w:t>Exchange of PARS and CPRS – CPR may need to remain anonymous until the P.O. is issued.  Visit potential families.</w:t>
            </w:r>
          </w:p>
          <w:p w14:paraId="4C0F8EF4" w14:textId="77777777" w:rsidR="00F922B0" w:rsidRPr="00710E16" w:rsidRDefault="00F922B0" w:rsidP="00681BBC">
            <w:pPr>
              <w:rPr>
                <w:rFonts w:ascii="Arial" w:hAnsi="Arial" w:cs="Arial"/>
                <w:sz w:val="24"/>
                <w:szCs w:val="24"/>
              </w:rPr>
            </w:pPr>
          </w:p>
        </w:tc>
        <w:tc>
          <w:tcPr>
            <w:tcW w:w="2127" w:type="dxa"/>
          </w:tcPr>
          <w:p w14:paraId="0BEC134A" w14:textId="77777777" w:rsidR="00F922B0" w:rsidRPr="00710E16" w:rsidRDefault="00F922B0" w:rsidP="00681BBC">
            <w:pPr>
              <w:rPr>
                <w:rFonts w:ascii="Arial" w:hAnsi="Arial" w:cs="Arial"/>
                <w:sz w:val="24"/>
                <w:szCs w:val="24"/>
              </w:rPr>
            </w:pPr>
            <w:r w:rsidRPr="00710E16">
              <w:rPr>
                <w:rFonts w:ascii="Arial" w:hAnsi="Arial" w:cs="Arial"/>
                <w:sz w:val="24"/>
                <w:szCs w:val="24"/>
              </w:rPr>
              <w:t>Exchange of Pars and CPRS</w:t>
            </w:r>
          </w:p>
        </w:tc>
        <w:tc>
          <w:tcPr>
            <w:tcW w:w="2126" w:type="dxa"/>
          </w:tcPr>
          <w:p w14:paraId="7AACBFE4" w14:textId="77777777" w:rsidR="00F922B0" w:rsidRPr="00710E16" w:rsidRDefault="00F922B0" w:rsidP="00681BBC">
            <w:pPr>
              <w:rPr>
                <w:rFonts w:ascii="Arial" w:hAnsi="Arial" w:cs="Arial"/>
                <w:sz w:val="24"/>
                <w:szCs w:val="24"/>
              </w:rPr>
            </w:pPr>
            <w:r w:rsidRPr="00710E16">
              <w:rPr>
                <w:rFonts w:ascii="Arial" w:hAnsi="Arial" w:cs="Arial"/>
                <w:sz w:val="24"/>
                <w:szCs w:val="24"/>
              </w:rPr>
              <w:t xml:space="preserve">Ongoing from week 18 </w:t>
            </w:r>
          </w:p>
        </w:tc>
      </w:tr>
      <w:tr w:rsidR="00F922B0" w:rsidRPr="000A336D" w14:paraId="1C1DE563" w14:textId="77777777" w:rsidTr="003C496E">
        <w:tc>
          <w:tcPr>
            <w:tcW w:w="2518" w:type="dxa"/>
            <w:tcBorders>
              <w:bottom w:val="single" w:sz="4" w:space="0" w:color="auto"/>
            </w:tcBorders>
            <w:shd w:val="clear" w:color="auto" w:fill="EEECE1" w:themeFill="background2"/>
          </w:tcPr>
          <w:p w14:paraId="575CF8E5" w14:textId="77777777" w:rsidR="00F922B0" w:rsidRPr="000A336D" w:rsidRDefault="00F922B0" w:rsidP="003C496E">
            <w:pPr>
              <w:rPr>
                <w:rFonts w:ascii="Arial" w:hAnsi="Arial" w:cs="Arial"/>
                <w:b/>
                <w:sz w:val="24"/>
                <w:szCs w:val="24"/>
              </w:rPr>
            </w:pPr>
            <w:r w:rsidRPr="000A336D">
              <w:rPr>
                <w:rFonts w:ascii="Arial" w:hAnsi="Arial" w:cs="Arial"/>
                <w:b/>
                <w:sz w:val="24"/>
                <w:szCs w:val="24"/>
              </w:rPr>
              <w:t xml:space="preserve">Placement order </w:t>
            </w:r>
          </w:p>
        </w:tc>
        <w:tc>
          <w:tcPr>
            <w:tcW w:w="3260" w:type="dxa"/>
          </w:tcPr>
          <w:p w14:paraId="24C559BC" w14:textId="77777777" w:rsidR="00F922B0" w:rsidRPr="00710E16" w:rsidRDefault="00F922B0" w:rsidP="00681BBC">
            <w:pPr>
              <w:rPr>
                <w:rFonts w:ascii="Arial" w:hAnsi="Arial" w:cs="Arial"/>
                <w:sz w:val="24"/>
                <w:szCs w:val="24"/>
              </w:rPr>
            </w:pPr>
            <w:r w:rsidRPr="00710E16">
              <w:rPr>
                <w:rFonts w:ascii="Arial" w:hAnsi="Arial" w:cs="Arial"/>
                <w:sz w:val="24"/>
                <w:szCs w:val="24"/>
              </w:rPr>
              <w:t>Continue with regular PPMs.  Child’s social worker and FF to liaise with CTS and Virtual School as necessary for age and needs of child – invite to PPMs.</w:t>
            </w:r>
          </w:p>
        </w:tc>
        <w:tc>
          <w:tcPr>
            <w:tcW w:w="2552" w:type="dxa"/>
          </w:tcPr>
          <w:p w14:paraId="42105464" w14:textId="77777777" w:rsidR="00F922B0" w:rsidRPr="00710E16" w:rsidRDefault="00F922B0" w:rsidP="003C496E">
            <w:pPr>
              <w:rPr>
                <w:rFonts w:ascii="Arial" w:hAnsi="Arial" w:cs="Arial"/>
                <w:sz w:val="24"/>
                <w:szCs w:val="24"/>
              </w:rPr>
            </w:pPr>
          </w:p>
        </w:tc>
        <w:tc>
          <w:tcPr>
            <w:tcW w:w="3118" w:type="dxa"/>
          </w:tcPr>
          <w:p w14:paraId="07826B08" w14:textId="77777777" w:rsidR="00F922B0" w:rsidRPr="00710E16" w:rsidRDefault="00F922B0" w:rsidP="00681BBC">
            <w:pPr>
              <w:rPr>
                <w:rFonts w:ascii="Arial" w:hAnsi="Arial" w:cs="Arial"/>
                <w:sz w:val="24"/>
                <w:szCs w:val="24"/>
              </w:rPr>
            </w:pPr>
            <w:r w:rsidRPr="00710E16">
              <w:rPr>
                <w:rFonts w:ascii="Arial" w:hAnsi="Arial" w:cs="Arial"/>
                <w:sz w:val="24"/>
                <w:szCs w:val="24"/>
              </w:rPr>
              <w:t>Adoption activity and exchange days</w:t>
            </w:r>
          </w:p>
          <w:p w14:paraId="3150B832" w14:textId="77777777" w:rsidR="00F922B0" w:rsidRPr="00710E16" w:rsidRDefault="00F922B0" w:rsidP="00681BBC">
            <w:pPr>
              <w:rPr>
                <w:rFonts w:ascii="Arial" w:hAnsi="Arial" w:cs="Arial"/>
                <w:sz w:val="24"/>
                <w:szCs w:val="24"/>
              </w:rPr>
            </w:pPr>
            <w:r w:rsidRPr="00710E16">
              <w:rPr>
                <w:rFonts w:ascii="Arial" w:hAnsi="Arial" w:cs="Arial"/>
                <w:sz w:val="24"/>
                <w:szCs w:val="24"/>
              </w:rPr>
              <w:t xml:space="preserve">Full profiles circulated </w:t>
            </w:r>
          </w:p>
          <w:p w14:paraId="00B7290A" w14:textId="77777777" w:rsidR="00F922B0" w:rsidRPr="00710E16" w:rsidRDefault="00F922B0" w:rsidP="00681BBC">
            <w:pPr>
              <w:rPr>
                <w:rFonts w:ascii="Arial" w:hAnsi="Arial" w:cs="Arial"/>
                <w:sz w:val="24"/>
                <w:szCs w:val="24"/>
              </w:rPr>
            </w:pPr>
            <w:r w:rsidRPr="00710E16">
              <w:rPr>
                <w:rFonts w:ascii="Arial" w:hAnsi="Arial" w:cs="Arial"/>
                <w:sz w:val="24"/>
                <w:szCs w:val="24"/>
              </w:rPr>
              <w:t>Link maker &amp; Adoption MatchIf meets criteria, DVD and professional photos commissioned.</w:t>
            </w:r>
          </w:p>
          <w:p w14:paraId="0DAE1411" w14:textId="77777777" w:rsidR="00F922B0" w:rsidRPr="00710E16" w:rsidRDefault="00F922B0" w:rsidP="00681BBC">
            <w:pPr>
              <w:rPr>
                <w:rFonts w:ascii="Arial" w:hAnsi="Arial" w:cs="Arial"/>
                <w:sz w:val="24"/>
                <w:szCs w:val="24"/>
              </w:rPr>
            </w:pPr>
          </w:p>
        </w:tc>
        <w:tc>
          <w:tcPr>
            <w:tcW w:w="2127" w:type="dxa"/>
          </w:tcPr>
          <w:p w14:paraId="6A4482D4" w14:textId="77777777" w:rsidR="00F922B0" w:rsidRPr="00710E16" w:rsidRDefault="00F922B0" w:rsidP="00681BBC">
            <w:pPr>
              <w:rPr>
                <w:rFonts w:ascii="Arial" w:hAnsi="Arial" w:cs="Arial"/>
                <w:sz w:val="24"/>
                <w:szCs w:val="24"/>
              </w:rPr>
            </w:pPr>
          </w:p>
        </w:tc>
        <w:tc>
          <w:tcPr>
            <w:tcW w:w="2126" w:type="dxa"/>
          </w:tcPr>
          <w:p w14:paraId="615BDC43" w14:textId="77777777" w:rsidR="00F922B0" w:rsidRPr="00710E16" w:rsidRDefault="00F922B0" w:rsidP="00681BBC">
            <w:pPr>
              <w:rPr>
                <w:rFonts w:ascii="Arial" w:hAnsi="Arial" w:cs="Arial"/>
                <w:sz w:val="24"/>
                <w:szCs w:val="24"/>
              </w:rPr>
            </w:pPr>
            <w:r w:rsidRPr="00710E16">
              <w:rPr>
                <w:rFonts w:ascii="Arial" w:hAnsi="Arial" w:cs="Arial"/>
                <w:sz w:val="24"/>
                <w:szCs w:val="24"/>
              </w:rPr>
              <w:t>Week 26</w:t>
            </w:r>
          </w:p>
        </w:tc>
      </w:tr>
      <w:tr w:rsidR="00F922B0" w:rsidRPr="000A336D" w14:paraId="1702BF02" w14:textId="77777777" w:rsidTr="003C496E">
        <w:tc>
          <w:tcPr>
            <w:tcW w:w="2518" w:type="dxa"/>
            <w:shd w:val="clear" w:color="auto" w:fill="EEECE1" w:themeFill="background2"/>
          </w:tcPr>
          <w:p w14:paraId="41F5C1C9" w14:textId="77777777" w:rsidR="00F922B0" w:rsidRPr="000A336D" w:rsidRDefault="00F922B0" w:rsidP="003C496E">
            <w:pPr>
              <w:rPr>
                <w:rFonts w:ascii="Arial" w:hAnsi="Arial" w:cs="Arial"/>
                <w:b/>
                <w:sz w:val="24"/>
                <w:szCs w:val="24"/>
              </w:rPr>
            </w:pPr>
            <w:r>
              <w:rPr>
                <w:rFonts w:ascii="Arial" w:hAnsi="Arial" w:cs="Arial"/>
                <w:b/>
                <w:sz w:val="24"/>
                <w:szCs w:val="24"/>
              </w:rPr>
              <w:t>Life Story Work</w:t>
            </w:r>
          </w:p>
        </w:tc>
        <w:tc>
          <w:tcPr>
            <w:tcW w:w="3260" w:type="dxa"/>
          </w:tcPr>
          <w:p w14:paraId="0C18060D" w14:textId="77777777" w:rsidR="00F922B0" w:rsidRPr="00710E16" w:rsidRDefault="00F922B0" w:rsidP="00681BBC">
            <w:pPr>
              <w:rPr>
                <w:rFonts w:ascii="Arial" w:hAnsi="Arial" w:cs="Arial"/>
                <w:sz w:val="24"/>
                <w:szCs w:val="24"/>
              </w:rPr>
            </w:pPr>
            <w:r w:rsidRPr="00710E16">
              <w:rPr>
                <w:rFonts w:ascii="Arial" w:hAnsi="Arial" w:cs="Arial"/>
                <w:sz w:val="24"/>
                <w:szCs w:val="24"/>
              </w:rPr>
              <w:t>Plan of work with foster carer – undertake age appropriate direct work with the child to ensure that they understand why they cannot return home and plan for them.  Prepare for adoption.  Child’s SW and FF to liaise with CTS and Virtual School as necessary for age and needs of child invite to PPMs.</w:t>
            </w:r>
          </w:p>
        </w:tc>
        <w:tc>
          <w:tcPr>
            <w:tcW w:w="2552" w:type="dxa"/>
          </w:tcPr>
          <w:p w14:paraId="10ACE5E2" w14:textId="77777777" w:rsidR="00F922B0" w:rsidRPr="00710E16" w:rsidRDefault="00F922B0" w:rsidP="00F922B0">
            <w:pPr>
              <w:rPr>
                <w:rFonts w:ascii="Arial" w:hAnsi="Arial" w:cs="Arial"/>
                <w:sz w:val="24"/>
                <w:szCs w:val="24"/>
              </w:rPr>
            </w:pPr>
            <w:r w:rsidRPr="00710E16">
              <w:rPr>
                <w:rFonts w:ascii="Arial" w:hAnsi="Arial" w:cs="Arial"/>
                <w:sz w:val="24"/>
                <w:szCs w:val="24"/>
              </w:rPr>
              <w:t>Support foster carer with plan of work.</w:t>
            </w:r>
          </w:p>
        </w:tc>
        <w:tc>
          <w:tcPr>
            <w:tcW w:w="3118" w:type="dxa"/>
          </w:tcPr>
          <w:p w14:paraId="53FBDBAD" w14:textId="77777777" w:rsidR="00F922B0" w:rsidRPr="00710E16" w:rsidRDefault="00F922B0" w:rsidP="00681BBC">
            <w:pPr>
              <w:rPr>
                <w:rFonts w:ascii="Arial" w:hAnsi="Arial" w:cs="Arial"/>
                <w:sz w:val="24"/>
                <w:szCs w:val="24"/>
              </w:rPr>
            </w:pPr>
            <w:r w:rsidRPr="00710E16">
              <w:rPr>
                <w:rFonts w:ascii="Arial" w:hAnsi="Arial" w:cs="Arial"/>
                <w:sz w:val="24"/>
                <w:szCs w:val="24"/>
              </w:rPr>
              <w:t>Use Parallel story completed by Family Finder or Adoption Advisor in support of locality SW.  Ensure foster carers is assisting in the preparation of child if to be placed elsewhere.</w:t>
            </w:r>
          </w:p>
          <w:p w14:paraId="00276E1E" w14:textId="77777777" w:rsidR="00F922B0" w:rsidRPr="00710E16" w:rsidRDefault="00F922B0" w:rsidP="00681BBC">
            <w:pPr>
              <w:rPr>
                <w:rFonts w:ascii="Arial" w:hAnsi="Arial" w:cs="Arial"/>
                <w:sz w:val="24"/>
                <w:szCs w:val="24"/>
              </w:rPr>
            </w:pPr>
          </w:p>
          <w:p w14:paraId="03B82874" w14:textId="77777777" w:rsidR="00F922B0" w:rsidRPr="00710E16" w:rsidRDefault="00F922B0" w:rsidP="00681BBC">
            <w:pPr>
              <w:rPr>
                <w:rFonts w:ascii="Arial" w:hAnsi="Arial" w:cs="Arial"/>
                <w:sz w:val="24"/>
                <w:szCs w:val="24"/>
              </w:rPr>
            </w:pPr>
            <w:r w:rsidRPr="00710E16">
              <w:rPr>
                <w:rFonts w:ascii="Arial" w:hAnsi="Arial" w:cs="Arial"/>
                <w:sz w:val="24"/>
                <w:szCs w:val="24"/>
              </w:rPr>
              <w:t>If meets criteria DVD and professional photos commissioned.</w:t>
            </w:r>
          </w:p>
        </w:tc>
        <w:tc>
          <w:tcPr>
            <w:tcW w:w="2127" w:type="dxa"/>
          </w:tcPr>
          <w:p w14:paraId="4AF49C6B" w14:textId="77777777" w:rsidR="00F922B0" w:rsidRPr="00710E16" w:rsidRDefault="00F922B0" w:rsidP="00681BBC">
            <w:pPr>
              <w:rPr>
                <w:rFonts w:ascii="Arial" w:hAnsi="Arial" w:cs="Arial"/>
                <w:sz w:val="24"/>
                <w:szCs w:val="24"/>
              </w:rPr>
            </w:pPr>
          </w:p>
        </w:tc>
        <w:tc>
          <w:tcPr>
            <w:tcW w:w="2126" w:type="dxa"/>
          </w:tcPr>
          <w:p w14:paraId="25219883" w14:textId="77777777" w:rsidR="00F922B0" w:rsidRPr="00710E16" w:rsidRDefault="00F922B0" w:rsidP="00681BBC">
            <w:pPr>
              <w:rPr>
                <w:rFonts w:ascii="Arial" w:hAnsi="Arial" w:cs="Arial"/>
                <w:sz w:val="24"/>
                <w:szCs w:val="24"/>
              </w:rPr>
            </w:pPr>
            <w:r w:rsidRPr="00710E16">
              <w:rPr>
                <w:rFonts w:ascii="Arial" w:hAnsi="Arial" w:cs="Arial"/>
                <w:sz w:val="24"/>
                <w:szCs w:val="24"/>
              </w:rPr>
              <w:t xml:space="preserve">Ongoing from week 26 </w:t>
            </w:r>
          </w:p>
          <w:p w14:paraId="14E4B2E8" w14:textId="77777777" w:rsidR="00F922B0" w:rsidRPr="00710E16" w:rsidRDefault="00F922B0" w:rsidP="00681BBC">
            <w:pPr>
              <w:rPr>
                <w:rFonts w:ascii="Arial" w:hAnsi="Arial" w:cs="Arial"/>
                <w:sz w:val="24"/>
                <w:szCs w:val="24"/>
              </w:rPr>
            </w:pPr>
          </w:p>
          <w:p w14:paraId="24B0358A" w14:textId="77777777" w:rsidR="00F922B0" w:rsidRPr="00710E16" w:rsidRDefault="00F922B0" w:rsidP="00681BBC">
            <w:pPr>
              <w:rPr>
                <w:rFonts w:ascii="Arial" w:hAnsi="Arial" w:cs="Arial"/>
                <w:sz w:val="24"/>
                <w:szCs w:val="24"/>
              </w:rPr>
            </w:pPr>
            <w:r w:rsidRPr="00710E16">
              <w:rPr>
                <w:rFonts w:ascii="Arial" w:hAnsi="Arial" w:cs="Arial"/>
                <w:sz w:val="24"/>
                <w:szCs w:val="24"/>
              </w:rPr>
              <w:t>Life Story work completed in time for match.</w:t>
            </w:r>
          </w:p>
        </w:tc>
      </w:tr>
      <w:tr w:rsidR="00F922B0" w:rsidRPr="000A336D" w14:paraId="7AD6FA55" w14:textId="77777777" w:rsidTr="003C496E">
        <w:tc>
          <w:tcPr>
            <w:tcW w:w="2518" w:type="dxa"/>
            <w:shd w:val="clear" w:color="auto" w:fill="EEECE1" w:themeFill="background2"/>
          </w:tcPr>
          <w:p w14:paraId="5F667B54" w14:textId="77777777" w:rsidR="00F922B0" w:rsidRPr="000A336D" w:rsidRDefault="00F922B0" w:rsidP="003C496E">
            <w:pPr>
              <w:rPr>
                <w:rFonts w:ascii="Arial" w:hAnsi="Arial" w:cs="Arial"/>
                <w:b/>
                <w:sz w:val="24"/>
                <w:szCs w:val="24"/>
              </w:rPr>
            </w:pPr>
            <w:r w:rsidRPr="000A336D">
              <w:rPr>
                <w:rFonts w:ascii="Arial" w:hAnsi="Arial" w:cs="Arial"/>
                <w:b/>
                <w:sz w:val="24"/>
                <w:szCs w:val="24"/>
              </w:rPr>
              <w:t>Matching panel date reviewed</w:t>
            </w:r>
          </w:p>
        </w:tc>
        <w:tc>
          <w:tcPr>
            <w:tcW w:w="3260" w:type="dxa"/>
          </w:tcPr>
          <w:p w14:paraId="799629EB" w14:textId="77777777" w:rsidR="00F922B0" w:rsidRPr="00710E16" w:rsidRDefault="00F922B0" w:rsidP="00681BBC">
            <w:pPr>
              <w:rPr>
                <w:rFonts w:ascii="Arial" w:hAnsi="Arial" w:cs="Arial"/>
                <w:sz w:val="24"/>
                <w:szCs w:val="24"/>
              </w:rPr>
            </w:pPr>
            <w:r w:rsidRPr="00710E16">
              <w:rPr>
                <w:rFonts w:ascii="Arial" w:hAnsi="Arial" w:cs="Arial"/>
                <w:sz w:val="24"/>
                <w:szCs w:val="24"/>
              </w:rPr>
              <w:t>Continue with regular PPMs to monitor permanence plans effectively.  Child’s SW and FF to liaise with CTS and Virtual School as necessary for age and needs of child – invite PPMs.</w:t>
            </w:r>
          </w:p>
        </w:tc>
        <w:tc>
          <w:tcPr>
            <w:tcW w:w="2552" w:type="dxa"/>
          </w:tcPr>
          <w:p w14:paraId="10D30580" w14:textId="77777777" w:rsidR="00F922B0" w:rsidRPr="00710E16" w:rsidRDefault="00F922B0" w:rsidP="003C496E">
            <w:pPr>
              <w:rPr>
                <w:rFonts w:ascii="Arial" w:hAnsi="Arial" w:cs="Arial"/>
                <w:sz w:val="24"/>
                <w:szCs w:val="24"/>
              </w:rPr>
            </w:pPr>
          </w:p>
        </w:tc>
        <w:tc>
          <w:tcPr>
            <w:tcW w:w="3118" w:type="dxa"/>
          </w:tcPr>
          <w:p w14:paraId="0A86ACFC" w14:textId="77777777" w:rsidR="00F922B0" w:rsidRPr="00710E16" w:rsidRDefault="00F922B0" w:rsidP="00681BBC">
            <w:pPr>
              <w:rPr>
                <w:rFonts w:ascii="Arial" w:hAnsi="Arial" w:cs="Arial"/>
                <w:sz w:val="24"/>
                <w:szCs w:val="24"/>
              </w:rPr>
            </w:pPr>
            <w:r w:rsidRPr="00710E16">
              <w:rPr>
                <w:rFonts w:ascii="Arial" w:hAnsi="Arial" w:cs="Arial"/>
                <w:sz w:val="24"/>
                <w:szCs w:val="24"/>
              </w:rPr>
              <w:t>If Inter-agency to ensure that the APR/Support plan completed including preparing  any application to the ASF and QA’d.  Ensure the child is prepared for adoption pathway.  Ensure deadlines for paperwork met.  Ensure preparation for Annex A for EPP placements is ready for Match.  Transition stage – FF to plan transition: confirm move with IRO, book any accommodation, organise a planning meeting, organise interagency meeting and review minutes, attend 1</w:t>
            </w:r>
            <w:r w:rsidRPr="00710E16">
              <w:rPr>
                <w:rFonts w:ascii="Arial" w:hAnsi="Arial" w:cs="Arial"/>
                <w:sz w:val="24"/>
                <w:szCs w:val="24"/>
                <w:vertAlign w:val="superscript"/>
              </w:rPr>
              <w:t>st</w:t>
            </w:r>
            <w:r w:rsidRPr="00710E16">
              <w:rPr>
                <w:rFonts w:ascii="Arial" w:hAnsi="Arial" w:cs="Arial"/>
                <w:sz w:val="24"/>
                <w:szCs w:val="24"/>
              </w:rPr>
              <w:t xml:space="preserve"> CLA review after placement.</w:t>
            </w:r>
          </w:p>
        </w:tc>
        <w:tc>
          <w:tcPr>
            <w:tcW w:w="2127" w:type="dxa"/>
          </w:tcPr>
          <w:p w14:paraId="6BA6FCD6" w14:textId="77777777" w:rsidR="00F922B0" w:rsidRPr="00710E16" w:rsidRDefault="00F922B0" w:rsidP="00681BBC">
            <w:pPr>
              <w:rPr>
                <w:rFonts w:ascii="Arial" w:hAnsi="Arial" w:cs="Arial"/>
                <w:sz w:val="24"/>
                <w:szCs w:val="24"/>
              </w:rPr>
            </w:pPr>
            <w:r w:rsidRPr="00710E16">
              <w:rPr>
                <w:rFonts w:ascii="Arial" w:hAnsi="Arial" w:cs="Arial"/>
                <w:sz w:val="24"/>
                <w:szCs w:val="24"/>
              </w:rPr>
              <w:t>If One Adoption match – ASW to ensure with CSW that the APR/Support plan completed and QA’d.  Ensure the child is prepared for adoption pathway.  Ensure deadlines for paperwork met.  Ensure preparation for Annex A for EPP placements is ready for Match.  Transition stage – FF to plan transition: confirm move with IRO, book any accommodation, organise a planning meeting, organise interagency meeting and review minutes, attend 1</w:t>
            </w:r>
            <w:r w:rsidRPr="00710E16">
              <w:rPr>
                <w:rFonts w:ascii="Arial" w:hAnsi="Arial" w:cs="Arial"/>
                <w:sz w:val="24"/>
                <w:szCs w:val="24"/>
                <w:vertAlign w:val="superscript"/>
              </w:rPr>
              <w:t>st</w:t>
            </w:r>
            <w:r w:rsidRPr="00710E16">
              <w:rPr>
                <w:rFonts w:ascii="Arial" w:hAnsi="Arial" w:cs="Arial"/>
                <w:sz w:val="24"/>
                <w:szCs w:val="24"/>
              </w:rPr>
              <w:t xml:space="preserve"> CLA review after placement.</w:t>
            </w:r>
          </w:p>
        </w:tc>
        <w:tc>
          <w:tcPr>
            <w:tcW w:w="2126" w:type="dxa"/>
          </w:tcPr>
          <w:p w14:paraId="003E8DEA" w14:textId="77777777" w:rsidR="00F922B0" w:rsidRPr="00710E16" w:rsidRDefault="00F922B0" w:rsidP="00681BBC">
            <w:pPr>
              <w:rPr>
                <w:rFonts w:ascii="Arial" w:hAnsi="Arial" w:cs="Arial"/>
                <w:sz w:val="24"/>
                <w:szCs w:val="24"/>
              </w:rPr>
            </w:pPr>
            <w:r w:rsidRPr="00710E16">
              <w:rPr>
                <w:rFonts w:ascii="Arial" w:hAnsi="Arial" w:cs="Arial"/>
                <w:sz w:val="24"/>
                <w:szCs w:val="24"/>
              </w:rPr>
              <w:t>Week 26</w:t>
            </w:r>
          </w:p>
        </w:tc>
      </w:tr>
      <w:tr w:rsidR="00F922B0" w:rsidRPr="000A336D" w14:paraId="6284AC3F" w14:textId="77777777" w:rsidTr="003C496E">
        <w:tc>
          <w:tcPr>
            <w:tcW w:w="2518" w:type="dxa"/>
            <w:shd w:val="clear" w:color="auto" w:fill="EEECE1" w:themeFill="background2"/>
          </w:tcPr>
          <w:p w14:paraId="244E9527" w14:textId="77777777" w:rsidR="00F922B0" w:rsidRPr="000A336D" w:rsidRDefault="00F922B0" w:rsidP="003C496E">
            <w:pPr>
              <w:rPr>
                <w:rFonts w:ascii="Arial" w:hAnsi="Arial" w:cs="Arial"/>
                <w:b/>
                <w:sz w:val="24"/>
                <w:szCs w:val="24"/>
              </w:rPr>
            </w:pPr>
            <w:r w:rsidRPr="000A336D">
              <w:rPr>
                <w:rFonts w:ascii="Arial" w:hAnsi="Arial" w:cs="Arial"/>
                <w:b/>
                <w:sz w:val="24"/>
                <w:szCs w:val="24"/>
              </w:rPr>
              <w:t xml:space="preserve">Monitoring the adoption plan </w:t>
            </w:r>
          </w:p>
        </w:tc>
        <w:tc>
          <w:tcPr>
            <w:tcW w:w="3260" w:type="dxa"/>
          </w:tcPr>
          <w:p w14:paraId="75BCCE35" w14:textId="77777777" w:rsidR="00F922B0" w:rsidRPr="00710E16" w:rsidRDefault="00F922B0" w:rsidP="00681BBC">
            <w:pPr>
              <w:rPr>
                <w:rFonts w:ascii="Arial" w:hAnsi="Arial" w:cs="Arial"/>
                <w:sz w:val="24"/>
                <w:szCs w:val="24"/>
              </w:rPr>
            </w:pPr>
            <w:r w:rsidRPr="00710E16">
              <w:rPr>
                <w:rFonts w:ascii="Arial" w:hAnsi="Arial" w:cs="Arial"/>
                <w:sz w:val="24"/>
                <w:szCs w:val="24"/>
              </w:rPr>
              <w:t xml:space="preserve">At 40 weeks Exception report prepared with a contribution from OAWY </w:t>
            </w:r>
          </w:p>
        </w:tc>
        <w:tc>
          <w:tcPr>
            <w:tcW w:w="2552" w:type="dxa"/>
          </w:tcPr>
          <w:p w14:paraId="673FCDAC" w14:textId="77777777" w:rsidR="00F922B0" w:rsidRPr="00710E16" w:rsidRDefault="00F922B0" w:rsidP="003C496E">
            <w:pPr>
              <w:rPr>
                <w:rFonts w:ascii="Arial" w:hAnsi="Arial" w:cs="Arial"/>
                <w:sz w:val="24"/>
                <w:szCs w:val="24"/>
              </w:rPr>
            </w:pPr>
          </w:p>
        </w:tc>
        <w:tc>
          <w:tcPr>
            <w:tcW w:w="3118" w:type="dxa"/>
          </w:tcPr>
          <w:p w14:paraId="15C23A98" w14:textId="77777777" w:rsidR="00F922B0" w:rsidRPr="00710E16" w:rsidRDefault="00F922B0" w:rsidP="00681BBC">
            <w:pPr>
              <w:rPr>
                <w:rFonts w:ascii="Arial" w:hAnsi="Arial" w:cs="Arial"/>
                <w:sz w:val="24"/>
                <w:szCs w:val="24"/>
              </w:rPr>
            </w:pPr>
          </w:p>
        </w:tc>
        <w:tc>
          <w:tcPr>
            <w:tcW w:w="2127" w:type="dxa"/>
          </w:tcPr>
          <w:p w14:paraId="574E9D67" w14:textId="77777777" w:rsidR="00F922B0" w:rsidRPr="00710E16" w:rsidRDefault="00F922B0" w:rsidP="00681BBC">
            <w:pPr>
              <w:rPr>
                <w:rFonts w:ascii="Arial" w:hAnsi="Arial" w:cs="Arial"/>
                <w:sz w:val="24"/>
                <w:szCs w:val="24"/>
              </w:rPr>
            </w:pPr>
          </w:p>
        </w:tc>
        <w:tc>
          <w:tcPr>
            <w:tcW w:w="2126" w:type="dxa"/>
          </w:tcPr>
          <w:p w14:paraId="7DF95D7E" w14:textId="77777777" w:rsidR="00F922B0" w:rsidRPr="00710E16" w:rsidRDefault="00F922B0" w:rsidP="00681BBC">
            <w:pPr>
              <w:rPr>
                <w:rFonts w:ascii="Arial" w:hAnsi="Arial" w:cs="Arial"/>
                <w:sz w:val="24"/>
                <w:szCs w:val="24"/>
              </w:rPr>
            </w:pPr>
            <w:r w:rsidRPr="00710E16">
              <w:rPr>
                <w:rFonts w:ascii="Arial" w:hAnsi="Arial" w:cs="Arial"/>
                <w:sz w:val="24"/>
                <w:szCs w:val="24"/>
              </w:rPr>
              <w:t>Ongoing exception report at week 40 following PO</w:t>
            </w:r>
          </w:p>
        </w:tc>
      </w:tr>
      <w:tr w:rsidR="00F922B0" w:rsidRPr="000A336D" w14:paraId="28D83DF5" w14:textId="77777777" w:rsidTr="003C496E">
        <w:tc>
          <w:tcPr>
            <w:tcW w:w="2518" w:type="dxa"/>
            <w:shd w:val="clear" w:color="auto" w:fill="EEECE1" w:themeFill="background2"/>
          </w:tcPr>
          <w:p w14:paraId="16D0E84C" w14:textId="77777777" w:rsidR="00F922B0" w:rsidRPr="000A336D" w:rsidRDefault="00F922B0" w:rsidP="003C496E">
            <w:pPr>
              <w:rPr>
                <w:rFonts w:ascii="Arial" w:hAnsi="Arial" w:cs="Arial"/>
                <w:b/>
                <w:sz w:val="24"/>
                <w:szCs w:val="24"/>
              </w:rPr>
            </w:pPr>
            <w:r w:rsidRPr="000A336D">
              <w:rPr>
                <w:rFonts w:ascii="Arial" w:hAnsi="Arial" w:cs="Arial"/>
                <w:b/>
                <w:sz w:val="24"/>
                <w:szCs w:val="24"/>
              </w:rPr>
              <w:t xml:space="preserve">Ongoing visits arranged to families </w:t>
            </w:r>
          </w:p>
        </w:tc>
        <w:tc>
          <w:tcPr>
            <w:tcW w:w="3260" w:type="dxa"/>
          </w:tcPr>
          <w:p w14:paraId="676C654D" w14:textId="77777777" w:rsidR="00F922B0" w:rsidRPr="00710E16" w:rsidRDefault="00F922B0" w:rsidP="00681BBC">
            <w:pPr>
              <w:rPr>
                <w:rFonts w:ascii="Arial" w:hAnsi="Arial" w:cs="Arial"/>
                <w:sz w:val="24"/>
                <w:szCs w:val="24"/>
              </w:rPr>
            </w:pPr>
            <w:r w:rsidRPr="00710E16">
              <w:rPr>
                <w:rFonts w:ascii="Arial" w:hAnsi="Arial" w:cs="Arial"/>
                <w:sz w:val="24"/>
                <w:szCs w:val="24"/>
              </w:rPr>
              <w:t>Information sharing and assessments.  Ensure all appropriate services, such as GP, dentist, schools are in place within 1</w:t>
            </w:r>
            <w:r w:rsidRPr="00710E16">
              <w:rPr>
                <w:rFonts w:ascii="Arial" w:hAnsi="Arial" w:cs="Arial"/>
                <w:sz w:val="24"/>
                <w:szCs w:val="24"/>
                <w:vertAlign w:val="superscript"/>
              </w:rPr>
              <w:t>st</w:t>
            </w:r>
            <w:r w:rsidRPr="00710E16">
              <w:rPr>
                <w:rFonts w:ascii="Arial" w:hAnsi="Arial" w:cs="Arial"/>
                <w:sz w:val="24"/>
                <w:szCs w:val="24"/>
              </w:rPr>
              <w:t xml:space="preserve"> 27 days of placement.  Ensure any support plan needs are in place.</w:t>
            </w:r>
          </w:p>
        </w:tc>
        <w:tc>
          <w:tcPr>
            <w:tcW w:w="2552" w:type="dxa"/>
          </w:tcPr>
          <w:p w14:paraId="447735EE" w14:textId="77777777" w:rsidR="00F922B0" w:rsidRPr="00710E16" w:rsidRDefault="00F922B0" w:rsidP="003C496E">
            <w:pPr>
              <w:rPr>
                <w:rFonts w:ascii="Arial" w:hAnsi="Arial" w:cs="Arial"/>
                <w:sz w:val="24"/>
                <w:szCs w:val="24"/>
              </w:rPr>
            </w:pPr>
          </w:p>
        </w:tc>
        <w:tc>
          <w:tcPr>
            <w:tcW w:w="3118" w:type="dxa"/>
          </w:tcPr>
          <w:p w14:paraId="2C5CC813" w14:textId="77777777" w:rsidR="00F922B0" w:rsidRPr="00710E16" w:rsidRDefault="00F922B0" w:rsidP="00681BBC">
            <w:pPr>
              <w:rPr>
                <w:rFonts w:ascii="Arial" w:hAnsi="Arial" w:cs="Arial"/>
                <w:sz w:val="24"/>
                <w:szCs w:val="24"/>
              </w:rPr>
            </w:pPr>
            <w:r w:rsidRPr="00710E16">
              <w:rPr>
                <w:rFonts w:ascii="Arial" w:hAnsi="Arial" w:cs="Arial"/>
                <w:sz w:val="24"/>
                <w:szCs w:val="24"/>
              </w:rPr>
              <w:t>Ensure early support plan is in place</w:t>
            </w:r>
          </w:p>
        </w:tc>
        <w:tc>
          <w:tcPr>
            <w:tcW w:w="2127" w:type="dxa"/>
          </w:tcPr>
          <w:p w14:paraId="7E7447DB" w14:textId="77777777" w:rsidR="00F922B0" w:rsidRPr="00710E16" w:rsidRDefault="00F922B0" w:rsidP="00681BBC">
            <w:pPr>
              <w:rPr>
                <w:rFonts w:ascii="Arial" w:hAnsi="Arial" w:cs="Arial"/>
                <w:sz w:val="24"/>
                <w:szCs w:val="24"/>
              </w:rPr>
            </w:pPr>
            <w:r w:rsidRPr="00710E16">
              <w:rPr>
                <w:rFonts w:ascii="Arial" w:hAnsi="Arial" w:cs="Arial"/>
                <w:sz w:val="24"/>
                <w:szCs w:val="24"/>
              </w:rPr>
              <w:t xml:space="preserve">Ensuring all information is pertinent and translated for adopters.  Ensure indirect contact arrangements are signed and arranged. </w:t>
            </w:r>
          </w:p>
          <w:p w14:paraId="4DF59D49" w14:textId="77777777" w:rsidR="00F922B0" w:rsidRPr="00710E16" w:rsidRDefault="00F922B0" w:rsidP="00681BBC">
            <w:pPr>
              <w:rPr>
                <w:rFonts w:ascii="Arial" w:hAnsi="Arial" w:cs="Arial"/>
                <w:sz w:val="24"/>
                <w:szCs w:val="24"/>
              </w:rPr>
            </w:pPr>
          </w:p>
        </w:tc>
        <w:tc>
          <w:tcPr>
            <w:tcW w:w="2126" w:type="dxa"/>
          </w:tcPr>
          <w:p w14:paraId="629FD5C1" w14:textId="77777777" w:rsidR="00F922B0" w:rsidRPr="00710E16" w:rsidRDefault="00F922B0" w:rsidP="00681BBC">
            <w:pPr>
              <w:rPr>
                <w:rFonts w:ascii="Arial" w:hAnsi="Arial" w:cs="Arial"/>
                <w:sz w:val="24"/>
                <w:szCs w:val="24"/>
              </w:rPr>
            </w:pPr>
          </w:p>
        </w:tc>
      </w:tr>
      <w:tr w:rsidR="00F922B0" w:rsidRPr="000A336D" w14:paraId="3566E81B" w14:textId="77777777" w:rsidTr="003C496E">
        <w:trPr>
          <w:trHeight w:val="195"/>
        </w:trPr>
        <w:tc>
          <w:tcPr>
            <w:tcW w:w="2518" w:type="dxa"/>
            <w:tcBorders>
              <w:bottom w:val="single" w:sz="4" w:space="0" w:color="auto"/>
            </w:tcBorders>
            <w:shd w:val="clear" w:color="auto" w:fill="EEECE1" w:themeFill="background2"/>
          </w:tcPr>
          <w:p w14:paraId="0ACDA89D" w14:textId="77777777" w:rsidR="00F922B0" w:rsidRPr="000A336D" w:rsidRDefault="00F922B0" w:rsidP="003C496E">
            <w:pPr>
              <w:rPr>
                <w:rFonts w:ascii="Arial" w:hAnsi="Arial" w:cs="Arial"/>
                <w:b/>
                <w:sz w:val="24"/>
                <w:szCs w:val="24"/>
              </w:rPr>
            </w:pPr>
            <w:r w:rsidRPr="000A336D">
              <w:rPr>
                <w:rFonts w:ascii="Arial" w:hAnsi="Arial" w:cs="Arial"/>
                <w:b/>
                <w:sz w:val="24"/>
                <w:szCs w:val="24"/>
              </w:rPr>
              <w:t xml:space="preserve">Arrangements with adopters and Virtual school re education </w:t>
            </w:r>
          </w:p>
          <w:p w14:paraId="0ECA42E4" w14:textId="77777777" w:rsidR="00F922B0" w:rsidRPr="000A336D" w:rsidRDefault="00F922B0" w:rsidP="003C496E">
            <w:pPr>
              <w:rPr>
                <w:rFonts w:ascii="Arial" w:hAnsi="Arial" w:cs="Arial"/>
                <w:b/>
                <w:sz w:val="24"/>
                <w:szCs w:val="24"/>
              </w:rPr>
            </w:pPr>
          </w:p>
        </w:tc>
        <w:tc>
          <w:tcPr>
            <w:tcW w:w="3260" w:type="dxa"/>
          </w:tcPr>
          <w:p w14:paraId="0074CC9F" w14:textId="77777777" w:rsidR="00F922B0" w:rsidRPr="00710E16" w:rsidRDefault="00F922B0" w:rsidP="00681BBC">
            <w:pPr>
              <w:rPr>
                <w:rFonts w:ascii="Arial" w:hAnsi="Arial" w:cs="Arial"/>
                <w:sz w:val="24"/>
                <w:szCs w:val="24"/>
              </w:rPr>
            </w:pPr>
            <w:r w:rsidRPr="00710E16">
              <w:rPr>
                <w:rFonts w:ascii="Arial" w:hAnsi="Arial" w:cs="Arial"/>
                <w:sz w:val="24"/>
                <w:szCs w:val="24"/>
              </w:rPr>
              <w:t>Preparation of adoption placement report/post adoption support plan</w:t>
            </w:r>
          </w:p>
          <w:p w14:paraId="1BDA8E2F" w14:textId="77777777" w:rsidR="00F922B0" w:rsidRPr="00710E16" w:rsidRDefault="00F922B0" w:rsidP="00681BBC">
            <w:pPr>
              <w:rPr>
                <w:rFonts w:ascii="Arial" w:hAnsi="Arial" w:cs="Arial"/>
                <w:sz w:val="24"/>
                <w:szCs w:val="24"/>
              </w:rPr>
            </w:pPr>
            <w:r w:rsidRPr="00710E16">
              <w:rPr>
                <w:rFonts w:ascii="Arial" w:hAnsi="Arial" w:cs="Arial"/>
                <w:sz w:val="24"/>
                <w:szCs w:val="24"/>
              </w:rPr>
              <w:t>Proof read before submitting to adoption clerk</w:t>
            </w:r>
          </w:p>
          <w:p w14:paraId="2A8D712D" w14:textId="77777777" w:rsidR="00F922B0" w:rsidRPr="00710E16" w:rsidRDefault="00F922B0" w:rsidP="00681BBC">
            <w:pPr>
              <w:rPr>
                <w:rFonts w:ascii="Arial" w:hAnsi="Arial" w:cs="Arial"/>
                <w:sz w:val="24"/>
                <w:szCs w:val="24"/>
              </w:rPr>
            </w:pPr>
            <w:r w:rsidRPr="00710E16">
              <w:rPr>
                <w:rFonts w:ascii="Arial" w:hAnsi="Arial" w:cs="Arial"/>
                <w:sz w:val="24"/>
                <w:szCs w:val="24"/>
              </w:rPr>
              <w:t xml:space="preserve">CPR updated </w:t>
            </w:r>
          </w:p>
          <w:p w14:paraId="0F3B90FF" w14:textId="77777777" w:rsidR="00F922B0" w:rsidRPr="00710E16" w:rsidRDefault="00F922B0" w:rsidP="00681BBC">
            <w:pPr>
              <w:rPr>
                <w:rFonts w:ascii="Arial" w:hAnsi="Arial" w:cs="Arial"/>
                <w:sz w:val="24"/>
                <w:szCs w:val="24"/>
              </w:rPr>
            </w:pPr>
          </w:p>
        </w:tc>
        <w:tc>
          <w:tcPr>
            <w:tcW w:w="2552" w:type="dxa"/>
          </w:tcPr>
          <w:p w14:paraId="7B3646F6" w14:textId="77777777" w:rsidR="00F922B0" w:rsidRPr="00710E16" w:rsidRDefault="00F922B0" w:rsidP="003C496E">
            <w:pPr>
              <w:rPr>
                <w:rFonts w:ascii="Arial" w:hAnsi="Arial" w:cs="Arial"/>
                <w:sz w:val="24"/>
                <w:szCs w:val="24"/>
              </w:rPr>
            </w:pPr>
          </w:p>
        </w:tc>
        <w:tc>
          <w:tcPr>
            <w:tcW w:w="3118" w:type="dxa"/>
          </w:tcPr>
          <w:p w14:paraId="6C4D3606" w14:textId="77777777" w:rsidR="00F922B0" w:rsidRPr="00710E16" w:rsidRDefault="00F922B0" w:rsidP="00681BBC">
            <w:pPr>
              <w:rPr>
                <w:rFonts w:ascii="Arial" w:hAnsi="Arial" w:cs="Arial"/>
                <w:sz w:val="24"/>
                <w:szCs w:val="24"/>
              </w:rPr>
            </w:pPr>
            <w:r w:rsidRPr="00710E16">
              <w:rPr>
                <w:rFonts w:ascii="Arial" w:hAnsi="Arial" w:cs="Arial"/>
                <w:sz w:val="24"/>
                <w:szCs w:val="24"/>
              </w:rPr>
              <w:t>For inter-agency match Preparation of adoption placement  report/post adoption support plan</w:t>
            </w:r>
          </w:p>
          <w:p w14:paraId="691E86ED" w14:textId="77777777" w:rsidR="00F922B0" w:rsidRPr="00710E16" w:rsidRDefault="00F922B0" w:rsidP="00681BBC">
            <w:pPr>
              <w:rPr>
                <w:rFonts w:ascii="Arial" w:hAnsi="Arial" w:cs="Arial"/>
                <w:sz w:val="24"/>
                <w:szCs w:val="24"/>
              </w:rPr>
            </w:pPr>
          </w:p>
          <w:p w14:paraId="532B30F3" w14:textId="77777777" w:rsidR="00F922B0" w:rsidRPr="00710E16" w:rsidRDefault="00F922B0" w:rsidP="00681BBC">
            <w:pPr>
              <w:rPr>
                <w:rFonts w:ascii="Arial" w:hAnsi="Arial" w:cs="Arial"/>
                <w:sz w:val="24"/>
                <w:szCs w:val="24"/>
              </w:rPr>
            </w:pPr>
            <w:r w:rsidRPr="00710E16">
              <w:rPr>
                <w:rFonts w:ascii="Arial" w:hAnsi="Arial" w:cs="Arial"/>
                <w:sz w:val="24"/>
                <w:szCs w:val="24"/>
              </w:rPr>
              <w:t xml:space="preserve">Financial arrangements </w:t>
            </w:r>
          </w:p>
          <w:p w14:paraId="3B01C7F9" w14:textId="77777777" w:rsidR="00F922B0" w:rsidRPr="00710E16" w:rsidRDefault="00F922B0" w:rsidP="00681BBC">
            <w:pPr>
              <w:rPr>
                <w:rFonts w:ascii="Arial" w:hAnsi="Arial" w:cs="Arial"/>
                <w:sz w:val="24"/>
                <w:szCs w:val="24"/>
              </w:rPr>
            </w:pPr>
          </w:p>
          <w:p w14:paraId="4E61724C" w14:textId="77777777" w:rsidR="00F922B0" w:rsidRPr="00710E16" w:rsidRDefault="00F922B0" w:rsidP="00681BBC">
            <w:pPr>
              <w:rPr>
                <w:rFonts w:ascii="Arial" w:hAnsi="Arial" w:cs="Arial"/>
                <w:sz w:val="24"/>
                <w:szCs w:val="24"/>
              </w:rPr>
            </w:pPr>
            <w:r w:rsidRPr="00710E16">
              <w:rPr>
                <w:rFonts w:ascii="Arial" w:hAnsi="Arial" w:cs="Arial"/>
                <w:sz w:val="24"/>
                <w:szCs w:val="24"/>
              </w:rPr>
              <w:t xml:space="preserve">Draft introductions plan </w:t>
            </w:r>
          </w:p>
          <w:p w14:paraId="0B6ABB75" w14:textId="77777777" w:rsidR="00F922B0" w:rsidRPr="00710E16" w:rsidRDefault="00F922B0" w:rsidP="00681BBC">
            <w:pPr>
              <w:rPr>
                <w:rFonts w:ascii="Arial" w:hAnsi="Arial" w:cs="Arial"/>
                <w:sz w:val="24"/>
                <w:szCs w:val="24"/>
              </w:rPr>
            </w:pPr>
          </w:p>
        </w:tc>
        <w:tc>
          <w:tcPr>
            <w:tcW w:w="2127" w:type="dxa"/>
          </w:tcPr>
          <w:p w14:paraId="18A635EC" w14:textId="77777777" w:rsidR="00F922B0" w:rsidRPr="00710E16" w:rsidRDefault="00F922B0" w:rsidP="00681BBC">
            <w:pPr>
              <w:rPr>
                <w:rFonts w:ascii="Arial" w:hAnsi="Arial" w:cs="Arial"/>
                <w:sz w:val="24"/>
                <w:szCs w:val="24"/>
              </w:rPr>
            </w:pPr>
            <w:r w:rsidRPr="00710E16">
              <w:rPr>
                <w:rFonts w:ascii="Arial" w:hAnsi="Arial" w:cs="Arial"/>
                <w:sz w:val="24"/>
                <w:szCs w:val="24"/>
              </w:rPr>
              <w:t>One Adoption WY match -Preparation of adoption placement  report/ adoption support plan including possibility of ASF application</w:t>
            </w:r>
          </w:p>
          <w:p w14:paraId="3B6F5DF9" w14:textId="77777777" w:rsidR="00F922B0" w:rsidRPr="00710E16" w:rsidRDefault="00F922B0" w:rsidP="00681BBC">
            <w:pPr>
              <w:rPr>
                <w:rFonts w:ascii="Arial" w:hAnsi="Arial" w:cs="Arial"/>
                <w:sz w:val="24"/>
                <w:szCs w:val="24"/>
              </w:rPr>
            </w:pPr>
          </w:p>
        </w:tc>
        <w:tc>
          <w:tcPr>
            <w:tcW w:w="2126" w:type="dxa"/>
          </w:tcPr>
          <w:p w14:paraId="3A74FEFC" w14:textId="77777777" w:rsidR="00F922B0" w:rsidRPr="00710E16" w:rsidRDefault="00F922B0" w:rsidP="00681BBC">
            <w:pPr>
              <w:rPr>
                <w:rFonts w:ascii="Arial" w:hAnsi="Arial" w:cs="Arial"/>
                <w:sz w:val="24"/>
                <w:szCs w:val="24"/>
              </w:rPr>
            </w:pPr>
          </w:p>
        </w:tc>
      </w:tr>
      <w:tr w:rsidR="00F922B0" w:rsidRPr="000A336D" w14:paraId="6383B251" w14:textId="77777777" w:rsidTr="003C496E">
        <w:tc>
          <w:tcPr>
            <w:tcW w:w="2518" w:type="dxa"/>
            <w:shd w:val="clear" w:color="auto" w:fill="EEECE1" w:themeFill="background2"/>
          </w:tcPr>
          <w:p w14:paraId="47E3367D" w14:textId="77777777" w:rsidR="00F922B0" w:rsidRPr="000A336D" w:rsidRDefault="00F922B0" w:rsidP="003C496E">
            <w:pPr>
              <w:rPr>
                <w:rFonts w:ascii="Arial" w:hAnsi="Arial" w:cs="Arial"/>
                <w:b/>
                <w:sz w:val="24"/>
                <w:szCs w:val="24"/>
              </w:rPr>
            </w:pPr>
            <w:r w:rsidRPr="000A336D">
              <w:rPr>
                <w:rFonts w:ascii="Arial" w:hAnsi="Arial" w:cs="Arial"/>
                <w:b/>
                <w:sz w:val="24"/>
                <w:szCs w:val="24"/>
              </w:rPr>
              <w:t xml:space="preserve">Matching panel  </w:t>
            </w:r>
          </w:p>
        </w:tc>
        <w:tc>
          <w:tcPr>
            <w:tcW w:w="3260" w:type="dxa"/>
          </w:tcPr>
          <w:p w14:paraId="72AE3BB7" w14:textId="77777777" w:rsidR="00F922B0" w:rsidRPr="00710E16" w:rsidRDefault="00F922B0" w:rsidP="00681BBC">
            <w:pPr>
              <w:rPr>
                <w:rFonts w:ascii="Arial" w:hAnsi="Arial" w:cs="Arial"/>
                <w:sz w:val="24"/>
                <w:szCs w:val="24"/>
              </w:rPr>
            </w:pPr>
            <w:r w:rsidRPr="00710E16">
              <w:rPr>
                <w:rFonts w:ascii="Arial" w:hAnsi="Arial" w:cs="Arial"/>
                <w:sz w:val="24"/>
                <w:szCs w:val="24"/>
              </w:rPr>
              <w:t>Attends</w:t>
            </w:r>
          </w:p>
        </w:tc>
        <w:tc>
          <w:tcPr>
            <w:tcW w:w="2552" w:type="dxa"/>
          </w:tcPr>
          <w:p w14:paraId="2135C14F" w14:textId="77777777" w:rsidR="00F922B0" w:rsidRPr="00710E16" w:rsidRDefault="00F922B0" w:rsidP="003C496E">
            <w:pPr>
              <w:rPr>
                <w:rFonts w:ascii="Arial" w:hAnsi="Arial" w:cs="Arial"/>
                <w:sz w:val="24"/>
                <w:szCs w:val="24"/>
              </w:rPr>
            </w:pPr>
          </w:p>
        </w:tc>
        <w:tc>
          <w:tcPr>
            <w:tcW w:w="3118" w:type="dxa"/>
          </w:tcPr>
          <w:p w14:paraId="2645C7D8" w14:textId="77777777" w:rsidR="00F922B0" w:rsidRPr="00710E16" w:rsidRDefault="00F922B0" w:rsidP="00681BBC">
            <w:pPr>
              <w:rPr>
                <w:rFonts w:ascii="Arial" w:hAnsi="Arial" w:cs="Arial"/>
                <w:sz w:val="24"/>
                <w:szCs w:val="24"/>
              </w:rPr>
            </w:pPr>
            <w:r w:rsidRPr="00710E16">
              <w:rPr>
                <w:rFonts w:ascii="Arial" w:hAnsi="Arial" w:cs="Arial"/>
                <w:sz w:val="24"/>
                <w:szCs w:val="24"/>
              </w:rPr>
              <w:t xml:space="preserve">For Inter-agency match Collates paperwork </w:t>
            </w:r>
          </w:p>
          <w:p w14:paraId="5E1082A2" w14:textId="77777777" w:rsidR="00F922B0" w:rsidRPr="00710E16" w:rsidRDefault="00F922B0" w:rsidP="00681BBC">
            <w:pPr>
              <w:rPr>
                <w:rFonts w:ascii="Arial" w:hAnsi="Arial" w:cs="Arial"/>
                <w:sz w:val="24"/>
                <w:szCs w:val="24"/>
              </w:rPr>
            </w:pPr>
            <w:r w:rsidRPr="00710E16">
              <w:rPr>
                <w:rFonts w:ascii="Arial" w:hAnsi="Arial" w:cs="Arial"/>
                <w:sz w:val="24"/>
                <w:szCs w:val="24"/>
              </w:rPr>
              <w:t>Attend panel</w:t>
            </w:r>
          </w:p>
        </w:tc>
        <w:tc>
          <w:tcPr>
            <w:tcW w:w="2127" w:type="dxa"/>
          </w:tcPr>
          <w:p w14:paraId="3A706089" w14:textId="77777777" w:rsidR="00F922B0" w:rsidRPr="00710E16" w:rsidRDefault="00F922B0" w:rsidP="00681BBC">
            <w:pPr>
              <w:rPr>
                <w:rFonts w:ascii="Arial" w:hAnsi="Arial" w:cs="Arial"/>
                <w:sz w:val="24"/>
                <w:szCs w:val="24"/>
              </w:rPr>
            </w:pPr>
          </w:p>
        </w:tc>
        <w:tc>
          <w:tcPr>
            <w:tcW w:w="2126" w:type="dxa"/>
          </w:tcPr>
          <w:p w14:paraId="04343FE4" w14:textId="77777777" w:rsidR="00F922B0" w:rsidRPr="00710E16" w:rsidRDefault="00F922B0" w:rsidP="00681BBC">
            <w:pPr>
              <w:rPr>
                <w:rFonts w:ascii="Arial" w:hAnsi="Arial" w:cs="Arial"/>
                <w:sz w:val="24"/>
                <w:szCs w:val="24"/>
              </w:rPr>
            </w:pPr>
          </w:p>
        </w:tc>
      </w:tr>
      <w:tr w:rsidR="00F922B0" w:rsidRPr="007A03A0" w14:paraId="6AAF96F6" w14:textId="77777777" w:rsidTr="003C496E">
        <w:tc>
          <w:tcPr>
            <w:tcW w:w="2518" w:type="dxa"/>
            <w:shd w:val="clear" w:color="auto" w:fill="EEECE1" w:themeFill="background2"/>
          </w:tcPr>
          <w:p w14:paraId="4E5CB8DF" w14:textId="77777777" w:rsidR="00F922B0" w:rsidRPr="000A336D" w:rsidRDefault="00F922B0" w:rsidP="003C496E">
            <w:pPr>
              <w:rPr>
                <w:rFonts w:ascii="Arial" w:hAnsi="Arial" w:cs="Arial"/>
                <w:b/>
                <w:sz w:val="24"/>
                <w:szCs w:val="24"/>
              </w:rPr>
            </w:pPr>
            <w:r w:rsidRPr="000A336D">
              <w:rPr>
                <w:rFonts w:ascii="Arial" w:hAnsi="Arial" w:cs="Arial"/>
                <w:b/>
                <w:sz w:val="24"/>
                <w:szCs w:val="24"/>
              </w:rPr>
              <w:t xml:space="preserve">Transitions planning </w:t>
            </w:r>
          </w:p>
        </w:tc>
        <w:tc>
          <w:tcPr>
            <w:tcW w:w="3260" w:type="dxa"/>
          </w:tcPr>
          <w:p w14:paraId="562D2EFB" w14:textId="77777777" w:rsidR="00F922B0" w:rsidRPr="00710E16" w:rsidRDefault="00F922B0" w:rsidP="00681BBC">
            <w:pPr>
              <w:rPr>
                <w:rFonts w:ascii="Arial" w:hAnsi="Arial" w:cs="Arial"/>
                <w:sz w:val="24"/>
                <w:szCs w:val="24"/>
              </w:rPr>
            </w:pPr>
            <w:r w:rsidRPr="00710E16">
              <w:rPr>
                <w:rFonts w:ascii="Arial" w:hAnsi="Arial" w:cs="Arial"/>
                <w:sz w:val="24"/>
                <w:szCs w:val="24"/>
              </w:rPr>
              <w:t xml:space="preserve">Notify birth family </w:t>
            </w:r>
          </w:p>
          <w:p w14:paraId="1E704993" w14:textId="77777777" w:rsidR="00F922B0" w:rsidRPr="00710E16" w:rsidRDefault="00F922B0" w:rsidP="00681BBC">
            <w:pPr>
              <w:rPr>
                <w:rFonts w:ascii="Arial" w:hAnsi="Arial" w:cs="Arial"/>
                <w:sz w:val="24"/>
                <w:szCs w:val="24"/>
              </w:rPr>
            </w:pPr>
            <w:r w:rsidRPr="00710E16">
              <w:rPr>
                <w:rFonts w:ascii="Arial" w:hAnsi="Arial" w:cs="Arial"/>
                <w:sz w:val="24"/>
                <w:szCs w:val="24"/>
              </w:rPr>
              <w:t xml:space="preserve">Set up letter box arrangements with birth family </w:t>
            </w:r>
          </w:p>
          <w:p w14:paraId="54C33F94" w14:textId="77777777" w:rsidR="00F922B0" w:rsidRPr="00710E16" w:rsidRDefault="00F922B0" w:rsidP="00681BBC">
            <w:pPr>
              <w:rPr>
                <w:rFonts w:ascii="Arial" w:hAnsi="Arial" w:cs="Arial"/>
                <w:sz w:val="24"/>
                <w:szCs w:val="24"/>
              </w:rPr>
            </w:pPr>
          </w:p>
          <w:p w14:paraId="616AECED" w14:textId="77777777" w:rsidR="00F922B0" w:rsidRPr="00710E16" w:rsidRDefault="00F922B0" w:rsidP="00681BBC">
            <w:pPr>
              <w:rPr>
                <w:rFonts w:ascii="Arial" w:hAnsi="Arial" w:cs="Arial"/>
                <w:sz w:val="24"/>
                <w:szCs w:val="24"/>
              </w:rPr>
            </w:pPr>
            <w:r w:rsidRPr="00710E16">
              <w:rPr>
                <w:rFonts w:ascii="Arial" w:hAnsi="Arial" w:cs="Arial"/>
                <w:sz w:val="24"/>
                <w:szCs w:val="24"/>
              </w:rPr>
              <w:t xml:space="preserve">Notify IRO </w:t>
            </w:r>
          </w:p>
          <w:p w14:paraId="5E1029F8" w14:textId="77777777" w:rsidR="00F922B0" w:rsidRPr="00710E16" w:rsidRDefault="00F922B0" w:rsidP="00681BBC">
            <w:pPr>
              <w:rPr>
                <w:rFonts w:ascii="Arial" w:hAnsi="Arial" w:cs="Arial"/>
                <w:sz w:val="24"/>
                <w:szCs w:val="24"/>
              </w:rPr>
            </w:pPr>
            <w:r w:rsidRPr="00710E16">
              <w:rPr>
                <w:rFonts w:ascii="Arial" w:hAnsi="Arial" w:cs="Arial"/>
                <w:sz w:val="24"/>
                <w:szCs w:val="24"/>
              </w:rPr>
              <w:t>Arrangements to meet medical advisor Birth certificates/legal orders/ passport health information</w:t>
            </w:r>
          </w:p>
          <w:p w14:paraId="2D27022F" w14:textId="77777777" w:rsidR="00F922B0" w:rsidRPr="00710E16" w:rsidRDefault="00F922B0" w:rsidP="00681BBC">
            <w:pPr>
              <w:rPr>
                <w:rFonts w:ascii="Arial" w:hAnsi="Arial" w:cs="Arial"/>
                <w:sz w:val="24"/>
                <w:szCs w:val="24"/>
              </w:rPr>
            </w:pPr>
            <w:r w:rsidRPr="00710E16">
              <w:rPr>
                <w:rFonts w:ascii="Arial" w:hAnsi="Arial" w:cs="Arial"/>
                <w:sz w:val="24"/>
                <w:szCs w:val="24"/>
              </w:rPr>
              <w:t>Finalises life story book</w:t>
            </w:r>
          </w:p>
          <w:p w14:paraId="4C8B9EEA" w14:textId="77777777" w:rsidR="00F922B0" w:rsidRPr="00710E16" w:rsidRDefault="00F922B0" w:rsidP="00681BBC">
            <w:pPr>
              <w:rPr>
                <w:rFonts w:ascii="Arial" w:hAnsi="Arial" w:cs="Arial"/>
                <w:sz w:val="24"/>
                <w:szCs w:val="24"/>
              </w:rPr>
            </w:pPr>
            <w:r w:rsidRPr="00710E16">
              <w:rPr>
                <w:rFonts w:ascii="Arial" w:hAnsi="Arial" w:cs="Arial"/>
                <w:sz w:val="24"/>
                <w:szCs w:val="24"/>
              </w:rPr>
              <w:t xml:space="preserve">Preparation of the child </w:t>
            </w:r>
          </w:p>
        </w:tc>
        <w:tc>
          <w:tcPr>
            <w:tcW w:w="2552" w:type="dxa"/>
          </w:tcPr>
          <w:p w14:paraId="235C48AF" w14:textId="77777777" w:rsidR="00F922B0" w:rsidRPr="00710E16" w:rsidRDefault="00F922B0" w:rsidP="003C496E">
            <w:pPr>
              <w:rPr>
                <w:rFonts w:ascii="Arial" w:hAnsi="Arial" w:cs="Arial"/>
                <w:sz w:val="24"/>
                <w:szCs w:val="24"/>
              </w:rPr>
            </w:pPr>
          </w:p>
        </w:tc>
        <w:tc>
          <w:tcPr>
            <w:tcW w:w="3118" w:type="dxa"/>
          </w:tcPr>
          <w:p w14:paraId="265D149A" w14:textId="77777777" w:rsidR="00F922B0" w:rsidRPr="00710E16" w:rsidRDefault="00F922B0" w:rsidP="00681BBC">
            <w:pPr>
              <w:rPr>
                <w:rFonts w:ascii="Arial" w:hAnsi="Arial" w:cs="Arial"/>
                <w:sz w:val="24"/>
                <w:szCs w:val="24"/>
              </w:rPr>
            </w:pPr>
            <w:r w:rsidRPr="00710E16">
              <w:rPr>
                <w:rFonts w:ascii="Arial" w:hAnsi="Arial" w:cs="Arial"/>
                <w:sz w:val="24"/>
                <w:szCs w:val="24"/>
              </w:rPr>
              <w:t>Prepare draft plan with F/C &amp; Adopters  Consider ‘bumping-into’ meeting for child/adopter.</w:t>
            </w:r>
          </w:p>
          <w:p w14:paraId="5BEC262B" w14:textId="77777777" w:rsidR="00F922B0" w:rsidRPr="00710E16" w:rsidRDefault="00F922B0" w:rsidP="00681BBC">
            <w:pPr>
              <w:rPr>
                <w:rFonts w:ascii="Arial" w:hAnsi="Arial" w:cs="Arial"/>
                <w:sz w:val="24"/>
                <w:szCs w:val="24"/>
              </w:rPr>
            </w:pPr>
            <w:r w:rsidRPr="00710E16">
              <w:rPr>
                <w:rFonts w:ascii="Arial" w:hAnsi="Arial" w:cs="Arial"/>
                <w:sz w:val="24"/>
                <w:szCs w:val="24"/>
              </w:rPr>
              <w:t xml:space="preserve">Family finder co-ordinate Life Appreciation Day before or after Panel Match, prior to transition. Books accommodation and other practical arrangements </w:t>
            </w:r>
          </w:p>
        </w:tc>
        <w:tc>
          <w:tcPr>
            <w:tcW w:w="2127" w:type="dxa"/>
          </w:tcPr>
          <w:p w14:paraId="0D8131BE" w14:textId="77777777" w:rsidR="00F922B0" w:rsidRPr="00710E16" w:rsidRDefault="00F922B0" w:rsidP="00681BBC">
            <w:pPr>
              <w:rPr>
                <w:rFonts w:ascii="Arial" w:hAnsi="Arial" w:cs="Arial"/>
                <w:sz w:val="24"/>
                <w:szCs w:val="24"/>
              </w:rPr>
            </w:pPr>
            <w:r w:rsidRPr="00710E16">
              <w:rPr>
                <w:rFonts w:ascii="Arial" w:hAnsi="Arial" w:cs="Arial"/>
                <w:sz w:val="24"/>
                <w:szCs w:val="24"/>
              </w:rPr>
              <w:t>Send minutes of approval to panel administrator</w:t>
            </w:r>
          </w:p>
          <w:p w14:paraId="305DEBA4" w14:textId="77777777" w:rsidR="00F922B0" w:rsidRPr="00710E16" w:rsidRDefault="00F922B0" w:rsidP="00681BBC">
            <w:pPr>
              <w:rPr>
                <w:rFonts w:ascii="Arial" w:hAnsi="Arial" w:cs="Arial"/>
                <w:sz w:val="24"/>
                <w:szCs w:val="24"/>
              </w:rPr>
            </w:pPr>
          </w:p>
          <w:p w14:paraId="1E25AD19" w14:textId="77777777" w:rsidR="00F922B0" w:rsidRPr="00710E16" w:rsidRDefault="00F922B0" w:rsidP="00681BBC">
            <w:pPr>
              <w:rPr>
                <w:rFonts w:ascii="Arial" w:hAnsi="Arial" w:cs="Arial"/>
                <w:sz w:val="24"/>
                <w:szCs w:val="24"/>
              </w:rPr>
            </w:pPr>
            <w:r w:rsidRPr="00710E16">
              <w:rPr>
                <w:rFonts w:ascii="Arial" w:hAnsi="Arial" w:cs="Arial"/>
                <w:sz w:val="24"/>
                <w:szCs w:val="24"/>
              </w:rPr>
              <w:t>One Adoption Match - Adopters worker</w:t>
            </w:r>
          </w:p>
          <w:p w14:paraId="266E6C9A" w14:textId="77777777" w:rsidR="00F922B0" w:rsidRPr="00710E16" w:rsidRDefault="00F922B0" w:rsidP="00681BBC">
            <w:pPr>
              <w:rPr>
                <w:rFonts w:ascii="Arial" w:hAnsi="Arial" w:cs="Arial"/>
                <w:sz w:val="24"/>
                <w:szCs w:val="24"/>
              </w:rPr>
            </w:pPr>
            <w:r w:rsidRPr="00710E16">
              <w:rPr>
                <w:rFonts w:ascii="Arial" w:hAnsi="Arial" w:cs="Arial"/>
                <w:sz w:val="24"/>
                <w:szCs w:val="24"/>
              </w:rPr>
              <w:t>Interagency minutes and medicals to be seen by TM before booking panel</w:t>
            </w:r>
          </w:p>
          <w:p w14:paraId="75492596" w14:textId="77777777" w:rsidR="00F922B0" w:rsidRPr="00710E16" w:rsidRDefault="00F922B0" w:rsidP="00681BBC">
            <w:pPr>
              <w:rPr>
                <w:rFonts w:ascii="Arial" w:hAnsi="Arial" w:cs="Arial"/>
                <w:sz w:val="24"/>
                <w:szCs w:val="24"/>
              </w:rPr>
            </w:pPr>
          </w:p>
        </w:tc>
        <w:tc>
          <w:tcPr>
            <w:tcW w:w="2126" w:type="dxa"/>
          </w:tcPr>
          <w:p w14:paraId="1233DCF0" w14:textId="77777777" w:rsidR="00F922B0" w:rsidRPr="00710E16" w:rsidRDefault="00F922B0" w:rsidP="00681BBC">
            <w:pPr>
              <w:rPr>
                <w:rFonts w:ascii="Arial" w:hAnsi="Arial" w:cs="Arial"/>
                <w:sz w:val="24"/>
                <w:szCs w:val="24"/>
              </w:rPr>
            </w:pPr>
          </w:p>
        </w:tc>
      </w:tr>
      <w:tr w:rsidR="00F922B0" w:rsidRPr="000A336D" w14:paraId="64A4A79C" w14:textId="77777777" w:rsidTr="003C496E">
        <w:tc>
          <w:tcPr>
            <w:tcW w:w="2518" w:type="dxa"/>
            <w:shd w:val="clear" w:color="auto" w:fill="EEECE1" w:themeFill="background2"/>
          </w:tcPr>
          <w:p w14:paraId="6D3F48E9" w14:textId="77777777" w:rsidR="00F922B0" w:rsidRPr="000A336D" w:rsidRDefault="00F922B0" w:rsidP="003C496E">
            <w:pPr>
              <w:rPr>
                <w:rFonts w:ascii="Arial" w:hAnsi="Arial" w:cs="Arial"/>
                <w:b/>
                <w:sz w:val="24"/>
                <w:szCs w:val="24"/>
              </w:rPr>
            </w:pPr>
            <w:r w:rsidRPr="000A336D">
              <w:rPr>
                <w:rFonts w:ascii="Arial" w:hAnsi="Arial" w:cs="Arial"/>
                <w:b/>
                <w:sz w:val="24"/>
                <w:szCs w:val="24"/>
              </w:rPr>
              <w:t>Introductions</w:t>
            </w:r>
          </w:p>
        </w:tc>
        <w:tc>
          <w:tcPr>
            <w:tcW w:w="3260" w:type="dxa"/>
          </w:tcPr>
          <w:p w14:paraId="2FDD01EA" w14:textId="77777777" w:rsidR="00F922B0" w:rsidRPr="00710E16" w:rsidRDefault="00F922B0" w:rsidP="00681BBC">
            <w:pPr>
              <w:rPr>
                <w:rFonts w:ascii="Arial" w:hAnsi="Arial" w:cs="Arial"/>
                <w:sz w:val="24"/>
                <w:szCs w:val="24"/>
              </w:rPr>
            </w:pPr>
            <w:r w:rsidRPr="00710E16">
              <w:rPr>
                <w:rFonts w:ascii="Arial" w:hAnsi="Arial" w:cs="Arial"/>
                <w:sz w:val="24"/>
                <w:szCs w:val="24"/>
              </w:rPr>
              <w:t xml:space="preserve">Monitors the Child’s responses and the foster carers </w:t>
            </w:r>
          </w:p>
          <w:p w14:paraId="4C9F3DCE" w14:textId="77777777" w:rsidR="00F922B0" w:rsidRPr="00710E16" w:rsidRDefault="00F922B0" w:rsidP="00681BBC">
            <w:pPr>
              <w:rPr>
                <w:rFonts w:ascii="Arial" w:hAnsi="Arial" w:cs="Arial"/>
                <w:sz w:val="24"/>
                <w:szCs w:val="24"/>
              </w:rPr>
            </w:pPr>
          </w:p>
          <w:p w14:paraId="1412F2D6" w14:textId="77777777" w:rsidR="00F922B0" w:rsidRPr="00710E16" w:rsidRDefault="00F922B0" w:rsidP="00681BBC">
            <w:pPr>
              <w:rPr>
                <w:rFonts w:ascii="Arial" w:hAnsi="Arial" w:cs="Arial"/>
                <w:sz w:val="24"/>
                <w:szCs w:val="24"/>
              </w:rPr>
            </w:pPr>
          </w:p>
        </w:tc>
        <w:tc>
          <w:tcPr>
            <w:tcW w:w="2552" w:type="dxa"/>
          </w:tcPr>
          <w:p w14:paraId="35FABDE8" w14:textId="77777777" w:rsidR="00F922B0" w:rsidRPr="00710E16" w:rsidRDefault="00F922B0" w:rsidP="00681BBC">
            <w:pPr>
              <w:rPr>
                <w:rFonts w:ascii="Arial" w:hAnsi="Arial" w:cs="Arial"/>
                <w:sz w:val="24"/>
                <w:szCs w:val="24"/>
              </w:rPr>
            </w:pPr>
            <w:r w:rsidRPr="00710E16">
              <w:rPr>
                <w:rFonts w:ascii="Arial" w:hAnsi="Arial" w:cs="Arial"/>
                <w:sz w:val="24"/>
                <w:szCs w:val="24"/>
              </w:rPr>
              <w:t>Monitor and support foster carers during the transition period.</w:t>
            </w:r>
          </w:p>
        </w:tc>
        <w:tc>
          <w:tcPr>
            <w:tcW w:w="3118" w:type="dxa"/>
          </w:tcPr>
          <w:p w14:paraId="6F542FAA" w14:textId="77777777" w:rsidR="00F922B0" w:rsidRPr="00710E16" w:rsidRDefault="00F922B0" w:rsidP="00681BBC">
            <w:pPr>
              <w:rPr>
                <w:rFonts w:ascii="Arial" w:hAnsi="Arial" w:cs="Arial"/>
                <w:sz w:val="24"/>
                <w:szCs w:val="24"/>
              </w:rPr>
            </w:pPr>
            <w:r w:rsidRPr="00710E16">
              <w:rPr>
                <w:rFonts w:ascii="Arial" w:hAnsi="Arial" w:cs="Arial"/>
                <w:sz w:val="24"/>
                <w:szCs w:val="24"/>
              </w:rPr>
              <w:t xml:space="preserve">Interagency match - Liaises closely with SSW </w:t>
            </w:r>
          </w:p>
        </w:tc>
        <w:tc>
          <w:tcPr>
            <w:tcW w:w="2127" w:type="dxa"/>
          </w:tcPr>
          <w:p w14:paraId="0BB58A6B" w14:textId="77777777" w:rsidR="00F922B0" w:rsidRPr="00710E16" w:rsidRDefault="00F922B0" w:rsidP="00681BBC">
            <w:pPr>
              <w:rPr>
                <w:rFonts w:ascii="Arial" w:hAnsi="Arial" w:cs="Arial"/>
                <w:sz w:val="24"/>
                <w:szCs w:val="24"/>
              </w:rPr>
            </w:pPr>
            <w:r w:rsidRPr="00710E16">
              <w:rPr>
                <w:rFonts w:ascii="Arial" w:hAnsi="Arial" w:cs="Arial"/>
                <w:sz w:val="24"/>
                <w:szCs w:val="24"/>
              </w:rPr>
              <w:t xml:space="preserve">Monitors adopters responses </w:t>
            </w:r>
          </w:p>
        </w:tc>
        <w:tc>
          <w:tcPr>
            <w:tcW w:w="2126" w:type="dxa"/>
          </w:tcPr>
          <w:p w14:paraId="4E8BCF83" w14:textId="77777777" w:rsidR="00F922B0" w:rsidRPr="00710E16" w:rsidRDefault="00F922B0" w:rsidP="00681BBC">
            <w:pPr>
              <w:rPr>
                <w:rFonts w:ascii="Arial" w:hAnsi="Arial" w:cs="Arial"/>
                <w:sz w:val="24"/>
                <w:szCs w:val="24"/>
              </w:rPr>
            </w:pPr>
            <w:r w:rsidRPr="00710E16">
              <w:rPr>
                <w:rFonts w:ascii="Arial" w:hAnsi="Arial" w:cs="Arial"/>
                <w:sz w:val="24"/>
                <w:szCs w:val="24"/>
              </w:rPr>
              <w:t>During transition introduction phase</w:t>
            </w:r>
          </w:p>
        </w:tc>
      </w:tr>
      <w:tr w:rsidR="00F922B0" w:rsidRPr="000A336D" w14:paraId="13B3F66E" w14:textId="77777777" w:rsidTr="003C496E">
        <w:tc>
          <w:tcPr>
            <w:tcW w:w="2518" w:type="dxa"/>
            <w:shd w:val="clear" w:color="auto" w:fill="EEECE1" w:themeFill="background2"/>
          </w:tcPr>
          <w:p w14:paraId="1BBEEF67" w14:textId="77777777" w:rsidR="00F922B0" w:rsidRPr="000A336D" w:rsidRDefault="00F922B0" w:rsidP="003C496E">
            <w:pPr>
              <w:rPr>
                <w:rFonts w:ascii="Arial" w:hAnsi="Arial" w:cs="Arial"/>
                <w:b/>
                <w:sz w:val="24"/>
                <w:szCs w:val="24"/>
              </w:rPr>
            </w:pPr>
            <w:r w:rsidRPr="000A336D">
              <w:rPr>
                <w:rFonts w:ascii="Arial" w:hAnsi="Arial" w:cs="Arial"/>
                <w:b/>
                <w:sz w:val="24"/>
                <w:szCs w:val="24"/>
              </w:rPr>
              <w:t>Family finding tasks</w:t>
            </w:r>
          </w:p>
        </w:tc>
        <w:tc>
          <w:tcPr>
            <w:tcW w:w="3260" w:type="dxa"/>
          </w:tcPr>
          <w:p w14:paraId="06F31332" w14:textId="77777777" w:rsidR="00F922B0" w:rsidRPr="00710E16" w:rsidRDefault="00F922B0" w:rsidP="00681BBC">
            <w:pPr>
              <w:rPr>
                <w:rFonts w:ascii="Arial" w:hAnsi="Arial" w:cs="Arial"/>
                <w:sz w:val="24"/>
                <w:szCs w:val="24"/>
              </w:rPr>
            </w:pPr>
            <w:r w:rsidRPr="00710E16">
              <w:rPr>
                <w:rFonts w:ascii="Arial" w:hAnsi="Arial" w:cs="Arial"/>
                <w:sz w:val="24"/>
                <w:szCs w:val="24"/>
              </w:rPr>
              <w:t>Child’s SW and FF to visit the identified family and explore Match.</w:t>
            </w:r>
          </w:p>
        </w:tc>
        <w:tc>
          <w:tcPr>
            <w:tcW w:w="2552" w:type="dxa"/>
          </w:tcPr>
          <w:p w14:paraId="3634114C" w14:textId="77777777" w:rsidR="00F922B0" w:rsidRPr="00710E16" w:rsidRDefault="00F922B0" w:rsidP="00681BBC">
            <w:pPr>
              <w:rPr>
                <w:rFonts w:ascii="Arial" w:hAnsi="Arial" w:cs="Arial"/>
                <w:sz w:val="24"/>
                <w:szCs w:val="24"/>
              </w:rPr>
            </w:pPr>
            <w:r w:rsidRPr="00710E16">
              <w:rPr>
                <w:rFonts w:ascii="Arial" w:hAnsi="Arial" w:cs="Arial"/>
                <w:sz w:val="24"/>
                <w:szCs w:val="24"/>
              </w:rPr>
              <w:t>Close any open referrals to Adoption Match</w:t>
            </w:r>
          </w:p>
        </w:tc>
        <w:tc>
          <w:tcPr>
            <w:tcW w:w="3118" w:type="dxa"/>
          </w:tcPr>
          <w:p w14:paraId="068869ED" w14:textId="77777777" w:rsidR="00F922B0" w:rsidRPr="00710E16" w:rsidRDefault="00F922B0" w:rsidP="00681BBC">
            <w:pPr>
              <w:rPr>
                <w:rFonts w:ascii="Arial" w:hAnsi="Arial" w:cs="Arial"/>
                <w:sz w:val="24"/>
                <w:szCs w:val="24"/>
              </w:rPr>
            </w:pPr>
            <w:r w:rsidRPr="00710E16">
              <w:rPr>
                <w:rFonts w:ascii="Arial" w:hAnsi="Arial" w:cs="Arial"/>
                <w:sz w:val="24"/>
                <w:szCs w:val="24"/>
              </w:rPr>
              <w:t>If Inter-agency match Support to CSW</w:t>
            </w:r>
          </w:p>
        </w:tc>
        <w:tc>
          <w:tcPr>
            <w:tcW w:w="2127" w:type="dxa"/>
          </w:tcPr>
          <w:p w14:paraId="3A54705B" w14:textId="77777777" w:rsidR="00F922B0" w:rsidRPr="00710E16" w:rsidRDefault="00F922B0" w:rsidP="00681BBC">
            <w:pPr>
              <w:rPr>
                <w:rFonts w:ascii="Arial" w:hAnsi="Arial" w:cs="Arial"/>
                <w:sz w:val="24"/>
                <w:szCs w:val="24"/>
              </w:rPr>
            </w:pPr>
            <w:r w:rsidRPr="00710E16">
              <w:rPr>
                <w:rFonts w:ascii="Arial" w:hAnsi="Arial" w:cs="Arial"/>
                <w:sz w:val="24"/>
                <w:szCs w:val="24"/>
              </w:rPr>
              <w:t>If One Adoption match support to CSWSupport to identified family.</w:t>
            </w:r>
          </w:p>
        </w:tc>
        <w:tc>
          <w:tcPr>
            <w:tcW w:w="2126" w:type="dxa"/>
          </w:tcPr>
          <w:p w14:paraId="546722EE" w14:textId="77777777" w:rsidR="00F922B0" w:rsidRPr="00710E16" w:rsidRDefault="00F922B0" w:rsidP="00681BBC">
            <w:pPr>
              <w:rPr>
                <w:rFonts w:ascii="Arial" w:hAnsi="Arial" w:cs="Arial"/>
                <w:sz w:val="24"/>
                <w:szCs w:val="24"/>
              </w:rPr>
            </w:pPr>
          </w:p>
        </w:tc>
      </w:tr>
      <w:tr w:rsidR="00F922B0" w:rsidRPr="000A336D" w14:paraId="65238554" w14:textId="77777777" w:rsidTr="003C496E">
        <w:tc>
          <w:tcPr>
            <w:tcW w:w="2518" w:type="dxa"/>
            <w:shd w:val="clear" w:color="auto" w:fill="EEECE1" w:themeFill="background2"/>
          </w:tcPr>
          <w:p w14:paraId="7A019800" w14:textId="77777777" w:rsidR="00F922B0" w:rsidRPr="000A336D" w:rsidRDefault="00F922B0" w:rsidP="003C496E">
            <w:pPr>
              <w:rPr>
                <w:rFonts w:ascii="Arial" w:hAnsi="Arial" w:cs="Arial"/>
                <w:b/>
                <w:sz w:val="24"/>
                <w:szCs w:val="24"/>
              </w:rPr>
            </w:pPr>
            <w:r w:rsidRPr="000A336D">
              <w:rPr>
                <w:rFonts w:ascii="Arial" w:hAnsi="Arial" w:cs="Arial"/>
                <w:b/>
                <w:sz w:val="24"/>
                <w:szCs w:val="24"/>
              </w:rPr>
              <w:t xml:space="preserve">Decision to proceed to placement </w:t>
            </w:r>
          </w:p>
        </w:tc>
        <w:tc>
          <w:tcPr>
            <w:tcW w:w="3260" w:type="dxa"/>
          </w:tcPr>
          <w:p w14:paraId="2A312120" w14:textId="77777777" w:rsidR="00F922B0" w:rsidRPr="00710E16" w:rsidRDefault="00F922B0" w:rsidP="00681BBC">
            <w:pPr>
              <w:rPr>
                <w:rFonts w:ascii="Arial" w:hAnsi="Arial" w:cs="Arial"/>
                <w:sz w:val="24"/>
                <w:szCs w:val="24"/>
              </w:rPr>
            </w:pPr>
            <w:r w:rsidRPr="00710E16">
              <w:rPr>
                <w:rFonts w:ascii="Arial" w:hAnsi="Arial" w:cs="Arial"/>
                <w:sz w:val="24"/>
                <w:szCs w:val="24"/>
              </w:rPr>
              <w:t>Contributes to decision, managers oversight and agreement within 48 hours of visiting the family unless exceptional circumstances.</w:t>
            </w:r>
          </w:p>
        </w:tc>
        <w:tc>
          <w:tcPr>
            <w:tcW w:w="2552" w:type="dxa"/>
          </w:tcPr>
          <w:p w14:paraId="39D09C78" w14:textId="77777777" w:rsidR="00F922B0" w:rsidRPr="00710E16" w:rsidRDefault="00F922B0" w:rsidP="00681BBC">
            <w:pPr>
              <w:rPr>
                <w:rFonts w:ascii="Arial" w:hAnsi="Arial" w:cs="Arial"/>
                <w:sz w:val="24"/>
                <w:szCs w:val="24"/>
              </w:rPr>
            </w:pPr>
            <w:r w:rsidRPr="00710E16">
              <w:rPr>
                <w:rFonts w:ascii="Arial" w:hAnsi="Arial" w:cs="Arial"/>
                <w:sz w:val="24"/>
                <w:szCs w:val="24"/>
              </w:rPr>
              <w:t>Strengths and vulnerabilities.</w:t>
            </w:r>
          </w:p>
        </w:tc>
        <w:tc>
          <w:tcPr>
            <w:tcW w:w="3118" w:type="dxa"/>
          </w:tcPr>
          <w:p w14:paraId="130F8B40" w14:textId="77777777" w:rsidR="00F922B0" w:rsidRPr="00710E16" w:rsidRDefault="00F922B0" w:rsidP="00681BBC">
            <w:pPr>
              <w:rPr>
                <w:rFonts w:ascii="Arial" w:hAnsi="Arial" w:cs="Arial"/>
                <w:sz w:val="24"/>
                <w:szCs w:val="24"/>
              </w:rPr>
            </w:pPr>
            <w:r w:rsidRPr="00710E16">
              <w:rPr>
                <w:rFonts w:ascii="Arial" w:hAnsi="Arial" w:cs="Arial"/>
                <w:sz w:val="24"/>
                <w:szCs w:val="24"/>
              </w:rPr>
              <w:t xml:space="preserve">Contributes to the decision, managers oversight and agreement. </w:t>
            </w:r>
          </w:p>
        </w:tc>
        <w:tc>
          <w:tcPr>
            <w:tcW w:w="2127" w:type="dxa"/>
          </w:tcPr>
          <w:p w14:paraId="565DE00E" w14:textId="77777777" w:rsidR="00F922B0" w:rsidRPr="00710E16" w:rsidRDefault="00F922B0" w:rsidP="00681BBC">
            <w:pPr>
              <w:rPr>
                <w:rFonts w:ascii="Arial" w:hAnsi="Arial" w:cs="Arial"/>
                <w:sz w:val="24"/>
                <w:szCs w:val="24"/>
              </w:rPr>
            </w:pPr>
            <w:r w:rsidRPr="00710E16">
              <w:rPr>
                <w:rFonts w:ascii="Arial" w:hAnsi="Arial" w:cs="Arial"/>
                <w:sz w:val="24"/>
                <w:szCs w:val="24"/>
              </w:rPr>
              <w:t xml:space="preserve">Contributes to the decision </w:t>
            </w:r>
          </w:p>
        </w:tc>
        <w:tc>
          <w:tcPr>
            <w:tcW w:w="2126" w:type="dxa"/>
          </w:tcPr>
          <w:p w14:paraId="6A694FB3" w14:textId="77777777" w:rsidR="00F922B0" w:rsidRPr="00710E16" w:rsidRDefault="00F922B0" w:rsidP="00681BBC">
            <w:pPr>
              <w:rPr>
                <w:rFonts w:ascii="Arial" w:hAnsi="Arial" w:cs="Arial"/>
                <w:sz w:val="24"/>
                <w:szCs w:val="24"/>
              </w:rPr>
            </w:pPr>
          </w:p>
        </w:tc>
      </w:tr>
      <w:tr w:rsidR="00F922B0" w:rsidRPr="000A336D" w14:paraId="08F061A3" w14:textId="77777777" w:rsidTr="003C496E">
        <w:tc>
          <w:tcPr>
            <w:tcW w:w="2518" w:type="dxa"/>
            <w:tcBorders>
              <w:bottom w:val="single" w:sz="4" w:space="0" w:color="auto"/>
            </w:tcBorders>
            <w:shd w:val="clear" w:color="auto" w:fill="EEECE1" w:themeFill="background2"/>
          </w:tcPr>
          <w:p w14:paraId="1EBED8A9" w14:textId="77777777" w:rsidR="00F922B0" w:rsidRPr="000A336D" w:rsidRDefault="00F922B0" w:rsidP="003C496E">
            <w:pPr>
              <w:rPr>
                <w:rFonts w:ascii="Arial" w:hAnsi="Arial" w:cs="Arial"/>
                <w:b/>
                <w:sz w:val="24"/>
                <w:szCs w:val="24"/>
              </w:rPr>
            </w:pPr>
            <w:r w:rsidRPr="000A336D">
              <w:rPr>
                <w:rFonts w:ascii="Arial" w:hAnsi="Arial" w:cs="Arial"/>
                <w:b/>
                <w:sz w:val="24"/>
                <w:szCs w:val="24"/>
              </w:rPr>
              <w:t xml:space="preserve">Placement </w:t>
            </w:r>
          </w:p>
        </w:tc>
        <w:tc>
          <w:tcPr>
            <w:tcW w:w="3260" w:type="dxa"/>
          </w:tcPr>
          <w:p w14:paraId="1A8A8983" w14:textId="77777777" w:rsidR="00F922B0" w:rsidRPr="00710E16" w:rsidRDefault="00F922B0" w:rsidP="00681BBC">
            <w:pPr>
              <w:rPr>
                <w:rFonts w:ascii="Arial" w:hAnsi="Arial" w:cs="Arial"/>
                <w:sz w:val="24"/>
                <w:szCs w:val="24"/>
              </w:rPr>
            </w:pPr>
            <w:r w:rsidRPr="00710E16">
              <w:rPr>
                <w:rFonts w:ascii="Arial" w:hAnsi="Arial" w:cs="Arial"/>
                <w:sz w:val="24"/>
                <w:szCs w:val="24"/>
              </w:rPr>
              <w:t xml:space="preserve">Stat visits </w:t>
            </w:r>
          </w:p>
          <w:p w14:paraId="4FCA3052" w14:textId="77777777" w:rsidR="00F922B0" w:rsidRPr="00710E16" w:rsidRDefault="00F922B0" w:rsidP="00681BBC">
            <w:pPr>
              <w:rPr>
                <w:rFonts w:ascii="Arial" w:hAnsi="Arial" w:cs="Arial"/>
                <w:sz w:val="24"/>
                <w:szCs w:val="24"/>
              </w:rPr>
            </w:pPr>
            <w:r w:rsidRPr="00710E16">
              <w:rPr>
                <w:rFonts w:ascii="Arial" w:hAnsi="Arial" w:cs="Arial"/>
                <w:sz w:val="24"/>
                <w:szCs w:val="24"/>
              </w:rPr>
              <w:t xml:space="preserve">Annex A </w:t>
            </w:r>
          </w:p>
          <w:p w14:paraId="1AAC8971" w14:textId="77777777" w:rsidR="00F922B0" w:rsidRPr="00710E16" w:rsidRDefault="00F922B0" w:rsidP="00681BBC">
            <w:pPr>
              <w:rPr>
                <w:rFonts w:ascii="Arial" w:hAnsi="Arial" w:cs="Arial"/>
                <w:sz w:val="24"/>
                <w:szCs w:val="24"/>
              </w:rPr>
            </w:pPr>
            <w:r w:rsidRPr="00710E16">
              <w:rPr>
                <w:rFonts w:ascii="Arial" w:hAnsi="Arial" w:cs="Arial"/>
                <w:sz w:val="24"/>
                <w:szCs w:val="24"/>
              </w:rPr>
              <w:t xml:space="preserve">Later life letter </w:t>
            </w:r>
          </w:p>
          <w:p w14:paraId="68216ABF" w14:textId="77777777" w:rsidR="00F922B0" w:rsidRPr="00710E16" w:rsidRDefault="00F922B0" w:rsidP="00681BBC">
            <w:pPr>
              <w:rPr>
                <w:rFonts w:ascii="Arial" w:hAnsi="Arial" w:cs="Arial"/>
                <w:sz w:val="24"/>
                <w:szCs w:val="24"/>
              </w:rPr>
            </w:pPr>
            <w:r w:rsidRPr="00710E16">
              <w:rPr>
                <w:rFonts w:ascii="Arial" w:hAnsi="Arial" w:cs="Arial"/>
                <w:sz w:val="24"/>
                <w:szCs w:val="24"/>
              </w:rPr>
              <w:t>Life Story book x 2 (simple and ore complex).</w:t>
            </w:r>
          </w:p>
          <w:p w14:paraId="65091227" w14:textId="77777777" w:rsidR="00F922B0" w:rsidRPr="00710E16" w:rsidRDefault="00F922B0" w:rsidP="00681BBC">
            <w:pPr>
              <w:rPr>
                <w:rFonts w:ascii="Arial" w:hAnsi="Arial" w:cs="Arial"/>
                <w:sz w:val="24"/>
                <w:szCs w:val="24"/>
              </w:rPr>
            </w:pPr>
            <w:r w:rsidRPr="00710E16">
              <w:rPr>
                <w:rFonts w:ascii="Arial" w:hAnsi="Arial" w:cs="Arial"/>
                <w:sz w:val="24"/>
                <w:szCs w:val="24"/>
              </w:rPr>
              <w:t>Ensure child’s belongings are transferred.  APP letters to authority where the child is placed.  PR – ensure confidentiality and adoptive address.</w:t>
            </w:r>
          </w:p>
        </w:tc>
        <w:tc>
          <w:tcPr>
            <w:tcW w:w="2552" w:type="dxa"/>
          </w:tcPr>
          <w:p w14:paraId="280A4A2C" w14:textId="77777777" w:rsidR="00F922B0" w:rsidRPr="00710E16" w:rsidRDefault="00F922B0" w:rsidP="003C496E">
            <w:pPr>
              <w:rPr>
                <w:rFonts w:ascii="Arial" w:hAnsi="Arial" w:cs="Arial"/>
                <w:sz w:val="24"/>
                <w:szCs w:val="24"/>
              </w:rPr>
            </w:pPr>
          </w:p>
        </w:tc>
        <w:tc>
          <w:tcPr>
            <w:tcW w:w="3118" w:type="dxa"/>
          </w:tcPr>
          <w:p w14:paraId="2DCC31F5" w14:textId="77777777" w:rsidR="00F922B0" w:rsidRPr="00710E16" w:rsidRDefault="00F922B0" w:rsidP="00681BBC">
            <w:pPr>
              <w:rPr>
                <w:rFonts w:ascii="Arial" w:hAnsi="Arial" w:cs="Arial"/>
                <w:sz w:val="24"/>
                <w:szCs w:val="24"/>
              </w:rPr>
            </w:pPr>
            <w:r w:rsidRPr="00710E16">
              <w:rPr>
                <w:rFonts w:ascii="Arial" w:hAnsi="Arial" w:cs="Arial"/>
                <w:sz w:val="24"/>
                <w:szCs w:val="24"/>
              </w:rPr>
              <w:t xml:space="preserve">Post placement / adoption support plan. Review Support Plan – ensure still appropriate </w:t>
            </w:r>
          </w:p>
        </w:tc>
        <w:tc>
          <w:tcPr>
            <w:tcW w:w="2127" w:type="dxa"/>
          </w:tcPr>
          <w:p w14:paraId="0DA551C8" w14:textId="77777777" w:rsidR="00F922B0" w:rsidRPr="00710E16" w:rsidRDefault="00F922B0" w:rsidP="00681BBC">
            <w:pPr>
              <w:rPr>
                <w:rFonts w:ascii="Arial" w:hAnsi="Arial" w:cs="Arial"/>
                <w:sz w:val="24"/>
                <w:szCs w:val="24"/>
              </w:rPr>
            </w:pPr>
            <w:r w:rsidRPr="00710E16">
              <w:rPr>
                <w:rFonts w:ascii="Arial" w:hAnsi="Arial" w:cs="Arial"/>
                <w:sz w:val="24"/>
                <w:szCs w:val="24"/>
              </w:rPr>
              <w:t>Stat visits</w:t>
            </w:r>
          </w:p>
          <w:p w14:paraId="1A3F2DF7" w14:textId="77777777" w:rsidR="00F922B0" w:rsidRPr="00710E16" w:rsidRDefault="00F922B0" w:rsidP="00681BBC">
            <w:pPr>
              <w:rPr>
                <w:rFonts w:ascii="Arial" w:hAnsi="Arial" w:cs="Arial"/>
                <w:sz w:val="24"/>
                <w:szCs w:val="24"/>
              </w:rPr>
            </w:pPr>
            <w:r w:rsidRPr="00710E16">
              <w:rPr>
                <w:rFonts w:ascii="Arial" w:hAnsi="Arial" w:cs="Arial"/>
                <w:sz w:val="24"/>
                <w:szCs w:val="24"/>
              </w:rPr>
              <w:t xml:space="preserve">Post placement post adoption support plan </w:t>
            </w:r>
          </w:p>
        </w:tc>
        <w:tc>
          <w:tcPr>
            <w:tcW w:w="2126" w:type="dxa"/>
          </w:tcPr>
          <w:p w14:paraId="04D31B13" w14:textId="77777777" w:rsidR="00F922B0" w:rsidRPr="00710E16" w:rsidRDefault="00F922B0" w:rsidP="00681BBC">
            <w:pPr>
              <w:rPr>
                <w:rFonts w:ascii="Arial" w:hAnsi="Arial" w:cs="Arial"/>
                <w:sz w:val="24"/>
                <w:szCs w:val="24"/>
              </w:rPr>
            </w:pPr>
            <w:r w:rsidRPr="00710E16">
              <w:rPr>
                <w:rFonts w:ascii="Arial" w:hAnsi="Arial" w:cs="Arial"/>
                <w:sz w:val="24"/>
                <w:szCs w:val="24"/>
              </w:rPr>
              <w:t xml:space="preserve">Week 8 of child living with the adopters </w:t>
            </w:r>
          </w:p>
          <w:p w14:paraId="31C2602D" w14:textId="77777777" w:rsidR="00F922B0" w:rsidRPr="00710E16" w:rsidRDefault="00F922B0" w:rsidP="00681BBC">
            <w:pPr>
              <w:rPr>
                <w:rFonts w:ascii="Arial" w:hAnsi="Arial" w:cs="Arial"/>
                <w:sz w:val="24"/>
                <w:szCs w:val="24"/>
              </w:rPr>
            </w:pPr>
          </w:p>
        </w:tc>
      </w:tr>
      <w:tr w:rsidR="00F922B0" w:rsidRPr="000A336D" w14:paraId="6867A73F" w14:textId="77777777" w:rsidTr="003C496E">
        <w:tc>
          <w:tcPr>
            <w:tcW w:w="2518" w:type="dxa"/>
            <w:shd w:val="clear" w:color="auto" w:fill="EEECE1" w:themeFill="background2"/>
          </w:tcPr>
          <w:p w14:paraId="08DE620A" w14:textId="77777777" w:rsidR="00F922B0" w:rsidRPr="000A336D" w:rsidRDefault="00F922B0" w:rsidP="003C496E">
            <w:pPr>
              <w:rPr>
                <w:rFonts w:ascii="Arial" w:hAnsi="Arial" w:cs="Arial"/>
                <w:b/>
                <w:sz w:val="24"/>
                <w:szCs w:val="24"/>
              </w:rPr>
            </w:pPr>
            <w:r w:rsidRPr="000A336D">
              <w:rPr>
                <w:rFonts w:ascii="Arial" w:hAnsi="Arial" w:cs="Arial"/>
                <w:b/>
                <w:sz w:val="24"/>
                <w:szCs w:val="24"/>
              </w:rPr>
              <w:t xml:space="preserve">Application lodged </w:t>
            </w:r>
          </w:p>
        </w:tc>
        <w:tc>
          <w:tcPr>
            <w:tcW w:w="3260" w:type="dxa"/>
          </w:tcPr>
          <w:p w14:paraId="5663D978" w14:textId="77777777" w:rsidR="00F922B0" w:rsidRPr="00710E16" w:rsidRDefault="00F922B0" w:rsidP="00681BBC">
            <w:pPr>
              <w:rPr>
                <w:rFonts w:ascii="Arial" w:hAnsi="Arial" w:cs="Arial"/>
                <w:sz w:val="24"/>
                <w:szCs w:val="24"/>
              </w:rPr>
            </w:pPr>
            <w:r w:rsidRPr="00710E16">
              <w:rPr>
                <w:rFonts w:ascii="Arial" w:hAnsi="Arial" w:cs="Arial"/>
                <w:sz w:val="24"/>
                <w:szCs w:val="24"/>
              </w:rPr>
              <w:t>Child’s SW and FF to ensure the adopter’s views are fully considered.</w:t>
            </w:r>
          </w:p>
          <w:p w14:paraId="4F9AC781" w14:textId="77777777" w:rsidR="00F922B0" w:rsidRPr="00710E16" w:rsidRDefault="00F922B0" w:rsidP="00681BBC">
            <w:pPr>
              <w:rPr>
                <w:rFonts w:ascii="Arial" w:hAnsi="Arial" w:cs="Arial"/>
                <w:sz w:val="24"/>
                <w:szCs w:val="24"/>
              </w:rPr>
            </w:pPr>
            <w:r w:rsidRPr="00710E16">
              <w:rPr>
                <w:rFonts w:ascii="Arial" w:hAnsi="Arial" w:cs="Arial"/>
                <w:sz w:val="24"/>
                <w:szCs w:val="24"/>
              </w:rPr>
              <w:t>Timely lodging of application.</w:t>
            </w:r>
          </w:p>
          <w:p w14:paraId="7FE483D0" w14:textId="77777777" w:rsidR="00F922B0" w:rsidRPr="00710E16" w:rsidRDefault="00F922B0" w:rsidP="00681BBC">
            <w:pPr>
              <w:rPr>
                <w:rFonts w:ascii="Arial" w:hAnsi="Arial" w:cs="Arial"/>
                <w:sz w:val="24"/>
                <w:szCs w:val="24"/>
              </w:rPr>
            </w:pPr>
            <w:r w:rsidRPr="00710E16">
              <w:rPr>
                <w:rFonts w:ascii="Arial" w:hAnsi="Arial" w:cs="Arial"/>
                <w:sz w:val="24"/>
                <w:szCs w:val="24"/>
              </w:rPr>
              <w:t>Review support plan/single assessment if placement requires more support.</w:t>
            </w:r>
          </w:p>
        </w:tc>
        <w:tc>
          <w:tcPr>
            <w:tcW w:w="2552" w:type="dxa"/>
          </w:tcPr>
          <w:p w14:paraId="7CA1CE9A" w14:textId="77777777" w:rsidR="00F922B0" w:rsidRPr="00710E16" w:rsidRDefault="00F922B0" w:rsidP="003C496E">
            <w:pPr>
              <w:rPr>
                <w:rFonts w:ascii="Arial" w:hAnsi="Arial" w:cs="Arial"/>
                <w:sz w:val="24"/>
                <w:szCs w:val="24"/>
              </w:rPr>
            </w:pPr>
          </w:p>
        </w:tc>
        <w:tc>
          <w:tcPr>
            <w:tcW w:w="3118" w:type="dxa"/>
          </w:tcPr>
          <w:p w14:paraId="667FD684" w14:textId="77777777" w:rsidR="00F922B0" w:rsidRPr="00710E16" w:rsidRDefault="00F922B0" w:rsidP="00681BBC">
            <w:pPr>
              <w:rPr>
                <w:rFonts w:ascii="Arial" w:hAnsi="Arial" w:cs="Arial"/>
                <w:sz w:val="24"/>
                <w:szCs w:val="24"/>
              </w:rPr>
            </w:pPr>
            <w:r w:rsidRPr="00710E16">
              <w:rPr>
                <w:rFonts w:ascii="Arial" w:hAnsi="Arial" w:cs="Arial"/>
                <w:sz w:val="24"/>
                <w:szCs w:val="24"/>
              </w:rPr>
              <w:t>EPP placement application may be lodged when child has been in placement 10 weeks and A/O acquired and all parties satisfied child’s needs is being met.  Post adoption support for three years.</w:t>
            </w:r>
          </w:p>
        </w:tc>
        <w:tc>
          <w:tcPr>
            <w:tcW w:w="2127" w:type="dxa"/>
          </w:tcPr>
          <w:p w14:paraId="5155676F" w14:textId="77777777" w:rsidR="00F922B0" w:rsidRPr="00710E16" w:rsidRDefault="00F922B0" w:rsidP="00681BBC">
            <w:pPr>
              <w:rPr>
                <w:rFonts w:ascii="Arial" w:hAnsi="Arial" w:cs="Arial"/>
                <w:sz w:val="24"/>
                <w:szCs w:val="24"/>
              </w:rPr>
            </w:pPr>
            <w:r w:rsidRPr="00710E16">
              <w:rPr>
                <w:rFonts w:ascii="Arial" w:hAnsi="Arial" w:cs="Arial"/>
                <w:sz w:val="24"/>
                <w:szCs w:val="24"/>
              </w:rPr>
              <w:t xml:space="preserve">Post adoption support for one year </w:t>
            </w:r>
          </w:p>
        </w:tc>
        <w:tc>
          <w:tcPr>
            <w:tcW w:w="2126" w:type="dxa"/>
          </w:tcPr>
          <w:p w14:paraId="546DF33A" w14:textId="77777777" w:rsidR="00F922B0" w:rsidRPr="00710E16" w:rsidRDefault="00F922B0" w:rsidP="00681BBC">
            <w:pPr>
              <w:rPr>
                <w:rFonts w:ascii="Arial" w:hAnsi="Arial" w:cs="Arial"/>
                <w:sz w:val="24"/>
                <w:szCs w:val="24"/>
              </w:rPr>
            </w:pPr>
            <w:r w:rsidRPr="00710E16">
              <w:rPr>
                <w:rFonts w:ascii="Arial" w:hAnsi="Arial" w:cs="Arial"/>
                <w:sz w:val="24"/>
                <w:szCs w:val="24"/>
              </w:rPr>
              <w:t>Week 10  of placement (unless f to adopt or foster carer adopting as application can be lodged after ADM )</w:t>
            </w:r>
          </w:p>
          <w:p w14:paraId="1918D31C" w14:textId="77777777" w:rsidR="00F922B0" w:rsidRPr="00710E16" w:rsidRDefault="00F922B0" w:rsidP="00681BBC">
            <w:pPr>
              <w:rPr>
                <w:rFonts w:ascii="Arial" w:hAnsi="Arial" w:cs="Arial"/>
                <w:sz w:val="24"/>
                <w:szCs w:val="24"/>
              </w:rPr>
            </w:pPr>
            <w:r w:rsidRPr="00710E16">
              <w:rPr>
                <w:rFonts w:ascii="Arial" w:hAnsi="Arial" w:cs="Arial"/>
                <w:sz w:val="24"/>
                <w:szCs w:val="24"/>
              </w:rPr>
              <w:t xml:space="preserve">For older and or more complex needs by second review </w:t>
            </w:r>
          </w:p>
        </w:tc>
      </w:tr>
      <w:tr w:rsidR="00F922B0" w:rsidRPr="000A336D" w14:paraId="3E5EF30D" w14:textId="77777777" w:rsidTr="003C496E">
        <w:tc>
          <w:tcPr>
            <w:tcW w:w="2518" w:type="dxa"/>
            <w:shd w:val="clear" w:color="auto" w:fill="EEECE1" w:themeFill="background2"/>
          </w:tcPr>
          <w:p w14:paraId="6B880010" w14:textId="77777777" w:rsidR="00F922B0" w:rsidRPr="000A336D" w:rsidRDefault="00F922B0" w:rsidP="003C496E">
            <w:pPr>
              <w:rPr>
                <w:rFonts w:ascii="Arial" w:hAnsi="Arial" w:cs="Arial"/>
                <w:b/>
                <w:sz w:val="24"/>
                <w:szCs w:val="24"/>
              </w:rPr>
            </w:pPr>
            <w:r w:rsidRPr="000A336D">
              <w:rPr>
                <w:rFonts w:ascii="Arial" w:hAnsi="Arial" w:cs="Arial"/>
                <w:b/>
                <w:sz w:val="24"/>
                <w:szCs w:val="24"/>
              </w:rPr>
              <w:t xml:space="preserve">Review suitability of placement </w:t>
            </w:r>
          </w:p>
        </w:tc>
        <w:tc>
          <w:tcPr>
            <w:tcW w:w="3260" w:type="dxa"/>
          </w:tcPr>
          <w:p w14:paraId="5B776065" w14:textId="77777777" w:rsidR="00F922B0" w:rsidRPr="00710E16" w:rsidRDefault="00F922B0" w:rsidP="00681BBC">
            <w:pPr>
              <w:rPr>
                <w:rFonts w:ascii="Arial" w:hAnsi="Arial" w:cs="Arial"/>
                <w:sz w:val="24"/>
                <w:szCs w:val="24"/>
              </w:rPr>
            </w:pPr>
            <w:r w:rsidRPr="00710E16">
              <w:rPr>
                <w:rFonts w:ascii="Arial" w:hAnsi="Arial" w:cs="Arial"/>
                <w:sz w:val="24"/>
                <w:szCs w:val="24"/>
              </w:rPr>
              <w:t>Child’s SW plus IRO.</w:t>
            </w:r>
          </w:p>
          <w:p w14:paraId="0DB9E2D4" w14:textId="77777777" w:rsidR="00F922B0" w:rsidRPr="00710E16" w:rsidRDefault="00F922B0" w:rsidP="00681BBC">
            <w:pPr>
              <w:rPr>
                <w:rFonts w:ascii="Arial" w:hAnsi="Arial" w:cs="Arial"/>
                <w:sz w:val="24"/>
                <w:szCs w:val="24"/>
              </w:rPr>
            </w:pPr>
            <w:r w:rsidRPr="00710E16">
              <w:rPr>
                <w:rFonts w:ascii="Arial" w:hAnsi="Arial" w:cs="Arial"/>
                <w:sz w:val="24"/>
                <w:szCs w:val="24"/>
              </w:rPr>
              <w:t>Complete exception with the FF.  Report if application is not lodged by week 40.</w:t>
            </w:r>
          </w:p>
        </w:tc>
        <w:tc>
          <w:tcPr>
            <w:tcW w:w="2552" w:type="dxa"/>
          </w:tcPr>
          <w:p w14:paraId="2F3F9437" w14:textId="77777777" w:rsidR="00F922B0" w:rsidRPr="00710E16" w:rsidRDefault="00F922B0" w:rsidP="003C496E">
            <w:pPr>
              <w:rPr>
                <w:rFonts w:ascii="Arial" w:hAnsi="Arial" w:cs="Arial"/>
                <w:sz w:val="24"/>
                <w:szCs w:val="24"/>
              </w:rPr>
            </w:pPr>
          </w:p>
        </w:tc>
        <w:tc>
          <w:tcPr>
            <w:tcW w:w="3118" w:type="dxa"/>
          </w:tcPr>
          <w:p w14:paraId="3525DA79" w14:textId="77777777" w:rsidR="00F922B0" w:rsidRPr="00710E16" w:rsidRDefault="00F922B0" w:rsidP="00681BBC">
            <w:pPr>
              <w:rPr>
                <w:rFonts w:ascii="Arial" w:hAnsi="Arial" w:cs="Arial"/>
                <w:sz w:val="24"/>
                <w:szCs w:val="24"/>
              </w:rPr>
            </w:pPr>
            <w:r w:rsidRPr="00710E16">
              <w:rPr>
                <w:rFonts w:ascii="Arial" w:hAnsi="Arial" w:cs="Arial"/>
                <w:sz w:val="24"/>
                <w:szCs w:val="24"/>
              </w:rPr>
              <w:t>For interagency placement - available for advice and support if the placement requires additional support.</w:t>
            </w:r>
          </w:p>
        </w:tc>
        <w:tc>
          <w:tcPr>
            <w:tcW w:w="2127" w:type="dxa"/>
          </w:tcPr>
          <w:p w14:paraId="083B1B4B" w14:textId="77777777" w:rsidR="00F922B0" w:rsidRPr="00710E16" w:rsidRDefault="00F922B0" w:rsidP="00681BBC">
            <w:pPr>
              <w:rPr>
                <w:rFonts w:ascii="Arial" w:hAnsi="Arial" w:cs="Arial"/>
                <w:sz w:val="24"/>
                <w:szCs w:val="24"/>
              </w:rPr>
            </w:pPr>
            <w:r w:rsidRPr="00710E16">
              <w:rPr>
                <w:rFonts w:ascii="Arial" w:hAnsi="Arial" w:cs="Arial"/>
                <w:sz w:val="24"/>
                <w:szCs w:val="24"/>
              </w:rPr>
              <w:t>Available for advice and support and assessment if needed if placement requires further support.</w:t>
            </w:r>
          </w:p>
        </w:tc>
        <w:tc>
          <w:tcPr>
            <w:tcW w:w="2126" w:type="dxa"/>
          </w:tcPr>
          <w:p w14:paraId="5E92BCB9" w14:textId="77777777" w:rsidR="00F922B0" w:rsidRPr="00710E16" w:rsidRDefault="00F922B0" w:rsidP="00681BBC">
            <w:pPr>
              <w:rPr>
                <w:rFonts w:ascii="Arial" w:hAnsi="Arial" w:cs="Arial"/>
                <w:sz w:val="24"/>
                <w:szCs w:val="24"/>
              </w:rPr>
            </w:pPr>
            <w:r w:rsidRPr="00710E16">
              <w:rPr>
                <w:rFonts w:ascii="Arial" w:hAnsi="Arial" w:cs="Arial"/>
                <w:sz w:val="24"/>
                <w:szCs w:val="24"/>
              </w:rPr>
              <w:t xml:space="preserve">Week 42 of placement of application not lodged. </w:t>
            </w:r>
          </w:p>
        </w:tc>
      </w:tr>
      <w:tr w:rsidR="00F922B0" w:rsidRPr="000A336D" w14:paraId="2A8F1314" w14:textId="77777777" w:rsidTr="003C496E">
        <w:tc>
          <w:tcPr>
            <w:tcW w:w="2518" w:type="dxa"/>
            <w:shd w:val="clear" w:color="auto" w:fill="EEECE1" w:themeFill="background2"/>
          </w:tcPr>
          <w:p w14:paraId="5B9F1E80" w14:textId="77777777" w:rsidR="00F922B0" w:rsidRPr="000A336D" w:rsidRDefault="00F922B0" w:rsidP="003C496E">
            <w:pPr>
              <w:rPr>
                <w:rFonts w:ascii="Arial" w:hAnsi="Arial" w:cs="Arial"/>
                <w:b/>
                <w:sz w:val="24"/>
                <w:szCs w:val="24"/>
              </w:rPr>
            </w:pPr>
          </w:p>
        </w:tc>
        <w:tc>
          <w:tcPr>
            <w:tcW w:w="3260" w:type="dxa"/>
          </w:tcPr>
          <w:p w14:paraId="0261FA1B" w14:textId="77777777" w:rsidR="00F922B0" w:rsidRDefault="00F922B0" w:rsidP="00F56858">
            <w:pPr>
              <w:rPr>
                <w:rFonts w:ascii="Arial" w:hAnsi="Arial" w:cs="Arial"/>
                <w:sz w:val="24"/>
                <w:szCs w:val="24"/>
              </w:rPr>
            </w:pPr>
          </w:p>
        </w:tc>
        <w:tc>
          <w:tcPr>
            <w:tcW w:w="2552" w:type="dxa"/>
          </w:tcPr>
          <w:p w14:paraId="03C49CFA" w14:textId="77777777" w:rsidR="00F922B0" w:rsidRPr="000A336D" w:rsidRDefault="00F922B0" w:rsidP="003C496E">
            <w:pPr>
              <w:rPr>
                <w:rFonts w:ascii="Arial" w:hAnsi="Arial" w:cs="Arial"/>
                <w:sz w:val="24"/>
                <w:szCs w:val="24"/>
              </w:rPr>
            </w:pPr>
          </w:p>
        </w:tc>
        <w:tc>
          <w:tcPr>
            <w:tcW w:w="3118" w:type="dxa"/>
          </w:tcPr>
          <w:p w14:paraId="28C6DB05" w14:textId="77777777" w:rsidR="00F922B0" w:rsidRPr="00D7229B" w:rsidRDefault="00F922B0" w:rsidP="00681BBC">
            <w:pPr>
              <w:rPr>
                <w:rFonts w:ascii="Arial" w:hAnsi="Arial" w:cs="Arial"/>
                <w:color w:val="FF0000"/>
                <w:sz w:val="24"/>
                <w:szCs w:val="24"/>
              </w:rPr>
            </w:pPr>
          </w:p>
        </w:tc>
        <w:tc>
          <w:tcPr>
            <w:tcW w:w="2127" w:type="dxa"/>
          </w:tcPr>
          <w:p w14:paraId="6FCD2220" w14:textId="77777777" w:rsidR="00F922B0" w:rsidRPr="00D7229B" w:rsidRDefault="00F922B0" w:rsidP="00681BBC">
            <w:pPr>
              <w:rPr>
                <w:rFonts w:ascii="Arial" w:hAnsi="Arial" w:cs="Arial"/>
                <w:color w:val="00B050"/>
                <w:sz w:val="24"/>
                <w:szCs w:val="24"/>
              </w:rPr>
            </w:pPr>
          </w:p>
        </w:tc>
        <w:tc>
          <w:tcPr>
            <w:tcW w:w="2126" w:type="dxa"/>
          </w:tcPr>
          <w:p w14:paraId="2BA315FB" w14:textId="77777777" w:rsidR="00F922B0" w:rsidRPr="000A336D" w:rsidRDefault="00F922B0" w:rsidP="003C496E">
            <w:pPr>
              <w:rPr>
                <w:rFonts w:ascii="Arial" w:hAnsi="Arial" w:cs="Arial"/>
                <w:sz w:val="24"/>
                <w:szCs w:val="24"/>
              </w:rPr>
            </w:pPr>
          </w:p>
        </w:tc>
      </w:tr>
    </w:tbl>
    <w:p w14:paraId="4DDBB863" w14:textId="77777777" w:rsidR="000A336D" w:rsidRPr="003A4257" w:rsidRDefault="000A336D" w:rsidP="007A03A0">
      <w:pPr>
        <w:spacing w:after="200" w:line="276" w:lineRule="auto"/>
        <w:rPr>
          <w:rFonts w:ascii="Arial" w:eastAsia="Times New Roman" w:hAnsi="Arial" w:cs="Arial"/>
          <w:b/>
          <w:sz w:val="24"/>
          <w:szCs w:val="24"/>
          <w:lang w:eastAsia="en-GB"/>
        </w:rPr>
      </w:pPr>
    </w:p>
    <w:sectPr w:rsidR="000A336D" w:rsidRPr="003A4257" w:rsidSect="007A03A0">
      <w:pgSz w:w="16838" w:h="11906" w:orient="landscape" w:code="9"/>
      <w:pgMar w:top="851" w:right="567" w:bottom="851" w:left="28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7DB8CA" w14:textId="77777777" w:rsidR="00C342CA" w:rsidRDefault="00C342CA" w:rsidP="007042A6">
      <w:r>
        <w:separator/>
      </w:r>
    </w:p>
  </w:endnote>
  <w:endnote w:type="continuationSeparator" w:id="0">
    <w:p w14:paraId="1ADD72DC" w14:textId="77777777" w:rsidR="00C342CA" w:rsidRDefault="00C342CA" w:rsidP="007042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CFA530" w14:textId="77777777" w:rsidR="00EC766F" w:rsidRPr="00CA2481" w:rsidRDefault="007D66F8">
    <w:pPr>
      <w:pStyle w:val="Footer"/>
    </w:pPr>
    <w:fldSimple w:instr=" FILENAME  \* Caps \p  \* MERGEFORMAT ">
      <w:r w:rsidR="00EC766F" w:rsidRPr="00CA2481">
        <w:rPr>
          <w:noProof/>
        </w:rPr>
        <w:t>H:\CMO\PTM Documents\Permanence Policy</w:t>
      </w:r>
      <w:r w:rsidR="00EC766F">
        <w:rPr>
          <w:noProof/>
        </w:rPr>
        <w:t xml:space="preserve"> Document\Permanence </w:t>
      </w:r>
      <w:r w:rsidR="00EA4F7C">
        <w:rPr>
          <w:noProof/>
          <w:color w:val="FF0000"/>
        </w:rPr>
        <w:t>Policy V30   April</w:t>
      </w:r>
      <w:r w:rsidR="00EC766F" w:rsidRPr="006C644A">
        <w:rPr>
          <w:noProof/>
          <w:color w:val="FF0000"/>
        </w:rPr>
        <w:t xml:space="preserve"> 2020 </w:t>
      </w:r>
      <w:r w:rsidR="00EC766F" w:rsidRPr="00CA2481">
        <w:rPr>
          <w:noProof/>
        </w:rPr>
        <w:t xml:space="preserve"> </w:t>
      </w:r>
    </w:fldSimple>
  </w:p>
  <w:p w14:paraId="7100E87E" w14:textId="77777777" w:rsidR="00EC766F" w:rsidRPr="0000463F" w:rsidRDefault="00EC766F">
    <w:pPr>
      <w:pStyle w:val="Footer"/>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62718043"/>
      <w:docPartObj>
        <w:docPartGallery w:val="Page Numbers (Bottom of Page)"/>
        <w:docPartUnique/>
      </w:docPartObj>
    </w:sdtPr>
    <w:sdtEndPr>
      <w:rPr>
        <w:noProof/>
        <w:sz w:val="20"/>
        <w:szCs w:val="20"/>
      </w:rPr>
    </w:sdtEndPr>
    <w:sdtContent>
      <w:p w14:paraId="2D36D8A3" w14:textId="77777777" w:rsidR="00EC766F" w:rsidRPr="00710798" w:rsidRDefault="00EC766F">
        <w:pPr>
          <w:pStyle w:val="Footer"/>
          <w:jc w:val="right"/>
          <w:rPr>
            <w:sz w:val="20"/>
            <w:szCs w:val="20"/>
          </w:rPr>
        </w:pPr>
        <w:r w:rsidRPr="00710798">
          <w:rPr>
            <w:sz w:val="20"/>
            <w:szCs w:val="20"/>
          </w:rPr>
          <w:fldChar w:fldCharType="begin"/>
        </w:r>
        <w:r w:rsidRPr="00710798">
          <w:rPr>
            <w:sz w:val="20"/>
            <w:szCs w:val="20"/>
          </w:rPr>
          <w:instrText xml:space="preserve"> PAGE   \* MERGEFORMAT </w:instrText>
        </w:r>
        <w:r w:rsidRPr="00710798">
          <w:rPr>
            <w:sz w:val="20"/>
            <w:szCs w:val="20"/>
          </w:rPr>
          <w:fldChar w:fldCharType="separate"/>
        </w:r>
        <w:r w:rsidR="00EA4F7C">
          <w:rPr>
            <w:noProof/>
            <w:sz w:val="20"/>
            <w:szCs w:val="20"/>
          </w:rPr>
          <w:t>34</w:t>
        </w:r>
        <w:r w:rsidRPr="00710798">
          <w:rPr>
            <w:noProof/>
            <w:sz w:val="20"/>
            <w:szCs w:val="20"/>
          </w:rPr>
          <w:fldChar w:fldCharType="end"/>
        </w:r>
      </w:p>
    </w:sdtContent>
  </w:sdt>
  <w:p w14:paraId="2C21AB33" w14:textId="77777777" w:rsidR="00EC766F" w:rsidRDefault="00EC766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EF47D8" w14:textId="77777777" w:rsidR="00EC766F" w:rsidRPr="003D3F12" w:rsidRDefault="00EC766F">
    <w:pPr>
      <w:pStyle w:val="Footer"/>
      <w:rPr>
        <w:sz w:val="16"/>
        <w:szCs w:val="16"/>
      </w:rPr>
    </w:pPr>
    <w:r w:rsidRPr="003D3F12">
      <w:rPr>
        <w:sz w:val="16"/>
        <w:szCs w:val="16"/>
      </w:rPr>
      <w:fldChar w:fldCharType="begin"/>
    </w:r>
    <w:r w:rsidRPr="003D3F12">
      <w:rPr>
        <w:sz w:val="16"/>
        <w:szCs w:val="16"/>
      </w:rPr>
      <w:instrText xml:space="preserve"> FILENAME  \* Caps \p  \* MERGEFORMAT </w:instrText>
    </w:r>
    <w:r w:rsidRPr="003D3F12">
      <w:rPr>
        <w:sz w:val="16"/>
        <w:szCs w:val="16"/>
      </w:rPr>
      <w:fldChar w:fldCharType="separate"/>
    </w:r>
    <w:r w:rsidRPr="003D3F12">
      <w:rPr>
        <w:noProof/>
        <w:sz w:val="16"/>
        <w:szCs w:val="16"/>
      </w:rPr>
      <w:t>H:\CMO\PTM Documents\Permanence Policy Document\Permanence Policy V24 March 2018 .Docx</w:t>
    </w:r>
    <w:r w:rsidRPr="003D3F12">
      <w:rPr>
        <w:sz w:val="16"/>
        <w:szCs w:val="16"/>
      </w:rPr>
      <w:fldChar w:fldCharType="end"/>
    </w:r>
  </w:p>
  <w:p w14:paraId="46A3E124" w14:textId="77777777" w:rsidR="00EC766F" w:rsidRPr="003D3F12" w:rsidRDefault="00EC766F">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51F72C" w14:textId="77777777" w:rsidR="00C342CA" w:rsidRDefault="00C342CA" w:rsidP="007042A6">
      <w:r>
        <w:separator/>
      </w:r>
    </w:p>
  </w:footnote>
  <w:footnote w:type="continuationSeparator" w:id="0">
    <w:p w14:paraId="77A6AA91" w14:textId="77777777" w:rsidR="00C342CA" w:rsidRDefault="00C342CA" w:rsidP="007042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49A1E8" w14:textId="77777777" w:rsidR="00EC766F" w:rsidRDefault="00C342CA">
    <w:pPr>
      <w:pStyle w:val="Header"/>
      <w:jc w:val="center"/>
    </w:pPr>
    <w:sdt>
      <w:sdtPr>
        <w:id w:val="-878164646"/>
        <w:docPartObj>
          <w:docPartGallery w:val="Page Numbers (Top of Page)"/>
          <w:docPartUnique/>
        </w:docPartObj>
      </w:sdtPr>
      <w:sdtEndPr>
        <w:rPr>
          <w:noProof/>
        </w:rPr>
      </w:sdtEndPr>
      <w:sdtContent>
        <w:r w:rsidR="00EC766F">
          <w:fldChar w:fldCharType="begin"/>
        </w:r>
        <w:r w:rsidR="00EC766F">
          <w:instrText xml:space="preserve"> PAGE   \* MERGEFORMAT </w:instrText>
        </w:r>
        <w:r w:rsidR="00EC766F">
          <w:fldChar w:fldCharType="separate"/>
        </w:r>
        <w:r w:rsidR="007D66F8">
          <w:rPr>
            <w:noProof/>
          </w:rPr>
          <w:t>4</w:t>
        </w:r>
        <w:r w:rsidR="00EC766F">
          <w:rPr>
            <w:noProof/>
          </w:rPr>
          <w:fldChar w:fldCharType="end"/>
        </w:r>
      </w:sdtContent>
    </w:sdt>
  </w:p>
  <w:p w14:paraId="68D50277" w14:textId="77777777" w:rsidR="00EC766F" w:rsidRDefault="00EC76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A3ED1"/>
    <w:multiLevelType w:val="hybridMultilevel"/>
    <w:tmpl w:val="198A107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6E21B9"/>
    <w:multiLevelType w:val="hybridMultilevel"/>
    <w:tmpl w:val="B6F208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68A00C4"/>
    <w:multiLevelType w:val="hybridMultilevel"/>
    <w:tmpl w:val="BF42E098"/>
    <w:lvl w:ilvl="0" w:tplc="08090001">
      <w:start w:val="1"/>
      <w:numFmt w:val="bullet"/>
      <w:lvlText w:val=""/>
      <w:lvlJc w:val="left"/>
      <w:pPr>
        <w:ind w:left="742" w:hanging="360"/>
      </w:pPr>
      <w:rPr>
        <w:rFonts w:ascii="Symbol" w:hAnsi="Symbol" w:hint="default"/>
      </w:rPr>
    </w:lvl>
    <w:lvl w:ilvl="1" w:tplc="08090003" w:tentative="1">
      <w:start w:val="1"/>
      <w:numFmt w:val="bullet"/>
      <w:lvlText w:val="o"/>
      <w:lvlJc w:val="left"/>
      <w:pPr>
        <w:ind w:left="1462" w:hanging="360"/>
      </w:pPr>
      <w:rPr>
        <w:rFonts w:ascii="Courier New" w:hAnsi="Courier New" w:cs="Courier New" w:hint="default"/>
      </w:rPr>
    </w:lvl>
    <w:lvl w:ilvl="2" w:tplc="08090005" w:tentative="1">
      <w:start w:val="1"/>
      <w:numFmt w:val="bullet"/>
      <w:lvlText w:val=""/>
      <w:lvlJc w:val="left"/>
      <w:pPr>
        <w:ind w:left="2182" w:hanging="360"/>
      </w:pPr>
      <w:rPr>
        <w:rFonts w:ascii="Wingdings" w:hAnsi="Wingdings" w:hint="default"/>
      </w:rPr>
    </w:lvl>
    <w:lvl w:ilvl="3" w:tplc="08090001" w:tentative="1">
      <w:start w:val="1"/>
      <w:numFmt w:val="bullet"/>
      <w:lvlText w:val=""/>
      <w:lvlJc w:val="left"/>
      <w:pPr>
        <w:ind w:left="2902" w:hanging="360"/>
      </w:pPr>
      <w:rPr>
        <w:rFonts w:ascii="Symbol" w:hAnsi="Symbol" w:hint="default"/>
      </w:rPr>
    </w:lvl>
    <w:lvl w:ilvl="4" w:tplc="08090003" w:tentative="1">
      <w:start w:val="1"/>
      <w:numFmt w:val="bullet"/>
      <w:lvlText w:val="o"/>
      <w:lvlJc w:val="left"/>
      <w:pPr>
        <w:ind w:left="3622" w:hanging="360"/>
      </w:pPr>
      <w:rPr>
        <w:rFonts w:ascii="Courier New" w:hAnsi="Courier New" w:cs="Courier New" w:hint="default"/>
      </w:rPr>
    </w:lvl>
    <w:lvl w:ilvl="5" w:tplc="08090005" w:tentative="1">
      <w:start w:val="1"/>
      <w:numFmt w:val="bullet"/>
      <w:lvlText w:val=""/>
      <w:lvlJc w:val="left"/>
      <w:pPr>
        <w:ind w:left="4342" w:hanging="360"/>
      </w:pPr>
      <w:rPr>
        <w:rFonts w:ascii="Wingdings" w:hAnsi="Wingdings" w:hint="default"/>
      </w:rPr>
    </w:lvl>
    <w:lvl w:ilvl="6" w:tplc="08090001" w:tentative="1">
      <w:start w:val="1"/>
      <w:numFmt w:val="bullet"/>
      <w:lvlText w:val=""/>
      <w:lvlJc w:val="left"/>
      <w:pPr>
        <w:ind w:left="5062" w:hanging="360"/>
      </w:pPr>
      <w:rPr>
        <w:rFonts w:ascii="Symbol" w:hAnsi="Symbol" w:hint="default"/>
      </w:rPr>
    </w:lvl>
    <w:lvl w:ilvl="7" w:tplc="08090003" w:tentative="1">
      <w:start w:val="1"/>
      <w:numFmt w:val="bullet"/>
      <w:lvlText w:val="o"/>
      <w:lvlJc w:val="left"/>
      <w:pPr>
        <w:ind w:left="5782" w:hanging="360"/>
      </w:pPr>
      <w:rPr>
        <w:rFonts w:ascii="Courier New" w:hAnsi="Courier New" w:cs="Courier New" w:hint="default"/>
      </w:rPr>
    </w:lvl>
    <w:lvl w:ilvl="8" w:tplc="08090005" w:tentative="1">
      <w:start w:val="1"/>
      <w:numFmt w:val="bullet"/>
      <w:lvlText w:val=""/>
      <w:lvlJc w:val="left"/>
      <w:pPr>
        <w:ind w:left="6502" w:hanging="360"/>
      </w:pPr>
      <w:rPr>
        <w:rFonts w:ascii="Wingdings" w:hAnsi="Wingdings" w:hint="default"/>
      </w:rPr>
    </w:lvl>
  </w:abstractNum>
  <w:abstractNum w:abstractNumId="3" w15:restartNumberingAfterBreak="0">
    <w:nsid w:val="07F74AC7"/>
    <w:multiLevelType w:val="multilevel"/>
    <w:tmpl w:val="C1080004"/>
    <w:lvl w:ilvl="0">
      <w:start w:val="1"/>
      <w:numFmt w:val="decimal"/>
      <w:lvlText w:val="%1."/>
      <w:lvlJc w:val="left"/>
      <w:pPr>
        <w:ind w:left="786" w:hanging="360"/>
      </w:pPr>
      <w:rPr>
        <w:rFonts w:hint="default"/>
        <w:b/>
      </w:rPr>
    </w:lvl>
    <w:lvl w:ilvl="1">
      <w:start w:val="1"/>
      <w:numFmt w:val="decimal"/>
      <w:lvlText w:val="%1.%2."/>
      <w:lvlJc w:val="left"/>
      <w:pPr>
        <w:ind w:left="661" w:hanging="661"/>
      </w:pPr>
      <w:rPr>
        <w:rFonts w:hint="default"/>
        <w:b/>
        <w:color w:val="auto"/>
      </w:rPr>
    </w:lvl>
    <w:lvl w:ilvl="2">
      <w:start w:val="1"/>
      <w:numFmt w:val="decimal"/>
      <w:lvlText w:val="%1.%2.%3."/>
      <w:lvlJc w:val="left"/>
      <w:pPr>
        <w:ind w:left="2489" w:hanging="504"/>
      </w:pPr>
      <w:rPr>
        <w:rFonts w:hint="default"/>
        <w:b/>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A9C3D1A"/>
    <w:multiLevelType w:val="hybridMultilevel"/>
    <w:tmpl w:val="84CC022A"/>
    <w:lvl w:ilvl="0" w:tplc="08090001">
      <w:start w:val="1"/>
      <w:numFmt w:val="bullet"/>
      <w:lvlText w:val=""/>
      <w:lvlJc w:val="left"/>
      <w:pPr>
        <w:ind w:left="2304" w:hanging="360"/>
      </w:pPr>
      <w:rPr>
        <w:rFonts w:ascii="Symbol" w:hAnsi="Symbol" w:hint="default"/>
      </w:rPr>
    </w:lvl>
    <w:lvl w:ilvl="1" w:tplc="08090003" w:tentative="1">
      <w:start w:val="1"/>
      <w:numFmt w:val="bullet"/>
      <w:lvlText w:val="o"/>
      <w:lvlJc w:val="left"/>
      <w:pPr>
        <w:ind w:left="3024" w:hanging="360"/>
      </w:pPr>
      <w:rPr>
        <w:rFonts w:ascii="Courier New" w:hAnsi="Courier New" w:cs="Courier New" w:hint="default"/>
      </w:rPr>
    </w:lvl>
    <w:lvl w:ilvl="2" w:tplc="08090005" w:tentative="1">
      <w:start w:val="1"/>
      <w:numFmt w:val="bullet"/>
      <w:lvlText w:val=""/>
      <w:lvlJc w:val="left"/>
      <w:pPr>
        <w:ind w:left="3744" w:hanging="360"/>
      </w:pPr>
      <w:rPr>
        <w:rFonts w:ascii="Wingdings" w:hAnsi="Wingdings" w:hint="default"/>
      </w:rPr>
    </w:lvl>
    <w:lvl w:ilvl="3" w:tplc="08090001" w:tentative="1">
      <w:start w:val="1"/>
      <w:numFmt w:val="bullet"/>
      <w:lvlText w:val=""/>
      <w:lvlJc w:val="left"/>
      <w:pPr>
        <w:ind w:left="4464" w:hanging="360"/>
      </w:pPr>
      <w:rPr>
        <w:rFonts w:ascii="Symbol" w:hAnsi="Symbol" w:hint="default"/>
      </w:rPr>
    </w:lvl>
    <w:lvl w:ilvl="4" w:tplc="08090003" w:tentative="1">
      <w:start w:val="1"/>
      <w:numFmt w:val="bullet"/>
      <w:lvlText w:val="o"/>
      <w:lvlJc w:val="left"/>
      <w:pPr>
        <w:ind w:left="5184" w:hanging="360"/>
      </w:pPr>
      <w:rPr>
        <w:rFonts w:ascii="Courier New" w:hAnsi="Courier New" w:cs="Courier New" w:hint="default"/>
      </w:rPr>
    </w:lvl>
    <w:lvl w:ilvl="5" w:tplc="08090005" w:tentative="1">
      <w:start w:val="1"/>
      <w:numFmt w:val="bullet"/>
      <w:lvlText w:val=""/>
      <w:lvlJc w:val="left"/>
      <w:pPr>
        <w:ind w:left="5904" w:hanging="360"/>
      </w:pPr>
      <w:rPr>
        <w:rFonts w:ascii="Wingdings" w:hAnsi="Wingdings" w:hint="default"/>
      </w:rPr>
    </w:lvl>
    <w:lvl w:ilvl="6" w:tplc="08090001" w:tentative="1">
      <w:start w:val="1"/>
      <w:numFmt w:val="bullet"/>
      <w:lvlText w:val=""/>
      <w:lvlJc w:val="left"/>
      <w:pPr>
        <w:ind w:left="6624" w:hanging="360"/>
      </w:pPr>
      <w:rPr>
        <w:rFonts w:ascii="Symbol" w:hAnsi="Symbol" w:hint="default"/>
      </w:rPr>
    </w:lvl>
    <w:lvl w:ilvl="7" w:tplc="08090003" w:tentative="1">
      <w:start w:val="1"/>
      <w:numFmt w:val="bullet"/>
      <w:lvlText w:val="o"/>
      <w:lvlJc w:val="left"/>
      <w:pPr>
        <w:ind w:left="7344" w:hanging="360"/>
      </w:pPr>
      <w:rPr>
        <w:rFonts w:ascii="Courier New" w:hAnsi="Courier New" w:cs="Courier New" w:hint="default"/>
      </w:rPr>
    </w:lvl>
    <w:lvl w:ilvl="8" w:tplc="08090005" w:tentative="1">
      <w:start w:val="1"/>
      <w:numFmt w:val="bullet"/>
      <w:lvlText w:val=""/>
      <w:lvlJc w:val="left"/>
      <w:pPr>
        <w:ind w:left="8064" w:hanging="360"/>
      </w:pPr>
      <w:rPr>
        <w:rFonts w:ascii="Wingdings" w:hAnsi="Wingdings" w:hint="default"/>
      </w:rPr>
    </w:lvl>
  </w:abstractNum>
  <w:abstractNum w:abstractNumId="5" w15:restartNumberingAfterBreak="0">
    <w:nsid w:val="0B446B9D"/>
    <w:multiLevelType w:val="hybridMultilevel"/>
    <w:tmpl w:val="D31C8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781E15"/>
    <w:multiLevelType w:val="hybridMultilevel"/>
    <w:tmpl w:val="879E4F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35B43B7"/>
    <w:multiLevelType w:val="hybridMultilevel"/>
    <w:tmpl w:val="4EBE2446"/>
    <w:lvl w:ilvl="0" w:tplc="06F2E6DE">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 w15:restartNumberingAfterBreak="0">
    <w:nsid w:val="14390EC2"/>
    <w:multiLevelType w:val="hybridMultilevel"/>
    <w:tmpl w:val="929275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86B07A8"/>
    <w:multiLevelType w:val="hybridMultilevel"/>
    <w:tmpl w:val="B922F2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66B1D6D"/>
    <w:multiLevelType w:val="multilevel"/>
    <w:tmpl w:val="51326B58"/>
    <w:lvl w:ilvl="0">
      <w:start w:val="2"/>
      <w:numFmt w:val="decimal"/>
      <w:lvlText w:val="%1"/>
      <w:lvlJc w:val="left"/>
      <w:pPr>
        <w:ind w:left="360" w:hanging="360"/>
      </w:pPr>
      <w:rPr>
        <w:rFonts w:hint="default"/>
      </w:rPr>
    </w:lvl>
    <w:lvl w:ilvl="1">
      <w:start w:val="1"/>
      <w:numFmt w:val="decimal"/>
      <w:lvlText w:val="%1.%2"/>
      <w:lvlJc w:val="left"/>
      <w:pPr>
        <w:ind w:left="4897"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1" w15:restartNumberingAfterBreak="0">
    <w:nsid w:val="27731AFE"/>
    <w:multiLevelType w:val="multilevel"/>
    <w:tmpl w:val="C47EBCD8"/>
    <w:lvl w:ilvl="0">
      <w:start w:val="1"/>
      <w:numFmt w:val="decimal"/>
      <w:lvlText w:val="%1."/>
      <w:lvlJc w:val="left"/>
      <w:pPr>
        <w:ind w:left="360" w:hanging="360"/>
      </w:pPr>
      <w:rPr>
        <w:rFonts w:hint="default"/>
        <w:b/>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278C6851"/>
    <w:multiLevelType w:val="hybridMultilevel"/>
    <w:tmpl w:val="5DBC57E2"/>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27C56744"/>
    <w:multiLevelType w:val="hybridMultilevel"/>
    <w:tmpl w:val="AFEA2C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89B0D51"/>
    <w:multiLevelType w:val="hybridMultilevel"/>
    <w:tmpl w:val="C8700A68"/>
    <w:lvl w:ilvl="0" w:tplc="910E5E6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99615D9"/>
    <w:multiLevelType w:val="hybridMultilevel"/>
    <w:tmpl w:val="F14213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BE81F2E"/>
    <w:multiLevelType w:val="hybridMultilevel"/>
    <w:tmpl w:val="D79AC4B0"/>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2C351878"/>
    <w:multiLevelType w:val="hybridMultilevel"/>
    <w:tmpl w:val="E0F477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DF6750A"/>
    <w:multiLevelType w:val="multilevel"/>
    <w:tmpl w:val="A36625E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2F2D0618"/>
    <w:multiLevelType w:val="hybridMultilevel"/>
    <w:tmpl w:val="FF9CCC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349D26F3"/>
    <w:multiLevelType w:val="hybridMultilevel"/>
    <w:tmpl w:val="BE9028B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39510AF7"/>
    <w:multiLevelType w:val="hybridMultilevel"/>
    <w:tmpl w:val="C4569F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A6A2D2D"/>
    <w:multiLevelType w:val="multilevel"/>
    <w:tmpl w:val="A55AD6B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15:restartNumberingAfterBreak="0">
    <w:nsid w:val="40041839"/>
    <w:multiLevelType w:val="hybridMultilevel"/>
    <w:tmpl w:val="8C8C6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1DB34A3"/>
    <w:multiLevelType w:val="hybridMultilevel"/>
    <w:tmpl w:val="012C46B8"/>
    <w:lvl w:ilvl="0" w:tplc="08090001">
      <w:start w:val="1"/>
      <w:numFmt w:val="bullet"/>
      <w:lvlText w:val=""/>
      <w:lvlJc w:val="left"/>
      <w:pPr>
        <w:ind w:left="2345" w:hanging="360"/>
      </w:pPr>
      <w:rPr>
        <w:rFonts w:ascii="Symbol" w:hAnsi="Symbol" w:hint="default"/>
      </w:rPr>
    </w:lvl>
    <w:lvl w:ilvl="1" w:tplc="08090003" w:tentative="1">
      <w:start w:val="1"/>
      <w:numFmt w:val="bullet"/>
      <w:lvlText w:val="o"/>
      <w:lvlJc w:val="left"/>
      <w:pPr>
        <w:ind w:left="3065" w:hanging="360"/>
      </w:pPr>
      <w:rPr>
        <w:rFonts w:ascii="Courier New" w:hAnsi="Courier New" w:cs="Courier New" w:hint="default"/>
      </w:rPr>
    </w:lvl>
    <w:lvl w:ilvl="2" w:tplc="08090005" w:tentative="1">
      <w:start w:val="1"/>
      <w:numFmt w:val="bullet"/>
      <w:lvlText w:val=""/>
      <w:lvlJc w:val="left"/>
      <w:pPr>
        <w:ind w:left="3785" w:hanging="360"/>
      </w:pPr>
      <w:rPr>
        <w:rFonts w:ascii="Wingdings" w:hAnsi="Wingdings" w:hint="default"/>
      </w:rPr>
    </w:lvl>
    <w:lvl w:ilvl="3" w:tplc="08090001" w:tentative="1">
      <w:start w:val="1"/>
      <w:numFmt w:val="bullet"/>
      <w:lvlText w:val=""/>
      <w:lvlJc w:val="left"/>
      <w:pPr>
        <w:ind w:left="4505" w:hanging="360"/>
      </w:pPr>
      <w:rPr>
        <w:rFonts w:ascii="Symbol" w:hAnsi="Symbol" w:hint="default"/>
      </w:rPr>
    </w:lvl>
    <w:lvl w:ilvl="4" w:tplc="08090003" w:tentative="1">
      <w:start w:val="1"/>
      <w:numFmt w:val="bullet"/>
      <w:lvlText w:val="o"/>
      <w:lvlJc w:val="left"/>
      <w:pPr>
        <w:ind w:left="5225" w:hanging="360"/>
      </w:pPr>
      <w:rPr>
        <w:rFonts w:ascii="Courier New" w:hAnsi="Courier New" w:cs="Courier New" w:hint="default"/>
      </w:rPr>
    </w:lvl>
    <w:lvl w:ilvl="5" w:tplc="08090005" w:tentative="1">
      <w:start w:val="1"/>
      <w:numFmt w:val="bullet"/>
      <w:lvlText w:val=""/>
      <w:lvlJc w:val="left"/>
      <w:pPr>
        <w:ind w:left="5945" w:hanging="360"/>
      </w:pPr>
      <w:rPr>
        <w:rFonts w:ascii="Wingdings" w:hAnsi="Wingdings" w:hint="default"/>
      </w:rPr>
    </w:lvl>
    <w:lvl w:ilvl="6" w:tplc="08090001" w:tentative="1">
      <w:start w:val="1"/>
      <w:numFmt w:val="bullet"/>
      <w:lvlText w:val=""/>
      <w:lvlJc w:val="left"/>
      <w:pPr>
        <w:ind w:left="6665" w:hanging="360"/>
      </w:pPr>
      <w:rPr>
        <w:rFonts w:ascii="Symbol" w:hAnsi="Symbol" w:hint="default"/>
      </w:rPr>
    </w:lvl>
    <w:lvl w:ilvl="7" w:tplc="08090003" w:tentative="1">
      <w:start w:val="1"/>
      <w:numFmt w:val="bullet"/>
      <w:lvlText w:val="o"/>
      <w:lvlJc w:val="left"/>
      <w:pPr>
        <w:ind w:left="7385" w:hanging="360"/>
      </w:pPr>
      <w:rPr>
        <w:rFonts w:ascii="Courier New" w:hAnsi="Courier New" w:cs="Courier New" w:hint="default"/>
      </w:rPr>
    </w:lvl>
    <w:lvl w:ilvl="8" w:tplc="08090005" w:tentative="1">
      <w:start w:val="1"/>
      <w:numFmt w:val="bullet"/>
      <w:lvlText w:val=""/>
      <w:lvlJc w:val="left"/>
      <w:pPr>
        <w:ind w:left="8105" w:hanging="360"/>
      </w:pPr>
      <w:rPr>
        <w:rFonts w:ascii="Wingdings" w:hAnsi="Wingdings" w:hint="default"/>
      </w:rPr>
    </w:lvl>
  </w:abstractNum>
  <w:abstractNum w:abstractNumId="25" w15:restartNumberingAfterBreak="0">
    <w:nsid w:val="43600349"/>
    <w:multiLevelType w:val="hybridMultilevel"/>
    <w:tmpl w:val="3976DFFE"/>
    <w:lvl w:ilvl="0" w:tplc="CC66E398">
      <w:start w:val="1"/>
      <w:numFmt w:val="decimal"/>
      <w:lvlText w:val="%1."/>
      <w:lvlJc w:val="left"/>
      <w:pPr>
        <w:ind w:left="720" w:hanging="360"/>
      </w:pPr>
      <w:rPr>
        <w:rFonts w:hint="default"/>
        <w:b/>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4EC52CE"/>
    <w:multiLevelType w:val="hybridMultilevel"/>
    <w:tmpl w:val="9A729A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66E1E30"/>
    <w:multiLevelType w:val="multilevel"/>
    <w:tmpl w:val="B0460D5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8" w15:restartNumberingAfterBreak="0">
    <w:nsid w:val="48826125"/>
    <w:multiLevelType w:val="hybridMultilevel"/>
    <w:tmpl w:val="47CA91B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488D7E51"/>
    <w:multiLevelType w:val="hybridMultilevel"/>
    <w:tmpl w:val="748A5D24"/>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0" w15:restartNumberingAfterBreak="0">
    <w:nsid w:val="4E5B3FF0"/>
    <w:multiLevelType w:val="multilevel"/>
    <w:tmpl w:val="A6581A30"/>
    <w:lvl w:ilvl="0">
      <w:start w:val="7"/>
      <w:numFmt w:val="decimal"/>
      <w:lvlText w:val="%1"/>
      <w:lvlJc w:val="left"/>
      <w:pPr>
        <w:ind w:left="360" w:hanging="360"/>
      </w:pPr>
      <w:rPr>
        <w:rFonts w:hint="default"/>
        <w:b w:val="0"/>
        <w:color w:val="FF0000"/>
      </w:rPr>
    </w:lvl>
    <w:lvl w:ilvl="1">
      <w:start w:val="1"/>
      <w:numFmt w:val="decimal"/>
      <w:lvlText w:val="%1.%2"/>
      <w:lvlJc w:val="left"/>
      <w:pPr>
        <w:ind w:left="1080" w:hanging="360"/>
      </w:pPr>
      <w:rPr>
        <w:rFonts w:hint="default"/>
        <w:b/>
        <w:color w:val="auto"/>
      </w:rPr>
    </w:lvl>
    <w:lvl w:ilvl="2">
      <w:start w:val="1"/>
      <w:numFmt w:val="decimal"/>
      <w:lvlText w:val="%1.%2.%3"/>
      <w:lvlJc w:val="left"/>
      <w:pPr>
        <w:ind w:left="2160" w:hanging="720"/>
      </w:pPr>
      <w:rPr>
        <w:rFonts w:hint="default"/>
        <w:b w:val="0"/>
        <w:color w:val="FF0000"/>
      </w:rPr>
    </w:lvl>
    <w:lvl w:ilvl="3">
      <w:start w:val="1"/>
      <w:numFmt w:val="decimal"/>
      <w:lvlText w:val="%1.%2.%3.%4"/>
      <w:lvlJc w:val="left"/>
      <w:pPr>
        <w:ind w:left="3240" w:hanging="1080"/>
      </w:pPr>
      <w:rPr>
        <w:rFonts w:hint="default"/>
        <w:b w:val="0"/>
        <w:color w:val="FF0000"/>
      </w:rPr>
    </w:lvl>
    <w:lvl w:ilvl="4">
      <w:start w:val="1"/>
      <w:numFmt w:val="decimal"/>
      <w:lvlText w:val="%1.%2.%3.%4.%5"/>
      <w:lvlJc w:val="left"/>
      <w:pPr>
        <w:ind w:left="3960" w:hanging="1080"/>
      </w:pPr>
      <w:rPr>
        <w:rFonts w:hint="default"/>
        <w:b w:val="0"/>
        <w:color w:val="FF0000"/>
      </w:rPr>
    </w:lvl>
    <w:lvl w:ilvl="5">
      <w:start w:val="1"/>
      <w:numFmt w:val="decimal"/>
      <w:lvlText w:val="%1.%2.%3.%4.%5.%6"/>
      <w:lvlJc w:val="left"/>
      <w:pPr>
        <w:ind w:left="5040" w:hanging="1440"/>
      </w:pPr>
      <w:rPr>
        <w:rFonts w:hint="default"/>
        <w:b w:val="0"/>
        <w:color w:val="FF0000"/>
      </w:rPr>
    </w:lvl>
    <w:lvl w:ilvl="6">
      <w:start w:val="1"/>
      <w:numFmt w:val="decimal"/>
      <w:lvlText w:val="%1.%2.%3.%4.%5.%6.%7"/>
      <w:lvlJc w:val="left"/>
      <w:pPr>
        <w:ind w:left="5760" w:hanging="1440"/>
      </w:pPr>
      <w:rPr>
        <w:rFonts w:hint="default"/>
        <w:b w:val="0"/>
        <w:color w:val="FF0000"/>
      </w:rPr>
    </w:lvl>
    <w:lvl w:ilvl="7">
      <w:start w:val="1"/>
      <w:numFmt w:val="decimal"/>
      <w:lvlText w:val="%1.%2.%3.%4.%5.%6.%7.%8"/>
      <w:lvlJc w:val="left"/>
      <w:pPr>
        <w:ind w:left="6840" w:hanging="1800"/>
      </w:pPr>
      <w:rPr>
        <w:rFonts w:hint="default"/>
        <w:b w:val="0"/>
        <w:color w:val="FF0000"/>
      </w:rPr>
    </w:lvl>
    <w:lvl w:ilvl="8">
      <w:start w:val="1"/>
      <w:numFmt w:val="decimal"/>
      <w:lvlText w:val="%1.%2.%3.%4.%5.%6.%7.%8.%9"/>
      <w:lvlJc w:val="left"/>
      <w:pPr>
        <w:ind w:left="7560" w:hanging="1800"/>
      </w:pPr>
      <w:rPr>
        <w:rFonts w:hint="default"/>
        <w:b w:val="0"/>
        <w:color w:val="FF0000"/>
      </w:rPr>
    </w:lvl>
  </w:abstractNum>
  <w:abstractNum w:abstractNumId="31" w15:restartNumberingAfterBreak="0">
    <w:nsid w:val="4EDA3C0F"/>
    <w:multiLevelType w:val="multilevel"/>
    <w:tmpl w:val="79BCB56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2" w15:restartNumberingAfterBreak="0">
    <w:nsid w:val="507E45F1"/>
    <w:multiLevelType w:val="multilevel"/>
    <w:tmpl w:val="07FCA9A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3" w15:restartNumberingAfterBreak="0">
    <w:nsid w:val="52751F7B"/>
    <w:multiLevelType w:val="multilevel"/>
    <w:tmpl w:val="DE1444B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4" w15:restartNumberingAfterBreak="0">
    <w:nsid w:val="59566F90"/>
    <w:multiLevelType w:val="hybridMultilevel"/>
    <w:tmpl w:val="8452AAB2"/>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5" w15:restartNumberingAfterBreak="0">
    <w:nsid w:val="630D246F"/>
    <w:multiLevelType w:val="hybridMultilevel"/>
    <w:tmpl w:val="96E40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3AB64D2"/>
    <w:multiLevelType w:val="hybridMultilevel"/>
    <w:tmpl w:val="27CC21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44D22D1"/>
    <w:multiLevelType w:val="multilevel"/>
    <w:tmpl w:val="AED0E08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8" w15:restartNumberingAfterBreak="0">
    <w:nsid w:val="6473619B"/>
    <w:multiLevelType w:val="multilevel"/>
    <w:tmpl w:val="89D64C9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15:restartNumberingAfterBreak="0">
    <w:nsid w:val="649D1779"/>
    <w:multiLevelType w:val="hybridMultilevel"/>
    <w:tmpl w:val="4B321D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71D7DC6"/>
    <w:multiLevelType w:val="multilevel"/>
    <w:tmpl w:val="C51C67BC"/>
    <w:lvl w:ilvl="0">
      <w:start w:val="7"/>
      <w:numFmt w:val="decimal"/>
      <w:lvlText w:val="%1"/>
      <w:lvlJc w:val="left"/>
      <w:pPr>
        <w:ind w:left="360" w:hanging="360"/>
      </w:pPr>
      <w:rPr>
        <w:rFonts w:hint="default"/>
        <w:b w:val="0"/>
        <w:color w:val="FF0000"/>
      </w:rPr>
    </w:lvl>
    <w:lvl w:ilvl="1">
      <w:start w:val="1"/>
      <w:numFmt w:val="decimal"/>
      <w:lvlText w:val="%1.%2"/>
      <w:lvlJc w:val="left"/>
      <w:pPr>
        <w:ind w:left="1080" w:hanging="360"/>
      </w:pPr>
      <w:rPr>
        <w:rFonts w:hint="default"/>
        <w:b w:val="0"/>
        <w:color w:val="auto"/>
      </w:rPr>
    </w:lvl>
    <w:lvl w:ilvl="2">
      <w:start w:val="1"/>
      <w:numFmt w:val="decimal"/>
      <w:lvlText w:val="%1.%2.%3"/>
      <w:lvlJc w:val="left"/>
      <w:pPr>
        <w:ind w:left="2160" w:hanging="720"/>
      </w:pPr>
      <w:rPr>
        <w:rFonts w:hint="default"/>
        <w:b w:val="0"/>
        <w:color w:val="FF0000"/>
      </w:rPr>
    </w:lvl>
    <w:lvl w:ilvl="3">
      <w:start w:val="1"/>
      <w:numFmt w:val="decimal"/>
      <w:lvlText w:val="%1.%2.%3.%4"/>
      <w:lvlJc w:val="left"/>
      <w:pPr>
        <w:ind w:left="3240" w:hanging="1080"/>
      </w:pPr>
      <w:rPr>
        <w:rFonts w:hint="default"/>
        <w:b w:val="0"/>
        <w:color w:val="FF0000"/>
      </w:rPr>
    </w:lvl>
    <w:lvl w:ilvl="4">
      <w:start w:val="1"/>
      <w:numFmt w:val="decimal"/>
      <w:lvlText w:val="%1.%2.%3.%4.%5"/>
      <w:lvlJc w:val="left"/>
      <w:pPr>
        <w:ind w:left="3960" w:hanging="1080"/>
      </w:pPr>
      <w:rPr>
        <w:rFonts w:hint="default"/>
        <w:b w:val="0"/>
        <w:color w:val="FF0000"/>
      </w:rPr>
    </w:lvl>
    <w:lvl w:ilvl="5">
      <w:start w:val="1"/>
      <w:numFmt w:val="decimal"/>
      <w:lvlText w:val="%1.%2.%3.%4.%5.%6"/>
      <w:lvlJc w:val="left"/>
      <w:pPr>
        <w:ind w:left="5040" w:hanging="1440"/>
      </w:pPr>
      <w:rPr>
        <w:rFonts w:hint="default"/>
        <w:b w:val="0"/>
        <w:color w:val="FF0000"/>
      </w:rPr>
    </w:lvl>
    <w:lvl w:ilvl="6">
      <w:start w:val="1"/>
      <w:numFmt w:val="decimal"/>
      <w:lvlText w:val="%1.%2.%3.%4.%5.%6.%7"/>
      <w:lvlJc w:val="left"/>
      <w:pPr>
        <w:ind w:left="5760" w:hanging="1440"/>
      </w:pPr>
      <w:rPr>
        <w:rFonts w:hint="default"/>
        <w:b w:val="0"/>
        <w:color w:val="FF0000"/>
      </w:rPr>
    </w:lvl>
    <w:lvl w:ilvl="7">
      <w:start w:val="1"/>
      <w:numFmt w:val="decimal"/>
      <w:lvlText w:val="%1.%2.%3.%4.%5.%6.%7.%8"/>
      <w:lvlJc w:val="left"/>
      <w:pPr>
        <w:ind w:left="6840" w:hanging="1800"/>
      </w:pPr>
      <w:rPr>
        <w:rFonts w:hint="default"/>
        <w:b w:val="0"/>
        <w:color w:val="FF0000"/>
      </w:rPr>
    </w:lvl>
    <w:lvl w:ilvl="8">
      <w:start w:val="1"/>
      <w:numFmt w:val="decimal"/>
      <w:lvlText w:val="%1.%2.%3.%4.%5.%6.%7.%8.%9"/>
      <w:lvlJc w:val="left"/>
      <w:pPr>
        <w:ind w:left="7560" w:hanging="1800"/>
      </w:pPr>
      <w:rPr>
        <w:rFonts w:hint="default"/>
        <w:b w:val="0"/>
        <w:color w:val="FF0000"/>
      </w:rPr>
    </w:lvl>
  </w:abstractNum>
  <w:abstractNum w:abstractNumId="41" w15:restartNumberingAfterBreak="0">
    <w:nsid w:val="672A0576"/>
    <w:multiLevelType w:val="multilevel"/>
    <w:tmpl w:val="C1080004"/>
    <w:lvl w:ilvl="0">
      <w:start w:val="1"/>
      <w:numFmt w:val="decimal"/>
      <w:lvlText w:val="%1."/>
      <w:lvlJc w:val="left"/>
      <w:pPr>
        <w:ind w:left="786" w:hanging="360"/>
      </w:pPr>
      <w:rPr>
        <w:rFonts w:hint="default"/>
        <w:b/>
      </w:rPr>
    </w:lvl>
    <w:lvl w:ilvl="1">
      <w:start w:val="1"/>
      <w:numFmt w:val="decimal"/>
      <w:lvlText w:val="%1.%2."/>
      <w:lvlJc w:val="left"/>
      <w:pPr>
        <w:ind w:left="661" w:hanging="661"/>
      </w:pPr>
      <w:rPr>
        <w:rFonts w:hint="default"/>
        <w:b/>
        <w:color w:val="auto"/>
      </w:rPr>
    </w:lvl>
    <w:lvl w:ilvl="2">
      <w:start w:val="1"/>
      <w:numFmt w:val="decimal"/>
      <w:lvlText w:val="%1.%2.%3."/>
      <w:lvlJc w:val="left"/>
      <w:pPr>
        <w:ind w:left="2631" w:hanging="504"/>
      </w:pPr>
      <w:rPr>
        <w:rFonts w:hint="default"/>
        <w:b/>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68415A3E"/>
    <w:multiLevelType w:val="hybridMultilevel"/>
    <w:tmpl w:val="A96895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6ED52099"/>
    <w:multiLevelType w:val="hybridMultilevel"/>
    <w:tmpl w:val="92401D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6FE618A7"/>
    <w:multiLevelType w:val="multilevel"/>
    <w:tmpl w:val="805A9E0C"/>
    <w:lvl w:ilvl="0">
      <w:start w:val="6"/>
      <w:numFmt w:val="decimal"/>
      <w:lvlText w:val="%1"/>
      <w:lvlJc w:val="left"/>
      <w:pPr>
        <w:ind w:left="360" w:hanging="360"/>
      </w:pPr>
      <w:rPr>
        <w:rFonts w:hint="default"/>
        <w:b w:val="0"/>
      </w:rPr>
    </w:lvl>
    <w:lvl w:ilvl="1">
      <w:start w:val="1"/>
      <w:numFmt w:val="decimal"/>
      <w:lvlText w:val="%1.%2"/>
      <w:lvlJc w:val="left"/>
      <w:pPr>
        <w:ind w:left="1080" w:hanging="360"/>
      </w:pPr>
      <w:rPr>
        <w:rFonts w:hint="default"/>
        <w:b w:val="0"/>
        <w:color w:val="auto"/>
      </w:rPr>
    </w:lvl>
    <w:lvl w:ilvl="2">
      <w:start w:val="1"/>
      <w:numFmt w:val="decimal"/>
      <w:lvlText w:val="%1.%2.%3"/>
      <w:lvlJc w:val="left"/>
      <w:pPr>
        <w:ind w:left="2160" w:hanging="720"/>
      </w:pPr>
      <w:rPr>
        <w:rFonts w:hint="default"/>
        <w:b w:val="0"/>
      </w:rPr>
    </w:lvl>
    <w:lvl w:ilvl="3">
      <w:start w:val="1"/>
      <w:numFmt w:val="decimal"/>
      <w:lvlText w:val="%1.%2.%3.%4"/>
      <w:lvlJc w:val="left"/>
      <w:pPr>
        <w:ind w:left="3240" w:hanging="108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5040" w:hanging="144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840" w:hanging="1800"/>
      </w:pPr>
      <w:rPr>
        <w:rFonts w:hint="default"/>
        <w:b w:val="0"/>
      </w:rPr>
    </w:lvl>
    <w:lvl w:ilvl="8">
      <w:start w:val="1"/>
      <w:numFmt w:val="decimal"/>
      <w:lvlText w:val="%1.%2.%3.%4.%5.%6.%7.%8.%9"/>
      <w:lvlJc w:val="left"/>
      <w:pPr>
        <w:ind w:left="7560" w:hanging="1800"/>
      </w:pPr>
      <w:rPr>
        <w:rFonts w:hint="default"/>
        <w:b w:val="0"/>
      </w:rPr>
    </w:lvl>
  </w:abstractNum>
  <w:abstractNum w:abstractNumId="45" w15:restartNumberingAfterBreak="0">
    <w:nsid w:val="713D0212"/>
    <w:multiLevelType w:val="hybridMultilevel"/>
    <w:tmpl w:val="577CC0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C16321B"/>
    <w:multiLevelType w:val="hybridMultilevel"/>
    <w:tmpl w:val="CE8C71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E2114CB"/>
    <w:multiLevelType w:val="hybridMultilevel"/>
    <w:tmpl w:val="9AD454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F3156C6"/>
    <w:multiLevelType w:val="hybridMultilevel"/>
    <w:tmpl w:val="5CBAAE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5"/>
  </w:num>
  <w:num w:numId="2">
    <w:abstractNumId w:val="44"/>
  </w:num>
  <w:num w:numId="3">
    <w:abstractNumId w:val="40"/>
  </w:num>
  <w:num w:numId="4">
    <w:abstractNumId w:val="3"/>
  </w:num>
  <w:num w:numId="5">
    <w:abstractNumId w:val="5"/>
  </w:num>
  <w:num w:numId="6">
    <w:abstractNumId w:val="4"/>
  </w:num>
  <w:num w:numId="7">
    <w:abstractNumId w:val="29"/>
  </w:num>
  <w:num w:numId="8">
    <w:abstractNumId w:val="19"/>
  </w:num>
  <w:num w:numId="9">
    <w:abstractNumId w:val="24"/>
  </w:num>
  <w:num w:numId="10">
    <w:abstractNumId w:val="34"/>
  </w:num>
  <w:num w:numId="11">
    <w:abstractNumId w:val="16"/>
  </w:num>
  <w:num w:numId="12">
    <w:abstractNumId w:val="46"/>
  </w:num>
  <w:num w:numId="13">
    <w:abstractNumId w:val="48"/>
  </w:num>
  <w:num w:numId="14">
    <w:abstractNumId w:val="6"/>
  </w:num>
  <w:num w:numId="15">
    <w:abstractNumId w:val="8"/>
  </w:num>
  <w:num w:numId="16">
    <w:abstractNumId w:val="20"/>
  </w:num>
  <w:num w:numId="17">
    <w:abstractNumId w:val="28"/>
  </w:num>
  <w:num w:numId="18">
    <w:abstractNumId w:val="32"/>
  </w:num>
  <w:num w:numId="19">
    <w:abstractNumId w:val="27"/>
  </w:num>
  <w:num w:numId="20">
    <w:abstractNumId w:val="33"/>
  </w:num>
  <w:num w:numId="21">
    <w:abstractNumId w:val="31"/>
  </w:num>
  <w:num w:numId="22">
    <w:abstractNumId w:val="18"/>
  </w:num>
  <w:num w:numId="23">
    <w:abstractNumId w:val="22"/>
  </w:num>
  <w:num w:numId="24">
    <w:abstractNumId w:val="37"/>
  </w:num>
  <w:num w:numId="25">
    <w:abstractNumId w:val="7"/>
  </w:num>
  <w:num w:numId="26">
    <w:abstractNumId w:val="12"/>
  </w:num>
  <w:num w:numId="27">
    <w:abstractNumId w:val="2"/>
  </w:num>
  <w:num w:numId="28">
    <w:abstractNumId w:val="26"/>
  </w:num>
  <w:num w:numId="29">
    <w:abstractNumId w:val="30"/>
  </w:num>
  <w:num w:numId="30">
    <w:abstractNumId w:val="11"/>
  </w:num>
  <w:num w:numId="31">
    <w:abstractNumId w:val="15"/>
  </w:num>
  <w:num w:numId="32">
    <w:abstractNumId w:val="14"/>
  </w:num>
  <w:num w:numId="33">
    <w:abstractNumId w:val="43"/>
  </w:num>
  <w:num w:numId="34">
    <w:abstractNumId w:val="42"/>
  </w:num>
  <w:num w:numId="35">
    <w:abstractNumId w:val="47"/>
  </w:num>
  <w:num w:numId="36">
    <w:abstractNumId w:val="36"/>
  </w:num>
  <w:num w:numId="37">
    <w:abstractNumId w:val="17"/>
  </w:num>
  <w:num w:numId="38">
    <w:abstractNumId w:val="9"/>
  </w:num>
  <w:num w:numId="39">
    <w:abstractNumId w:val="35"/>
  </w:num>
  <w:num w:numId="40">
    <w:abstractNumId w:val="21"/>
  </w:num>
  <w:num w:numId="41">
    <w:abstractNumId w:val="45"/>
  </w:num>
  <w:num w:numId="42">
    <w:abstractNumId w:val="0"/>
  </w:num>
  <w:num w:numId="43">
    <w:abstractNumId w:val="38"/>
  </w:num>
  <w:num w:numId="4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1"/>
  </w:num>
  <w:num w:numId="67">
    <w:abstractNumId w:val="39"/>
  </w:num>
  <w:num w:numId="68">
    <w:abstractNumId w:val="13"/>
  </w:num>
  <w:num w:numId="69">
    <w:abstractNumId w:val="10"/>
  </w:num>
  <w:num w:numId="70">
    <w:abstractNumId w:val="1"/>
  </w:num>
  <w:num w:numId="71">
    <w:abstractNumId w:val="23"/>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1350C"/>
    <w:rsid w:val="00000B47"/>
    <w:rsid w:val="0000463F"/>
    <w:rsid w:val="00025355"/>
    <w:rsid w:val="000337A3"/>
    <w:rsid w:val="00037B09"/>
    <w:rsid w:val="00037FE7"/>
    <w:rsid w:val="00043FF1"/>
    <w:rsid w:val="0005253F"/>
    <w:rsid w:val="00055EB0"/>
    <w:rsid w:val="000568EB"/>
    <w:rsid w:val="00060344"/>
    <w:rsid w:val="00066129"/>
    <w:rsid w:val="00073C9C"/>
    <w:rsid w:val="000756FF"/>
    <w:rsid w:val="0008151A"/>
    <w:rsid w:val="00082ABB"/>
    <w:rsid w:val="00092378"/>
    <w:rsid w:val="00093FAB"/>
    <w:rsid w:val="00095952"/>
    <w:rsid w:val="00096CCA"/>
    <w:rsid w:val="000970AB"/>
    <w:rsid w:val="000A192D"/>
    <w:rsid w:val="000A336D"/>
    <w:rsid w:val="000B7A86"/>
    <w:rsid w:val="000C069F"/>
    <w:rsid w:val="000D048C"/>
    <w:rsid w:val="000D070C"/>
    <w:rsid w:val="000D670A"/>
    <w:rsid w:val="000D78E4"/>
    <w:rsid w:val="000E1768"/>
    <w:rsid w:val="000E21A8"/>
    <w:rsid w:val="000E34C3"/>
    <w:rsid w:val="000E54D7"/>
    <w:rsid w:val="000F5F1E"/>
    <w:rsid w:val="000F77D0"/>
    <w:rsid w:val="00102FD0"/>
    <w:rsid w:val="0010414A"/>
    <w:rsid w:val="00114557"/>
    <w:rsid w:val="00116BCD"/>
    <w:rsid w:val="0012058E"/>
    <w:rsid w:val="00121C55"/>
    <w:rsid w:val="0012209C"/>
    <w:rsid w:val="00126D68"/>
    <w:rsid w:val="00135146"/>
    <w:rsid w:val="00137D73"/>
    <w:rsid w:val="00140872"/>
    <w:rsid w:val="00141D74"/>
    <w:rsid w:val="00143110"/>
    <w:rsid w:val="001446D9"/>
    <w:rsid w:val="00154169"/>
    <w:rsid w:val="00155513"/>
    <w:rsid w:val="00171BF1"/>
    <w:rsid w:val="001778E1"/>
    <w:rsid w:val="001826E5"/>
    <w:rsid w:val="00195DBD"/>
    <w:rsid w:val="001971A0"/>
    <w:rsid w:val="001A3E70"/>
    <w:rsid w:val="001B614A"/>
    <w:rsid w:val="001C2656"/>
    <w:rsid w:val="001C71AF"/>
    <w:rsid w:val="001D6C58"/>
    <w:rsid w:val="001E6221"/>
    <w:rsid w:val="001E788E"/>
    <w:rsid w:val="0020708B"/>
    <w:rsid w:val="002103EA"/>
    <w:rsid w:val="00211483"/>
    <w:rsid w:val="0021188A"/>
    <w:rsid w:val="00215770"/>
    <w:rsid w:val="002157F1"/>
    <w:rsid w:val="00216BD1"/>
    <w:rsid w:val="00217C33"/>
    <w:rsid w:val="00223A96"/>
    <w:rsid w:val="00230EE6"/>
    <w:rsid w:val="00232F5B"/>
    <w:rsid w:val="00233C4F"/>
    <w:rsid w:val="00235B6D"/>
    <w:rsid w:val="00237156"/>
    <w:rsid w:val="00237448"/>
    <w:rsid w:val="0023792B"/>
    <w:rsid w:val="002445CF"/>
    <w:rsid w:val="002841CB"/>
    <w:rsid w:val="002842FB"/>
    <w:rsid w:val="002865F8"/>
    <w:rsid w:val="002A25F8"/>
    <w:rsid w:val="002B23AF"/>
    <w:rsid w:val="002B54FF"/>
    <w:rsid w:val="002B6A69"/>
    <w:rsid w:val="002B7C20"/>
    <w:rsid w:val="002C422F"/>
    <w:rsid w:val="002C4873"/>
    <w:rsid w:val="002D1A85"/>
    <w:rsid w:val="002D4F43"/>
    <w:rsid w:val="002D536B"/>
    <w:rsid w:val="002D64FC"/>
    <w:rsid w:val="002E3DF5"/>
    <w:rsid w:val="003017EA"/>
    <w:rsid w:val="00302915"/>
    <w:rsid w:val="0031498A"/>
    <w:rsid w:val="00317716"/>
    <w:rsid w:val="003212F0"/>
    <w:rsid w:val="00323059"/>
    <w:rsid w:val="00336345"/>
    <w:rsid w:val="00340648"/>
    <w:rsid w:val="00340C7E"/>
    <w:rsid w:val="00340FF4"/>
    <w:rsid w:val="00344697"/>
    <w:rsid w:val="003508FE"/>
    <w:rsid w:val="003557D2"/>
    <w:rsid w:val="00355BB8"/>
    <w:rsid w:val="0035771B"/>
    <w:rsid w:val="00367477"/>
    <w:rsid w:val="00367987"/>
    <w:rsid w:val="00376D49"/>
    <w:rsid w:val="00392EB1"/>
    <w:rsid w:val="00395590"/>
    <w:rsid w:val="003A4257"/>
    <w:rsid w:val="003C38F3"/>
    <w:rsid w:val="003C428F"/>
    <w:rsid w:val="003C496E"/>
    <w:rsid w:val="003C5F16"/>
    <w:rsid w:val="003D0BF4"/>
    <w:rsid w:val="003D3F12"/>
    <w:rsid w:val="003D5A27"/>
    <w:rsid w:val="003D6E1F"/>
    <w:rsid w:val="003F32B4"/>
    <w:rsid w:val="003F5953"/>
    <w:rsid w:val="00412BFA"/>
    <w:rsid w:val="00417693"/>
    <w:rsid w:val="004176B4"/>
    <w:rsid w:val="00426AAB"/>
    <w:rsid w:val="00436180"/>
    <w:rsid w:val="00456FA1"/>
    <w:rsid w:val="00460519"/>
    <w:rsid w:val="00463A84"/>
    <w:rsid w:val="00470ACC"/>
    <w:rsid w:val="004743D2"/>
    <w:rsid w:val="00475ED8"/>
    <w:rsid w:val="004907EA"/>
    <w:rsid w:val="004919F8"/>
    <w:rsid w:val="004B164A"/>
    <w:rsid w:val="004B6900"/>
    <w:rsid w:val="004C22CD"/>
    <w:rsid w:val="004F45FA"/>
    <w:rsid w:val="004F51B2"/>
    <w:rsid w:val="004F7B0F"/>
    <w:rsid w:val="0050422B"/>
    <w:rsid w:val="00505DC3"/>
    <w:rsid w:val="005159C1"/>
    <w:rsid w:val="00516D81"/>
    <w:rsid w:val="0053235C"/>
    <w:rsid w:val="00534FF0"/>
    <w:rsid w:val="005363A3"/>
    <w:rsid w:val="00537753"/>
    <w:rsid w:val="00540D05"/>
    <w:rsid w:val="00551170"/>
    <w:rsid w:val="0055127A"/>
    <w:rsid w:val="00557673"/>
    <w:rsid w:val="005579AA"/>
    <w:rsid w:val="00560256"/>
    <w:rsid w:val="00560343"/>
    <w:rsid w:val="005704E5"/>
    <w:rsid w:val="00575BA0"/>
    <w:rsid w:val="00587203"/>
    <w:rsid w:val="00593272"/>
    <w:rsid w:val="00596FF2"/>
    <w:rsid w:val="005A1F3E"/>
    <w:rsid w:val="005A2DE5"/>
    <w:rsid w:val="005B233D"/>
    <w:rsid w:val="005B6D0D"/>
    <w:rsid w:val="005C36A6"/>
    <w:rsid w:val="005C58E8"/>
    <w:rsid w:val="005D2664"/>
    <w:rsid w:val="005E03B8"/>
    <w:rsid w:val="005E1144"/>
    <w:rsid w:val="005E225D"/>
    <w:rsid w:val="005E7040"/>
    <w:rsid w:val="005E74C3"/>
    <w:rsid w:val="00602377"/>
    <w:rsid w:val="00602500"/>
    <w:rsid w:val="00607824"/>
    <w:rsid w:val="0061350C"/>
    <w:rsid w:val="006145AB"/>
    <w:rsid w:val="00614DB0"/>
    <w:rsid w:val="00622202"/>
    <w:rsid w:val="00623E51"/>
    <w:rsid w:val="00624AC6"/>
    <w:rsid w:val="00624BD4"/>
    <w:rsid w:val="00632DD8"/>
    <w:rsid w:val="0063418A"/>
    <w:rsid w:val="00634475"/>
    <w:rsid w:val="00637876"/>
    <w:rsid w:val="00641125"/>
    <w:rsid w:val="00644653"/>
    <w:rsid w:val="006471F3"/>
    <w:rsid w:val="00660401"/>
    <w:rsid w:val="0067245D"/>
    <w:rsid w:val="00675A15"/>
    <w:rsid w:val="006803D7"/>
    <w:rsid w:val="00681BBC"/>
    <w:rsid w:val="006823E3"/>
    <w:rsid w:val="006838CC"/>
    <w:rsid w:val="006864E5"/>
    <w:rsid w:val="00691682"/>
    <w:rsid w:val="00691E62"/>
    <w:rsid w:val="006C644A"/>
    <w:rsid w:val="006E3E6F"/>
    <w:rsid w:val="006E7848"/>
    <w:rsid w:val="006F5268"/>
    <w:rsid w:val="006F6787"/>
    <w:rsid w:val="0070201E"/>
    <w:rsid w:val="007042A6"/>
    <w:rsid w:val="00710E16"/>
    <w:rsid w:val="00711795"/>
    <w:rsid w:val="00723E24"/>
    <w:rsid w:val="00725A5D"/>
    <w:rsid w:val="00725D54"/>
    <w:rsid w:val="007315FF"/>
    <w:rsid w:val="00740E35"/>
    <w:rsid w:val="00742CB3"/>
    <w:rsid w:val="007430DC"/>
    <w:rsid w:val="00755196"/>
    <w:rsid w:val="00756F27"/>
    <w:rsid w:val="00764958"/>
    <w:rsid w:val="00765CCD"/>
    <w:rsid w:val="007778AA"/>
    <w:rsid w:val="00777A2B"/>
    <w:rsid w:val="00793010"/>
    <w:rsid w:val="00793976"/>
    <w:rsid w:val="007943C8"/>
    <w:rsid w:val="00795954"/>
    <w:rsid w:val="00796760"/>
    <w:rsid w:val="007A03A0"/>
    <w:rsid w:val="007A6CE5"/>
    <w:rsid w:val="007C2081"/>
    <w:rsid w:val="007D5F66"/>
    <w:rsid w:val="007D66F8"/>
    <w:rsid w:val="007E7C67"/>
    <w:rsid w:val="007F76F9"/>
    <w:rsid w:val="00803319"/>
    <w:rsid w:val="00815543"/>
    <w:rsid w:val="00825110"/>
    <w:rsid w:val="00842009"/>
    <w:rsid w:val="00842315"/>
    <w:rsid w:val="0084551B"/>
    <w:rsid w:val="008532E9"/>
    <w:rsid w:val="00860991"/>
    <w:rsid w:val="0086347D"/>
    <w:rsid w:val="00866A09"/>
    <w:rsid w:val="0087210B"/>
    <w:rsid w:val="00874672"/>
    <w:rsid w:val="008837DD"/>
    <w:rsid w:val="00885EC9"/>
    <w:rsid w:val="00897374"/>
    <w:rsid w:val="008A1C35"/>
    <w:rsid w:val="008B4570"/>
    <w:rsid w:val="008B66A2"/>
    <w:rsid w:val="008C4BD4"/>
    <w:rsid w:val="008C6D30"/>
    <w:rsid w:val="008D55CD"/>
    <w:rsid w:val="008E283C"/>
    <w:rsid w:val="008F1D82"/>
    <w:rsid w:val="008F48B6"/>
    <w:rsid w:val="008F6FCB"/>
    <w:rsid w:val="00901E61"/>
    <w:rsid w:val="00903934"/>
    <w:rsid w:val="00904887"/>
    <w:rsid w:val="00907DC0"/>
    <w:rsid w:val="0092014C"/>
    <w:rsid w:val="0093315C"/>
    <w:rsid w:val="00934F76"/>
    <w:rsid w:val="00947645"/>
    <w:rsid w:val="00947888"/>
    <w:rsid w:val="0095081E"/>
    <w:rsid w:val="009517B3"/>
    <w:rsid w:val="009557F4"/>
    <w:rsid w:val="00965E4F"/>
    <w:rsid w:val="009769A1"/>
    <w:rsid w:val="00980A43"/>
    <w:rsid w:val="00983946"/>
    <w:rsid w:val="0098418A"/>
    <w:rsid w:val="00984A33"/>
    <w:rsid w:val="00992C2A"/>
    <w:rsid w:val="00993C50"/>
    <w:rsid w:val="00996345"/>
    <w:rsid w:val="009A4D1C"/>
    <w:rsid w:val="009A60FE"/>
    <w:rsid w:val="009B478D"/>
    <w:rsid w:val="009B6299"/>
    <w:rsid w:val="009C1868"/>
    <w:rsid w:val="009D1899"/>
    <w:rsid w:val="009E60CC"/>
    <w:rsid w:val="009F04A2"/>
    <w:rsid w:val="009F1D40"/>
    <w:rsid w:val="009F1DBB"/>
    <w:rsid w:val="009F539C"/>
    <w:rsid w:val="009F70BB"/>
    <w:rsid w:val="00A02C9F"/>
    <w:rsid w:val="00A045F4"/>
    <w:rsid w:val="00A05AEB"/>
    <w:rsid w:val="00A0628F"/>
    <w:rsid w:val="00A16AA1"/>
    <w:rsid w:val="00A25785"/>
    <w:rsid w:val="00A30438"/>
    <w:rsid w:val="00A3303C"/>
    <w:rsid w:val="00A41333"/>
    <w:rsid w:val="00A44F11"/>
    <w:rsid w:val="00A45D0C"/>
    <w:rsid w:val="00A47F9B"/>
    <w:rsid w:val="00A63D6A"/>
    <w:rsid w:val="00A72365"/>
    <w:rsid w:val="00A74E2B"/>
    <w:rsid w:val="00A75AF1"/>
    <w:rsid w:val="00A80B00"/>
    <w:rsid w:val="00A856F8"/>
    <w:rsid w:val="00A86BA7"/>
    <w:rsid w:val="00A875E4"/>
    <w:rsid w:val="00A9093C"/>
    <w:rsid w:val="00A92A70"/>
    <w:rsid w:val="00AA11BC"/>
    <w:rsid w:val="00AA632E"/>
    <w:rsid w:val="00AB275C"/>
    <w:rsid w:val="00AC59C8"/>
    <w:rsid w:val="00AC7087"/>
    <w:rsid w:val="00AD479A"/>
    <w:rsid w:val="00AD709E"/>
    <w:rsid w:val="00AD7125"/>
    <w:rsid w:val="00AE0E8E"/>
    <w:rsid w:val="00AF3467"/>
    <w:rsid w:val="00AF44AD"/>
    <w:rsid w:val="00AF580F"/>
    <w:rsid w:val="00B00A34"/>
    <w:rsid w:val="00B02E94"/>
    <w:rsid w:val="00B04C73"/>
    <w:rsid w:val="00B106FF"/>
    <w:rsid w:val="00B14154"/>
    <w:rsid w:val="00B211E9"/>
    <w:rsid w:val="00B21E10"/>
    <w:rsid w:val="00B22341"/>
    <w:rsid w:val="00B2407F"/>
    <w:rsid w:val="00B244DD"/>
    <w:rsid w:val="00B2490E"/>
    <w:rsid w:val="00B25342"/>
    <w:rsid w:val="00B30200"/>
    <w:rsid w:val="00B33F27"/>
    <w:rsid w:val="00B35198"/>
    <w:rsid w:val="00B429C0"/>
    <w:rsid w:val="00B438DB"/>
    <w:rsid w:val="00B461F3"/>
    <w:rsid w:val="00B60A90"/>
    <w:rsid w:val="00B701A8"/>
    <w:rsid w:val="00B76FFB"/>
    <w:rsid w:val="00B86C82"/>
    <w:rsid w:val="00B96E5C"/>
    <w:rsid w:val="00B9739A"/>
    <w:rsid w:val="00BA1476"/>
    <w:rsid w:val="00BA30FB"/>
    <w:rsid w:val="00BC43B9"/>
    <w:rsid w:val="00BC55C2"/>
    <w:rsid w:val="00BD538B"/>
    <w:rsid w:val="00BE1B7E"/>
    <w:rsid w:val="00BE79E3"/>
    <w:rsid w:val="00BF0FFE"/>
    <w:rsid w:val="00BF3208"/>
    <w:rsid w:val="00C0113D"/>
    <w:rsid w:val="00C17777"/>
    <w:rsid w:val="00C2062E"/>
    <w:rsid w:val="00C22C1F"/>
    <w:rsid w:val="00C342CA"/>
    <w:rsid w:val="00C34D27"/>
    <w:rsid w:val="00C37B9E"/>
    <w:rsid w:val="00C46926"/>
    <w:rsid w:val="00C54D53"/>
    <w:rsid w:val="00C62E2F"/>
    <w:rsid w:val="00C6349C"/>
    <w:rsid w:val="00C643E8"/>
    <w:rsid w:val="00C762DC"/>
    <w:rsid w:val="00C82C3E"/>
    <w:rsid w:val="00C94EF8"/>
    <w:rsid w:val="00CA232E"/>
    <w:rsid w:val="00CA2481"/>
    <w:rsid w:val="00CA263B"/>
    <w:rsid w:val="00CA5A50"/>
    <w:rsid w:val="00CA5EC2"/>
    <w:rsid w:val="00CC177C"/>
    <w:rsid w:val="00CC32AC"/>
    <w:rsid w:val="00CC3FEA"/>
    <w:rsid w:val="00CC64A6"/>
    <w:rsid w:val="00CD0516"/>
    <w:rsid w:val="00CE7030"/>
    <w:rsid w:val="00CF0E34"/>
    <w:rsid w:val="00CF1D80"/>
    <w:rsid w:val="00D02410"/>
    <w:rsid w:val="00D0610B"/>
    <w:rsid w:val="00D06C35"/>
    <w:rsid w:val="00D2225F"/>
    <w:rsid w:val="00D46BB0"/>
    <w:rsid w:val="00D513A4"/>
    <w:rsid w:val="00D61C01"/>
    <w:rsid w:val="00D648A2"/>
    <w:rsid w:val="00D66312"/>
    <w:rsid w:val="00D77C5A"/>
    <w:rsid w:val="00DB1977"/>
    <w:rsid w:val="00DB2C85"/>
    <w:rsid w:val="00DC69C9"/>
    <w:rsid w:val="00DD4ED2"/>
    <w:rsid w:val="00DF5F8C"/>
    <w:rsid w:val="00DF6588"/>
    <w:rsid w:val="00E206DE"/>
    <w:rsid w:val="00E23813"/>
    <w:rsid w:val="00E4152A"/>
    <w:rsid w:val="00E469A7"/>
    <w:rsid w:val="00E50A78"/>
    <w:rsid w:val="00E52826"/>
    <w:rsid w:val="00E55C76"/>
    <w:rsid w:val="00E5621C"/>
    <w:rsid w:val="00E866E3"/>
    <w:rsid w:val="00E9107A"/>
    <w:rsid w:val="00EA4F7C"/>
    <w:rsid w:val="00EB2410"/>
    <w:rsid w:val="00EB5F64"/>
    <w:rsid w:val="00EC039E"/>
    <w:rsid w:val="00EC0B45"/>
    <w:rsid w:val="00EC4356"/>
    <w:rsid w:val="00EC766F"/>
    <w:rsid w:val="00ED4F2D"/>
    <w:rsid w:val="00ED5944"/>
    <w:rsid w:val="00EE08B0"/>
    <w:rsid w:val="00EE1721"/>
    <w:rsid w:val="00EE35E0"/>
    <w:rsid w:val="00EE5483"/>
    <w:rsid w:val="00EF1F40"/>
    <w:rsid w:val="00F00511"/>
    <w:rsid w:val="00F00806"/>
    <w:rsid w:val="00F01B2E"/>
    <w:rsid w:val="00F028FB"/>
    <w:rsid w:val="00F02EE5"/>
    <w:rsid w:val="00F04530"/>
    <w:rsid w:val="00F04A31"/>
    <w:rsid w:val="00F06427"/>
    <w:rsid w:val="00F06D6B"/>
    <w:rsid w:val="00F1412F"/>
    <w:rsid w:val="00F16849"/>
    <w:rsid w:val="00F22C64"/>
    <w:rsid w:val="00F31C33"/>
    <w:rsid w:val="00F353F5"/>
    <w:rsid w:val="00F357A6"/>
    <w:rsid w:val="00F42837"/>
    <w:rsid w:val="00F42DCC"/>
    <w:rsid w:val="00F43966"/>
    <w:rsid w:val="00F4695C"/>
    <w:rsid w:val="00F52786"/>
    <w:rsid w:val="00F5433D"/>
    <w:rsid w:val="00F56858"/>
    <w:rsid w:val="00F57B34"/>
    <w:rsid w:val="00F60F6B"/>
    <w:rsid w:val="00F62EF5"/>
    <w:rsid w:val="00F65C87"/>
    <w:rsid w:val="00F779F7"/>
    <w:rsid w:val="00F90760"/>
    <w:rsid w:val="00F922B0"/>
    <w:rsid w:val="00F9432E"/>
    <w:rsid w:val="00F96867"/>
    <w:rsid w:val="00FB07B2"/>
    <w:rsid w:val="00FB30EF"/>
    <w:rsid w:val="00FC21B3"/>
    <w:rsid w:val="00FC6873"/>
    <w:rsid w:val="00FD7746"/>
    <w:rsid w:val="00FE0818"/>
    <w:rsid w:val="00FE322B"/>
    <w:rsid w:val="00FE4BB7"/>
    <w:rsid w:val="00FF2A16"/>
    <w:rsid w:val="00FF6D27"/>
    <w:rsid w:val="00FF7A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E441DE"/>
  <w15:docId w15:val="{3C73F76B-7964-4E93-AFB1-A7B7D03A9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43E8"/>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6312"/>
    <w:pPr>
      <w:ind w:left="720"/>
      <w:contextualSpacing/>
    </w:pPr>
  </w:style>
  <w:style w:type="paragraph" w:styleId="BalloonText">
    <w:name w:val="Balloon Text"/>
    <w:basedOn w:val="Normal"/>
    <w:link w:val="BalloonTextChar"/>
    <w:uiPriority w:val="99"/>
    <w:semiHidden/>
    <w:unhideWhenUsed/>
    <w:rsid w:val="00903934"/>
    <w:rPr>
      <w:rFonts w:ascii="Tahoma" w:hAnsi="Tahoma" w:cs="Tahoma"/>
      <w:sz w:val="16"/>
      <w:szCs w:val="16"/>
    </w:rPr>
  </w:style>
  <w:style w:type="character" w:customStyle="1" w:styleId="BalloonTextChar">
    <w:name w:val="Balloon Text Char"/>
    <w:basedOn w:val="DefaultParagraphFont"/>
    <w:link w:val="BalloonText"/>
    <w:uiPriority w:val="99"/>
    <w:semiHidden/>
    <w:rsid w:val="00903934"/>
    <w:rPr>
      <w:rFonts w:ascii="Tahoma" w:hAnsi="Tahoma" w:cs="Tahoma"/>
      <w:sz w:val="16"/>
      <w:szCs w:val="16"/>
    </w:rPr>
  </w:style>
  <w:style w:type="paragraph" w:styleId="Footer">
    <w:name w:val="footer"/>
    <w:basedOn w:val="Normal"/>
    <w:link w:val="FooterChar"/>
    <w:uiPriority w:val="99"/>
    <w:unhideWhenUsed/>
    <w:rsid w:val="00B2407F"/>
    <w:pPr>
      <w:tabs>
        <w:tab w:val="center" w:pos="4513"/>
        <w:tab w:val="right" w:pos="9026"/>
      </w:tabs>
    </w:pPr>
  </w:style>
  <w:style w:type="character" w:customStyle="1" w:styleId="FooterChar">
    <w:name w:val="Footer Char"/>
    <w:basedOn w:val="DefaultParagraphFont"/>
    <w:link w:val="Footer"/>
    <w:uiPriority w:val="99"/>
    <w:rsid w:val="00B2407F"/>
    <w:rPr>
      <w:sz w:val="22"/>
      <w:szCs w:val="22"/>
    </w:rPr>
  </w:style>
  <w:style w:type="table" w:customStyle="1" w:styleId="TableGrid1">
    <w:name w:val="Table Grid1"/>
    <w:basedOn w:val="TableNormal"/>
    <w:next w:val="TableGrid"/>
    <w:uiPriority w:val="59"/>
    <w:rsid w:val="00B2407F"/>
    <w:rPr>
      <w:rFonts w:eastAsia="Times New Roman"/>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2407F"/>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B240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042A6"/>
    <w:pPr>
      <w:tabs>
        <w:tab w:val="center" w:pos="4513"/>
        <w:tab w:val="right" w:pos="9026"/>
      </w:tabs>
    </w:pPr>
  </w:style>
  <w:style w:type="character" w:customStyle="1" w:styleId="HeaderChar">
    <w:name w:val="Header Char"/>
    <w:basedOn w:val="DefaultParagraphFont"/>
    <w:link w:val="Header"/>
    <w:uiPriority w:val="99"/>
    <w:rsid w:val="007042A6"/>
    <w:rPr>
      <w:sz w:val="22"/>
      <w:szCs w:val="22"/>
    </w:rPr>
  </w:style>
  <w:style w:type="character" w:styleId="CommentReference">
    <w:name w:val="annotation reference"/>
    <w:basedOn w:val="DefaultParagraphFont"/>
    <w:uiPriority w:val="99"/>
    <w:semiHidden/>
    <w:unhideWhenUsed/>
    <w:rsid w:val="0070201E"/>
    <w:rPr>
      <w:sz w:val="16"/>
      <w:szCs w:val="16"/>
    </w:rPr>
  </w:style>
  <w:style w:type="paragraph" w:styleId="CommentText">
    <w:name w:val="annotation text"/>
    <w:basedOn w:val="Normal"/>
    <w:link w:val="CommentTextChar"/>
    <w:uiPriority w:val="99"/>
    <w:semiHidden/>
    <w:unhideWhenUsed/>
    <w:rsid w:val="0070201E"/>
    <w:rPr>
      <w:sz w:val="20"/>
      <w:szCs w:val="20"/>
    </w:rPr>
  </w:style>
  <w:style w:type="character" w:customStyle="1" w:styleId="CommentTextChar">
    <w:name w:val="Comment Text Char"/>
    <w:basedOn w:val="DefaultParagraphFont"/>
    <w:link w:val="CommentText"/>
    <w:uiPriority w:val="99"/>
    <w:semiHidden/>
    <w:rsid w:val="0070201E"/>
  </w:style>
  <w:style w:type="paragraph" w:styleId="CommentSubject">
    <w:name w:val="annotation subject"/>
    <w:basedOn w:val="CommentText"/>
    <w:next w:val="CommentText"/>
    <w:link w:val="CommentSubjectChar"/>
    <w:uiPriority w:val="99"/>
    <w:semiHidden/>
    <w:unhideWhenUsed/>
    <w:rsid w:val="0070201E"/>
    <w:rPr>
      <w:b/>
      <w:bCs/>
    </w:rPr>
  </w:style>
  <w:style w:type="character" w:customStyle="1" w:styleId="CommentSubjectChar">
    <w:name w:val="Comment Subject Char"/>
    <w:basedOn w:val="CommentTextChar"/>
    <w:link w:val="CommentSubject"/>
    <w:uiPriority w:val="99"/>
    <w:semiHidden/>
    <w:rsid w:val="0070201E"/>
    <w:rPr>
      <w:b/>
      <w:bCs/>
    </w:rPr>
  </w:style>
  <w:style w:type="character" w:styleId="Hyperlink">
    <w:name w:val="Hyperlink"/>
    <w:basedOn w:val="DefaultParagraphFont"/>
    <w:uiPriority w:val="99"/>
    <w:unhideWhenUsed/>
    <w:rsid w:val="00AB275C"/>
    <w:rPr>
      <w:color w:val="0000FF"/>
      <w:u w:val="single"/>
    </w:rPr>
  </w:style>
  <w:style w:type="table" w:customStyle="1" w:styleId="TableGrid3">
    <w:name w:val="Table Grid3"/>
    <w:basedOn w:val="TableNormal"/>
    <w:next w:val="TableGrid"/>
    <w:uiPriority w:val="59"/>
    <w:rsid w:val="000A336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5433D"/>
    <w:rPr>
      <w:color w:val="800080" w:themeColor="followedHyperlink"/>
      <w:u w:val="single"/>
    </w:rPr>
  </w:style>
  <w:style w:type="table" w:customStyle="1" w:styleId="TableGrid4">
    <w:name w:val="Table Grid4"/>
    <w:basedOn w:val="TableNormal"/>
    <w:next w:val="TableGrid"/>
    <w:uiPriority w:val="59"/>
    <w:rsid w:val="00EB5F64"/>
    <w:rPr>
      <w:rFonts w:ascii="Arial" w:eastAsiaTheme="minorHAnsi" w:hAnsi="Arial"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trixresources.proceduresonline.com/nat_key/keywords/special_guardianship_order.html" TargetMode="External"/><Relationship Id="rId18" Type="http://schemas.openxmlformats.org/officeDocument/2006/relationships/hyperlink" Target="http://bradfordchildcare.proceduresonline.com/chapters/g_perm_policy.htm" TargetMode="External"/><Relationship Id="rId26" Type="http://schemas.openxmlformats.org/officeDocument/2006/relationships/image" Target="media/image5.emf"/><Relationship Id="rId3" Type="http://schemas.openxmlformats.org/officeDocument/2006/relationships/styles" Target="styles.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trixresources.proceduresonline.com/nat_key/keywords/connect_pers.html" TargetMode="External"/><Relationship Id="rId17" Type="http://schemas.openxmlformats.org/officeDocument/2006/relationships/hyperlink" Target="http://www.proceduresonline.com/resources/keywords_online/nat_key/keywords/core_assessment.html" TargetMode="External"/><Relationship Id="rId25" Type="http://schemas.openxmlformats.org/officeDocument/2006/relationships/footer" Target="footer1.xml"/><Relationship Id="rId33"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connect/CYPS/guidance/social/private/Forms/AllItems.aspx" TargetMode="External"/><Relationship Id="rId20" Type="http://schemas.openxmlformats.org/officeDocument/2006/relationships/hyperlink" Target="http://www.proceduresonline.com/resources/keywords_online/nat_key/keywords/care_plan.html" TargetMode="Externa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rixresources.proceduresonline.com/nat_key/keywords/care_plan.html" TargetMode="External"/><Relationship Id="rId24" Type="http://schemas.openxmlformats.org/officeDocument/2006/relationships/header" Target="header1.xml"/><Relationship Id="rId32" Type="http://schemas.openxmlformats.org/officeDocument/2006/relationships/hyperlink" Target="http://intranet/Calder/calder.wwv_main.main" TargetMode="External"/><Relationship Id="rId5" Type="http://schemas.openxmlformats.org/officeDocument/2006/relationships/webSettings" Target="webSettings.xml"/><Relationship Id="rId15" Type="http://schemas.openxmlformats.org/officeDocument/2006/relationships/hyperlink" Target="http://www.fosterline.info/permanence-long-term-foster-placements-and-ceasing-to-look-after-a-child/" TargetMode="External"/><Relationship Id="rId23" Type="http://schemas.openxmlformats.org/officeDocument/2006/relationships/image" Target="media/image4.emf"/><Relationship Id="rId28" Type="http://schemas.openxmlformats.org/officeDocument/2006/relationships/image" Target="media/image6.emf"/><Relationship Id="rId36" Type="http://schemas.openxmlformats.org/officeDocument/2006/relationships/theme" Target="theme/theme1.xml"/><Relationship Id="rId10" Type="http://schemas.openxmlformats.org/officeDocument/2006/relationships/hyperlink" Target="http://www.proceduresonline.com/resources/keywords_online/nat_key/keywords/parental_respons.html" TargetMode="External"/><Relationship Id="rId19" Type="http://schemas.openxmlformats.org/officeDocument/2006/relationships/hyperlink" Target="http://adcs.org.uk/assets/documentation/S20_Practice_Guidance_final_Apr_16.pdf"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calderdalechildcare.proceduresonline.com/chapters/contents.html" TargetMode="External"/><Relationship Id="rId14" Type="http://schemas.openxmlformats.org/officeDocument/2006/relationships/hyperlink" Target="http://bradfordchildcare.proceduresonline.com/chapters/p_adop_supp_ser.html" TargetMode="External"/><Relationship Id="rId22" Type="http://schemas.openxmlformats.org/officeDocument/2006/relationships/image" Target="media/image3.emf"/><Relationship Id="rId27" Type="http://schemas.openxmlformats.org/officeDocument/2006/relationships/oleObject" Target="embeddings/oleObject1.bin"/><Relationship Id="rId30" Type="http://schemas.openxmlformats.org/officeDocument/2006/relationships/oleObject" Target="embeddings/oleObject2.bin"/><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C145F6-DC23-47E5-BB72-615A51305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9570</Words>
  <Characters>54551</Characters>
  <Application>Microsoft Office Word</Application>
  <DocSecurity>0</DocSecurity>
  <Lines>454</Lines>
  <Paragraphs>127</Paragraphs>
  <ScaleCrop>false</ScaleCrop>
  <HeadingPairs>
    <vt:vector size="2" baseType="variant">
      <vt:variant>
        <vt:lpstr>Title</vt:lpstr>
      </vt:variant>
      <vt:variant>
        <vt:i4>1</vt:i4>
      </vt:variant>
    </vt:vector>
  </HeadingPairs>
  <TitlesOfParts>
    <vt:vector size="1" baseType="lpstr">
      <vt:lpstr/>
    </vt:vector>
  </TitlesOfParts>
  <Company>Calderdale MBC</Company>
  <LinksUpToDate>false</LinksUpToDate>
  <CharactersWithSpaces>63994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Chambers</dc:creator>
  <cp:lastModifiedBy>User</cp:lastModifiedBy>
  <cp:revision>2</cp:revision>
  <cp:lastPrinted>2017-12-06T15:19:00Z</cp:lastPrinted>
  <dcterms:created xsi:type="dcterms:W3CDTF">2020-09-18T09:43:00Z</dcterms:created>
  <dcterms:modified xsi:type="dcterms:W3CDTF">2020-09-18T09:43:00Z</dcterms:modified>
</cp:coreProperties>
</file>