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9F" w:rsidRPr="00344C8C" w:rsidRDefault="00A35735" w:rsidP="0044124A">
      <w:pPr>
        <w:spacing w:after="0"/>
        <w:jc w:val="center"/>
        <w:rPr>
          <w:b/>
          <w:sz w:val="28"/>
          <w:u w:val="single"/>
          <w:shd w:val="clear" w:color="auto" w:fill="FFFFFF"/>
        </w:rPr>
      </w:pPr>
      <w:r>
        <w:rPr>
          <w:b/>
          <w:sz w:val="28"/>
          <w:u w:val="single"/>
          <w:shd w:val="clear" w:color="auto" w:fill="FFFFFF"/>
        </w:rPr>
        <w:t>Restorative language</w:t>
      </w:r>
    </w:p>
    <w:p w:rsidR="00C6689F" w:rsidRDefault="0044124A" w:rsidP="00A35735">
      <w:pPr>
        <w:spacing w:after="0"/>
        <w:jc w:val="both"/>
        <w:rPr>
          <w:rFonts w:ascii="Arial" w:hAnsi="Arial" w:cs="Arial"/>
          <w:color w:val="111111"/>
          <w:szCs w:val="27"/>
          <w:shd w:val="clear" w:color="auto" w:fill="FFFFFF"/>
        </w:rPr>
      </w:pPr>
      <w:r w:rsidRPr="0044124A">
        <w:rPr>
          <w:rFonts w:ascii="Arial" w:hAnsi="Arial" w:cs="Arial"/>
          <w:color w:val="111111"/>
          <w:szCs w:val="27"/>
          <w:shd w:val="clear" w:color="auto" w:fill="FFFFFF"/>
        </w:rPr>
        <w:t xml:space="preserve">Restorative language helps shift the focus away from blame and shame to root cause and repair. </w:t>
      </w:r>
      <w:r w:rsidR="00C6689F" w:rsidRPr="00C6689F">
        <w:rPr>
          <w:rFonts w:ascii="Arial" w:hAnsi="Arial" w:cs="Arial"/>
          <w:color w:val="111111"/>
          <w:szCs w:val="27"/>
          <w:shd w:val="clear" w:color="auto" w:fill="FFFFFF"/>
        </w:rPr>
        <w:t xml:space="preserve">One of the most powerful ways that </w:t>
      </w:r>
      <w:r w:rsidR="00344C8C">
        <w:rPr>
          <w:rFonts w:ascii="Arial" w:hAnsi="Arial" w:cs="Arial"/>
          <w:color w:val="111111"/>
          <w:szCs w:val="27"/>
          <w:shd w:val="clear" w:color="auto" w:fill="FFFFFF"/>
        </w:rPr>
        <w:t>we</w:t>
      </w:r>
      <w:r w:rsidR="00C6689F" w:rsidRPr="00C6689F">
        <w:rPr>
          <w:rFonts w:ascii="Arial" w:hAnsi="Arial" w:cs="Arial"/>
          <w:color w:val="111111"/>
          <w:szCs w:val="27"/>
          <w:shd w:val="clear" w:color="auto" w:fill="FFFFFF"/>
        </w:rPr>
        <w:t xml:space="preserve"> can build relationships with </w:t>
      </w:r>
      <w:r w:rsidR="00344C8C">
        <w:rPr>
          <w:rFonts w:ascii="Arial" w:hAnsi="Arial" w:cs="Arial"/>
          <w:color w:val="111111"/>
          <w:szCs w:val="27"/>
          <w:shd w:val="clear" w:color="auto" w:fill="FFFFFF"/>
        </w:rPr>
        <w:t>children and families</w:t>
      </w:r>
      <w:r w:rsidR="00C6689F" w:rsidRPr="00C6689F">
        <w:rPr>
          <w:rFonts w:ascii="Arial" w:hAnsi="Arial" w:cs="Arial"/>
          <w:color w:val="111111"/>
          <w:szCs w:val="27"/>
          <w:shd w:val="clear" w:color="auto" w:fill="FFFFFF"/>
        </w:rPr>
        <w:t xml:space="preserve"> is by having restorative conversations.</w:t>
      </w:r>
    </w:p>
    <w:p w:rsidR="00A35735" w:rsidRDefault="00A35735" w:rsidP="00A35735">
      <w:pPr>
        <w:spacing w:after="0"/>
        <w:jc w:val="both"/>
        <w:rPr>
          <w:rFonts w:ascii="Arial" w:hAnsi="Arial" w:cs="Arial"/>
          <w:color w:val="111111"/>
          <w:szCs w:val="27"/>
          <w:shd w:val="clear" w:color="auto" w:fill="FFFFFF"/>
        </w:rPr>
      </w:pPr>
    </w:p>
    <w:p w:rsidR="00A35735" w:rsidRPr="0044124A" w:rsidRDefault="00A35735" w:rsidP="00A35735">
      <w:pPr>
        <w:spacing w:after="0"/>
        <w:rPr>
          <w:rFonts w:ascii="Arial" w:hAnsi="Arial" w:cs="Arial"/>
          <w:sz w:val="21"/>
          <w:szCs w:val="21"/>
        </w:rPr>
      </w:pPr>
      <w:r w:rsidRPr="0044124A">
        <w:rPr>
          <w:rFonts w:ascii="Arial" w:hAnsi="Arial" w:cs="Arial"/>
          <w:b/>
          <w:sz w:val="21"/>
          <w:szCs w:val="21"/>
          <w:highlight w:val="yellow"/>
          <w:u w:val="single"/>
        </w:rPr>
        <w:t>Please note:</w:t>
      </w:r>
      <w:r w:rsidRPr="0044124A">
        <w:rPr>
          <w:rFonts w:ascii="Arial" w:hAnsi="Arial" w:cs="Arial"/>
          <w:b/>
          <w:sz w:val="21"/>
          <w:szCs w:val="21"/>
        </w:rPr>
        <w:t xml:space="preserve"> </w:t>
      </w:r>
      <w:r w:rsidRPr="00A35735">
        <w:rPr>
          <w:rFonts w:ascii="Arial" w:hAnsi="Arial" w:cs="Arial"/>
          <w:color w:val="111111"/>
          <w:szCs w:val="27"/>
          <w:shd w:val="clear" w:color="auto" w:fill="FFFFFF"/>
        </w:rPr>
        <w:t>what is most important is that we speak to children, young people, their families and our fostering families to seek their views about what language they would prefer we use, as not everyone will have the same preference.</w:t>
      </w:r>
    </w:p>
    <w:p w:rsidR="00A35735" w:rsidRPr="00C6689F" w:rsidRDefault="00A35735" w:rsidP="00A35735">
      <w:pPr>
        <w:spacing w:after="0"/>
        <w:jc w:val="both"/>
        <w:rPr>
          <w:sz w:val="16"/>
        </w:rPr>
      </w:pPr>
    </w:p>
    <w:p w:rsidR="00BF37A6" w:rsidRPr="00C6689F" w:rsidRDefault="00BF37A6" w:rsidP="00BF37A6">
      <w:pPr>
        <w:spacing w:after="0"/>
        <w:rPr>
          <w:sz w:val="4"/>
        </w:rPr>
      </w:pPr>
    </w:p>
    <w:p w:rsidR="00AB5038" w:rsidRPr="00AB5038" w:rsidRDefault="00AB5038" w:rsidP="00AB5038">
      <w:pPr>
        <w:spacing w:after="0"/>
        <w:rPr>
          <w:sz w:val="4"/>
        </w:rPr>
      </w:pPr>
    </w:p>
    <w:tbl>
      <w:tblPr>
        <w:tblStyle w:val="TableGrid"/>
        <w:tblW w:w="9209" w:type="dxa"/>
        <w:jc w:val="center"/>
        <w:tblLook w:val="04A0" w:firstRow="1" w:lastRow="0" w:firstColumn="1" w:lastColumn="0" w:noHBand="0" w:noVBand="1"/>
      </w:tblPr>
      <w:tblGrid>
        <w:gridCol w:w="4390"/>
        <w:gridCol w:w="4819"/>
      </w:tblGrid>
      <w:tr w:rsidR="003D6F65" w:rsidTr="00E73817">
        <w:trPr>
          <w:jc w:val="center"/>
        </w:trPr>
        <w:tc>
          <w:tcPr>
            <w:tcW w:w="4390" w:type="dxa"/>
            <w:shd w:val="clear" w:color="auto" w:fill="5B9BD5" w:themeFill="accent1"/>
          </w:tcPr>
          <w:p w:rsidR="003D6F65" w:rsidRPr="003D6F65" w:rsidRDefault="003D6F65" w:rsidP="007D6BDE">
            <w:pPr>
              <w:jc w:val="center"/>
              <w:rPr>
                <w:rFonts w:ascii="Arial" w:hAnsi="Arial" w:cs="Arial"/>
                <w:b/>
              </w:rPr>
            </w:pPr>
            <w:r w:rsidRPr="003D6F65">
              <w:rPr>
                <w:rFonts w:ascii="Arial" w:hAnsi="Arial" w:cs="Arial"/>
                <w:b/>
              </w:rPr>
              <w:t>Previous language used</w:t>
            </w:r>
          </w:p>
        </w:tc>
        <w:tc>
          <w:tcPr>
            <w:tcW w:w="4819" w:type="dxa"/>
            <w:shd w:val="clear" w:color="auto" w:fill="5B9BD5" w:themeFill="accent1"/>
          </w:tcPr>
          <w:p w:rsidR="003D6F65" w:rsidRPr="003D6F65" w:rsidRDefault="003D6F65" w:rsidP="00960F2A">
            <w:pPr>
              <w:jc w:val="center"/>
              <w:rPr>
                <w:rFonts w:ascii="Arial" w:hAnsi="Arial" w:cs="Arial"/>
                <w:b/>
              </w:rPr>
            </w:pPr>
            <w:r w:rsidRPr="003D6F65">
              <w:rPr>
                <w:rFonts w:ascii="Arial" w:hAnsi="Arial" w:cs="Arial"/>
                <w:b/>
              </w:rPr>
              <w:t>Restorative alternatives</w:t>
            </w:r>
          </w:p>
        </w:tc>
      </w:tr>
      <w:tr w:rsidR="00D213A4" w:rsidTr="00E73817">
        <w:trPr>
          <w:jc w:val="center"/>
        </w:trPr>
        <w:tc>
          <w:tcPr>
            <w:tcW w:w="4390" w:type="dxa"/>
            <w:shd w:val="clear" w:color="auto" w:fill="DEEAF6" w:themeFill="accent1" w:themeFillTint="33"/>
          </w:tcPr>
          <w:p w:rsidR="00D213A4" w:rsidRPr="00D213A4" w:rsidRDefault="00D213A4" w:rsidP="007D6BDE">
            <w:pPr>
              <w:jc w:val="center"/>
              <w:rPr>
                <w:rFonts w:ascii="Arial" w:hAnsi="Arial" w:cs="Arial"/>
              </w:rPr>
            </w:pPr>
            <w:r w:rsidRPr="00D213A4">
              <w:rPr>
                <w:rFonts w:ascii="Arial" w:hAnsi="Arial" w:cs="Arial"/>
              </w:rPr>
              <w:t>Abscond</w:t>
            </w:r>
          </w:p>
        </w:tc>
        <w:tc>
          <w:tcPr>
            <w:tcW w:w="4819" w:type="dxa"/>
            <w:shd w:val="clear" w:color="auto" w:fill="9CC2E5" w:themeFill="accent1" w:themeFillTint="99"/>
          </w:tcPr>
          <w:p w:rsidR="00D213A4" w:rsidRPr="00D213A4" w:rsidRDefault="00D213A4" w:rsidP="00E73817">
            <w:pPr>
              <w:jc w:val="center"/>
              <w:rPr>
                <w:rFonts w:ascii="Arial" w:hAnsi="Arial" w:cs="Arial"/>
              </w:rPr>
            </w:pPr>
            <w:r w:rsidRPr="00D213A4">
              <w:rPr>
                <w:rFonts w:ascii="Arial" w:hAnsi="Arial" w:cs="Arial"/>
              </w:rPr>
              <w:t>Run away; go missing</w:t>
            </w:r>
            <w:r w:rsidR="00A35735">
              <w:rPr>
                <w:rFonts w:ascii="Arial" w:hAnsi="Arial" w:cs="Arial"/>
              </w:rPr>
              <w:t>.</w:t>
            </w:r>
          </w:p>
        </w:tc>
      </w:tr>
      <w:tr w:rsidR="00D213A4" w:rsidTr="00E73817">
        <w:trPr>
          <w:jc w:val="center"/>
        </w:trPr>
        <w:tc>
          <w:tcPr>
            <w:tcW w:w="4390" w:type="dxa"/>
            <w:shd w:val="clear" w:color="auto" w:fill="DEEAF6" w:themeFill="accent1" w:themeFillTint="33"/>
          </w:tcPr>
          <w:p w:rsidR="00D213A4" w:rsidRPr="00D213A4" w:rsidRDefault="00D213A4" w:rsidP="007D6BDE">
            <w:pPr>
              <w:jc w:val="center"/>
              <w:rPr>
                <w:rFonts w:ascii="Arial" w:hAnsi="Arial" w:cs="Arial"/>
              </w:rPr>
            </w:pPr>
            <w:r w:rsidRPr="00D213A4">
              <w:rPr>
                <w:rFonts w:ascii="Arial" w:hAnsi="Arial" w:cs="Arial"/>
              </w:rPr>
              <w:t>Birth/biological parents</w:t>
            </w:r>
          </w:p>
        </w:tc>
        <w:tc>
          <w:tcPr>
            <w:tcW w:w="4819" w:type="dxa"/>
            <w:shd w:val="clear" w:color="auto" w:fill="9CC2E5" w:themeFill="accent1" w:themeFillTint="99"/>
          </w:tcPr>
          <w:p w:rsidR="00D213A4" w:rsidRPr="00D213A4" w:rsidRDefault="00D213A4" w:rsidP="00E73817">
            <w:pPr>
              <w:jc w:val="center"/>
              <w:rPr>
                <w:rFonts w:ascii="Arial" w:hAnsi="Arial" w:cs="Arial"/>
              </w:rPr>
            </w:pPr>
            <w:r w:rsidRPr="00D213A4">
              <w:rPr>
                <w:rFonts w:ascii="Arial" w:hAnsi="Arial" w:cs="Arial"/>
              </w:rPr>
              <w:t>Parents; family; Mum/Dad</w:t>
            </w:r>
            <w:r w:rsidR="00A35735">
              <w:rPr>
                <w:rFonts w:ascii="Arial" w:hAnsi="Arial" w:cs="Arial"/>
              </w:rPr>
              <w:t>.</w:t>
            </w:r>
          </w:p>
        </w:tc>
      </w:tr>
      <w:tr w:rsidR="003D6F65" w:rsidTr="00E73817">
        <w:trPr>
          <w:jc w:val="center"/>
        </w:trPr>
        <w:tc>
          <w:tcPr>
            <w:tcW w:w="4390" w:type="dxa"/>
            <w:shd w:val="clear" w:color="auto" w:fill="DEEAF6" w:themeFill="accent1" w:themeFillTint="33"/>
          </w:tcPr>
          <w:p w:rsidR="003D6F65" w:rsidRDefault="003D6F65" w:rsidP="007D6BDE">
            <w:pPr>
              <w:jc w:val="center"/>
              <w:rPr>
                <w:rFonts w:ascii="Arial" w:hAnsi="Arial" w:cs="Arial"/>
              </w:rPr>
            </w:pPr>
            <w:r>
              <w:rPr>
                <w:rFonts w:ascii="Arial" w:hAnsi="Arial" w:cs="Arial"/>
              </w:rPr>
              <w:t>Child in Care, Looked After child, LAC</w:t>
            </w:r>
          </w:p>
        </w:tc>
        <w:tc>
          <w:tcPr>
            <w:tcW w:w="4819" w:type="dxa"/>
            <w:shd w:val="clear" w:color="auto" w:fill="9CC2E5" w:themeFill="accent1" w:themeFillTint="99"/>
          </w:tcPr>
          <w:p w:rsidR="003D6F65" w:rsidRDefault="003D6F65" w:rsidP="00E73817">
            <w:pPr>
              <w:jc w:val="center"/>
              <w:rPr>
                <w:rFonts w:ascii="Arial" w:hAnsi="Arial" w:cs="Arial"/>
              </w:rPr>
            </w:pPr>
            <w:r>
              <w:rPr>
                <w:rFonts w:ascii="Arial" w:hAnsi="Arial" w:cs="Arial"/>
              </w:rPr>
              <w:t>Cared for child</w:t>
            </w:r>
            <w:r w:rsidR="0044124A">
              <w:rPr>
                <w:rFonts w:ascii="Arial" w:hAnsi="Arial" w:cs="Arial"/>
              </w:rPr>
              <w:t xml:space="preserve">; call children by their </w:t>
            </w:r>
            <w:r w:rsidR="00FF2686">
              <w:rPr>
                <w:rFonts w:ascii="Arial" w:hAnsi="Arial" w:cs="Arial"/>
              </w:rPr>
              <w:t>name</w:t>
            </w:r>
            <w:r w:rsidR="00A35735">
              <w:rPr>
                <w:rFonts w:ascii="Arial" w:hAnsi="Arial" w:cs="Arial"/>
              </w:rPr>
              <w:t>.</w:t>
            </w:r>
          </w:p>
        </w:tc>
      </w:tr>
      <w:tr w:rsidR="00095118" w:rsidTr="00E73817">
        <w:trPr>
          <w:jc w:val="center"/>
        </w:trPr>
        <w:tc>
          <w:tcPr>
            <w:tcW w:w="4390" w:type="dxa"/>
            <w:shd w:val="clear" w:color="auto" w:fill="DEEAF6" w:themeFill="accent1" w:themeFillTint="33"/>
          </w:tcPr>
          <w:p w:rsidR="00095118" w:rsidRDefault="00095118" w:rsidP="007D6BDE">
            <w:pPr>
              <w:jc w:val="center"/>
              <w:rPr>
                <w:rFonts w:ascii="Arial" w:hAnsi="Arial" w:cs="Arial"/>
              </w:rPr>
            </w:pPr>
            <w:r>
              <w:rPr>
                <w:rFonts w:ascii="Arial" w:hAnsi="Arial" w:cs="Arial"/>
              </w:rPr>
              <w:t>LAC</w:t>
            </w:r>
            <w:r w:rsidR="00A35735">
              <w:rPr>
                <w:rFonts w:ascii="Arial" w:hAnsi="Arial" w:cs="Arial"/>
              </w:rPr>
              <w:t>/CLA</w:t>
            </w:r>
            <w:r>
              <w:rPr>
                <w:rFonts w:ascii="Arial" w:hAnsi="Arial" w:cs="Arial"/>
              </w:rPr>
              <w:t xml:space="preserve"> visit</w:t>
            </w:r>
          </w:p>
        </w:tc>
        <w:tc>
          <w:tcPr>
            <w:tcW w:w="4819" w:type="dxa"/>
            <w:shd w:val="clear" w:color="auto" w:fill="9CC2E5" w:themeFill="accent1" w:themeFillTint="99"/>
          </w:tcPr>
          <w:p w:rsidR="00095118" w:rsidRDefault="00095118" w:rsidP="00E73817">
            <w:pPr>
              <w:jc w:val="center"/>
              <w:rPr>
                <w:rFonts w:ascii="Arial" w:hAnsi="Arial" w:cs="Arial"/>
              </w:rPr>
            </w:pPr>
            <w:r>
              <w:rPr>
                <w:rFonts w:ascii="Arial" w:hAnsi="Arial" w:cs="Arial"/>
              </w:rPr>
              <w:t>Home visit; [child’s name] visit; catch up</w:t>
            </w:r>
            <w:r w:rsidR="00A35735">
              <w:rPr>
                <w:rFonts w:ascii="Arial" w:hAnsi="Arial" w:cs="Arial"/>
              </w:rPr>
              <w:t>.</w:t>
            </w:r>
          </w:p>
        </w:tc>
      </w:tr>
      <w:tr w:rsidR="003D6F65" w:rsidTr="00E73817">
        <w:trPr>
          <w:jc w:val="center"/>
        </w:trPr>
        <w:tc>
          <w:tcPr>
            <w:tcW w:w="4390" w:type="dxa"/>
            <w:shd w:val="clear" w:color="auto" w:fill="DEEAF6" w:themeFill="accent1" w:themeFillTint="33"/>
          </w:tcPr>
          <w:p w:rsidR="003D6F65" w:rsidRDefault="003D6F65" w:rsidP="007D6BDE">
            <w:pPr>
              <w:jc w:val="center"/>
              <w:rPr>
                <w:rFonts w:ascii="Arial" w:hAnsi="Arial" w:cs="Arial"/>
              </w:rPr>
            </w:pPr>
            <w:r>
              <w:rPr>
                <w:rFonts w:ascii="Arial" w:hAnsi="Arial" w:cs="Arial"/>
              </w:rPr>
              <w:t>Care Leaver</w:t>
            </w:r>
          </w:p>
        </w:tc>
        <w:tc>
          <w:tcPr>
            <w:tcW w:w="4819" w:type="dxa"/>
            <w:shd w:val="clear" w:color="auto" w:fill="9CC2E5" w:themeFill="accent1" w:themeFillTint="99"/>
          </w:tcPr>
          <w:p w:rsidR="003D6F65" w:rsidRDefault="003D6F65" w:rsidP="00E73817">
            <w:pPr>
              <w:jc w:val="center"/>
              <w:rPr>
                <w:rFonts w:ascii="Arial" w:hAnsi="Arial" w:cs="Arial"/>
              </w:rPr>
            </w:pPr>
            <w:r>
              <w:rPr>
                <w:rFonts w:ascii="Arial" w:hAnsi="Arial" w:cs="Arial"/>
              </w:rPr>
              <w:t>Care experienced adult</w:t>
            </w:r>
            <w:r w:rsidR="00A35735">
              <w:rPr>
                <w:rFonts w:ascii="Arial" w:hAnsi="Arial" w:cs="Arial"/>
              </w:rPr>
              <w:t>.</w:t>
            </w:r>
          </w:p>
        </w:tc>
      </w:tr>
      <w:tr w:rsidR="00D213A4" w:rsidTr="00E73817">
        <w:trPr>
          <w:jc w:val="center"/>
        </w:trPr>
        <w:tc>
          <w:tcPr>
            <w:tcW w:w="4390" w:type="dxa"/>
            <w:shd w:val="clear" w:color="auto" w:fill="DEEAF6" w:themeFill="accent1" w:themeFillTint="33"/>
          </w:tcPr>
          <w:p w:rsidR="00D213A4" w:rsidRDefault="00D213A4" w:rsidP="007D6BDE">
            <w:pPr>
              <w:jc w:val="center"/>
              <w:rPr>
                <w:rFonts w:ascii="Arial" w:hAnsi="Arial" w:cs="Arial"/>
              </w:rPr>
            </w:pPr>
            <w:r>
              <w:rPr>
                <w:rFonts w:ascii="Arial" w:hAnsi="Arial" w:cs="Arial"/>
              </w:rPr>
              <w:t>Care plan</w:t>
            </w:r>
          </w:p>
        </w:tc>
        <w:tc>
          <w:tcPr>
            <w:tcW w:w="4819" w:type="dxa"/>
            <w:shd w:val="clear" w:color="auto" w:fill="9CC2E5" w:themeFill="accent1" w:themeFillTint="99"/>
          </w:tcPr>
          <w:p w:rsidR="00D213A4" w:rsidRDefault="00D213A4" w:rsidP="00E73817">
            <w:pPr>
              <w:jc w:val="center"/>
              <w:rPr>
                <w:rFonts w:ascii="Arial" w:hAnsi="Arial" w:cs="Arial"/>
              </w:rPr>
            </w:pPr>
            <w:r>
              <w:rPr>
                <w:rFonts w:ascii="Arial" w:hAnsi="Arial" w:cs="Arial"/>
              </w:rPr>
              <w:t>Future plans; my plans</w:t>
            </w:r>
            <w:r w:rsidR="00A35735">
              <w:rPr>
                <w:rFonts w:ascii="Arial" w:hAnsi="Arial" w:cs="Arial"/>
              </w:rPr>
              <w:t>.</w:t>
            </w:r>
          </w:p>
        </w:tc>
      </w:tr>
      <w:tr w:rsidR="00095118" w:rsidTr="00E73817">
        <w:trPr>
          <w:jc w:val="center"/>
        </w:trPr>
        <w:tc>
          <w:tcPr>
            <w:tcW w:w="4390" w:type="dxa"/>
            <w:shd w:val="clear" w:color="auto" w:fill="DEEAF6" w:themeFill="accent1" w:themeFillTint="33"/>
          </w:tcPr>
          <w:p w:rsidR="00095118" w:rsidRDefault="00095118" w:rsidP="007D6BDE">
            <w:pPr>
              <w:jc w:val="center"/>
              <w:rPr>
                <w:rFonts w:ascii="Arial" w:hAnsi="Arial" w:cs="Arial"/>
              </w:rPr>
            </w:pPr>
            <w:r>
              <w:rPr>
                <w:rFonts w:ascii="Arial" w:hAnsi="Arial" w:cs="Arial"/>
              </w:rPr>
              <w:t>In care</w:t>
            </w:r>
          </w:p>
        </w:tc>
        <w:tc>
          <w:tcPr>
            <w:tcW w:w="4819" w:type="dxa"/>
            <w:shd w:val="clear" w:color="auto" w:fill="9CC2E5" w:themeFill="accent1" w:themeFillTint="99"/>
          </w:tcPr>
          <w:p w:rsidR="00095118" w:rsidRPr="00095118" w:rsidRDefault="00095118" w:rsidP="00E73817">
            <w:pPr>
              <w:jc w:val="center"/>
              <w:rPr>
                <w:rFonts w:ascii="Arial" w:hAnsi="Arial" w:cs="Arial"/>
              </w:rPr>
            </w:pPr>
            <w:r w:rsidRPr="00095118">
              <w:rPr>
                <w:rFonts w:ascii="Arial" w:hAnsi="Arial" w:cs="Arial"/>
              </w:rPr>
              <w:t>Another home away from home; living with a different family in a different home</w:t>
            </w:r>
            <w:r w:rsidR="00A35735">
              <w:rPr>
                <w:rFonts w:ascii="Arial" w:hAnsi="Arial" w:cs="Arial"/>
              </w:rPr>
              <w:t>.</w:t>
            </w:r>
          </w:p>
        </w:tc>
      </w:tr>
      <w:tr w:rsidR="00095118" w:rsidTr="00E73817">
        <w:trPr>
          <w:jc w:val="center"/>
        </w:trPr>
        <w:tc>
          <w:tcPr>
            <w:tcW w:w="4390" w:type="dxa"/>
            <w:shd w:val="clear" w:color="auto" w:fill="DEEAF6" w:themeFill="accent1" w:themeFillTint="33"/>
          </w:tcPr>
          <w:p w:rsidR="00095118" w:rsidRDefault="00095118" w:rsidP="007D6BDE">
            <w:pPr>
              <w:jc w:val="center"/>
              <w:rPr>
                <w:rFonts w:ascii="Arial" w:hAnsi="Arial" w:cs="Arial"/>
              </w:rPr>
            </w:pPr>
            <w:r>
              <w:rPr>
                <w:rFonts w:ascii="Arial" w:hAnsi="Arial" w:cs="Arial"/>
              </w:rPr>
              <w:t>Difficult to place</w:t>
            </w:r>
          </w:p>
        </w:tc>
        <w:tc>
          <w:tcPr>
            <w:tcW w:w="4819" w:type="dxa"/>
            <w:shd w:val="clear" w:color="auto" w:fill="9CC2E5" w:themeFill="accent1" w:themeFillTint="99"/>
          </w:tcPr>
          <w:p w:rsidR="00095118" w:rsidRDefault="00A35735" w:rsidP="00A35735">
            <w:pPr>
              <w:jc w:val="center"/>
              <w:rPr>
                <w:rFonts w:ascii="Arial" w:hAnsi="Arial" w:cs="Arial"/>
              </w:rPr>
            </w:pPr>
            <w:r>
              <w:rPr>
                <w:rFonts w:ascii="Arial" w:hAnsi="Arial" w:cs="Arial"/>
              </w:rPr>
              <w:t>Finding it difficult to find a</w:t>
            </w:r>
            <w:r w:rsidR="00806430">
              <w:rPr>
                <w:rFonts w:ascii="Arial" w:hAnsi="Arial" w:cs="Arial"/>
              </w:rPr>
              <w:t xml:space="preserve"> home good enough for </w:t>
            </w:r>
            <w:r>
              <w:rPr>
                <w:rFonts w:ascii="Arial" w:hAnsi="Arial" w:cs="Arial"/>
              </w:rPr>
              <w:t>me.</w:t>
            </w:r>
          </w:p>
        </w:tc>
      </w:tr>
      <w:tr w:rsidR="00095118" w:rsidTr="00E73817">
        <w:trPr>
          <w:jc w:val="center"/>
        </w:trPr>
        <w:tc>
          <w:tcPr>
            <w:tcW w:w="4390" w:type="dxa"/>
            <w:shd w:val="clear" w:color="auto" w:fill="DEEAF6" w:themeFill="accent1" w:themeFillTint="33"/>
          </w:tcPr>
          <w:p w:rsidR="00095118" w:rsidRDefault="00095118" w:rsidP="007D6BDE">
            <w:pPr>
              <w:jc w:val="center"/>
              <w:rPr>
                <w:rFonts w:ascii="Arial" w:hAnsi="Arial" w:cs="Arial"/>
              </w:rPr>
            </w:pPr>
            <w:r>
              <w:rPr>
                <w:rFonts w:ascii="Arial" w:hAnsi="Arial" w:cs="Arial"/>
              </w:rPr>
              <w:t>Drop out</w:t>
            </w:r>
          </w:p>
        </w:tc>
        <w:tc>
          <w:tcPr>
            <w:tcW w:w="4819" w:type="dxa"/>
            <w:shd w:val="clear" w:color="auto" w:fill="9CC2E5" w:themeFill="accent1" w:themeFillTint="99"/>
          </w:tcPr>
          <w:p w:rsidR="00095118" w:rsidRDefault="00095118" w:rsidP="00E73817">
            <w:pPr>
              <w:jc w:val="center"/>
              <w:rPr>
                <w:rFonts w:ascii="Arial" w:hAnsi="Arial" w:cs="Arial"/>
              </w:rPr>
            </w:pPr>
            <w:r>
              <w:rPr>
                <w:rFonts w:ascii="Arial" w:hAnsi="Arial" w:cs="Arial"/>
              </w:rPr>
              <w:t>Early school leaver</w:t>
            </w:r>
            <w:r w:rsidR="00A35735">
              <w:rPr>
                <w:rFonts w:ascii="Arial" w:hAnsi="Arial" w:cs="Arial"/>
              </w:rPr>
              <w:t>.</w:t>
            </w:r>
          </w:p>
        </w:tc>
      </w:tr>
      <w:tr w:rsidR="003D6F65" w:rsidTr="00E73817">
        <w:trPr>
          <w:jc w:val="center"/>
        </w:trPr>
        <w:tc>
          <w:tcPr>
            <w:tcW w:w="4390" w:type="dxa"/>
            <w:shd w:val="clear" w:color="auto" w:fill="DEEAF6" w:themeFill="accent1" w:themeFillTint="33"/>
          </w:tcPr>
          <w:p w:rsidR="003D6F65" w:rsidRDefault="003D6F65" w:rsidP="007D6BDE">
            <w:pPr>
              <w:jc w:val="center"/>
              <w:rPr>
                <w:rFonts w:ascii="Arial" w:hAnsi="Arial" w:cs="Arial"/>
              </w:rPr>
            </w:pPr>
            <w:r>
              <w:rPr>
                <w:rFonts w:ascii="Arial" w:hAnsi="Arial" w:cs="Arial"/>
              </w:rPr>
              <w:t>Placement</w:t>
            </w:r>
          </w:p>
        </w:tc>
        <w:tc>
          <w:tcPr>
            <w:tcW w:w="4819" w:type="dxa"/>
            <w:shd w:val="clear" w:color="auto" w:fill="9CC2E5" w:themeFill="accent1" w:themeFillTint="99"/>
          </w:tcPr>
          <w:p w:rsidR="003D6F65" w:rsidRDefault="003D6F65" w:rsidP="00E73817">
            <w:pPr>
              <w:jc w:val="center"/>
              <w:rPr>
                <w:rFonts w:ascii="Arial" w:hAnsi="Arial" w:cs="Arial"/>
              </w:rPr>
            </w:pPr>
            <w:r>
              <w:rPr>
                <w:rFonts w:ascii="Arial" w:hAnsi="Arial" w:cs="Arial"/>
              </w:rPr>
              <w:t>Fostering family, child’s home or</w:t>
            </w:r>
            <w:r w:rsidR="00FF2686">
              <w:rPr>
                <w:rFonts w:ascii="Arial" w:hAnsi="Arial" w:cs="Arial"/>
              </w:rPr>
              <w:t xml:space="preserve"> place</w:t>
            </w:r>
            <w:r>
              <w:rPr>
                <w:rFonts w:ascii="Arial" w:hAnsi="Arial" w:cs="Arial"/>
              </w:rPr>
              <w:t xml:space="preserve"> where </w:t>
            </w:r>
            <w:r w:rsidR="00FF2686">
              <w:rPr>
                <w:rFonts w:ascii="Arial" w:hAnsi="Arial" w:cs="Arial"/>
              </w:rPr>
              <w:t xml:space="preserve">I </w:t>
            </w:r>
            <w:r>
              <w:rPr>
                <w:rFonts w:ascii="Arial" w:hAnsi="Arial" w:cs="Arial"/>
              </w:rPr>
              <w:t>live</w:t>
            </w:r>
            <w:r w:rsidR="004D4101">
              <w:rPr>
                <w:rFonts w:ascii="Arial" w:hAnsi="Arial" w:cs="Arial"/>
              </w:rPr>
              <w:t>, forever home</w:t>
            </w:r>
            <w:r w:rsidR="00FF2686">
              <w:rPr>
                <w:rFonts w:ascii="Arial" w:hAnsi="Arial" w:cs="Arial"/>
              </w:rPr>
              <w:t>; our home; my house</w:t>
            </w:r>
            <w:r w:rsidR="00A35735">
              <w:rPr>
                <w:rFonts w:ascii="Arial" w:hAnsi="Arial" w:cs="Arial"/>
              </w:rPr>
              <w:t>.</w:t>
            </w:r>
          </w:p>
          <w:p w:rsidR="004D4101" w:rsidRPr="007D6BDE" w:rsidRDefault="004D4101" w:rsidP="00E73817">
            <w:pPr>
              <w:jc w:val="center"/>
              <w:rPr>
                <w:rFonts w:ascii="Arial" w:hAnsi="Arial" w:cs="Arial"/>
                <w:i/>
              </w:rPr>
            </w:pPr>
            <w:r w:rsidRPr="00960F2A">
              <w:rPr>
                <w:rFonts w:ascii="Arial" w:hAnsi="Arial" w:cs="Arial"/>
                <w:b/>
                <w:i/>
                <w:sz w:val="18"/>
                <w:highlight w:val="yellow"/>
                <w:shd w:val="clear" w:color="auto" w:fill="5B9BD5" w:themeFill="accent1"/>
              </w:rPr>
              <w:t>Not</w:t>
            </w:r>
            <w:r w:rsidRPr="00960F2A">
              <w:rPr>
                <w:rFonts w:ascii="Arial" w:hAnsi="Arial" w:cs="Arial"/>
                <w:i/>
                <w:sz w:val="18"/>
                <w:highlight w:val="yellow"/>
                <w:shd w:val="clear" w:color="auto" w:fill="5B9BD5" w:themeFill="accent1"/>
              </w:rPr>
              <w:t>e: be careful with the word family as this can have difficult connotations for some of our young people</w:t>
            </w:r>
            <w:r w:rsidRPr="00960F2A">
              <w:rPr>
                <w:rFonts w:ascii="Arial" w:hAnsi="Arial" w:cs="Arial"/>
                <w:i/>
                <w:sz w:val="18"/>
                <w:highlight w:val="yellow"/>
              </w:rPr>
              <w:t>.</w:t>
            </w:r>
          </w:p>
        </w:tc>
      </w:tr>
      <w:tr w:rsidR="003D6F65" w:rsidTr="00E73817">
        <w:trPr>
          <w:jc w:val="center"/>
        </w:trPr>
        <w:tc>
          <w:tcPr>
            <w:tcW w:w="4390" w:type="dxa"/>
            <w:shd w:val="clear" w:color="auto" w:fill="DEEAF6" w:themeFill="accent1" w:themeFillTint="33"/>
          </w:tcPr>
          <w:p w:rsidR="003D6F65" w:rsidRDefault="003D6F65" w:rsidP="007D6BDE">
            <w:pPr>
              <w:jc w:val="center"/>
              <w:rPr>
                <w:rFonts w:ascii="Arial" w:hAnsi="Arial" w:cs="Arial"/>
              </w:rPr>
            </w:pPr>
            <w:r>
              <w:rPr>
                <w:rFonts w:ascii="Arial" w:hAnsi="Arial" w:cs="Arial"/>
              </w:rPr>
              <w:t>Contact</w:t>
            </w:r>
          </w:p>
        </w:tc>
        <w:tc>
          <w:tcPr>
            <w:tcW w:w="4819" w:type="dxa"/>
            <w:shd w:val="clear" w:color="auto" w:fill="9CC2E5" w:themeFill="accent1" w:themeFillTint="99"/>
          </w:tcPr>
          <w:p w:rsidR="003D6F65" w:rsidRDefault="00FF2686" w:rsidP="00E73817">
            <w:pPr>
              <w:jc w:val="center"/>
              <w:rPr>
                <w:rFonts w:ascii="Arial" w:hAnsi="Arial" w:cs="Arial"/>
              </w:rPr>
            </w:pPr>
            <w:r>
              <w:rPr>
                <w:rFonts w:ascii="Arial" w:hAnsi="Arial" w:cs="Arial"/>
              </w:rPr>
              <w:t xml:space="preserve">Family </w:t>
            </w:r>
            <w:r w:rsidR="003D6F65">
              <w:rPr>
                <w:rFonts w:ascii="Arial" w:hAnsi="Arial" w:cs="Arial"/>
              </w:rPr>
              <w:t>time</w:t>
            </w:r>
            <w:r>
              <w:rPr>
                <w:rFonts w:ascii="Arial" w:hAnsi="Arial" w:cs="Arial"/>
              </w:rPr>
              <w:t>; seeing mum/dad/nan etc.</w:t>
            </w:r>
          </w:p>
        </w:tc>
      </w:tr>
      <w:tr w:rsidR="003D6F65" w:rsidTr="00E73817">
        <w:trPr>
          <w:jc w:val="center"/>
        </w:trPr>
        <w:tc>
          <w:tcPr>
            <w:tcW w:w="4390" w:type="dxa"/>
            <w:shd w:val="clear" w:color="auto" w:fill="DEEAF6" w:themeFill="accent1" w:themeFillTint="33"/>
          </w:tcPr>
          <w:p w:rsidR="003D6F65" w:rsidRDefault="003D6F65" w:rsidP="007D6BDE">
            <w:pPr>
              <w:jc w:val="center"/>
              <w:rPr>
                <w:rFonts w:ascii="Arial" w:hAnsi="Arial" w:cs="Arial"/>
              </w:rPr>
            </w:pPr>
            <w:r>
              <w:rPr>
                <w:rFonts w:ascii="Arial" w:hAnsi="Arial" w:cs="Arial"/>
              </w:rPr>
              <w:t>Foster carer/s</w:t>
            </w:r>
          </w:p>
        </w:tc>
        <w:tc>
          <w:tcPr>
            <w:tcW w:w="4819" w:type="dxa"/>
            <w:shd w:val="clear" w:color="auto" w:fill="9CC2E5" w:themeFill="accent1" w:themeFillTint="99"/>
          </w:tcPr>
          <w:p w:rsidR="003D6F65" w:rsidRDefault="003D6F65" w:rsidP="00E73817">
            <w:pPr>
              <w:jc w:val="center"/>
              <w:rPr>
                <w:rFonts w:ascii="Arial" w:hAnsi="Arial" w:cs="Arial"/>
              </w:rPr>
            </w:pPr>
            <w:r>
              <w:rPr>
                <w:rFonts w:ascii="Arial" w:hAnsi="Arial" w:cs="Arial"/>
              </w:rPr>
              <w:t>Fostering family</w:t>
            </w:r>
            <w:r w:rsidR="00FF2686">
              <w:rPr>
                <w:rFonts w:ascii="Arial" w:hAnsi="Arial" w:cs="Arial"/>
              </w:rPr>
              <w:t>; people who care about me</w:t>
            </w:r>
            <w:r w:rsidR="00A35735">
              <w:rPr>
                <w:rFonts w:ascii="Arial" w:hAnsi="Arial" w:cs="Arial"/>
              </w:rPr>
              <w:t>.</w:t>
            </w:r>
          </w:p>
        </w:tc>
      </w:tr>
      <w:tr w:rsidR="00095118" w:rsidTr="00E73817">
        <w:trPr>
          <w:jc w:val="center"/>
        </w:trPr>
        <w:tc>
          <w:tcPr>
            <w:tcW w:w="4390" w:type="dxa"/>
            <w:shd w:val="clear" w:color="auto" w:fill="DEEAF6" w:themeFill="accent1" w:themeFillTint="33"/>
          </w:tcPr>
          <w:p w:rsidR="00095118" w:rsidRDefault="00095118" w:rsidP="007D6BDE">
            <w:pPr>
              <w:jc w:val="center"/>
              <w:rPr>
                <w:rFonts w:ascii="Arial" w:hAnsi="Arial" w:cs="Arial"/>
              </w:rPr>
            </w:pPr>
            <w:r>
              <w:rPr>
                <w:rFonts w:ascii="Arial" w:hAnsi="Arial" w:cs="Arial"/>
              </w:rPr>
              <w:t>Foster child</w:t>
            </w:r>
          </w:p>
        </w:tc>
        <w:tc>
          <w:tcPr>
            <w:tcW w:w="4819" w:type="dxa"/>
            <w:shd w:val="clear" w:color="auto" w:fill="9CC2E5" w:themeFill="accent1" w:themeFillTint="99"/>
          </w:tcPr>
          <w:p w:rsidR="00095118" w:rsidRDefault="00095118" w:rsidP="00E73817">
            <w:pPr>
              <w:jc w:val="center"/>
              <w:rPr>
                <w:rFonts w:ascii="Arial" w:hAnsi="Arial" w:cs="Arial"/>
              </w:rPr>
            </w:pPr>
            <w:r>
              <w:rPr>
                <w:rFonts w:ascii="Arial" w:hAnsi="Arial" w:cs="Arial"/>
              </w:rPr>
              <w:t>Call children by their names</w:t>
            </w:r>
            <w:r w:rsidR="00A35735">
              <w:rPr>
                <w:rFonts w:ascii="Arial" w:hAnsi="Arial" w:cs="Arial"/>
              </w:rPr>
              <w:t>.</w:t>
            </w:r>
          </w:p>
        </w:tc>
      </w:tr>
      <w:tr w:rsidR="003D6F65" w:rsidTr="00E73817">
        <w:trPr>
          <w:jc w:val="center"/>
        </w:trPr>
        <w:tc>
          <w:tcPr>
            <w:tcW w:w="4390" w:type="dxa"/>
            <w:shd w:val="clear" w:color="auto" w:fill="DEEAF6" w:themeFill="accent1" w:themeFillTint="33"/>
          </w:tcPr>
          <w:p w:rsidR="003D6F65" w:rsidRDefault="004D4101" w:rsidP="007D6BDE">
            <w:pPr>
              <w:jc w:val="center"/>
              <w:rPr>
                <w:rFonts w:ascii="Arial" w:hAnsi="Arial" w:cs="Arial"/>
              </w:rPr>
            </w:pPr>
            <w:r>
              <w:rPr>
                <w:rFonts w:ascii="Arial" w:hAnsi="Arial" w:cs="Arial"/>
              </w:rPr>
              <w:t>Life in care</w:t>
            </w:r>
          </w:p>
        </w:tc>
        <w:tc>
          <w:tcPr>
            <w:tcW w:w="4819" w:type="dxa"/>
            <w:shd w:val="clear" w:color="auto" w:fill="9CC2E5" w:themeFill="accent1" w:themeFillTint="99"/>
          </w:tcPr>
          <w:p w:rsidR="003D6F65" w:rsidRDefault="004D4101" w:rsidP="00E73817">
            <w:pPr>
              <w:jc w:val="center"/>
              <w:rPr>
                <w:rFonts w:ascii="Arial" w:hAnsi="Arial" w:cs="Arial"/>
              </w:rPr>
            </w:pPr>
            <w:r>
              <w:rPr>
                <w:rFonts w:ascii="Arial" w:hAnsi="Arial" w:cs="Arial"/>
              </w:rPr>
              <w:t>Cared for journey</w:t>
            </w:r>
            <w:r w:rsidR="00A35735">
              <w:rPr>
                <w:rFonts w:ascii="Arial" w:hAnsi="Arial" w:cs="Arial"/>
              </w:rPr>
              <w:t>.</w:t>
            </w:r>
          </w:p>
        </w:tc>
      </w:tr>
      <w:tr w:rsidR="003D6F65" w:rsidTr="00E73817">
        <w:trPr>
          <w:jc w:val="center"/>
        </w:trPr>
        <w:tc>
          <w:tcPr>
            <w:tcW w:w="4390" w:type="dxa"/>
            <w:shd w:val="clear" w:color="auto" w:fill="DEEAF6" w:themeFill="accent1" w:themeFillTint="33"/>
          </w:tcPr>
          <w:p w:rsidR="003D6F65" w:rsidRDefault="004D4101" w:rsidP="007D6BDE">
            <w:pPr>
              <w:jc w:val="center"/>
              <w:rPr>
                <w:rFonts w:ascii="Arial" w:hAnsi="Arial" w:cs="Arial"/>
              </w:rPr>
            </w:pPr>
            <w:r>
              <w:rPr>
                <w:rFonts w:ascii="Arial" w:hAnsi="Arial" w:cs="Arial"/>
              </w:rPr>
              <w:t>Personal Education Plan</w:t>
            </w:r>
            <w:r w:rsidR="00606F32">
              <w:rPr>
                <w:rFonts w:ascii="Arial" w:hAnsi="Arial" w:cs="Arial"/>
              </w:rPr>
              <w:t xml:space="preserve"> (PEP)</w:t>
            </w:r>
          </w:p>
        </w:tc>
        <w:tc>
          <w:tcPr>
            <w:tcW w:w="4819" w:type="dxa"/>
            <w:shd w:val="clear" w:color="auto" w:fill="9CC2E5" w:themeFill="accent1" w:themeFillTint="99"/>
          </w:tcPr>
          <w:p w:rsidR="003D6F65" w:rsidRDefault="004D4101" w:rsidP="00E73817">
            <w:pPr>
              <w:jc w:val="center"/>
              <w:rPr>
                <w:rFonts w:ascii="Arial" w:hAnsi="Arial" w:cs="Arial"/>
              </w:rPr>
            </w:pPr>
            <w:r>
              <w:rPr>
                <w:rFonts w:ascii="Arial" w:hAnsi="Arial" w:cs="Arial"/>
              </w:rPr>
              <w:t>My education</w:t>
            </w:r>
            <w:r w:rsidR="00606F32">
              <w:rPr>
                <w:rFonts w:ascii="Arial" w:hAnsi="Arial" w:cs="Arial"/>
              </w:rPr>
              <w:t xml:space="preserve"> plan</w:t>
            </w:r>
            <w:r w:rsidR="00A35735">
              <w:rPr>
                <w:rFonts w:ascii="Arial" w:hAnsi="Arial" w:cs="Arial"/>
              </w:rPr>
              <w:t>.</w:t>
            </w:r>
          </w:p>
        </w:tc>
      </w:tr>
      <w:tr w:rsidR="00606F32" w:rsidTr="00E73817">
        <w:trPr>
          <w:jc w:val="center"/>
        </w:trPr>
        <w:tc>
          <w:tcPr>
            <w:tcW w:w="4390" w:type="dxa"/>
            <w:shd w:val="clear" w:color="auto" w:fill="DEEAF6" w:themeFill="accent1" w:themeFillTint="33"/>
          </w:tcPr>
          <w:p w:rsidR="00606F32" w:rsidRDefault="00606F32" w:rsidP="007D6BDE">
            <w:pPr>
              <w:jc w:val="center"/>
              <w:rPr>
                <w:rFonts w:ascii="Arial" w:hAnsi="Arial" w:cs="Arial"/>
              </w:rPr>
            </w:pPr>
            <w:r>
              <w:rPr>
                <w:rFonts w:ascii="Arial" w:hAnsi="Arial" w:cs="Arial"/>
              </w:rPr>
              <w:t>Pathway Plan</w:t>
            </w:r>
          </w:p>
        </w:tc>
        <w:tc>
          <w:tcPr>
            <w:tcW w:w="4819" w:type="dxa"/>
            <w:shd w:val="clear" w:color="auto" w:fill="9CC2E5" w:themeFill="accent1" w:themeFillTint="99"/>
          </w:tcPr>
          <w:p w:rsidR="00606F32" w:rsidRDefault="00A35735" w:rsidP="00A35735">
            <w:pPr>
              <w:jc w:val="center"/>
              <w:rPr>
                <w:rFonts w:ascii="Arial" w:hAnsi="Arial" w:cs="Arial"/>
              </w:rPr>
            </w:pPr>
            <w:r>
              <w:rPr>
                <w:rFonts w:ascii="Arial" w:hAnsi="Arial" w:cs="Arial"/>
              </w:rPr>
              <w:t>Future planning for me when I turn sixteen</w:t>
            </w:r>
            <w:r w:rsidR="00606F32">
              <w:rPr>
                <w:rFonts w:ascii="Arial" w:hAnsi="Arial" w:cs="Arial"/>
              </w:rPr>
              <w:t>; path to independence</w:t>
            </w:r>
            <w:r>
              <w:rPr>
                <w:rFonts w:ascii="Arial" w:hAnsi="Arial" w:cs="Arial"/>
              </w:rPr>
              <w:t>.</w:t>
            </w:r>
          </w:p>
        </w:tc>
      </w:tr>
      <w:tr w:rsidR="00606F32" w:rsidTr="00E73817">
        <w:trPr>
          <w:jc w:val="center"/>
        </w:trPr>
        <w:tc>
          <w:tcPr>
            <w:tcW w:w="4390" w:type="dxa"/>
            <w:shd w:val="clear" w:color="auto" w:fill="DEEAF6" w:themeFill="accent1" w:themeFillTint="33"/>
          </w:tcPr>
          <w:p w:rsidR="00606F32" w:rsidRDefault="00606F32" w:rsidP="007D6BDE">
            <w:pPr>
              <w:jc w:val="center"/>
              <w:rPr>
                <w:rFonts w:ascii="Arial" w:hAnsi="Arial" w:cs="Arial"/>
              </w:rPr>
            </w:pPr>
            <w:r>
              <w:rPr>
                <w:rFonts w:ascii="Arial" w:hAnsi="Arial" w:cs="Arial"/>
              </w:rPr>
              <w:t>NEET</w:t>
            </w:r>
          </w:p>
        </w:tc>
        <w:tc>
          <w:tcPr>
            <w:tcW w:w="4819" w:type="dxa"/>
            <w:shd w:val="clear" w:color="auto" w:fill="9CC2E5" w:themeFill="accent1" w:themeFillTint="99"/>
          </w:tcPr>
          <w:p w:rsidR="00606F32" w:rsidRDefault="00606F32" w:rsidP="00E73817">
            <w:pPr>
              <w:jc w:val="center"/>
              <w:rPr>
                <w:rFonts w:ascii="Arial" w:hAnsi="Arial" w:cs="Arial"/>
              </w:rPr>
            </w:pPr>
            <w:r>
              <w:rPr>
                <w:rFonts w:ascii="Arial" w:hAnsi="Arial" w:cs="Arial"/>
              </w:rPr>
              <w:t>Unemployed or not in training or in education</w:t>
            </w:r>
          </w:p>
        </w:tc>
      </w:tr>
      <w:tr w:rsidR="00F75248" w:rsidTr="00E73817">
        <w:trPr>
          <w:jc w:val="center"/>
        </w:trPr>
        <w:tc>
          <w:tcPr>
            <w:tcW w:w="4390" w:type="dxa"/>
            <w:shd w:val="clear" w:color="auto" w:fill="DEEAF6" w:themeFill="accent1" w:themeFillTint="33"/>
          </w:tcPr>
          <w:p w:rsidR="00F75248" w:rsidRDefault="00F75248" w:rsidP="007D6BDE">
            <w:pPr>
              <w:jc w:val="center"/>
              <w:rPr>
                <w:rFonts w:ascii="Arial" w:hAnsi="Arial" w:cs="Arial"/>
              </w:rPr>
            </w:pPr>
            <w:r>
              <w:rPr>
                <w:rFonts w:ascii="Arial" w:hAnsi="Arial" w:cs="Arial"/>
              </w:rPr>
              <w:t>Statutory visit</w:t>
            </w:r>
          </w:p>
        </w:tc>
        <w:tc>
          <w:tcPr>
            <w:tcW w:w="4819" w:type="dxa"/>
            <w:shd w:val="clear" w:color="auto" w:fill="9CC2E5" w:themeFill="accent1" w:themeFillTint="99"/>
          </w:tcPr>
          <w:p w:rsidR="00F75248" w:rsidRDefault="00A35735" w:rsidP="00E73817">
            <w:pPr>
              <w:jc w:val="center"/>
              <w:rPr>
                <w:rFonts w:ascii="Arial" w:hAnsi="Arial" w:cs="Arial"/>
              </w:rPr>
            </w:pPr>
            <w:r>
              <w:rPr>
                <w:rFonts w:ascii="Arial" w:hAnsi="Arial" w:cs="Arial"/>
              </w:rPr>
              <w:t>‘</w:t>
            </w:r>
            <w:r w:rsidR="00177D53">
              <w:rPr>
                <w:rFonts w:ascii="Arial" w:hAnsi="Arial" w:cs="Arial"/>
              </w:rPr>
              <w:t>H</w:t>
            </w:r>
            <w:r w:rsidR="00F75248">
              <w:rPr>
                <w:rFonts w:ascii="Arial" w:hAnsi="Arial" w:cs="Arial"/>
              </w:rPr>
              <w:t>ow we</w:t>
            </w:r>
            <w:r w:rsidR="00190A46">
              <w:rPr>
                <w:rFonts w:ascii="Arial" w:hAnsi="Arial" w:cs="Arial"/>
              </w:rPr>
              <w:t xml:space="preserve"> a</w:t>
            </w:r>
            <w:r w:rsidR="00F75248">
              <w:rPr>
                <w:rFonts w:ascii="Arial" w:hAnsi="Arial" w:cs="Arial"/>
              </w:rPr>
              <w:t>re doing</w:t>
            </w:r>
            <w:r>
              <w:rPr>
                <w:rFonts w:ascii="Arial" w:hAnsi="Arial" w:cs="Arial"/>
              </w:rPr>
              <w:t>’</w:t>
            </w:r>
            <w:r w:rsidR="00F75248">
              <w:rPr>
                <w:rFonts w:ascii="Arial" w:hAnsi="Arial" w:cs="Arial"/>
              </w:rPr>
              <w:t xml:space="preserve"> visit;</w:t>
            </w:r>
            <w:r>
              <w:rPr>
                <w:rFonts w:ascii="Arial" w:hAnsi="Arial" w:cs="Arial"/>
              </w:rPr>
              <w:t xml:space="preserve"> time for me with my social worker.</w:t>
            </w:r>
          </w:p>
        </w:tc>
      </w:tr>
      <w:tr w:rsidR="004D4101" w:rsidTr="00E73817">
        <w:trPr>
          <w:jc w:val="center"/>
        </w:trPr>
        <w:tc>
          <w:tcPr>
            <w:tcW w:w="4390" w:type="dxa"/>
            <w:shd w:val="clear" w:color="auto" w:fill="DEEAF6" w:themeFill="accent1" w:themeFillTint="33"/>
          </w:tcPr>
          <w:p w:rsidR="004D4101" w:rsidRDefault="004D4101" w:rsidP="007D6BDE">
            <w:pPr>
              <w:jc w:val="center"/>
              <w:rPr>
                <w:rFonts w:ascii="Arial" w:hAnsi="Arial" w:cs="Arial"/>
              </w:rPr>
            </w:pPr>
            <w:r>
              <w:rPr>
                <w:rFonts w:ascii="Arial" w:hAnsi="Arial" w:cs="Arial"/>
              </w:rPr>
              <w:t>Initial Health Assessment/Review Health Assessment</w:t>
            </w:r>
          </w:p>
        </w:tc>
        <w:tc>
          <w:tcPr>
            <w:tcW w:w="4819" w:type="dxa"/>
            <w:shd w:val="clear" w:color="auto" w:fill="9CC2E5" w:themeFill="accent1" w:themeFillTint="99"/>
          </w:tcPr>
          <w:p w:rsidR="004D4101" w:rsidRDefault="004D4101" w:rsidP="00E73817">
            <w:pPr>
              <w:jc w:val="center"/>
              <w:rPr>
                <w:rFonts w:ascii="Arial" w:hAnsi="Arial" w:cs="Arial"/>
              </w:rPr>
            </w:pPr>
            <w:r>
              <w:rPr>
                <w:rFonts w:ascii="Arial" w:hAnsi="Arial" w:cs="Arial"/>
              </w:rPr>
              <w:t>My health plan</w:t>
            </w:r>
            <w:r w:rsidR="00A35735">
              <w:rPr>
                <w:rFonts w:ascii="Arial" w:hAnsi="Arial" w:cs="Arial"/>
              </w:rPr>
              <w:t>.</w:t>
            </w:r>
          </w:p>
        </w:tc>
      </w:tr>
      <w:tr w:rsidR="0017740E" w:rsidTr="00E73817">
        <w:trPr>
          <w:jc w:val="center"/>
        </w:trPr>
        <w:tc>
          <w:tcPr>
            <w:tcW w:w="4390" w:type="dxa"/>
            <w:shd w:val="clear" w:color="auto" w:fill="DEEAF6" w:themeFill="accent1" w:themeFillTint="33"/>
          </w:tcPr>
          <w:p w:rsidR="0017740E" w:rsidRDefault="0017740E" w:rsidP="007D6BDE">
            <w:pPr>
              <w:jc w:val="center"/>
              <w:rPr>
                <w:rFonts w:ascii="Arial" w:hAnsi="Arial" w:cs="Arial"/>
              </w:rPr>
            </w:pPr>
            <w:r>
              <w:rPr>
                <w:rFonts w:ascii="Arial" w:hAnsi="Arial" w:cs="Arial"/>
              </w:rPr>
              <w:t>Transition</w:t>
            </w:r>
          </w:p>
        </w:tc>
        <w:tc>
          <w:tcPr>
            <w:tcW w:w="4819" w:type="dxa"/>
            <w:shd w:val="clear" w:color="auto" w:fill="9CC2E5" w:themeFill="accent1" w:themeFillTint="99"/>
          </w:tcPr>
          <w:p w:rsidR="0017740E" w:rsidRDefault="0017740E" w:rsidP="00E73817">
            <w:pPr>
              <w:jc w:val="center"/>
              <w:rPr>
                <w:rFonts w:ascii="Arial" w:hAnsi="Arial" w:cs="Arial"/>
              </w:rPr>
            </w:pPr>
            <w:r>
              <w:rPr>
                <w:rFonts w:ascii="Arial" w:hAnsi="Arial" w:cs="Arial"/>
              </w:rPr>
              <w:t>Preparing for change</w:t>
            </w:r>
            <w:r w:rsidR="00A35735">
              <w:rPr>
                <w:rFonts w:ascii="Arial" w:hAnsi="Arial" w:cs="Arial"/>
              </w:rPr>
              <w:t>.</w:t>
            </w:r>
          </w:p>
        </w:tc>
      </w:tr>
      <w:tr w:rsidR="0017740E" w:rsidTr="00E73817">
        <w:trPr>
          <w:jc w:val="center"/>
        </w:trPr>
        <w:tc>
          <w:tcPr>
            <w:tcW w:w="4390" w:type="dxa"/>
            <w:shd w:val="clear" w:color="auto" w:fill="DEEAF6" w:themeFill="accent1" w:themeFillTint="33"/>
          </w:tcPr>
          <w:p w:rsidR="0017740E" w:rsidRDefault="0017740E" w:rsidP="007D6BDE">
            <w:pPr>
              <w:jc w:val="center"/>
              <w:rPr>
                <w:rFonts w:ascii="Arial" w:hAnsi="Arial" w:cs="Arial"/>
              </w:rPr>
            </w:pPr>
            <w:r>
              <w:rPr>
                <w:rFonts w:ascii="Arial" w:hAnsi="Arial" w:cs="Arial"/>
              </w:rPr>
              <w:t>Therapy</w:t>
            </w:r>
          </w:p>
        </w:tc>
        <w:tc>
          <w:tcPr>
            <w:tcW w:w="4819" w:type="dxa"/>
            <w:shd w:val="clear" w:color="auto" w:fill="9CC2E5" w:themeFill="accent1" w:themeFillTint="99"/>
          </w:tcPr>
          <w:p w:rsidR="0017740E" w:rsidRDefault="00A35735" w:rsidP="00A35735">
            <w:pPr>
              <w:jc w:val="center"/>
              <w:rPr>
                <w:rFonts w:ascii="Arial" w:hAnsi="Arial" w:cs="Arial"/>
              </w:rPr>
            </w:pPr>
            <w:r>
              <w:rPr>
                <w:rFonts w:ascii="Arial" w:hAnsi="Arial" w:cs="Arial"/>
              </w:rPr>
              <w:t>‘</w:t>
            </w:r>
            <w:r w:rsidR="0017740E">
              <w:rPr>
                <w:rFonts w:ascii="Arial" w:hAnsi="Arial" w:cs="Arial"/>
              </w:rPr>
              <w:t>Talking things through</w:t>
            </w:r>
            <w:r>
              <w:rPr>
                <w:rFonts w:ascii="Arial" w:hAnsi="Arial" w:cs="Arial"/>
              </w:rPr>
              <w:t>’</w:t>
            </w:r>
            <w:r w:rsidR="0017740E">
              <w:rPr>
                <w:rFonts w:ascii="Arial" w:hAnsi="Arial" w:cs="Arial"/>
              </w:rPr>
              <w:t xml:space="preserve"> sessions</w:t>
            </w:r>
            <w:r>
              <w:rPr>
                <w:rFonts w:ascii="Arial" w:hAnsi="Arial" w:cs="Arial"/>
              </w:rPr>
              <w:t>; help to work things out;</w:t>
            </w:r>
            <w:r w:rsidR="0017740E">
              <w:rPr>
                <w:rFonts w:ascii="Arial" w:hAnsi="Arial" w:cs="Arial"/>
              </w:rPr>
              <w:t xml:space="preserve"> </w:t>
            </w:r>
            <w:r>
              <w:rPr>
                <w:rFonts w:ascii="Arial" w:hAnsi="Arial" w:cs="Arial"/>
              </w:rPr>
              <w:t>‘</w:t>
            </w:r>
            <w:r w:rsidR="0017740E">
              <w:rPr>
                <w:rFonts w:ascii="Arial" w:hAnsi="Arial" w:cs="Arial"/>
              </w:rPr>
              <w:t>trying to make sense</w:t>
            </w:r>
            <w:r>
              <w:rPr>
                <w:rFonts w:ascii="Arial" w:hAnsi="Arial" w:cs="Arial"/>
              </w:rPr>
              <w:t>’</w:t>
            </w:r>
            <w:r w:rsidR="0017740E">
              <w:rPr>
                <w:rFonts w:ascii="Arial" w:hAnsi="Arial" w:cs="Arial"/>
              </w:rPr>
              <w:t xml:space="preserve"> sessions</w:t>
            </w:r>
            <w:r>
              <w:rPr>
                <w:rFonts w:ascii="Arial" w:hAnsi="Arial" w:cs="Arial"/>
              </w:rPr>
              <w:t>.</w:t>
            </w:r>
          </w:p>
        </w:tc>
      </w:tr>
      <w:tr w:rsidR="00606F32" w:rsidTr="00E73817">
        <w:trPr>
          <w:jc w:val="center"/>
        </w:trPr>
        <w:tc>
          <w:tcPr>
            <w:tcW w:w="4390" w:type="dxa"/>
            <w:shd w:val="clear" w:color="auto" w:fill="DEEAF6" w:themeFill="accent1" w:themeFillTint="33"/>
          </w:tcPr>
          <w:p w:rsidR="00606F32" w:rsidRDefault="00606F32" w:rsidP="007D6BDE">
            <w:pPr>
              <w:jc w:val="center"/>
              <w:rPr>
                <w:rFonts w:ascii="Arial" w:hAnsi="Arial" w:cs="Arial"/>
              </w:rPr>
            </w:pPr>
            <w:r>
              <w:rPr>
                <w:rFonts w:ascii="Arial" w:hAnsi="Arial" w:cs="Arial"/>
              </w:rPr>
              <w:t>Peers</w:t>
            </w:r>
          </w:p>
        </w:tc>
        <w:tc>
          <w:tcPr>
            <w:tcW w:w="4819" w:type="dxa"/>
            <w:shd w:val="clear" w:color="auto" w:fill="9CC2E5" w:themeFill="accent1" w:themeFillTint="99"/>
          </w:tcPr>
          <w:p w:rsidR="00606F32" w:rsidRDefault="00606F32" w:rsidP="00E73817">
            <w:pPr>
              <w:jc w:val="center"/>
              <w:rPr>
                <w:rFonts w:ascii="Arial" w:hAnsi="Arial" w:cs="Arial"/>
              </w:rPr>
            </w:pPr>
            <w:r>
              <w:rPr>
                <w:rFonts w:ascii="Arial" w:hAnsi="Arial" w:cs="Arial"/>
              </w:rPr>
              <w:t>Friends</w:t>
            </w:r>
            <w:r w:rsidR="00A35735">
              <w:rPr>
                <w:rFonts w:ascii="Arial" w:hAnsi="Arial" w:cs="Arial"/>
              </w:rPr>
              <w:t>; people I go to school with; people in my support network.</w:t>
            </w:r>
          </w:p>
        </w:tc>
      </w:tr>
      <w:tr w:rsidR="0017740E" w:rsidTr="00E73817">
        <w:trPr>
          <w:jc w:val="center"/>
        </w:trPr>
        <w:tc>
          <w:tcPr>
            <w:tcW w:w="4390" w:type="dxa"/>
            <w:shd w:val="clear" w:color="auto" w:fill="DEEAF6" w:themeFill="accent1" w:themeFillTint="33"/>
          </w:tcPr>
          <w:p w:rsidR="0017740E" w:rsidRDefault="0017740E" w:rsidP="007D6BDE">
            <w:pPr>
              <w:jc w:val="center"/>
              <w:rPr>
                <w:rFonts w:ascii="Arial" w:hAnsi="Arial" w:cs="Arial"/>
              </w:rPr>
            </w:pPr>
            <w:r>
              <w:rPr>
                <w:rFonts w:ascii="Arial" w:hAnsi="Arial" w:cs="Arial"/>
              </w:rPr>
              <w:t>Respite</w:t>
            </w:r>
          </w:p>
        </w:tc>
        <w:tc>
          <w:tcPr>
            <w:tcW w:w="4819" w:type="dxa"/>
            <w:shd w:val="clear" w:color="auto" w:fill="9CC2E5" w:themeFill="accent1" w:themeFillTint="99"/>
          </w:tcPr>
          <w:p w:rsidR="0017740E" w:rsidRDefault="00A35735" w:rsidP="00A35735">
            <w:pPr>
              <w:jc w:val="center"/>
              <w:rPr>
                <w:rFonts w:ascii="Arial" w:hAnsi="Arial" w:cs="Arial"/>
              </w:rPr>
            </w:pPr>
            <w:r>
              <w:rPr>
                <w:rFonts w:ascii="Arial" w:hAnsi="Arial" w:cs="Arial"/>
              </w:rPr>
              <w:t xml:space="preserve">A break for children; a </w:t>
            </w:r>
            <w:r w:rsidR="0017740E">
              <w:rPr>
                <w:rFonts w:ascii="Arial" w:hAnsi="Arial" w:cs="Arial"/>
              </w:rPr>
              <w:t>day out; home away from home; stay over/stay over family</w:t>
            </w:r>
            <w:r>
              <w:rPr>
                <w:rFonts w:ascii="Arial" w:hAnsi="Arial" w:cs="Arial"/>
              </w:rPr>
              <w:t>.</w:t>
            </w:r>
          </w:p>
        </w:tc>
      </w:tr>
      <w:tr w:rsidR="00F75248" w:rsidTr="00E73817">
        <w:trPr>
          <w:jc w:val="center"/>
        </w:trPr>
        <w:tc>
          <w:tcPr>
            <w:tcW w:w="4390" w:type="dxa"/>
            <w:shd w:val="clear" w:color="auto" w:fill="DEEAF6" w:themeFill="accent1" w:themeFillTint="33"/>
          </w:tcPr>
          <w:p w:rsidR="00F75248" w:rsidRDefault="00F75248" w:rsidP="007D6BDE">
            <w:pPr>
              <w:jc w:val="center"/>
              <w:rPr>
                <w:rFonts w:ascii="Arial" w:hAnsi="Arial" w:cs="Arial"/>
              </w:rPr>
            </w:pPr>
            <w:r>
              <w:rPr>
                <w:rFonts w:ascii="Arial" w:hAnsi="Arial" w:cs="Arial"/>
              </w:rPr>
              <w:t>Special needs</w:t>
            </w:r>
          </w:p>
        </w:tc>
        <w:tc>
          <w:tcPr>
            <w:tcW w:w="4819" w:type="dxa"/>
            <w:shd w:val="clear" w:color="auto" w:fill="9CC2E5" w:themeFill="accent1" w:themeFillTint="99"/>
          </w:tcPr>
          <w:p w:rsidR="00F75248" w:rsidRDefault="00F75248" w:rsidP="00A35735">
            <w:pPr>
              <w:jc w:val="center"/>
              <w:rPr>
                <w:rFonts w:ascii="Arial" w:hAnsi="Arial" w:cs="Arial"/>
              </w:rPr>
            </w:pPr>
            <w:r>
              <w:rPr>
                <w:rFonts w:ascii="Arial" w:hAnsi="Arial" w:cs="Arial"/>
              </w:rPr>
              <w:t xml:space="preserve">Additionally supported; </w:t>
            </w:r>
            <w:r w:rsidR="00A35735">
              <w:rPr>
                <w:rFonts w:ascii="Arial" w:hAnsi="Arial" w:cs="Arial"/>
              </w:rPr>
              <w:t xml:space="preserve">the need and its </w:t>
            </w:r>
            <w:r>
              <w:rPr>
                <w:rFonts w:ascii="Arial" w:hAnsi="Arial" w:cs="Arial"/>
              </w:rPr>
              <w:t>name i.e. disabled, global develo</w:t>
            </w:r>
            <w:r w:rsidR="00A35735">
              <w:rPr>
                <w:rFonts w:ascii="Arial" w:hAnsi="Arial" w:cs="Arial"/>
              </w:rPr>
              <w:t>pmental delay, learning need…</w:t>
            </w:r>
          </w:p>
        </w:tc>
      </w:tr>
      <w:tr w:rsidR="0017740E" w:rsidTr="00E73817">
        <w:trPr>
          <w:jc w:val="center"/>
        </w:trPr>
        <w:tc>
          <w:tcPr>
            <w:tcW w:w="4390" w:type="dxa"/>
            <w:shd w:val="clear" w:color="auto" w:fill="DEEAF6" w:themeFill="accent1" w:themeFillTint="33"/>
          </w:tcPr>
          <w:p w:rsidR="0017740E" w:rsidRDefault="0017740E" w:rsidP="007D6BDE">
            <w:pPr>
              <w:jc w:val="center"/>
              <w:rPr>
                <w:rFonts w:ascii="Arial" w:hAnsi="Arial" w:cs="Arial"/>
              </w:rPr>
            </w:pPr>
            <w:r>
              <w:rPr>
                <w:rFonts w:ascii="Arial" w:hAnsi="Arial" w:cs="Arial"/>
              </w:rPr>
              <w:t>Challenging behaviour</w:t>
            </w:r>
          </w:p>
        </w:tc>
        <w:tc>
          <w:tcPr>
            <w:tcW w:w="4819" w:type="dxa"/>
            <w:shd w:val="clear" w:color="auto" w:fill="9CC2E5" w:themeFill="accent1" w:themeFillTint="99"/>
          </w:tcPr>
          <w:p w:rsidR="0017740E" w:rsidRDefault="0017740E" w:rsidP="00E73817">
            <w:pPr>
              <w:jc w:val="center"/>
              <w:rPr>
                <w:rFonts w:ascii="Arial" w:hAnsi="Arial" w:cs="Arial"/>
              </w:rPr>
            </w:pPr>
            <w:r>
              <w:rPr>
                <w:rFonts w:ascii="Arial" w:hAnsi="Arial" w:cs="Arial"/>
              </w:rPr>
              <w:t xml:space="preserve">Having trouble coping; distressed feelings; different thinking method, </w:t>
            </w:r>
            <w:r w:rsidR="00A35735">
              <w:rPr>
                <w:rFonts w:ascii="Arial" w:hAnsi="Arial" w:cs="Arial"/>
              </w:rPr>
              <w:t xml:space="preserve">experiencing </w:t>
            </w:r>
            <w:r>
              <w:rPr>
                <w:rFonts w:ascii="Arial" w:hAnsi="Arial" w:cs="Arial"/>
              </w:rPr>
              <w:t>difficult thoughts</w:t>
            </w:r>
            <w:r w:rsidR="00A35735">
              <w:rPr>
                <w:rFonts w:ascii="Arial" w:hAnsi="Arial" w:cs="Arial"/>
              </w:rPr>
              <w:t>.</w:t>
            </w:r>
          </w:p>
        </w:tc>
      </w:tr>
      <w:tr w:rsidR="00F75248" w:rsidTr="00E73817">
        <w:trPr>
          <w:jc w:val="center"/>
        </w:trPr>
        <w:tc>
          <w:tcPr>
            <w:tcW w:w="4390" w:type="dxa"/>
            <w:shd w:val="clear" w:color="auto" w:fill="DEEAF6" w:themeFill="accent1" w:themeFillTint="33"/>
          </w:tcPr>
          <w:p w:rsidR="00F75248" w:rsidRDefault="00F75248" w:rsidP="007D6BDE">
            <w:pPr>
              <w:jc w:val="center"/>
              <w:rPr>
                <w:rFonts w:ascii="Arial" w:hAnsi="Arial" w:cs="Arial"/>
              </w:rPr>
            </w:pPr>
            <w:r>
              <w:rPr>
                <w:rFonts w:ascii="Arial" w:hAnsi="Arial" w:cs="Arial"/>
              </w:rPr>
              <w:t>Siblings</w:t>
            </w:r>
          </w:p>
        </w:tc>
        <w:tc>
          <w:tcPr>
            <w:tcW w:w="4819" w:type="dxa"/>
            <w:shd w:val="clear" w:color="auto" w:fill="9CC2E5" w:themeFill="accent1" w:themeFillTint="99"/>
          </w:tcPr>
          <w:p w:rsidR="00F75248" w:rsidRDefault="00F75248" w:rsidP="00E73817">
            <w:pPr>
              <w:jc w:val="center"/>
              <w:rPr>
                <w:rFonts w:ascii="Arial" w:hAnsi="Arial" w:cs="Arial"/>
              </w:rPr>
            </w:pPr>
            <w:r>
              <w:rPr>
                <w:rFonts w:ascii="Arial" w:hAnsi="Arial" w:cs="Arial"/>
              </w:rPr>
              <w:t xml:space="preserve">Our brothers and sisters; </w:t>
            </w:r>
            <w:r w:rsidR="00960F2A">
              <w:rPr>
                <w:rFonts w:ascii="Arial" w:hAnsi="Arial" w:cs="Arial"/>
              </w:rPr>
              <w:t>[insert child’s name] sister/brother</w:t>
            </w:r>
            <w:r w:rsidR="00A35735">
              <w:rPr>
                <w:rFonts w:ascii="Arial" w:hAnsi="Arial" w:cs="Arial"/>
              </w:rPr>
              <w:t>.</w:t>
            </w:r>
          </w:p>
        </w:tc>
      </w:tr>
      <w:tr w:rsidR="0017740E" w:rsidTr="00E73817">
        <w:trPr>
          <w:jc w:val="center"/>
        </w:trPr>
        <w:tc>
          <w:tcPr>
            <w:tcW w:w="4390" w:type="dxa"/>
            <w:shd w:val="clear" w:color="auto" w:fill="DEEAF6" w:themeFill="accent1" w:themeFillTint="33"/>
          </w:tcPr>
          <w:p w:rsidR="0017740E" w:rsidRDefault="00D213A4" w:rsidP="007D6BDE">
            <w:pPr>
              <w:jc w:val="center"/>
              <w:rPr>
                <w:rFonts w:ascii="Arial" w:hAnsi="Arial" w:cs="Arial"/>
              </w:rPr>
            </w:pPr>
            <w:r>
              <w:rPr>
                <w:rFonts w:ascii="Arial" w:hAnsi="Arial" w:cs="Arial"/>
              </w:rPr>
              <w:lastRenderedPageBreak/>
              <w:t>LAC review</w:t>
            </w:r>
          </w:p>
        </w:tc>
        <w:tc>
          <w:tcPr>
            <w:tcW w:w="4819" w:type="dxa"/>
            <w:shd w:val="clear" w:color="auto" w:fill="9CC2E5" w:themeFill="accent1" w:themeFillTint="99"/>
          </w:tcPr>
          <w:p w:rsidR="0017740E" w:rsidRDefault="00D213A4" w:rsidP="00A35735">
            <w:pPr>
              <w:jc w:val="center"/>
              <w:rPr>
                <w:rFonts w:ascii="Arial" w:hAnsi="Arial" w:cs="Arial"/>
              </w:rPr>
            </w:pPr>
            <w:r>
              <w:rPr>
                <w:rFonts w:ascii="Arial" w:hAnsi="Arial" w:cs="Arial"/>
              </w:rPr>
              <w:t>My meeting / my review</w:t>
            </w:r>
            <w:r w:rsidR="00095118">
              <w:rPr>
                <w:rFonts w:ascii="Arial" w:hAnsi="Arial" w:cs="Arial"/>
              </w:rPr>
              <w:t xml:space="preserve">; Improving </w:t>
            </w:r>
            <w:r w:rsidR="00A35735">
              <w:rPr>
                <w:rFonts w:ascii="Arial" w:hAnsi="Arial" w:cs="Arial"/>
              </w:rPr>
              <w:t>my time as a cared for child</w:t>
            </w:r>
            <w:r w:rsidR="00095118">
              <w:rPr>
                <w:rFonts w:ascii="Arial" w:hAnsi="Arial" w:cs="Arial"/>
              </w:rPr>
              <w:t xml:space="preserve"> Review</w:t>
            </w:r>
            <w:r w:rsidR="00A35735">
              <w:rPr>
                <w:rFonts w:ascii="Arial" w:hAnsi="Arial" w:cs="Arial"/>
              </w:rPr>
              <w:t>.</w:t>
            </w:r>
          </w:p>
        </w:tc>
      </w:tr>
      <w:tr w:rsidR="00D213A4" w:rsidTr="00E73817">
        <w:trPr>
          <w:jc w:val="center"/>
        </w:trPr>
        <w:tc>
          <w:tcPr>
            <w:tcW w:w="4390" w:type="dxa"/>
            <w:shd w:val="clear" w:color="auto" w:fill="DEEAF6" w:themeFill="accent1" w:themeFillTint="33"/>
          </w:tcPr>
          <w:p w:rsidR="00D213A4" w:rsidRDefault="00D213A4" w:rsidP="007D6BDE">
            <w:pPr>
              <w:jc w:val="center"/>
              <w:rPr>
                <w:rFonts w:ascii="Arial" w:hAnsi="Arial" w:cs="Arial"/>
              </w:rPr>
            </w:pPr>
            <w:r>
              <w:rPr>
                <w:rFonts w:ascii="Arial" w:hAnsi="Arial" w:cs="Arial"/>
              </w:rPr>
              <w:t>Leaving Care</w:t>
            </w:r>
          </w:p>
        </w:tc>
        <w:tc>
          <w:tcPr>
            <w:tcW w:w="4819" w:type="dxa"/>
            <w:shd w:val="clear" w:color="auto" w:fill="9CC2E5" w:themeFill="accent1" w:themeFillTint="99"/>
          </w:tcPr>
          <w:p w:rsidR="00D213A4" w:rsidRDefault="00D213A4" w:rsidP="00E73817">
            <w:pPr>
              <w:jc w:val="center"/>
              <w:rPr>
                <w:rFonts w:ascii="Arial" w:hAnsi="Arial" w:cs="Arial"/>
              </w:rPr>
            </w:pPr>
            <w:r>
              <w:rPr>
                <w:rFonts w:ascii="Arial" w:hAnsi="Arial" w:cs="Arial"/>
              </w:rPr>
              <w:t>Moving on or moving up</w:t>
            </w:r>
            <w:r w:rsidR="00A35735">
              <w:rPr>
                <w:rFonts w:ascii="Arial" w:hAnsi="Arial" w:cs="Arial"/>
              </w:rPr>
              <w:t>.</w:t>
            </w:r>
          </w:p>
        </w:tc>
      </w:tr>
      <w:tr w:rsidR="00606F32" w:rsidTr="00E73817">
        <w:trPr>
          <w:jc w:val="center"/>
        </w:trPr>
        <w:tc>
          <w:tcPr>
            <w:tcW w:w="4390" w:type="dxa"/>
            <w:shd w:val="clear" w:color="auto" w:fill="DEEAF6" w:themeFill="accent1" w:themeFillTint="33"/>
          </w:tcPr>
          <w:p w:rsidR="00606F32" w:rsidRDefault="00606F32" w:rsidP="007D6BDE">
            <w:pPr>
              <w:jc w:val="center"/>
              <w:rPr>
                <w:rFonts w:ascii="Arial" w:hAnsi="Arial" w:cs="Arial"/>
              </w:rPr>
            </w:pPr>
            <w:r>
              <w:rPr>
                <w:rFonts w:ascii="Arial" w:hAnsi="Arial" w:cs="Arial"/>
              </w:rPr>
              <w:t>Permanence</w:t>
            </w:r>
          </w:p>
        </w:tc>
        <w:tc>
          <w:tcPr>
            <w:tcW w:w="4819" w:type="dxa"/>
            <w:shd w:val="clear" w:color="auto" w:fill="9CC2E5" w:themeFill="accent1" w:themeFillTint="99"/>
          </w:tcPr>
          <w:p w:rsidR="00606F32" w:rsidRDefault="00606F32" w:rsidP="00E73817">
            <w:pPr>
              <w:jc w:val="center"/>
              <w:rPr>
                <w:rFonts w:ascii="Arial" w:hAnsi="Arial" w:cs="Arial"/>
              </w:rPr>
            </w:pPr>
            <w:r>
              <w:rPr>
                <w:rFonts w:ascii="Arial" w:hAnsi="Arial" w:cs="Arial"/>
              </w:rPr>
              <w:t>My home without disruptions</w:t>
            </w:r>
            <w:r w:rsidR="00A35735">
              <w:rPr>
                <w:rFonts w:ascii="Arial" w:hAnsi="Arial" w:cs="Arial"/>
              </w:rPr>
              <w:t>.</w:t>
            </w:r>
          </w:p>
        </w:tc>
      </w:tr>
      <w:tr w:rsidR="00095118" w:rsidTr="00E73817">
        <w:trPr>
          <w:jc w:val="center"/>
        </w:trPr>
        <w:tc>
          <w:tcPr>
            <w:tcW w:w="4390" w:type="dxa"/>
            <w:shd w:val="clear" w:color="auto" w:fill="DEEAF6" w:themeFill="accent1" w:themeFillTint="33"/>
          </w:tcPr>
          <w:p w:rsidR="00095118" w:rsidRDefault="00095118" w:rsidP="007D6BDE">
            <w:pPr>
              <w:jc w:val="center"/>
              <w:rPr>
                <w:rFonts w:ascii="Arial" w:hAnsi="Arial" w:cs="Arial"/>
              </w:rPr>
            </w:pPr>
            <w:r>
              <w:rPr>
                <w:rFonts w:ascii="Arial" w:hAnsi="Arial" w:cs="Arial"/>
              </w:rPr>
              <w:t>Moving placements</w:t>
            </w:r>
          </w:p>
        </w:tc>
        <w:tc>
          <w:tcPr>
            <w:tcW w:w="4819" w:type="dxa"/>
            <w:shd w:val="clear" w:color="auto" w:fill="9CC2E5" w:themeFill="accent1" w:themeFillTint="99"/>
          </w:tcPr>
          <w:p w:rsidR="00095118" w:rsidRDefault="00095118" w:rsidP="00E73817">
            <w:pPr>
              <w:jc w:val="center"/>
              <w:rPr>
                <w:rFonts w:ascii="Arial" w:hAnsi="Arial" w:cs="Arial"/>
              </w:rPr>
            </w:pPr>
            <w:r>
              <w:rPr>
                <w:rFonts w:ascii="Arial" w:hAnsi="Arial" w:cs="Arial"/>
              </w:rPr>
              <w:t>Moving to a new house; a new chapter or fresh start</w:t>
            </w:r>
            <w:r w:rsidR="00A35735">
              <w:rPr>
                <w:rFonts w:ascii="Arial" w:hAnsi="Arial" w:cs="Arial"/>
              </w:rPr>
              <w:t>.</w:t>
            </w:r>
          </w:p>
        </w:tc>
      </w:tr>
    </w:tbl>
    <w:p w:rsidR="00344C8C" w:rsidRPr="00C6689F" w:rsidRDefault="00344C8C" w:rsidP="00C6689F">
      <w:pPr>
        <w:rPr>
          <w:b/>
          <w:sz w:val="18"/>
          <w:szCs w:val="18"/>
        </w:rPr>
      </w:pPr>
    </w:p>
    <w:p w:rsidR="00B667BE" w:rsidRPr="007D6BDE" w:rsidRDefault="004D4101" w:rsidP="004D4101">
      <w:pPr>
        <w:rPr>
          <w:rFonts w:ascii="Arial" w:hAnsi="Arial" w:cs="Arial"/>
          <w:b/>
        </w:rPr>
      </w:pPr>
      <w:r w:rsidRPr="004D4101">
        <w:rPr>
          <w:rFonts w:ascii="Arial" w:hAnsi="Arial" w:cs="Arial"/>
          <w:b/>
        </w:rPr>
        <w:t>Feedback from young people as a result of the Pledge</w:t>
      </w:r>
      <w:r>
        <w:rPr>
          <w:rFonts w:ascii="Arial" w:hAnsi="Arial" w:cs="Arial"/>
          <w:b/>
        </w:rPr>
        <w:t xml:space="preserve"> to consider</w:t>
      </w:r>
      <w:r w:rsidRPr="004D4101">
        <w:rPr>
          <w:rFonts w:ascii="Arial" w:hAnsi="Arial" w:cs="Arial"/>
          <w:b/>
        </w:rPr>
        <w:t>:</w:t>
      </w:r>
    </w:p>
    <w:p w:rsidR="004D4101" w:rsidRPr="004D4101" w:rsidRDefault="004D4101" w:rsidP="004D4101">
      <w:pPr>
        <w:rPr>
          <w:rFonts w:ascii="Arial" w:hAnsi="Arial" w:cs="Arial"/>
        </w:rPr>
      </w:pPr>
      <w:r w:rsidRPr="004D4101">
        <w:rPr>
          <w:rFonts w:ascii="Arial" w:hAnsi="Arial" w:cs="Arial"/>
          <w:b/>
          <w:u w:val="single"/>
        </w:rPr>
        <w:t>Being in Care:</w:t>
      </w:r>
      <w:r>
        <w:rPr>
          <w:rFonts w:ascii="Arial" w:hAnsi="Arial" w:cs="Arial"/>
        </w:rPr>
        <w:t xml:space="preserve"> </w:t>
      </w:r>
      <w:r w:rsidRPr="004D4101">
        <w:rPr>
          <w:rFonts w:ascii="Arial" w:hAnsi="Arial" w:cs="Arial"/>
        </w:rPr>
        <w:t>“Wouldn</w:t>
      </w:r>
      <w:r>
        <w:rPr>
          <w:rFonts w:ascii="Arial" w:hAnsi="Arial" w:cs="Arial"/>
        </w:rPr>
        <w:t xml:space="preserve">’t care in an everyday context”; </w:t>
      </w:r>
      <w:r w:rsidRPr="004D4101">
        <w:rPr>
          <w:rFonts w:ascii="Arial" w:hAnsi="Arial" w:cs="Arial"/>
        </w:rPr>
        <w:t>“Don’t w</w:t>
      </w:r>
      <w:r>
        <w:rPr>
          <w:rFonts w:ascii="Arial" w:hAnsi="Arial" w:cs="Arial"/>
        </w:rPr>
        <w:t xml:space="preserve">ant people to know I’m in care”; </w:t>
      </w:r>
      <w:r w:rsidRPr="004D4101">
        <w:rPr>
          <w:rFonts w:ascii="Arial" w:hAnsi="Arial" w:cs="Arial"/>
        </w:rPr>
        <w:t xml:space="preserve">“Treated as everyone else – </w:t>
      </w:r>
      <w:r>
        <w:rPr>
          <w:rFonts w:ascii="Arial" w:hAnsi="Arial" w:cs="Arial"/>
        </w:rPr>
        <w:t xml:space="preserve">don’t want to identify as that”; </w:t>
      </w:r>
      <w:r w:rsidRPr="004D4101">
        <w:rPr>
          <w:rFonts w:ascii="Arial" w:hAnsi="Arial" w:cs="Arial"/>
        </w:rPr>
        <w:t>“Really have to go out of thei</w:t>
      </w:r>
      <w:r>
        <w:rPr>
          <w:rFonts w:ascii="Arial" w:hAnsi="Arial" w:cs="Arial"/>
        </w:rPr>
        <w:t xml:space="preserve">r way to hold this against you”; </w:t>
      </w:r>
      <w:r w:rsidRPr="004D4101">
        <w:rPr>
          <w:rFonts w:ascii="Arial" w:hAnsi="Arial" w:cs="Arial"/>
        </w:rPr>
        <w:t>“Mo</w:t>
      </w:r>
      <w:r>
        <w:rPr>
          <w:rFonts w:ascii="Arial" w:hAnsi="Arial" w:cs="Arial"/>
        </w:rPr>
        <w:t xml:space="preserve">st people in school don’t know”; “Don’t like telling anyone”; </w:t>
      </w:r>
      <w:r w:rsidRPr="004D4101">
        <w:rPr>
          <w:rFonts w:ascii="Arial" w:hAnsi="Arial" w:cs="Arial"/>
        </w:rPr>
        <w:t>“So why am I d</w:t>
      </w:r>
      <w:r>
        <w:rPr>
          <w:rFonts w:ascii="Arial" w:hAnsi="Arial" w:cs="Arial"/>
        </w:rPr>
        <w:t xml:space="preserve">ifferent when I come into care”; “Used in care against you”; </w:t>
      </w:r>
      <w:r w:rsidRPr="004D4101">
        <w:rPr>
          <w:rFonts w:ascii="Arial" w:hAnsi="Arial" w:cs="Arial"/>
        </w:rPr>
        <w:t>“E</w:t>
      </w:r>
      <w:r>
        <w:rPr>
          <w:rFonts w:ascii="Arial" w:hAnsi="Arial" w:cs="Arial"/>
        </w:rPr>
        <w:t xml:space="preserve">x bullies use it to wind me up”; “Segregation”; </w:t>
      </w:r>
      <w:r w:rsidRPr="004D4101">
        <w:rPr>
          <w:rFonts w:ascii="Arial" w:hAnsi="Arial" w:cs="Arial"/>
        </w:rPr>
        <w:t>“I don’t think I’m in ca</w:t>
      </w:r>
      <w:r>
        <w:rPr>
          <w:rFonts w:ascii="Arial" w:hAnsi="Arial" w:cs="Arial"/>
        </w:rPr>
        <w:t xml:space="preserve">re”; “Being treated differently”; </w:t>
      </w:r>
      <w:r w:rsidRPr="004D4101">
        <w:rPr>
          <w:rFonts w:ascii="Arial" w:hAnsi="Arial" w:cs="Arial"/>
        </w:rPr>
        <w:t>“People can feel like they are being treated different</w:t>
      </w:r>
      <w:r>
        <w:rPr>
          <w:rFonts w:ascii="Arial" w:hAnsi="Arial" w:cs="Arial"/>
        </w:rPr>
        <w:t>ly because of their background”.</w:t>
      </w:r>
    </w:p>
    <w:p w:rsidR="00B667BE" w:rsidRDefault="00B667BE" w:rsidP="004D4101">
      <w:pPr>
        <w:rPr>
          <w:rFonts w:ascii="Arial" w:hAnsi="Arial" w:cs="Arial"/>
          <w:b/>
          <w:u w:val="single"/>
        </w:rPr>
      </w:pPr>
    </w:p>
    <w:p w:rsidR="004D4101" w:rsidRPr="004D4101" w:rsidRDefault="004D4101" w:rsidP="004D4101">
      <w:pPr>
        <w:rPr>
          <w:rFonts w:ascii="Arial" w:hAnsi="Arial" w:cs="Arial"/>
          <w:b/>
          <w:u w:val="single"/>
        </w:rPr>
      </w:pPr>
      <w:r>
        <w:rPr>
          <w:rFonts w:ascii="Arial" w:hAnsi="Arial" w:cs="Arial"/>
          <w:b/>
          <w:u w:val="single"/>
        </w:rPr>
        <w:t xml:space="preserve">Placement: </w:t>
      </w:r>
      <w:r w:rsidRPr="004D4101">
        <w:rPr>
          <w:rFonts w:ascii="Arial" w:hAnsi="Arial" w:cs="Arial"/>
        </w:rPr>
        <w:t>“Placement sounds te</w:t>
      </w:r>
      <w:r>
        <w:rPr>
          <w:rFonts w:ascii="Arial" w:hAnsi="Arial" w:cs="Arial"/>
        </w:rPr>
        <w:t>mporary, if their forever home”; “Why, is it a happy placement?”; “</w:t>
      </w:r>
      <w:r w:rsidRPr="004D4101">
        <w:rPr>
          <w:rFonts w:ascii="Arial" w:hAnsi="Arial" w:cs="Arial"/>
        </w:rPr>
        <w:t xml:space="preserve">Makes me feel </w:t>
      </w:r>
      <w:r>
        <w:rPr>
          <w:rFonts w:ascii="Arial" w:hAnsi="Arial" w:cs="Arial"/>
        </w:rPr>
        <w:t xml:space="preserve">separated from a normal family”; </w:t>
      </w:r>
      <w:r w:rsidRPr="004D4101">
        <w:rPr>
          <w:rFonts w:ascii="Arial" w:hAnsi="Arial" w:cs="Arial"/>
        </w:rPr>
        <w:t xml:space="preserve">“I go </w:t>
      </w:r>
      <w:r>
        <w:rPr>
          <w:rFonts w:ascii="Arial" w:hAnsi="Arial" w:cs="Arial"/>
        </w:rPr>
        <w:t xml:space="preserve">to a work experience placement”; </w:t>
      </w:r>
      <w:r w:rsidRPr="004D4101">
        <w:rPr>
          <w:rFonts w:ascii="Arial" w:hAnsi="Arial" w:cs="Arial"/>
        </w:rPr>
        <w:t>“Tre</w:t>
      </w:r>
      <w:r>
        <w:rPr>
          <w:rFonts w:ascii="Arial" w:hAnsi="Arial" w:cs="Arial"/>
        </w:rPr>
        <w:t xml:space="preserve">at us like part of your family”; </w:t>
      </w:r>
      <w:r w:rsidRPr="004D4101">
        <w:rPr>
          <w:rFonts w:ascii="Arial" w:hAnsi="Arial" w:cs="Arial"/>
        </w:rPr>
        <w:t>“May take the wrong</w:t>
      </w:r>
      <w:r>
        <w:rPr>
          <w:rFonts w:ascii="Arial" w:hAnsi="Arial" w:cs="Arial"/>
        </w:rPr>
        <w:t xml:space="preserve"> way…that I’m the imported one”; </w:t>
      </w:r>
      <w:r w:rsidRPr="004D4101">
        <w:rPr>
          <w:rFonts w:ascii="Arial" w:hAnsi="Arial" w:cs="Arial"/>
        </w:rPr>
        <w:t>“Don’t think of myself in care, th</w:t>
      </w:r>
      <w:r>
        <w:rPr>
          <w:rFonts w:ascii="Arial" w:hAnsi="Arial" w:cs="Arial"/>
        </w:rPr>
        <w:t>ink of myself in a normal home”.</w:t>
      </w:r>
    </w:p>
    <w:p w:rsidR="004D4101" w:rsidRDefault="004D4101" w:rsidP="004D4101">
      <w:pPr>
        <w:rPr>
          <w:sz w:val="24"/>
          <w:szCs w:val="24"/>
        </w:rPr>
      </w:pPr>
    </w:p>
    <w:p w:rsidR="004D4101" w:rsidRDefault="004D4101" w:rsidP="004D4101">
      <w:pPr>
        <w:rPr>
          <w:b/>
          <w:bCs/>
          <w:i/>
          <w:iCs/>
          <w:sz w:val="24"/>
          <w:szCs w:val="24"/>
        </w:rPr>
      </w:pPr>
    </w:p>
    <w:p w:rsidR="004D4101" w:rsidRPr="003D6F65" w:rsidRDefault="004D4101" w:rsidP="004D4101">
      <w:pPr>
        <w:rPr>
          <w:rFonts w:ascii="Arial" w:hAnsi="Arial" w:cs="Arial"/>
        </w:rPr>
      </w:pPr>
      <w:bookmarkStart w:id="0" w:name="_GoBack"/>
      <w:bookmarkEnd w:id="0"/>
    </w:p>
    <w:sectPr w:rsidR="004D4101" w:rsidRPr="003D6F6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3E" w:rsidRDefault="0096583E" w:rsidP="00B667BE">
      <w:pPr>
        <w:spacing w:after="0" w:line="240" w:lineRule="auto"/>
      </w:pPr>
      <w:r>
        <w:separator/>
      </w:r>
    </w:p>
  </w:endnote>
  <w:endnote w:type="continuationSeparator" w:id="0">
    <w:p w:rsidR="0096583E" w:rsidRDefault="0096583E" w:rsidP="00B6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24001"/>
      <w:docPartObj>
        <w:docPartGallery w:val="Page Numbers (Bottom of Page)"/>
        <w:docPartUnique/>
      </w:docPartObj>
    </w:sdtPr>
    <w:sdtEndPr>
      <w:rPr>
        <w:color w:val="7F7F7F" w:themeColor="background1" w:themeShade="7F"/>
        <w:spacing w:val="60"/>
      </w:rPr>
    </w:sdtEndPr>
    <w:sdtContent>
      <w:p w:rsidR="00B667BE" w:rsidRDefault="00B667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70BF" w:rsidRPr="001A70BF">
          <w:rPr>
            <w:b/>
            <w:bCs/>
            <w:noProof/>
          </w:rPr>
          <w:t>2</w:t>
        </w:r>
        <w:r>
          <w:rPr>
            <w:b/>
            <w:bCs/>
            <w:noProof/>
          </w:rPr>
          <w:fldChar w:fldCharType="end"/>
        </w:r>
        <w:r>
          <w:rPr>
            <w:b/>
            <w:bCs/>
          </w:rPr>
          <w:t xml:space="preserve"> | </w:t>
        </w:r>
        <w:r>
          <w:rPr>
            <w:color w:val="7F7F7F" w:themeColor="background1" w:themeShade="7F"/>
            <w:spacing w:val="60"/>
          </w:rPr>
          <w:t>Page</w:t>
        </w:r>
      </w:p>
    </w:sdtContent>
  </w:sdt>
  <w:p w:rsidR="00B667BE" w:rsidRDefault="00B6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3E" w:rsidRDefault="0096583E" w:rsidP="00B667BE">
      <w:pPr>
        <w:spacing w:after="0" w:line="240" w:lineRule="auto"/>
      </w:pPr>
      <w:r>
        <w:separator/>
      </w:r>
    </w:p>
  </w:footnote>
  <w:footnote w:type="continuationSeparator" w:id="0">
    <w:p w:rsidR="0096583E" w:rsidRDefault="0096583E" w:rsidP="00B6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BE" w:rsidRDefault="00B667BE">
    <w:pPr>
      <w:pStyle w:val="Header"/>
    </w:pPr>
    <w:r>
      <w:rPr>
        <w:rFonts w:ascii="Arial" w:hAnsi="Arial" w:cs="Arial"/>
        <w:noProof/>
        <w:color w:val="44546A"/>
        <w:lang w:eastAsia="en-GB"/>
      </w:rPr>
      <w:drawing>
        <wp:anchor distT="0" distB="0" distL="114300" distR="114300" simplePos="0" relativeHeight="251661312" behindDoc="0" locked="0" layoutInCell="1" allowOverlap="1" wp14:anchorId="252C4F41" wp14:editId="15CAECD7">
          <wp:simplePos x="0" y="0"/>
          <wp:positionH relativeFrom="margin">
            <wp:posOffset>3295650</wp:posOffset>
          </wp:positionH>
          <wp:positionV relativeFrom="paragraph">
            <wp:posOffset>-252730</wp:posOffset>
          </wp:positionV>
          <wp:extent cx="2428875" cy="375920"/>
          <wp:effectExtent l="0" t="0" r="9525" b="5080"/>
          <wp:wrapSquare wrapText="bothSides"/>
          <wp:docPr id="5" name="Picture 5"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Torbay Counc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5165F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65"/>
    <w:rsid w:val="00095118"/>
    <w:rsid w:val="0017740E"/>
    <w:rsid w:val="00177D53"/>
    <w:rsid w:val="00190A46"/>
    <w:rsid w:val="001A70BF"/>
    <w:rsid w:val="00344C8C"/>
    <w:rsid w:val="003A13B7"/>
    <w:rsid w:val="003D6F65"/>
    <w:rsid w:val="003E305E"/>
    <w:rsid w:val="0044124A"/>
    <w:rsid w:val="004D4101"/>
    <w:rsid w:val="00606F32"/>
    <w:rsid w:val="0063595C"/>
    <w:rsid w:val="006758AA"/>
    <w:rsid w:val="007D6BDE"/>
    <w:rsid w:val="00806430"/>
    <w:rsid w:val="0088391D"/>
    <w:rsid w:val="00960F2A"/>
    <w:rsid w:val="0096583E"/>
    <w:rsid w:val="00A35735"/>
    <w:rsid w:val="00AB5038"/>
    <w:rsid w:val="00B667BE"/>
    <w:rsid w:val="00BF37A6"/>
    <w:rsid w:val="00C6689F"/>
    <w:rsid w:val="00D213A4"/>
    <w:rsid w:val="00E73817"/>
    <w:rsid w:val="00F75248"/>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EC99D4-C8E6-4F71-AEE9-BCF140B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5E"/>
  </w:style>
  <w:style w:type="paragraph" w:styleId="Heading1">
    <w:name w:val="heading 1"/>
    <w:basedOn w:val="Normal"/>
    <w:next w:val="Normal"/>
    <w:link w:val="Heading1Char"/>
    <w:uiPriority w:val="9"/>
    <w:qFormat/>
    <w:rsid w:val="003E305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3E305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3E305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3E305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3E305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3E305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3E305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3E305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3E305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01"/>
    <w:rPr>
      <w:rFonts w:ascii="Segoe UI" w:hAnsi="Segoe UI" w:cs="Segoe UI"/>
      <w:sz w:val="18"/>
      <w:szCs w:val="18"/>
    </w:rPr>
  </w:style>
  <w:style w:type="character" w:styleId="CommentReference">
    <w:name w:val="annotation reference"/>
    <w:basedOn w:val="DefaultParagraphFont"/>
    <w:uiPriority w:val="99"/>
    <w:semiHidden/>
    <w:unhideWhenUsed/>
    <w:rsid w:val="0017740E"/>
    <w:rPr>
      <w:sz w:val="16"/>
      <w:szCs w:val="16"/>
    </w:rPr>
  </w:style>
  <w:style w:type="paragraph" w:styleId="CommentText">
    <w:name w:val="annotation text"/>
    <w:basedOn w:val="Normal"/>
    <w:link w:val="CommentTextChar"/>
    <w:uiPriority w:val="99"/>
    <w:semiHidden/>
    <w:unhideWhenUsed/>
    <w:rsid w:val="0017740E"/>
    <w:pPr>
      <w:spacing w:line="240" w:lineRule="auto"/>
    </w:pPr>
    <w:rPr>
      <w:sz w:val="20"/>
      <w:szCs w:val="20"/>
    </w:rPr>
  </w:style>
  <w:style w:type="character" w:customStyle="1" w:styleId="CommentTextChar">
    <w:name w:val="Comment Text Char"/>
    <w:basedOn w:val="DefaultParagraphFont"/>
    <w:link w:val="CommentText"/>
    <w:uiPriority w:val="99"/>
    <w:semiHidden/>
    <w:rsid w:val="0017740E"/>
    <w:rPr>
      <w:sz w:val="20"/>
      <w:szCs w:val="20"/>
    </w:rPr>
  </w:style>
  <w:style w:type="paragraph" w:styleId="CommentSubject">
    <w:name w:val="annotation subject"/>
    <w:basedOn w:val="CommentText"/>
    <w:next w:val="CommentText"/>
    <w:link w:val="CommentSubjectChar"/>
    <w:uiPriority w:val="99"/>
    <w:semiHidden/>
    <w:unhideWhenUsed/>
    <w:rsid w:val="0017740E"/>
    <w:rPr>
      <w:b/>
      <w:bCs/>
    </w:rPr>
  </w:style>
  <w:style w:type="character" w:customStyle="1" w:styleId="CommentSubjectChar">
    <w:name w:val="Comment Subject Char"/>
    <w:basedOn w:val="CommentTextChar"/>
    <w:link w:val="CommentSubject"/>
    <w:uiPriority w:val="99"/>
    <w:semiHidden/>
    <w:rsid w:val="0017740E"/>
    <w:rPr>
      <w:b/>
      <w:bCs/>
      <w:sz w:val="20"/>
      <w:szCs w:val="20"/>
    </w:rPr>
  </w:style>
  <w:style w:type="character" w:customStyle="1" w:styleId="Heading1Char">
    <w:name w:val="Heading 1 Char"/>
    <w:basedOn w:val="DefaultParagraphFont"/>
    <w:link w:val="Heading1"/>
    <w:uiPriority w:val="9"/>
    <w:rsid w:val="003E30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3E30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3E30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3E30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3E30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3E30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3E30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3E30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3E30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3E305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3E305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3E30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3E305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E305E"/>
    <w:rPr>
      <w:rFonts w:asciiTheme="majorHAnsi" w:eastAsiaTheme="majorEastAsia" w:hAnsiTheme="majorHAnsi" w:cstheme="majorBidi"/>
    </w:rPr>
  </w:style>
  <w:style w:type="character" w:styleId="Strong">
    <w:name w:val="Strong"/>
    <w:basedOn w:val="DefaultParagraphFont"/>
    <w:uiPriority w:val="22"/>
    <w:qFormat/>
    <w:rsid w:val="003E305E"/>
    <w:rPr>
      <w:b/>
      <w:bCs/>
    </w:rPr>
  </w:style>
  <w:style w:type="character" w:styleId="Emphasis">
    <w:name w:val="Emphasis"/>
    <w:basedOn w:val="DefaultParagraphFont"/>
    <w:uiPriority w:val="20"/>
    <w:qFormat/>
    <w:rsid w:val="003E305E"/>
    <w:rPr>
      <w:i/>
      <w:iCs/>
    </w:rPr>
  </w:style>
  <w:style w:type="paragraph" w:styleId="NoSpacing">
    <w:name w:val="No Spacing"/>
    <w:uiPriority w:val="1"/>
    <w:qFormat/>
    <w:rsid w:val="003E305E"/>
    <w:pPr>
      <w:spacing w:after="0" w:line="240" w:lineRule="auto"/>
    </w:pPr>
  </w:style>
  <w:style w:type="paragraph" w:styleId="Quote">
    <w:name w:val="Quote"/>
    <w:basedOn w:val="Normal"/>
    <w:next w:val="Normal"/>
    <w:link w:val="QuoteChar"/>
    <w:uiPriority w:val="29"/>
    <w:qFormat/>
    <w:rsid w:val="003E305E"/>
    <w:pPr>
      <w:spacing w:before="120"/>
      <w:ind w:left="720" w:right="720"/>
      <w:jc w:val="center"/>
    </w:pPr>
    <w:rPr>
      <w:i/>
      <w:iCs/>
    </w:rPr>
  </w:style>
  <w:style w:type="character" w:customStyle="1" w:styleId="QuoteChar">
    <w:name w:val="Quote Char"/>
    <w:basedOn w:val="DefaultParagraphFont"/>
    <w:link w:val="Quote"/>
    <w:uiPriority w:val="29"/>
    <w:rsid w:val="003E305E"/>
    <w:rPr>
      <w:i/>
      <w:iCs/>
    </w:rPr>
  </w:style>
  <w:style w:type="paragraph" w:styleId="IntenseQuote">
    <w:name w:val="Intense Quote"/>
    <w:basedOn w:val="Normal"/>
    <w:next w:val="Normal"/>
    <w:link w:val="IntenseQuoteChar"/>
    <w:uiPriority w:val="30"/>
    <w:qFormat/>
    <w:rsid w:val="003E30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3E30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3E305E"/>
    <w:rPr>
      <w:i/>
      <w:iCs/>
      <w:color w:val="404040" w:themeColor="text1" w:themeTint="BF"/>
    </w:rPr>
  </w:style>
  <w:style w:type="character" w:styleId="IntenseEmphasis">
    <w:name w:val="Intense Emphasis"/>
    <w:basedOn w:val="DefaultParagraphFont"/>
    <w:uiPriority w:val="21"/>
    <w:qFormat/>
    <w:rsid w:val="003E305E"/>
    <w:rPr>
      <w:b w:val="0"/>
      <w:bCs w:val="0"/>
      <w:i/>
      <w:iCs/>
      <w:color w:val="5B9BD5" w:themeColor="accent1"/>
    </w:rPr>
  </w:style>
  <w:style w:type="character" w:styleId="SubtleReference">
    <w:name w:val="Subtle Reference"/>
    <w:basedOn w:val="DefaultParagraphFont"/>
    <w:uiPriority w:val="31"/>
    <w:qFormat/>
    <w:rsid w:val="003E30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305E"/>
    <w:rPr>
      <w:b/>
      <w:bCs/>
      <w:smallCaps/>
      <w:color w:val="5B9BD5" w:themeColor="accent1"/>
      <w:spacing w:val="5"/>
      <w:u w:val="single"/>
    </w:rPr>
  </w:style>
  <w:style w:type="character" w:styleId="BookTitle">
    <w:name w:val="Book Title"/>
    <w:basedOn w:val="DefaultParagraphFont"/>
    <w:uiPriority w:val="33"/>
    <w:qFormat/>
    <w:rsid w:val="003E305E"/>
    <w:rPr>
      <w:b/>
      <w:bCs/>
      <w:smallCaps/>
    </w:rPr>
  </w:style>
  <w:style w:type="paragraph" w:styleId="TOCHeading">
    <w:name w:val="TOC Heading"/>
    <w:basedOn w:val="Heading1"/>
    <w:next w:val="Normal"/>
    <w:uiPriority w:val="39"/>
    <w:semiHidden/>
    <w:unhideWhenUsed/>
    <w:qFormat/>
    <w:rsid w:val="003E305E"/>
    <w:pPr>
      <w:outlineLvl w:val="9"/>
    </w:pPr>
  </w:style>
  <w:style w:type="paragraph" w:styleId="Header">
    <w:name w:val="header"/>
    <w:basedOn w:val="Normal"/>
    <w:link w:val="HeaderChar"/>
    <w:uiPriority w:val="99"/>
    <w:unhideWhenUsed/>
    <w:rsid w:val="00B66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BE"/>
  </w:style>
  <w:style w:type="paragraph" w:styleId="Footer">
    <w:name w:val="footer"/>
    <w:basedOn w:val="Normal"/>
    <w:link w:val="FooterChar"/>
    <w:uiPriority w:val="99"/>
    <w:unhideWhenUsed/>
    <w:rsid w:val="00B66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F95C.6930C6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Restorative Language Framework</vt:lpstr>
    </vt:vector>
  </TitlesOfParts>
  <Company>Torbay Council</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Language Framework</dc:title>
  <dc:subject/>
  <dc:creator>Thompson, Becky</dc:creator>
  <cp:keywords/>
  <dc:description/>
  <cp:lastModifiedBy>McNiven, Faye</cp:lastModifiedBy>
  <cp:revision>2</cp:revision>
  <dcterms:created xsi:type="dcterms:W3CDTF">2021-03-04T15:17:00Z</dcterms:created>
  <dcterms:modified xsi:type="dcterms:W3CDTF">2021-03-04T15:17:00Z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