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3A" w:rsidRDefault="000A5B3A" w:rsidP="00C32FB3">
      <w:pPr>
        <w:pStyle w:val="ListParagraph"/>
        <w:tabs>
          <w:tab w:val="left" w:pos="1827"/>
        </w:tabs>
        <w:spacing w:before="127"/>
        <w:ind w:left="1826" w:firstLine="0"/>
        <w:rPr>
          <w:rFonts w:ascii="Verdana"/>
          <w:b/>
        </w:rPr>
      </w:pPr>
      <w:bookmarkStart w:id="0" w:name="_GoBack"/>
      <w:bookmarkEnd w:id="0"/>
      <w:r>
        <w:rPr>
          <w:noProof/>
          <w:sz w:val="20"/>
          <w:lang w:val="en-GB" w:eastAsia="en-GB"/>
        </w:rPr>
        <w:drawing>
          <wp:anchor distT="0" distB="0" distL="114300" distR="114300" simplePos="0" relativeHeight="251659264" behindDoc="0" locked="0" layoutInCell="1" allowOverlap="1" wp14:anchorId="76A66A85" wp14:editId="6951691A">
            <wp:simplePos x="0" y="0"/>
            <wp:positionH relativeFrom="margin">
              <wp:align>left</wp:align>
            </wp:positionH>
            <wp:positionV relativeFrom="paragraph">
              <wp:posOffset>-533400</wp:posOffset>
            </wp:positionV>
            <wp:extent cx="2561590" cy="800100"/>
            <wp:effectExtent l="0" t="0" r="0" b="0"/>
            <wp:wrapNone/>
            <wp:docPr id="2" name="Picture 2"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andwell_mbc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b/>
        </w:rPr>
        <w:tab/>
      </w:r>
      <w:r>
        <w:rPr>
          <w:rFonts w:ascii="Verdana"/>
          <w:b/>
        </w:rPr>
        <w:tab/>
      </w:r>
    </w:p>
    <w:p w:rsidR="00920B5C" w:rsidRPr="002F4249" w:rsidRDefault="00920B5C" w:rsidP="00920B5C">
      <w:pPr>
        <w:tabs>
          <w:tab w:val="left" w:pos="1827"/>
        </w:tabs>
        <w:spacing w:before="127"/>
        <w:rPr>
          <w:rFonts w:ascii="Verdana"/>
          <w:b/>
          <w:color w:val="FF0000"/>
          <w:u w:val="single"/>
        </w:rPr>
      </w:pPr>
      <w:r w:rsidRPr="002F4249">
        <w:rPr>
          <w:rFonts w:ascii="Verdana"/>
          <w:b/>
          <w:color w:val="FF0000"/>
          <w:u w:val="single"/>
        </w:rPr>
        <w:t>Guidance Document</w:t>
      </w:r>
    </w:p>
    <w:p w:rsidR="00C32FB3" w:rsidRDefault="00C32FB3" w:rsidP="00C32FB3">
      <w:pPr>
        <w:pStyle w:val="ListParagraph"/>
        <w:tabs>
          <w:tab w:val="left" w:pos="1827"/>
        </w:tabs>
        <w:spacing w:before="127"/>
        <w:ind w:left="1826" w:firstLine="0"/>
        <w:rPr>
          <w:rFonts w:ascii="Verdana"/>
          <w:b/>
        </w:rPr>
      </w:pPr>
    </w:p>
    <w:p w:rsidR="006A6937" w:rsidRDefault="006A6937" w:rsidP="006A6937">
      <w:pPr>
        <w:tabs>
          <w:tab w:val="left" w:pos="1740"/>
        </w:tabs>
        <w:rPr>
          <w:szCs w:val="24"/>
        </w:rPr>
      </w:pPr>
      <w:r>
        <w:rPr>
          <w:szCs w:val="24"/>
        </w:rPr>
        <w:t xml:space="preserve">This information is sought in accordance with the Children and Families Act 2014. The Local Authority is seeking advice as part of an Education, Health and Care </w:t>
      </w:r>
      <w:r w:rsidR="00412D2D">
        <w:rPr>
          <w:szCs w:val="24"/>
        </w:rPr>
        <w:t xml:space="preserve">Needs </w:t>
      </w:r>
      <w:r>
        <w:rPr>
          <w:szCs w:val="24"/>
        </w:rPr>
        <w:t>Assessment.</w:t>
      </w:r>
    </w:p>
    <w:p w:rsidR="0090521B" w:rsidRPr="002309F4" w:rsidRDefault="00C77D09" w:rsidP="000A5B3A">
      <w:pPr>
        <w:tabs>
          <w:tab w:val="left" w:pos="1827"/>
        </w:tabs>
        <w:spacing w:before="127"/>
        <w:rPr>
          <w:rFonts w:ascii="Arial" w:hAnsi="Arial" w:cs="Arial"/>
          <w:b/>
          <w:sz w:val="20"/>
          <w:szCs w:val="20"/>
        </w:rPr>
      </w:pPr>
      <w:r>
        <w:rPr>
          <w:rFonts w:ascii="Arial" w:hAnsi="Arial" w:cs="Arial"/>
          <w:b/>
          <w:sz w:val="20"/>
          <w:szCs w:val="20"/>
        </w:rPr>
        <w:t>Advice and Information R</w:t>
      </w:r>
      <w:r w:rsidR="000A5B3A" w:rsidRPr="002309F4">
        <w:rPr>
          <w:rFonts w:ascii="Arial" w:hAnsi="Arial" w:cs="Arial"/>
          <w:b/>
          <w:sz w:val="20"/>
          <w:szCs w:val="20"/>
        </w:rPr>
        <w:t>elating to Social</w:t>
      </w:r>
      <w:r w:rsidR="000A5B3A" w:rsidRPr="002309F4">
        <w:rPr>
          <w:rFonts w:ascii="Arial" w:hAnsi="Arial" w:cs="Arial"/>
          <w:b/>
          <w:spacing w:val="-25"/>
          <w:sz w:val="20"/>
          <w:szCs w:val="20"/>
        </w:rPr>
        <w:t xml:space="preserve"> </w:t>
      </w:r>
      <w:r w:rsidR="000A5B3A" w:rsidRPr="002309F4">
        <w:rPr>
          <w:rFonts w:ascii="Arial" w:hAnsi="Arial" w:cs="Arial"/>
          <w:b/>
          <w:sz w:val="20"/>
          <w:szCs w:val="20"/>
        </w:rPr>
        <w:t>Care</w:t>
      </w:r>
      <w:r w:rsidR="00414F06">
        <w:rPr>
          <w:rFonts w:ascii="Arial" w:hAnsi="Arial" w:cs="Arial"/>
          <w:b/>
          <w:sz w:val="20"/>
          <w:szCs w:val="20"/>
        </w:rPr>
        <w:t xml:space="preserve"> Needs</w:t>
      </w:r>
      <w:r w:rsidR="00E723BC" w:rsidRPr="002309F4">
        <w:rPr>
          <w:rFonts w:ascii="Arial" w:hAnsi="Arial" w:cs="Arial"/>
          <w:b/>
          <w:sz w:val="20"/>
          <w:szCs w:val="20"/>
        </w:rPr>
        <w:t>.</w:t>
      </w:r>
    </w:p>
    <w:tbl>
      <w:tblPr>
        <w:tblStyle w:val="TableGrid"/>
        <w:tblW w:w="8075" w:type="dxa"/>
        <w:tblLook w:val="04A0" w:firstRow="1" w:lastRow="0" w:firstColumn="1" w:lastColumn="0" w:noHBand="0" w:noVBand="1"/>
      </w:tblPr>
      <w:tblGrid>
        <w:gridCol w:w="2254"/>
        <w:gridCol w:w="5821"/>
      </w:tblGrid>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Childs Name</w:t>
            </w:r>
            <w:r w:rsidR="00335650">
              <w:rPr>
                <w:rFonts w:ascii="Arial" w:hAnsi="Arial" w:cs="Arial"/>
                <w:b/>
                <w:sz w:val="20"/>
                <w:szCs w:val="20"/>
              </w:rPr>
              <w:t>:</w:t>
            </w:r>
            <w:r w:rsidRPr="002309F4">
              <w:rPr>
                <w:rFonts w:ascii="Arial" w:hAnsi="Arial" w:cs="Arial"/>
                <w:b/>
                <w:sz w:val="20"/>
                <w:szCs w:val="20"/>
              </w:rPr>
              <w:t xml:space="preserve"> </w:t>
            </w:r>
          </w:p>
        </w:tc>
        <w:tc>
          <w:tcPr>
            <w:tcW w:w="5821" w:type="dxa"/>
          </w:tcPr>
          <w:p w:rsidR="0090521B" w:rsidRPr="002309F4" w:rsidRDefault="0090521B">
            <w:pPr>
              <w:rPr>
                <w:rFonts w:ascii="Arial" w:hAnsi="Arial" w:cs="Arial"/>
                <w:sz w:val="20"/>
                <w:szCs w:val="20"/>
              </w:rPr>
            </w:pP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Date of Birth</w:t>
            </w:r>
            <w:r w:rsidR="00335650">
              <w:rPr>
                <w:rFonts w:ascii="Arial" w:hAnsi="Arial" w:cs="Arial"/>
                <w:b/>
                <w:sz w:val="20"/>
                <w:szCs w:val="20"/>
              </w:rPr>
              <w:t>:</w:t>
            </w:r>
          </w:p>
        </w:tc>
        <w:tc>
          <w:tcPr>
            <w:tcW w:w="5821" w:type="dxa"/>
          </w:tcPr>
          <w:p w:rsidR="0090521B" w:rsidRPr="002309F4" w:rsidRDefault="0090521B">
            <w:pPr>
              <w:rPr>
                <w:rFonts w:ascii="Arial" w:hAnsi="Arial" w:cs="Arial"/>
                <w:sz w:val="20"/>
                <w:szCs w:val="20"/>
              </w:rPr>
            </w:pP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 xml:space="preserve">Who has Parental </w:t>
            </w:r>
            <w:r w:rsidR="00E723BC" w:rsidRPr="002309F4">
              <w:rPr>
                <w:rFonts w:ascii="Arial" w:hAnsi="Arial" w:cs="Arial"/>
                <w:b/>
                <w:sz w:val="20"/>
                <w:szCs w:val="20"/>
              </w:rPr>
              <w:t>Responsibility?</w:t>
            </w:r>
          </w:p>
        </w:tc>
        <w:tc>
          <w:tcPr>
            <w:tcW w:w="5821" w:type="dxa"/>
          </w:tcPr>
          <w:p w:rsidR="0090521B" w:rsidRPr="002309F4" w:rsidRDefault="0090521B">
            <w:pPr>
              <w:rPr>
                <w:rFonts w:ascii="Arial" w:hAnsi="Arial" w:cs="Arial"/>
                <w:sz w:val="20"/>
                <w:szCs w:val="20"/>
              </w:rPr>
            </w:pPr>
          </w:p>
        </w:tc>
      </w:tr>
    </w:tbl>
    <w:p w:rsidR="00335650" w:rsidRDefault="00335650" w:rsidP="000A310C">
      <w:pPr>
        <w:rPr>
          <w:rFonts w:ascii="Arial" w:hAnsi="Arial" w:cs="Arial"/>
          <w:sz w:val="20"/>
          <w:szCs w:val="20"/>
        </w:rPr>
      </w:pPr>
    </w:p>
    <w:p w:rsidR="000A310C" w:rsidRPr="002309F4" w:rsidRDefault="000A310C" w:rsidP="000A310C">
      <w:pPr>
        <w:rPr>
          <w:rFonts w:ascii="Arial" w:hAnsi="Arial" w:cs="Arial"/>
          <w:b/>
          <w:sz w:val="20"/>
          <w:szCs w:val="20"/>
        </w:rPr>
      </w:pPr>
      <w:r w:rsidRPr="002309F4">
        <w:rPr>
          <w:rFonts w:ascii="Arial" w:hAnsi="Arial" w:cs="Arial"/>
          <w:b/>
          <w:sz w:val="20"/>
          <w:szCs w:val="20"/>
        </w:rPr>
        <w:t>Type of Advice</w:t>
      </w:r>
      <w:r w:rsidR="00001758">
        <w:rPr>
          <w:rFonts w:ascii="Arial" w:hAnsi="Arial" w:cs="Arial"/>
          <w:b/>
          <w:sz w:val="20"/>
          <w:szCs w:val="20"/>
        </w:rPr>
        <w:t>:</w:t>
      </w:r>
    </w:p>
    <w:tbl>
      <w:tblPr>
        <w:tblStyle w:val="TableGrid"/>
        <w:tblW w:w="0" w:type="auto"/>
        <w:tblLook w:val="04A0" w:firstRow="1" w:lastRow="0" w:firstColumn="1" w:lastColumn="0" w:noHBand="0" w:noVBand="1"/>
      </w:tblPr>
      <w:tblGrid>
        <w:gridCol w:w="4508"/>
        <w:gridCol w:w="874"/>
      </w:tblGrid>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Initial EHCP Assessment</w:t>
            </w:r>
          </w:p>
        </w:tc>
        <w:tc>
          <w:tcPr>
            <w:tcW w:w="874" w:type="dxa"/>
          </w:tcPr>
          <w:p w:rsidR="000A310C" w:rsidRPr="002309F4" w:rsidRDefault="000A310C" w:rsidP="00B82AE9">
            <w:pPr>
              <w:rPr>
                <w:rFonts w:ascii="Arial" w:hAnsi="Arial" w:cs="Arial"/>
                <w:sz w:val="20"/>
                <w:szCs w:val="20"/>
              </w:rPr>
            </w:pPr>
          </w:p>
        </w:tc>
      </w:tr>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Review of EHCP</w:t>
            </w:r>
          </w:p>
        </w:tc>
        <w:tc>
          <w:tcPr>
            <w:tcW w:w="874" w:type="dxa"/>
          </w:tcPr>
          <w:p w:rsidR="000A310C" w:rsidRPr="002309F4" w:rsidRDefault="000A310C" w:rsidP="00B82AE9">
            <w:pPr>
              <w:rPr>
                <w:rFonts w:ascii="Arial" w:hAnsi="Arial" w:cs="Arial"/>
                <w:sz w:val="20"/>
                <w:szCs w:val="20"/>
              </w:rPr>
            </w:pPr>
          </w:p>
        </w:tc>
      </w:tr>
    </w:tbl>
    <w:p w:rsidR="000A310C" w:rsidRPr="002309F4" w:rsidRDefault="000A310C" w:rsidP="000A310C">
      <w:pPr>
        <w:rPr>
          <w:rFonts w:ascii="Arial" w:hAnsi="Arial" w:cs="Arial"/>
          <w:sz w:val="20"/>
          <w:szCs w:val="20"/>
        </w:rPr>
      </w:pPr>
    </w:p>
    <w:p w:rsidR="000A310C" w:rsidRPr="002309F4" w:rsidRDefault="007E06A1" w:rsidP="00575DCA">
      <w:pPr>
        <w:ind w:right="-46"/>
        <w:rPr>
          <w:rFonts w:ascii="Arial" w:hAnsi="Arial" w:cs="Arial"/>
          <w:sz w:val="20"/>
          <w:szCs w:val="20"/>
        </w:rPr>
      </w:pPr>
      <w:r>
        <w:rPr>
          <w:rFonts w:ascii="Arial" w:hAnsi="Arial" w:cs="Arial"/>
          <w:sz w:val="20"/>
          <w:szCs w:val="20"/>
        </w:rPr>
        <w:t>Please return the completed</w:t>
      </w:r>
      <w:r w:rsidR="009F1E18">
        <w:rPr>
          <w:rFonts w:ascii="Arial" w:hAnsi="Arial" w:cs="Arial"/>
          <w:sz w:val="20"/>
          <w:szCs w:val="20"/>
        </w:rPr>
        <w:t xml:space="preserve"> advice form to </w:t>
      </w:r>
      <w:hyperlink r:id="rId9" w:history="1">
        <w:r w:rsidR="009F1E18">
          <w:rPr>
            <w:rStyle w:val="Hyperlink"/>
            <w:sz w:val="20"/>
          </w:rPr>
          <w:t>sen_newehcp@sandwell.gov.uk</w:t>
        </w:r>
      </w:hyperlink>
    </w:p>
    <w:p w:rsidR="00CB1289" w:rsidRDefault="00CB1289">
      <w:pPr>
        <w:rPr>
          <w:rFonts w:ascii="Arial" w:hAnsi="Arial" w:cs="Arial"/>
          <w:b/>
          <w:sz w:val="20"/>
          <w:szCs w:val="20"/>
        </w:rPr>
      </w:pPr>
      <w:r w:rsidRPr="002309F4">
        <w:rPr>
          <w:rFonts w:ascii="Arial" w:hAnsi="Arial" w:cs="Arial"/>
          <w:b/>
          <w:sz w:val="20"/>
          <w:szCs w:val="20"/>
        </w:rPr>
        <w:t xml:space="preserve">Is the child or young person </w:t>
      </w:r>
      <w:r w:rsidR="005C1618">
        <w:rPr>
          <w:rFonts w:ascii="Arial" w:hAnsi="Arial" w:cs="Arial"/>
          <w:b/>
          <w:sz w:val="20"/>
          <w:szCs w:val="20"/>
        </w:rPr>
        <w:t xml:space="preserve">currently </w:t>
      </w:r>
      <w:r w:rsidRPr="002309F4">
        <w:rPr>
          <w:rFonts w:ascii="Arial" w:hAnsi="Arial" w:cs="Arial"/>
          <w:b/>
          <w:sz w:val="20"/>
          <w:szCs w:val="20"/>
        </w:rPr>
        <w:t xml:space="preserve">known to </w:t>
      </w:r>
      <w:r w:rsidR="0038063A">
        <w:rPr>
          <w:rFonts w:ascii="Arial" w:hAnsi="Arial" w:cs="Arial"/>
          <w:b/>
          <w:sz w:val="20"/>
          <w:szCs w:val="20"/>
        </w:rPr>
        <w:t>Social Care,</w:t>
      </w:r>
      <w:r w:rsidR="0038063A" w:rsidRPr="002309F4">
        <w:rPr>
          <w:rFonts w:ascii="Arial" w:hAnsi="Arial" w:cs="Arial"/>
          <w:b/>
          <w:sz w:val="20"/>
          <w:szCs w:val="20"/>
        </w:rPr>
        <w:t xml:space="preserve"> Targeted</w:t>
      </w:r>
      <w:r w:rsidRPr="002309F4">
        <w:rPr>
          <w:rFonts w:ascii="Arial" w:hAnsi="Arial" w:cs="Arial"/>
          <w:b/>
          <w:sz w:val="20"/>
          <w:szCs w:val="20"/>
        </w:rPr>
        <w:t xml:space="preserve"> </w:t>
      </w:r>
      <w:r w:rsidR="0038063A">
        <w:rPr>
          <w:rFonts w:ascii="Arial" w:hAnsi="Arial" w:cs="Arial"/>
          <w:b/>
          <w:sz w:val="20"/>
          <w:szCs w:val="20"/>
        </w:rPr>
        <w:t xml:space="preserve">or Universal </w:t>
      </w:r>
      <w:r w:rsidRPr="002309F4">
        <w:rPr>
          <w:rFonts w:ascii="Arial" w:hAnsi="Arial" w:cs="Arial"/>
          <w:b/>
          <w:sz w:val="20"/>
          <w:szCs w:val="20"/>
        </w:rPr>
        <w:t>Services?</w:t>
      </w:r>
    </w:p>
    <w:p w:rsidR="00814615" w:rsidRPr="002309F4" w:rsidRDefault="00814615">
      <w:pPr>
        <w:rPr>
          <w:rFonts w:ascii="Arial" w:hAnsi="Arial" w:cs="Arial"/>
          <w:b/>
          <w:sz w:val="20"/>
          <w:szCs w:val="20"/>
        </w:rPr>
      </w:pPr>
      <w:r>
        <w:rPr>
          <w:rFonts w:ascii="Arial" w:hAnsi="Arial" w:cs="Arial"/>
          <w:b/>
          <w:sz w:val="20"/>
          <w:szCs w:val="20"/>
        </w:rPr>
        <w:t>Please tick.</w:t>
      </w:r>
    </w:p>
    <w:tbl>
      <w:tblPr>
        <w:tblStyle w:val="TableGrid"/>
        <w:tblW w:w="0" w:type="auto"/>
        <w:tblLook w:val="04A0" w:firstRow="1" w:lastRow="0" w:firstColumn="1" w:lastColumn="0" w:noHBand="0" w:noVBand="1"/>
      </w:tblPr>
      <w:tblGrid>
        <w:gridCol w:w="1117"/>
        <w:gridCol w:w="721"/>
        <w:gridCol w:w="1061"/>
        <w:gridCol w:w="782"/>
        <w:gridCol w:w="1139"/>
        <w:gridCol w:w="704"/>
        <w:gridCol w:w="983"/>
        <w:gridCol w:w="701"/>
        <w:gridCol w:w="939"/>
        <w:gridCol w:w="701"/>
      </w:tblGrid>
      <w:tr w:rsidR="005C1618" w:rsidRPr="002309F4" w:rsidTr="00C6725A">
        <w:trPr>
          <w:trHeight w:val="596"/>
        </w:trPr>
        <w:tc>
          <w:tcPr>
            <w:tcW w:w="1117" w:type="dxa"/>
          </w:tcPr>
          <w:p w:rsidR="005C1618" w:rsidRPr="009F1E18" w:rsidRDefault="005C1618">
            <w:pPr>
              <w:rPr>
                <w:rFonts w:ascii="Arial" w:hAnsi="Arial" w:cs="Arial"/>
                <w:b/>
                <w:sz w:val="20"/>
                <w:szCs w:val="20"/>
              </w:rPr>
            </w:pPr>
            <w:r w:rsidRPr="009F1E18">
              <w:rPr>
                <w:rFonts w:ascii="Arial" w:hAnsi="Arial" w:cs="Arial"/>
                <w:b/>
                <w:sz w:val="20"/>
                <w:szCs w:val="20"/>
              </w:rPr>
              <w:t>Universal</w:t>
            </w:r>
            <w:r>
              <w:rPr>
                <w:rFonts w:ascii="Arial" w:hAnsi="Arial" w:cs="Arial"/>
                <w:b/>
                <w:sz w:val="20"/>
                <w:szCs w:val="20"/>
              </w:rPr>
              <w:t xml:space="preserve"> Plus </w:t>
            </w:r>
            <w:r w:rsidRPr="009F1E18">
              <w:rPr>
                <w:rFonts w:ascii="Arial" w:hAnsi="Arial" w:cs="Arial"/>
                <w:b/>
                <w:sz w:val="20"/>
                <w:szCs w:val="20"/>
              </w:rPr>
              <w:t xml:space="preserve">Services </w:t>
            </w:r>
          </w:p>
        </w:tc>
        <w:tc>
          <w:tcPr>
            <w:tcW w:w="721" w:type="dxa"/>
          </w:tcPr>
          <w:p w:rsidR="005C1618" w:rsidRPr="009F1E18" w:rsidRDefault="005C1618">
            <w:pPr>
              <w:rPr>
                <w:rFonts w:ascii="Arial" w:hAnsi="Arial" w:cs="Arial"/>
                <w:b/>
                <w:sz w:val="20"/>
                <w:szCs w:val="20"/>
              </w:rPr>
            </w:pPr>
          </w:p>
        </w:tc>
        <w:tc>
          <w:tcPr>
            <w:tcW w:w="1061" w:type="dxa"/>
          </w:tcPr>
          <w:p w:rsidR="005C1618" w:rsidRPr="009F1E18" w:rsidRDefault="005C1618">
            <w:pPr>
              <w:rPr>
                <w:rFonts w:ascii="Arial" w:hAnsi="Arial" w:cs="Arial"/>
                <w:b/>
                <w:sz w:val="20"/>
                <w:szCs w:val="20"/>
              </w:rPr>
            </w:pPr>
            <w:r w:rsidRPr="009F1E18">
              <w:rPr>
                <w:rFonts w:ascii="Arial" w:hAnsi="Arial" w:cs="Arial"/>
                <w:b/>
                <w:sz w:val="20"/>
                <w:szCs w:val="20"/>
              </w:rPr>
              <w:t xml:space="preserve">Targeted Services </w:t>
            </w:r>
          </w:p>
        </w:tc>
        <w:tc>
          <w:tcPr>
            <w:tcW w:w="782" w:type="dxa"/>
          </w:tcPr>
          <w:p w:rsidR="005C1618" w:rsidRPr="009F1E18" w:rsidRDefault="005C1618">
            <w:pPr>
              <w:rPr>
                <w:rFonts w:ascii="Arial" w:hAnsi="Arial" w:cs="Arial"/>
                <w:b/>
                <w:sz w:val="20"/>
                <w:szCs w:val="20"/>
              </w:rPr>
            </w:pPr>
          </w:p>
        </w:tc>
        <w:tc>
          <w:tcPr>
            <w:tcW w:w="1139" w:type="dxa"/>
          </w:tcPr>
          <w:p w:rsidR="005C1618" w:rsidRPr="009F1E18" w:rsidRDefault="005C1618">
            <w:pPr>
              <w:rPr>
                <w:rFonts w:ascii="Arial" w:hAnsi="Arial" w:cs="Arial"/>
                <w:b/>
                <w:sz w:val="20"/>
                <w:szCs w:val="20"/>
              </w:rPr>
            </w:pPr>
            <w:r w:rsidRPr="009F1E18">
              <w:rPr>
                <w:rFonts w:ascii="Arial" w:hAnsi="Arial" w:cs="Arial"/>
                <w:b/>
                <w:sz w:val="20"/>
                <w:szCs w:val="20"/>
              </w:rPr>
              <w:t xml:space="preserve">Childrens </w:t>
            </w:r>
          </w:p>
          <w:p w:rsidR="005C1618" w:rsidRPr="009F1E18" w:rsidRDefault="005C1618">
            <w:pPr>
              <w:rPr>
                <w:rFonts w:ascii="Arial" w:hAnsi="Arial" w:cs="Arial"/>
                <w:b/>
                <w:sz w:val="20"/>
                <w:szCs w:val="20"/>
              </w:rPr>
            </w:pPr>
            <w:r w:rsidRPr="009F1E18">
              <w:rPr>
                <w:rFonts w:ascii="Arial" w:hAnsi="Arial" w:cs="Arial"/>
                <w:b/>
                <w:sz w:val="20"/>
                <w:szCs w:val="20"/>
              </w:rPr>
              <w:t>Social Care</w:t>
            </w:r>
          </w:p>
        </w:tc>
        <w:tc>
          <w:tcPr>
            <w:tcW w:w="704" w:type="dxa"/>
          </w:tcPr>
          <w:p w:rsidR="005C1618" w:rsidRPr="009F1E18" w:rsidRDefault="005C1618">
            <w:pPr>
              <w:rPr>
                <w:rFonts w:ascii="Arial" w:hAnsi="Arial" w:cs="Arial"/>
                <w:b/>
                <w:sz w:val="20"/>
                <w:szCs w:val="20"/>
              </w:rPr>
            </w:pPr>
          </w:p>
        </w:tc>
        <w:tc>
          <w:tcPr>
            <w:tcW w:w="983" w:type="dxa"/>
          </w:tcPr>
          <w:p w:rsidR="005C1618" w:rsidRPr="009F1E18" w:rsidRDefault="005C1618">
            <w:pPr>
              <w:rPr>
                <w:rFonts w:ascii="Arial" w:hAnsi="Arial" w:cs="Arial"/>
                <w:b/>
                <w:sz w:val="20"/>
                <w:szCs w:val="20"/>
              </w:rPr>
            </w:pPr>
            <w:r w:rsidRPr="009F1E18">
              <w:rPr>
                <w:rFonts w:ascii="Arial" w:hAnsi="Arial" w:cs="Arial"/>
                <w:b/>
                <w:sz w:val="20"/>
                <w:szCs w:val="20"/>
              </w:rPr>
              <w:t xml:space="preserve">Adults </w:t>
            </w:r>
          </w:p>
          <w:p w:rsidR="005C1618" w:rsidRPr="009F1E18" w:rsidRDefault="005C1618">
            <w:pPr>
              <w:rPr>
                <w:rFonts w:ascii="Arial" w:hAnsi="Arial" w:cs="Arial"/>
                <w:b/>
                <w:sz w:val="20"/>
                <w:szCs w:val="20"/>
              </w:rPr>
            </w:pPr>
            <w:r w:rsidRPr="009F1E18">
              <w:rPr>
                <w:rFonts w:ascii="Arial" w:hAnsi="Arial" w:cs="Arial"/>
                <w:b/>
                <w:sz w:val="20"/>
                <w:szCs w:val="20"/>
              </w:rPr>
              <w:t>Social Care</w:t>
            </w:r>
          </w:p>
        </w:tc>
        <w:tc>
          <w:tcPr>
            <w:tcW w:w="701" w:type="dxa"/>
          </w:tcPr>
          <w:p w:rsidR="005C1618" w:rsidRPr="009F1E18" w:rsidRDefault="005C1618">
            <w:pPr>
              <w:rPr>
                <w:rFonts w:ascii="Arial" w:hAnsi="Arial" w:cs="Arial"/>
                <w:b/>
                <w:sz w:val="20"/>
                <w:szCs w:val="20"/>
              </w:rPr>
            </w:pPr>
          </w:p>
        </w:tc>
        <w:tc>
          <w:tcPr>
            <w:tcW w:w="701" w:type="dxa"/>
          </w:tcPr>
          <w:p w:rsidR="005C1618" w:rsidRDefault="005C1618">
            <w:pPr>
              <w:rPr>
                <w:rFonts w:ascii="Arial" w:hAnsi="Arial" w:cs="Arial"/>
                <w:b/>
                <w:sz w:val="20"/>
                <w:szCs w:val="20"/>
              </w:rPr>
            </w:pPr>
            <w:r>
              <w:rPr>
                <w:rFonts w:ascii="Arial" w:hAnsi="Arial" w:cs="Arial"/>
                <w:b/>
                <w:sz w:val="20"/>
                <w:szCs w:val="20"/>
              </w:rPr>
              <w:t xml:space="preserve">Single </w:t>
            </w:r>
          </w:p>
          <w:p w:rsidR="005C1618" w:rsidRPr="009F1E18" w:rsidRDefault="005C1618">
            <w:pPr>
              <w:rPr>
                <w:rFonts w:ascii="Arial" w:hAnsi="Arial" w:cs="Arial"/>
                <w:b/>
                <w:sz w:val="20"/>
                <w:szCs w:val="20"/>
              </w:rPr>
            </w:pPr>
            <w:r>
              <w:rPr>
                <w:rFonts w:ascii="Arial" w:hAnsi="Arial" w:cs="Arial"/>
                <w:b/>
                <w:sz w:val="20"/>
                <w:szCs w:val="20"/>
              </w:rPr>
              <w:t xml:space="preserve">Agency </w:t>
            </w:r>
          </w:p>
        </w:tc>
        <w:tc>
          <w:tcPr>
            <w:tcW w:w="701" w:type="dxa"/>
          </w:tcPr>
          <w:p w:rsidR="005C1618" w:rsidRPr="009F1E18" w:rsidRDefault="005C1618">
            <w:pPr>
              <w:rPr>
                <w:rFonts w:ascii="Arial" w:hAnsi="Arial" w:cs="Arial"/>
                <w:b/>
                <w:sz w:val="20"/>
                <w:szCs w:val="20"/>
              </w:rPr>
            </w:pPr>
          </w:p>
        </w:tc>
      </w:tr>
    </w:tbl>
    <w:p w:rsidR="00CB1289" w:rsidRDefault="00CB1289" w:rsidP="00CB1289">
      <w:pPr>
        <w:ind w:right="-46"/>
        <w:rPr>
          <w:rFonts w:ascii="Arial" w:hAnsi="Arial" w:cs="Arial"/>
          <w:sz w:val="20"/>
          <w:szCs w:val="20"/>
        </w:rPr>
      </w:pPr>
    </w:p>
    <w:p w:rsidR="006818A0" w:rsidRPr="00814615" w:rsidRDefault="00427072" w:rsidP="00CB1289">
      <w:pPr>
        <w:ind w:right="-46"/>
        <w:rPr>
          <w:rFonts w:ascii="Arial" w:hAnsi="Arial" w:cs="Arial"/>
          <w:b/>
          <w:sz w:val="20"/>
          <w:szCs w:val="20"/>
          <w:u w:val="single"/>
        </w:rPr>
      </w:pPr>
      <w:r w:rsidRPr="00814615">
        <w:rPr>
          <w:rFonts w:ascii="Arial" w:hAnsi="Arial" w:cs="Arial"/>
          <w:b/>
          <w:sz w:val="20"/>
          <w:szCs w:val="20"/>
          <w:u w:val="single"/>
        </w:rPr>
        <w:t>If the child or young person is not known</w:t>
      </w:r>
      <w:r w:rsidR="00814615" w:rsidRPr="00814615">
        <w:rPr>
          <w:rFonts w:ascii="Arial" w:hAnsi="Arial" w:cs="Arial"/>
          <w:b/>
          <w:sz w:val="20"/>
          <w:szCs w:val="20"/>
          <w:u w:val="single"/>
        </w:rPr>
        <w:t xml:space="preserve"> to the above service</w:t>
      </w:r>
      <w:r w:rsidR="00814615">
        <w:rPr>
          <w:rFonts w:ascii="Arial" w:hAnsi="Arial" w:cs="Arial"/>
          <w:b/>
          <w:sz w:val="20"/>
          <w:szCs w:val="20"/>
          <w:u w:val="single"/>
        </w:rPr>
        <w:t>s</w:t>
      </w:r>
      <w:r w:rsidR="00814615" w:rsidRPr="00814615">
        <w:rPr>
          <w:rFonts w:ascii="Arial" w:hAnsi="Arial" w:cs="Arial"/>
          <w:b/>
          <w:sz w:val="20"/>
          <w:szCs w:val="20"/>
          <w:u w:val="single"/>
        </w:rPr>
        <w:t xml:space="preserve"> p</w:t>
      </w:r>
      <w:r w:rsidRPr="00814615">
        <w:rPr>
          <w:rFonts w:ascii="Arial" w:hAnsi="Arial" w:cs="Arial"/>
          <w:b/>
          <w:sz w:val="20"/>
          <w:szCs w:val="20"/>
          <w:u w:val="single"/>
        </w:rPr>
        <w:t xml:space="preserve">lease detail the contact that has </w:t>
      </w:r>
      <w:r w:rsidR="006818A0" w:rsidRPr="00814615">
        <w:rPr>
          <w:rFonts w:ascii="Arial" w:hAnsi="Arial" w:cs="Arial"/>
          <w:b/>
          <w:sz w:val="20"/>
          <w:szCs w:val="20"/>
          <w:u w:val="single"/>
        </w:rPr>
        <w:t>been</w:t>
      </w:r>
      <w:r w:rsidRPr="00814615">
        <w:rPr>
          <w:rFonts w:ascii="Arial" w:hAnsi="Arial" w:cs="Arial"/>
          <w:b/>
          <w:sz w:val="20"/>
          <w:szCs w:val="20"/>
          <w:u w:val="single"/>
        </w:rPr>
        <w:t xml:space="preserve"> made with the parent/ carer</w:t>
      </w:r>
      <w:r w:rsidR="005C1618">
        <w:rPr>
          <w:rFonts w:ascii="Arial" w:hAnsi="Arial" w:cs="Arial"/>
          <w:b/>
          <w:sz w:val="20"/>
          <w:szCs w:val="20"/>
          <w:u w:val="single"/>
        </w:rPr>
        <w:t xml:space="preserve"> by the single point of contact (SPOC), t</w:t>
      </w:r>
      <w:r w:rsidR="007E06A1">
        <w:rPr>
          <w:rFonts w:ascii="Arial" w:hAnsi="Arial" w:cs="Arial"/>
          <w:b/>
          <w:sz w:val="20"/>
          <w:szCs w:val="20"/>
          <w:u w:val="single"/>
        </w:rPr>
        <w:t>he</w:t>
      </w:r>
      <w:r w:rsidR="00412D2D">
        <w:rPr>
          <w:rFonts w:ascii="Arial" w:hAnsi="Arial" w:cs="Arial"/>
          <w:b/>
          <w:sz w:val="20"/>
          <w:szCs w:val="20"/>
          <w:u w:val="single"/>
        </w:rPr>
        <w:t xml:space="preserve"> information obtained,</w:t>
      </w:r>
      <w:r w:rsidRPr="00814615">
        <w:rPr>
          <w:rFonts w:ascii="Arial" w:hAnsi="Arial" w:cs="Arial"/>
          <w:b/>
          <w:sz w:val="20"/>
          <w:szCs w:val="20"/>
          <w:u w:val="single"/>
        </w:rPr>
        <w:t xml:space="preserve"> any social care needs </w:t>
      </w:r>
      <w:r w:rsidR="00920B5C">
        <w:rPr>
          <w:rFonts w:ascii="Arial" w:hAnsi="Arial" w:cs="Arial"/>
          <w:b/>
          <w:sz w:val="20"/>
          <w:szCs w:val="20"/>
          <w:u w:val="single"/>
        </w:rPr>
        <w:t>identified</w:t>
      </w:r>
      <w:r w:rsidR="00722FAD" w:rsidRPr="00814615">
        <w:rPr>
          <w:rFonts w:ascii="Arial" w:hAnsi="Arial" w:cs="Arial"/>
          <w:b/>
          <w:sz w:val="20"/>
          <w:szCs w:val="20"/>
          <w:u w:val="single"/>
        </w:rPr>
        <w:t xml:space="preserve"> and advice or provision </w:t>
      </w:r>
      <w:r w:rsidR="00926E31" w:rsidRPr="00814615">
        <w:rPr>
          <w:rFonts w:ascii="Arial" w:hAnsi="Arial" w:cs="Arial"/>
          <w:b/>
          <w:sz w:val="20"/>
          <w:szCs w:val="20"/>
          <w:u w:val="single"/>
        </w:rPr>
        <w:t>identified.</w:t>
      </w:r>
    </w:p>
    <w:tbl>
      <w:tblPr>
        <w:tblStyle w:val="TableGrid"/>
        <w:tblW w:w="0" w:type="auto"/>
        <w:tblLook w:val="04A0" w:firstRow="1" w:lastRow="0" w:firstColumn="1" w:lastColumn="0" w:noHBand="0" w:noVBand="1"/>
      </w:tblPr>
      <w:tblGrid>
        <w:gridCol w:w="9016"/>
      </w:tblGrid>
      <w:tr w:rsidR="006818A0" w:rsidTr="006818A0">
        <w:tc>
          <w:tcPr>
            <w:tcW w:w="9016" w:type="dxa"/>
          </w:tcPr>
          <w:p w:rsidR="006818A0" w:rsidRPr="00920B5C" w:rsidRDefault="00920B5C" w:rsidP="00CB1289">
            <w:pPr>
              <w:ind w:right="-46"/>
              <w:rPr>
                <w:rFonts w:ascii="Arial" w:hAnsi="Arial" w:cs="Arial"/>
                <w:color w:val="FF0000"/>
                <w:sz w:val="20"/>
                <w:szCs w:val="20"/>
              </w:rPr>
            </w:pPr>
            <w:r>
              <w:rPr>
                <w:rFonts w:ascii="Arial" w:hAnsi="Arial" w:cs="Arial"/>
                <w:color w:val="FF0000"/>
                <w:sz w:val="20"/>
                <w:szCs w:val="20"/>
              </w:rPr>
              <w:t xml:space="preserve">Detail any social care needs and the outcome of what has been identified during the conversation with the parent/carer. </w:t>
            </w: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tc>
      </w:tr>
    </w:tbl>
    <w:p w:rsidR="006818A0" w:rsidRDefault="006818A0" w:rsidP="00CB1289">
      <w:pPr>
        <w:ind w:right="-46"/>
        <w:rPr>
          <w:rFonts w:ascii="Arial" w:hAnsi="Arial" w:cs="Arial"/>
          <w:sz w:val="20"/>
          <w:szCs w:val="20"/>
        </w:rPr>
      </w:pPr>
    </w:p>
    <w:p w:rsidR="00906DF8" w:rsidRDefault="00906DF8" w:rsidP="00906DF8">
      <w:pPr>
        <w:ind w:right="-46"/>
        <w:rPr>
          <w:rFonts w:ascii="Arial" w:hAnsi="Arial" w:cs="Arial"/>
          <w:b/>
          <w:sz w:val="20"/>
          <w:szCs w:val="20"/>
        </w:rPr>
      </w:pPr>
      <w:r>
        <w:rPr>
          <w:rFonts w:ascii="Arial" w:hAnsi="Arial" w:cs="Arial"/>
          <w:b/>
          <w:sz w:val="20"/>
          <w:szCs w:val="20"/>
        </w:rPr>
        <w:t>Has the parent/carer given their consent for the information within this advice to be shared?</w:t>
      </w:r>
    </w:p>
    <w:tbl>
      <w:tblPr>
        <w:tblStyle w:val="TableGrid"/>
        <w:tblW w:w="0" w:type="auto"/>
        <w:tblLook w:val="04A0" w:firstRow="1" w:lastRow="0" w:firstColumn="1" w:lastColumn="0" w:noHBand="0" w:noVBand="1"/>
      </w:tblPr>
      <w:tblGrid>
        <w:gridCol w:w="704"/>
        <w:gridCol w:w="709"/>
        <w:gridCol w:w="483"/>
        <w:gridCol w:w="709"/>
      </w:tblGrid>
      <w:tr w:rsidR="00906DF8" w:rsidTr="0052200F">
        <w:tc>
          <w:tcPr>
            <w:tcW w:w="704" w:type="dxa"/>
          </w:tcPr>
          <w:p w:rsidR="00906DF8" w:rsidRDefault="00906DF8" w:rsidP="0052200F">
            <w:pPr>
              <w:ind w:right="-46"/>
              <w:rPr>
                <w:rFonts w:ascii="Arial" w:hAnsi="Arial" w:cs="Arial"/>
                <w:b/>
                <w:sz w:val="20"/>
                <w:szCs w:val="20"/>
              </w:rPr>
            </w:pPr>
            <w:r>
              <w:rPr>
                <w:rFonts w:ascii="Arial" w:hAnsi="Arial" w:cs="Arial"/>
                <w:b/>
                <w:sz w:val="20"/>
                <w:szCs w:val="20"/>
              </w:rPr>
              <w:t xml:space="preserve">Yes </w:t>
            </w:r>
          </w:p>
          <w:p w:rsidR="00906DF8" w:rsidRDefault="00906DF8" w:rsidP="0052200F">
            <w:pPr>
              <w:ind w:right="-46"/>
              <w:rPr>
                <w:rFonts w:ascii="Arial" w:hAnsi="Arial" w:cs="Arial"/>
                <w:b/>
                <w:sz w:val="20"/>
                <w:szCs w:val="20"/>
              </w:rPr>
            </w:pPr>
          </w:p>
        </w:tc>
        <w:tc>
          <w:tcPr>
            <w:tcW w:w="709" w:type="dxa"/>
          </w:tcPr>
          <w:p w:rsidR="00906DF8" w:rsidRDefault="00906DF8" w:rsidP="0052200F">
            <w:pPr>
              <w:ind w:right="-46"/>
              <w:rPr>
                <w:rFonts w:ascii="Arial" w:hAnsi="Arial" w:cs="Arial"/>
                <w:b/>
                <w:sz w:val="20"/>
                <w:szCs w:val="20"/>
              </w:rPr>
            </w:pPr>
          </w:p>
        </w:tc>
        <w:tc>
          <w:tcPr>
            <w:tcW w:w="425" w:type="dxa"/>
          </w:tcPr>
          <w:p w:rsidR="00906DF8" w:rsidRDefault="00906DF8" w:rsidP="0052200F">
            <w:pPr>
              <w:ind w:right="-46"/>
              <w:rPr>
                <w:rFonts w:ascii="Arial" w:hAnsi="Arial" w:cs="Arial"/>
                <w:b/>
                <w:sz w:val="20"/>
                <w:szCs w:val="20"/>
              </w:rPr>
            </w:pPr>
            <w:r>
              <w:rPr>
                <w:rFonts w:ascii="Arial" w:hAnsi="Arial" w:cs="Arial"/>
                <w:b/>
                <w:sz w:val="20"/>
                <w:szCs w:val="20"/>
              </w:rPr>
              <w:t>No</w:t>
            </w:r>
          </w:p>
        </w:tc>
        <w:tc>
          <w:tcPr>
            <w:tcW w:w="709" w:type="dxa"/>
          </w:tcPr>
          <w:p w:rsidR="00906DF8" w:rsidRDefault="00906DF8" w:rsidP="0052200F">
            <w:pPr>
              <w:ind w:right="-46"/>
              <w:rPr>
                <w:rFonts w:ascii="Arial" w:hAnsi="Arial" w:cs="Arial"/>
                <w:b/>
                <w:sz w:val="20"/>
                <w:szCs w:val="20"/>
              </w:rPr>
            </w:pPr>
          </w:p>
          <w:p w:rsidR="00906DF8" w:rsidRDefault="00906DF8" w:rsidP="0052200F">
            <w:pPr>
              <w:ind w:right="-46"/>
              <w:rPr>
                <w:rFonts w:ascii="Arial" w:hAnsi="Arial" w:cs="Arial"/>
                <w:b/>
                <w:sz w:val="20"/>
                <w:szCs w:val="20"/>
              </w:rPr>
            </w:pPr>
          </w:p>
        </w:tc>
      </w:tr>
    </w:tbl>
    <w:p w:rsidR="00906DF8" w:rsidRDefault="00906DF8" w:rsidP="00CB1289">
      <w:pPr>
        <w:ind w:right="-46"/>
        <w:rPr>
          <w:rFonts w:ascii="Arial" w:hAnsi="Arial" w:cs="Arial"/>
          <w:sz w:val="20"/>
          <w:szCs w:val="20"/>
        </w:rPr>
      </w:pPr>
    </w:p>
    <w:p w:rsidR="00814615" w:rsidRDefault="00814615" w:rsidP="00814615">
      <w:pPr>
        <w:ind w:right="-46"/>
        <w:rPr>
          <w:rFonts w:ascii="Arial" w:hAnsi="Arial" w:cs="Arial"/>
          <w:b/>
          <w:sz w:val="20"/>
          <w:szCs w:val="20"/>
        </w:rPr>
      </w:pPr>
      <w:r>
        <w:rPr>
          <w:rFonts w:ascii="Arial" w:hAnsi="Arial" w:cs="Arial"/>
          <w:b/>
          <w:sz w:val="20"/>
          <w:szCs w:val="20"/>
        </w:rPr>
        <w:t>If no please confirm why consent has not been obtained</w:t>
      </w:r>
      <w:r w:rsidR="007E06A1">
        <w:rPr>
          <w:rFonts w:ascii="Arial" w:hAnsi="Arial" w:cs="Arial"/>
          <w:b/>
          <w:sz w:val="20"/>
          <w:szCs w:val="20"/>
        </w:rPr>
        <w:t>.</w:t>
      </w:r>
    </w:p>
    <w:tbl>
      <w:tblPr>
        <w:tblStyle w:val="TableGrid"/>
        <w:tblW w:w="0" w:type="auto"/>
        <w:tblLook w:val="04A0" w:firstRow="1" w:lastRow="0" w:firstColumn="1" w:lastColumn="0" w:noHBand="0" w:noVBand="1"/>
      </w:tblPr>
      <w:tblGrid>
        <w:gridCol w:w="9016"/>
      </w:tblGrid>
      <w:tr w:rsidR="00814615" w:rsidTr="0052200F">
        <w:tc>
          <w:tcPr>
            <w:tcW w:w="9016" w:type="dxa"/>
          </w:tcPr>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tc>
      </w:tr>
    </w:tbl>
    <w:p w:rsidR="00920B5C" w:rsidRDefault="00920B5C" w:rsidP="00CB1289">
      <w:pPr>
        <w:ind w:right="-46"/>
        <w:rPr>
          <w:rFonts w:ascii="Arial" w:hAnsi="Arial" w:cs="Arial"/>
          <w:b/>
          <w:sz w:val="20"/>
          <w:szCs w:val="20"/>
          <w:u w:val="single"/>
        </w:rPr>
      </w:pPr>
    </w:p>
    <w:p w:rsidR="00920B5C" w:rsidRDefault="00920B5C" w:rsidP="00CB1289">
      <w:pPr>
        <w:ind w:right="-46"/>
        <w:rPr>
          <w:rFonts w:ascii="Arial" w:hAnsi="Arial" w:cs="Arial"/>
          <w:b/>
          <w:sz w:val="20"/>
          <w:szCs w:val="20"/>
          <w:u w:val="single"/>
        </w:rPr>
      </w:pPr>
    </w:p>
    <w:p w:rsidR="00920B5C" w:rsidRDefault="00920B5C" w:rsidP="00CB1289">
      <w:pPr>
        <w:ind w:right="-46"/>
        <w:rPr>
          <w:rFonts w:ascii="Arial" w:hAnsi="Arial" w:cs="Arial"/>
          <w:b/>
          <w:sz w:val="20"/>
          <w:szCs w:val="20"/>
          <w:u w:val="single"/>
        </w:rPr>
      </w:pPr>
    </w:p>
    <w:p w:rsidR="00906DF8" w:rsidRPr="00906DF8" w:rsidRDefault="00906DF8" w:rsidP="00CB1289">
      <w:pPr>
        <w:ind w:right="-46"/>
        <w:rPr>
          <w:rFonts w:ascii="Arial" w:hAnsi="Arial" w:cs="Arial"/>
          <w:b/>
          <w:sz w:val="20"/>
          <w:szCs w:val="20"/>
          <w:u w:val="single"/>
        </w:rPr>
      </w:pPr>
      <w:r w:rsidRPr="00906DF8">
        <w:rPr>
          <w:rFonts w:ascii="Arial" w:hAnsi="Arial" w:cs="Arial"/>
          <w:b/>
          <w:sz w:val="20"/>
          <w:szCs w:val="20"/>
          <w:u w:val="single"/>
        </w:rPr>
        <w:lastRenderedPageBreak/>
        <w:t xml:space="preserve">If the child/young person is known </w:t>
      </w:r>
      <w:r w:rsidR="007E06A1">
        <w:rPr>
          <w:rFonts w:ascii="Arial" w:hAnsi="Arial" w:cs="Arial"/>
          <w:b/>
          <w:sz w:val="20"/>
          <w:szCs w:val="20"/>
          <w:u w:val="single"/>
        </w:rPr>
        <w:t>to so</w:t>
      </w:r>
      <w:r w:rsidR="005C1618">
        <w:rPr>
          <w:rFonts w:ascii="Arial" w:hAnsi="Arial" w:cs="Arial"/>
          <w:b/>
          <w:sz w:val="20"/>
          <w:szCs w:val="20"/>
          <w:u w:val="single"/>
        </w:rPr>
        <w:t xml:space="preserve">cial care, targeted services, </w:t>
      </w:r>
      <w:r w:rsidR="007E06A1">
        <w:rPr>
          <w:rFonts w:ascii="Arial" w:hAnsi="Arial" w:cs="Arial"/>
          <w:b/>
          <w:sz w:val="20"/>
          <w:szCs w:val="20"/>
          <w:u w:val="single"/>
        </w:rPr>
        <w:t>universal plus</w:t>
      </w:r>
      <w:r w:rsidR="005C1618">
        <w:rPr>
          <w:rFonts w:ascii="Arial" w:hAnsi="Arial" w:cs="Arial"/>
          <w:b/>
          <w:sz w:val="20"/>
          <w:szCs w:val="20"/>
          <w:u w:val="single"/>
        </w:rPr>
        <w:t xml:space="preserve"> or universal</w:t>
      </w:r>
      <w:r w:rsidR="007E06A1">
        <w:rPr>
          <w:rFonts w:ascii="Arial" w:hAnsi="Arial" w:cs="Arial"/>
          <w:b/>
          <w:sz w:val="20"/>
          <w:szCs w:val="20"/>
          <w:u w:val="single"/>
        </w:rPr>
        <w:t xml:space="preserve"> services </w:t>
      </w:r>
      <w:r w:rsidRPr="00906DF8">
        <w:rPr>
          <w:rFonts w:ascii="Arial" w:hAnsi="Arial" w:cs="Arial"/>
          <w:b/>
          <w:sz w:val="20"/>
          <w:szCs w:val="20"/>
          <w:u w:val="single"/>
        </w:rPr>
        <w:t>please comp</w:t>
      </w:r>
      <w:r w:rsidR="009100EA">
        <w:rPr>
          <w:rFonts w:ascii="Arial" w:hAnsi="Arial" w:cs="Arial"/>
          <w:b/>
          <w:sz w:val="20"/>
          <w:szCs w:val="20"/>
          <w:u w:val="single"/>
        </w:rPr>
        <w:t>l</w:t>
      </w:r>
      <w:r w:rsidRPr="00906DF8">
        <w:rPr>
          <w:rFonts w:ascii="Arial" w:hAnsi="Arial" w:cs="Arial"/>
          <w:b/>
          <w:sz w:val="20"/>
          <w:szCs w:val="20"/>
          <w:u w:val="single"/>
        </w:rPr>
        <w:t xml:space="preserve">ete the </w:t>
      </w:r>
      <w:r w:rsidR="007E06A1">
        <w:rPr>
          <w:rFonts w:ascii="Arial" w:hAnsi="Arial" w:cs="Arial"/>
          <w:b/>
          <w:sz w:val="20"/>
          <w:szCs w:val="20"/>
          <w:u w:val="single"/>
        </w:rPr>
        <w:t>remainder of this advice form</w:t>
      </w:r>
      <w:r w:rsidRPr="00906DF8">
        <w:rPr>
          <w:rFonts w:ascii="Arial" w:hAnsi="Arial" w:cs="Arial"/>
          <w:b/>
          <w:sz w:val="20"/>
          <w:szCs w:val="20"/>
          <w:u w:val="single"/>
        </w:rPr>
        <w:t xml:space="preserve">. </w:t>
      </w:r>
    </w:p>
    <w:p w:rsidR="008C6066" w:rsidRPr="00926E31" w:rsidRDefault="00906DF8" w:rsidP="00CB1289">
      <w:pPr>
        <w:ind w:right="-46"/>
        <w:rPr>
          <w:rFonts w:ascii="Arial" w:hAnsi="Arial" w:cs="Arial"/>
          <w:sz w:val="20"/>
          <w:szCs w:val="20"/>
        </w:rPr>
      </w:pPr>
      <w:r w:rsidRPr="00926E31">
        <w:rPr>
          <w:rFonts w:ascii="Arial" w:hAnsi="Arial" w:cs="Arial"/>
          <w:sz w:val="20"/>
          <w:szCs w:val="20"/>
        </w:rPr>
        <w:t>What plan d</w:t>
      </w:r>
      <w:r w:rsidR="004C4CCE" w:rsidRPr="00926E31">
        <w:rPr>
          <w:rFonts w:ascii="Arial" w:hAnsi="Arial" w:cs="Arial"/>
          <w:sz w:val="20"/>
          <w:szCs w:val="20"/>
        </w:rPr>
        <w:t>oes t</w:t>
      </w:r>
      <w:r w:rsidRPr="00926E31">
        <w:rPr>
          <w:rFonts w:ascii="Arial" w:hAnsi="Arial" w:cs="Arial"/>
          <w:sz w:val="20"/>
          <w:szCs w:val="20"/>
        </w:rPr>
        <w:t xml:space="preserve">he child or young person </w:t>
      </w:r>
      <w:r w:rsidR="004C4CCE" w:rsidRPr="00926E31">
        <w:rPr>
          <w:rFonts w:ascii="Arial" w:hAnsi="Arial" w:cs="Arial"/>
          <w:sz w:val="20"/>
          <w:szCs w:val="20"/>
        </w:rPr>
        <w:t>current</w:t>
      </w:r>
      <w:r w:rsidRPr="00926E31">
        <w:rPr>
          <w:rFonts w:ascii="Arial" w:hAnsi="Arial" w:cs="Arial"/>
          <w:sz w:val="20"/>
          <w:szCs w:val="20"/>
        </w:rPr>
        <w:t>ly have</w:t>
      </w:r>
      <w:r w:rsidR="004C4CCE" w:rsidRPr="00926E31">
        <w:rPr>
          <w:rFonts w:ascii="Arial" w:hAnsi="Arial" w:cs="Arial"/>
          <w:sz w:val="20"/>
          <w:szCs w:val="20"/>
        </w:rPr>
        <w:t>?</w:t>
      </w:r>
    </w:p>
    <w:tbl>
      <w:tblPr>
        <w:tblStyle w:val="TableGrid"/>
        <w:tblW w:w="0" w:type="auto"/>
        <w:tblLook w:val="04A0" w:firstRow="1" w:lastRow="0" w:firstColumn="1" w:lastColumn="0" w:noHBand="0" w:noVBand="1"/>
      </w:tblPr>
      <w:tblGrid>
        <w:gridCol w:w="1129"/>
        <w:gridCol w:w="567"/>
        <w:gridCol w:w="993"/>
        <w:gridCol w:w="567"/>
        <w:gridCol w:w="1274"/>
        <w:gridCol w:w="427"/>
        <w:gridCol w:w="1275"/>
        <w:gridCol w:w="570"/>
        <w:gridCol w:w="972"/>
        <w:gridCol w:w="509"/>
      </w:tblGrid>
      <w:tr w:rsidR="009F1E18" w:rsidRPr="002309F4" w:rsidTr="009F1E18">
        <w:trPr>
          <w:trHeight w:val="760"/>
        </w:trPr>
        <w:tc>
          <w:tcPr>
            <w:tcW w:w="1129"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T</w:t>
            </w:r>
            <w:r w:rsidR="009F1E18">
              <w:rPr>
                <w:rFonts w:ascii="Arial" w:hAnsi="Arial" w:cs="Arial"/>
                <w:b/>
                <w:sz w:val="20"/>
                <w:szCs w:val="20"/>
              </w:rPr>
              <w:t>eam Around the Family (T</w:t>
            </w:r>
            <w:r w:rsidRPr="002309F4">
              <w:rPr>
                <w:rFonts w:ascii="Arial" w:hAnsi="Arial" w:cs="Arial"/>
                <w:b/>
                <w:sz w:val="20"/>
                <w:szCs w:val="20"/>
              </w:rPr>
              <w:t>AF</w:t>
            </w:r>
            <w:r w:rsidR="009F1E18">
              <w:rPr>
                <w:rFonts w:ascii="Arial" w:hAnsi="Arial" w:cs="Arial"/>
                <w:b/>
                <w:sz w:val="20"/>
                <w:szCs w:val="20"/>
              </w:rPr>
              <w:t>)</w:t>
            </w:r>
            <w:r w:rsidRPr="002309F4">
              <w:rPr>
                <w:rFonts w:ascii="Arial" w:hAnsi="Arial" w:cs="Arial"/>
                <w:b/>
                <w:sz w:val="20"/>
                <w:szCs w:val="20"/>
              </w:rPr>
              <w:t xml:space="preserve"> </w:t>
            </w:r>
          </w:p>
        </w:tc>
        <w:tc>
          <w:tcPr>
            <w:tcW w:w="567" w:type="dxa"/>
          </w:tcPr>
          <w:p w:rsidR="004C4CCE" w:rsidRPr="002309F4" w:rsidRDefault="004C4CCE" w:rsidP="00CB1289">
            <w:pPr>
              <w:ind w:right="-46"/>
              <w:rPr>
                <w:rFonts w:ascii="Arial" w:hAnsi="Arial" w:cs="Arial"/>
                <w:b/>
                <w:sz w:val="20"/>
                <w:szCs w:val="20"/>
              </w:rPr>
            </w:pPr>
          </w:p>
        </w:tc>
        <w:tc>
          <w:tcPr>
            <w:tcW w:w="993" w:type="dxa"/>
          </w:tcPr>
          <w:p w:rsidR="004C4CCE" w:rsidRPr="002309F4" w:rsidRDefault="009F1E18" w:rsidP="00CB1289">
            <w:pPr>
              <w:ind w:right="-46"/>
              <w:rPr>
                <w:rFonts w:ascii="Arial" w:hAnsi="Arial" w:cs="Arial"/>
                <w:b/>
                <w:sz w:val="20"/>
                <w:szCs w:val="20"/>
              </w:rPr>
            </w:pPr>
            <w:r>
              <w:rPr>
                <w:rFonts w:ascii="Arial" w:hAnsi="Arial" w:cs="Arial"/>
                <w:b/>
                <w:sz w:val="20"/>
                <w:szCs w:val="20"/>
              </w:rPr>
              <w:t xml:space="preserve">Child in Need (CIN) </w:t>
            </w:r>
          </w:p>
          <w:p w:rsidR="008C6066" w:rsidRPr="002309F4" w:rsidRDefault="008C6066" w:rsidP="00CB1289">
            <w:pPr>
              <w:ind w:right="-46"/>
              <w:rPr>
                <w:rFonts w:ascii="Arial" w:hAnsi="Arial" w:cs="Arial"/>
                <w:sz w:val="20"/>
                <w:szCs w:val="20"/>
              </w:rPr>
            </w:pPr>
          </w:p>
        </w:tc>
        <w:tc>
          <w:tcPr>
            <w:tcW w:w="567" w:type="dxa"/>
          </w:tcPr>
          <w:p w:rsidR="004C4CCE" w:rsidRPr="002309F4" w:rsidRDefault="004C4CCE" w:rsidP="00CB1289">
            <w:pPr>
              <w:ind w:right="-46"/>
              <w:rPr>
                <w:rFonts w:ascii="Arial" w:hAnsi="Arial" w:cs="Arial"/>
                <w:b/>
                <w:sz w:val="20"/>
                <w:szCs w:val="20"/>
              </w:rPr>
            </w:pPr>
          </w:p>
        </w:tc>
        <w:tc>
          <w:tcPr>
            <w:tcW w:w="1274" w:type="dxa"/>
          </w:tcPr>
          <w:p w:rsidR="004C4CCE" w:rsidRDefault="008C6066" w:rsidP="00CB1289">
            <w:pPr>
              <w:ind w:right="-46"/>
              <w:rPr>
                <w:rFonts w:ascii="Arial" w:hAnsi="Arial" w:cs="Arial"/>
                <w:b/>
                <w:sz w:val="20"/>
                <w:szCs w:val="20"/>
              </w:rPr>
            </w:pPr>
            <w:r w:rsidRPr="002309F4">
              <w:rPr>
                <w:rFonts w:ascii="Arial" w:hAnsi="Arial" w:cs="Arial"/>
                <w:b/>
                <w:sz w:val="20"/>
                <w:szCs w:val="20"/>
              </w:rPr>
              <w:t>C</w:t>
            </w:r>
            <w:r w:rsidR="009F1E18">
              <w:rPr>
                <w:rFonts w:ascii="Arial" w:hAnsi="Arial" w:cs="Arial"/>
                <w:b/>
                <w:sz w:val="20"/>
                <w:szCs w:val="20"/>
              </w:rPr>
              <w:t>hild Protection</w:t>
            </w:r>
          </w:p>
          <w:p w:rsidR="009F1E18" w:rsidRPr="002309F4" w:rsidRDefault="009F1E18" w:rsidP="00CB1289">
            <w:pPr>
              <w:ind w:right="-46"/>
              <w:rPr>
                <w:rFonts w:ascii="Arial" w:hAnsi="Arial" w:cs="Arial"/>
                <w:b/>
                <w:sz w:val="20"/>
                <w:szCs w:val="20"/>
              </w:rPr>
            </w:pPr>
            <w:r>
              <w:rPr>
                <w:rFonts w:ascii="Arial" w:hAnsi="Arial" w:cs="Arial"/>
                <w:b/>
                <w:sz w:val="20"/>
                <w:szCs w:val="20"/>
              </w:rPr>
              <w:t>(CP)</w:t>
            </w:r>
          </w:p>
          <w:p w:rsidR="008C6066" w:rsidRPr="002309F4" w:rsidRDefault="008C6066" w:rsidP="00CB1289">
            <w:pPr>
              <w:ind w:right="-46"/>
              <w:rPr>
                <w:rFonts w:ascii="Arial" w:hAnsi="Arial" w:cs="Arial"/>
                <w:sz w:val="20"/>
                <w:szCs w:val="20"/>
              </w:rPr>
            </w:pPr>
          </w:p>
        </w:tc>
        <w:tc>
          <w:tcPr>
            <w:tcW w:w="427" w:type="dxa"/>
          </w:tcPr>
          <w:p w:rsidR="004C4CCE" w:rsidRPr="002309F4" w:rsidRDefault="004C4CCE" w:rsidP="00CB1289">
            <w:pPr>
              <w:ind w:right="-46"/>
              <w:rPr>
                <w:rFonts w:ascii="Arial" w:hAnsi="Arial" w:cs="Arial"/>
                <w:b/>
                <w:sz w:val="20"/>
                <w:szCs w:val="20"/>
              </w:rPr>
            </w:pPr>
          </w:p>
        </w:tc>
        <w:tc>
          <w:tcPr>
            <w:tcW w:w="1275"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L</w:t>
            </w:r>
            <w:r w:rsidR="009F1E18">
              <w:rPr>
                <w:rFonts w:ascii="Arial" w:hAnsi="Arial" w:cs="Arial"/>
                <w:b/>
                <w:sz w:val="20"/>
                <w:szCs w:val="20"/>
              </w:rPr>
              <w:t>ooked After Child (L</w:t>
            </w:r>
            <w:r w:rsidRPr="002309F4">
              <w:rPr>
                <w:rFonts w:ascii="Arial" w:hAnsi="Arial" w:cs="Arial"/>
                <w:b/>
                <w:sz w:val="20"/>
                <w:szCs w:val="20"/>
              </w:rPr>
              <w:t>AC</w:t>
            </w:r>
            <w:r w:rsidR="009F1E18">
              <w:rPr>
                <w:rFonts w:ascii="Arial" w:hAnsi="Arial" w:cs="Arial"/>
                <w:b/>
                <w:sz w:val="20"/>
                <w:szCs w:val="20"/>
              </w:rPr>
              <w:t>)</w:t>
            </w:r>
          </w:p>
          <w:p w:rsidR="008C6066" w:rsidRPr="002309F4" w:rsidRDefault="008C6066" w:rsidP="00CB1289">
            <w:pPr>
              <w:ind w:right="-46"/>
              <w:rPr>
                <w:rFonts w:ascii="Arial" w:hAnsi="Arial" w:cs="Arial"/>
                <w:b/>
                <w:sz w:val="20"/>
                <w:szCs w:val="20"/>
              </w:rPr>
            </w:pPr>
          </w:p>
        </w:tc>
        <w:tc>
          <w:tcPr>
            <w:tcW w:w="570" w:type="dxa"/>
          </w:tcPr>
          <w:p w:rsidR="004C4CCE" w:rsidRPr="002309F4" w:rsidRDefault="004C4CCE" w:rsidP="00CB1289">
            <w:pPr>
              <w:ind w:right="-46"/>
              <w:rPr>
                <w:rFonts w:ascii="Arial" w:hAnsi="Arial" w:cs="Arial"/>
                <w:b/>
                <w:sz w:val="20"/>
                <w:szCs w:val="20"/>
              </w:rPr>
            </w:pPr>
          </w:p>
        </w:tc>
        <w:tc>
          <w:tcPr>
            <w:tcW w:w="906"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 xml:space="preserve">Other </w:t>
            </w:r>
          </w:p>
          <w:p w:rsidR="008C6066" w:rsidRDefault="008C6066" w:rsidP="00CB1289">
            <w:pPr>
              <w:ind w:right="-46"/>
              <w:rPr>
                <w:rFonts w:ascii="Arial" w:hAnsi="Arial" w:cs="Arial"/>
                <w:b/>
                <w:sz w:val="20"/>
                <w:szCs w:val="20"/>
              </w:rPr>
            </w:pPr>
            <w:r w:rsidRPr="00906DF8">
              <w:rPr>
                <w:rFonts w:ascii="Arial" w:hAnsi="Arial" w:cs="Arial"/>
                <w:b/>
                <w:sz w:val="20"/>
                <w:szCs w:val="20"/>
              </w:rPr>
              <w:t>(please specify)</w:t>
            </w:r>
          </w:p>
          <w:p w:rsidR="005C1618" w:rsidRPr="00906DF8" w:rsidRDefault="005C1618" w:rsidP="00CB1289">
            <w:pPr>
              <w:ind w:right="-46"/>
              <w:rPr>
                <w:rFonts w:ascii="Arial" w:hAnsi="Arial" w:cs="Arial"/>
                <w:b/>
                <w:sz w:val="20"/>
                <w:szCs w:val="20"/>
              </w:rPr>
            </w:pPr>
            <w:r>
              <w:rPr>
                <w:rFonts w:ascii="Arial" w:hAnsi="Arial" w:cs="Arial"/>
                <w:b/>
                <w:sz w:val="20"/>
                <w:szCs w:val="20"/>
              </w:rPr>
              <w:t>e.g. action plan</w:t>
            </w:r>
          </w:p>
        </w:tc>
        <w:tc>
          <w:tcPr>
            <w:tcW w:w="509" w:type="dxa"/>
          </w:tcPr>
          <w:p w:rsidR="004C4CCE" w:rsidRPr="002309F4" w:rsidRDefault="004C4CCE"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F363F4" w:rsidRDefault="00F363F4" w:rsidP="00CB1289">
      <w:pPr>
        <w:ind w:right="-46"/>
        <w:rPr>
          <w:rFonts w:ascii="Arial" w:hAnsi="Arial" w:cs="Arial"/>
          <w:b/>
          <w:sz w:val="20"/>
          <w:szCs w:val="20"/>
        </w:rPr>
      </w:pPr>
      <w:r>
        <w:rPr>
          <w:rFonts w:ascii="Arial" w:hAnsi="Arial" w:cs="Arial"/>
          <w:b/>
          <w:sz w:val="20"/>
          <w:szCs w:val="20"/>
        </w:rPr>
        <w:t xml:space="preserve">Has the parent/carer given their consent for the information within this advice to be </w:t>
      </w:r>
      <w:r w:rsidR="00441907">
        <w:rPr>
          <w:rFonts w:ascii="Arial" w:hAnsi="Arial" w:cs="Arial"/>
          <w:b/>
          <w:sz w:val="20"/>
          <w:szCs w:val="20"/>
        </w:rPr>
        <w:t>shared?</w:t>
      </w:r>
    </w:p>
    <w:tbl>
      <w:tblPr>
        <w:tblStyle w:val="TableGrid"/>
        <w:tblW w:w="0" w:type="auto"/>
        <w:tblLook w:val="04A0" w:firstRow="1" w:lastRow="0" w:firstColumn="1" w:lastColumn="0" w:noHBand="0" w:noVBand="1"/>
      </w:tblPr>
      <w:tblGrid>
        <w:gridCol w:w="704"/>
        <w:gridCol w:w="709"/>
        <w:gridCol w:w="483"/>
        <w:gridCol w:w="709"/>
      </w:tblGrid>
      <w:tr w:rsidR="00F363F4" w:rsidTr="00441907">
        <w:tc>
          <w:tcPr>
            <w:tcW w:w="704" w:type="dxa"/>
          </w:tcPr>
          <w:p w:rsidR="00F363F4" w:rsidRDefault="00F363F4" w:rsidP="00CB1289">
            <w:pPr>
              <w:ind w:right="-46"/>
              <w:rPr>
                <w:rFonts w:ascii="Arial" w:hAnsi="Arial" w:cs="Arial"/>
                <w:b/>
                <w:sz w:val="20"/>
                <w:szCs w:val="20"/>
              </w:rPr>
            </w:pPr>
            <w:r>
              <w:rPr>
                <w:rFonts w:ascii="Arial" w:hAnsi="Arial" w:cs="Arial"/>
                <w:b/>
                <w:sz w:val="20"/>
                <w:szCs w:val="20"/>
              </w:rPr>
              <w:t xml:space="preserve">Yes </w:t>
            </w:r>
          </w:p>
          <w:p w:rsidR="00375FFC" w:rsidRDefault="00375FFC" w:rsidP="00CB1289">
            <w:pPr>
              <w:ind w:right="-46"/>
              <w:rPr>
                <w:rFonts w:ascii="Arial" w:hAnsi="Arial" w:cs="Arial"/>
                <w:b/>
                <w:sz w:val="20"/>
                <w:szCs w:val="20"/>
              </w:rPr>
            </w:pPr>
          </w:p>
        </w:tc>
        <w:tc>
          <w:tcPr>
            <w:tcW w:w="709" w:type="dxa"/>
          </w:tcPr>
          <w:p w:rsidR="00F363F4" w:rsidRDefault="00F363F4" w:rsidP="00CB1289">
            <w:pPr>
              <w:ind w:right="-46"/>
              <w:rPr>
                <w:rFonts w:ascii="Arial" w:hAnsi="Arial" w:cs="Arial"/>
                <w:b/>
                <w:sz w:val="20"/>
                <w:szCs w:val="20"/>
              </w:rPr>
            </w:pPr>
          </w:p>
        </w:tc>
        <w:tc>
          <w:tcPr>
            <w:tcW w:w="425" w:type="dxa"/>
          </w:tcPr>
          <w:p w:rsidR="00F363F4" w:rsidRDefault="00F363F4" w:rsidP="00CB1289">
            <w:pPr>
              <w:ind w:right="-46"/>
              <w:rPr>
                <w:rFonts w:ascii="Arial" w:hAnsi="Arial" w:cs="Arial"/>
                <w:b/>
                <w:sz w:val="20"/>
                <w:szCs w:val="20"/>
              </w:rPr>
            </w:pPr>
            <w:r>
              <w:rPr>
                <w:rFonts w:ascii="Arial" w:hAnsi="Arial" w:cs="Arial"/>
                <w:b/>
                <w:sz w:val="20"/>
                <w:szCs w:val="20"/>
              </w:rPr>
              <w:t>No</w:t>
            </w:r>
          </w:p>
        </w:tc>
        <w:tc>
          <w:tcPr>
            <w:tcW w:w="709" w:type="dxa"/>
          </w:tcPr>
          <w:p w:rsidR="00F363F4" w:rsidRDefault="00F363F4" w:rsidP="00CB1289">
            <w:pPr>
              <w:ind w:right="-46"/>
              <w:rPr>
                <w:rFonts w:ascii="Arial" w:hAnsi="Arial" w:cs="Arial"/>
                <w:b/>
                <w:sz w:val="20"/>
                <w:szCs w:val="20"/>
              </w:rPr>
            </w:pPr>
          </w:p>
          <w:p w:rsidR="00375FFC" w:rsidRDefault="00375FFC"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441907" w:rsidRDefault="00441907" w:rsidP="00CB1289">
      <w:pPr>
        <w:ind w:right="-46"/>
        <w:rPr>
          <w:rFonts w:ascii="Arial" w:hAnsi="Arial" w:cs="Arial"/>
          <w:b/>
          <w:sz w:val="20"/>
          <w:szCs w:val="20"/>
        </w:rPr>
      </w:pPr>
      <w:r>
        <w:rPr>
          <w:rFonts w:ascii="Arial" w:hAnsi="Arial" w:cs="Arial"/>
          <w:b/>
          <w:sz w:val="20"/>
          <w:szCs w:val="20"/>
        </w:rPr>
        <w:t>If no please confirm why consent has not been obtained</w:t>
      </w:r>
    </w:p>
    <w:tbl>
      <w:tblPr>
        <w:tblStyle w:val="TableGrid"/>
        <w:tblW w:w="0" w:type="auto"/>
        <w:tblLook w:val="04A0" w:firstRow="1" w:lastRow="0" w:firstColumn="1" w:lastColumn="0" w:noHBand="0" w:noVBand="1"/>
      </w:tblPr>
      <w:tblGrid>
        <w:gridCol w:w="9016"/>
      </w:tblGrid>
      <w:tr w:rsidR="00441907" w:rsidTr="00441907">
        <w:tc>
          <w:tcPr>
            <w:tcW w:w="9016" w:type="dxa"/>
          </w:tcPr>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tc>
      </w:tr>
    </w:tbl>
    <w:p w:rsidR="00441907" w:rsidRPr="002309F4" w:rsidRDefault="00441907" w:rsidP="00CB1289">
      <w:pPr>
        <w:ind w:right="-46"/>
        <w:rPr>
          <w:rFonts w:ascii="Arial" w:hAnsi="Arial" w:cs="Arial"/>
          <w:b/>
          <w:sz w:val="20"/>
          <w:szCs w:val="20"/>
        </w:rPr>
      </w:pPr>
      <w:r>
        <w:rPr>
          <w:rFonts w:ascii="Arial" w:hAnsi="Arial" w:cs="Arial"/>
          <w:b/>
          <w:sz w:val="20"/>
          <w:szCs w:val="20"/>
        </w:rPr>
        <w:t xml:space="preserve"> </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Social Care Information and Advice</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 xml:space="preserve">Please provide a brief overview of the reason for the current involvement </w:t>
      </w:r>
      <w:r w:rsidR="005C1618">
        <w:rPr>
          <w:rFonts w:ascii="Arial" w:hAnsi="Arial" w:cs="Arial"/>
          <w:sz w:val="20"/>
          <w:szCs w:val="20"/>
        </w:rPr>
        <w:t xml:space="preserve">and support </w:t>
      </w:r>
      <w:r w:rsidRPr="002309F4">
        <w:rPr>
          <w:rFonts w:ascii="Arial" w:hAnsi="Arial" w:cs="Arial"/>
          <w:sz w:val="20"/>
          <w:szCs w:val="20"/>
        </w:rPr>
        <w:t>with</w:t>
      </w:r>
      <w:r w:rsidR="0096726A">
        <w:rPr>
          <w:rFonts w:ascii="Arial" w:hAnsi="Arial" w:cs="Arial"/>
          <w:sz w:val="20"/>
          <w:szCs w:val="20"/>
        </w:rPr>
        <w:t xml:space="preserve"> </w:t>
      </w:r>
      <w:r w:rsidR="005C1618">
        <w:rPr>
          <w:rFonts w:ascii="Arial" w:hAnsi="Arial" w:cs="Arial"/>
          <w:sz w:val="20"/>
          <w:szCs w:val="20"/>
        </w:rPr>
        <w:t xml:space="preserve">Universal, </w:t>
      </w:r>
      <w:r w:rsidR="0096726A">
        <w:rPr>
          <w:rFonts w:ascii="Arial" w:hAnsi="Arial" w:cs="Arial"/>
          <w:sz w:val="20"/>
          <w:szCs w:val="20"/>
        </w:rPr>
        <w:t xml:space="preserve">Universal Plus, </w:t>
      </w:r>
      <w:r w:rsidRPr="002309F4">
        <w:rPr>
          <w:rFonts w:ascii="Arial" w:hAnsi="Arial" w:cs="Arial"/>
          <w:sz w:val="20"/>
          <w:szCs w:val="20"/>
        </w:rPr>
        <w:t xml:space="preserve">Targeted </w:t>
      </w:r>
      <w:r w:rsidR="00C4635A" w:rsidRPr="002309F4">
        <w:rPr>
          <w:rFonts w:ascii="Arial" w:hAnsi="Arial" w:cs="Arial"/>
          <w:sz w:val="20"/>
          <w:szCs w:val="20"/>
        </w:rPr>
        <w:t>Services or Social Care</w:t>
      </w:r>
      <w:r w:rsidRPr="002309F4">
        <w:rPr>
          <w:rFonts w:ascii="Arial" w:hAnsi="Arial" w:cs="Arial"/>
          <w:sz w:val="20"/>
          <w:szCs w:val="20"/>
        </w:rPr>
        <w:t xml:space="preserve">. </w:t>
      </w:r>
    </w:p>
    <w:p w:rsidR="00586F45" w:rsidRPr="002309F4" w:rsidRDefault="00586F45"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920B5C">
        <w:trPr>
          <w:trHeight w:val="1327"/>
        </w:trPr>
        <w:tc>
          <w:tcPr>
            <w:tcW w:w="9016" w:type="dxa"/>
          </w:tcPr>
          <w:p w:rsidR="00920B5C" w:rsidRPr="00E414E8" w:rsidRDefault="00920B5C" w:rsidP="00920B5C">
            <w:pPr>
              <w:pStyle w:val="Heading3"/>
              <w:spacing w:before="115"/>
              <w:ind w:left="0"/>
              <w:outlineLvl w:val="2"/>
              <w:rPr>
                <w:rFonts w:ascii="Arial" w:hAnsi="Arial" w:cs="Arial"/>
                <w:b w:val="0"/>
                <w:color w:val="FF0000"/>
                <w:sz w:val="20"/>
                <w:szCs w:val="20"/>
              </w:rPr>
            </w:pPr>
            <w:r w:rsidRPr="00E414E8">
              <w:rPr>
                <w:rFonts w:ascii="Arial" w:hAnsi="Arial" w:cs="Arial"/>
                <w:b w:val="0"/>
                <w:color w:val="FF0000"/>
                <w:sz w:val="20"/>
                <w:szCs w:val="20"/>
              </w:rPr>
              <w:t xml:space="preserve">This should be brief and succinct and detail when the current involvement began and the reason for the involvement. </w:t>
            </w:r>
          </w:p>
          <w:p w:rsidR="00920B5C" w:rsidRPr="00E414E8" w:rsidRDefault="00920B5C" w:rsidP="00920B5C">
            <w:pPr>
              <w:pStyle w:val="Heading3"/>
              <w:spacing w:before="115"/>
              <w:ind w:left="0"/>
              <w:outlineLvl w:val="2"/>
              <w:rPr>
                <w:rFonts w:ascii="Arial" w:hAnsi="Arial" w:cs="Arial"/>
                <w:b w:val="0"/>
                <w:color w:val="FF0000"/>
                <w:sz w:val="20"/>
                <w:szCs w:val="20"/>
              </w:rPr>
            </w:pPr>
            <w:r w:rsidRPr="00E414E8">
              <w:rPr>
                <w:rFonts w:ascii="Arial" w:hAnsi="Arial" w:cs="Arial"/>
                <w:b w:val="0"/>
                <w:color w:val="FF0000"/>
                <w:sz w:val="20"/>
                <w:szCs w:val="20"/>
              </w:rPr>
              <w:t>This section should include the frequency of review meetings</w:t>
            </w:r>
            <w:r>
              <w:rPr>
                <w:rFonts w:ascii="Arial" w:hAnsi="Arial" w:cs="Arial"/>
                <w:b w:val="0"/>
                <w:color w:val="FF0000"/>
                <w:sz w:val="20"/>
                <w:szCs w:val="20"/>
              </w:rPr>
              <w:t>.</w:t>
            </w:r>
            <w:r w:rsidRPr="00E414E8">
              <w:rPr>
                <w:rFonts w:ascii="Arial" w:hAnsi="Arial" w:cs="Arial"/>
                <w:b w:val="0"/>
                <w:color w:val="FF0000"/>
                <w:sz w:val="20"/>
                <w:szCs w:val="20"/>
              </w:rPr>
              <w:t xml:space="preserve"> </w:t>
            </w:r>
          </w:p>
          <w:p w:rsidR="00124A08" w:rsidRDefault="00124A08" w:rsidP="00586F45">
            <w:pPr>
              <w:pStyle w:val="Heading3"/>
              <w:spacing w:before="115"/>
              <w:ind w:left="0"/>
              <w:outlineLvl w:val="2"/>
              <w:rPr>
                <w:rFonts w:ascii="Arial" w:hAnsi="Arial" w:cs="Arial"/>
                <w:sz w:val="20"/>
                <w:szCs w:val="20"/>
              </w:rPr>
            </w:pPr>
          </w:p>
          <w:p w:rsidR="00CA3944" w:rsidRPr="002309F4" w:rsidRDefault="00CA3944" w:rsidP="00920B5C">
            <w:pPr>
              <w:pStyle w:val="Heading3"/>
              <w:tabs>
                <w:tab w:val="left" w:pos="2407"/>
              </w:tabs>
              <w:spacing w:before="115"/>
              <w:ind w:left="0"/>
              <w:outlineLvl w:val="2"/>
              <w:rPr>
                <w:rFonts w:ascii="Arial" w:hAnsi="Arial" w:cs="Arial"/>
                <w:sz w:val="20"/>
                <w:szCs w:val="20"/>
              </w:rPr>
            </w:pPr>
          </w:p>
        </w:tc>
      </w:tr>
    </w:tbl>
    <w:p w:rsidR="00726A00" w:rsidRDefault="00726A00" w:rsidP="00586F45">
      <w:pPr>
        <w:pStyle w:val="Heading3"/>
        <w:spacing w:before="115"/>
        <w:ind w:left="0"/>
        <w:rPr>
          <w:rFonts w:ascii="Arial" w:hAnsi="Arial" w:cs="Arial"/>
          <w:sz w:val="20"/>
          <w:szCs w:val="20"/>
        </w:rPr>
      </w:pPr>
    </w:p>
    <w:p w:rsidR="00320947" w:rsidRDefault="00C32FB3" w:rsidP="00586F45">
      <w:pPr>
        <w:pStyle w:val="Heading3"/>
        <w:spacing w:before="115"/>
        <w:ind w:left="0"/>
        <w:rPr>
          <w:rFonts w:ascii="Arial" w:hAnsi="Arial" w:cs="Arial"/>
          <w:sz w:val="20"/>
          <w:szCs w:val="20"/>
        </w:rPr>
      </w:pPr>
      <w:r>
        <w:rPr>
          <w:rFonts w:ascii="Arial" w:hAnsi="Arial" w:cs="Arial"/>
          <w:sz w:val="20"/>
          <w:szCs w:val="20"/>
        </w:rPr>
        <w:t>What are the child/young person’s</w:t>
      </w:r>
      <w:r w:rsidR="00320947">
        <w:rPr>
          <w:rFonts w:ascii="Arial" w:hAnsi="Arial" w:cs="Arial"/>
          <w:sz w:val="20"/>
          <w:szCs w:val="20"/>
        </w:rPr>
        <w:t xml:space="preserve"> aspirations?</w:t>
      </w:r>
    </w:p>
    <w:p w:rsidR="00320947" w:rsidRDefault="00320947"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20947" w:rsidTr="00920B5C">
        <w:trPr>
          <w:trHeight w:val="1777"/>
        </w:trPr>
        <w:tc>
          <w:tcPr>
            <w:tcW w:w="9016" w:type="dxa"/>
          </w:tcPr>
          <w:p w:rsidR="00920B5C" w:rsidRPr="00E414E8" w:rsidRDefault="00920B5C" w:rsidP="00920B5C">
            <w:pPr>
              <w:pStyle w:val="Heading3"/>
              <w:spacing w:before="115"/>
              <w:ind w:left="0"/>
              <w:outlineLvl w:val="2"/>
              <w:rPr>
                <w:rFonts w:ascii="Arial" w:hAnsi="Arial" w:cs="Arial"/>
                <w:b w:val="0"/>
                <w:color w:val="FF0000"/>
                <w:sz w:val="20"/>
                <w:szCs w:val="20"/>
              </w:rPr>
            </w:pPr>
            <w:r w:rsidRPr="00E414E8">
              <w:rPr>
                <w:rFonts w:ascii="Arial" w:hAnsi="Arial" w:cs="Arial"/>
                <w:b w:val="0"/>
                <w:color w:val="FF0000"/>
                <w:sz w:val="20"/>
                <w:szCs w:val="20"/>
                <w:shd w:val="clear" w:color="auto" w:fill="FFFFFF"/>
              </w:rPr>
              <w:t>Aspirations are what children and young people hope to achieve for themselves in the future.</w:t>
            </w:r>
          </w:p>
          <w:p w:rsidR="00920B5C" w:rsidRPr="00E414E8" w:rsidRDefault="00920B5C" w:rsidP="00920B5C">
            <w:pPr>
              <w:pStyle w:val="Heading3"/>
              <w:spacing w:before="115"/>
              <w:ind w:left="0"/>
              <w:outlineLvl w:val="2"/>
              <w:rPr>
                <w:rFonts w:ascii="Arial" w:hAnsi="Arial" w:cs="Arial"/>
                <w:b w:val="0"/>
                <w:color w:val="FF0000"/>
                <w:sz w:val="20"/>
                <w:szCs w:val="20"/>
              </w:rPr>
            </w:pPr>
            <w:r w:rsidRPr="00E414E8">
              <w:rPr>
                <w:rFonts w:ascii="Arial" w:hAnsi="Arial" w:cs="Arial"/>
                <w:b w:val="0"/>
                <w:color w:val="FF0000"/>
                <w:sz w:val="20"/>
                <w:szCs w:val="20"/>
              </w:rPr>
              <w:t xml:space="preserve">You should detail in this section what the child wants for the future </w:t>
            </w:r>
            <w:r>
              <w:rPr>
                <w:rFonts w:ascii="Arial" w:hAnsi="Arial" w:cs="Arial"/>
                <w:b w:val="0"/>
                <w:color w:val="FF0000"/>
                <w:sz w:val="20"/>
                <w:szCs w:val="20"/>
              </w:rPr>
              <w:t xml:space="preserve">and </w:t>
            </w:r>
            <w:r w:rsidRPr="00E414E8">
              <w:rPr>
                <w:rFonts w:ascii="Arial" w:hAnsi="Arial" w:cs="Arial"/>
                <w:b w:val="0"/>
                <w:color w:val="FF0000"/>
                <w:sz w:val="20"/>
                <w:szCs w:val="20"/>
              </w:rPr>
              <w:t>what ambitions they have. This should be the child’s voice and personal to them - not what professionals want for the child.</w:t>
            </w:r>
          </w:p>
          <w:p w:rsidR="00920B5C" w:rsidRPr="00E414E8" w:rsidRDefault="00920B5C" w:rsidP="00920B5C">
            <w:pPr>
              <w:pStyle w:val="Heading3"/>
              <w:spacing w:before="115"/>
              <w:ind w:left="0"/>
              <w:outlineLvl w:val="2"/>
              <w:rPr>
                <w:rFonts w:ascii="Arial" w:hAnsi="Arial" w:cs="Arial"/>
                <w:b w:val="0"/>
                <w:color w:val="FF0000"/>
                <w:sz w:val="20"/>
                <w:szCs w:val="20"/>
              </w:rPr>
            </w:pPr>
            <w:r w:rsidRPr="00E414E8">
              <w:rPr>
                <w:rFonts w:ascii="Arial" w:hAnsi="Arial" w:cs="Arial"/>
                <w:b w:val="0"/>
                <w:color w:val="FF0000"/>
                <w:sz w:val="20"/>
                <w:szCs w:val="20"/>
              </w:rPr>
              <w:t xml:space="preserve">The aspirations should be about the child and not the disability. </w:t>
            </w: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tc>
      </w:tr>
    </w:tbl>
    <w:p w:rsidR="00320947" w:rsidRDefault="00320947" w:rsidP="00586F45">
      <w:pPr>
        <w:pStyle w:val="Heading3"/>
        <w:spacing w:before="115"/>
        <w:ind w:left="0"/>
        <w:rPr>
          <w:rFonts w:ascii="Arial" w:hAnsi="Arial" w:cs="Arial"/>
          <w:sz w:val="20"/>
          <w:szCs w:val="20"/>
        </w:rPr>
      </w:pPr>
    </w:p>
    <w:p w:rsidR="00C32FB3" w:rsidRDefault="00C32FB3" w:rsidP="00586F45">
      <w:pPr>
        <w:pStyle w:val="Heading3"/>
        <w:spacing w:before="115"/>
        <w:ind w:left="0"/>
        <w:rPr>
          <w:rFonts w:ascii="Arial" w:hAnsi="Arial" w:cs="Arial"/>
          <w:sz w:val="20"/>
          <w:szCs w:val="20"/>
        </w:rPr>
      </w:pP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Wh</w:t>
      </w:r>
      <w:r w:rsidR="00C77D09">
        <w:rPr>
          <w:rFonts w:ascii="Arial" w:hAnsi="Arial" w:cs="Arial"/>
          <w:sz w:val="20"/>
          <w:szCs w:val="20"/>
        </w:rPr>
        <w:t>at is working well?</w:t>
      </w:r>
    </w:p>
    <w:p w:rsidR="00EC4E5F" w:rsidRPr="002309F4" w:rsidRDefault="00EC4E5F"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320947">
        <w:trPr>
          <w:trHeight w:val="1929"/>
        </w:trPr>
        <w:tc>
          <w:tcPr>
            <w:tcW w:w="9016" w:type="dxa"/>
          </w:tcPr>
          <w:p w:rsidR="00920B5C" w:rsidRPr="00EB6E36" w:rsidRDefault="00920B5C" w:rsidP="00920B5C">
            <w:pPr>
              <w:pStyle w:val="Heading3"/>
              <w:spacing w:before="115"/>
              <w:ind w:left="0"/>
              <w:outlineLvl w:val="2"/>
              <w:rPr>
                <w:rFonts w:ascii="Arial" w:hAnsi="Arial" w:cs="Arial"/>
                <w:b w:val="0"/>
                <w:color w:val="FF0000"/>
                <w:sz w:val="20"/>
                <w:szCs w:val="20"/>
              </w:rPr>
            </w:pPr>
            <w:r w:rsidRPr="00EB6E36">
              <w:rPr>
                <w:rFonts w:ascii="Arial" w:hAnsi="Arial" w:cs="Arial"/>
                <w:b w:val="0"/>
                <w:color w:val="FF0000"/>
                <w:sz w:val="20"/>
                <w:szCs w:val="20"/>
              </w:rPr>
              <w:t>You should detail in this section what is working well for the child and what have they achieved. This is you</w:t>
            </w:r>
            <w:r>
              <w:rPr>
                <w:rFonts w:ascii="Arial" w:hAnsi="Arial" w:cs="Arial"/>
                <w:b w:val="0"/>
                <w:color w:val="FF0000"/>
                <w:sz w:val="20"/>
                <w:szCs w:val="20"/>
              </w:rPr>
              <w:t>r</w:t>
            </w:r>
            <w:r w:rsidRPr="00EB6E36">
              <w:rPr>
                <w:rFonts w:ascii="Arial" w:hAnsi="Arial" w:cs="Arial"/>
                <w:b w:val="0"/>
                <w:color w:val="FF0000"/>
                <w:sz w:val="20"/>
                <w:szCs w:val="20"/>
              </w:rPr>
              <w:t xml:space="preserve"> opportunity to</w:t>
            </w:r>
            <w:r>
              <w:rPr>
                <w:rFonts w:ascii="Arial" w:hAnsi="Arial" w:cs="Arial"/>
                <w:b w:val="0"/>
                <w:color w:val="FF0000"/>
                <w:sz w:val="20"/>
                <w:szCs w:val="20"/>
              </w:rPr>
              <w:t xml:space="preserve"> give the plan writer a real sense of who the child is. When completing this section the child should be at the centre of your thinking.</w:t>
            </w:r>
            <w:r w:rsidRPr="00EB6E36">
              <w:rPr>
                <w:rFonts w:ascii="Arial" w:hAnsi="Arial" w:cs="Arial"/>
                <w:b w:val="0"/>
                <w:color w:val="FF0000"/>
                <w:sz w:val="20"/>
                <w:szCs w:val="20"/>
              </w:rPr>
              <w:t xml:space="preserve"> </w:t>
            </w:r>
            <w:r>
              <w:rPr>
                <w:rFonts w:ascii="Arial" w:hAnsi="Arial" w:cs="Arial"/>
                <w:b w:val="0"/>
                <w:color w:val="FF0000"/>
                <w:sz w:val="20"/>
                <w:szCs w:val="20"/>
              </w:rPr>
              <w:t xml:space="preserve">Think about what is important to the child. </w:t>
            </w:r>
          </w:p>
          <w:p w:rsidR="00726A00" w:rsidRDefault="00726A00" w:rsidP="00586F45">
            <w:pPr>
              <w:pStyle w:val="Heading3"/>
              <w:spacing w:before="115"/>
              <w:ind w:left="0"/>
              <w:outlineLvl w:val="2"/>
              <w:rPr>
                <w:rFonts w:ascii="Arial" w:hAnsi="Arial" w:cs="Arial"/>
                <w:sz w:val="20"/>
                <w:szCs w:val="20"/>
              </w:rPr>
            </w:pPr>
          </w:p>
          <w:p w:rsidR="00726A00" w:rsidRPr="002309F4" w:rsidRDefault="00726A00" w:rsidP="00586F45">
            <w:pPr>
              <w:pStyle w:val="Heading3"/>
              <w:spacing w:before="115"/>
              <w:ind w:left="0"/>
              <w:outlineLvl w:val="2"/>
              <w:rPr>
                <w:rFonts w:ascii="Arial" w:hAnsi="Arial" w:cs="Arial"/>
                <w:sz w:val="20"/>
                <w:szCs w:val="20"/>
              </w:rPr>
            </w:pPr>
          </w:p>
        </w:tc>
      </w:tr>
    </w:tbl>
    <w:p w:rsidR="00586F45" w:rsidRPr="002309F4" w:rsidRDefault="00586F45" w:rsidP="00586F45">
      <w:pPr>
        <w:pStyle w:val="Heading3"/>
        <w:spacing w:before="115"/>
        <w:ind w:left="0"/>
        <w:rPr>
          <w:rFonts w:ascii="Arial" w:hAnsi="Arial" w:cs="Arial"/>
          <w:sz w:val="20"/>
          <w:szCs w:val="20"/>
        </w:rPr>
      </w:pPr>
    </w:p>
    <w:p w:rsidR="00C37DC8" w:rsidRDefault="00586F45" w:rsidP="00C37DC8">
      <w:pPr>
        <w:ind w:right="-46"/>
        <w:rPr>
          <w:rFonts w:ascii="Arial" w:hAnsi="Arial" w:cs="Arial"/>
          <w:b/>
          <w:sz w:val="20"/>
          <w:szCs w:val="20"/>
        </w:rPr>
      </w:pPr>
      <w:r w:rsidRPr="002309F4">
        <w:rPr>
          <w:rFonts w:ascii="Arial" w:hAnsi="Arial" w:cs="Arial"/>
          <w:b/>
          <w:sz w:val="20"/>
          <w:szCs w:val="20"/>
        </w:rPr>
        <w:t xml:space="preserve">What are we </w:t>
      </w:r>
      <w:r w:rsidR="00EC4E5F" w:rsidRPr="002309F4">
        <w:rPr>
          <w:rFonts w:ascii="Arial" w:hAnsi="Arial" w:cs="Arial"/>
          <w:b/>
          <w:sz w:val="20"/>
          <w:szCs w:val="20"/>
        </w:rPr>
        <w:t>worried about</w:t>
      </w:r>
      <w:r w:rsidRPr="002309F4">
        <w:rPr>
          <w:rFonts w:ascii="Arial" w:hAnsi="Arial" w:cs="Arial"/>
          <w:b/>
          <w:sz w:val="20"/>
          <w:szCs w:val="20"/>
        </w:rPr>
        <w:t>?</w:t>
      </w:r>
      <w:r w:rsidR="00C37DC8" w:rsidRPr="00C37DC8">
        <w:rPr>
          <w:rFonts w:ascii="Arial" w:hAnsi="Arial" w:cs="Arial"/>
          <w:b/>
          <w:sz w:val="20"/>
          <w:szCs w:val="20"/>
        </w:rPr>
        <w:t xml:space="preserve"> </w:t>
      </w:r>
      <w:r w:rsidR="00C37DC8">
        <w:rPr>
          <w:rFonts w:ascii="Arial" w:hAnsi="Arial" w:cs="Arial"/>
          <w:b/>
          <w:sz w:val="20"/>
          <w:szCs w:val="20"/>
        </w:rPr>
        <w:t>(i.e. what are the social care needs)</w:t>
      </w:r>
    </w:p>
    <w:p w:rsidR="002B03C5" w:rsidRPr="00C37DC8" w:rsidRDefault="00C37DC8" w:rsidP="00CB1289">
      <w:pPr>
        <w:ind w:right="-46"/>
        <w:rPr>
          <w:rFonts w:ascii="Arial" w:hAnsi="Arial" w:cs="Arial"/>
          <w:sz w:val="20"/>
          <w:szCs w:val="20"/>
        </w:rPr>
      </w:pPr>
      <w:r w:rsidRPr="002309F4">
        <w:rPr>
          <w:rFonts w:ascii="Arial" w:hAnsi="Arial" w:cs="Arial"/>
          <w:sz w:val="20"/>
          <w:szCs w:val="20"/>
        </w:rPr>
        <w:t xml:space="preserve">This section </w:t>
      </w:r>
      <w:r>
        <w:rPr>
          <w:rFonts w:ascii="Arial" w:hAnsi="Arial" w:cs="Arial"/>
          <w:sz w:val="20"/>
          <w:szCs w:val="20"/>
        </w:rPr>
        <w:t>should identify the</w:t>
      </w:r>
      <w:r w:rsidRPr="002309F4">
        <w:rPr>
          <w:rFonts w:ascii="Arial" w:hAnsi="Arial" w:cs="Arial"/>
          <w:sz w:val="20"/>
          <w:szCs w:val="20"/>
        </w:rPr>
        <w:t xml:space="preserve"> </w:t>
      </w:r>
      <w:r w:rsidRPr="00D67302">
        <w:rPr>
          <w:rFonts w:ascii="Arial" w:hAnsi="Arial" w:cs="Arial"/>
          <w:sz w:val="20"/>
          <w:szCs w:val="20"/>
        </w:rPr>
        <w:t>social care needs</w:t>
      </w:r>
      <w:r w:rsidRPr="002309F4">
        <w:rPr>
          <w:rFonts w:ascii="Arial" w:hAnsi="Arial" w:cs="Arial"/>
          <w:sz w:val="20"/>
          <w:szCs w:val="20"/>
        </w:rPr>
        <w:t xml:space="preserve"> which relate to their SEND as well as social care needs th</w:t>
      </w:r>
      <w:r>
        <w:rPr>
          <w:rFonts w:ascii="Arial" w:hAnsi="Arial" w:cs="Arial"/>
          <w:sz w:val="20"/>
          <w:szCs w:val="20"/>
        </w:rPr>
        <w:t xml:space="preserve">at are not linked to the child or young person’s </w:t>
      </w:r>
      <w:r w:rsidR="005C1618">
        <w:rPr>
          <w:rFonts w:ascii="Arial" w:hAnsi="Arial" w:cs="Arial"/>
          <w:sz w:val="20"/>
          <w:szCs w:val="20"/>
        </w:rPr>
        <w:t>SEND.</w:t>
      </w:r>
    </w:p>
    <w:tbl>
      <w:tblPr>
        <w:tblStyle w:val="TableGrid"/>
        <w:tblW w:w="0" w:type="auto"/>
        <w:tblLook w:val="04A0" w:firstRow="1" w:lastRow="0" w:firstColumn="1" w:lastColumn="0" w:noHBand="0" w:noVBand="1"/>
      </w:tblPr>
      <w:tblGrid>
        <w:gridCol w:w="9016"/>
      </w:tblGrid>
      <w:tr w:rsidR="00586F45" w:rsidRPr="002309F4" w:rsidTr="00920B5C">
        <w:trPr>
          <w:trHeight w:val="958"/>
        </w:trPr>
        <w:tc>
          <w:tcPr>
            <w:tcW w:w="9016" w:type="dxa"/>
          </w:tcPr>
          <w:p w:rsidR="00586F45" w:rsidRPr="002309F4" w:rsidRDefault="00586F45" w:rsidP="00CB1289">
            <w:pPr>
              <w:ind w:right="-46"/>
              <w:rPr>
                <w:rFonts w:ascii="Arial" w:hAnsi="Arial" w:cs="Arial"/>
                <w:b/>
                <w:sz w:val="20"/>
                <w:szCs w:val="20"/>
              </w:rPr>
            </w:pPr>
          </w:p>
          <w:p w:rsidR="00920B5C" w:rsidRPr="00E414E8" w:rsidRDefault="00920B5C" w:rsidP="00920B5C">
            <w:pPr>
              <w:ind w:right="-46"/>
              <w:rPr>
                <w:rFonts w:ascii="Arial" w:hAnsi="Arial" w:cs="Arial"/>
                <w:color w:val="FF0000"/>
                <w:sz w:val="20"/>
                <w:szCs w:val="20"/>
              </w:rPr>
            </w:pPr>
            <w:r w:rsidRPr="00E414E8">
              <w:rPr>
                <w:rFonts w:ascii="Arial" w:hAnsi="Arial" w:cs="Arial"/>
                <w:color w:val="FF0000"/>
                <w:sz w:val="20"/>
                <w:szCs w:val="20"/>
              </w:rPr>
              <w:t xml:space="preserve">This section should record the difficulties that the child is having </w:t>
            </w:r>
            <w:r>
              <w:rPr>
                <w:rFonts w:ascii="Arial" w:hAnsi="Arial" w:cs="Arial"/>
                <w:color w:val="FF0000"/>
                <w:sz w:val="20"/>
                <w:szCs w:val="20"/>
              </w:rPr>
              <w:t xml:space="preserve">and what needs they have. </w:t>
            </w:r>
          </w:p>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p>
          <w:p w:rsidR="00726A00" w:rsidRDefault="00726A00"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tc>
      </w:tr>
    </w:tbl>
    <w:p w:rsidR="002B03C5" w:rsidRPr="002309F4" w:rsidRDefault="002B03C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r w:rsidRPr="002309F4">
        <w:rPr>
          <w:rFonts w:ascii="Arial" w:hAnsi="Arial" w:cs="Arial"/>
          <w:b/>
          <w:sz w:val="20"/>
          <w:szCs w:val="20"/>
        </w:rPr>
        <w:t>What do we want to happen?</w:t>
      </w:r>
    </w:p>
    <w:p w:rsidR="00E8780E" w:rsidRDefault="00E8780E" w:rsidP="00CB1289">
      <w:pPr>
        <w:ind w:right="-46"/>
        <w:rPr>
          <w:rFonts w:ascii="Arial" w:hAnsi="Arial" w:cs="Arial"/>
          <w:sz w:val="20"/>
          <w:szCs w:val="20"/>
        </w:rPr>
      </w:pPr>
      <w:r w:rsidRPr="002309F4">
        <w:rPr>
          <w:rFonts w:ascii="Arial" w:hAnsi="Arial" w:cs="Arial"/>
          <w:sz w:val="20"/>
          <w:szCs w:val="20"/>
        </w:rPr>
        <w:t xml:space="preserve">This section should be SMART </w:t>
      </w:r>
      <w:r w:rsidR="00176230">
        <w:rPr>
          <w:rFonts w:ascii="Arial" w:hAnsi="Arial" w:cs="Arial"/>
          <w:sz w:val="20"/>
          <w:szCs w:val="20"/>
        </w:rPr>
        <w:t xml:space="preserve">and identify </w:t>
      </w:r>
      <w:r w:rsidR="00320947">
        <w:rPr>
          <w:rFonts w:ascii="Arial" w:hAnsi="Arial" w:cs="Arial"/>
          <w:sz w:val="20"/>
          <w:szCs w:val="20"/>
        </w:rPr>
        <w:t xml:space="preserve">the </w:t>
      </w:r>
      <w:r w:rsidRPr="002309F4">
        <w:rPr>
          <w:rFonts w:ascii="Arial" w:hAnsi="Arial" w:cs="Arial"/>
          <w:sz w:val="20"/>
          <w:szCs w:val="20"/>
        </w:rPr>
        <w:t>social care outcomes sough</w:t>
      </w:r>
      <w:r w:rsidR="00C77D09">
        <w:rPr>
          <w:rFonts w:ascii="Arial" w:hAnsi="Arial" w:cs="Arial"/>
          <w:sz w:val="20"/>
          <w:szCs w:val="20"/>
        </w:rPr>
        <w:t>t</w:t>
      </w:r>
      <w:r w:rsidR="005C1618">
        <w:rPr>
          <w:rFonts w:ascii="Arial" w:hAnsi="Arial" w:cs="Arial"/>
          <w:sz w:val="20"/>
          <w:szCs w:val="20"/>
        </w:rPr>
        <w:t xml:space="preserve"> and timescale</w:t>
      </w:r>
      <w:r w:rsidR="00C77D09">
        <w:rPr>
          <w:rFonts w:ascii="Arial" w:hAnsi="Arial" w:cs="Arial"/>
          <w:sz w:val="20"/>
          <w:szCs w:val="20"/>
        </w:rPr>
        <w:t>.</w:t>
      </w:r>
    </w:p>
    <w:p w:rsidR="00920B5C" w:rsidRDefault="00920B5C" w:rsidP="00920B5C">
      <w:pPr>
        <w:ind w:right="-46"/>
        <w:rPr>
          <w:rFonts w:ascii="Arial" w:hAnsi="Arial" w:cs="Arial"/>
          <w:color w:val="FF0000"/>
          <w:sz w:val="20"/>
          <w:szCs w:val="20"/>
        </w:rPr>
      </w:pPr>
      <w:r w:rsidRPr="00E414E8">
        <w:rPr>
          <w:rFonts w:ascii="Arial" w:hAnsi="Arial" w:cs="Arial"/>
          <w:color w:val="FF0000"/>
          <w:sz w:val="20"/>
          <w:szCs w:val="20"/>
        </w:rPr>
        <w:t xml:space="preserve">This section should detail the outcomes sought for the child and should link to the </w:t>
      </w:r>
      <w:r>
        <w:rPr>
          <w:rFonts w:ascii="Arial" w:hAnsi="Arial" w:cs="Arial"/>
          <w:color w:val="FF0000"/>
          <w:sz w:val="20"/>
          <w:szCs w:val="20"/>
        </w:rPr>
        <w:t xml:space="preserve">needs identified in the previous section and the </w:t>
      </w:r>
      <w:r w:rsidRPr="00E414E8">
        <w:rPr>
          <w:rFonts w:ascii="Arial" w:hAnsi="Arial" w:cs="Arial"/>
          <w:color w:val="FF0000"/>
          <w:sz w:val="20"/>
          <w:szCs w:val="20"/>
        </w:rPr>
        <w:t>child’s aspirations.</w:t>
      </w:r>
      <w:r>
        <w:rPr>
          <w:rFonts w:ascii="Arial" w:hAnsi="Arial" w:cs="Arial"/>
          <w:color w:val="FF0000"/>
          <w:sz w:val="20"/>
          <w:szCs w:val="20"/>
        </w:rPr>
        <w:t xml:space="preserve"> Outcomes should be specific, measurable, achievable, realistic and time bound (SMART).</w:t>
      </w:r>
    </w:p>
    <w:p w:rsidR="00920B5C" w:rsidRDefault="00920B5C" w:rsidP="00920B5C">
      <w:pPr>
        <w:ind w:right="-46"/>
        <w:rPr>
          <w:rFonts w:ascii="Arial" w:hAnsi="Arial" w:cs="Arial"/>
          <w:color w:val="FF0000"/>
          <w:sz w:val="20"/>
          <w:szCs w:val="20"/>
        </w:rPr>
      </w:pPr>
      <w:r>
        <w:rPr>
          <w:rFonts w:ascii="Arial" w:hAnsi="Arial" w:cs="Arial"/>
          <w:color w:val="FF0000"/>
          <w:sz w:val="20"/>
          <w:szCs w:val="20"/>
        </w:rPr>
        <w:t xml:space="preserve">Outcomes should be challenging and be based on the high expectations of what the child can achieve. An outcome is the difference made to a child as a result of someone doing something. The outcomes identified in this section should be evident in the child’s CIN, CP, LAC or TAF plan. </w:t>
      </w:r>
    </w:p>
    <w:p w:rsidR="00920B5C" w:rsidRPr="00920B5C" w:rsidRDefault="00920B5C" w:rsidP="00920B5C">
      <w:pPr>
        <w:ind w:right="-46"/>
        <w:rPr>
          <w:rFonts w:ascii="Arial" w:hAnsi="Arial" w:cs="Arial"/>
          <w:color w:val="FF0000"/>
          <w:sz w:val="20"/>
          <w:szCs w:val="20"/>
          <w:u w:val="single"/>
        </w:rPr>
      </w:pPr>
      <w:r w:rsidRPr="00920B5C">
        <w:rPr>
          <w:rFonts w:ascii="Arial" w:hAnsi="Arial" w:cs="Arial"/>
          <w:b/>
          <w:color w:val="FF0000"/>
          <w:sz w:val="20"/>
          <w:szCs w:val="20"/>
          <w:u w:val="single"/>
        </w:rPr>
        <w:t>Remember that outcomes are not provision</w:t>
      </w:r>
      <w:r w:rsidRPr="00920B5C">
        <w:rPr>
          <w:rFonts w:ascii="Arial" w:hAnsi="Arial" w:cs="Arial"/>
          <w:color w:val="FF0000"/>
          <w:sz w:val="20"/>
          <w:szCs w:val="20"/>
          <w:u w:val="single"/>
        </w:rPr>
        <w:t>.</w:t>
      </w:r>
    </w:p>
    <w:p w:rsidR="00920B5C" w:rsidRPr="002309F4" w:rsidRDefault="00920B5C" w:rsidP="00CB1289">
      <w:pPr>
        <w:ind w:right="-46"/>
        <w:rPr>
          <w:rFonts w:ascii="Arial" w:hAnsi="Arial" w:cs="Arial"/>
          <w:sz w:val="20"/>
          <w:szCs w:val="20"/>
        </w:rPr>
      </w:pPr>
    </w:p>
    <w:tbl>
      <w:tblPr>
        <w:tblStyle w:val="TableGrid"/>
        <w:tblW w:w="9067" w:type="dxa"/>
        <w:tblLook w:val="04A0" w:firstRow="1" w:lastRow="0" w:firstColumn="1" w:lastColumn="0" w:noHBand="0" w:noVBand="1"/>
      </w:tblPr>
      <w:tblGrid>
        <w:gridCol w:w="4390"/>
        <w:gridCol w:w="4677"/>
      </w:tblGrid>
      <w:tr w:rsidR="005C1618" w:rsidRPr="002309F4" w:rsidTr="005C1618">
        <w:trPr>
          <w:trHeight w:val="373"/>
        </w:trPr>
        <w:tc>
          <w:tcPr>
            <w:tcW w:w="4390" w:type="dxa"/>
          </w:tcPr>
          <w:p w:rsidR="005C1618" w:rsidRPr="002309F4" w:rsidRDefault="005C1618" w:rsidP="00CB1289">
            <w:pPr>
              <w:ind w:right="-46"/>
              <w:rPr>
                <w:rFonts w:ascii="Arial" w:hAnsi="Arial" w:cs="Arial"/>
                <w:b/>
                <w:sz w:val="20"/>
                <w:szCs w:val="20"/>
              </w:rPr>
            </w:pPr>
            <w:r>
              <w:rPr>
                <w:rFonts w:ascii="Arial" w:hAnsi="Arial" w:cs="Arial"/>
                <w:b/>
                <w:sz w:val="20"/>
                <w:szCs w:val="20"/>
              </w:rPr>
              <w:t>Outcome</w:t>
            </w:r>
            <w:r w:rsidR="0050003C">
              <w:rPr>
                <w:rFonts w:ascii="Arial" w:hAnsi="Arial" w:cs="Arial"/>
                <w:b/>
                <w:sz w:val="20"/>
                <w:szCs w:val="20"/>
              </w:rPr>
              <w:t>s</w:t>
            </w:r>
            <w:r>
              <w:rPr>
                <w:rFonts w:ascii="Arial" w:hAnsi="Arial" w:cs="Arial"/>
                <w:b/>
                <w:sz w:val="20"/>
                <w:szCs w:val="20"/>
              </w:rPr>
              <w:t xml:space="preserve"> Sought</w:t>
            </w:r>
          </w:p>
        </w:tc>
        <w:tc>
          <w:tcPr>
            <w:tcW w:w="4677" w:type="dxa"/>
          </w:tcPr>
          <w:p w:rsidR="005C1618" w:rsidRPr="002309F4" w:rsidRDefault="005C1618" w:rsidP="00CB1289">
            <w:pPr>
              <w:ind w:right="-46"/>
              <w:rPr>
                <w:rFonts w:ascii="Arial" w:hAnsi="Arial" w:cs="Arial"/>
                <w:b/>
                <w:sz w:val="20"/>
                <w:szCs w:val="20"/>
              </w:rPr>
            </w:pPr>
            <w:r>
              <w:rPr>
                <w:rFonts w:ascii="Arial" w:hAnsi="Arial" w:cs="Arial"/>
                <w:b/>
                <w:sz w:val="20"/>
                <w:szCs w:val="20"/>
              </w:rPr>
              <w:t xml:space="preserve">Timescale to Achieve </w:t>
            </w:r>
          </w:p>
        </w:tc>
      </w:tr>
      <w:tr w:rsidR="005C1618" w:rsidRPr="002309F4" w:rsidTr="00920B5C">
        <w:trPr>
          <w:trHeight w:val="2259"/>
        </w:trPr>
        <w:tc>
          <w:tcPr>
            <w:tcW w:w="4390" w:type="dxa"/>
          </w:tcPr>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tc>
        <w:tc>
          <w:tcPr>
            <w:tcW w:w="4677" w:type="dxa"/>
          </w:tcPr>
          <w:p w:rsidR="005C1618" w:rsidRPr="002309F4" w:rsidRDefault="005C1618" w:rsidP="00CB1289">
            <w:pPr>
              <w:ind w:right="-46"/>
              <w:rPr>
                <w:rFonts w:ascii="Arial" w:hAnsi="Arial" w:cs="Arial"/>
                <w:b/>
                <w:sz w:val="20"/>
                <w:szCs w:val="20"/>
              </w:rPr>
            </w:pPr>
          </w:p>
        </w:tc>
      </w:tr>
    </w:tbl>
    <w:p w:rsidR="00320947" w:rsidRDefault="00320947" w:rsidP="00CB1289">
      <w:pPr>
        <w:ind w:right="-46"/>
        <w:rPr>
          <w:rFonts w:ascii="Arial" w:hAnsi="Arial" w:cs="Arial"/>
          <w:b/>
          <w:sz w:val="20"/>
          <w:szCs w:val="20"/>
        </w:rPr>
      </w:pPr>
    </w:p>
    <w:p w:rsidR="00D374FB" w:rsidRDefault="00D374FB" w:rsidP="00CB1289">
      <w:pPr>
        <w:ind w:right="-46"/>
        <w:rPr>
          <w:rFonts w:ascii="Arial" w:hAnsi="Arial" w:cs="Arial"/>
          <w:b/>
          <w:sz w:val="20"/>
          <w:szCs w:val="20"/>
        </w:rPr>
      </w:pPr>
    </w:p>
    <w:p w:rsidR="00920B5C" w:rsidRDefault="00920B5C" w:rsidP="00CB1289">
      <w:pPr>
        <w:ind w:right="-46"/>
        <w:rPr>
          <w:rFonts w:ascii="Arial" w:hAnsi="Arial" w:cs="Arial"/>
          <w:b/>
          <w:sz w:val="20"/>
          <w:szCs w:val="20"/>
        </w:rPr>
      </w:pPr>
    </w:p>
    <w:p w:rsidR="002B03C5" w:rsidRPr="002309F4" w:rsidRDefault="00C4635A" w:rsidP="00CB1289">
      <w:pPr>
        <w:ind w:right="-46"/>
        <w:rPr>
          <w:rFonts w:ascii="Arial" w:hAnsi="Arial" w:cs="Arial"/>
          <w:b/>
          <w:sz w:val="20"/>
          <w:szCs w:val="20"/>
        </w:rPr>
      </w:pPr>
      <w:r w:rsidRPr="002309F4">
        <w:rPr>
          <w:rFonts w:ascii="Arial" w:hAnsi="Arial" w:cs="Arial"/>
          <w:b/>
          <w:sz w:val="20"/>
          <w:szCs w:val="20"/>
        </w:rPr>
        <w:lastRenderedPageBreak/>
        <w:t>Please detail the provision in place to meet the needs</w:t>
      </w:r>
      <w:r w:rsidR="00622D8A">
        <w:rPr>
          <w:rFonts w:ascii="Arial" w:hAnsi="Arial" w:cs="Arial"/>
          <w:b/>
          <w:sz w:val="20"/>
          <w:szCs w:val="20"/>
        </w:rPr>
        <w:t xml:space="preserve"> identified</w:t>
      </w:r>
      <w:r w:rsidRPr="002309F4">
        <w:rPr>
          <w:rFonts w:ascii="Arial" w:hAnsi="Arial" w:cs="Arial"/>
          <w:b/>
          <w:sz w:val="20"/>
          <w:szCs w:val="20"/>
        </w:rPr>
        <w:t xml:space="preserve"> above:</w:t>
      </w:r>
    </w:p>
    <w:p w:rsidR="006A59F9" w:rsidRPr="002309F4" w:rsidRDefault="006A59F9" w:rsidP="00CB1289">
      <w:pPr>
        <w:ind w:right="-46"/>
        <w:rPr>
          <w:rFonts w:ascii="Arial" w:hAnsi="Arial" w:cs="Arial"/>
          <w:sz w:val="20"/>
          <w:szCs w:val="20"/>
        </w:rPr>
      </w:pPr>
      <w:r w:rsidRPr="002309F4">
        <w:rPr>
          <w:rFonts w:ascii="Arial" w:hAnsi="Arial" w:cs="Arial"/>
          <w:sz w:val="20"/>
          <w:szCs w:val="20"/>
        </w:rPr>
        <w:t>This must include any social care provision under section 2 of the Chronically Sick and Disabled Person</w:t>
      </w:r>
      <w:r w:rsidR="00764959" w:rsidRPr="002309F4">
        <w:rPr>
          <w:rFonts w:ascii="Arial" w:hAnsi="Arial" w:cs="Arial"/>
          <w:sz w:val="20"/>
          <w:szCs w:val="20"/>
        </w:rPr>
        <w:t xml:space="preserve"> Act 1970 </w:t>
      </w:r>
      <w:r w:rsidR="00A258FD" w:rsidRPr="002309F4">
        <w:rPr>
          <w:rFonts w:ascii="Arial" w:hAnsi="Arial" w:cs="Arial"/>
          <w:sz w:val="20"/>
          <w:szCs w:val="20"/>
        </w:rPr>
        <w:t xml:space="preserve">(CSDPA 1970) </w:t>
      </w:r>
      <w:r w:rsidR="00764959" w:rsidRPr="002309F4">
        <w:rPr>
          <w:rFonts w:ascii="Arial" w:hAnsi="Arial" w:cs="Arial"/>
          <w:sz w:val="20"/>
          <w:szCs w:val="20"/>
        </w:rPr>
        <w:t>or adult social care provisio</w:t>
      </w:r>
      <w:r w:rsidR="00A258FD" w:rsidRPr="002309F4">
        <w:rPr>
          <w:rFonts w:ascii="Arial" w:hAnsi="Arial" w:cs="Arial"/>
          <w:sz w:val="20"/>
          <w:szCs w:val="20"/>
        </w:rPr>
        <w:t>n made under the Care Act 2014 (CA 2014)</w:t>
      </w:r>
    </w:p>
    <w:p w:rsidR="00A369B8" w:rsidRDefault="00A369B8" w:rsidP="00CB1289">
      <w:pPr>
        <w:ind w:right="-46"/>
        <w:rPr>
          <w:rFonts w:ascii="Arial" w:hAnsi="Arial" w:cs="Arial"/>
          <w:sz w:val="20"/>
          <w:szCs w:val="20"/>
        </w:rPr>
      </w:pPr>
      <w:r w:rsidRPr="002309F4">
        <w:rPr>
          <w:rFonts w:ascii="Arial" w:hAnsi="Arial" w:cs="Arial"/>
          <w:sz w:val="20"/>
          <w:szCs w:val="20"/>
        </w:rPr>
        <w:t>Please specify who is responsible for arranging the provision, how often it takes place, where it takes place and how long for?</w:t>
      </w:r>
    </w:p>
    <w:p w:rsidR="00920B5C" w:rsidRPr="008D5614" w:rsidRDefault="00920B5C" w:rsidP="00920B5C">
      <w:pPr>
        <w:ind w:right="-46"/>
        <w:rPr>
          <w:rFonts w:ascii="Arial" w:hAnsi="Arial" w:cs="Arial"/>
          <w:sz w:val="20"/>
          <w:szCs w:val="20"/>
        </w:rPr>
      </w:pPr>
      <w:r w:rsidRPr="00B833BF">
        <w:rPr>
          <w:rFonts w:ascii="Arial" w:hAnsi="Arial" w:cs="Arial"/>
          <w:color w:val="FF0000"/>
          <w:sz w:val="20"/>
          <w:szCs w:val="20"/>
        </w:rPr>
        <w:t xml:space="preserve">This section should detail the provision that is being put in place to meet the outcomes above. </w:t>
      </w:r>
    </w:p>
    <w:p w:rsidR="00920B5C" w:rsidRPr="00E82CE9" w:rsidRDefault="00920B5C" w:rsidP="00920B5C">
      <w:pPr>
        <w:pStyle w:val="ListParagraph"/>
        <w:widowControl/>
        <w:numPr>
          <w:ilvl w:val="0"/>
          <w:numId w:val="1"/>
        </w:numPr>
        <w:autoSpaceDE/>
        <w:autoSpaceDN/>
        <w:spacing w:after="200" w:line="276" w:lineRule="auto"/>
        <w:contextualSpacing/>
        <w:jc w:val="both"/>
        <w:rPr>
          <w:rFonts w:ascii="Arial" w:hAnsi="Arial" w:cs="Arial"/>
          <w:b/>
          <w:color w:val="FF0000"/>
          <w:sz w:val="20"/>
          <w:szCs w:val="20"/>
        </w:rPr>
      </w:pPr>
      <w:r w:rsidRPr="00E82CE9">
        <w:rPr>
          <w:rFonts w:ascii="Arial" w:hAnsi="Arial" w:cs="Arial"/>
          <w:color w:val="FF0000"/>
          <w:sz w:val="24"/>
          <w:szCs w:val="24"/>
        </w:rPr>
        <w:t>P</w:t>
      </w:r>
      <w:r w:rsidRPr="00E82CE9">
        <w:rPr>
          <w:rFonts w:ascii="Arial" w:hAnsi="Arial" w:cs="Arial"/>
          <w:color w:val="FF0000"/>
          <w:sz w:val="20"/>
          <w:szCs w:val="20"/>
        </w:rPr>
        <w:t>rovision should be detailed and specific and should normally be quantified, for example, in terms of the type of support and who will provide it (including where this is to be secured through a social care direct payment).</w:t>
      </w:r>
    </w:p>
    <w:p w:rsidR="00920B5C" w:rsidRPr="00E82CE9" w:rsidRDefault="00920B5C" w:rsidP="00920B5C">
      <w:pPr>
        <w:pStyle w:val="ListParagraph"/>
        <w:ind w:left="915"/>
        <w:jc w:val="both"/>
        <w:rPr>
          <w:rFonts w:ascii="Arial" w:hAnsi="Arial" w:cs="Arial"/>
          <w:b/>
          <w:color w:val="FF0000"/>
          <w:sz w:val="20"/>
          <w:szCs w:val="20"/>
        </w:rPr>
      </w:pPr>
    </w:p>
    <w:p w:rsidR="00920B5C" w:rsidRPr="00E82CE9" w:rsidRDefault="00920B5C" w:rsidP="00920B5C">
      <w:pPr>
        <w:pStyle w:val="ListParagraph"/>
        <w:widowControl/>
        <w:numPr>
          <w:ilvl w:val="0"/>
          <w:numId w:val="1"/>
        </w:numPr>
        <w:autoSpaceDE/>
        <w:autoSpaceDN/>
        <w:spacing w:after="200" w:line="276" w:lineRule="auto"/>
        <w:contextualSpacing/>
        <w:jc w:val="both"/>
        <w:rPr>
          <w:rFonts w:ascii="Arial" w:hAnsi="Arial" w:cs="Arial"/>
          <w:color w:val="FF0000"/>
          <w:sz w:val="20"/>
          <w:szCs w:val="20"/>
        </w:rPr>
      </w:pPr>
      <w:r w:rsidRPr="00E82CE9">
        <w:rPr>
          <w:rFonts w:ascii="Arial" w:hAnsi="Arial" w:cs="Arial"/>
          <w:color w:val="FF0000"/>
          <w:sz w:val="20"/>
          <w:szCs w:val="20"/>
        </w:rPr>
        <w:t>It should be clear how the provision will support achievement of the outcomes, including any provision secured through a Personal Budget.</w:t>
      </w:r>
    </w:p>
    <w:p w:rsidR="00920B5C" w:rsidRPr="00E82CE9" w:rsidRDefault="00920B5C" w:rsidP="00920B5C">
      <w:pPr>
        <w:pStyle w:val="ListParagraph"/>
        <w:rPr>
          <w:rFonts w:ascii="Arial" w:hAnsi="Arial" w:cs="Arial"/>
          <w:b/>
          <w:color w:val="FF0000"/>
          <w:sz w:val="20"/>
          <w:szCs w:val="20"/>
        </w:rPr>
      </w:pPr>
    </w:p>
    <w:p w:rsidR="00920B5C" w:rsidRDefault="00920B5C" w:rsidP="00920B5C">
      <w:pPr>
        <w:pStyle w:val="ListParagraph"/>
        <w:widowControl/>
        <w:numPr>
          <w:ilvl w:val="0"/>
          <w:numId w:val="1"/>
        </w:numPr>
        <w:autoSpaceDE/>
        <w:autoSpaceDN/>
        <w:spacing w:after="200" w:line="276" w:lineRule="auto"/>
        <w:contextualSpacing/>
        <w:jc w:val="both"/>
        <w:rPr>
          <w:rFonts w:ascii="Arial" w:hAnsi="Arial" w:cs="Arial"/>
          <w:color w:val="FF0000"/>
          <w:sz w:val="20"/>
          <w:szCs w:val="20"/>
        </w:rPr>
      </w:pPr>
      <w:r w:rsidRPr="00E82CE9">
        <w:rPr>
          <w:rFonts w:ascii="Arial" w:hAnsi="Arial" w:cs="Arial"/>
          <w:color w:val="FF0000"/>
          <w:sz w:val="20"/>
          <w:szCs w:val="20"/>
        </w:rPr>
        <w:t>It must specify all services assessed as being needed for a disabled child or young person under 18, under section 2 of the CSDPA. These services include:</w:t>
      </w:r>
    </w:p>
    <w:p w:rsidR="00920B5C" w:rsidRPr="002A3240" w:rsidRDefault="00920B5C" w:rsidP="00920B5C">
      <w:pPr>
        <w:pStyle w:val="ListParagraph"/>
        <w:rPr>
          <w:rFonts w:ascii="Arial" w:hAnsi="Arial" w:cs="Arial"/>
          <w:color w:val="FF0000"/>
          <w:sz w:val="20"/>
          <w:szCs w:val="20"/>
        </w:rPr>
      </w:pPr>
    </w:p>
    <w:p w:rsidR="00920B5C" w:rsidRDefault="00920B5C" w:rsidP="00920B5C">
      <w:pPr>
        <w:ind w:right="-46"/>
        <w:rPr>
          <w:rFonts w:ascii="Arial" w:hAnsi="Arial" w:cs="Arial"/>
          <w:color w:val="FF0000"/>
          <w:sz w:val="20"/>
          <w:szCs w:val="20"/>
          <w:u w:val="single"/>
        </w:rPr>
      </w:pPr>
      <w:r w:rsidRPr="003F7F83">
        <w:rPr>
          <w:rFonts w:ascii="Arial" w:hAnsi="Arial" w:cs="Arial"/>
          <w:color w:val="FF0000"/>
          <w:sz w:val="20"/>
          <w:szCs w:val="20"/>
          <w:u w:val="single"/>
        </w:rPr>
        <w:t xml:space="preserve">Section H1 </w:t>
      </w:r>
    </w:p>
    <w:p w:rsidR="00920B5C" w:rsidRPr="008D5614" w:rsidRDefault="00920B5C" w:rsidP="00920B5C">
      <w:pPr>
        <w:ind w:right="-46"/>
        <w:rPr>
          <w:rStyle w:val="A4"/>
          <w:rFonts w:ascii="Arial" w:hAnsi="Arial" w:cs="Arial"/>
          <w:color w:val="FF0000"/>
          <w:sz w:val="20"/>
          <w:szCs w:val="20"/>
          <w:u w:val="single"/>
        </w:rPr>
      </w:pPr>
      <w:r w:rsidRPr="008D5614">
        <w:rPr>
          <w:rStyle w:val="A4"/>
          <w:color w:val="FF0000"/>
          <w:sz w:val="20"/>
          <w:szCs w:val="20"/>
        </w:rPr>
        <w:t xml:space="preserve">The Provision should be detailed, specific and should normally be quantified, for example, in terms of the type of support and who will provide it. It </w:t>
      </w:r>
      <w:r w:rsidRPr="008D5614">
        <w:rPr>
          <w:color w:val="FF0000"/>
          <w:sz w:val="20"/>
          <w:szCs w:val="20"/>
        </w:rPr>
        <w:t>s</w:t>
      </w:r>
      <w:r w:rsidRPr="008D5614">
        <w:rPr>
          <w:rStyle w:val="A4"/>
          <w:color w:val="FF0000"/>
          <w:sz w:val="20"/>
          <w:szCs w:val="20"/>
        </w:rPr>
        <w:t>hould be clear how the provision will support achievement of the outcomes, including any provision secured through a Personal Budget. There should be clarity as to how advice and information gathered has informed the provision specified. This section must specify all services assessed as being necessary to meet the needs of a disabled child or young person under 18, under section 2 of the CSDPA. These services can include:</w:t>
      </w:r>
    </w:p>
    <w:p w:rsidR="00920B5C" w:rsidRPr="008D5614" w:rsidRDefault="00920B5C" w:rsidP="00920B5C">
      <w:pPr>
        <w:pStyle w:val="Pa1"/>
        <w:jc w:val="both"/>
        <w:rPr>
          <w:rStyle w:val="A4"/>
          <w:color w:val="FF0000"/>
          <w:sz w:val="20"/>
          <w:szCs w:val="20"/>
        </w:rPr>
      </w:pP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Practical assistance in the home</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Provision or assistance in obtaining recreational and educational facilities at home and outside of the home</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Assistance in traveling to facilities</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Adaptations to the home</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Facilitating the taking of holidays</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Provision of meals at home or elsewhere</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Provision or assistance in obtaining a telephone and any special equipment necessary</w:t>
      </w:r>
    </w:p>
    <w:p w:rsidR="00920B5C" w:rsidRPr="008D5614" w:rsidRDefault="00920B5C" w:rsidP="00920B5C">
      <w:pPr>
        <w:pStyle w:val="Pa1"/>
        <w:numPr>
          <w:ilvl w:val="0"/>
          <w:numId w:val="2"/>
        </w:numPr>
        <w:jc w:val="both"/>
        <w:rPr>
          <w:rStyle w:val="A4"/>
          <w:color w:val="FF0000"/>
          <w:sz w:val="20"/>
          <w:szCs w:val="20"/>
        </w:rPr>
      </w:pPr>
      <w:r w:rsidRPr="008D5614">
        <w:rPr>
          <w:rStyle w:val="A4"/>
          <w:color w:val="FF0000"/>
          <w:sz w:val="20"/>
          <w:szCs w:val="20"/>
        </w:rPr>
        <w:t>Non-residential short breaks (included in Section H1 on the basis that the child as well as his or her parent will benefit from the short break)</w:t>
      </w:r>
    </w:p>
    <w:p w:rsidR="00920B5C" w:rsidRDefault="00920B5C" w:rsidP="00920B5C">
      <w:pPr>
        <w:pStyle w:val="Pa1"/>
        <w:numPr>
          <w:ilvl w:val="0"/>
          <w:numId w:val="2"/>
        </w:numPr>
        <w:jc w:val="both"/>
        <w:rPr>
          <w:rStyle w:val="A4"/>
          <w:color w:val="FF0000"/>
          <w:sz w:val="20"/>
          <w:szCs w:val="20"/>
        </w:rPr>
      </w:pPr>
      <w:r w:rsidRPr="008D5614">
        <w:rPr>
          <w:rStyle w:val="A4"/>
          <w:color w:val="FF0000"/>
          <w:sz w:val="20"/>
          <w:szCs w:val="20"/>
        </w:rPr>
        <w:t>This may include services to be provided for parent carers of disabled children, including following an assessment of their needs under sections 17ZD-17ZF of the Children Act 1989.</w:t>
      </w:r>
    </w:p>
    <w:p w:rsidR="00920B5C" w:rsidRPr="008D5614" w:rsidRDefault="00920B5C" w:rsidP="00920B5C">
      <w:pPr>
        <w:pStyle w:val="Pa1"/>
        <w:ind w:left="1080"/>
        <w:jc w:val="both"/>
        <w:rPr>
          <w:rStyle w:val="A4"/>
          <w:color w:val="FF0000"/>
          <w:sz w:val="20"/>
          <w:szCs w:val="20"/>
        </w:rPr>
      </w:pPr>
    </w:p>
    <w:p w:rsidR="00920B5C" w:rsidRDefault="00920B5C" w:rsidP="00920B5C">
      <w:pPr>
        <w:ind w:right="-46"/>
        <w:rPr>
          <w:rFonts w:ascii="Arial" w:hAnsi="Arial" w:cs="Arial"/>
          <w:color w:val="FF0000"/>
          <w:sz w:val="20"/>
          <w:szCs w:val="20"/>
          <w:u w:val="single"/>
        </w:rPr>
      </w:pPr>
      <w:r w:rsidRPr="008D5614">
        <w:rPr>
          <w:rFonts w:ascii="Arial" w:hAnsi="Arial" w:cs="Arial"/>
          <w:color w:val="FF0000"/>
          <w:sz w:val="20"/>
          <w:szCs w:val="20"/>
          <w:u w:val="single"/>
        </w:rPr>
        <w:t>Section H2</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 xml:space="preserve">This section details the social care provision reasonably required. This may include provision identified </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 xml:space="preserve">through targeted services or childrens social care. Section H2 must only include services which are not </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 xml:space="preserve">provided under Section 2 of the CSDPA. For children and young people under 18 this includes </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residential short breaks and services provided to children arising from their SEN but unrelated to a</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 xml:space="preserve">disability. This should include any provision secured through a social care direct payment. </w:t>
      </w:r>
      <w:r w:rsidRPr="0075799D">
        <w:rPr>
          <w:color w:val="FF0000"/>
          <w:sz w:val="20"/>
          <w:szCs w:val="20"/>
        </w:rPr>
        <w:t xml:space="preserve">A </w:t>
      </w:r>
      <w:r w:rsidRPr="0075799D">
        <w:rPr>
          <w:rStyle w:val="A4"/>
          <w:color w:val="FF0000"/>
          <w:sz w:val="20"/>
          <w:szCs w:val="20"/>
        </w:rPr>
        <w:t xml:space="preserve">social </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 xml:space="preserve">care provision reasonably required will include any adult social care provision to meet eligible needs for </w:t>
      </w:r>
    </w:p>
    <w:p w:rsidR="00920B5C" w:rsidRPr="0075799D" w:rsidRDefault="00920B5C" w:rsidP="00920B5C">
      <w:pPr>
        <w:pStyle w:val="Pa1"/>
        <w:ind w:left="240" w:hanging="240"/>
        <w:jc w:val="both"/>
        <w:rPr>
          <w:rStyle w:val="A4"/>
          <w:color w:val="FF0000"/>
          <w:sz w:val="20"/>
          <w:szCs w:val="20"/>
        </w:rPr>
      </w:pPr>
      <w:r w:rsidRPr="0075799D">
        <w:rPr>
          <w:rStyle w:val="A4"/>
          <w:color w:val="FF0000"/>
          <w:sz w:val="20"/>
          <w:szCs w:val="20"/>
        </w:rPr>
        <w:t xml:space="preserve">young people over 18 (set out in an adult care and support plan) under the Care Act 2014. </w:t>
      </w:r>
    </w:p>
    <w:p w:rsidR="00920B5C" w:rsidRPr="0075799D" w:rsidRDefault="00920B5C" w:rsidP="00920B5C">
      <w:pPr>
        <w:pStyle w:val="Pa1"/>
        <w:ind w:left="240" w:hanging="240"/>
        <w:jc w:val="both"/>
        <w:rPr>
          <w:color w:val="FF0000"/>
          <w:sz w:val="20"/>
          <w:szCs w:val="20"/>
        </w:rPr>
      </w:pPr>
    </w:p>
    <w:p w:rsidR="00920B5C" w:rsidRPr="00920B5C" w:rsidRDefault="00920B5C" w:rsidP="00CB1289">
      <w:pPr>
        <w:ind w:right="-46"/>
        <w:rPr>
          <w:rFonts w:ascii="Arial" w:hAnsi="Arial" w:cs="Arial"/>
          <w:color w:val="FF0000"/>
          <w:sz w:val="20"/>
          <w:szCs w:val="20"/>
          <w:u w:val="single"/>
        </w:rPr>
      </w:pPr>
      <w:r w:rsidRPr="0075799D">
        <w:rPr>
          <w:rStyle w:val="A4"/>
          <w:color w:val="FF0000"/>
          <w:sz w:val="20"/>
          <w:szCs w:val="20"/>
        </w:rPr>
        <w:t xml:space="preserve">The local authority may also choose to specify in section H2 other social care provision reasonably required by the child or young person, which is not linked to their learning difficulties or disabilities. This will enable the local authority to include in the EHC plan social care provision such as that </w:t>
      </w:r>
      <w:r w:rsidRPr="0075799D">
        <w:rPr>
          <w:rStyle w:val="A4"/>
          <w:color w:val="FF0000"/>
          <w:sz w:val="20"/>
          <w:szCs w:val="20"/>
        </w:rPr>
        <w:lastRenderedPageBreak/>
        <w:t>governed by child in need or child protection plans, or provision meeting eligible needs set out in an adult care plan where it is unrelated to the SEN but appropriate to include in the EHC plan.</w:t>
      </w:r>
    </w:p>
    <w:tbl>
      <w:tblPr>
        <w:tblStyle w:val="TableGrid"/>
        <w:tblW w:w="0" w:type="auto"/>
        <w:tblLook w:val="04A0" w:firstRow="1" w:lastRow="0" w:firstColumn="1" w:lastColumn="0" w:noHBand="0" w:noVBand="1"/>
      </w:tblPr>
      <w:tblGrid>
        <w:gridCol w:w="2368"/>
        <w:gridCol w:w="2304"/>
        <w:gridCol w:w="2224"/>
        <w:gridCol w:w="2120"/>
      </w:tblGrid>
      <w:tr w:rsidR="00A258FD" w:rsidRPr="002309F4" w:rsidTr="00A258FD">
        <w:trPr>
          <w:trHeight w:val="200"/>
        </w:trPr>
        <w:tc>
          <w:tcPr>
            <w:tcW w:w="2368"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H1) </w:t>
            </w:r>
            <w:r w:rsidR="00A258FD" w:rsidRPr="002309F4">
              <w:rPr>
                <w:rFonts w:ascii="Arial" w:hAnsi="Arial" w:cs="Arial"/>
                <w:sz w:val="20"/>
                <w:szCs w:val="20"/>
              </w:rPr>
              <w:t>Please provide detail</w:t>
            </w:r>
            <w:r>
              <w:rPr>
                <w:rFonts w:ascii="Arial" w:hAnsi="Arial" w:cs="Arial"/>
                <w:sz w:val="20"/>
                <w:szCs w:val="20"/>
              </w:rPr>
              <w:t>s</w:t>
            </w:r>
            <w:r w:rsidR="00A258FD" w:rsidRPr="002309F4">
              <w:rPr>
                <w:rFonts w:ascii="Arial" w:hAnsi="Arial" w:cs="Arial"/>
                <w:sz w:val="20"/>
                <w:szCs w:val="20"/>
              </w:rPr>
              <w:t xml:space="preserve"> of the provision under </w:t>
            </w:r>
            <w:r w:rsidR="00E31F77" w:rsidRPr="002309F4">
              <w:rPr>
                <w:rFonts w:ascii="Arial" w:hAnsi="Arial" w:cs="Arial"/>
                <w:sz w:val="20"/>
                <w:szCs w:val="20"/>
              </w:rPr>
              <w:t>the CSDPA</w:t>
            </w:r>
            <w:r w:rsidR="00A258FD" w:rsidRPr="002309F4">
              <w:rPr>
                <w:rFonts w:ascii="Arial" w:hAnsi="Arial" w:cs="Arial"/>
                <w:sz w:val="20"/>
                <w:szCs w:val="20"/>
              </w:rPr>
              <w:t xml:space="preserve"> 1970 S.2 or CA 2014 related to the </w:t>
            </w:r>
            <w:r>
              <w:rPr>
                <w:rFonts w:ascii="Arial" w:hAnsi="Arial" w:cs="Arial"/>
                <w:sz w:val="20"/>
                <w:szCs w:val="20"/>
              </w:rPr>
              <w:t>needs/</w:t>
            </w:r>
            <w:r w:rsidR="00A258FD" w:rsidRPr="002309F4">
              <w:rPr>
                <w:rFonts w:ascii="Arial" w:hAnsi="Arial" w:cs="Arial"/>
                <w:sz w:val="20"/>
                <w:szCs w:val="20"/>
              </w:rPr>
              <w:t xml:space="preserve">outcomes </w:t>
            </w:r>
            <w:r>
              <w:rPr>
                <w:rFonts w:ascii="Arial" w:hAnsi="Arial" w:cs="Arial"/>
                <w:sz w:val="20"/>
                <w:szCs w:val="20"/>
              </w:rPr>
              <w:t>identified</w:t>
            </w:r>
          </w:p>
        </w:tc>
        <w:tc>
          <w:tcPr>
            <w:tcW w:w="2304"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H2) Please provide details </w:t>
            </w:r>
            <w:r w:rsidR="00A258FD" w:rsidRPr="002309F4">
              <w:rPr>
                <w:rFonts w:ascii="Arial" w:hAnsi="Arial" w:cs="Arial"/>
                <w:sz w:val="20"/>
                <w:szCs w:val="20"/>
              </w:rPr>
              <w:t xml:space="preserve">of other social care provision related to </w:t>
            </w:r>
            <w:r>
              <w:rPr>
                <w:rFonts w:ascii="Arial" w:hAnsi="Arial" w:cs="Arial"/>
                <w:sz w:val="20"/>
                <w:szCs w:val="20"/>
              </w:rPr>
              <w:t>the needs/outcomes identified</w:t>
            </w:r>
          </w:p>
        </w:tc>
        <w:tc>
          <w:tcPr>
            <w:tcW w:w="2224" w:type="dxa"/>
          </w:tcPr>
          <w:p w:rsidR="00A258FD" w:rsidRPr="002309F4" w:rsidRDefault="00A258FD" w:rsidP="00A258FD">
            <w:pPr>
              <w:ind w:right="-46"/>
              <w:rPr>
                <w:rFonts w:ascii="Arial" w:hAnsi="Arial" w:cs="Arial"/>
                <w:sz w:val="20"/>
                <w:szCs w:val="20"/>
              </w:rPr>
            </w:pPr>
            <w:r w:rsidRPr="002309F4">
              <w:rPr>
                <w:rFonts w:ascii="Arial" w:hAnsi="Arial" w:cs="Arial"/>
                <w:sz w:val="20"/>
                <w:szCs w:val="20"/>
              </w:rPr>
              <w:t xml:space="preserve">Who is responsible for arranging the provision? </w:t>
            </w:r>
          </w:p>
        </w:tc>
        <w:tc>
          <w:tcPr>
            <w:tcW w:w="2120" w:type="dxa"/>
          </w:tcPr>
          <w:p w:rsidR="00A258FD" w:rsidRPr="002309F4" w:rsidRDefault="00A258FD" w:rsidP="00CB1289">
            <w:pPr>
              <w:ind w:right="-46"/>
              <w:rPr>
                <w:rFonts w:ascii="Arial" w:hAnsi="Arial" w:cs="Arial"/>
                <w:sz w:val="20"/>
                <w:szCs w:val="20"/>
              </w:rPr>
            </w:pPr>
            <w:r w:rsidRPr="002309F4">
              <w:rPr>
                <w:rFonts w:ascii="Arial" w:hAnsi="Arial" w:cs="Arial"/>
                <w:sz w:val="20"/>
                <w:szCs w:val="20"/>
              </w:rPr>
              <w:t>What is the frequency of the provision and how long will it take place?</w:t>
            </w:r>
          </w:p>
        </w:tc>
      </w:tr>
      <w:tr w:rsidR="00E31F77" w:rsidRPr="002309F4" w:rsidTr="00E31F77">
        <w:trPr>
          <w:trHeight w:val="533"/>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r w:rsidR="00E31F77" w:rsidRPr="002309F4" w:rsidTr="00E31F77">
        <w:trPr>
          <w:trHeight w:val="555"/>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r w:rsidR="00E31F77" w:rsidRPr="002309F4" w:rsidTr="00A258FD">
        <w:trPr>
          <w:trHeight w:val="768"/>
        </w:trPr>
        <w:tc>
          <w:tcPr>
            <w:tcW w:w="2368" w:type="dxa"/>
          </w:tcPr>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bl>
    <w:p w:rsidR="00335650" w:rsidRDefault="00335650" w:rsidP="00CB1289">
      <w:pPr>
        <w:ind w:right="-46"/>
        <w:rPr>
          <w:rFonts w:ascii="Arial" w:hAnsi="Arial" w:cs="Arial"/>
          <w:b/>
          <w:sz w:val="20"/>
          <w:szCs w:val="20"/>
        </w:rPr>
      </w:pPr>
    </w:p>
    <w:p w:rsidR="002B03C5" w:rsidRPr="002309F4" w:rsidRDefault="00EC4E5F" w:rsidP="00CB1289">
      <w:pPr>
        <w:ind w:right="-46"/>
        <w:rPr>
          <w:rFonts w:ascii="Arial" w:hAnsi="Arial" w:cs="Arial"/>
          <w:b/>
          <w:sz w:val="20"/>
          <w:szCs w:val="20"/>
        </w:rPr>
      </w:pPr>
      <w:r w:rsidRPr="002309F4">
        <w:rPr>
          <w:rFonts w:ascii="Arial" w:hAnsi="Arial" w:cs="Arial"/>
          <w:b/>
          <w:sz w:val="20"/>
          <w:szCs w:val="20"/>
        </w:rPr>
        <w:t>Is the child or young person receiving a personal budget?</w:t>
      </w:r>
    </w:p>
    <w:p w:rsidR="00EC4E5F" w:rsidRPr="002309F4" w:rsidRDefault="00EC4E5F" w:rsidP="00CB1289">
      <w:pPr>
        <w:ind w:right="-46"/>
        <w:rPr>
          <w:rFonts w:ascii="Arial" w:hAnsi="Arial" w:cs="Arial"/>
          <w:sz w:val="20"/>
          <w:szCs w:val="20"/>
        </w:rPr>
      </w:pPr>
      <w:r w:rsidRPr="002309F4">
        <w:rPr>
          <w:rFonts w:ascii="Arial" w:hAnsi="Arial" w:cs="Arial"/>
          <w:b/>
          <w:sz w:val="20"/>
          <w:szCs w:val="20"/>
        </w:rPr>
        <w:t>Yes / No</w:t>
      </w:r>
      <w:r w:rsidRPr="002309F4">
        <w:rPr>
          <w:rFonts w:ascii="Arial" w:hAnsi="Arial" w:cs="Arial"/>
          <w:sz w:val="20"/>
          <w:szCs w:val="20"/>
        </w:rPr>
        <w:t xml:space="preserve"> (Please delete</w:t>
      </w:r>
      <w:r w:rsidR="00622D8A">
        <w:rPr>
          <w:rFonts w:ascii="Arial" w:hAnsi="Arial" w:cs="Arial"/>
          <w:sz w:val="20"/>
          <w:szCs w:val="20"/>
        </w:rPr>
        <w:t xml:space="preserve"> as appropriate</w:t>
      </w:r>
      <w:r w:rsidRPr="002309F4">
        <w:rPr>
          <w:rFonts w:ascii="Arial" w:hAnsi="Arial" w:cs="Arial"/>
          <w:sz w:val="20"/>
          <w:szCs w:val="20"/>
        </w:rPr>
        <w:t>)</w:t>
      </w:r>
    </w:p>
    <w:p w:rsidR="00920B5C" w:rsidRPr="00261872" w:rsidRDefault="00920B5C" w:rsidP="00920B5C">
      <w:pPr>
        <w:ind w:right="-46"/>
        <w:rPr>
          <w:rFonts w:ascii="Arial" w:hAnsi="Arial" w:cs="Arial"/>
          <w:color w:val="FF0000"/>
          <w:sz w:val="20"/>
          <w:szCs w:val="20"/>
        </w:rPr>
      </w:pPr>
      <w:r w:rsidRPr="00261872">
        <w:rPr>
          <w:rFonts w:ascii="Arial" w:hAnsi="Arial" w:cs="Arial"/>
          <w:color w:val="FF0000"/>
          <w:sz w:val="20"/>
          <w:szCs w:val="20"/>
        </w:rPr>
        <w:t xml:space="preserve">A personal budget is a sum of money </w:t>
      </w:r>
      <w:r>
        <w:rPr>
          <w:rFonts w:ascii="Arial" w:hAnsi="Arial" w:cs="Arial"/>
          <w:color w:val="FF0000"/>
          <w:sz w:val="20"/>
          <w:szCs w:val="20"/>
        </w:rPr>
        <w:t xml:space="preserve">made available for children who require additional support above what is available to most children through local services. The availability of a personal budget will be based on the support a child or young person needs in order for them to achieve a set of agreed outcomes and have their identified support needs met. </w:t>
      </w:r>
    </w:p>
    <w:p w:rsidR="00A369B8" w:rsidRPr="002309F4" w:rsidRDefault="00A369B8" w:rsidP="00CB1289">
      <w:pPr>
        <w:ind w:right="-46"/>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E723BC" w:rsidRPr="002309F4" w:rsidTr="00E723BC">
        <w:tc>
          <w:tcPr>
            <w:tcW w:w="4508" w:type="dxa"/>
          </w:tcPr>
          <w:p w:rsidR="00E723BC" w:rsidRPr="002309F4" w:rsidRDefault="00E723BC" w:rsidP="00335650">
            <w:pPr>
              <w:ind w:right="-46"/>
              <w:jc w:val="both"/>
              <w:rPr>
                <w:rFonts w:ascii="Arial" w:hAnsi="Arial" w:cs="Arial"/>
                <w:sz w:val="20"/>
                <w:szCs w:val="20"/>
              </w:rPr>
            </w:pPr>
            <w:r w:rsidRPr="002309F4">
              <w:rPr>
                <w:rFonts w:ascii="Arial" w:hAnsi="Arial" w:cs="Arial"/>
                <w:sz w:val="20"/>
                <w:szCs w:val="20"/>
              </w:rPr>
              <w:t>Name of worker completing advice:</w:t>
            </w:r>
          </w:p>
          <w:p w:rsidR="00E723BC" w:rsidRPr="002309F4" w:rsidRDefault="00E723BC" w:rsidP="00335650">
            <w:pPr>
              <w:ind w:right="-46"/>
              <w:jc w:val="both"/>
              <w:rPr>
                <w:rFonts w:ascii="Arial" w:hAnsi="Arial" w:cs="Arial"/>
                <w:sz w:val="20"/>
                <w:szCs w:val="20"/>
              </w:rPr>
            </w:pPr>
          </w:p>
        </w:tc>
        <w:tc>
          <w:tcPr>
            <w:tcW w:w="4508" w:type="dxa"/>
          </w:tcPr>
          <w:p w:rsidR="00E723BC" w:rsidRPr="002309F4" w:rsidRDefault="00E723BC" w:rsidP="00CB1289">
            <w:pPr>
              <w:ind w:right="-46"/>
              <w:rPr>
                <w:rFonts w:ascii="Arial" w:hAnsi="Arial" w:cs="Arial"/>
                <w:b/>
                <w:sz w:val="20"/>
                <w:szCs w:val="20"/>
              </w:rPr>
            </w:pPr>
          </w:p>
        </w:tc>
      </w:tr>
      <w:tr w:rsidR="000F0BC1" w:rsidRPr="002309F4" w:rsidTr="00E723BC">
        <w:tc>
          <w:tcPr>
            <w:tcW w:w="4508" w:type="dxa"/>
          </w:tcPr>
          <w:p w:rsidR="000F0BC1" w:rsidRDefault="000F0BC1" w:rsidP="00335650">
            <w:pPr>
              <w:ind w:right="-46"/>
              <w:jc w:val="both"/>
              <w:rPr>
                <w:rFonts w:ascii="Arial" w:hAnsi="Arial" w:cs="Arial"/>
                <w:sz w:val="20"/>
                <w:szCs w:val="20"/>
              </w:rPr>
            </w:pPr>
            <w:r w:rsidRPr="002309F4">
              <w:rPr>
                <w:rFonts w:ascii="Arial" w:hAnsi="Arial" w:cs="Arial"/>
                <w:sz w:val="20"/>
                <w:szCs w:val="20"/>
              </w:rPr>
              <w:t>Designation:</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0F0BC1" w:rsidP="00CB1289">
            <w:pPr>
              <w:ind w:right="-46"/>
              <w:rPr>
                <w:rFonts w:ascii="Arial" w:hAnsi="Arial" w:cs="Arial"/>
                <w:b/>
                <w:sz w:val="20"/>
                <w:szCs w:val="20"/>
              </w:rPr>
            </w:pPr>
          </w:p>
        </w:tc>
      </w:tr>
      <w:tr w:rsidR="000F0BC1" w:rsidRPr="002309F4" w:rsidTr="00E723BC">
        <w:tc>
          <w:tcPr>
            <w:tcW w:w="4508" w:type="dxa"/>
          </w:tcPr>
          <w:p w:rsidR="000F0BC1" w:rsidRDefault="00E86315" w:rsidP="00335650">
            <w:pPr>
              <w:ind w:right="-46"/>
              <w:jc w:val="both"/>
              <w:rPr>
                <w:rFonts w:ascii="Arial" w:hAnsi="Arial" w:cs="Arial"/>
                <w:sz w:val="20"/>
                <w:szCs w:val="20"/>
              </w:rPr>
            </w:pPr>
            <w:r w:rsidRPr="002309F4">
              <w:rPr>
                <w:rFonts w:ascii="Arial" w:hAnsi="Arial" w:cs="Arial"/>
                <w:sz w:val="20"/>
                <w:szCs w:val="20"/>
              </w:rPr>
              <w:t>Telepho</w:t>
            </w:r>
            <w:r w:rsidR="000F0BC1" w:rsidRPr="002309F4">
              <w:rPr>
                <w:rFonts w:ascii="Arial" w:hAnsi="Arial" w:cs="Arial"/>
                <w:sz w:val="20"/>
                <w:szCs w:val="20"/>
              </w:rPr>
              <w:t>ne Number:</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0F0BC1" w:rsidP="00CB1289">
            <w:pPr>
              <w:ind w:right="-46"/>
              <w:rPr>
                <w:rFonts w:ascii="Arial" w:hAnsi="Arial" w:cs="Arial"/>
                <w:b/>
                <w:sz w:val="20"/>
                <w:szCs w:val="20"/>
              </w:rPr>
            </w:pPr>
          </w:p>
        </w:tc>
      </w:tr>
      <w:tr w:rsidR="00E723BC" w:rsidRPr="002309F4" w:rsidTr="00E723BC">
        <w:tc>
          <w:tcPr>
            <w:tcW w:w="4508" w:type="dxa"/>
          </w:tcPr>
          <w:p w:rsidR="00E723BC" w:rsidRDefault="00E723BC" w:rsidP="00335650">
            <w:pPr>
              <w:ind w:right="-46"/>
              <w:jc w:val="both"/>
              <w:rPr>
                <w:rFonts w:ascii="Arial" w:hAnsi="Arial" w:cs="Arial"/>
                <w:sz w:val="20"/>
                <w:szCs w:val="20"/>
              </w:rPr>
            </w:pPr>
            <w:r w:rsidRPr="002309F4">
              <w:rPr>
                <w:rFonts w:ascii="Arial" w:hAnsi="Arial" w:cs="Arial"/>
                <w:sz w:val="20"/>
                <w:szCs w:val="20"/>
              </w:rPr>
              <w:t>Date Completed:</w:t>
            </w:r>
          </w:p>
          <w:p w:rsidR="008B0542" w:rsidRPr="008B0542" w:rsidRDefault="008B0542" w:rsidP="00335650">
            <w:pPr>
              <w:ind w:right="-46"/>
              <w:jc w:val="both"/>
              <w:rPr>
                <w:rFonts w:ascii="Arial" w:hAnsi="Arial" w:cs="Arial"/>
                <w:sz w:val="20"/>
                <w:szCs w:val="20"/>
              </w:rPr>
            </w:pPr>
          </w:p>
        </w:tc>
        <w:tc>
          <w:tcPr>
            <w:tcW w:w="4508" w:type="dxa"/>
          </w:tcPr>
          <w:p w:rsidR="00E723BC" w:rsidRPr="002309F4" w:rsidRDefault="00E723BC" w:rsidP="00CB1289">
            <w:pPr>
              <w:ind w:right="-46"/>
              <w:rPr>
                <w:rFonts w:ascii="Arial" w:hAnsi="Arial" w:cs="Arial"/>
                <w:b/>
                <w:sz w:val="20"/>
                <w:szCs w:val="20"/>
              </w:rPr>
            </w:pPr>
          </w:p>
        </w:tc>
      </w:tr>
    </w:tbl>
    <w:p w:rsidR="002B03C5" w:rsidRPr="002309F4" w:rsidRDefault="002B03C5" w:rsidP="00CB1289">
      <w:pPr>
        <w:ind w:right="-46"/>
        <w:rPr>
          <w:rFonts w:ascii="Arial" w:hAnsi="Arial" w:cs="Arial"/>
          <w:b/>
          <w:sz w:val="20"/>
          <w:szCs w:val="20"/>
        </w:rPr>
      </w:pPr>
    </w:p>
    <w:p w:rsidR="00586F45" w:rsidRPr="00490131" w:rsidRDefault="00586F45" w:rsidP="00CB1289">
      <w:pPr>
        <w:ind w:right="-46"/>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Default="00490131" w:rsidP="00490131">
      <w:pPr>
        <w:rPr>
          <w:rFonts w:ascii="Times New Roman" w:hAnsi="Times New Roman" w:cs="Times New Roman"/>
        </w:rPr>
      </w:pPr>
    </w:p>
    <w:p w:rsidR="002B03C5" w:rsidRPr="00490131" w:rsidRDefault="00490131" w:rsidP="00490131">
      <w:pPr>
        <w:tabs>
          <w:tab w:val="left" w:pos="7758"/>
        </w:tabs>
        <w:rPr>
          <w:rFonts w:ascii="Times New Roman" w:hAnsi="Times New Roman" w:cs="Times New Roman"/>
        </w:rPr>
      </w:pPr>
      <w:r>
        <w:rPr>
          <w:rFonts w:ascii="Times New Roman" w:hAnsi="Times New Roman" w:cs="Times New Roman"/>
        </w:rPr>
        <w:tab/>
      </w:r>
    </w:p>
    <w:sectPr w:rsidR="002B03C5" w:rsidRPr="004901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F9" w:rsidRDefault="00A37DF9" w:rsidP="00C4635A">
      <w:pPr>
        <w:spacing w:after="0" w:line="240" w:lineRule="auto"/>
      </w:pPr>
      <w:r>
        <w:separator/>
      </w:r>
    </w:p>
  </w:endnote>
  <w:endnote w:type="continuationSeparator" w:id="0">
    <w:p w:rsidR="00A37DF9" w:rsidRDefault="00A37DF9" w:rsidP="00C4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Neue LightCond">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5A" w:rsidRPr="00C4635A" w:rsidRDefault="00C4635A" w:rsidP="00C4635A">
    <w:pPr>
      <w:tabs>
        <w:tab w:val="left" w:pos="1827"/>
      </w:tabs>
      <w:spacing w:before="127"/>
      <w:rPr>
        <w:rFonts w:ascii="Times New Roman" w:hAnsi="Times New Roman" w:cs="Times New Roman"/>
        <w:b/>
        <w:sz w:val="16"/>
        <w:szCs w:val="16"/>
      </w:rPr>
    </w:pPr>
    <w:r w:rsidRPr="00C4635A">
      <w:rPr>
        <w:rFonts w:ascii="Times New Roman" w:hAnsi="Times New Roman" w:cs="Times New Roman"/>
        <w:b/>
        <w:sz w:val="16"/>
        <w:szCs w:val="16"/>
      </w:rPr>
      <w:t>EHC</w:t>
    </w:r>
    <w:r w:rsidR="00431A2C">
      <w:rPr>
        <w:rFonts w:ascii="Times New Roman" w:hAnsi="Times New Roman" w:cs="Times New Roman"/>
        <w:b/>
        <w:sz w:val="16"/>
        <w:szCs w:val="16"/>
      </w:rPr>
      <w:t>P</w:t>
    </w:r>
    <w:r w:rsidR="00C77D09">
      <w:rPr>
        <w:rFonts w:ascii="Times New Roman" w:hAnsi="Times New Roman" w:cs="Times New Roman"/>
        <w:b/>
        <w:sz w:val="16"/>
        <w:szCs w:val="16"/>
      </w:rPr>
      <w:t xml:space="preserve"> Needs Assessment: Advice and Information R</w:t>
    </w:r>
    <w:r w:rsidRPr="00C4635A">
      <w:rPr>
        <w:rFonts w:ascii="Times New Roman" w:hAnsi="Times New Roman" w:cs="Times New Roman"/>
        <w:b/>
        <w:sz w:val="16"/>
        <w:szCs w:val="16"/>
      </w:rPr>
      <w:t>elating to Social</w:t>
    </w:r>
    <w:r w:rsidRPr="00C4635A">
      <w:rPr>
        <w:rFonts w:ascii="Times New Roman" w:hAnsi="Times New Roman" w:cs="Times New Roman"/>
        <w:b/>
        <w:spacing w:val="-25"/>
        <w:sz w:val="16"/>
        <w:szCs w:val="16"/>
      </w:rPr>
      <w:t xml:space="preserve"> </w:t>
    </w:r>
    <w:r w:rsidRPr="00C4635A">
      <w:rPr>
        <w:rFonts w:ascii="Times New Roman" w:hAnsi="Times New Roman" w:cs="Times New Roman"/>
        <w:b/>
        <w:sz w:val="16"/>
        <w:szCs w:val="16"/>
      </w:rPr>
      <w:t>Care.</w:t>
    </w:r>
    <w:r w:rsidR="007E06A1">
      <w:rPr>
        <w:rFonts w:ascii="Times New Roman" w:hAnsi="Times New Roman" w:cs="Times New Roman"/>
        <w:b/>
        <w:sz w:val="16"/>
        <w:szCs w:val="16"/>
      </w:rPr>
      <w:t xml:space="preserve"> </w:t>
    </w:r>
    <w:r w:rsidR="005C1618">
      <w:rPr>
        <w:rFonts w:ascii="Times New Roman" w:hAnsi="Times New Roman" w:cs="Times New Roman"/>
        <w:b/>
        <w:sz w:val="16"/>
        <w:szCs w:val="16"/>
      </w:rPr>
      <w:t>V.6 0710</w:t>
    </w:r>
    <w:r w:rsidR="007E06A1">
      <w:rPr>
        <w:rFonts w:ascii="Times New Roman" w:hAnsi="Times New Roman" w:cs="Times New Roman"/>
        <w:b/>
        <w:sz w:val="16"/>
        <w:szCs w:val="16"/>
      </w:rPr>
      <w:t>18</w:t>
    </w:r>
  </w:p>
  <w:p w:rsidR="00C4635A" w:rsidRDefault="00C4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F9" w:rsidRDefault="00A37DF9" w:rsidP="00C4635A">
      <w:pPr>
        <w:spacing w:after="0" w:line="240" w:lineRule="auto"/>
      </w:pPr>
      <w:r>
        <w:separator/>
      </w:r>
    </w:p>
  </w:footnote>
  <w:footnote w:type="continuationSeparator" w:id="0">
    <w:p w:rsidR="00A37DF9" w:rsidRDefault="00A37DF9" w:rsidP="00C4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00" w:rsidRDefault="002673E9">
    <w:pPr>
      <w:pStyle w:val="Header"/>
      <w:pBdr>
        <w:bottom w:val="single" w:sz="4" w:space="1" w:color="D9D9D9" w:themeColor="background1" w:themeShade="D9"/>
      </w:pBdr>
      <w:rPr>
        <w:b/>
        <w:bCs/>
      </w:rPr>
    </w:pPr>
    <w:sdt>
      <w:sdtPr>
        <w:id w:val="-1978363713"/>
        <w:docPartObj>
          <w:docPartGallery w:val="Page Numbers (Top of Page)"/>
          <w:docPartUnique/>
        </w:docPartObj>
      </w:sdtPr>
      <w:sdtEndPr>
        <w:rPr>
          <w:color w:val="7F7F7F" w:themeColor="background1" w:themeShade="7F"/>
          <w:spacing w:val="60"/>
        </w:rPr>
      </w:sdtEndPr>
      <w:sdtContent>
        <w:r w:rsidR="00726A00">
          <w:fldChar w:fldCharType="begin"/>
        </w:r>
        <w:r w:rsidR="00726A00">
          <w:instrText xml:space="preserve"> PAGE   \* MERGEFORMAT </w:instrText>
        </w:r>
        <w:r w:rsidR="00726A00">
          <w:fldChar w:fldCharType="separate"/>
        </w:r>
        <w:r w:rsidR="0050003C" w:rsidRPr="0050003C">
          <w:rPr>
            <w:b/>
            <w:bCs/>
            <w:noProof/>
          </w:rPr>
          <w:t>4</w:t>
        </w:r>
        <w:r w:rsidR="00726A00">
          <w:rPr>
            <w:b/>
            <w:bCs/>
            <w:noProof/>
          </w:rPr>
          <w:fldChar w:fldCharType="end"/>
        </w:r>
        <w:r w:rsidR="00726A00">
          <w:rPr>
            <w:b/>
            <w:bCs/>
          </w:rPr>
          <w:t xml:space="preserve"> | </w:t>
        </w:r>
        <w:r w:rsidR="00726A00">
          <w:rPr>
            <w:color w:val="7F7F7F" w:themeColor="background1" w:themeShade="7F"/>
            <w:spacing w:val="60"/>
          </w:rPr>
          <w:t>Page</w:t>
        </w:r>
      </w:sdtContent>
    </w:sdt>
  </w:p>
  <w:p w:rsidR="00A40720" w:rsidRDefault="00A4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17B46"/>
    <w:multiLevelType w:val="hybridMultilevel"/>
    <w:tmpl w:val="FD506848"/>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start w:val="1"/>
      <w:numFmt w:val="bullet"/>
      <w:lvlText w:val=""/>
      <w:lvlJc w:val="left"/>
      <w:pPr>
        <w:ind w:left="2355" w:hanging="360"/>
      </w:pPr>
      <w:rPr>
        <w:rFonts w:ascii="Wingdings" w:hAnsi="Wingdings" w:hint="default"/>
      </w:rPr>
    </w:lvl>
    <w:lvl w:ilvl="3" w:tplc="08090001">
      <w:start w:val="1"/>
      <w:numFmt w:val="bullet"/>
      <w:lvlText w:val=""/>
      <w:lvlJc w:val="left"/>
      <w:pPr>
        <w:ind w:left="3075" w:hanging="360"/>
      </w:pPr>
      <w:rPr>
        <w:rFonts w:ascii="Symbol" w:hAnsi="Symbol" w:hint="default"/>
      </w:rPr>
    </w:lvl>
    <w:lvl w:ilvl="4" w:tplc="08090003">
      <w:start w:val="1"/>
      <w:numFmt w:val="bullet"/>
      <w:lvlText w:val="o"/>
      <w:lvlJc w:val="left"/>
      <w:pPr>
        <w:ind w:left="3795" w:hanging="360"/>
      </w:pPr>
      <w:rPr>
        <w:rFonts w:ascii="Courier New" w:hAnsi="Courier New" w:cs="Courier New" w:hint="default"/>
      </w:rPr>
    </w:lvl>
    <w:lvl w:ilvl="5" w:tplc="08090005">
      <w:start w:val="1"/>
      <w:numFmt w:val="bullet"/>
      <w:lvlText w:val=""/>
      <w:lvlJc w:val="left"/>
      <w:pPr>
        <w:ind w:left="4515" w:hanging="360"/>
      </w:pPr>
      <w:rPr>
        <w:rFonts w:ascii="Wingdings" w:hAnsi="Wingdings" w:hint="default"/>
      </w:rPr>
    </w:lvl>
    <w:lvl w:ilvl="6" w:tplc="08090001">
      <w:start w:val="1"/>
      <w:numFmt w:val="bullet"/>
      <w:lvlText w:val=""/>
      <w:lvlJc w:val="left"/>
      <w:pPr>
        <w:ind w:left="5235" w:hanging="360"/>
      </w:pPr>
      <w:rPr>
        <w:rFonts w:ascii="Symbol" w:hAnsi="Symbol" w:hint="default"/>
      </w:rPr>
    </w:lvl>
    <w:lvl w:ilvl="7" w:tplc="08090003">
      <w:start w:val="1"/>
      <w:numFmt w:val="bullet"/>
      <w:lvlText w:val="o"/>
      <w:lvlJc w:val="left"/>
      <w:pPr>
        <w:ind w:left="5955" w:hanging="360"/>
      </w:pPr>
      <w:rPr>
        <w:rFonts w:ascii="Courier New" w:hAnsi="Courier New" w:cs="Courier New" w:hint="default"/>
      </w:rPr>
    </w:lvl>
    <w:lvl w:ilvl="8" w:tplc="08090005">
      <w:start w:val="1"/>
      <w:numFmt w:val="bullet"/>
      <w:lvlText w:val=""/>
      <w:lvlJc w:val="left"/>
      <w:pPr>
        <w:ind w:left="6675" w:hanging="360"/>
      </w:pPr>
      <w:rPr>
        <w:rFonts w:ascii="Wingdings" w:hAnsi="Wingdings" w:hint="default"/>
      </w:rPr>
    </w:lvl>
  </w:abstractNum>
  <w:abstractNum w:abstractNumId="1" w15:restartNumberingAfterBreak="0">
    <w:nsid w:val="7D671F34"/>
    <w:multiLevelType w:val="hybridMultilevel"/>
    <w:tmpl w:val="D9C2A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72"/>
    <w:rsid w:val="00001758"/>
    <w:rsid w:val="000A310C"/>
    <w:rsid w:val="000A5B3A"/>
    <w:rsid w:val="000F0BC1"/>
    <w:rsid w:val="00124A08"/>
    <w:rsid w:val="00146BBB"/>
    <w:rsid w:val="00176230"/>
    <w:rsid w:val="002309F4"/>
    <w:rsid w:val="002456E7"/>
    <w:rsid w:val="002673E9"/>
    <w:rsid w:val="002B03C5"/>
    <w:rsid w:val="002B0B72"/>
    <w:rsid w:val="00320947"/>
    <w:rsid w:val="00335650"/>
    <w:rsid w:val="00355C27"/>
    <w:rsid w:val="00375FFC"/>
    <w:rsid w:val="0038063A"/>
    <w:rsid w:val="00412D2D"/>
    <w:rsid w:val="00414F06"/>
    <w:rsid w:val="00427072"/>
    <w:rsid w:val="00431882"/>
    <w:rsid w:val="00431A2C"/>
    <w:rsid w:val="00441907"/>
    <w:rsid w:val="00490131"/>
    <w:rsid w:val="004C4CCE"/>
    <w:rsid w:val="0050003C"/>
    <w:rsid w:val="0057100B"/>
    <w:rsid w:val="00575DCA"/>
    <w:rsid w:val="00586F45"/>
    <w:rsid w:val="005C1618"/>
    <w:rsid w:val="00622D8A"/>
    <w:rsid w:val="006818A0"/>
    <w:rsid w:val="006A59F9"/>
    <w:rsid w:val="006A6937"/>
    <w:rsid w:val="00722FAD"/>
    <w:rsid w:val="00726A00"/>
    <w:rsid w:val="00753326"/>
    <w:rsid w:val="00764959"/>
    <w:rsid w:val="007E06A1"/>
    <w:rsid w:val="00814615"/>
    <w:rsid w:val="008244DA"/>
    <w:rsid w:val="008B0542"/>
    <w:rsid w:val="008C3D61"/>
    <w:rsid w:val="008C6066"/>
    <w:rsid w:val="0090521B"/>
    <w:rsid w:val="00906DF8"/>
    <w:rsid w:val="009100EA"/>
    <w:rsid w:val="00920B5C"/>
    <w:rsid w:val="00926E31"/>
    <w:rsid w:val="0096726A"/>
    <w:rsid w:val="009F1E18"/>
    <w:rsid w:val="00A258FD"/>
    <w:rsid w:val="00A369B8"/>
    <w:rsid w:val="00A37DF9"/>
    <w:rsid w:val="00A40720"/>
    <w:rsid w:val="00B22E18"/>
    <w:rsid w:val="00C32FB3"/>
    <w:rsid w:val="00C37DC8"/>
    <w:rsid w:val="00C4635A"/>
    <w:rsid w:val="00C77D09"/>
    <w:rsid w:val="00CA3944"/>
    <w:rsid w:val="00CB1289"/>
    <w:rsid w:val="00CB4182"/>
    <w:rsid w:val="00D374FB"/>
    <w:rsid w:val="00D61C07"/>
    <w:rsid w:val="00D67302"/>
    <w:rsid w:val="00D86409"/>
    <w:rsid w:val="00DA18C9"/>
    <w:rsid w:val="00E31F77"/>
    <w:rsid w:val="00E723BC"/>
    <w:rsid w:val="00E86315"/>
    <w:rsid w:val="00E8780E"/>
    <w:rsid w:val="00EB05CE"/>
    <w:rsid w:val="00EC4E5F"/>
    <w:rsid w:val="00F363F4"/>
    <w:rsid w:val="00F54969"/>
    <w:rsid w:val="00FD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078609-4712-4B8B-AED2-9523A88C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586F45"/>
    <w:pPr>
      <w:widowControl w:val="0"/>
      <w:autoSpaceDE w:val="0"/>
      <w:autoSpaceDN w:val="0"/>
      <w:spacing w:after="0" w:line="240" w:lineRule="auto"/>
      <w:ind w:left="70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3A"/>
    <w:pPr>
      <w:widowControl w:val="0"/>
      <w:autoSpaceDE w:val="0"/>
      <w:autoSpaceDN w:val="0"/>
      <w:spacing w:after="0" w:line="240" w:lineRule="auto"/>
      <w:ind w:left="1080" w:hanging="360"/>
    </w:pPr>
    <w:rPr>
      <w:rFonts w:ascii="Myriad Pro" w:eastAsia="Myriad Pro" w:hAnsi="Myriad Pro" w:cs="Myriad Pro"/>
      <w:lang w:val="en-US"/>
    </w:rPr>
  </w:style>
  <w:style w:type="table" w:styleId="TableGrid">
    <w:name w:val="Table Grid"/>
    <w:basedOn w:val="TableNormal"/>
    <w:uiPriority w:val="59"/>
    <w:rsid w:val="009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586F45"/>
    <w:rPr>
      <w:rFonts w:ascii="Calibri" w:eastAsia="Calibri" w:hAnsi="Calibri" w:cs="Calibri"/>
      <w:b/>
      <w:bCs/>
      <w:sz w:val="28"/>
      <w:szCs w:val="28"/>
      <w:lang w:val="en-US"/>
    </w:rPr>
  </w:style>
  <w:style w:type="paragraph" w:styleId="Header">
    <w:name w:val="header"/>
    <w:basedOn w:val="Normal"/>
    <w:link w:val="HeaderChar"/>
    <w:uiPriority w:val="99"/>
    <w:unhideWhenUsed/>
    <w:rsid w:val="00C4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5A"/>
  </w:style>
  <w:style w:type="paragraph" w:styleId="Footer">
    <w:name w:val="footer"/>
    <w:basedOn w:val="Normal"/>
    <w:link w:val="FooterChar"/>
    <w:uiPriority w:val="99"/>
    <w:unhideWhenUsed/>
    <w:rsid w:val="00C4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5A"/>
  </w:style>
  <w:style w:type="paragraph" w:customStyle="1" w:styleId="TableParagraph">
    <w:name w:val="Table Paragraph"/>
    <w:basedOn w:val="Normal"/>
    <w:uiPriority w:val="1"/>
    <w:qFormat/>
    <w:rsid w:val="00A258FD"/>
    <w:pPr>
      <w:widowControl w:val="0"/>
      <w:autoSpaceDE w:val="0"/>
      <w:autoSpaceDN w:val="0"/>
      <w:spacing w:before="25" w:after="0" w:line="240" w:lineRule="auto"/>
      <w:ind w:left="70"/>
    </w:pPr>
    <w:rPr>
      <w:rFonts w:ascii="Calibri" w:eastAsia="Calibri" w:hAnsi="Calibri" w:cs="Calibri"/>
      <w:lang w:val="en-US"/>
    </w:rPr>
  </w:style>
  <w:style w:type="character" w:styleId="Hyperlink">
    <w:name w:val="Hyperlink"/>
    <w:basedOn w:val="DefaultParagraphFont"/>
    <w:uiPriority w:val="99"/>
    <w:semiHidden/>
    <w:unhideWhenUsed/>
    <w:rsid w:val="009F1E18"/>
    <w:rPr>
      <w:color w:val="0563C1" w:themeColor="hyperlink"/>
      <w:u w:val="single"/>
    </w:rPr>
  </w:style>
  <w:style w:type="paragraph" w:customStyle="1" w:styleId="Pa1">
    <w:name w:val="Pa1"/>
    <w:basedOn w:val="Normal"/>
    <w:uiPriority w:val="99"/>
    <w:rsid w:val="00920B5C"/>
    <w:pPr>
      <w:autoSpaceDE w:val="0"/>
      <w:autoSpaceDN w:val="0"/>
      <w:spacing w:after="0" w:line="171" w:lineRule="atLeast"/>
    </w:pPr>
    <w:rPr>
      <w:rFonts w:ascii="HelveticaNeue LightCond" w:hAnsi="HelveticaNeue LightCond" w:cs="Calibri"/>
      <w:sz w:val="24"/>
      <w:szCs w:val="24"/>
    </w:rPr>
  </w:style>
  <w:style w:type="character" w:customStyle="1" w:styleId="A4">
    <w:name w:val="A4"/>
    <w:basedOn w:val="DefaultParagraphFont"/>
    <w:uiPriority w:val="99"/>
    <w:rsid w:val="00920B5C"/>
    <w:rPr>
      <w:rFonts w:ascii="HelveticaNeue LightCond" w:hAnsi="HelveticaNeue LightCond"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1284">
      <w:bodyDiv w:val="1"/>
      <w:marLeft w:val="0"/>
      <w:marRight w:val="0"/>
      <w:marTop w:val="0"/>
      <w:marBottom w:val="0"/>
      <w:divBdr>
        <w:top w:val="none" w:sz="0" w:space="0" w:color="auto"/>
        <w:left w:val="none" w:sz="0" w:space="0" w:color="auto"/>
        <w:bottom w:val="none" w:sz="0" w:space="0" w:color="auto"/>
        <w:right w:val="none" w:sz="0" w:space="0" w:color="auto"/>
      </w:divBdr>
    </w:div>
    <w:div w:id="2139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_newehcp@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2083-9673-4EDC-856C-6C2B2321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Barnett</dc:creator>
  <cp:keywords/>
  <dc:description/>
  <cp:lastModifiedBy>Melanie Barnett</cp:lastModifiedBy>
  <cp:revision>2</cp:revision>
  <dcterms:created xsi:type="dcterms:W3CDTF">2019-03-06T19:58:00Z</dcterms:created>
  <dcterms:modified xsi:type="dcterms:W3CDTF">2019-03-06T19:58:00Z</dcterms:modified>
</cp:coreProperties>
</file>