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dotx" ContentType="application/vnd.openxmlformats-officedocument.wordprocessingml.templat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9A5" w:rsidRPr="00DD76B3" w:rsidRDefault="00DD76B3" w:rsidP="004309A5">
      <w:pPr>
        <w:ind w:left="-1418"/>
        <w:rPr>
          <w:rFonts w:ascii="Arial" w:hAnsi="Arial" w:cs="Arial"/>
          <w:noProof/>
          <w:lang w:eastAsia="en-GB"/>
        </w:rPr>
      </w:pPr>
      <w:r>
        <w:rPr>
          <w:noProof/>
          <w:lang w:eastAsia="en-GB"/>
        </w:rPr>
        <w:drawing>
          <wp:anchor distT="0" distB="0" distL="114300" distR="114300" simplePos="0" relativeHeight="251659264" behindDoc="1" locked="0" layoutInCell="1" allowOverlap="1" wp14:anchorId="531E7438" wp14:editId="525D72BE">
            <wp:simplePos x="0" y="0"/>
            <wp:positionH relativeFrom="column">
              <wp:posOffset>4362450</wp:posOffset>
            </wp:positionH>
            <wp:positionV relativeFrom="paragraph">
              <wp:posOffset>-60960</wp:posOffset>
            </wp:positionV>
            <wp:extent cx="2159000" cy="594995"/>
            <wp:effectExtent l="0" t="0" r="0" b="0"/>
            <wp:wrapTight wrapText="bothSides">
              <wp:wrapPolygon edited="0">
                <wp:start x="0" y="0"/>
                <wp:lineTo x="0" y="20747"/>
                <wp:lineTo x="21346" y="20747"/>
                <wp:lineTo x="21346" y="0"/>
                <wp:lineTo x="0" y="0"/>
              </wp:wrapPolygon>
            </wp:wrapTight>
            <wp:docPr id="5" name="Picture 5"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MDC-colour-RGB - small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594995"/>
                    </a:xfrm>
                    <a:prstGeom prst="rect">
                      <a:avLst/>
                    </a:prstGeom>
                    <a:noFill/>
                    <a:ln>
                      <a:noFill/>
                    </a:ln>
                  </pic:spPr>
                </pic:pic>
              </a:graphicData>
            </a:graphic>
          </wp:anchor>
        </w:drawing>
      </w:r>
    </w:p>
    <w:p w:rsidR="004309A5" w:rsidRPr="00DD76B3" w:rsidRDefault="004309A5" w:rsidP="004309A5">
      <w:pPr>
        <w:ind w:left="-1418"/>
        <w:rPr>
          <w:rFonts w:ascii="Arial" w:hAnsi="Arial" w:cs="Arial"/>
          <w:b/>
        </w:rPr>
      </w:pPr>
    </w:p>
    <w:p w:rsidR="004309A5" w:rsidRPr="00DD76B3" w:rsidRDefault="004309A5" w:rsidP="004309A5">
      <w:pPr>
        <w:jc w:val="center"/>
        <w:rPr>
          <w:rFonts w:ascii="Arial" w:hAnsi="Arial" w:cs="Arial"/>
          <w:b/>
        </w:rPr>
      </w:pPr>
    </w:p>
    <w:p w:rsidR="003A026F" w:rsidRDefault="003A026F" w:rsidP="00AB24CE">
      <w:pPr>
        <w:jc w:val="center"/>
        <w:rPr>
          <w:rFonts w:ascii="Arial" w:hAnsi="Arial" w:cs="Arial"/>
          <w:b/>
        </w:rPr>
      </w:pPr>
      <w:r w:rsidRPr="00DD76B3">
        <w:rPr>
          <w:rFonts w:ascii="Arial" w:hAnsi="Arial" w:cs="Arial"/>
          <w:b/>
        </w:rPr>
        <w:t>Operational Guidance</w:t>
      </w:r>
      <w:r w:rsidR="002C24B0">
        <w:rPr>
          <w:rFonts w:ascii="Arial" w:hAnsi="Arial" w:cs="Arial"/>
          <w:b/>
        </w:rPr>
        <w:t xml:space="preserve"> for Family Hub</w:t>
      </w:r>
      <w:r w:rsidR="006E4777" w:rsidRPr="00DD76B3">
        <w:rPr>
          <w:rFonts w:ascii="Arial" w:hAnsi="Arial" w:cs="Arial"/>
          <w:b/>
        </w:rPr>
        <w:t xml:space="preserve"> Teams</w:t>
      </w:r>
      <w:r w:rsidR="00744C80">
        <w:rPr>
          <w:rFonts w:ascii="Arial" w:hAnsi="Arial" w:cs="Arial"/>
          <w:b/>
        </w:rPr>
        <w:t xml:space="preserve"> (Parenting and Family Support) </w:t>
      </w:r>
      <w:r w:rsidR="006E4777" w:rsidRPr="00DD76B3">
        <w:rPr>
          <w:rFonts w:ascii="Arial" w:hAnsi="Arial" w:cs="Arial"/>
          <w:b/>
        </w:rPr>
        <w:t>Safeguarding</w:t>
      </w:r>
      <w:r w:rsidR="00451DF3" w:rsidRPr="00DD76B3">
        <w:rPr>
          <w:rFonts w:ascii="Arial" w:hAnsi="Arial" w:cs="Arial"/>
          <w:b/>
        </w:rPr>
        <w:t xml:space="preserve"> children</w:t>
      </w:r>
      <w:r w:rsidR="008724B4" w:rsidRPr="00DD76B3">
        <w:rPr>
          <w:rFonts w:ascii="Arial" w:hAnsi="Arial" w:cs="Arial"/>
          <w:b/>
        </w:rPr>
        <w:t xml:space="preserve"> in the c</w:t>
      </w:r>
      <w:r w:rsidRPr="00DD76B3">
        <w:rPr>
          <w:rFonts w:ascii="Arial" w:hAnsi="Arial" w:cs="Arial"/>
          <w:b/>
        </w:rPr>
        <w:t xml:space="preserve">ontext of the Coronavirus </w:t>
      </w:r>
      <w:r w:rsidR="008724B4" w:rsidRPr="00DD76B3">
        <w:rPr>
          <w:rFonts w:ascii="Arial" w:hAnsi="Arial" w:cs="Arial"/>
          <w:b/>
        </w:rPr>
        <w:t>outbreak</w:t>
      </w:r>
    </w:p>
    <w:p w:rsidR="00E936A8" w:rsidRDefault="0003106C" w:rsidP="00AB24CE">
      <w:pPr>
        <w:jc w:val="center"/>
        <w:rPr>
          <w:rFonts w:ascii="Arial" w:hAnsi="Arial" w:cs="Arial"/>
          <w:b/>
        </w:rPr>
      </w:pPr>
      <w:r>
        <w:rPr>
          <w:rFonts w:ascii="Arial" w:hAnsi="Arial" w:cs="Arial"/>
          <w:b/>
        </w:rPr>
        <w:t>January 2021</w:t>
      </w:r>
      <w:r w:rsidR="00E936A8">
        <w:rPr>
          <w:rFonts w:ascii="Arial" w:hAnsi="Arial" w:cs="Arial"/>
          <w:b/>
        </w:rPr>
        <w:t xml:space="preserve"> revised</w:t>
      </w:r>
    </w:p>
    <w:p w:rsidR="00AB24CE" w:rsidRPr="00DD76B3" w:rsidRDefault="00AB24CE" w:rsidP="00AB24CE">
      <w:pPr>
        <w:jc w:val="center"/>
        <w:rPr>
          <w:rFonts w:ascii="Arial" w:hAnsi="Arial" w:cs="Arial"/>
          <w:b/>
        </w:rPr>
      </w:pPr>
    </w:p>
    <w:p w:rsidR="003A026F" w:rsidRPr="00DD76B3" w:rsidRDefault="003A026F" w:rsidP="004309A5">
      <w:pPr>
        <w:jc w:val="both"/>
        <w:rPr>
          <w:rFonts w:ascii="Arial" w:hAnsi="Arial" w:cs="Arial"/>
          <w:b/>
        </w:rPr>
      </w:pPr>
      <w:r w:rsidRPr="00DD76B3">
        <w:rPr>
          <w:rFonts w:ascii="Arial" w:hAnsi="Arial" w:cs="Arial"/>
          <w:b/>
        </w:rPr>
        <w:t>Purpose of the Guidance</w:t>
      </w:r>
    </w:p>
    <w:p w:rsidR="003A026F" w:rsidRPr="00A63A3C" w:rsidRDefault="003A026F" w:rsidP="00A63A3C">
      <w:pPr>
        <w:pStyle w:val="ListParagraph"/>
        <w:numPr>
          <w:ilvl w:val="0"/>
          <w:numId w:val="13"/>
        </w:numPr>
        <w:jc w:val="both"/>
        <w:rPr>
          <w:rFonts w:ascii="Arial" w:hAnsi="Arial" w:cs="Arial"/>
        </w:rPr>
      </w:pPr>
      <w:r w:rsidRPr="00A63A3C">
        <w:rPr>
          <w:rFonts w:ascii="Arial" w:hAnsi="Arial" w:cs="Arial"/>
        </w:rPr>
        <w:t>To clarify arrangements f</w:t>
      </w:r>
      <w:r w:rsidR="00AB24CE" w:rsidRPr="00A63A3C">
        <w:rPr>
          <w:rFonts w:ascii="Arial" w:hAnsi="Arial" w:cs="Arial"/>
        </w:rPr>
        <w:t>or visiting</w:t>
      </w:r>
      <w:r w:rsidR="006E4777" w:rsidRPr="00A63A3C">
        <w:rPr>
          <w:rFonts w:ascii="Arial" w:hAnsi="Arial" w:cs="Arial"/>
        </w:rPr>
        <w:t xml:space="preserve"> and supporting</w:t>
      </w:r>
      <w:r w:rsidR="00451DF3" w:rsidRPr="00A63A3C">
        <w:rPr>
          <w:rFonts w:ascii="Arial" w:hAnsi="Arial" w:cs="Arial"/>
        </w:rPr>
        <w:t xml:space="preserve"> vulnerable</w:t>
      </w:r>
      <w:r w:rsidRPr="00A63A3C">
        <w:rPr>
          <w:rFonts w:ascii="Arial" w:hAnsi="Arial" w:cs="Arial"/>
        </w:rPr>
        <w:t xml:space="preserve"> children during the na</w:t>
      </w:r>
      <w:r w:rsidR="00DD76B3" w:rsidRPr="00A63A3C">
        <w:rPr>
          <w:rFonts w:ascii="Arial" w:hAnsi="Arial" w:cs="Arial"/>
        </w:rPr>
        <w:t>tional response to c</w:t>
      </w:r>
      <w:r w:rsidR="00C14AFD" w:rsidRPr="00A63A3C">
        <w:rPr>
          <w:rFonts w:ascii="Arial" w:hAnsi="Arial" w:cs="Arial"/>
        </w:rPr>
        <w:t>oronavirus.</w:t>
      </w:r>
    </w:p>
    <w:p w:rsidR="00294890" w:rsidRPr="00A63A3C" w:rsidRDefault="00294890" w:rsidP="00A63A3C">
      <w:pPr>
        <w:pStyle w:val="ListParagraph"/>
        <w:numPr>
          <w:ilvl w:val="0"/>
          <w:numId w:val="13"/>
        </w:numPr>
        <w:jc w:val="both"/>
        <w:rPr>
          <w:rFonts w:ascii="Arial" w:hAnsi="Arial" w:cs="Arial"/>
        </w:rPr>
      </w:pPr>
      <w:r w:rsidRPr="00A63A3C">
        <w:rPr>
          <w:rFonts w:ascii="Arial" w:hAnsi="Arial" w:cs="Arial"/>
        </w:rPr>
        <w:t>All team members will work within this guidance and any specific iss</w:t>
      </w:r>
      <w:r w:rsidR="00A63A3C">
        <w:rPr>
          <w:rFonts w:ascii="Arial" w:hAnsi="Arial" w:cs="Arial"/>
        </w:rPr>
        <w:t>ues/risks will also be assessed</w:t>
      </w:r>
      <w:r w:rsidRPr="00A63A3C">
        <w:rPr>
          <w:rFonts w:ascii="Arial" w:hAnsi="Arial" w:cs="Arial"/>
        </w:rPr>
        <w:t xml:space="preserve"> and recorded through on-going ah-hoc and formal supervision</w:t>
      </w:r>
      <w:r w:rsidR="000C2FAA" w:rsidRPr="00A63A3C">
        <w:rPr>
          <w:rFonts w:ascii="Arial" w:hAnsi="Arial" w:cs="Arial"/>
        </w:rPr>
        <w:t xml:space="preserve"> and on case file summary</w:t>
      </w:r>
      <w:r w:rsidRPr="00A63A3C">
        <w:rPr>
          <w:rFonts w:ascii="Arial" w:hAnsi="Arial" w:cs="Arial"/>
        </w:rPr>
        <w:t>.</w:t>
      </w:r>
    </w:p>
    <w:p w:rsidR="003E42B5" w:rsidRPr="00A63A3C" w:rsidRDefault="003E42B5" w:rsidP="00A63A3C">
      <w:pPr>
        <w:pStyle w:val="ListParagraph"/>
        <w:numPr>
          <w:ilvl w:val="0"/>
          <w:numId w:val="13"/>
        </w:numPr>
        <w:jc w:val="both"/>
        <w:rPr>
          <w:rFonts w:ascii="Arial" w:hAnsi="Arial" w:cs="Arial"/>
        </w:rPr>
      </w:pPr>
      <w:r w:rsidRPr="00A63A3C">
        <w:rPr>
          <w:rFonts w:ascii="Arial" w:hAnsi="Arial" w:cs="Arial"/>
        </w:rPr>
        <w:lastRenderedPageBreak/>
        <w:t xml:space="preserve">This guidance is aligned to the revised guidance issued on statutory visited issued </w:t>
      </w:r>
      <w:proofErr w:type="gramStart"/>
      <w:r w:rsidR="00A63A3C">
        <w:rPr>
          <w:rFonts w:ascii="Arial" w:hAnsi="Arial" w:cs="Arial"/>
        </w:rPr>
        <w:t>By</w:t>
      </w:r>
      <w:proofErr w:type="gramEnd"/>
      <w:r w:rsidR="00A63A3C">
        <w:rPr>
          <w:rFonts w:ascii="Arial" w:hAnsi="Arial" w:cs="Arial"/>
        </w:rPr>
        <w:t xml:space="preserve"> Irfan Alam </w:t>
      </w:r>
      <w:r w:rsidRPr="00A63A3C">
        <w:rPr>
          <w:rFonts w:ascii="Arial" w:hAnsi="Arial" w:cs="Arial"/>
        </w:rPr>
        <w:t>on 21 September</w:t>
      </w:r>
      <w:r w:rsidR="00B17DC3">
        <w:rPr>
          <w:rFonts w:ascii="Arial" w:hAnsi="Arial" w:cs="Arial"/>
        </w:rPr>
        <w:t xml:space="preserve"> 2020</w:t>
      </w:r>
      <w:r w:rsidRPr="00A63A3C">
        <w:rPr>
          <w:rFonts w:ascii="Arial" w:hAnsi="Arial" w:cs="Arial"/>
        </w:rPr>
        <w:t xml:space="preserve">. </w:t>
      </w:r>
    </w:p>
    <w:p w:rsidR="003E42B5" w:rsidRDefault="003E42B5" w:rsidP="00A63A3C">
      <w:pPr>
        <w:pStyle w:val="ListParagraph"/>
        <w:numPr>
          <w:ilvl w:val="0"/>
          <w:numId w:val="13"/>
        </w:numPr>
        <w:jc w:val="both"/>
        <w:rPr>
          <w:rFonts w:ascii="Arial" w:hAnsi="Arial" w:cs="Arial"/>
        </w:rPr>
      </w:pPr>
      <w:r w:rsidRPr="00A63A3C">
        <w:rPr>
          <w:rFonts w:ascii="Arial" w:hAnsi="Arial" w:cs="Arial"/>
        </w:rPr>
        <w:t>This guidance is underpinned by the RAC-19 CSC Home Visits which should be read by all team members.</w:t>
      </w:r>
    </w:p>
    <w:p w:rsidR="00B17DC3" w:rsidRPr="00B17DC3" w:rsidRDefault="0003106C" w:rsidP="00B17DC3">
      <w:pPr>
        <w:jc w:val="both"/>
        <w:rPr>
          <w:rFonts w:ascii="Arial" w:hAnsi="Arial" w:cs="Arial"/>
        </w:rPr>
      </w:pPr>
      <w:r>
        <w:object w:dxaOrig="1933" w:dyaOrig="1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6pt;height:62pt" o:ole="">
            <v:imagedata r:id="rId9" o:title=""/>
          </v:shape>
          <o:OLEObject Type="Embed" ProgID="Package" ShapeID="_x0000_i1028" DrawAspect="Icon" ObjectID="_1671445473" r:id="rId10"/>
        </w:object>
      </w:r>
    </w:p>
    <w:p w:rsidR="003A026F" w:rsidRPr="00DD76B3" w:rsidRDefault="003A026F" w:rsidP="004309A5">
      <w:pPr>
        <w:jc w:val="both"/>
        <w:rPr>
          <w:rFonts w:ascii="Arial" w:hAnsi="Arial" w:cs="Arial"/>
          <w:b/>
        </w:rPr>
      </w:pPr>
      <w:r w:rsidRPr="00DD76B3">
        <w:rPr>
          <w:rFonts w:ascii="Arial" w:hAnsi="Arial" w:cs="Arial"/>
          <w:b/>
        </w:rPr>
        <w:t>General Principles</w:t>
      </w:r>
    </w:p>
    <w:p w:rsidR="003A026F" w:rsidRPr="00DD76B3" w:rsidRDefault="008724B4" w:rsidP="004309A5">
      <w:pPr>
        <w:jc w:val="both"/>
        <w:rPr>
          <w:rFonts w:ascii="Arial" w:hAnsi="Arial" w:cs="Arial"/>
        </w:rPr>
      </w:pPr>
      <w:r w:rsidRPr="00DD76B3">
        <w:rPr>
          <w:rFonts w:ascii="Arial" w:hAnsi="Arial" w:cs="Arial"/>
        </w:rPr>
        <w:t>Legislation has not changed and therefore</w:t>
      </w:r>
      <w:r w:rsidR="003A026F" w:rsidRPr="00DD76B3">
        <w:rPr>
          <w:rFonts w:ascii="Arial" w:hAnsi="Arial" w:cs="Arial"/>
        </w:rPr>
        <w:t xml:space="preserve"> statutory visits to children need to be maintained.  </w:t>
      </w:r>
      <w:r w:rsidRPr="00DD76B3">
        <w:rPr>
          <w:rFonts w:ascii="Arial" w:hAnsi="Arial" w:cs="Arial"/>
        </w:rPr>
        <w:t>T</w:t>
      </w:r>
      <w:r w:rsidR="003A026F" w:rsidRPr="00DD76B3">
        <w:rPr>
          <w:rFonts w:ascii="Arial" w:hAnsi="Arial" w:cs="Arial"/>
        </w:rPr>
        <w:t xml:space="preserve">he children </w:t>
      </w:r>
      <w:r w:rsidRPr="00DD76B3">
        <w:rPr>
          <w:rFonts w:ascii="Arial" w:hAnsi="Arial" w:cs="Arial"/>
        </w:rPr>
        <w:t>we work with</w:t>
      </w:r>
      <w:r w:rsidR="003A026F" w:rsidRPr="00DD76B3">
        <w:rPr>
          <w:rFonts w:ascii="Arial" w:hAnsi="Arial" w:cs="Arial"/>
        </w:rPr>
        <w:t xml:space="preserve"> are the most vulnerable in our communities.  </w:t>
      </w:r>
    </w:p>
    <w:p w:rsidR="00AB24CE" w:rsidRDefault="00886D64" w:rsidP="004309A5">
      <w:pPr>
        <w:jc w:val="both"/>
        <w:rPr>
          <w:rFonts w:ascii="Arial" w:hAnsi="Arial" w:cs="Arial"/>
        </w:rPr>
      </w:pPr>
      <w:r w:rsidRPr="00886D64">
        <w:rPr>
          <w:rFonts w:ascii="Arial" w:hAnsi="Arial" w:cs="Arial"/>
        </w:rPr>
        <w:t xml:space="preserve">It is important to balance our responsibility to </w:t>
      </w:r>
      <w:r>
        <w:rPr>
          <w:rFonts w:ascii="Arial" w:hAnsi="Arial" w:cs="Arial"/>
        </w:rPr>
        <w:t>maintain the health of our team members</w:t>
      </w:r>
      <w:r w:rsidRPr="00886D64">
        <w:rPr>
          <w:rFonts w:ascii="Arial" w:hAnsi="Arial" w:cs="Arial"/>
        </w:rPr>
        <w:t xml:space="preserve"> with our responsibilities to safeguard, protect and promote the wellbeing of the most vulnerable</w:t>
      </w:r>
      <w:r>
        <w:rPr>
          <w:rFonts w:ascii="Arial" w:hAnsi="Arial" w:cs="Arial"/>
        </w:rPr>
        <w:t xml:space="preserve"> childr</w:t>
      </w:r>
      <w:r w:rsidR="00294890">
        <w:rPr>
          <w:rFonts w:ascii="Arial" w:hAnsi="Arial" w:cs="Arial"/>
        </w:rPr>
        <w:t>en in Bradford.</w:t>
      </w:r>
    </w:p>
    <w:p w:rsidR="00886D64" w:rsidRDefault="00B17DC3" w:rsidP="004309A5">
      <w:pPr>
        <w:jc w:val="both"/>
        <w:rPr>
          <w:rFonts w:ascii="Arial" w:hAnsi="Arial" w:cs="Arial"/>
        </w:rPr>
      </w:pPr>
      <w:r>
        <w:rPr>
          <w:rFonts w:ascii="Arial" w:hAnsi="Arial" w:cs="Arial"/>
        </w:rPr>
        <w:t>Parenting Workers and Family Support</w:t>
      </w:r>
      <w:r w:rsidR="00AB24CE">
        <w:rPr>
          <w:rFonts w:ascii="Arial" w:hAnsi="Arial" w:cs="Arial"/>
        </w:rPr>
        <w:t xml:space="preserve"> Workers</w:t>
      </w:r>
      <w:r w:rsidR="00886D64">
        <w:rPr>
          <w:rFonts w:ascii="Arial" w:hAnsi="Arial" w:cs="Arial"/>
        </w:rPr>
        <w:t xml:space="preserve"> are par</w:t>
      </w:r>
      <w:r w:rsidR="00AB24CE">
        <w:rPr>
          <w:rFonts w:ascii="Arial" w:hAnsi="Arial" w:cs="Arial"/>
        </w:rPr>
        <w:t>t</w:t>
      </w:r>
      <w:r w:rsidR="00886D64">
        <w:rPr>
          <w:rFonts w:ascii="Arial" w:hAnsi="Arial" w:cs="Arial"/>
        </w:rPr>
        <w:t xml:space="preserve"> of the network of essential key workers and</w:t>
      </w:r>
      <w:r w:rsidR="00886D64" w:rsidRPr="00886D64">
        <w:rPr>
          <w:rFonts w:ascii="Arial" w:hAnsi="Arial" w:cs="Arial"/>
        </w:rPr>
        <w:t xml:space="preserve"> are </w:t>
      </w:r>
      <w:r w:rsidR="00AB24CE">
        <w:rPr>
          <w:rFonts w:ascii="Arial" w:hAnsi="Arial" w:cs="Arial"/>
        </w:rPr>
        <w:t>our most valuable resource. W</w:t>
      </w:r>
      <w:r w:rsidR="00886D64" w:rsidRPr="00886D64">
        <w:rPr>
          <w:rFonts w:ascii="Arial" w:hAnsi="Arial" w:cs="Arial"/>
        </w:rPr>
        <w:t>e continue to be extremely grateful</w:t>
      </w:r>
      <w:r>
        <w:rPr>
          <w:rFonts w:ascii="Arial" w:hAnsi="Arial" w:cs="Arial"/>
        </w:rPr>
        <w:t xml:space="preserve"> to all of you for your efforts, flexibility and creativity </w:t>
      </w:r>
      <w:r w:rsidR="00886D64" w:rsidRPr="00886D64">
        <w:rPr>
          <w:rFonts w:ascii="Arial" w:hAnsi="Arial" w:cs="Arial"/>
        </w:rPr>
        <w:t xml:space="preserve">during this difficult period. </w:t>
      </w:r>
    </w:p>
    <w:p w:rsidR="00886D64" w:rsidRDefault="00886D64" w:rsidP="004309A5">
      <w:pPr>
        <w:jc w:val="both"/>
        <w:rPr>
          <w:rFonts w:ascii="Arial" w:hAnsi="Arial" w:cs="Arial"/>
        </w:rPr>
      </w:pPr>
      <w:r>
        <w:rPr>
          <w:rFonts w:ascii="Arial" w:hAnsi="Arial" w:cs="Arial"/>
        </w:rPr>
        <w:lastRenderedPageBreak/>
        <w:t xml:space="preserve">You have shared some amazing examples of how you continue to meet families needs; working flexible hours, </w:t>
      </w:r>
      <w:r w:rsidR="00AB24CE">
        <w:rPr>
          <w:rFonts w:ascii="Arial" w:hAnsi="Arial" w:cs="Arial"/>
        </w:rPr>
        <w:t xml:space="preserve">delivering groups one to one and moving some of these online, </w:t>
      </w:r>
      <w:r>
        <w:rPr>
          <w:rFonts w:ascii="Arial" w:hAnsi="Arial" w:cs="Arial"/>
        </w:rPr>
        <w:t>helping some move to places of safety, picking up possible issues of children being home alone, working with social workers when we need to step up, addressing basic needs and creative ways of keeping connected to children and young people. Thank you!</w:t>
      </w:r>
    </w:p>
    <w:p w:rsidR="00AB24CE" w:rsidRDefault="00886D64" w:rsidP="004309A5">
      <w:pPr>
        <w:jc w:val="both"/>
        <w:rPr>
          <w:rFonts w:ascii="Arial" w:hAnsi="Arial" w:cs="Arial"/>
        </w:rPr>
      </w:pPr>
      <w:r>
        <w:rPr>
          <w:rFonts w:ascii="Arial" w:hAnsi="Arial" w:cs="Arial"/>
        </w:rPr>
        <w:t>We continue to</w:t>
      </w:r>
      <w:r w:rsidR="002C24B0">
        <w:rPr>
          <w:rFonts w:ascii="Arial" w:hAnsi="Arial" w:cs="Arial"/>
        </w:rPr>
        <w:t xml:space="preserve"> need to prioriti</w:t>
      </w:r>
      <w:r>
        <w:rPr>
          <w:rFonts w:ascii="Arial" w:hAnsi="Arial" w:cs="Arial"/>
        </w:rPr>
        <w:t>se the needs of</w:t>
      </w:r>
      <w:r w:rsidR="002C24B0">
        <w:rPr>
          <w:rFonts w:ascii="Arial" w:hAnsi="Arial" w:cs="Arial"/>
        </w:rPr>
        <w:t xml:space="preserve"> families open to Family Hubs, particularly those where basic needs have been a concern, those with very young or disabled children and larger families</w:t>
      </w:r>
      <w:r w:rsidR="00980123">
        <w:rPr>
          <w:rFonts w:ascii="Arial" w:hAnsi="Arial" w:cs="Arial"/>
        </w:rPr>
        <w:t xml:space="preserve"> and those where the impact of DA continues to be a concern</w:t>
      </w:r>
      <w:r w:rsidR="002C24B0">
        <w:rPr>
          <w:rFonts w:ascii="Arial" w:hAnsi="Arial" w:cs="Arial"/>
        </w:rPr>
        <w:t xml:space="preserve">. </w:t>
      </w:r>
    </w:p>
    <w:p w:rsidR="002C24B0" w:rsidRDefault="00AB24CE" w:rsidP="004309A5">
      <w:pPr>
        <w:jc w:val="both"/>
        <w:rPr>
          <w:rFonts w:ascii="Arial" w:hAnsi="Arial" w:cs="Arial"/>
        </w:rPr>
      </w:pPr>
      <w:r>
        <w:rPr>
          <w:rFonts w:ascii="Arial" w:hAnsi="Arial" w:cs="Arial"/>
        </w:rPr>
        <w:t xml:space="preserve">Our teams </w:t>
      </w:r>
      <w:r w:rsidR="00886D64">
        <w:rPr>
          <w:rFonts w:ascii="Arial" w:hAnsi="Arial" w:cs="Arial"/>
        </w:rPr>
        <w:t>are directly preventing the need for social work involvement through providing proactive and positive early help.</w:t>
      </w:r>
      <w:r w:rsidR="00A63A3C">
        <w:rPr>
          <w:rFonts w:ascii="Arial" w:hAnsi="Arial" w:cs="Arial"/>
        </w:rPr>
        <w:t xml:space="preserve"> You</w:t>
      </w:r>
      <w:r w:rsidR="003E42B5">
        <w:rPr>
          <w:rFonts w:ascii="Arial" w:hAnsi="Arial" w:cs="Arial"/>
        </w:rPr>
        <w:t xml:space="preserve"> have also been working closely with schools on supporting children and young peoples return to school since September.</w:t>
      </w:r>
    </w:p>
    <w:p w:rsidR="00AB24CE" w:rsidRDefault="003E42B5" w:rsidP="004309A5">
      <w:pPr>
        <w:jc w:val="both"/>
        <w:rPr>
          <w:rFonts w:ascii="Arial" w:hAnsi="Arial" w:cs="Arial"/>
        </w:rPr>
      </w:pPr>
      <w:r>
        <w:rPr>
          <w:rFonts w:ascii="Arial" w:hAnsi="Arial" w:cs="Arial"/>
        </w:rPr>
        <w:t xml:space="preserve">Parenting teams have done a great job moving </w:t>
      </w:r>
      <w:r w:rsidR="00AB24CE">
        <w:rPr>
          <w:rFonts w:ascii="Arial" w:hAnsi="Arial" w:cs="Arial"/>
        </w:rPr>
        <w:t>parenting groups online.</w:t>
      </w:r>
      <w:r>
        <w:rPr>
          <w:rFonts w:ascii="Arial" w:hAnsi="Arial" w:cs="Arial"/>
        </w:rPr>
        <w:t xml:space="preserve"> There are no immediate plans to resume face to face group work.</w:t>
      </w:r>
    </w:p>
    <w:p w:rsidR="00A63A3C" w:rsidRDefault="00AB24CE" w:rsidP="004309A5">
      <w:pPr>
        <w:jc w:val="both"/>
        <w:rPr>
          <w:rFonts w:ascii="Arial" w:hAnsi="Arial" w:cs="Arial"/>
        </w:rPr>
      </w:pPr>
      <w:r>
        <w:rPr>
          <w:rFonts w:ascii="Arial" w:hAnsi="Arial" w:cs="Arial"/>
        </w:rPr>
        <w:lastRenderedPageBreak/>
        <w:t>Informe</w:t>
      </w:r>
      <w:r w:rsidR="003E42B5">
        <w:rPr>
          <w:rFonts w:ascii="Arial" w:hAnsi="Arial" w:cs="Arial"/>
        </w:rPr>
        <w:t>d and ‘written’ consent can continue to</w:t>
      </w:r>
      <w:r>
        <w:rPr>
          <w:rFonts w:ascii="Arial" w:hAnsi="Arial" w:cs="Arial"/>
        </w:rPr>
        <w:t xml:space="preserve"> be taken via </w:t>
      </w:r>
      <w:proofErr w:type="spellStart"/>
      <w:r w:rsidR="00A66095">
        <w:rPr>
          <w:rFonts w:ascii="Arial" w:hAnsi="Arial" w:cs="Arial"/>
        </w:rPr>
        <w:t>W</w:t>
      </w:r>
      <w:r>
        <w:rPr>
          <w:rFonts w:ascii="Arial" w:hAnsi="Arial" w:cs="Arial"/>
        </w:rPr>
        <w:t>hatsapp</w:t>
      </w:r>
      <w:proofErr w:type="spellEnd"/>
      <w:r>
        <w:rPr>
          <w:rFonts w:ascii="Arial" w:hAnsi="Arial" w:cs="Arial"/>
        </w:rPr>
        <w:t xml:space="preserve"> and email as per guidance during Covid. </w:t>
      </w:r>
      <w:r w:rsidR="005D4365">
        <w:rPr>
          <w:rFonts w:ascii="Arial" w:hAnsi="Arial" w:cs="Arial"/>
        </w:rPr>
        <w:t xml:space="preserve">It has also been agreed that we will take parenting referrals from NHS with verbal </w:t>
      </w:r>
      <w:r w:rsidR="00A66095">
        <w:rPr>
          <w:rFonts w:ascii="Arial" w:hAnsi="Arial" w:cs="Arial"/>
        </w:rPr>
        <w:t>consent</w:t>
      </w:r>
      <w:r w:rsidR="00EA154A">
        <w:rPr>
          <w:rFonts w:ascii="Arial" w:hAnsi="Arial" w:cs="Arial"/>
        </w:rPr>
        <w:t xml:space="preserve"> during this Covid period.</w:t>
      </w:r>
    </w:p>
    <w:p w:rsidR="00B8407F" w:rsidRDefault="00B8407F" w:rsidP="004309A5">
      <w:pPr>
        <w:jc w:val="both"/>
        <w:rPr>
          <w:rFonts w:ascii="Arial" w:hAnsi="Arial" w:cs="Arial"/>
        </w:rPr>
      </w:pPr>
      <w:r>
        <w:rPr>
          <w:rFonts w:ascii="Arial" w:hAnsi="Arial" w:cs="Arial"/>
        </w:rPr>
        <w:t xml:space="preserve">Under this revised guidance, we will move from door step only visits to </w:t>
      </w:r>
      <w:r w:rsidRPr="00CB5975">
        <w:rPr>
          <w:rFonts w:ascii="Arial" w:hAnsi="Arial" w:cs="Arial"/>
          <w:b/>
          <w:i/>
        </w:rPr>
        <w:t>resuming home visits.</w:t>
      </w:r>
    </w:p>
    <w:p w:rsidR="00CB5975" w:rsidRDefault="00CB5975" w:rsidP="004309A5">
      <w:pPr>
        <w:jc w:val="both"/>
        <w:rPr>
          <w:rFonts w:ascii="Arial" w:hAnsi="Arial" w:cs="Arial"/>
        </w:rPr>
      </w:pPr>
    </w:p>
    <w:p w:rsidR="003E3FE4" w:rsidRPr="001242E7" w:rsidRDefault="00B8407F" w:rsidP="003E3FE4">
      <w:pPr>
        <w:shd w:val="clear" w:color="auto" w:fill="BFBFBF" w:themeFill="background1" w:themeFillShade="BF"/>
        <w:jc w:val="both"/>
        <w:rPr>
          <w:rFonts w:ascii="Arial" w:hAnsi="Arial" w:cs="Arial"/>
          <w:b/>
        </w:rPr>
      </w:pPr>
      <w:r>
        <w:rPr>
          <w:rFonts w:ascii="Arial" w:hAnsi="Arial" w:cs="Arial"/>
          <w:b/>
        </w:rPr>
        <w:t>Home visiting checklist and guidance</w:t>
      </w:r>
      <w:r w:rsidR="003E3FE4" w:rsidRPr="00DD76B3">
        <w:rPr>
          <w:rFonts w:ascii="Arial" w:hAnsi="Arial" w:cs="Arial"/>
          <w:b/>
        </w:rPr>
        <w:t>?</w:t>
      </w:r>
      <w:r w:rsidR="008724B4" w:rsidRPr="00DD76B3">
        <w:rPr>
          <w:rFonts w:ascii="Arial" w:hAnsi="Arial" w:cs="Arial"/>
          <w:b/>
        </w:rPr>
        <w:t xml:space="preserve"> </w:t>
      </w:r>
    </w:p>
    <w:p w:rsidR="003E42B5" w:rsidRPr="003E42B5" w:rsidRDefault="003E42B5" w:rsidP="003E42B5">
      <w:pPr>
        <w:jc w:val="both"/>
        <w:rPr>
          <w:rFonts w:ascii="Arial" w:hAnsi="Arial" w:cs="Arial"/>
        </w:rPr>
      </w:pPr>
      <w:r>
        <w:rPr>
          <w:noProof/>
          <w:lang w:eastAsia="en-GB"/>
        </w:rPr>
        <w:lastRenderedPageBreak/>
        <w:drawing>
          <wp:inline distT="0" distB="0" distL="0" distR="0" wp14:anchorId="51985065" wp14:editId="6B992409">
            <wp:extent cx="5731510" cy="331888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3318887"/>
                    </a:xfrm>
                    <a:prstGeom prst="rect">
                      <a:avLst/>
                    </a:prstGeom>
                  </pic:spPr>
                </pic:pic>
              </a:graphicData>
            </a:graphic>
          </wp:inline>
        </w:drawing>
      </w:r>
    </w:p>
    <w:p w:rsidR="00CB5975" w:rsidRPr="00CB5975" w:rsidRDefault="00CB5975" w:rsidP="00CB5975">
      <w:pPr>
        <w:rPr>
          <w:rFonts w:ascii="Arial" w:hAnsi="Arial" w:cs="Arial"/>
        </w:rPr>
      </w:pPr>
      <w:r w:rsidRPr="00CB5975">
        <w:rPr>
          <w:rFonts w:ascii="Arial" w:hAnsi="Arial" w:cs="Arial"/>
        </w:rPr>
        <w:t xml:space="preserve">If a team member is regularly attending an office and/or has an </w:t>
      </w:r>
      <w:r>
        <w:rPr>
          <w:rFonts w:ascii="Arial" w:hAnsi="Arial" w:cs="Arial"/>
        </w:rPr>
        <w:t xml:space="preserve">underlying health issues/higher </w:t>
      </w:r>
      <w:r w:rsidRPr="00CB5975">
        <w:rPr>
          <w:rFonts w:ascii="Arial" w:hAnsi="Arial" w:cs="Arial"/>
        </w:rPr>
        <w:t xml:space="preserve">risk </w:t>
      </w:r>
      <w:proofErr w:type="gramStart"/>
      <w:r w:rsidRPr="00CB5975">
        <w:rPr>
          <w:rFonts w:ascii="Arial" w:hAnsi="Arial" w:cs="Arial"/>
        </w:rPr>
        <w:t>group</w:t>
      </w:r>
      <w:proofErr w:type="gramEnd"/>
      <w:r w:rsidRPr="00CB5975">
        <w:rPr>
          <w:rFonts w:ascii="Arial" w:hAnsi="Arial" w:cs="Arial"/>
        </w:rPr>
        <w:t xml:space="preserve"> then an individual risk assessment must be completed using the template below over and above the </w:t>
      </w:r>
      <w:r w:rsidR="006D70BB">
        <w:rPr>
          <w:rFonts w:ascii="Arial" w:hAnsi="Arial" w:cs="Arial"/>
        </w:rPr>
        <w:t xml:space="preserve">general </w:t>
      </w:r>
      <w:r w:rsidRPr="00CB5975">
        <w:rPr>
          <w:rFonts w:ascii="Arial" w:hAnsi="Arial" w:cs="Arial"/>
        </w:rPr>
        <w:t xml:space="preserve">risk assessment </w:t>
      </w:r>
      <w:r>
        <w:rPr>
          <w:rFonts w:ascii="Arial" w:hAnsi="Arial" w:cs="Arial"/>
        </w:rPr>
        <w:t>‘</w:t>
      </w:r>
      <w:r w:rsidRPr="00CB5975">
        <w:rPr>
          <w:rFonts w:ascii="Arial" w:hAnsi="Arial" w:cs="Arial"/>
        </w:rPr>
        <w:t>RAC19 – CSC Home Visits</w:t>
      </w:r>
      <w:r>
        <w:rPr>
          <w:rFonts w:ascii="Arial" w:hAnsi="Arial" w:cs="Arial"/>
        </w:rPr>
        <w:t>’</w:t>
      </w:r>
      <w:r w:rsidRPr="00CB5975">
        <w:rPr>
          <w:rFonts w:ascii="Arial" w:hAnsi="Arial" w:cs="Arial"/>
        </w:rPr>
        <w:t>.</w:t>
      </w:r>
    </w:p>
    <w:p w:rsidR="00CB5975" w:rsidRPr="00CB5975" w:rsidRDefault="00CB5975" w:rsidP="00CB5975">
      <w:pPr>
        <w:jc w:val="both"/>
        <w:rPr>
          <w:rFonts w:ascii="Arial" w:hAnsi="Arial" w:cs="Arial"/>
        </w:rPr>
      </w:pPr>
      <w:r w:rsidRPr="00CB5975">
        <w:rPr>
          <w:rFonts w:ascii="Arial" w:hAnsi="Arial" w:cs="Arial"/>
        </w:rPr>
        <w:object w:dxaOrig="1536" w:dyaOrig="993">
          <v:shape id="_x0000_i1026" type="#_x0000_t75" style="width:76pt;height:50pt" o:ole="">
            <v:imagedata r:id="rId12" o:title=""/>
          </v:shape>
          <o:OLEObject Type="Embed" ProgID="Word.Template.12" ShapeID="_x0000_i1026" DrawAspect="Icon" ObjectID="_1671445474" r:id="rId13"/>
        </w:object>
      </w:r>
    </w:p>
    <w:p w:rsidR="003E42B5" w:rsidRDefault="003E42B5" w:rsidP="003E42B5">
      <w:pPr>
        <w:pStyle w:val="ListParagraph"/>
        <w:numPr>
          <w:ilvl w:val="0"/>
          <w:numId w:val="11"/>
        </w:numPr>
        <w:jc w:val="both"/>
        <w:rPr>
          <w:rFonts w:ascii="Arial" w:hAnsi="Arial" w:cs="Arial"/>
        </w:rPr>
      </w:pPr>
      <w:r w:rsidRPr="003E42B5">
        <w:rPr>
          <w:rFonts w:ascii="Arial" w:hAnsi="Arial" w:cs="Arial"/>
        </w:rPr>
        <w:lastRenderedPageBreak/>
        <w:t>Social distancing rules still remain and it is essential that staff wear face masks during a visit and ask the parent(s) and carer(s) to do the same.</w:t>
      </w:r>
    </w:p>
    <w:p w:rsidR="003E42B5" w:rsidRPr="003E42B5" w:rsidRDefault="003E42B5" w:rsidP="003E42B5">
      <w:pPr>
        <w:pStyle w:val="ListParagraph"/>
        <w:numPr>
          <w:ilvl w:val="0"/>
          <w:numId w:val="11"/>
        </w:numPr>
        <w:jc w:val="both"/>
        <w:rPr>
          <w:rFonts w:ascii="Arial" w:hAnsi="Arial" w:cs="Arial"/>
        </w:rPr>
      </w:pPr>
      <w:r w:rsidRPr="003E42B5">
        <w:rPr>
          <w:rFonts w:ascii="Arial" w:hAnsi="Arial" w:cs="Arial"/>
        </w:rPr>
        <w:t>Before home visiting and if appropriate staff are expected to call ahead and ask if anyone has Covid-9 symptoms or self-isolating. Staff should check case records for any alerts.</w:t>
      </w:r>
    </w:p>
    <w:p w:rsidR="003E42B5" w:rsidRPr="003E42B5" w:rsidRDefault="003E42B5" w:rsidP="003E42B5">
      <w:pPr>
        <w:pStyle w:val="ListParagraph"/>
        <w:numPr>
          <w:ilvl w:val="0"/>
          <w:numId w:val="11"/>
        </w:numPr>
        <w:jc w:val="both"/>
        <w:rPr>
          <w:rFonts w:ascii="Arial" w:hAnsi="Arial" w:cs="Arial"/>
        </w:rPr>
      </w:pPr>
      <w:r w:rsidRPr="003E42B5">
        <w:rPr>
          <w:rFonts w:ascii="Arial" w:hAnsi="Arial" w:cs="Arial"/>
        </w:rPr>
        <w:t>Before visiting the family staff should request that only the family members are present that are required for the visit and discourage others from attending.</w:t>
      </w:r>
    </w:p>
    <w:p w:rsidR="003E42B5" w:rsidRPr="003E42B5" w:rsidRDefault="003E42B5" w:rsidP="003E42B5">
      <w:pPr>
        <w:pStyle w:val="ListParagraph"/>
        <w:numPr>
          <w:ilvl w:val="0"/>
          <w:numId w:val="11"/>
        </w:numPr>
        <w:jc w:val="both"/>
        <w:rPr>
          <w:rFonts w:ascii="Arial" w:hAnsi="Arial" w:cs="Arial"/>
        </w:rPr>
      </w:pPr>
      <w:r w:rsidRPr="003E42B5">
        <w:rPr>
          <w:rFonts w:ascii="Arial" w:hAnsi="Arial" w:cs="Arial"/>
        </w:rPr>
        <w:t>If visiting a family and you are concerned that a member of the household may be symptomatic then end the visit as soon as is practicably possible and report and discuss this with your Manager.</w:t>
      </w:r>
    </w:p>
    <w:p w:rsidR="003E42B5" w:rsidRPr="003E42B5" w:rsidRDefault="003E42B5" w:rsidP="003E42B5">
      <w:pPr>
        <w:pStyle w:val="ListParagraph"/>
        <w:numPr>
          <w:ilvl w:val="0"/>
          <w:numId w:val="11"/>
        </w:numPr>
        <w:jc w:val="both"/>
        <w:rPr>
          <w:rFonts w:ascii="Arial" w:hAnsi="Arial" w:cs="Arial"/>
        </w:rPr>
      </w:pPr>
      <w:r w:rsidRPr="003E42B5">
        <w:rPr>
          <w:rFonts w:ascii="Arial" w:hAnsi="Arial" w:cs="Arial"/>
        </w:rPr>
        <w:t>Before and after visiting the family home, staff are advised to wash their hands.</w:t>
      </w:r>
    </w:p>
    <w:p w:rsidR="003E42B5" w:rsidRPr="003E42B5" w:rsidRDefault="003E42B5" w:rsidP="003E42B5">
      <w:pPr>
        <w:pStyle w:val="ListParagraph"/>
        <w:numPr>
          <w:ilvl w:val="0"/>
          <w:numId w:val="11"/>
        </w:numPr>
        <w:jc w:val="both"/>
        <w:rPr>
          <w:rFonts w:ascii="Arial" w:hAnsi="Arial" w:cs="Arial"/>
        </w:rPr>
      </w:pPr>
      <w:r w:rsidRPr="003E42B5">
        <w:rPr>
          <w:rFonts w:ascii="Arial" w:hAnsi="Arial" w:cs="Arial"/>
        </w:rPr>
        <w:t>Staff are advised not to shake hands with any member of the household and seek to sit or stand maintaining a 2 metre distance from others.</w:t>
      </w:r>
    </w:p>
    <w:p w:rsidR="003E42B5" w:rsidRDefault="003E42B5" w:rsidP="003E42B5">
      <w:pPr>
        <w:pStyle w:val="ListParagraph"/>
        <w:numPr>
          <w:ilvl w:val="0"/>
          <w:numId w:val="11"/>
        </w:numPr>
        <w:jc w:val="both"/>
        <w:rPr>
          <w:rFonts w:ascii="Arial" w:hAnsi="Arial" w:cs="Arial"/>
        </w:rPr>
      </w:pPr>
      <w:r w:rsidRPr="003E42B5">
        <w:rPr>
          <w:rFonts w:ascii="Arial" w:hAnsi="Arial" w:cs="Arial"/>
        </w:rPr>
        <w:t>Staff are advised not to touch any unnecessary surfaces, toys, doors or accept drinks or</w:t>
      </w:r>
      <w:r>
        <w:rPr>
          <w:rFonts w:ascii="Arial" w:hAnsi="Arial" w:cs="Arial"/>
        </w:rPr>
        <w:t xml:space="preserve"> refreshments from the family.</w:t>
      </w:r>
    </w:p>
    <w:p w:rsidR="00B17DC3" w:rsidRDefault="003E42B5" w:rsidP="003E42B5">
      <w:pPr>
        <w:pStyle w:val="ListParagraph"/>
        <w:numPr>
          <w:ilvl w:val="0"/>
          <w:numId w:val="11"/>
        </w:numPr>
        <w:jc w:val="both"/>
        <w:rPr>
          <w:rFonts w:ascii="Arial" w:hAnsi="Arial" w:cs="Arial"/>
        </w:rPr>
      </w:pPr>
      <w:r w:rsidRPr="003E42B5">
        <w:rPr>
          <w:rFonts w:ascii="Arial" w:hAnsi="Arial" w:cs="Arial"/>
        </w:rPr>
        <w:t>Staff should spend only the time necessary with families, to carry out checks, assessment or direct work according to the circumstances of the case.</w:t>
      </w:r>
    </w:p>
    <w:p w:rsidR="00925DD9" w:rsidRPr="00B17DC3" w:rsidRDefault="003E42B5" w:rsidP="003E42B5">
      <w:pPr>
        <w:pStyle w:val="ListParagraph"/>
        <w:numPr>
          <w:ilvl w:val="0"/>
          <w:numId w:val="11"/>
        </w:numPr>
        <w:jc w:val="both"/>
        <w:rPr>
          <w:rFonts w:ascii="Arial" w:hAnsi="Arial" w:cs="Arial"/>
        </w:rPr>
      </w:pPr>
      <w:r w:rsidRPr="00B17DC3">
        <w:rPr>
          <w:rFonts w:ascii="Arial" w:hAnsi="Arial" w:cs="Arial"/>
        </w:rPr>
        <w:lastRenderedPageBreak/>
        <w:t xml:space="preserve">Please </w:t>
      </w:r>
      <w:r w:rsidR="00B8407F" w:rsidRPr="00B17DC3">
        <w:rPr>
          <w:rFonts w:ascii="Arial" w:hAnsi="Arial" w:cs="Arial"/>
        </w:rPr>
        <w:t>r</w:t>
      </w:r>
      <w:r w:rsidR="00925DD9" w:rsidRPr="00B17DC3">
        <w:rPr>
          <w:rFonts w:ascii="Arial" w:hAnsi="Arial" w:cs="Arial"/>
        </w:rPr>
        <w:t>emember, “visits” are more</w:t>
      </w:r>
      <w:r w:rsidR="00B8407F" w:rsidRPr="00B17DC3">
        <w:rPr>
          <w:rFonts w:ascii="Arial" w:hAnsi="Arial" w:cs="Arial"/>
        </w:rPr>
        <w:t xml:space="preserve"> than a “welfare check”, </w:t>
      </w:r>
      <w:r w:rsidR="00925DD9" w:rsidRPr="00B17DC3">
        <w:rPr>
          <w:rFonts w:ascii="Arial" w:hAnsi="Arial" w:cs="Arial"/>
        </w:rPr>
        <w:t>d</w:t>
      </w:r>
      <w:r w:rsidR="00B8407F" w:rsidRPr="00B17DC3">
        <w:rPr>
          <w:rFonts w:ascii="Arial" w:hAnsi="Arial" w:cs="Arial"/>
        </w:rPr>
        <w:t>irect work and home visits need to have</w:t>
      </w:r>
      <w:r w:rsidR="00925DD9" w:rsidRPr="00B17DC3">
        <w:rPr>
          <w:rFonts w:ascii="Arial" w:hAnsi="Arial" w:cs="Arial"/>
        </w:rPr>
        <w:t xml:space="preserve"> a clear purpose </w:t>
      </w:r>
      <w:r w:rsidR="00B8407F" w:rsidRPr="00B17DC3">
        <w:rPr>
          <w:rFonts w:ascii="Arial" w:hAnsi="Arial" w:cs="Arial"/>
        </w:rPr>
        <w:t>linked to the family plan.</w:t>
      </w:r>
    </w:p>
    <w:p w:rsidR="00B17DC3" w:rsidRDefault="00B17DC3" w:rsidP="00925DD9">
      <w:pPr>
        <w:jc w:val="both"/>
        <w:rPr>
          <w:rFonts w:ascii="Arial" w:hAnsi="Arial" w:cs="Arial"/>
          <w:b/>
        </w:rPr>
      </w:pPr>
    </w:p>
    <w:p w:rsidR="00C54ADA" w:rsidRDefault="00C54ADA" w:rsidP="00925DD9">
      <w:pPr>
        <w:jc w:val="both"/>
        <w:rPr>
          <w:rFonts w:ascii="Arial" w:hAnsi="Arial" w:cs="Arial"/>
          <w:b/>
        </w:rPr>
      </w:pPr>
    </w:p>
    <w:p w:rsidR="00925DD9" w:rsidRPr="003E42B5" w:rsidRDefault="00925DD9" w:rsidP="00925DD9">
      <w:pPr>
        <w:jc w:val="both"/>
        <w:rPr>
          <w:rFonts w:ascii="Arial" w:hAnsi="Arial" w:cs="Arial"/>
          <w:b/>
        </w:rPr>
      </w:pPr>
      <w:r w:rsidRPr="003E42B5">
        <w:rPr>
          <w:rFonts w:ascii="Arial" w:hAnsi="Arial" w:cs="Arial"/>
          <w:b/>
        </w:rPr>
        <w:t>Direct work with children and young people</w:t>
      </w:r>
    </w:p>
    <w:p w:rsidR="00925DD9" w:rsidRPr="00925DD9" w:rsidRDefault="00925DD9" w:rsidP="00925DD9">
      <w:pPr>
        <w:jc w:val="both"/>
        <w:rPr>
          <w:rFonts w:ascii="Arial" w:hAnsi="Arial" w:cs="Arial"/>
        </w:rPr>
      </w:pPr>
      <w:r w:rsidRPr="00925DD9">
        <w:rPr>
          <w:rFonts w:ascii="Arial" w:hAnsi="Arial" w:cs="Arial"/>
        </w:rPr>
        <w:t>It is vital to explore in detail the child or young perso</w:t>
      </w:r>
      <w:r>
        <w:rPr>
          <w:rFonts w:ascii="Arial" w:hAnsi="Arial" w:cs="Arial"/>
        </w:rPr>
        <w:t xml:space="preserve">n’s views and wellbeing. Family support </w:t>
      </w:r>
      <w:r w:rsidRPr="00925DD9">
        <w:rPr>
          <w:rFonts w:ascii="Arial" w:hAnsi="Arial" w:cs="Arial"/>
        </w:rPr>
        <w:t>workers must work hard to engage children and y</w:t>
      </w:r>
      <w:r>
        <w:rPr>
          <w:rFonts w:ascii="Arial" w:hAnsi="Arial" w:cs="Arial"/>
        </w:rPr>
        <w:t xml:space="preserve">oung people and develop trusted relationships. If </w:t>
      </w:r>
      <w:r w:rsidRPr="00925DD9">
        <w:rPr>
          <w:rFonts w:ascii="Arial" w:hAnsi="Arial" w:cs="Arial"/>
        </w:rPr>
        <w:t xml:space="preserve">workers do not have open </w:t>
      </w:r>
      <w:r>
        <w:rPr>
          <w:rFonts w:ascii="Arial" w:hAnsi="Arial" w:cs="Arial"/>
        </w:rPr>
        <w:t xml:space="preserve">conversations with children and </w:t>
      </w:r>
      <w:r w:rsidRPr="00925DD9">
        <w:rPr>
          <w:rFonts w:ascii="Arial" w:hAnsi="Arial" w:cs="Arial"/>
        </w:rPr>
        <w:t xml:space="preserve">young people about the issues that are impacting them, </w:t>
      </w:r>
      <w:r>
        <w:rPr>
          <w:rFonts w:ascii="Arial" w:hAnsi="Arial" w:cs="Arial"/>
        </w:rPr>
        <w:t>it is not possible to know that the worries have</w:t>
      </w:r>
      <w:r w:rsidRPr="00925DD9">
        <w:rPr>
          <w:rFonts w:ascii="Arial" w:hAnsi="Arial" w:cs="Arial"/>
        </w:rPr>
        <w:t xml:space="preserve"> reduced.</w:t>
      </w:r>
    </w:p>
    <w:p w:rsidR="00925DD9" w:rsidRDefault="00925DD9" w:rsidP="00925DD9">
      <w:pPr>
        <w:jc w:val="both"/>
        <w:rPr>
          <w:rFonts w:ascii="Arial" w:hAnsi="Arial" w:cs="Arial"/>
        </w:rPr>
      </w:pPr>
      <w:r w:rsidRPr="00925DD9">
        <w:rPr>
          <w:rFonts w:ascii="Arial" w:hAnsi="Arial" w:cs="Arial"/>
        </w:rPr>
        <w:t>Where children and young people are struggli</w:t>
      </w:r>
      <w:r>
        <w:rPr>
          <w:rFonts w:ascii="Arial" w:hAnsi="Arial" w:cs="Arial"/>
        </w:rPr>
        <w:t xml:space="preserve">ng to express themselves beyond </w:t>
      </w:r>
      <w:r w:rsidRPr="00925DD9">
        <w:rPr>
          <w:rFonts w:ascii="Arial" w:hAnsi="Arial" w:cs="Arial"/>
        </w:rPr>
        <w:t>“everything’s fine”, workers should use direct work tool</w:t>
      </w:r>
      <w:r>
        <w:rPr>
          <w:rFonts w:ascii="Arial" w:hAnsi="Arial" w:cs="Arial"/>
        </w:rPr>
        <w:t xml:space="preserve">s that are appropriate to their </w:t>
      </w:r>
      <w:r w:rsidRPr="00925DD9">
        <w:rPr>
          <w:rFonts w:ascii="Arial" w:hAnsi="Arial" w:cs="Arial"/>
        </w:rPr>
        <w:t>interests, age, n</w:t>
      </w:r>
      <w:r>
        <w:rPr>
          <w:rFonts w:ascii="Arial" w:hAnsi="Arial" w:cs="Arial"/>
        </w:rPr>
        <w:t>eed and level of understanding.</w:t>
      </w:r>
    </w:p>
    <w:p w:rsidR="00F07F03" w:rsidRDefault="00925DD9" w:rsidP="00925DD9">
      <w:pPr>
        <w:jc w:val="both"/>
        <w:rPr>
          <w:rFonts w:ascii="Arial" w:hAnsi="Arial" w:cs="Arial"/>
        </w:rPr>
      </w:pPr>
      <w:r w:rsidRPr="00925DD9">
        <w:rPr>
          <w:rFonts w:ascii="Arial" w:hAnsi="Arial" w:cs="Arial"/>
        </w:rPr>
        <w:t>To ensure variety and to access specialist materials us</w:t>
      </w:r>
      <w:r>
        <w:rPr>
          <w:rFonts w:ascii="Arial" w:hAnsi="Arial" w:cs="Arial"/>
        </w:rPr>
        <w:t xml:space="preserve">e signs of safety worksheets or </w:t>
      </w:r>
      <w:r w:rsidRPr="00925DD9">
        <w:rPr>
          <w:rFonts w:ascii="Arial" w:hAnsi="Arial" w:cs="Arial"/>
        </w:rPr>
        <w:t xml:space="preserve">see </w:t>
      </w:r>
      <w:hyperlink r:id="rId14" w:history="1">
        <w:r w:rsidRPr="00CE07F2">
          <w:rPr>
            <w:rStyle w:val="Hyperlink"/>
            <w:rFonts w:ascii="Arial" w:hAnsi="Arial" w:cs="Arial"/>
          </w:rPr>
          <w:t>www.socialworkerstoolbox.com</w:t>
        </w:r>
      </w:hyperlink>
      <w:r w:rsidRPr="00925DD9">
        <w:rPr>
          <w:rFonts w:ascii="Arial" w:hAnsi="Arial" w:cs="Arial"/>
        </w:rPr>
        <w:t xml:space="preserve">. </w:t>
      </w:r>
    </w:p>
    <w:p w:rsidR="00925DD9" w:rsidRDefault="00925DD9" w:rsidP="00925DD9">
      <w:pPr>
        <w:jc w:val="both"/>
        <w:rPr>
          <w:rFonts w:ascii="Arial" w:hAnsi="Arial" w:cs="Arial"/>
        </w:rPr>
      </w:pPr>
      <w:r>
        <w:rPr>
          <w:rFonts w:ascii="Arial" w:hAnsi="Arial" w:cs="Arial"/>
        </w:rPr>
        <w:t>Other resources have also</w:t>
      </w:r>
      <w:r w:rsidR="00B8407F">
        <w:rPr>
          <w:rFonts w:ascii="Arial" w:hAnsi="Arial" w:cs="Arial"/>
        </w:rPr>
        <w:t xml:space="preserve"> been banked in a shared folder:</w:t>
      </w:r>
    </w:p>
    <w:p w:rsidR="00B8407F" w:rsidRDefault="00C54ADA" w:rsidP="00925DD9">
      <w:pPr>
        <w:jc w:val="both"/>
        <w:rPr>
          <w:rFonts w:ascii="Calibri" w:eastAsia="Calibri" w:hAnsi="Calibri" w:cs="Times New Roman"/>
          <w:color w:val="1F497D"/>
          <w:lang w:eastAsia="en-GB"/>
        </w:rPr>
      </w:pPr>
      <w:hyperlink r:id="rId15" w:history="1">
        <w:r w:rsidR="00B8407F" w:rsidRPr="00B8407F">
          <w:rPr>
            <w:rFonts w:ascii="Calibri" w:eastAsia="Calibri" w:hAnsi="Calibri" w:cs="Times New Roman"/>
            <w:color w:val="0000FF"/>
            <w:u w:val="single"/>
            <w:lang w:eastAsia="en-GB"/>
          </w:rPr>
          <w:t>K:\Children's Department Shared Area\Coronavirus</w:t>
        </w:r>
      </w:hyperlink>
    </w:p>
    <w:p w:rsidR="00925DD9" w:rsidRPr="00925DD9" w:rsidRDefault="00925DD9" w:rsidP="00925DD9">
      <w:pPr>
        <w:jc w:val="both"/>
        <w:rPr>
          <w:rFonts w:ascii="Arial" w:hAnsi="Arial" w:cs="Arial"/>
        </w:rPr>
      </w:pPr>
      <w:r w:rsidRPr="00925DD9">
        <w:rPr>
          <w:rFonts w:ascii="Arial" w:hAnsi="Arial" w:cs="Arial"/>
        </w:rPr>
        <w:t>Worksheets sho</w:t>
      </w:r>
      <w:r>
        <w:rPr>
          <w:rFonts w:ascii="Arial" w:hAnsi="Arial" w:cs="Arial"/>
        </w:rPr>
        <w:t xml:space="preserve">uld be uploaded to EHM (a photo </w:t>
      </w:r>
      <w:r w:rsidRPr="00925DD9">
        <w:rPr>
          <w:rFonts w:ascii="Arial" w:hAnsi="Arial" w:cs="Arial"/>
        </w:rPr>
        <w:t>is acceptable if children want to keep their work).</w:t>
      </w:r>
    </w:p>
    <w:p w:rsidR="00F07F03" w:rsidRDefault="00056950" w:rsidP="004309A5">
      <w:pPr>
        <w:jc w:val="both"/>
        <w:rPr>
          <w:rFonts w:ascii="Arial" w:hAnsi="Arial" w:cs="Arial"/>
        </w:rPr>
      </w:pPr>
      <w:r>
        <w:rPr>
          <w:rFonts w:ascii="Arial" w:hAnsi="Arial" w:cs="Arial"/>
        </w:rPr>
        <w:t>Prior to Covid, a newly allocated family with intensive support would receive at least one or more weekly visit.</w:t>
      </w:r>
      <w:r w:rsidR="00F07F03">
        <w:rPr>
          <w:rFonts w:ascii="Arial" w:hAnsi="Arial" w:cs="Arial"/>
        </w:rPr>
        <w:t xml:space="preserve"> </w:t>
      </w:r>
    </w:p>
    <w:p w:rsidR="00056950" w:rsidRDefault="00F07F03" w:rsidP="004309A5">
      <w:pPr>
        <w:jc w:val="both"/>
        <w:rPr>
          <w:rFonts w:ascii="Arial" w:hAnsi="Arial" w:cs="Arial"/>
        </w:rPr>
      </w:pPr>
      <w:r>
        <w:rPr>
          <w:rFonts w:ascii="Arial" w:hAnsi="Arial" w:cs="Arial"/>
        </w:rPr>
        <w:t>From this point forward:</w:t>
      </w:r>
    </w:p>
    <w:p w:rsidR="006E4777" w:rsidRPr="00056950" w:rsidRDefault="00056950" w:rsidP="00056950">
      <w:pPr>
        <w:pStyle w:val="ListParagraph"/>
        <w:numPr>
          <w:ilvl w:val="0"/>
          <w:numId w:val="12"/>
        </w:numPr>
        <w:jc w:val="both"/>
        <w:rPr>
          <w:rFonts w:ascii="Arial" w:hAnsi="Arial" w:cs="Arial"/>
        </w:rPr>
      </w:pPr>
      <w:r w:rsidRPr="00056950">
        <w:rPr>
          <w:rFonts w:ascii="Arial" w:hAnsi="Arial" w:cs="Arial"/>
        </w:rPr>
        <w:t>Each Family Support Co-ordinator</w:t>
      </w:r>
      <w:r w:rsidR="001242E7" w:rsidRPr="00056950">
        <w:rPr>
          <w:rFonts w:ascii="Arial" w:hAnsi="Arial" w:cs="Arial"/>
        </w:rPr>
        <w:t xml:space="preserve"> </w:t>
      </w:r>
      <w:r w:rsidR="005D4365" w:rsidRPr="00056950">
        <w:rPr>
          <w:rFonts w:ascii="Arial" w:hAnsi="Arial" w:cs="Arial"/>
        </w:rPr>
        <w:t xml:space="preserve">will </w:t>
      </w:r>
      <w:r w:rsidR="001242E7" w:rsidRPr="00056950">
        <w:rPr>
          <w:rFonts w:ascii="Arial" w:hAnsi="Arial" w:cs="Arial"/>
        </w:rPr>
        <w:t xml:space="preserve">continue to identify </w:t>
      </w:r>
      <w:r w:rsidR="001242E7" w:rsidRPr="00056950">
        <w:rPr>
          <w:rFonts w:ascii="Arial" w:hAnsi="Arial" w:cs="Arial"/>
          <w:b/>
        </w:rPr>
        <w:t>‘most worried about’</w:t>
      </w:r>
      <w:r w:rsidR="001242E7" w:rsidRPr="00056950">
        <w:rPr>
          <w:rFonts w:ascii="Arial" w:hAnsi="Arial" w:cs="Arial"/>
        </w:rPr>
        <w:t xml:space="preserve"> families who will continue to receive </w:t>
      </w:r>
      <w:r w:rsidR="005D4365" w:rsidRPr="00056950">
        <w:rPr>
          <w:rFonts w:ascii="Arial" w:hAnsi="Arial" w:cs="Arial"/>
        </w:rPr>
        <w:t>an enhanced level of visits</w:t>
      </w:r>
      <w:r w:rsidR="001242E7" w:rsidRPr="00056950">
        <w:rPr>
          <w:rFonts w:ascii="Arial" w:hAnsi="Arial" w:cs="Arial"/>
        </w:rPr>
        <w:t>.</w:t>
      </w:r>
      <w:r w:rsidRPr="00056950">
        <w:t xml:space="preserve"> </w:t>
      </w:r>
      <w:r w:rsidRPr="00056950">
        <w:rPr>
          <w:rFonts w:ascii="Arial" w:hAnsi="Arial" w:cs="Arial"/>
        </w:rPr>
        <w:t xml:space="preserve">These families will receive </w:t>
      </w:r>
      <w:r w:rsidRPr="00B8407F">
        <w:rPr>
          <w:rFonts w:ascii="Arial" w:hAnsi="Arial" w:cs="Arial"/>
          <w:b/>
        </w:rPr>
        <w:t>at least one weekly home visit.</w:t>
      </w:r>
      <w:r w:rsidRPr="00056950">
        <w:rPr>
          <w:rFonts w:ascii="Arial" w:hAnsi="Arial" w:cs="Arial"/>
        </w:rPr>
        <w:t xml:space="preserve"> Each hub will continue to identify these families and review on a weekly basis. If a family is on this </w:t>
      </w:r>
      <w:proofErr w:type="gramStart"/>
      <w:r w:rsidRPr="00056950">
        <w:rPr>
          <w:rFonts w:ascii="Arial" w:hAnsi="Arial" w:cs="Arial"/>
        </w:rPr>
        <w:t>list</w:t>
      </w:r>
      <w:proofErr w:type="gramEnd"/>
      <w:r w:rsidRPr="00056950">
        <w:rPr>
          <w:rFonts w:ascii="Arial" w:hAnsi="Arial" w:cs="Arial"/>
        </w:rPr>
        <w:t xml:space="preserve"> then this should be clearly stated on the case summary.</w:t>
      </w:r>
    </w:p>
    <w:p w:rsidR="0019108E" w:rsidRPr="00056950" w:rsidRDefault="005D4365" w:rsidP="00056950">
      <w:pPr>
        <w:pStyle w:val="ListParagraph"/>
        <w:numPr>
          <w:ilvl w:val="0"/>
          <w:numId w:val="10"/>
        </w:numPr>
        <w:jc w:val="both"/>
        <w:rPr>
          <w:rFonts w:ascii="Arial" w:hAnsi="Arial" w:cs="Arial"/>
          <w:b/>
          <w:i/>
        </w:rPr>
      </w:pPr>
      <w:r w:rsidRPr="00294890">
        <w:rPr>
          <w:rFonts w:ascii="Arial" w:hAnsi="Arial" w:cs="Arial"/>
        </w:rPr>
        <w:t>ALL</w:t>
      </w:r>
      <w:r w:rsidRPr="005D4365">
        <w:rPr>
          <w:rFonts w:ascii="Arial" w:hAnsi="Arial" w:cs="Arial"/>
        </w:rPr>
        <w:t xml:space="preserve"> </w:t>
      </w:r>
      <w:r w:rsidR="00056950">
        <w:rPr>
          <w:rFonts w:ascii="Arial" w:hAnsi="Arial" w:cs="Arial"/>
        </w:rPr>
        <w:t>cases allocated to family support</w:t>
      </w:r>
      <w:r w:rsidR="001242E7" w:rsidRPr="005D4365">
        <w:rPr>
          <w:rFonts w:ascii="Arial" w:hAnsi="Arial" w:cs="Arial"/>
        </w:rPr>
        <w:t xml:space="preserve"> workers – </w:t>
      </w:r>
      <w:r w:rsidR="001242E7" w:rsidRPr="00B8407F">
        <w:rPr>
          <w:rFonts w:ascii="Arial" w:hAnsi="Arial" w:cs="Arial"/>
          <w:b/>
        </w:rPr>
        <w:t>at least one weekly phone contact an</w:t>
      </w:r>
      <w:r w:rsidR="00056950" w:rsidRPr="00B8407F">
        <w:rPr>
          <w:rFonts w:ascii="Arial" w:hAnsi="Arial" w:cs="Arial"/>
          <w:b/>
        </w:rPr>
        <w:t>d one home</w:t>
      </w:r>
      <w:r w:rsidR="00B8407F" w:rsidRPr="00B8407F">
        <w:rPr>
          <w:rFonts w:ascii="Arial" w:hAnsi="Arial" w:cs="Arial"/>
          <w:b/>
        </w:rPr>
        <w:t xml:space="preserve"> </w:t>
      </w:r>
      <w:r w:rsidR="00056950" w:rsidRPr="00B8407F">
        <w:rPr>
          <w:rFonts w:ascii="Arial" w:hAnsi="Arial" w:cs="Arial"/>
          <w:b/>
        </w:rPr>
        <w:t>visit every two</w:t>
      </w:r>
      <w:r w:rsidR="001242E7" w:rsidRPr="00B8407F">
        <w:rPr>
          <w:rFonts w:ascii="Arial" w:hAnsi="Arial" w:cs="Arial"/>
          <w:b/>
        </w:rPr>
        <w:t xml:space="preserve"> weeks. </w:t>
      </w:r>
      <w:r w:rsidR="001242E7" w:rsidRPr="005D4365">
        <w:rPr>
          <w:rFonts w:ascii="Arial" w:hAnsi="Arial" w:cs="Arial"/>
        </w:rPr>
        <w:t xml:space="preserve">Workers </w:t>
      </w:r>
      <w:r w:rsidR="001242E7" w:rsidRPr="00B8407F">
        <w:rPr>
          <w:rFonts w:ascii="Arial" w:hAnsi="Arial" w:cs="Arial"/>
          <w:i/>
        </w:rPr>
        <w:t xml:space="preserve">should maintain social distance </w:t>
      </w:r>
      <w:r w:rsidR="00EA154A" w:rsidRPr="00B8407F">
        <w:rPr>
          <w:rFonts w:ascii="Arial" w:hAnsi="Arial" w:cs="Arial"/>
          <w:i/>
        </w:rPr>
        <w:t xml:space="preserve">at all times </w:t>
      </w:r>
      <w:r w:rsidR="00056950" w:rsidRPr="00B8407F">
        <w:rPr>
          <w:rFonts w:ascii="Arial" w:hAnsi="Arial" w:cs="Arial"/>
          <w:i/>
        </w:rPr>
        <w:t>and now enter the home taking into account the wider guidance in this document</w:t>
      </w:r>
      <w:r w:rsidR="001242E7" w:rsidRPr="00B8407F">
        <w:rPr>
          <w:rFonts w:ascii="Arial" w:hAnsi="Arial" w:cs="Arial"/>
          <w:i/>
        </w:rPr>
        <w:t>.</w:t>
      </w:r>
    </w:p>
    <w:p w:rsidR="0019108E" w:rsidRPr="00056950" w:rsidRDefault="000576F0" w:rsidP="00056950">
      <w:pPr>
        <w:pStyle w:val="ListParagraph"/>
        <w:numPr>
          <w:ilvl w:val="0"/>
          <w:numId w:val="10"/>
        </w:numPr>
        <w:jc w:val="both"/>
        <w:rPr>
          <w:rFonts w:ascii="Arial" w:hAnsi="Arial" w:cs="Arial"/>
        </w:rPr>
      </w:pPr>
      <w:r w:rsidRPr="0019108E">
        <w:rPr>
          <w:rFonts w:ascii="Arial" w:hAnsi="Arial" w:cs="Arial"/>
        </w:rPr>
        <w:t xml:space="preserve">In </w:t>
      </w:r>
      <w:r w:rsidR="006E1F6F" w:rsidRPr="0019108E">
        <w:rPr>
          <w:rFonts w:ascii="Arial" w:hAnsi="Arial" w:cs="Arial"/>
        </w:rPr>
        <w:t>addition,</w:t>
      </w:r>
      <w:r w:rsidRPr="0019108E">
        <w:rPr>
          <w:rFonts w:ascii="Arial" w:hAnsi="Arial" w:cs="Arial"/>
        </w:rPr>
        <w:t xml:space="preserve"> these visits should be supplemented </w:t>
      </w:r>
      <w:r w:rsidR="00056950">
        <w:rPr>
          <w:rFonts w:ascii="Arial" w:hAnsi="Arial" w:cs="Arial"/>
        </w:rPr>
        <w:t xml:space="preserve">(but not replaced) </w:t>
      </w:r>
      <w:r w:rsidRPr="0019108E">
        <w:rPr>
          <w:rFonts w:ascii="Arial" w:hAnsi="Arial" w:cs="Arial"/>
        </w:rPr>
        <w:t>by telephone a</w:t>
      </w:r>
      <w:r w:rsidR="001242E7" w:rsidRPr="0019108E">
        <w:rPr>
          <w:rFonts w:ascii="Arial" w:hAnsi="Arial" w:cs="Arial"/>
        </w:rPr>
        <w:t>nd video calls where available and appropriate to the needs of the children.</w:t>
      </w:r>
    </w:p>
    <w:p w:rsidR="00056950" w:rsidRDefault="0019108E" w:rsidP="004309A5">
      <w:pPr>
        <w:pStyle w:val="ListParagraph"/>
        <w:numPr>
          <w:ilvl w:val="0"/>
          <w:numId w:val="10"/>
        </w:numPr>
        <w:jc w:val="both"/>
        <w:rPr>
          <w:rFonts w:ascii="Arial" w:hAnsi="Arial" w:cs="Arial"/>
          <w:b/>
          <w:i/>
        </w:rPr>
      </w:pPr>
      <w:r w:rsidRPr="00294890">
        <w:rPr>
          <w:rFonts w:ascii="Arial" w:hAnsi="Arial" w:cs="Arial"/>
          <w:b/>
          <w:i/>
        </w:rPr>
        <w:lastRenderedPageBreak/>
        <w:t>If any family member reports symptoms, then virtual visits only should be undertaken during the 14-days in which the family should be isolating. Again, this should be kept up-to-date on the case summary.</w:t>
      </w:r>
      <w:r w:rsidR="00056950">
        <w:rPr>
          <w:rFonts w:ascii="Arial" w:hAnsi="Arial" w:cs="Arial"/>
          <w:b/>
          <w:i/>
        </w:rPr>
        <w:t xml:space="preserve"> </w:t>
      </w:r>
    </w:p>
    <w:p w:rsidR="0019108E" w:rsidRPr="00294890" w:rsidRDefault="00056950" w:rsidP="004309A5">
      <w:pPr>
        <w:pStyle w:val="ListParagraph"/>
        <w:numPr>
          <w:ilvl w:val="0"/>
          <w:numId w:val="10"/>
        </w:numPr>
        <w:jc w:val="both"/>
        <w:rPr>
          <w:rFonts w:ascii="Arial" w:hAnsi="Arial" w:cs="Arial"/>
          <w:b/>
          <w:i/>
        </w:rPr>
      </w:pPr>
      <w:r>
        <w:rPr>
          <w:rFonts w:ascii="Arial" w:hAnsi="Arial" w:cs="Arial"/>
          <w:b/>
          <w:i/>
        </w:rPr>
        <w:t>A telephone call with no visual sight of a child and/or parent is NOT a virtual visit and should not be recorded as such.</w:t>
      </w:r>
    </w:p>
    <w:p w:rsidR="009D1258" w:rsidRDefault="00893A4F" w:rsidP="004309A5">
      <w:pPr>
        <w:jc w:val="both"/>
        <w:rPr>
          <w:rFonts w:ascii="Arial" w:hAnsi="Arial" w:cs="Arial"/>
          <w:b/>
          <w:i/>
        </w:rPr>
      </w:pPr>
      <w:r w:rsidRPr="0019108E">
        <w:rPr>
          <w:rFonts w:ascii="Arial" w:hAnsi="Arial" w:cs="Arial"/>
          <w:b/>
          <w:i/>
        </w:rPr>
        <w:t>Where children cannot be seen at all and concern for their wellbeing i</w:t>
      </w:r>
      <w:r w:rsidR="006E4777" w:rsidRPr="0019108E">
        <w:rPr>
          <w:rFonts w:ascii="Arial" w:hAnsi="Arial" w:cs="Arial"/>
          <w:b/>
          <w:i/>
        </w:rPr>
        <w:t xml:space="preserve">s heightened, </w:t>
      </w:r>
      <w:r w:rsidR="00B17DC3">
        <w:rPr>
          <w:rFonts w:ascii="Arial" w:hAnsi="Arial" w:cs="Arial"/>
          <w:b/>
          <w:i/>
        </w:rPr>
        <w:t>Social Work</w:t>
      </w:r>
      <w:r w:rsidR="00744C80" w:rsidRPr="0019108E">
        <w:rPr>
          <w:rFonts w:ascii="Arial" w:hAnsi="Arial" w:cs="Arial"/>
          <w:b/>
          <w:i/>
        </w:rPr>
        <w:t xml:space="preserve"> colleagues should</w:t>
      </w:r>
      <w:r w:rsidRPr="0019108E">
        <w:rPr>
          <w:rFonts w:ascii="Arial" w:hAnsi="Arial" w:cs="Arial"/>
          <w:b/>
          <w:i/>
        </w:rPr>
        <w:t xml:space="preserve"> be contacted </w:t>
      </w:r>
      <w:r w:rsidR="00CD059B" w:rsidRPr="0019108E">
        <w:rPr>
          <w:rFonts w:ascii="Arial" w:hAnsi="Arial" w:cs="Arial"/>
          <w:b/>
          <w:i/>
        </w:rPr>
        <w:t xml:space="preserve">immediately </w:t>
      </w:r>
      <w:r w:rsidR="0019108E" w:rsidRPr="0019108E">
        <w:rPr>
          <w:rFonts w:ascii="Arial" w:hAnsi="Arial" w:cs="Arial"/>
          <w:b/>
          <w:i/>
        </w:rPr>
        <w:t xml:space="preserve">by the relevant Co-ordinator </w:t>
      </w:r>
      <w:r w:rsidRPr="0019108E">
        <w:rPr>
          <w:rFonts w:ascii="Arial" w:hAnsi="Arial" w:cs="Arial"/>
          <w:b/>
          <w:i/>
        </w:rPr>
        <w:t>to enable further discussion of the available options.</w:t>
      </w:r>
      <w:r w:rsidR="0019108E" w:rsidRPr="0019108E">
        <w:rPr>
          <w:rFonts w:ascii="Arial" w:hAnsi="Arial" w:cs="Arial"/>
          <w:b/>
          <w:i/>
        </w:rPr>
        <w:t xml:space="preserve"> </w:t>
      </w:r>
    </w:p>
    <w:p w:rsidR="0019108E" w:rsidRDefault="0019108E" w:rsidP="004309A5">
      <w:pPr>
        <w:jc w:val="both"/>
        <w:rPr>
          <w:rFonts w:ascii="Arial" w:hAnsi="Arial" w:cs="Arial"/>
          <w:b/>
          <w:i/>
        </w:rPr>
      </w:pPr>
      <w:r w:rsidRPr="0019108E">
        <w:rPr>
          <w:rFonts w:ascii="Arial" w:hAnsi="Arial" w:cs="Arial"/>
          <w:b/>
          <w:i/>
        </w:rPr>
        <w:t xml:space="preserve">If the child or carers are known or believed to have Covid-19 or are displaying Covid-19 </w:t>
      </w:r>
      <w:bookmarkStart w:id="0" w:name="_GoBack"/>
      <w:bookmarkEnd w:id="0"/>
      <w:r w:rsidR="00C54ADA" w:rsidRPr="0019108E">
        <w:rPr>
          <w:rFonts w:ascii="Arial" w:hAnsi="Arial" w:cs="Arial"/>
          <w:b/>
          <w:i/>
        </w:rPr>
        <w:t>symptoms,</w:t>
      </w:r>
      <w:r w:rsidRPr="0019108E">
        <w:rPr>
          <w:rFonts w:ascii="Arial" w:hAnsi="Arial" w:cs="Arial"/>
          <w:b/>
          <w:i/>
        </w:rPr>
        <w:t xml:space="preserve"> then a request will need to be made to the multi-agency Covid-19 team if the child needs to be seen in a way that would breach social distancing rules.</w:t>
      </w:r>
    </w:p>
    <w:p w:rsidR="0019108E" w:rsidRDefault="0019108E" w:rsidP="004309A5">
      <w:pPr>
        <w:jc w:val="both"/>
        <w:rPr>
          <w:rFonts w:ascii="Arial" w:hAnsi="Arial" w:cs="Arial"/>
        </w:rPr>
      </w:pPr>
    </w:p>
    <w:p w:rsidR="0003106C" w:rsidRDefault="0003106C" w:rsidP="004309A5">
      <w:pPr>
        <w:jc w:val="both"/>
        <w:rPr>
          <w:rFonts w:ascii="Arial" w:hAnsi="Arial" w:cs="Arial"/>
        </w:rPr>
      </w:pPr>
    </w:p>
    <w:p w:rsidR="0003106C" w:rsidRDefault="0003106C" w:rsidP="004309A5">
      <w:pPr>
        <w:jc w:val="both"/>
        <w:rPr>
          <w:rFonts w:ascii="Arial" w:hAnsi="Arial" w:cs="Arial"/>
        </w:rPr>
      </w:pPr>
    </w:p>
    <w:p w:rsidR="00C54ADA" w:rsidRDefault="00C54ADA" w:rsidP="004309A5">
      <w:pPr>
        <w:jc w:val="both"/>
        <w:rPr>
          <w:rFonts w:ascii="Arial" w:hAnsi="Arial" w:cs="Arial"/>
        </w:rPr>
      </w:pPr>
    </w:p>
    <w:p w:rsidR="00C54ADA" w:rsidRDefault="00C54ADA" w:rsidP="004309A5">
      <w:pPr>
        <w:jc w:val="both"/>
        <w:rPr>
          <w:rFonts w:ascii="Arial" w:hAnsi="Arial" w:cs="Arial"/>
        </w:rPr>
      </w:pPr>
    </w:p>
    <w:p w:rsidR="00CD059B" w:rsidRPr="00CD059B" w:rsidRDefault="00CD059B" w:rsidP="003E3FE4">
      <w:pPr>
        <w:shd w:val="clear" w:color="auto" w:fill="BFBFBF" w:themeFill="background1" w:themeFillShade="BF"/>
        <w:jc w:val="both"/>
        <w:rPr>
          <w:rFonts w:ascii="Arial" w:hAnsi="Arial" w:cs="Arial"/>
          <w:b/>
        </w:rPr>
      </w:pPr>
      <w:r w:rsidRPr="00CD059B">
        <w:rPr>
          <w:rFonts w:ascii="Arial" w:hAnsi="Arial" w:cs="Arial"/>
          <w:b/>
        </w:rPr>
        <w:t>Caseload monitoring, assessments and reviews</w:t>
      </w:r>
    </w:p>
    <w:p w:rsidR="00C553CE" w:rsidRDefault="00CD059B" w:rsidP="003E3FE4">
      <w:pPr>
        <w:jc w:val="both"/>
        <w:rPr>
          <w:rFonts w:ascii="Arial" w:hAnsi="Arial" w:cs="Arial"/>
        </w:rPr>
      </w:pPr>
      <w:r>
        <w:rPr>
          <w:rFonts w:ascii="Arial" w:hAnsi="Arial" w:cs="Arial"/>
        </w:rPr>
        <w:t xml:space="preserve">In Family Hubs, the </w:t>
      </w:r>
      <w:r w:rsidR="00B8407F">
        <w:rPr>
          <w:rFonts w:ascii="Arial" w:hAnsi="Arial" w:cs="Arial"/>
        </w:rPr>
        <w:t>family support</w:t>
      </w:r>
      <w:r w:rsidR="00C553CE">
        <w:rPr>
          <w:rFonts w:ascii="Arial" w:hAnsi="Arial" w:cs="Arial"/>
        </w:rPr>
        <w:t xml:space="preserve"> pathway </w:t>
      </w:r>
      <w:r w:rsidR="009D1258">
        <w:rPr>
          <w:rFonts w:ascii="Arial" w:hAnsi="Arial" w:cs="Arial"/>
        </w:rPr>
        <w:t>was</w:t>
      </w:r>
      <w:r>
        <w:rPr>
          <w:rFonts w:ascii="Arial" w:hAnsi="Arial" w:cs="Arial"/>
        </w:rPr>
        <w:t xml:space="preserve"> reinstated </w:t>
      </w:r>
      <w:r w:rsidR="009D1258">
        <w:rPr>
          <w:rFonts w:ascii="Arial" w:hAnsi="Arial" w:cs="Arial"/>
        </w:rPr>
        <w:t>in May.</w:t>
      </w:r>
    </w:p>
    <w:p w:rsidR="00CD059B" w:rsidRDefault="00CD059B" w:rsidP="003E3FE4">
      <w:pPr>
        <w:jc w:val="both"/>
        <w:rPr>
          <w:rFonts w:ascii="Arial" w:hAnsi="Arial" w:cs="Arial"/>
        </w:rPr>
      </w:pPr>
      <w:r>
        <w:rPr>
          <w:rFonts w:ascii="Arial" w:hAnsi="Arial" w:cs="Arial"/>
        </w:rPr>
        <w:lastRenderedPageBreak/>
        <w:t>Caseloads should be monitored to the usual guidance of between 10-12 families per full-time worker.</w:t>
      </w:r>
    </w:p>
    <w:p w:rsidR="00CD059B" w:rsidRDefault="00CD059B" w:rsidP="003E3FE4">
      <w:pPr>
        <w:jc w:val="both"/>
        <w:rPr>
          <w:rFonts w:ascii="Arial" w:hAnsi="Arial" w:cs="Arial"/>
        </w:rPr>
      </w:pPr>
      <w:r>
        <w:rPr>
          <w:rFonts w:ascii="Arial" w:hAnsi="Arial" w:cs="Arial"/>
        </w:rPr>
        <w:t>For newly allocated cases,</w:t>
      </w:r>
      <w:r w:rsidR="009D1258">
        <w:rPr>
          <w:rFonts w:ascii="Arial" w:hAnsi="Arial" w:cs="Arial"/>
        </w:rPr>
        <w:t xml:space="preserve"> workers should</w:t>
      </w:r>
      <w:r>
        <w:rPr>
          <w:rFonts w:ascii="Arial" w:hAnsi="Arial" w:cs="Arial"/>
        </w:rPr>
        <w:t xml:space="preserve"> make first contact with a family within five working days and completed assessments within 20 working days of allocation.</w:t>
      </w:r>
      <w:r w:rsidR="009D1258">
        <w:rPr>
          <w:rFonts w:ascii="Arial" w:hAnsi="Arial" w:cs="Arial"/>
        </w:rPr>
        <w:t xml:space="preserve"> </w:t>
      </w:r>
    </w:p>
    <w:p w:rsidR="00CD059B" w:rsidRDefault="00B8407F" w:rsidP="003E3FE4">
      <w:pPr>
        <w:jc w:val="both"/>
        <w:rPr>
          <w:rFonts w:ascii="Arial" w:hAnsi="Arial" w:cs="Arial"/>
        </w:rPr>
      </w:pPr>
      <w:r>
        <w:rPr>
          <w:rFonts w:ascii="Arial" w:hAnsi="Arial" w:cs="Arial"/>
        </w:rPr>
        <w:t>We appreciate some flexibility may be</w:t>
      </w:r>
      <w:r w:rsidR="00CD059B">
        <w:rPr>
          <w:rFonts w:ascii="Arial" w:hAnsi="Arial" w:cs="Arial"/>
        </w:rPr>
        <w:t xml:space="preserve"> needed, so if timescales for initial contact,</w:t>
      </w:r>
      <w:r w:rsidR="005D4365">
        <w:rPr>
          <w:rFonts w:ascii="Arial" w:hAnsi="Arial" w:cs="Arial"/>
        </w:rPr>
        <w:t xml:space="preserve"> assessment or reviews are not</w:t>
      </w:r>
      <w:r w:rsidR="00CD059B">
        <w:rPr>
          <w:rFonts w:ascii="Arial" w:hAnsi="Arial" w:cs="Arial"/>
        </w:rPr>
        <w:t xml:space="preserve"> achieved, then the relevant Co-ordinator should place a management footprint on file </w:t>
      </w:r>
      <w:r w:rsidR="005D4365">
        <w:rPr>
          <w:rFonts w:ascii="Arial" w:hAnsi="Arial" w:cs="Arial"/>
        </w:rPr>
        <w:t xml:space="preserve">which </w:t>
      </w:r>
      <w:r w:rsidR="00CD059B">
        <w:rPr>
          <w:rFonts w:ascii="Arial" w:hAnsi="Arial" w:cs="Arial"/>
        </w:rPr>
        <w:t>confirm</w:t>
      </w:r>
      <w:r w:rsidR="005D4365">
        <w:rPr>
          <w:rFonts w:ascii="Arial" w:hAnsi="Arial" w:cs="Arial"/>
        </w:rPr>
        <w:t>s</w:t>
      </w:r>
      <w:r w:rsidR="00CD059B">
        <w:rPr>
          <w:rFonts w:ascii="Arial" w:hAnsi="Arial" w:cs="Arial"/>
        </w:rPr>
        <w:t xml:space="preserve"> revised dates for completion.</w:t>
      </w:r>
      <w:r w:rsidR="009D1258">
        <w:rPr>
          <w:rFonts w:ascii="Arial" w:hAnsi="Arial" w:cs="Arial"/>
        </w:rPr>
        <w:t xml:space="preserve"> This should be though by exception only.</w:t>
      </w:r>
    </w:p>
    <w:p w:rsidR="005E02D8" w:rsidRPr="005E02D8" w:rsidRDefault="00CD059B" w:rsidP="005E02D8">
      <w:pPr>
        <w:jc w:val="both"/>
        <w:rPr>
          <w:rFonts w:ascii="Arial" w:hAnsi="Arial" w:cs="Arial"/>
          <w:b/>
          <w:i/>
          <w:color w:val="FF0000"/>
        </w:rPr>
      </w:pPr>
      <w:r w:rsidRPr="00B8407F">
        <w:rPr>
          <w:rFonts w:ascii="Arial" w:hAnsi="Arial" w:cs="Arial"/>
          <w:b/>
          <w:i/>
          <w:color w:val="FF0000"/>
        </w:rPr>
        <w:t>PPE appropriate to the above</w:t>
      </w:r>
      <w:r w:rsidR="0091489D" w:rsidRPr="00B8407F">
        <w:rPr>
          <w:rFonts w:ascii="Arial" w:hAnsi="Arial" w:cs="Arial"/>
          <w:b/>
          <w:i/>
          <w:color w:val="FF0000"/>
        </w:rPr>
        <w:t xml:space="preserve"> actions which do maint</w:t>
      </w:r>
      <w:r w:rsidR="009D1258" w:rsidRPr="00B8407F">
        <w:rPr>
          <w:rFonts w:ascii="Arial" w:hAnsi="Arial" w:cs="Arial"/>
          <w:b/>
          <w:i/>
          <w:color w:val="FF0000"/>
        </w:rPr>
        <w:t>ain social distance</w:t>
      </w:r>
      <w:r w:rsidRPr="00B8407F">
        <w:rPr>
          <w:rFonts w:ascii="Arial" w:hAnsi="Arial" w:cs="Arial"/>
          <w:b/>
          <w:i/>
          <w:color w:val="FF0000"/>
        </w:rPr>
        <w:t xml:space="preserve"> is available </w:t>
      </w:r>
      <w:r w:rsidR="0091489D" w:rsidRPr="00B8407F">
        <w:rPr>
          <w:rFonts w:ascii="Arial" w:hAnsi="Arial" w:cs="Arial"/>
          <w:b/>
          <w:i/>
          <w:color w:val="FF0000"/>
        </w:rPr>
        <w:t>from Owlet</w:t>
      </w:r>
      <w:r w:rsidR="005E02D8">
        <w:rPr>
          <w:rFonts w:ascii="Arial" w:hAnsi="Arial" w:cs="Arial"/>
          <w:b/>
          <w:i/>
          <w:color w:val="FF0000"/>
        </w:rPr>
        <w:t xml:space="preserve"> in the usual way and also now can be arranged via </w:t>
      </w:r>
    </w:p>
    <w:p w:rsidR="005E02D8" w:rsidRDefault="00C54ADA" w:rsidP="005E02D8">
      <w:pPr>
        <w:jc w:val="both"/>
        <w:rPr>
          <w:rFonts w:ascii="Arial" w:hAnsi="Arial" w:cs="Arial"/>
          <w:b/>
          <w:i/>
          <w:color w:val="FF0000"/>
        </w:rPr>
      </w:pPr>
      <w:hyperlink r:id="rId16" w:history="1">
        <w:r w:rsidR="005E02D8" w:rsidRPr="00C64C39">
          <w:rPr>
            <w:rStyle w:val="Hyperlink"/>
            <w:rFonts w:ascii="Arial" w:hAnsi="Arial" w:cs="Arial"/>
            <w:b/>
            <w:i/>
          </w:rPr>
          <w:t>FamilyHubKeighleyShipley@bradford.gov.uk</w:t>
        </w:r>
      </w:hyperlink>
    </w:p>
    <w:p w:rsidR="005E02D8" w:rsidRDefault="00C54ADA" w:rsidP="005E02D8">
      <w:pPr>
        <w:jc w:val="both"/>
        <w:rPr>
          <w:rFonts w:ascii="Arial" w:hAnsi="Arial" w:cs="Arial"/>
          <w:b/>
          <w:i/>
          <w:color w:val="FF0000"/>
        </w:rPr>
      </w:pPr>
      <w:hyperlink r:id="rId17" w:history="1">
        <w:r w:rsidR="005E02D8" w:rsidRPr="00C64C39">
          <w:rPr>
            <w:rStyle w:val="Hyperlink"/>
            <w:rFonts w:ascii="Arial" w:hAnsi="Arial" w:cs="Arial"/>
            <w:b/>
            <w:i/>
          </w:rPr>
          <w:t>FamilyHubWest@bradford.gov.uk</w:t>
        </w:r>
      </w:hyperlink>
    </w:p>
    <w:p w:rsidR="00CD059B" w:rsidRPr="00294890" w:rsidRDefault="005D4365" w:rsidP="003E3FE4">
      <w:pPr>
        <w:jc w:val="both"/>
        <w:rPr>
          <w:rFonts w:ascii="Arial" w:hAnsi="Arial" w:cs="Arial"/>
        </w:rPr>
      </w:pPr>
      <w:r w:rsidRPr="00294890">
        <w:rPr>
          <w:rFonts w:ascii="Arial" w:hAnsi="Arial" w:cs="Arial"/>
        </w:rPr>
        <w:t xml:space="preserve">Cases </w:t>
      </w:r>
      <w:proofErr w:type="gramStart"/>
      <w:r w:rsidRPr="00294890">
        <w:rPr>
          <w:rFonts w:ascii="Arial" w:hAnsi="Arial" w:cs="Arial"/>
        </w:rPr>
        <w:t>awaiting</w:t>
      </w:r>
      <w:proofErr w:type="gramEnd"/>
      <w:r w:rsidRPr="00294890">
        <w:rPr>
          <w:rFonts w:ascii="Arial" w:hAnsi="Arial" w:cs="Arial"/>
        </w:rPr>
        <w:t xml:space="preserve"> for allocation should be managed in the same way before Covid, adding any children to the ‘most worried about’ list if indicated as needed.</w:t>
      </w:r>
      <w:r w:rsidR="00D957DD" w:rsidRPr="00294890">
        <w:rPr>
          <w:rFonts w:ascii="Arial" w:hAnsi="Arial" w:cs="Arial"/>
        </w:rPr>
        <w:t xml:space="preserve"> Weekly workload reports on key work will continue to be shared with Service Managers.</w:t>
      </w:r>
    </w:p>
    <w:p w:rsidR="009D1258" w:rsidRPr="009D1258" w:rsidRDefault="005D4365" w:rsidP="009D1258">
      <w:pPr>
        <w:jc w:val="both"/>
        <w:rPr>
          <w:rFonts w:ascii="Arial" w:hAnsi="Arial" w:cs="Arial"/>
        </w:rPr>
      </w:pPr>
      <w:r>
        <w:rPr>
          <w:rFonts w:ascii="Arial" w:hAnsi="Arial" w:cs="Arial"/>
        </w:rPr>
        <w:lastRenderedPageBreak/>
        <w:t xml:space="preserve">If any workers cannot undertake door step visits on their caseload </w:t>
      </w:r>
      <w:r w:rsidR="00EA154A">
        <w:rPr>
          <w:rFonts w:ascii="Arial" w:hAnsi="Arial" w:cs="Arial"/>
        </w:rPr>
        <w:t xml:space="preserve">their </w:t>
      </w:r>
      <w:r w:rsidR="00A66095">
        <w:rPr>
          <w:rFonts w:ascii="Arial" w:hAnsi="Arial" w:cs="Arial"/>
        </w:rPr>
        <w:t>families</w:t>
      </w:r>
      <w:r>
        <w:rPr>
          <w:rFonts w:ascii="Arial" w:hAnsi="Arial" w:cs="Arial"/>
        </w:rPr>
        <w:t xml:space="preserve"> will need to visited by other team members. They in turn though can be </w:t>
      </w:r>
      <w:r w:rsidR="00EA154A">
        <w:rPr>
          <w:rFonts w:ascii="Arial" w:hAnsi="Arial" w:cs="Arial"/>
        </w:rPr>
        <w:t>undertaking</w:t>
      </w:r>
      <w:r w:rsidR="00A66095">
        <w:rPr>
          <w:rFonts w:ascii="Arial" w:hAnsi="Arial" w:cs="Arial"/>
        </w:rPr>
        <w:t xml:space="preserve"> </w:t>
      </w:r>
      <w:r>
        <w:rPr>
          <w:rFonts w:ascii="Arial" w:hAnsi="Arial" w:cs="Arial"/>
        </w:rPr>
        <w:t>duty contacts and</w:t>
      </w:r>
      <w:r w:rsidR="00A66095">
        <w:rPr>
          <w:rFonts w:ascii="Arial" w:hAnsi="Arial" w:cs="Arial"/>
        </w:rPr>
        <w:t>/or</w:t>
      </w:r>
      <w:r>
        <w:rPr>
          <w:rFonts w:ascii="Arial" w:hAnsi="Arial" w:cs="Arial"/>
        </w:rPr>
        <w:t xml:space="preserve"> phone calls </w:t>
      </w:r>
      <w:r w:rsidR="00D957DD">
        <w:rPr>
          <w:rFonts w:ascii="Arial" w:hAnsi="Arial" w:cs="Arial"/>
        </w:rPr>
        <w:t>on cases of their peers who are completing door step visits</w:t>
      </w:r>
      <w:r w:rsidR="00A66095">
        <w:rPr>
          <w:rFonts w:ascii="Arial" w:hAnsi="Arial" w:cs="Arial"/>
        </w:rPr>
        <w:t xml:space="preserve"> on their behalf</w:t>
      </w:r>
      <w:r w:rsidR="00D957DD">
        <w:rPr>
          <w:rFonts w:ascii="Arial" w:hAnsi="Arial" w:cs="Arial"/>
        </w:rPr>
        <w:t>.</w:t>
      </w:r>
    </w:p>
    <w:p w:rsidR="006E4777" w:rsidRPr="00DD76B3" w:rsidRDefault="006E4777" w:rsidP="006E4777">
      <w:pPr>
        <w:shd w:val="clear" w:color="auto" w:fill="BFBFBF" w:themeFill="background1" w:themeFillShade="BF"/>
        <w:jc w:val="both"/>
        <w:rPr>
          <w:rFonts w:ascii="Arial" w:hAnsi="Arial" w:cs="Arial"/>
          <w:b/>
        </w:rPr>
      </w:pPr>
      <w:r w:rsidRPr="00DD76B3">
        <w:rPr>
          <w:rFonts w:ascii="Arial" w:hAnsi="Arial" w:cs="Arial"/>
          <w:b/>
        </w:rPr>
        <w:t>Working from home</w:t>
      </w:r>
    </w:p>
    <w:p w:rsidR="006E4777" w:rsidRDefault="009D1258" w:rsidP="00AB24CE">
      <w:pPr>
        <w:pStyle w:val="ListParagraph"/>
        <w:numPr>
          <w:ilvl w:val="0"/>
          <w:numId w:val="9"/>
        </w:numPr>
        <w:jc w:val="both"/>
        <w:rPr>
          <w:rFonts w:ascii="Arial" w:hAnsi="Arial" w:cs="Arial"/>
        </w:rPr>
      </w:pPr>
      <w:r>
        <w:rPr>
          <w:rFonts w:ascii="Arial" w:hAnsi="Arial" w:cs="Arial"/>
        </w:rPr>
        <w:t>At this stage,</w:t>
      </w:r>
      <w:r w:rsidR="00AB24CE">
        <w:rPr>
          <w:rFonts w:ascii="Arial" w:hAnsi="Arial" w:cs="Arial"/>
        </w:rPr>
        <w:t xml:space="preserve"> team members will continue to work from home.</w:t>
      </w:r>
    </w:p>
    <w:p w:rsidR="00AB24CE" w:rsidRPr="00AB24CE" w:rsidRDefault="00AB24CE" w:rsidP="00AB24CE">
      <w:pPr>
        <w:pStyle w:val="ListParagraph"/>
        <w:ind w:left="360"/>
        <w:jc w:val="both"/>
        <w:rPr>
          <w:rFonts w:ascii="Arial" w:hAnsi="Arial" w:cs="Arial"/>
        </w:rPr>
      </w:pPr>
    </w:p>
    <w:p w:rsidR="006E4777" w:rsidRDefault="006E4777" w:rsidP="006E4777">
      <w:pPr>
        <w:pStyle w:val="ListParagraph"/>
        <w:numPr>
          <w:ilvl w:val="0"/>
          <w:numId w:val="9"/>
        </w:numPr>
        <w:jc w:val="both"/>
        <w:rPr>
          <w:rFonts w:ascii="Arial" w:hAnsi="Arial" w:cs="Arial"/>
        </w:rPr>
      </w:pPr>
      <w:r w:rsidRPr="00DD76B3">
        <w:rPr>
          <w:rFonts w:ascii="Arial" w:hAnsi="Arial" w:cs="Arial"/>
        </w:rPr>
        <w:t>Heads of Service, Service</w:t>
      </w:r>
      <w:r w:rsidR="00AB24CE">
        <w:rPr>
          <w:rFonts w:ascii="Arial" w:hAnsi="Arial" w:cs="Arial"/>
        </w:rPr>
        <w:t xml:space="preserve"> Managers and Team Managers have </w:t>
      </w:r>
      <w:r w:rsidRPr="00DD76B3">
        <w:rPr>
          <w:rFonts w:ascii="Arial" w:hAnsi="Arial" w:cs="Arial"/>
        </w:rPr>
        <w:t>set up communication systems to enable them to be in frequent contact with their teams via phone</w:t>
      </w:r>
      <w:r w:rsidR="00AB24CE">
        <w:rPr>
          <w:rFonts w:ascii="Arial" w:hAnsi="Arial" w:cs="Arial"/>
        </w:rPr>
        <w:t>, virtual</w:t>
      </w:r>
      <w:r w:rsidRPr="00DD76B3">
        <w:rPr>
          <w:rFonts w:ascii="Arial" w:hAnsi="Arial" w:cs="Arial"/>
        </w:rPr>
        <w:t xml:space="preserve"> or email to ensure that staff safety is maintained and that work is managed and prioritised. </w:t>
      </w:r>
    </w:p>
    <w:p w:rsidR="009D1258" w:rsidRPr="009D1258" w:rsidRDefault="009D1258" w:rsidP="009D1258">
      <w:pPr>
        <w:pStyle w:val="ListParagraph"/>
        <w:rPr>
          <w:rFonts w:ascii="Arial" w:hAnsi="Arial" w:cs="Arial"/>
        </w:rPr>
      </w:pPr>
    </w:p>
    <w:p w:rsidR="009D1258" w:rsidRDefault="009D1258" w:rsidP="006E4777">
      <w:pPr>
        <w:pStyle w:val="ListParagraph"/>
        <w:numPr>
          <w:ilvl w:val="0"/>
          <w:numId w:val="9"/>
        </w:numPr>
        <w:jc w:val="both"/>
        <w:rPr>
          <w:rFonts w:ascii="Arial" w:hAnsi="Arial" w:cs="Arial"/>
        </w:rPr>
      </w:pPr>
      <w:r>
        <w:rPr>
          <w:rFonts w:ascii="Arial" w:hAnsi="Arial" w:cs="Arial"/>
        </w:rPr>
        <w:t xml:space="preserve">Formal team meetings with an agenda and </w:t>
      </w:r>
      <w:proofErr w:type="spellStart"/>
      <w:r>
        <w:rPr>
          <w:rFonts w:ascii="Arial" w:hAnsi="Arial" w:cs="Arial"/>
        </w:rPr>
        <w:t>minuted</w:t>
      </w:r>
      <w:proofErr w:type="spellEnd"/>
      <w:r>
        <w:rPr>
          <w:rFonts w:ascii="Arial" w:hAnsi="Arial" w:cs="Arial"/>
        </w:rPr>
        <w:t xml:space="preserve"> will take place with each team at least fortnightly.</w:t>
      </w:r>
    </w:p>
    <w:p w:rsidR="00AB24CE" w:rsidRPr="00AB24CE" w:rsidRDefault="00AB24CE" w:rsidP="00AB24CE">
      <w:pPr>
        <w:pStyle w:val="ListParagraph"/>
        <w:rPr>
          <w:rFonts w:ascii="Arial" w:hAnsi="Arial" w:cs="Arial"/>
        </w:rPr>
      </w:pPr>
    </w:p>
    <w:p w:rsidR="00AB24CE" w:rsidRPr="00DD76B3" w:rsidRDefault="00AB24CE" w:rsidP="006E4777">
      <w:pPr>
        <w:pStyle w:val="ListParagraph"/>
        <w:numPr>
          <w:ilvl w:val="0"/>
          <w:numId w:val="9"/>
        </w:numPr>
        <w:jc w:val="both"/>
        <w:rPr>
          <w:rFonts w:ascii="Arial" w:hAnsi="Arial" w:cs="Arial"/>
        </w:rPr>
      </w:pPr>
      <w:r>
        <w:rPr>
          <w:rFonts w:ascii="Arial" w:hAnsi="Arial" w:cs="Arial"/>
        </w:rPr>
        <w:t>Team meetings and supervisions for all team members are to continue via phone or virtually.</w:t>
      </w:r>
    </w:p>
    <w:p w:rsidR="000A6F26" w:rsidRPr="00DD76B3" w:rsidRDefault="000A6F26" w:rsidP="004309A5">
      <w:pPr>
        <w:jc w:val="both"/>
        <w:rPr>
          <w:rFonts w:ascii="Arial" w:hAnsi="Arial" w:cs="Arial"/>
        </w:rPr>
      </w:pPr>
    </w:p>
    <w:sectPr w:rsidR="000A6F26" w:rsidRPr="00DD76B3" w:rsidSect="004309A5">
      <w:headerReference w:type="default" r:id="rId18"/>
      <w:footerReference w:type="default" r:id="rId19"/>
      <w:pgSz w:w="11906" w:h="16838"/>
      <w:pgMar w:top="426"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FBF" w:rsidRDefault="001B1FBF" w:rsidP="002062E0">
      <w:pPr>
        <w:spacing w:after="0" w:line="240" w:lineRule="auto"/>
      </w:pPr>
      <w:r>
        <w:separator/>
      </w:r>
    </w:p>
  </w:endnote>
  <w:endnote w:type="continuationSeparator" w:id="0">
    <w:p w:rsidR="001B1FBF" w:rsidRDefault="001B1FBF" w:rsidP="0020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191563"/>
      <w:docPartObj>
        <w:docPartGallery w:val="Page Numbers (Bottom of Page)"/>
        <w:docPartUnique/>
      </w:docPartObj>
    </w:sdtPr>
    <w:sdtEndPr>
      <w:rPr>
        <w:noProof/>
      </w:rPr>
    </w:sdtEndPr>
    <w:sdtContent>
      <w:p w:rsidR="00DD76B3" w:rsidRDefault="00DD76B3">
        <w:pPr>
          <w:pStyle w:val="Footer"/>
          <w:jc w:val="right"/>
        </w:pPr>
        <w:r>
          <w:fldChar w:fldCharType="begin"/>
        </w:r>
        <w:r>
          <w:instrText xml:space="preserve"> PAGE   \* MERGEFORMAT </w:instrText>
        </w:r>
        <w:r>
          <w:fldChar w:fldCharType="separate"/>
        </w:r>
        <w:r w:rsidR="00C54ADA">
          <w:rPr>
            <w:noProof/>
          </w:rPr>
          <w:t>4</w:t>
        </w:r>
        <w:r>
          <w:rPr>
            <w:noProof/>
          </w:rPr>
          <w:fldChar w:fldCharType="end"/>
        </w:r>
      </w:p>
    </w:sdtContent>
  </w:sdt>
  <w:p w:rsidR="002062E0" w:rsidRDefault="002062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FBF" w:rsidRDefault="001B1FBF" w:rsidP="002062E0">
      <w:pPr>
        <w:spacing w:after="0" w:line="240" w:lineRule="auto"/>
      </w:pPr>
      <w:r>
        <w:separator/>
      </w:r>
    </w:p>
  </w:footnote>
  <w:footnote w:type="continuationSeparator" w:id="0">
    <w:p w:rsidR="001B1FBF" w:rsidRDefault="001B1FBF" w:rsidP="00206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2E0" w:rsidRDefault="002062E0" w:rsidP="004309A5">
    <w:pPr>
      <w:pStyle w:val="Header"/>
      <w:ind w:left="-141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48C8"/>
    <w:multiLevelType w:val="hybridMultilevel"/>
    <w:tmpl w:val="BD04E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A215AD"/>
    <w:multiLevelType w:val="hybridMultilevel"/>
    <w:tmpl w:val="27FA0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205EAB"/>
    <w:multiLevelType w:val="hybridMultilevel"/>
    <w:tmpl w:val="23FE4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8B5C29"/>
    <w:multiLevelType w:val="hybridMultilevel"/>
    <w:tmpl w:val="D91A7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E01B47"/>
    <w:multiLevelType w:val="hybridMultilevel"/>
    <w:tmpl w:val="4ECE8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72639F"/>
    <w:multiLevelType w:val="hybridMultilevel"/>
    <w:tmpl w:val="3D6A8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43291B"/>
    <w:multiLevelType w:val="hybridMultilevel"/>
    <w:tmpl w:val="7ACC8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B54E43"/>
    <w:multiLevelType w:val="hybridMultilevel"/>
    <w:tmpl w:val="50DED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5551C3"/>
    <w:multiLevelType w:val="hybridMultilevel"/>
    <w:tmpl w:val="F54AB5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EC61747"/>
    <w:multiLevelType w:val="hybridMultilevel"/>
    <w:tmpl w:val="6DF6D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DF1586"/>
    <w:multiLevelType w:val="hybridMultilevel"/>
    <w:tmpl w:val="C2968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F23DFF"/>
    <w:multiLevelType w:val="hybridMultilevel"/>
    <w:tmpl w:val="6638C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83138F9"/>
    <w:multiLevelType w:val="hybridMultilevel"/>
    <w:tmpl w:val="D084E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
  </w:num>
  <w:num w:numId="5">
    <w:abstractNumId w:val="12"/>
  </w:num>
  <w:num w:numId="6">
    <w:abstractNumId w:val="8"/>
  </w:num>
  <w:num w:numId="7">
    <w:abstractNumId w:val="7"/>
  </w:num>
  <w:num w:numId="8">
    <w:abstractNumId w:val="6"/>
  </w:num>
  <w:num w:numId="9">
    <w:abstractNumId w:val="11"/>
  </w:num>
  <w:num w:numId="10">
    <w:abstractNumId w:val="3"/>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6F"/>
    <w:rsid w:val="0003106C"/>
    <w:rsid w:val="00056950"/>
    <w:rsid w:val="000576F0"/>
    <w:rsid w:val="000A6F26"/>
    <w:rsid w:val="000C2FAA"/>
    <w:rsid w:val="000C6E7E"/>
    <w:rsid w:val="001134C5"/>
    <w:rsid w:val="001242E7"/>
    <w:rsid w:val="0019108E"/>
    <w:rsid w:val="001B1FBF"/>
    <w:rsid w:val="001F1259"/>
    <w:rsid w:val="002062E0"/>
    <w:rsid w:val="00294890"/>
    <w:rsid w:val="002C24B0"/>
    <w:rsid w:val="002D1445"/>
    <w:rsid w:val="002D7997"/>
    <w:rsid w:val="00372412"/>
    <w:rsid w:val="003A026F"/>
    <w:rsid w:val="003E3FE4"/>
    <w:rsid w:val="003E42B5"/>
    <w:rsid w:val="004309A5"/>
    <w:rsid w:val="00431909"/>
    <w:rsid w:val="00436D48"/>
    <w:rsid w:val="00451DF3"/>
    <w:rsid w:val="00470A99"/>
    <w:rsid w:val="004E6089"/>
    <w:rsid w:val="005706C7"/>
    <w:rsid w:val="005D4365"/>
    <w:rsid w:val="005E02D8"/>
    <w:rsid w:val="006D70BB"/>
    <w:rsid w:val="006E1F6F"/>
    <w:rsid w:val="006E4777"/>
    <w:rsid w:val="006E5A37"/>
    <w:rsid w:val="00744C80"/>
    <w:rsid w:val="00855067"/>
    <w:rsid w:val="008724B4"/>
    <w:rsid w:val="00886D64"/>
    <w:rsid w:val="00893A4F"/>
    <w:rsid w:val="009144D7"/>
    <w:rsid w:val="0091489D"/>
    <w:rsid w:val="00925DD9"/>
    <w:rsid w:val="00980123"/>
    <w:rsid w:val="009D1258"/>
    <w:rsid w:val="00A5006E"/>
    <w:rsid w:val="00A63A3C"/>
    <w:rsid w:val="00A66095"/>
    <w:rsid w:val="00AB24CE"/>
    <w:rsid w:val="00AB713C"/>
    <w:rsid w:val="00B1399E"/>
    <w:rsid w:val="00B17DC3"/>
    <w:rsid w:val="00B5318C"/>
    <w:rsid w:val="00B8407F"/>
    <w:rsid w:val="00B96868"/>
    <w:rsid w:val="00C14AFD"/>
    <w:rsid w:val="00C54ADA"/>
    <w:rsid w:val="00C553CE"/>
    <w:rsid w:val="00CB5975"/>
    <w:rsid w:val="00CD059B"/>
    <w:rsid w:val="00D318A4"/>
    <w:rsid w:val="00D957DD"/>
    <w:rsid w:val="00DD76B3"/>
    <w:rsid w:val="00E936A8"/>
    <w:rsid w:val="00EA154A"/>
    <w:rsid w:val="00F07F03"/>
    <w:rsid w:val="00F33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2F56B3"/>
  <w15:docId w15:val="{F6D79CE4-34BC-4B8C-AEA6-71C211C7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7E"/>
    <w:pPr>
      <w:ind w:left="720"/>
      <w:contextualSpacing/>
    </w:pPr>
  </w:style>
  <w:style w:type="paragraph" w:styleId="Header">
    <w:name w:val="header"/>
    <w:basedOn w:val="Normal"/>
    <w:link w:val="HeaderChar"/>
    <w:uiPriority w:val="99"/>
    <w:unhideWhenUsed/>
    <w:rsid w:val="00206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2E0"/>
  </w:style>
  <w:style w:type="paragraph" w:styleId="Footer">
    <w:name w:val="footer"/>
    <w:basedOn w:val="Normal"/>
    <w:link w:val="FooterChar"/>
    <w:uiPriority w:val="99"/>
    <w:unhideWhenUsed/>
    <w:rsid w:val="00206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2E0"/>
  </w:style>
  <w:style w:type="paragraph" w:styleId="BalloonText">
    <w:name w:val="Balloon Text"/>
    <w:basedOn w:val="Normal"/>
    <w:link w:val="BalloonTextChar"/>
    <w:uiPriority w:val="99"/>
    <w:semiHidden/>
    <w:unhideWhenUsed/>
    <w:rsid w:val="00872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4B4"/>
    <w:rPr>
      <w:rFonts w:ascii="Tahoma" w:hAnsi="Tahoma" w:cs="Tahoma"/>
      <w:sz w:val="16"/>
      <w:szCs w:val="16"/>
    </w:rPr>
  </w:style>
  <w:style w:type="paragraph" w:styleId="NoSpacing">
    <w:name w:val="No Spacing"/>
    <w:uiPriority w:val="1"/>
    <w:qFormat/>
    <w:rsid w:val="000A6F26"/>
    <w:pPr>
      <w:spacing w:after="0" w:line="240" w:lineRule="auto"/>
    </w:pPr>
  </w:style>
  <w:style w:type="character" w:styleId="CommentReference">
    <w:name w:val="annotation reference"/>
    <w:basedOn w:val="DefaultParagraphFont"/>
    <w:uiPriority w:val="99"/>
    <w:semiHidden/>
    <w:unhideWhenUsed/>
    <w:rsid w:val="002C24B0"/>
    <w:rPr>
      <w:sz w:val="16"/>
      <w:szCs w:val="16"/>
    </w:rPr>
  </w:style>
  <w:style w:type="paragraph" w:styleId="CommentText">
    <w:name w:val="annotation text"/>
    <w:basedOn w:val="Normal"/>
    <w:link w:val="CommentTextChar"/>
    <w:uiPriority w:val="99"/>
    <w:semiHidden/>
    <w:unhideWhenUsed/>
    <w:rsid w:val="002C24B0"/>
    <w:pPr>
      <w:spacing w:line="240" w:lineRule="auto"/>
    </w:pPr>
    <w:rPr>
      <w:sz w:val="20"/>
      <w:szCs w:val="20"/>
    </w:rPr>
  </w:style>
  <w:style w:type="character" w:customStyle="1" w:styleId="CommentTextChar">
    <w:name w:val="Comment Text Char"/>
    <w:basedOn w:val="DefaultParagraphFont"/>
    <w:link w:val="CommentText"/>
    <w:uiPriority w:val="99"/>
    <w:semiHidden/>
    <w:rsid w:val="002C24B0"/>
    <w:rPr>
      <w:sz w:val="20"/>
      <w:szCs w:val="20"/>
    </w:rPr>
  </w:style>
  <w:style w:type="paragraph" w:styleId="CommentSubject">
    <w:name w:val="annotation subject"/>
    <w:basedOn w:val="CommentText"/>
    <w:next w:val="CommentText"/>
    <w:link w:val="CommentSubjectChar"/>
    <w:uiPriority w:val="99"/>
    <w:semiHidden/>
    <w:unhideWhenUsed/>
    <w:rsid w:val="002C24B0"/>
    <w:rPr>
      <w:b/>
      <w:bCs/>
    </w:rPr>
  </w:style>
  <w:style w:type="character" w:customStyle="1" w:styleId="CommentSubjectChar">
    <w:name w:val="Comment Subject Char"/>
    <w:basedOn w:val="CommentTextChar"/>
    <w:link w:val="CommentSubject"/>
    <w:uiPriority w:val="99"/>
    <w:semiHidden/>
    <w:rsid w:val="002C24B0"/>
    <w:rPr>
      <w:b/>
      <w:bCs/>
      <w:sz w:val="20"/>
      <w:szCs w:val="20"/>
    </w:rPr>
  </w:style>
  <w:style w:type="character" w:styleId="Hyperlink">
    <w:name w:val="Hyperlink"/>
    <w:basedOn w:val="DefaultParagraphFont"/>
    <w:uiPriority w:val="99"/>
    <w:unhideWhenUsed/>
    <w:rsid w:val="00925DD9"/>
    <w:rPr>
      <w:color w:val="0563C1" w:themeColor="hyperlink"/>
      <w:u w:val="single"/>
    </w:rPr>
  </w:style>
  <w:style w:type="character" w:styleId="FollowedHyperlink">
    <w:name w:val="FollowedHyperlink"/>
    <w:basedOn w:val="DefaultParagraphFont"/>
    <w:uiPriority w:val="99"/>
    <w:semiHidden/>
    <w:unhideWhenUsed/>
    <w:rsid w:val="00925D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Template.dot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FamilyHubWest@bradford.gov.uk" TargetMode="External"/><Relationship Id="rId2" Type="http://schemas.openxmlformats.org/officeDocument/2006/relationships/numbering" Target="numbering.xml"/><Relationship Id="rId16" Type="http://schemas.openxmlformats.org/officeDocument/2006/relationships/hyperlink" Target="mailto:FamilyHubKeighleyShipley@bradford.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file:///\\Bradford.gov.uk\Datavault\SSDCHI\Children's%20Department%20Shared%20Area\Coronavirus"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ocialworkerstool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A5361-801B-45D9-BD9D-63012307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Schofield, Victoria</dc:creator>
  <cp:lastModifiedBy>Amandip Johal</cp:lastModifiedBy>
  <cp:revision>3</cp:revision>
  <cp:lastPrinted>2020-03-24T08:48:00Z</cp:lastPrinted>
  <dcterms:created xsi:type="dcterms:W3CDTF">2021-01-06T13:37:00Z</dcterms:created>
  <dcterms:modified xsi:type="dcterms:W3CDTF">2021-01-06T13:38:00Z</dcterms:modified>
</cp:coreProperties>
</file>