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34"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10632"/>
      </w:tblGrid>
      <w:tr w:rsidR="0053789A" w:rsidRPr="005973E8" w:rsidTr="003869E1">
        <w:trPr>
          <w:trHeight w:val="514"/>
        </w:trPr>
        <w:tc>
          <w:tcPr>
            <w:tcW w:w="10632" w:type="dxa"/>
            <w:shd w:val="clear" w:color="auto" w:fill="365F91" w:themeFill="accent1" w:themeFillShade="BF"/>
            <w:vAlign w:val="center"/>
          </w:tcPr>
          <w:p w:rsidR="0053789A" w:rsidRPr="001D5B48" w:rsidRDefault="00E16C83" w:rsidP="0053789A">
            <w:pPr>
              <w:jc w:val="center"/>
              <w:rPr>
                <w:i/>
                <w:sz w:val="32"/>
                <w:szCs w:val="32"/>
              </w:rPr>
            </w:pPr>
            <w:r>
              <w:rPr>
                <w:rFonts w:ascii="Arial Black" w:hAnsi="Arial Black"/>
                <w:b/>
                <w:color w:val="C6D9F1" w:themeColor="text2" w:themeTint="33"/>
                <w:sz w:val="36"/>
                <w:szCs w:val="36"/>
              </w:rPr>
              <w:t xml:space="preserve">COVID </w:t>
            </w:r>
            <w:r w:rsidR="00F11B20">
              <w:rPr>
                <w:rFonts w:ascii="Arial Black" w:hAnsi="Arial Black"/>
                <w:b/>
                <w:color w:val="C6D9F1" w:themeColor="text2" w:themeTint="33"/>
                <w:sz w:val="36"/>
                <w:szCs w:val="36"/>
              </w:rPr>
              <w:t>Risk Assessment for Family Time</w:t>
            </w:r>
          </w:p>
        </w:tc>
      </w:tr>
    </w:tbl>
    <w:p w:rsidR="00363E88" w:rsidRPr="00363E88" w:rsidRDefault="00363E88" w:rsidP="00363E88">
      <w:pPr>
        <w:spacing w:after="200"/>
        <w:rPr>
          <w:rFonts w:cs="Arial"/>
          <w:sz w:val="8"/>
          <w:szCs w:val="8"/>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275"/>
      </w:tblGrid>
      <w:tr w:rsidR="00363E88" w:rsidTr="00E055BF">
        <w:tc>
          <w:tcPr>
            <w:tcW w:w="10551" w:type="dxa"/>
            <w:shd w:val="clear" w:color="auto" w:fill="F2F2F2" w:themeFill="background1" w:themeFillShade="F2"/>
          </w:tcPr>
          <w:p w:rsidR="00363E88" w:rsidRPr="005F1536" w:rsidRDefault="00363E88" w:rsidP="00363E88">
            <w:pPr>
              <w:spacing w:after="200"/>
              <w:rPr>
                <w:rFonts w:cs="Arial"/>
                <w:b/>
                <w:i/>
                <w:color w:val="FF0000"/>
                <w:sz w:val="28"/>
                <w:szCs w:val="28"/>
              </w:rPr>
            </w:pPr>
            <w:r w:rsidRPr="005F1536">
              <w:rPr>
                <w:rFonts w:cs="Arial"/>
                <w:b/>
                <w:i/>
                <w:color w:val="FF0000"/>
                <w:sz w:val="28"/>
                <w:szCs w:val="28"/>
              </w:rPr>
              <w:t>Face to Face Family Time for Family Time Contacts will remain (where it is safe to do so) for the following:</w:t>
            </w:r>
          </w:p>
          <w:p w:rsidR="00E16C83" w:rsidRPr="000026D0" w:rsidRDefault="00E16C83" w:rsidP="00246EC8">
            <w:pPr>
              <w:rPr>
                <w:rFonts w:cs="Arial"/>
                <w:b/>
                <w:sz w:val="20"/>
                <w:szCs w:val="20"/>
              </w:rPr>
            </w:pPr>
            <w:r w:rsidRPr="00E16C83">
              <w:rPr>
                <w:rFonts w:cs="Arial"/>
                <w:sz w:val="20"/>
                <w:szCs w:val="20"/>
              </w:rPr>
              <w:t xml:space="preserve">The Covid 19 outbreak is presenting challenges in all areas of the work that we undertake with children and families. </w:t>
            </w:r>
            <w:r w:rsidRPr="000026D0">
              <w:rPr>
                <w:rFonts w:cs="Arial"/>
                <w:b/>
                <w:sz w:val="20"/>
                <w:szCs w:val="20"/>
              </w:rPr>
              <w:t>All arrangements for family time MUST HAVE A COVID RISK ASSESSMENT completed.</w:t>
            </w:r>
          </w:p>
          <w:p w:rsidR="00E16C83" w:rsidRPr="00E16C83" w:rsidRDefault="00E16C83" w:rsidP="00E16C83">
            <w:pPr>
              <w:jc w:val="both"/>
              <w:rPr>
                <w:rFonts w:cs="Arial"/>
                <w:sz w:val="20"/>
                <w:szCs w:val="20"/>
              </w:rPr>
            </w:pPr>
          </w:p>
          <w:p w:rsidR="00E16C83" w:rsidRPr="00246EC8" w:rsidRDefault="00E16C83" w:rsidP="00246EC8">
            <w:pPr>
              <w:rPr>
                <w:rFonts w:cs="Arial"/>
                <w:sz w:val="8"/>
                <w:szCs w:val="8"/>
              </w:rPr>
            </w:pPr>
            <w:r w:rsidRPr="00E16C83">
              <w:rPr>
                <w:rFonts w:cs="Arial"/>
                <w:sz w:val="20"/>
                <w:szCs w:val="20"/>
              </w:rPr>
              <w:t>These are extreme and unprecedented circumstances that will inevitably have an impact on our ability to offer family time to all our children in care. We have therefore decided to facilitate family time,  in which the following circumstances apply:</w:t>
            </w:r>
            <w:r w:rsidR="00246EC8">
              <w:rPr>
                <w:rFonts w:cs="Arial"/>
                <w:sz w:val="20"/>
                <w:szCs w:val="20"/>
              </w:rPr>
              <w:br/>
            </w:r>
          </w:p>
          <w:p w:rsidR="00E16C83" w:rsidRPr="00E16C83" w:rsidRDefault="00E16C83" w:rsidP="00E16C83">
            <w:pPr>
              <w:pStyle w:val="ListParagraph"/>
              <w:numPr>
                <w:ilvl w:val="0"/>
                <w:numId w:val="4"/>
              </w:numPr>
              <w:spacing w:after="160" w:line="259" w:lineRule="auto"/>
              <w:jc w:val="both"/>
              <w:rPr>
                <w:rFonts w:cs="Arial"/>
                <w:sz w:val="20"/>
                <w:szCs w:val="20"/>
              </w:rPr>
            </w:pPr>
            <w:r w:rsidRPr="00E16C83">
              <w:rPr>
                <w:rFonts w:cs="Arial"/>
                <w:sz w:val="20"/>
                <w:szCs w:val="20"/>
              </w:rPr>
              <w:t>Following discharge of a baby straight into foster care</w:t>
            </w:r>
          </w:p>
          <w:p w:rsidR="00E16C83" w:rsidRPr="00E16C83" w:rsidRDefault="00E16C83" w:rsidP="00E16C83">
            <w:pPr>
              <w:pStyle w:val="ListParagraph"/>
              <w:numPr>
                <w:ilvl w:val="0"/>
                <w:numId w:val="4"/>
              </w:numPr>
              <w:spacing w:after="160" w:line="259" w:lineRule="auto"/>
              <w:jc w:val="both"/>
              <w:rPr>
                <w:rFonts w:cs="Arial"/>
                <w:sz w:val="20"/>
                <w:szCs w:val="20"/>
              </w:rPr>
            </w:pPr>
            <w:r w:rsidRPr="00E16C83">
              <w:rPr>
                <w:rFonts w:cs="Arial"/>
                <w:sz w:val="20"/>
                <w:szCs w:val="20"/>
              </w:rPr>
              <w:t xml:space="preserve">Final goodbye before adoptive placement </w:t>
            </w:r>
          </w:p>
          <w:p w:rsidR="00E16C83" w:rsidRPr="00E16C83" w:rsidRDefault="00E16C83" w:rsidP="00E16C83">
            <w:pPr>
              <w:pStyle w:val="ListParagraph"/>
              <w:numPr>
                <w:ilvl w:val="0"/>
                <w:numId w:val="4"/>
              </w:numPr>
              <w:spacing w:after="160" w:line="259" w:lineRule="auto"/>
              <w:rPr>
                <w:rFonts w:cs="Arial"/>
                <w:sz w:val="20"/>
                <w:szCs w:val="20"/>
              </w:rPr>
            </w:pPr>
            <w:r w:rsidRPr="00E16C83">
              <w:rPr>
                <w:rFonts w:cs="Arial"/>
                <w:sz w:val="20"/>
                <w:szCs w:val="20"/>
              </w:rPr>
              <w:t>Where children are subject to care proceedings and/or where social workers have risk assessed that it is safe to supervise family time for children; this must be outside/outdoors or in a Covid secure environment which is properly cleaned between meetings to prevent the spread of the virus.</w:t>
            </w:r>
          </w:p>
          <w:p w:rsidR="00E16C83" w:rsidRPr="00E16C83" w:rsidRDefault="00E16C83" w:rsidP="00E16C83">
            <w:pPr>
              <w:pStyle w:val="ListParagraph"/>
              <w:numPr>
                <w:ilvl w:val="0"/>
                <w:numId w:val="4"/>
              </w:numPr>
              <w:spacing w:after="160" w:line="259" w:lineRule="auto"/>
              <w:rPr>
                <w:rFonts w:cs="Arial"/>
                <w:sz w:val="20"/>
                <w:szCs w:val="20"/>
              </w:rPr>
            </w:pPr>
            <w:r w:rsidRPr="00E16C83">
              <w:rPr>
                <w:rFonts w:cs="Arial"/>
                <w:sz w:val="20"/>
                <w:szCs w:val="20"/>
              </w:rPr>
              <w:t>For children in care, all arrangements for family time need to be considered on</w:t>
            </w:r>
            <w:r w:rsidR="00246EC8">
              <w:rPr>
                <w:rFonts w:cs="Arial"/>
                <w:sz w:val="20"/>
                <w:szCs w:val="20"/>
              </w:rPr>
              <w:t xml:space="preserve"> an</w:t>
            </w:r>
            <w:r w:rsidRPr="00E16C83">
              <w:rPr>
                <w:rFonts w:cs="Arial"/>
                <w:sz w:val="20"/>
                <w:szCs w:val="20"/>
              </w:rPr>
              <w:t xml:space="preserve"> individual basis. </w:t>
            </w:r>
          </w:p>
          <w:p w:rsidR="00E16C83" w:rsidRDefault="00E16C83" w:rsidP="00E16C83">
            <w:pPr>
              <w:jc w:val="both"/>
              <w:rPr>
                <w:rFonts w:cs="Arial"/>
                <w:sz w:val="20"/>
                <w:szCs w:val="20"/>
              </w:rPr>
            </w:pPr>
            <w:r w:rsidRPr="00E16C83">
              <w:rPr>
                <w:rFonts w:cs="Arial"/>
                <w:sz w:val="20"/>
                <w:szCs w:val="20"/>
              </w:rPr>
              <w:t>Assessed contact will be f</w:t>
            </w:r>
            <w:r>
              <w:rPr>
                <w:rFonts w:cs="Arial"/>
                <w:sz w:val="20"/>
                <w:szCs w:val="20"/>
              </w:rPr>
              <w:t xml:space="preserve">or an hour a week once a week, </w:t>
            </w:r>
            <w:r w:rsidRPr="00E16C83">
              <w:rPr>
                <w:rFonts w:cs="Arial"/>
                <w:sz w:val="20"/>
                <w:szCs w:val="20"/>
              </w:rPr>
              <w:t>subject to review.</w:t>
            </w:r>
          </w:p>
          <w:p w:rsidR="00E16C83" w:rsidRPr="00246EC8" w:rsidRDefault="00E16C83" w:rsidP="00E16C83">
            <w:pPr>
              <w:jc w:val="both"/>
              <w:rPr>
                <w:rFonts w:cs="Arial"/>
                <w:sz w:val="16"/>
                <w:szCs w:val="16"/>
              </w:rPr>
            </w:pPr>
          </w:p>
          <w:p w:rsidR="00E16C83" w:rsidRPr="00246EC8" w:rsidRDefault="00E16C83" w:rsidP="00246EC8">
            <w:pPr>
              <w:rPr>
                <w:rFonts w:cs="Arial"/>
                <w:sz w:val="16"/>
                <w:szCs w:val="16"/>
              </w:rPr>
            </w:pPr>
            <w:r w:rsidRPr="00E16C83">
              <w:rPr>
                <w:rFonts w:cs="Arial"/>
                <w:sz w:val="20"/>
                <w:szCs w:val="20"/>
              </w:rPr>
              <w:t>This position is consistent with other Local Authorities in the region and will be kept under review on a daily basis.</w:t>
            </w:r>
            <w:r w:rsidR="00246EC8">
              <w:rPr>
                <w:rFonts w:cs="Arial"/>
                <w:sz w:val="20"/>
                <w:szCs w:val="20"/>
              </w:rPr>
              <w:br/>
            </w:r>
          </w:p>
          <w:p w:rsidR="00E16C83" w:rsidRPr="00E16C83" w:rsidRDefault="00E16C83" w:rsidP="00E16C83">
            <w:pPr>
              <w:jc w:val="both"/>
              <w:rPr>
                <w:rFonts w:cs="Arial"/>
                <w:b/>
                <w:sz w:val="20"/>
                <w:szCs w:val="20"/>
              </w:rPr>
            </w:pPr>
            <w:r w:rsidRPr="00E16C83">
              <w:rPr>
                <w:rFonts w:cs="Arial"/>
                <w:b/>
                <w:sz w:val="20"/>
                <w:szCs w:val="20"/>
              </w:rPr>
              <w:t xml:space="preserve">Where there are current </w:t>
            </w:r>
            <w:r w:rsidR="00246EC8">
              <w:rPr>
                <w:rFonts w:cs="Arial"/>
                <w:b/>
                <w:sz w:val="20"/>
                <w:szCs w:val="20"/>
              </w:rPr>
              <w:t>C</w:t>
            </w:r>
            <w:r w:rsidRPr="00E16C83">
              <w:rPr>
                <w:rFonts w:cs="Arial"/>
                <w:b/>
                <w:sz w:val="20"/>
                <w:szCs w:val="20"/>
              </w:rPr>
              <w:t xml:space="preserve">are </w:t>
            </w:r>
            <w:r w:rsidR="00246EC8">
              <w:rPr>
                <w:rFonts w:cs="Arial"/>
                <w:b/>
                <w:sz w:val="20"/>
                <w:szCs w:val="20"/>
              </w:rPr>
              <w:t>P</w:t>
            </w:r>
            <w:r w:rsidRPr="00E16C83">
              <w:rPr>
                <w:rFonts w:cs="Arial"/>
                <w:b/>
                <w:sz w:val="20"/>
                <w:szCs w:val="20"/>
              </w:rPr>
              <w:t>roceedings</w:t>
            </w:r>
            <w:r w:rsidR="00246EC8">
              <w:rPr>
                <w:rFonts w:cs="Arial"/>
                <w:b/>
                <w:sz w:val="20"/>
                <w:szCs w:val="20"/>
              </w:rPr>
              <w:t>,</w:t>
            </w:r>
            <w:r w:rsidRPr="00E16C83">
              <w:rPr>
                <w:rFonts w:cs="Arial"/>
                <w:b/>
                <w:sz w:val="20"/>
                <w:szCs w:val="20"/>
              </w:rPr>
              <w:t xml:space="preserve"> our </w:t>
            </w:r>
            <w:r w:rsidR="00246EC8">
              <w:rPr>
                <w:rFonts w:cs="Arial"/>
                <w:b/>
                <w:sz w:val="20"/>
                <w:szCs w:val="20"/>
              </w:rPr>
              <w:t>L</w:t>
            </w:r>
            <w:r w:rsidRPr="00E16C83">
              <w:rPr>
                <w:rFonts w:cs="Arial"/>
                <w:b/>
                <w:sz w:val="20"/>
                <w:szCs w:val="20"/>
              </w:rPr>
              <w:t xml:space="preserve">egal </w:t>
            </w:r>
            <w:r w:rsidR="00246EC8">
              <w:rPr>
                <w:rFonts w:cs="Arial"/>
                <w:b/>
                <w:sz w:val="20"/>
                <w:szCs w:val="20"/>
              </w:rPr>
              <w:t>O</w:t>
            </w:r>
            <w:r w:rsidRPr="00E16C83">
              <w:rPr>
                <w:rFonts w:cs="Arial"/>
                <w:b/>
                <w:sz w:val="20"/>
                <w:szCs w:val="20"/>
              </w:rPr>
              <w:t xml:space="preserve">fficers should be informed or consulted regarding arrangements for contact so that they can advise and also liaise with all parties and the </w:t>
            </w:r>
            <w:r w:rsidR="00246EC8">
              <w:rPr>
                <w:rFonts w:cs="Arial"/>
                <w:b/>
                <w:sz w:val="20"/>
                <w:szCs w:val="20"/>
              </w:rPr>
              <w:t>C</w:t>
            </w:r>
            <w:r w:rsidRPr="00E16C83">
              <w:rPr>
                <w:rFonts w:cs="Arial"/>
                <w:b/>
                <w:sz w:val="20"/>
                <w:szCs w:val="20"/>
              </w:rPr>
              <w:t xml:space="preserve">ourt. </w:t>
            </w:r>
          </w:p>
          <w:p w:rsidR="00E16C83" w:rsidRPr="00E16C83" w:rsidRDefault="00E16C83" w:rsidP="00E16C83">
            <w:pPr>
              <w:pStyle w:val="ListParagraph"/>
              <w:rPr>
                <w:rFonts w:cs="Arial"/>
                <w:sz w:val="20"/>
                <w:szCs w:val="20"/>
              </w:rPr>
            </w:pPr>
          </w:p>
          <w:p w:rsidR="00363E88" w:rsidRPr="009811B9" w:rsidRDefault="00E16C83" w:rsidP="00A23EE7">
            <w:pPr>
              <w:spacing w:after="200"/>
              <w:rPr>
                <w:rFonts w:cs="Arial"/>
                <w:sz w:val="20"/>
                <w:szCs w:val="20"/>
              </w:rPr>
            </w:pPr>
            <w:r w:rsidRPr="00AB3125">
              <w:rPr>
                <w:rFonts w:cs="Arial"/>
                <w:sz w:val="20"/>
                <w:szCs w:val="20"/>
              </w:rPr>
              <w:t>For those case</w:t>
            </w:r>
            <w:r w:rsidR="00A23EE7">
              <w:rPr>
                <w:rFonts w:cs="Arial"/>
                <w:sz w:val="20"/>
                <w:szCs w:val="20"/>
              </w:rPr>
              <w:t>s</w:t>
            </w:r>
            <w:r w:rsidRPr="00AB3125">
              <w:rPr>
                <w:rFonts w:cs="Arial"/>
                <w:sz w:val="20"/>
                <w:szCs w:val="20"/>
              </w:rPr>
              <w:t xml:space="preserve"> where siblings are in different placement these contacts will have to be split into single households.</w:t>
            </w:r>
            <w:r>
              <w:rPr>
                <w:rFonts w:cs="Arial"/>
                <w:sz w:val="20"/>
                <w:szCs w:val="20"/>
              </w:rPr>
              <w:t xml:space="preserve"> </w:t>
            </w:r>
            <w:r w:rsidRPr="00E16C83">
              <w:rPr>
                <w:rFonts w:cs="Arial"/>
                <w:sz w:val="20"/>
                <w:szCs w:val="20"/>
              </w:rPr>
              <w:t>It is recognised that there may be exceptional circumstances that mean that the risk of contact not taking place is greater than the risk of the virus being spread further. Such cases should be discussed with Service Managers and Heads of Service for the child and the carer and a risk assessment and plan</w:t>
            </w:r>
            <w:r w:rsidR="00A23EE7">
              <w:rPr>
                <w:rFonts w:cs="Arial"/>
                <w:sz w:val="20"/>
                <w:szCs w:val="20"/>
              </w:rPr>
              <w:t xml:space="preserve"> will</w:t>
            </w:r>
            <w:r w:rsidRPr="00E16C83">
              <w:rPr>
                <w:rFonts w:cs="Arial"/>
                <w:sz w:val="20"/>
                <w:szCs w:val="20"/>
              </w:rPr>
              <w:t xml:space="preserve"> be put in place to minimise the risk. Examples of circumstances that might be deemed “exceptional” would be cases in which a parent or child has a life-limiting condition and is approaching end of life. </w:t>
            </w:r>
          </w:p>
        </w:tc>
      </w:tr>
    </w:tbl>
    <w:p w:rsidR="004910BC" w:rsidRPr="004910BC" w:rsidRDefault="004910BC" w:rsidP="0007583D">
      <w:pPr>
        <w:pStyle w:val="ListParagraph"/>
        <w:spacing w:after="200"/>
        <w:jc w:val="center"/>
        <w:rPr>
          <w:rFonts w:cs="Arial"/>
          <w:b/>
          <w:i/>
          <w:color w:val="FF0000"/>
          <w:sz w:val="8"/>
          <w:szCs w:val="8"/>
        </w:rPr>
      </w:pPr>
    </w:p>
    <w:p w:rsidR="00984F4E" w:rsidRPr="005F1536" w:rsidRDefault="0007583D" w:rsidP="0007583D">
      <w:pPr>
        <w:pStyle w:val="ListParagraph"/>
        <w:spacing w:after="200"/>
        <w:jc w:val="center"/>
        <w:rPr>
          <w:rFonts w:cs="Arial"/>
          <w:b/>
          <w:i/>
          <w:color w:val="FF0000"/>
          <w:sz w:val="28"/>
          <w:szCs w:val="28"/>
        </w:rPr>
      </w:pPr>
      <w:r w:rsidRPr="005F1536">
        <w:rPr>
          <w:rFonts w:cs="Arial"/>
          <w:b/>
          <w:i/>
          <w:color w:val="FF0000"/>
          <w:sz w:val="28"/>
          <w:szCs w:val="28"/>
        </w:rPr>
        <w:lastRenderedPageBreak/>
        <w:t xml:space="preserve">Note to Social Worker – Please fill </w:t>
      </w:r>
      <w:r w:rsidR="00BB37D7" w:rsidRPr="00BB37D7">
        <w:rPr>
          <w:rFonts w:cs="Arial"/>
          <w:b/>
          <w:i/>
          <w:color w:val="76923C" w:themeColor="accent3" w:themeShade="BF"/>
          <w:sz w:val="28"/>
          <w:szCs w:val="28"/>
        </w:rPr>
        <w:t>Green</w:t>
      </w:r>
      <w:r w:rsidR="00BB37D7">
        <w:rPr>
          <w:rFonts w:cs="Arial"/>
          <w:b/>
          <w:i/>
          <w:color w:val="FF0000"/>
          <w:sz w:val="28"/>
          <w:szCs w:val="28"/>
        </w:rPr>
        <w:t xml:space="preserve"> </w:t>
      </w:r>
      <w:r w:rsidRPr="005F1536">
        <w:rPr>
          <w:rFonts w:cs="Arial"/>
          <w:b/>
          <w:i/>
          <w:color w:val="FF0000"/>
          <w:sz w:val="28"/>
          <w:szCs w:val="28"/>
        </w:rPr>
        <w:t>shaded boxes</w:t>
      </w:r>
    </w:p>
    <w:tbl>
      <w:tblPr>
        <w:tblStyle w:val="TableGrid"/>
        <w:tblW w:w="10632" w:type="dxa"/>
        <w:tblInd w:w="-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6"/>
        <w:gridCol w:w="9355"/>
        <w:gridCol w:w="851"/>
      </w:tblGrid>
      <w:tr w:rsidR="008D0A35" w:rsidTr="004B13A0">
        <w:trPr>
          <w:trHeight w:val="563"/>
        </w:trPr>
        <w:tc>
          <w:tcPr>
            <w:tcW w:w="9781" w:type="dxa"/>
            <w:gridSpan w:val="2"/>
            <w:shd w:val="clear" w:color="auto" w:fill="244061" w:themeFill="accent1" w:themeFillShade="80"/>
          </w:tcPr>
          <w:p w:rsidR="008D0A35" w:rsidRPr="009E1DCC" w:rsidRDefault="008D0A35" w:rsidP="00AA059D">
            <w:pPr>
              <w:spacing w:after="200"/>
              <w:rPr>
                <w:rFonts w:ascii="Calibri" w:hAnsi="Calibri" w:cs="Arial"/>
                <w:b/>
                <w:sz w:val="24"/>
                <w:szCs w:val="24"/>
              </w:rPr>
            </w:pPr>
            <w:r>
              <w:rPr>
                <w:rFonts w:ascii="Calibri" w:hAnsi="Calibri" w:cs="Arial"/>
                <w:b/>
                <w:sz w:val="24"/>
                <w:szCs w:val="24"/>
              </w:rPr>
              <w:t>Which criteria does your contact meet?</w:t>
            </w:r>
          </w:p>
        </w:tc>
        <w:tc>
          <w:tcPr>
            <w:tcW w:w="851" w:type="dxa"/>
            <w:shd w:val="clear" w:color="auto" w:fill="244061" w:themeFill="accent1" w:themeFillShade="80"/>
          </w:tcPr>
          <w:p w:rsidR="008D0A35" w:rsidRPr="00BB1751" w:rsidRDefault="008D0A35" w:rsidP="00636B77">
            <w:pPr>
              <w:rPr>
                <w:b/>
                <w:sz w:val="24"/>
                <w:szCs w:val="24"/>
              </w:rPr>
            </w:pPr>
            <w:r w:rsidRPr="003574E7">
              <w:rPr>
                <w:b/>
                <w:sz w:val="20"/>
                <w:szCs w:val="20"/>
              </w:rPr>
              <w:t xml:space="preserve">Please </w:t>
            </w:r>
            <w:r w:rsidR="00636B77">
              <w:rPr>
                <w:b/>
                <w:sz w:val="20"/>
                <w:szCs w:val="20"/>
              </w:rPr>
              <w:t>put X</w:t>
            </w:r>
          </w:p>
        </w:tc>
      </w:tr>
      <w:tr w:rsidR="008D0A35" w:rsidTr="000A5334">
        <w:trPr>
          <w:trHeight w:val="296"/>
        </w:trPr>
        <w:tc>
          <w:tcPr>
            <w:tcW w:w="426" w:type="dxa"/>
            <w:shd w:val="clear" w:color="auto" w:fill="auto"/>
          </w:tcPr>
          <w:p w:rsidR="008D0A35" w:rsidRPr="003574E7" w:rsidRDefault="008D0A35" w:rsidP="00AA059D">
            <w:pPr>
              <w:rPr>
                <w:rFonts w:ascii="Calibri" w:hAnsi="Calibri" w:cs="Arial"/>
                <w:b/>
                <w:sz w:val="20"/>
                <w:szCs w:val="20"/>
              </w:rPr>
            </w:pPr>
            <w:r w:rsidRPr="003574E7">
              <w:rPr>
                <w:rFonts w:ascii="Calibri" w:hAnsi="Calibri" w:cs="Arial"/>
                <w:b/>
                <w:sz w:val="20"/>
                <w:szCs w:val="20"/>
              </w:rPr>
              <w:t>1.</w:t>
            </w:r>
          </w:p>
        </w:tc>
        <w:tc>
          <w:tcPr>
            <w:tcW w:w="9355" w:type="dxa"/>
            <w:shd w:val="clear" w:color="auto" w:fill="auto"/>
          </w:tcPr>
          <w:p w:rsidR="008D0A35" w:rsidRPr="00E16C83" w:rsidRDefault="00E16C83" w:rsidP="00E16C83">
            <w:pPr>
              <w:spacing w:after="160" w:line="259" w:lineRule="auto"/>
              <w:jc w:val="both"/>
              <w:rPr>
                <w:rFonts w:cs="Arial"/>
                <w:b/>
                <w:sz w:val="20"/>
                <w:szCs w:val="20"/>
              </w:rPr>
            </w:pPr>
            <w:r w:rsidRPr="00E16C83">
              <w:rPr>
                <w:rFonts w:cs="Arial"/>
                <w:b/>
                <w:sz w:val="20"/>
                <w:szCs w:val="20"/>
              </w:rPr>
              <w:t>Final goo</w:t>
            </w:r>
            <w:r>
              <w:rPr>
                <w:rFonts w:cs="Arial"/>
                <w:b/>
                <w:sz w:val="20"/>
                <w:szCs w:val="20"/>
              </w:rPr>
              <w:t>d bye before adoptive placement</w:t>
            </w:r>
          </w:p>
        </w:tc>
        <w:tc>
          <w:tcPr>
            <w:tcW w:w="851" w:type="dxa"/>
            <w:shd w:val="clear" w:color="auto" w:fill="EAF1DD" w:themeFill="accent3" w:themeFillTint="33"/>
          </w:tcPr>
          <w:p w:rsidR="008D0A35" w:rsidRPr="005F1536" w:rsidRDefault="008D0A35" w:rsidP="00E16C83">
            <w:pPr>
              <w:rPr>
                <w:sz w:val="20"/>
                <w:szCs w:val="20"/>
              </w:rPr>
            </w:pPr>
          </w:p>
        </w:tc>
      </w:tr>
      <w:tr w:rsidR="008D0A35" w:rsidTr="000A5334">
        <w:trPr>
          <w:trHeight w:val="281"/>
        </w:trPr>
        <w:tc>
          <w:tcPr>
            <w:tcW w:w="426" w:type="dxa"/>
            <w:shd w:val="clear" w:color="auto" w:fill="auto"/>
          </w:tcPr>
          <w:p w:rsidR="008D0A35" w:rsidRPr="003574E7" w:rsidRDefault="008D0A35" w:rsidP="00AA059D">
            <w:pPr>
              <w:rPr>
                <w:rFonts w:ascii="Calibri" w:hAnsi="Calibri" w:cs="Arial"/>
                <w:b/>
                <w:sz w:val="20"/>
                <w:szCs w:val="20"/>
              </w:rPr>
            </w:pPr>
            <w:r w:rsidRPr="003574E7">
              <w:rPr>
                <w:rFonts w:ascii="Calibri" w:hAnsi="Calibri" w:cs="Arial"/>
                <w:b/>
                <w:sz w:val="20"/>
                <w:szCs w:val="20"/>
              </w:rPr>
              <w:t>2.</w:t>
            </w:r>
          </w:p>
        </w:tc>
        <w:tc>
          <w:tcPr>
            <w:tcW w:w="9355" w:type="dxa"/>
            <w:shd w:val="clear" w:color="auto" w:fill="auto"/>
          </w:tcPr>
          <w:p w:rsidR="008D0A35" w:rsidRPr="00E16C83" w:rsidRDefault="00E16C83" w:rsidP="00E16C83">
            <w:pPr>
              <w:spacing w:after="160" w:line="259" w:lineRule="auto"/>
              <w:jc w:val="both"/>
              <w:rPr>
                <w:rFonts w:cs="Arial"/>
                <w:b/>
                <w:sz w:val="20"/>
                <w:szCs w:val="20"/>
              </w:rPr>
            </w:pPr>
            <w:r w:rsidRPr="00E16C83">
              <w:rPr>
                <w:rFonts w:cs="Arial"/>
                <w:b/>
                <w:sz w:val="20"/>
                <w:szCs w:val="20"/>
              </w:rPr>
              <w:t>Following discharge of a baby straight in to foster care</w:t>
            </w:r>
          </w:p>
        </w:tc>
        <w:tc>
          <w:tcPr>
            <w:tcW w:w="851" w:type="dxa"/>
            <w:shd w:val="clear" w:color="auto" w:fill="EAF1DD" w:themeFill="accent3" w:themeFillTint="33"/>
          </w:tcPr>
          <w:p w:rsidR="008D0A35" w:rsidRPr="005F1536" w:rsidRDefault="008D0A35" w:rsidP="00AA059D">
            <w:pPr>
              <w:jc w:val="center"/>
              <w:rPr>
                <w:sz w:val="20"/>
                <w:szCs w:val="20"/>
              </w:rPr>
            </w:pPr>
          </w:p>
        </w:tc>
      </w:tr>
      <w:tr w:rsidR="008D0A35" w:rsidTr="000A5334">
        <w:trPr>
          <w:trHeight w:val="374"/>
        </w:trPr>
        <w:tc>
          <w:tcPr>
            <w:tcW w:w="426" w:type="dxa"/>
            <w:vMerge w:val="restart"/>
            <w:shd w:val="clear" w:color="auto" w:fill="auto"/>
          </w:tcPr>
          <w:p w:rsidR="008D0A35" w:rsidRPr="003574E7" w:rsidRDefault="008D0A35" w:rsidP="00AA059D">
            <w:pPr>
              <w:spacing w:after="200"/>
              <w:rPr>
                <w:rFonts w:ascii="Calibri" w:hAnsi="Calibri" w:cs="Arial"/>
                <w:b/>
                <w:sz w:val="20"/>
                <w:szCs w:val="20"/>
              </w:rPr>
            </w:pPr>
            <w:r w:rsidRPr="003574E7">
              <w:rPr>
                <w:rFonts w:ascii="Calibri" w:hAnsi="Calibri" w:cs="Arial"/>
                <w:b/>
                <w:sz w:val="20"/>
                <w:szCs w:val="20"/>
              </w:rPr>
              <w:t>3.</w:t>
            </w:r>
          </w:p>
        </w:tc>
        <w:tc>
          <w:tcPr>
            <w:tcW w:w="9355" w:type="dxa"/>
            <w:shd w:val="clear" w:color="auto" w:fill="auto"/>
          </w:tcPr>
          <w:p w:rsidR="008D0A35" w:rsidRPr="00E16C83" w:rsidRDefault="000026D0" w:rsidP="00AA059D">
            <w:pPr>
              <w:rPr>
                <w:rFonts w:ascii="Calibri" w:hAnsi="Calibri" w:cs="Arial"/>
                <w:b/>
                <w:sz w:val="20"/>
                <w:szCs w:val="20"/>
              </w:rPr>
            </w:pPr>
            <w:r w:rsidRPr="00984F4E">
              <w:rPr>
                <w:rFonts w:ascii="Calibri" w:eastAsia="Calibri" w:hAnsi="Calibri" w:cs="Times New Roman"/>
                <w:b/>
                <w:sz w:val="20"/>
                <w:szCs w:val="20"/>
              </w:rPr>
              <w:t>Cases in care proceedings where there is a compelling need for the purposes of an assessment to prevent delay in de</w:t>
            </w:r>
            <w:r>
              <w:rPr>
                <w:rFonts w:ascii="Calibri" w:eastAsia="Calibri" w:hAnsi="Calibri" w:cs="Times New Roman"/>
                <w:b/>
                <w:sz w:val="20"/>
                <w:szCs w:val="20"/>
              </w:rPr>
              <w:t>cisions being made for children (single placements or siblings in 1 household)</w:t>
            </w:r>
          </w:p>
        </w:tc>
        <w:tc>
          <w:tcPr>
            <w:tcW w:w="851" w:type="dxa"/>
            <w:shd w:val="clear" w:color="auto" w:fill="EAF1DD" w:themeFill="accent3" w:themeFillTint="33"/>
          </w:tcPr>
          <w:p w:rsidR="008D0A35" w:rsidRPr="005F1536" w:rsidRDefault="008D0A35" w:rsidP="00AA059D">
            <w:pPr>
              <w:jc w:val="center"/>
              <w:rPr>
                <w:sz w:val="20"/>
                <w:szCs w:val="20"/>
              </w:rPr>
            </w:pPr>
          </w:p>
        </w:tc>
      </w:tr>
      <w:tr w:rsidR="008D0A35" w:rsidTr="000A5334">
        <w:trPr>
          <w:trHeight w:val="252"/>
        </w:trPr>
        <w:tc>
          <w:tcPr>
            <w:tcW w:w="426" w:type="dxa"/>
            <w:vMerge/>
            <w:shd w:val="clear" w:color="auto" w:fill="DBE5F1" w:themeFill="accent1" w:themeFillTint="33"/>
          </w:tcPr>
          <w:p w:rsidR="008D0A35" w:rsidRPr="003574E7" w:rsidRDefault="008D0A35" w:rsidP="00AA059D">
            <w:pPr>
              <w:rPr>
                <w:sz w:val="20"/>
                <w:szCs w:val="20"/>
              </w:rPr>
            </w:pPr>
          </w:p>
        </w:tc>
        <w:tc>
          <w:tcPr>
            <w:tcW w:w="10206" w:type="dxa"/>
            <w:gridSpan w:val="2"/>
            <w:shd w:val="clear" w:color="auto" w:fill="auto"/>
          </w:tcPr>
          <w:p w:rsidR="008D0A35" w:rsidRPr="003574E7" w:rsidRDefault="008D0A35" w:rsidP="00AA059D">
            <w:pPr>
              <w:rPr>
                <w:sz w:val="20"/>
                <w:szCs w:val="20"/>
              </w:rPr>
            </w:pPr>
            <w:r w:rsidRPr="003574E7">
              <w:rPr>
                <w:rFonts w:ascii="Calibri" w:hAnsi="Calibri" w:cs="Arial"/>
                <w:b/>
                <w:sz w:val="20"/>
                <w:szCs w:val="20"/>
              </w:rPr>
              <w:t>Please give details:</w:t>
            </w:r>
          </w:p>
        </w:tc>
      </w:tr>
      <w:tr w:rsidR="008D0A35" w:rsidTr="00AA059D">
        <w:trPr>
          <w:trHeight w:val="270"/>
        </w:trPr>
        <w:tc>
          <w:tcPr>
            <w:tcW w:w="426" w:type="dxa"/>
            <w:vMerge/>
          </w:tcPr>
          <w:p w:rsidR="008D0A35" w:rsidRPr="003574E7" w:rsidRDefault="008D0A35" w:rsidP="00AA059D">
            <w:pPr>
              <w:rPr>
                <w:rFonts w:ascii="Calibri" w:hAnsi="Calibri" w:cs="Arial"/>
                <w:b/>
                <w:sz w:val="20"/>
                <w:szCs w:val="20"/>
              </w:rPr>
            </w:pPr>
          </w:p>
        </w:tc>
        <w:tc>
          <w:tcPr>
            <w:tcW w:w="10206" w:type="dxa"/>
            <w:gridSpan w:val="2"/>
            <w:shd w:val="clear" w:color="auto" w:fill="EAF1DD" w:themeFill="accent3" w:themeFillTint="33"/>
          </w:tcPr>
          <w:p w:rsidR="008D0A35" w:rsidRPr="000A0499" w:rsidRDefault="008D0A35" w:rsidP="00AA059D">
            <w:pPr>
              <w:rPr>
                <w:rFonts w:ascii="Calibri" w:hAnsi="Calibri" w:cs="Arial"/>
                <w:sz w:val="20"/>
                <w:szCs w:val="20"/>
              </w:rPr>
            </w:pPr>
          </w:p>
        </w:tc>
      </w:tr>
      <w:tr w:rsidR="008D0A35" w:rsidTr="000A5334">
        <w:trPr>
          <w:trHeight w:val="237"/>
        </w:trPr>
        <w:tc>
          <w:tcPr>
            <w:tcW w:w="426" w:type="dxa"/>
            <w:shd w:val="clear" w:color="auto" w:fill="auto"/>
          </w:tcPr>
          <w:p w:rsidR="008D0A35" w:rsidRPr="003574E7" w:rsidRDefault="008D0A35" w:rsidP="00AA059D">
            <w:pPr>
              <w:rPr>
                <w:rFonts w:ascii="Calibri" w:hAnsi="Calibri" w:cs="Arial"/>
                <w:b/>
                <w:sz w:val="20"/>
                <w:szCs w:val="20"/>
              </w:rPr>
            </w:pPr>
            <w:r w:rsidRPr="003574E7">
              <w:rPr>
                <w:rFonts w:ascii="Calibri" w:hAnsi="Calibri" w:cs="Arial"/>
                <w:b/>
                <w:sz w:val="20"/>
                <w:szCs w:val="20"/>
              </w:rPr>
              <w:t>4.</w:t>
            </w:r>
          </w:p>
        </w:tc>
        <w:tc>
          <w:tcPr>
            <w:tcW w:w="9355" w:type="dxa"/>
            <w:shd w:val="clear" w:color="auto" w:fill="auto"/>
          </w:tcPr>
          <w:p w:rsidR="008D0A35" w:rsidRPr="000026D0" w:rsidRDefault="000026D0" w:rsidP="000026D0">
            <w:pPr>
              <w:rPr>
                <w:b/>
                <w:sz w:val="20"/>
                <w:szCs w:val="20"/>
              </w:rPr>
            </w:pPr>
            <w:r w:rsidRPr="000026D0">
              <w:rPr>
                <w:b/>
                <w:sz w:val="20"/>
                <w:szCs w:val="20"/>
              </w:rPr>
              <w:t>Children subject to a Care Order and/or currently overseen by the Children in Care Service</w:t>
            </w:r>
          </w:p>
        </w:tc>
        <w:tc>
          <w:tcPr>
            <w:tcW w:w="851" w:type="dxa"/>
            <w:shd w:val="clear" w:color="auto" w:fill="EAF1DD" w:themeFill="accent3" w:themeFillTint="33"/>
            <w:vAlign w:val="center"/>
          </w:tcPr>
          <w:p w:rsidR="008D0A35" w:rsidRPr="003574E7" w:rsidRDefault="008D0A35" w:rsidP="00AA059D">
            <w:pPr>
              <w:jc w:val="center"/>
              <w:rPr>
                <w:sz w:val="20"/>
                <w:szCs w:val="20"/>
              </w:rPr>
            </w:pPr>
          </w:p>
        </w:tc>
      </w:tr>
      <w:tr w:rsidR="00984F4E" w:rsidTr="000A5334">
        <w:trPr>
          <w:trHeight w:val="237"/>
        </w:trPr>
        <w:tc>
          <w:tcPr>
            <w:tcW w:w="426" w:type="dxa"/>
            <w:shd w:val="clear" w:color="auto" w:fill="auto"/>
          </w:tcPr>
          <w:p w:rsidR="00984F4E" w:rsidRPr="003574E7" w:rsidRDefault="00984F4E" w:rsidP="00AA059D">
            <w:pPr>
              <w:rPr>
                <w:rFonts w:ascii="Calibri" w:hAnsi="Calibri" w:cs="Arial"/>
                <w:b/>
                <w:sz w:val="20"/>
                <w:szCs w:val="20"/>
              </w:rPr>
            </w:pPr>
            <w:r>
              <w:rPr>
                <w:rFonts w:ascii="Calibri" w:hAnsi="Calibri" w:cs="Arial"/>
                <w:b/>
                <w:sz w:val="20"/>
                <w:szCs w:val="20"/>
              </w:rPr>
              <w:t>5.</w:t>
            </w:r>
          </w:p>
        </w:tc>
        <w:tc>
          <w:tcPr>
            <w:tcW w:w="9355" w:type="dxa"/>
            <w:shd w:val="clear" w:color="auto" w:fill="auto"/>
          </w:tcPr>
          <w:p w:rsidR="00984F4E" w:rsidRPr="00984F4E" w:rsidRDefault="000026D0" w:rsidP="000026D0">
            <w:pPr>
              <w:rPr>
                <w:rFonts w:ascii="Calibri" w:hAnsi="Calibri" w:cs="Arial"/>
                <w:b/>
                <w:sz w:val="20"/>
                <w:szCs w:val="20"/>
              </w:rPr>
            </w:pPr>
            <w:r>
              <w:rPr>
                <w:rFonts w:cs="Arial"/>
                <w:b/>
                <w:sz w:val="20"/>
                <w:szCs w:val="20"/>
              </w:rPr>
              <w:t xml:space="preserve"> S</w:t>
            </w:r>
            <w:r w:rsidRPr="00E16C83">
              <w:rPr>
                <w:rFonts w:cs="Arial"/>
                <w:b/>
                <w:sz w:val="20"/>
                <w:szCs w:val="20"/>
              </w:rPr>
              <w:t>ocial workers have risk assessed that it is safe to supervise family time for children</w:t>
            </w:r>
            <w:r>
              <w:rPr>
                <w:rFonts w:cs="Arial"/>
                <w:b/>
                <w:sz w:val="20"/>
                <w:szCs w:val="20"/>
              </w:rPr>
              <w:t xml:space="preserve"> </w:t>
            </w:r>
            <w:r>
              <w:rPr>
                <w:rFonts w:ascii="Calibri" w:eastAsia="Calibri" w:hAnsi="Calibri" w:cs="Times New Roman"/>
                <w:b/>
                <w:sz w:val="20"/>
                <w:szCs w:val="20"/>
              </w:rPr>
              <w:t>(single placements or siblings in 1 household)</w:t>
            </w:r>
          </w:p>
        </w:tc>
        <w:tc>
          <w:tcPr>
            <w:tcW w:w="851" w:type="dxa"/>
            <w:shd w:val="clear" w:color="auto" w:fill="EAF1DD" w:themeFill="accent3" w:themeFillTint="33"/>
            <w:vAlign w:val="center"/>
          </w:tcPr>
          <w:p w:rsidR="00984F4E" w:rsidRPr="003574E7" w:rsidRDefault="00984F4E" w:rsidP="00AA059D">
            <w:pPr>
              <w:jc w:val="center"/>
              <w:rPr>
                <w:sz w:val="20"/>
                <w:szCs w:val="20"/>
              </w:rPr>
            </w:pPr>
          </w:p>
        </w:tc>
      </w:tr>
    </w:tbl>
    <w:tbl>
      <w:tblPr>
        <w:tblStyle w:val="TableGrid"/>
        <w:tblpPr w:leftFromText="180" w:rightFromText="180" w:vertAnchor="text" w:horzAnchor="margin" w:tblpY="61"/>
        <w:tblW w:w="1063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235"/>
        <w:gridCol w:w="1310"/>
        <w:gridCol w:w="1842"/>
        <w:gridCol w:w="1843"/>
        <w:gridCol w:w="1985"/>
        <w:gridCol w:w="1417"/>
      </w:tblGrid>
      <w:tr w:rsidR="0053789A" w:rsidTr="009451B2">
        <w:trPr>
          <w:trHeight w:val="509"/>
        </w:trPr>
        <w:tc>
          <w:tcPr>
            <w:tcW w:w="2235" w:type="dxa"/>
            <w:tcBorders>
              <w:bottom w:val="single" w:sz="4" w:space="0" w:color="auto"/>
            </w:tcBorders>
            <w:shd w:val="clear" w:color="auto" w:fill="244061" w:themeFill="accent1" w:themeFillShade="80"/>
            <w:vAlign w:val="center"/>
          </w:tcPr>
          <w:p w:rsidR="0053789A" w:rsidRPr="0057028F" w:rsidRDefault="0053789A" w:rsidP="009451B2">
            <w:pPr>
              <w:rPr>
                <w:b/>
                <w:sz w:val="20"/>
                <w:szCs w:val="20"/>
              </w:rPr>
            </w:pPr>
            <w:r>
              <w:rPr>
                <w:b/>
                <w:sz w:val="20"/>
                <w:szCs w:val="20"/>
              </w:rPr>
              <w:t>Child’s</w:t>
            </w:r>
            <w:r w:rsidRPr="0057028F">
              <w:rPr>
                <w:b/>
                <w:sz w:val="20"/>
                <w:szCs w:val="20"/>
              </w:rPr>
              <w:t xml:space="preserve"> Surname</w:t>
            </w:r>
            <w:r>
              <w:rPr>
                <w:b/>
                <w:sz w:val="20"/>
                <w:szCs w:val="20"/>
              </w:rPr>
              <w:t xml:space="preserve"> and DOB</w:t>
            </w:r>
            <w:r w:rsidRPr="0057028F">
              <w:rPr>
                <w:b/>
                <w:sz w:val="20"/>
                <w:szCs w:val="20"/>
              </w:rPr>
              <w:t>:</w:t>
            </w:r>
          </w:p>
        </w:tc>
        <w:tc>
          <w:tcPr>
            <w:tcW w:w="1310" w:type="dxa"/>
            <w:tcBorders>
              <w:bottom w:val="single" w:sz="4" w:space="0" w:color="auto"/>
            </w:tcBorders>
            <w:shd w:val="clear" w:color="auto" w:fill="244061" w:themeFill="accent1" w:themeFillShade="80"/>
            <w:vAlign w:val="center"/>
          </w:tcPr>
          <w:p w:rsidR="0053789A" w:rsidRPr="0057028F" w:rsidRDefault="0053789A" w:rsidP="009451B2">
            <w:pPr>
              <w:rPr>
                <w:b/>
                <w:sz w:val="20"/>
                <w:szCs w:val="20"/>
              </w:rPr>
            </w:pPr>
            <w:r w:rsidRPr="0057028F">
              <w:rPr>
                <w:b/>
                <w:sz w:val="20"/>
                <w:szCs w:val="20"/>
              </w:rPr>
              <w:t>LCS Number</w:t>
            </w:r>
          </w:p>
        </w:tc>
        <w:tc>
          <w:tcPr>
            <w:tcW w:w="1842" w:type="dxa"/>
            <w:tcBorders>
              <w:bottom w:val="single" w:sz="4" w:space="0" w:color="auto"/>
            </w:tcBorders>
            <w:shd w:val="clear" w:color="auto" w:fill="244061" w:themeFill="accent1" w:themeFillShade="80"/>
            <w:vAlign w:val="center"/>
          </w:tcPr>
          <w:p w:rsidR="0053789A" w:rsidRPr="0057028F" w:rsidRDefault="0053789A" w:rsidP="009451B2">
            <w:pPr>
              <w:rPr>
                <w:b/>
                <w:sz w:val="20"/>
                <w:szCs w:val="20"/>
              </w:rPr>
            </w:pPr>
            <w:r w:rsidRPr="0057028F">
              <w:rPr>
                <w:b/>
                <w:sz w:val="20"/>
                <w:szCs w:val="20"/>
              </w:rPr>
              <w:t xml:space="preserve">Allocated Social Worker </w:t>
            </w:r>
          </w:p>
        </w:tc>
        <w:tc>
          <w:tcPr>
            <w:tcW w:w="1843" w:type="dxa"/>
            <w:shd w:val="clear" w:color="auto" w:fill="244061" w:themeFill="accent1" w:themeFillShade="80"/>
            <w:vAlign w:val="center"/>
          </w:tcPr>
          <w:p w:rsidR="0053789A" w:rsidRPr="0057028F" w:rsidRDefault="0053789A" w:rsidP="009451B2">
            <w:pPr>
              <w:rPr>
                <w:b/>
                <w:sz w:val="20"/>
                <w:szCs w:val="20"/>
              </w:rPr>
            </w:pPr>
            <w:r>
              <w:rPr>
                <w:b/>
                <w:sz w:val="20"/>
                <w:szCs w:val="20"/>
              </w:rPr>
              <w:t>Foster Carer’s Link Worker</w:t>
            </w:r>
          </w:p>
        </w:tc>
        <w:tc>
          <w:tcPr>
            <w:tcW w:w="1985" w:type="dxa"/>
            <w:shd w:val="clear" w:color="auto" w:fill="244061" w:themeFill="accent1" w:themeFillShade="80"/>
            <w:vAlign w:val="center"/>
          </w:tcPr>
          <w:p w:rsidR="0053789A" w:rsidRPr="0057028F" w:rsidRDefault="0053789A" w:rsidP="009451B2">
            <w:pPr>
              <w:rPr>
                <w:b/>
                <w:sz w:val="20"/>
                <w:szCs w:val="20"/>
              </w:rPr>
            </w:pPr>
            <w:r>
              <w:rPr>
                <w:b/>
                <w:sz w:val="20"/>
                <w:szCs w:val="20"/>
              </w:rPr>
              <w:t>Service Manager</w:t>
            </w:r>
          </w:p>
        </w:tc>
        <w:tc>
          <w:tcPr>
            <w:tcW w:w="1417" w:type="dxa"/>
            <w:tcBorders>
              <w:bottom w:val="single" w:sz="4" w:space="0" w:color="auto"/>
            </w:tcBorders>
            <w:shd w:val="clear" w:color="auto" w:fill="244061" w:themeFill="accent1" w:themeFillShade="80"/>
            <w:vAlign w:val="center"/>
          </w:tcPr>
          <w:p w:rsidR="0053789A" w:rsidRPr="0057028F" w:rsidRDefault="0053789A" w:rsidP="009451B2">
            <w:pPr>
              <w:rPr>
                <w:b/>
                <w:sz w:val="20"/>
                <w:szCs w:val="20"/>
              </w:rPr>
            </w:pPr>
            <w:r>
              <w:rPr>
                <w:b/>
                <w:sz w:val="20"/>
                <w:szCs w:val="20"/>
              </w:rPr>
              <w:t xml:space="preserve">SW </w:t>
            </w:r>
            <w:r w:rsidRPr="0057028F">
              <w:rPr>
                <w:b/>
                <w:sz w:val="20"/>
                <w:szCs w:val="20"/>
              </w:rPr>
              <w:t>Contact Number</w:t>
            </w:r>
          </w:p>
        </w:tc>
      </w:tr>
      <w:tr w:rsidR="0053789A" w:rsidTr="009451B2">
        <w:trPr>
          <w:trHeight w:val="367"/>
        </w:trPr>
        <w:tc>
          <w:tcPr>
            <w:tcW w:w="2235" w:type="dxa"/>
            <w:tcBorders>
              <w:top w:val="single" w:sz="4" w:space="0" w:color="auto"/>
              <w:bottom w:val="single" w:sz="24" w:space="0" w:color="auto"/>
            </w:tcBorders>
            <w:shd w:val="clear" w:color="auto" w:fill="EAF1DD" w:themeFill="accent3" w:themeFillTint="33"/>
            <w:vAlign w:val="center"/>
          </w:tcPr>
          <w:p w:rsidR="0053789A" w:rsidRPr="00193318" w:rsidRDefault="0053789A" w:rsidP="009451B2">
            <w:pPr>
              <w:rPr>
                <w:rFonts w:cs="Arial"/>
                <w:sz w:val="20"/>
                <w:szCs w:val="20"/>
              </w:rPr>
            </w:pPr>
          </w:p>
        </w:tc>
        <w:tc>
          <w:tcPr>
            <w:tcW w:w="1310" w:type="dxa"/>
            <w:tcBorders>
              <w:top w:val="single" w:sz="4" w:space="0" w:color="auto"/>
              <w:bottom w:val="single" w:sz="24" w:space="0" w:color="auto"/>
            </w:tcBorders>
            <w:shd w:val="clear" w:color="auto" w:fill="EAF1DD" w:themeFill="accent3" w:themeFillTint="33"/>
            <w:vAlign w:val="center"/>
          </w:tcPr>
          <w:p w:rsidR="0053789A" w:rsidRPr="00193318" w:rsidRDefault="0053789A" w:rsidP="009451B2">
            <w:pPr>
              <w:rPr>
                <w:rFonts w:cs="Arial"/>
                <w:sz w:val="20"/>
                <w:szCs w:val="20"/>
              </w:rPr>
            </w:pPr>
          </w:p>
        </w:tc>
        <w:tc>
          <w:tcPr>
            <w:tcW w:w="1842" w:type="dxa"/>
            <w:tcBorders>
              <w:top w:val="single" w:sz="4" w:space="0" w:color="auto"/>
              <w:bottom w:val="single" w:sz="24" w:space="0" w:color="auto"/>
            </w:tcBorders>
            <w:shd w:val="clear" w:color="auto" w:fill="EAF1DD" w:themeFill="accent3" w:themeFillTint="33"/>
            <w:vAlign w:val="center"/>
          </w:tcPr>
          <w:p w:rsidR="0053789A" w:rsidRPr="00193318" w:rsidRDefault="0053789A" w:rsidP="009451B2">
            <w:pPr>
              <w:rPr>
                <w:rFonts w:cs="Arial"/>
                <w:sz w:val="20"/>
                <w:szCs w:val="20"/>
              </w:rPr>
            </w:pPr>
          </w:p>
        </w:tc>
        <w:tc>
          <w:tcPr>
            <w:tcW w:w="1843" w:type="dxa"/>
            <w:tcBorders>
              <w:bottom w:val="single" w:sz="24" w:space="0" w:color="auto"/>
            </w:tcBorders>
            <w:shd w:val="clear" w:color="auto" w:fill="EAF1DD" w:themeFill="accent3" w:themeFillTint="33"/>
            <w:vAlign w:val="center"/>
          </w:tcPr>
          <w:p w:rsidR="0053789A" w:rsidRPr="00193318" w:rsidRDefault="0053789A" w:rsidP="009451B2">
            <w:pPr>
              <w:rPr>
                <w:rFonts w:cs="Arial"/>
                <w:sz w:val="20"/>
                <w:szCs w:val="20"/>
              </w:rPr>
            </w:pPr>
          </w:p>
        </w:tc>
        <w:tc>
          <w:tcPr>
            <w:tcW w:w="1985" w:type="dxa"/>
            <w:tcBorders>
              <w:bottom w:val="single" w:sz="24" w:space="0" w:color="auto"/>
            </w:tcBorders>
            <w:shd w:val="clear" w:color="auto" w:fill="EAF1DD" w:themeFill="accent3" w:themeFillTint="33"/>
            <w:vAlign w:val="center"/>
          </w:tcPr>
          <w:p w:rsidR="0053789A" w:rsidRPr="00193318" w:rsidRDefault="0053789A" w:rsidP="009451B2">
            <w:pPr>
              <w:rPr>
                <w:rFonts w:cs="Arial"/>
                <w:sz w:val="20"/>
                <w:szCs w:val="20"/>
              </w:rPr>
            </w:pPr>
          </w:p>
        </w:tc>
        <w:tc>
          <w:tcPr>
            <w:tcW w:w="1417" w:type="dxa"/>
            <w:tcBorders>
              <w:top w:val="single" w:sz="4" w:space="0" w:color="auto"/>
              <w:bottom w:val="single" w:sz="24" w:space="0" w:color="auto"/>
            </w:tcBorders>
            <w:shd w:val="clear" w:color="auto" w:fill="EAF1DD" w:themeFill="accent3" w:themeFillTint="33"/>
            <w:vAlign w:val="center"/>
          </w:tcPr>
          <w:p w:rsidR="0053789A" w:rsidRPr="00193318" w:rsidRDefault="0053789A" w:rsidP="009451B2">
            <w:pPr>
              <w:rPr>
                <w:rFonts w:cs="Arial"/>
                <w:sz w:val="20"/>
                <w:szCs w:val="20"/>
              </w:rPr>
            </w:pPr>
          </w:p>
        </w:tc>
      </w:tr>
    </w:tbl>
    <w:p w:rsidR="002A7E39" w:rsidRDefault="002A7E39" w:rsidP="0053789A">
      <w:pPr>
        <w:rPr>
          <w:sz w:val="8"/>
          <w:szCs w:val="8"/>
        </w:rPr>
      </w:pPr>
    </w:p>
    <w:tbl>
      <w:tblPr>
        <w:tblStyle w:val="TableGrid"/>
        <w:tblW w:w="10632" w:type="dxa"/>
        <w:tblInd w:w="-34"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954"/>
        <w:gridCol w:w="1327"/>
        <w:gridCol w:w="518"/>
        <w:gridCol w:w="952"/>
        <w:gridCol w:w="490"/>
        <w:gridCol w:w="824"/>
        <w:gridCol w:w="567"/>
      </w:tblGrid>
      <w:tr w:rsidR="0016368A" w:rsidRPr="0057028F" w:rsidTr="000A5334">
        <w:trPr>
          <w:trHeight w:val="407"/>
        </w:trPr>
        <w:tc>
          <w:tcPr>
            <w:tcW w:w="5954" w:type="dxa"/>
            <w:shd w:val="clear" w:color="auto" w:fill="244061" w:themeFill="accent1" w:themeFillShade="80"/>
            <w:vAlign w:val="center"/>
          </w:tcPr>
          <w:p w:rsidR="002A7E39" w:rsidRDefault="002A7E39" w:rsidP="00636B77">
            <w:pPr>
              <w:rPr>
                <w:b/>
                <w:sz w:val="20"/>
                <w:szCs w:val="20"/>
              </w:rPr>
            </w:pPr>
            <w:r>
              <w:rPr>
                <w:b/>
                <w:sz w:val="20"/>
                <w:szCs w:val="20"/>
              </w:rPr>
              <w:t>Which type of contact are you requesting?</w:t>
            </w:r>
            <w:r w:rsidR="0016368A">
              <w:rPr>
                <w:b/>
                <w:sz w:val="20"/>
                <w:szCs w:val="20"/>
              </w:rPr>
              <w:t xml:space="preserve"> </w:t>
            </w:r>
            <w:r w:rsidR="0016368A" w:rsidRPr="0016368A">
              <w:rPr>
                <w:sz w:val="20"/>
                <w:szCs w:val="20"/>
              </w:rPr>
              <w:t xml:space="preserve">(please </w:t>
            </w:r>
            <w:r w:rsidR="00636B77">
              <w:rPr>
                <w:sz w:val="20"/>
                <w:szCs w:val="20"/>
              </w:rPr>
              <w:t>put an X)</w:t>
            </w:r>
          </w:p>
        </w:tc>
        <w:tc>
          <w:tcPr>
            <w:tcW w:w="1327" w:type="dxa"/>
            <w:shd w:val="clear" w:color="auto" w:fill="auto"/>
            <w:vAlign w:val="center"/>
          </w:tcPr>
          <w:p w:rsidR="002A7E39" w:rsidRPr="002D04B7" w:rsidRDefault="002A7E39" w:rsidP="002A7E39">
            <w:pPr>
              <w:jc w:val="right"/>
              <w:rPr>
                <w:b/>
                <w:sz w:val="20"/>
                <w:szCs w:val="20"/>
              </w:rPr>
            </w:pPr>
            <w:r>
              <w:rPr>
                <w:b/>
                <w:sz w:val="20"/>
                <w:szCs w:val="20"/>
              </w:rPr>
              <w:t>Face to Face</w:t>
            </w:r>
          </w:p>
        </w:tc>
        <w:tc>
          <w:tcPr>
            <w:tcW w:w="518" w:type="dxa"/>
            <w:shd w:val="clear" w:color="auto" w:fill="EAF1DD" w:themeFill="accent3" w:themeFillTint="33"/>
            <w:vAlign w:val="center"/>
          </w:tcPr>
          <w:p w:rsidR="002A7E39" w:rsidRPr="0057028F" w:rsidRDefault="002A7E39" w:rsidP="00193318">
            <w:pPr>
              <w:jc w:val="center"/>
              <w:rPr>
                <w:sz w:val="20"/>
                <w:szCs w:val="20"/>
              </w:rPr>
            </w:pPr>
          </w:p>
        </w:tc>
        <w:tc>
          <w:tcPr>
            <w:tcW w:w="952" w:type="dxa"/>
            <w:shd w:val="clear" w:color="auto" w:fill="auto"/>
            <w:vAlign w:val="center"/>
          </w:tcPr>
          <w:p w:rsidR="002A7E39" w:rsidRPr="002D04B7" w:rsidRDefault="002A7E39" w:rsidP="002A7E39">
            <w:pPr>
              <w:jc w:val="right"/>
              <w:rPr>
                <w:b/>
                <w:sz w:val="20"/>
                <w:szCs w:val="20"/>
              </w:rPr>
            </w:pPr>
            <w:r>
              <w:rPr>
                <w:b/>
                <w:sz w:val="20"/>
                <w:szCs w:val="20"/>
              </w:rPr>
              <w:t>Video</w:t>
            </w:r>
          </w:p>
        </w:tc>
        <w:tc>
          <w:tcPr>
            <w:tcW w:w="490" w:type="dxa"/>
            <w:shd w:val="clear" w:color="auto" w:fill="EAF1DD" w:themeFill="accent3" w:themeFillTint="33"/>
            <w:vAlign w:val="center"/>
          </w:tcPr>
          <w:p w:rsidR="002A7E39" w:rsidRPr="0057028F" w:rsidRDefault="002A7E39" w:rsidP="00193318">
            <w:pPr>
              <w:jc w:val="center"/>
              <w:rPr>
                <w:sz w:val="20"/>
                <w:szCs w:val="20"/>
              </w:rPr>
            </w:pPr>
          </w:p>
        </w:tc>
        <w:tc>
          <w:tcPr>
            <w:tcW w:w="824" w:type="dxa"/>
            <w:shd w:val="clear" w:color="auto" w:fill="auto"/>
            <w:vAlign w:val="center"/>
          </w:tcPr>
          <w:p w:rsidR="002A7E39" w:rsidRPr="009E1612" w:rsidRDefault="002A7E39" w:rsidP="002A7E39">
            <w:pPr>
              <w:jc w:val="right"/>
              <w:rPr>
                <w:b/>
                <w:sz w:val="20"/>
                <w:szCs w:val="20"/>
              </w:rPr>
            </w:pPr>
            <w:r>
              <w:rPr>
                <w:b/>
                <w:sz w:val="20"/>
                <w:szCs w:val="20"/>
              </w:rPr>
              <w:t>Both</w:t>
            </w:r>
          </w:p>
        </w:tc>
        <w:tc>
          <w:tcPr>
            <w:tcW w:w="567" w:type="dxa"/>
            <w:shd w:val="clear" w:color="auto" w:fill="EAF1DD" w:themeFill="accent3" w:themeFillTint="33"/>
            <w:vAlign w:val="center"/>
          </w:tcPr>
          <w:p w:rsidR="002A7E39" w:rsidRPr="0057028F" w:rsidRDefault="002A7E39" w:rsidP="00193318">
            <w:pPr>
              <w:jc w:val="center"/>
              <w:rPr>
                <w:sz w:val="20"/>
                <w:szCs w:val="20"/>
              </w:rPr>
            </w:pPr>
          </w:p>
        </w:tc>
      </w:tr>
    </w:tbl>
    <w:p w:rsidR="002A7E39" w:rsidRDefault="00193318" w:rsidP="0053789A">
      <w:pPr>
        <w:rPr>
          <w:sz w:val="8"/>
          <w:szCs w:val="8"/>
        </w:rPr>
      </w:pPr>
      <w:r>
        <w:rPr>
          <w:sz w:val="8"/>
          <w:szCs w:val="8"/>
        </w:rPr>
        <w:t>77</w:t>
      </w:r>
    </w:p>
    <w:tbl>
      <w:tblPr>
        <w:tblStyle w:val="TableGrid"/>
        <w:tblW w:w="10632" w:type="dxa"/>
        <w:tblInd w:w="-34"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119"/>
        <w:gridCol w:w="1701"/>
        <w:gridCol w:w="5812"/>
      </w:tblGrid>
      <w:tr w:rsidR="002A7E39" w:rsidRPr="00EF3F31" w:rsidTr="004B13A0">
        <w:trPr>
          <w:trHeight w:val="359"/>
        </w:trPr>
        <w:tc>
          <w:tcPr>
            <w:tcW w:w="3119" w:type="dxa"/>
            <w:tcBorders>
              <w:bottom w:val="single" w:sz="4" w:space="0" w:color="auto"/>
            </w:tcBorders>
            <w:shd w:val="clear" w:color="auto" w:fill="244061" w:themeFill="accent1" w:themeFillShade="80"/>
            <w:vAlign w:val="center"/>
          </w:tcPr>
          <w:p w:rsidR="002A7E39" w:rsidRPr="0057028F" w:rsidRDefault="002A7E39" w:rsidP="00F34BB6">
            <w:pPr>
              <w:rPr>
                <w:b/>
                <w:sz w:val="20"/>
                <w:szCs w:val="20"/>
              </w:rPr>
            </w:pPr>
            <w:r w:rsidRPr="0057028F">
              <w:rPr>
                <w:b/>
                <w:sz w:val="20"/>
                <w:szCs w:val="20"/>
              </w:rPr>
              <w:t>Attended Legal Gateway?</w:t>
            </w:r>
          </w:p>
        </w:tc>
        <w:tc>
          <w:tcPr>
            <w:tcW w:w="1701" w:type="dxa"/>
            <w:tcBorders>
              <w:bottom w:val="single" w:sz="4" w:space="0" w:color="auto"/>
            </w:tcBorders>
            <w:shd w:val="clear" w:color="auto" w:fill="244061" w:themeFill="accent1" w:themeFillShade="80"/>
            <w:vAlign w:val="center"/>
          </w:tcPr>
          <w:p w:rsidR="002A7E39" w:rsidRPr="0057028F" w:rsidRDefault="002A7E39" w:rsidP="00F34BB6">
            <w:pPr>
              <w:rPr>
                <w:b/>
                <w:sz w:val="20"/>
                <w:szCs w:val="20"/>
              </w:rPr>
            </w:pPr>
            <w:r w:rsidRPr="0057028F">
              <w:rPr>
                <w:b/>
                <w:sz w:val="20"/>
                <w:szCs w:val="20"/>
              </w:rPr>
              <w:t>ICO?</w:t>
            </w:r>
          </w:p>
        </w:tc>
        <w:tc>
          <w:tcPr>
            <w:tcW w:w="5812" w:type="dxa"/>
            <w:tcBorders>
              <w:bottom w:val="single" w:sz="4" w:space="0" w:color="auto"/>
            </w:tcBorders>
            <w:shd w:val="clear" w:color="auto" w:fill="244061" w:themeFill="accent1" w:themeFillShade="80"/>
            <w:vAlign w:val="center"/>
          </w:tcPr>
          <w:p w:rsidR="002A7E39" w:rsidRPr="0057028F" w:rsidRDefault="002A7E39" w:rsidP="00F34BB6">
            <w:pPr>
              <w:rPr>
                <w:b/>
                <w:sz w:val="20"/>
                <w:szCs w:val="20"/>
              </w:rPr>
            </w:pPr>
            <w:r w:rsidRPr="0057028F">
              <w:rPr>
                <w:b/>
                <w:sz w:val="20"/>
                <w:szCs w:val="20"/>
              </w:rPr>
              <w:t>Date of CLA Review &amp; Key Dates</w:t>
            </w:r>
          </w:p>
        </w:tc>
      </w:tr>
      <w:tr w:rsidR="002A7E39" w:rsidTr="002A5D01">
        <w:trPr>
          <w:trHeight w:val="367"/>
        </w:trPr>
        <w:tc>
          <w:tcPr>
            <w:tcW w:w="3119" w:type="dxa"/>
            <w:tcBorders>
              <w:top w:val="single" w:sz="4" w:space="0" w:color="auto"/>
              <w:bottom w:val="single" w:sz="24" w:space="0" w:color="auto"/>
            </w:tcBorders>
            <w:shd w:val="clear" w:color="auto" w:fill="EAF1DD" w:themeFill="accent3" w:themeFillTint="33"/>
            <w:vAlign w:val="center"/>
          </w:tcPr>
          <w:p w:rsidR="002A7E39" w:rsidRPr="0016368A" w:rsidRDefault="002A7E39" w:rsidP="00F34BB6">
            <w:pPr>
              <w:rPr>
                <w:rFonts w:ascii="Arial" w:hAnsi="Arial" w:cs="Arial"/>
                <w:sz w:val="20"/>
                <w:szCs w:val="20"/>
              </w:rPr>
            </w:pPr>
          </w:p>
        </w:tc>
        <w:tc>
          <w:tcPr>
            <w:tcW w:w="1701" w:type="dxa"/>
            <w:tcBorders>
              <w:top w:val="single" w:sz="4" w:space="0" w:color="auto"/>
              <w:bottom w:val="single" w:sz="24" w:space="0" w:color="auto"/>
            </w:tcBorders>
            <w:shd w:val="clear" w:color="auto" w:fill="EAF1DD" w:themeFill="accent3" w:themeFillTint="33"/>
            <w:vAlign w:val="center"/>
          </w:tcPr>
          <w:p w:rsidR="002A7E39" w:rsidRPr="0016368A" w:rsidRDefault="002A7E39" w:rsidP="00F34BB6">
            <w:pPr>
              <w:rPr>
                <w:rFonts w:ascii="Arial" w:hAnsi="Arial" w:cs="Arial"/>
                <w:sz w:val="20"/>
                <w:szCs w:val="20"/>
              </w:rPr>
            </w:pPr>
          </w:p>
        </w:tc>
        <w:tc>
          <w:tcPr>
            <w:tcW w:w="5812" w:type="dxa"/>
            <w:tcBorders>
              <w:top w:val="single" w:sz="4" w:space="0" w:color="auto"/>
              <w:bottom w:val="single" w:sz="24" w:space="0" w:color="auto"/>
            </w:tcBorders>
            <w:shd w:val="clear" w:color="auto" w:fill="EAF1DD" w:themeFill="accent3" w:themeFillTint="33"/>
            <w:vAlign w:val="center"/>
          </w:tcPr>
          <w:p w:rsidR="002A7E39" w:rsidRPr="0016368A" w:rsidRDefault="002A7E39" w:rsidP="00F34BB6">
            <w:pPr>
              <w:rPr>
                <w:rFonts w:ascii="Arial" w:hAnsi="Arial" w:cs="Arial"/>
                <w:sz w:val="20"/>
                <w:szCs w:val="20"/>
              </w:rPr>
            </w:pPr>
          </w:p>
        </w:tc>
      </w:tr>
    </w:tbl>
    <w:p w:rsidR="002A7E39" w:rsidRDefault="002A7E39" w:rsidP="0053789A">
      <w:pPr>
        <w:rPr>
          <w:sz w:val="8"/>
          <w:szCs w:val="8"/>
        </w:rPr>
      </w:pPr>
    </w:p>
    <w:tbl>
      <w:tblPr>
        <w:tblStyle w:val="TableGrid1"/>
        <w:tblW w:w="7352" w:type="dxa"/>
        <w:tblInd w:w="-34"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114"/>
        <w:gridCol w:w="714"/>
        <w:gridCol w:w="425"/>
        <w:gridCol w:w="1445"/>
        <w:gridCol w:w="411"/>
        <w:gridCol w:w="824"/>
        <w:gridCol w:w="419"/>
      </w:tblGrid>
      <w:tr w:rsidR="005B08E7" w:rsidRPr="005973E8" w:rsidTr="000A5334">
        <w:trPr>
          <w:trHeight w:val="367"/>
        </w:trPr>
        <w:tc>
          <w:tcPr>
            <w:tcW w:w="3114" w:type="dxa"/>
            <w:shd w:val="clear" w:color="auto" w:fill="244061" w:themeFill="accent1" w:themeFillShade="80"/>
            <w:vAlign w:val="center"/>
          </w:tcPr>
          <w:p w:rsidR="005B08E7" w:rsidRPr="004B13A0" w:rsidRDefault="005B08E7" w:rsidP="00636B77">
            <w:pPr>
              <w:rPr>
                <w:rFonts w:asciiTheme="minorHAnsi" w:hAnsiTheme="minorHAnsi" w:cstheme="minorBidi"/>
                <w:b/>
                <w:sz w:val="20"/>
                <w:szCs w:val="20"/>
              </w:rPr>
            </w:pPr>
            <w:r w:rsidRPr="004B13A0">
              <w:rPr>
                <w:rFonts w:asciiTheme="minorHAnsi" w:hAnsiTheme="minorHAnsi" w:cstheme="minorBidi"/>
                <w:b/>
                <w:sz w:val="20"/>
                <w:szCs w:val="20"/>
              </w:rPr>
              <w:t xml:space="preserve">Status </w:t>
            </w:r>
            <w:r w:rsidRPr="00636B77">
              <w:rPr>
                <w:rFonts w:asciiTheme="minorHAnsi" w:hAnsiTheme="minorHAnsi" w:cstheme="minorBidi"/>
                <w:sz w:val="20"/>
                <w:szCs w:val="20"/>
              </w:rPr>
              <w:t>(</w:t>
            </w:r>
            <w:r w:rsidR="00636B77" w:rsidRPr="00636B77">
              <w:rPr>
                <w:rFonts w:asciiTheme="minorHAnsi" w:hAnsiTheme="minorHAnsi" w:cstheme="minorBidi"/>
                <w:sz w:val="20"/>
                <w:szCs w:val="20"/>
              </w:rPr>
              <w:t>Please put an X</w:t>
            </w:r>
            <w:r w:rsidRPr="00636B77">
              <w:rPr>
                <w:rFonts w:asciiTheme="minorHAnsi" w:hAnsiTheme="minorHAnsi" w:cstheme="minorBidi"/>
                <w:sz w:val="20"/>
                <w:szCs w:val="20"/>
              </w:rPr>
              <w:t>)</w:t>
            </w:r>
          </w:p>
        </w:tc>
        <w:tc>
          <w:tcPr>
            <w:tcW w:w="714" w:type="dxa"/>
            <w:shd w:val="clear" w:color="auto" w:fill="auto"/>
            <w:vAlign w:val="center"/>
          </w:tcPr>
          <w:p w:rsidR="005B08E7" w:rsidRPr="009E1612" w:rsidRDefault="005B08E7" w:rsidP="00F34BB6">
            <w:pPr>
              <w:rPr>
                <w:b/>
              </w:rPr>
            </w:pPr>
            <w:r w:rsidRPr="009E1612">
              <w:rPr>
                <w:b/>
                <w:sz w:val="20"/>
                <w:szCs w:val="20"/>
              </w:rPr>
              <w:t>PLO</w:t>
            </w:r>
          </w:p>
        </w:tc>
        <w:tc>
          <w:tcPr>
            <w:tcW w:w="425" w:type="dxa"/>
            <w:shd w:val="clear" w:color="auto" w:fill="EAF1DD" w:themeFill="accent3" w:themeFillTint="33"/>
            <w:vAlign w:val="center"/>
          </w:tcPr>
          <w:p w:rsidR="005B08E7" w:rsidRPr="005973E8" w:rsidRDefault="005B08E7" w:rsidP="00193318">
            <w:pPr>
              <w:jc w:val="center"/>
            </w:pPr>
          </w:p>
        </w:tc>
        <w:tc>
          <w:tcPr>
            <w:tcW w:w="1445" w:type="dxa"/>
            <w:shd w:val="clear" w:color="auto" w:fill="auto"/>
            <w:vAlign w:val="center"/>
          </w:tcPr>
          <w:p w:rsidR="005B08E7" w:rsidRPr="009E1612" w:rsidRDefault="005B08E7" w:rsidP="00F34BB6">
            <w:pPr>
              <w:rPr>
                <w:b/>
                <w:sz w:val="20"/>
                <w:szCs w:val="20"/>
              </w:rPr>
            </w:pPr>
            <w:r w:rsidRPr="009E1612">
              <w:rPr>
                <w:b/>
                <w:sz w:val="20"/>
                <w:szCs w:val="20"/>
              </w:rPr>
              <w:t>Section 20</w:t>
            </w:r>
          </w:p>
        </w:tc>
        <w:tc>
          <w:tcPr>
            <w:tcW w:w="411" w:type="dxa"/>
            <w:shd w:val="clear" w:color="auto" w:fill="EAF1DD" w:themeFill="accent3" w:themeFillTint="33"/>
            <w:vAlign w:val="center"/>
          </w:tcPr>
          <w:p w:rsidR="005B08E7" w:rsidRPr="0016368A" w:rsidRDefault="005B08E7" w:rsidP="00193318">
            <w:pPr>
              <w:jc w:val="center"/>
              <w:rPr>
                <w:sz w:val="20"/>
                <w:szCs w:val="20"/>
              </w:rPr>
            </w:pPr>
          </w:p>
        </w:tc>
        <w:tc>
          <w:tcPr>
            <w:tcW w:w="824" w:type="dxa"/>
            <w:shd w:val="clear" w:color="auto" w:fill="auto"/>
            <w:vAlign w:val="center"/>
          </w:tcPr>
          <w:p w:rsidR="005B08E7" w:rsidRPr="005973E8" w:rsidRDefault="005B08E7" w:rsidP="00F34BB6">
            <w:r w:rsidRPr="009E1612">
              <w:rPr>
                <w:b/>
                <w:sz w:val="20"/>
                <w:szCs w:val="20"/>
              </w:rPr>
              <w:t>ICO</w:t>
            </w:r>
          </w:p>
        </w:tc>
        <w:tc>
          <w:tcPr>
            <w:tcW w:w="419" w:type="dxa"/>
            <w:shd w:val="clear" w:color="auto" w:fill="EAF1DD" w:themeFill="accent3" w:themeFillTint="33"/>
            <w:vAlign w:val="center"/>
          </w:tcPr>
          <w:p w:rsidR="005B08E7" w:rsidRPr="005973E8" w:rsidRDefault="005B08E7" w:rsidP="00193318">
            <w:pPr>
              <w:jc w:val="center"/>
            </w:pPr>
          </w:p>
        </w:tc>
      </w:tr>
    </w:tbl>
    <w:p w:rsidR="002A5D01" w:rsidRDefault="002A5D01" w:rsidP="0053789A">
      <w:pPr>
        <w:rPr>
          <w:sz w:val="8"/>
          <w:szCs w:val="8"/>
        </w:rPr>
      </w:pPr>
    </w:p>
    <w:tbl>
      <w:tblPr>
        <w:tblStyle w:val="TableGrid2"/>
        <w:tblW w:w="1063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632"/>
      </w:tblGrid>
      <w:tr w:rsidR="002A5D01" w:rsidRPr="005973E8" w:rsidTr="004B13A0">
        <w:trPr>
          <w:trHeight w:val="359"/>
        </w:trPr>
        <w:tc>
          <w:tcPr>
            <w:tcW w:w="10632" w:type="dxa"/>
            <w:shd w:val="clear" w:color="auto" w:fill="244061" w:themeFill="accent1" w:themeFillShade="80"/>
            <w:vAlign w:val="center"/>
          </w:tcPr>
          <w:p w:rsidR="002A5D01" w:rsidRPr="004B13A0" w:rsidRDefault="002A5D01" w:rsidP="00F34BB6">
            <w:pPr>
              <w:rPr>
                <w:i/>
              </w:rPr>
            </w:pPr>
            <w:r w:rsidRPr="004B13A0">
              <w:rPr>
                <w:rFonts w:asciiTheme="minorHAnsi" w:hAnsiTheme="minorHAnsi" w:cstheme="minorBidi"/>
                <w:b/>
              </w:rPr>
              <w:t>Reason for Removal</w:t>
            </w:r>
          </w:p>
        </w:tc>
      </w:tr>
      <w:tr w:rsidR="002A5D01" w:rsidRPr="0057028F" w:rsidTr="005E2A9D">
        <w:trPr>
          <w:trHeight w:val="367"/>
        </w:trPr>
        <w:tc>
          <w:tcPr>
            <w:tcW w:w="10632" w:type="dxa"/>
            <w:shd w:val="clear" w:color="auto" w:fill="EAF1DD" w:themeFill="accent3" w:themeFillTint="33"/>
            <w:vAlign w:val="center"/>
          </w:tcPr>
          <w:p w:rsidR="002A5D01" w:rsidRPr="0057028F" w:rsidRDefault="002A5D01" w:rsidP="00F34BB6">
            <w:pPr>
              <w:rPr>
                <w:sz w:val="20"/>
                <w:szCs w:val="20"/>
              </w:rPr>
            </w:pPr>
          </w:p>
        </w:tc>
      </w:tr>
    </w:tbl>
    <w:p w:rsidR="002A7E39" w:rsidRDefault="002A7E39" w:rsidP="0053789A">
      <w:pPr>
        <w:rPr>
          <w:sz w:val="8"/>
          <w:szCs w:val="8"/>
        </w:rPr>
      </w:pPr>
    </w:p>
    <w:tbl>
      <w:tblPr>
        <w:tblStyle w:val="TableGrid2"/>
        <w:tblW w:w="1063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632"/>
      </w:tblGrid>
      <w:tr w:rsidR="0016368A" w:rsidRPr="005973E8" w:rsidTr="004B13A0">
        <w:trPr>
          <w:trHeight w:val="359"/>
        </w:trPr>
        <w:tc>
          <w:tcPr>
            <w:tcW w:w="10632" w:type="dxa"/>
            <w:shd w:val="clear" w:color="auto" w:fill="244061" w:themeFill="accent1" w:themeFillShade="80"/>
            <w:vAlign w:val="center"/>
          </w:tcPr>
          <w:p w:rsidR="0016368A" w:rsidRPr="005973E8" w:rsidRDefault="0016368A" w:rsidP="00F34BB6">
            <w:pPr>
              <w:rPr>
                <w:i/>
              </w:rPr>
            </w:pPr>
            <w:r w:rsidRPr="004B13A0">
              <w:rPr>
                <w:rFonts w:asciiTheme="minorHAnsi" w:hAnsiTheme="minorHAnsi" w:cstheme="minorBidi"/>
                <w:b/>
              </w:rPr>
              <w:lastRenderedPageBreak/>
              <w:t>Where are the children in the court process and what is the plan for the children/family?</w:t>
            </w:r>
          </w:p>
        </w:tc>
      </w:tr>
      <w:tr w:rsidR="0016368A" w:rsidRPr="001D6985" w:rsidTr="00F34BB6">
        <w:trPr>
          <w:trHeight w:val="367"/>
        </w:trPr>
        <w:tc>
          <w:tcPr>
            <w:tcW w:w="10632" w:type="dxa"/>
            <w:shd w:val="clear" w:color="auto" w:fill="EAF1DD" w:themeFill="accent3" w:themeFillTint="33"/>
            <w:vAlign w:val="center"/>
          </w:tcPr>
          <w:p w:rsidR="0016368A" w:rsidRPr="0057028F" w:rsidRDefault="0016368A" w:rsidP="00F34BB6">
            <w:pPr>
              <w:rPr>
                <w:sz w:val="20"/>
                <w:szCs w:val="20"/>
              </w:rPr>
            </w:pPr>
          </w:p>
        </w:tc>
      </w:tr>
    </w:tbl>
    <w:p w:rsidR="0016368A" w:rsidRDefault="0016368A" w:rsidP="0053789A">
      <w:pPr>
        <w:rPr>
          <w:sz w:val="8"/>
          <w:szCs w:val="8"/>
        </w:rPr>
      </w:pPr>
    </w:p>
    <w:tbl>
      <w:tblPr>
        <w:tblStyle w:val="TableGrid2"/>
        <w:tblW w:w="1063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632"/>
      </w:tblGrid>
      <w:tr w:rsidR="001D6985" w:rsidRPr="005973E8" w:rsidTr="001D6985">
        <w:trPr>
          <w:trHeight w:val="421"/>
        </w:trPr>
        <w:tc>
          <w:tcPr>
            <w:tcW w:w="10632" w:type="dxa"/>
            <w:shd w:val="clear" w:color="auto" w:fill="244061" w:themeFill="accent1" w:themeFillShade="80"/>
            <w:vAlign w:val="center"/>
          </w:tcPr>
          <w:p w:rsidR="001D6985" w:rsidRPr="001D6985" w:rsidRDefault="001D6985" w:rsidP="001D6985">
            <w:pPr>
              <w:rPr>
                <w:rFonts w:asciiTheme="minorHAnsi" w:hAnsiTheme="minorHAnsi" w:cstheme="minorBidi"/>
                <w:b/>
              </w:rPr>
            </w:pPr>
            <w:r w:rsidRPr="001D6985">
              <w:rPr>
                <w:rFonts w:asciiTheme="minorHAnsi" w:hAnsiTheme="minorHAnsi" w:cstheme="minorBidi"/>
                <w:b/>
              </w:rPr>
              <w:t>What are the proposed arrangements for family time i.e. date, time, venue and supervision?  </w:t>
            </w:r>
          </w:p>
        </w:tc>
      </w:tr>
      <w:tr w:rsidR="001D6985" w:rsidRPr="0057028F" w:rsidTr="000A72A8">
        <w:trPr>
          <w:trHeight w:val="367"/>
        </w:trPr>
        <w:tc>
          <w:tcPr>
            <w:tcW w:w="10632" w:type="dxa"/>
            <w:shd w:val="clear" w:color="auto" w:fill="EAF1DD" w:themeFill="accent3" w:themeFillTint="33"/>
            <w:vAlign w:val="center"/>
          </w:tcPr>
          <w:p w:rsidR="001D6985" w:rsidRPr="0057028F" w:rsidRDefault="001D6985" w:rsidP="000A72A8">
            <w:pPr>
              <w:rPr>
                <w:sz w:val="20"/>
                <w:szCs w:val="20"/>
              </w:rPr>
            </w:pPr>
          </w:p>
        </w:tc>
      </w:tr>
    </w:tbl>
    <w:p w:rsidR="0053789A" w:rsidRPr="00D51D3A" w:rsidRDefault="0053789A" w:rsidP="0053789A">
      <w:pPr>
        <w:rPr>
          <w:sz w:val="8"/>
          <w:szCs w:val="8"/>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462"/>
        <w:gridCol w:w="3911"/>
        <w:gridCol w:w="3902"/>
      </w:tblGrid>
      <w:tr w:rsidR="0053789A" w:rsidTr="001D6985">
        <w:tc>
          <w:tcPr>
            <w:tcW w:w="10551" w:type="dxa"/>
            <w:gridSpan w:val="3"/>
            <w:shd w:val="clear" w:color="auto" w:fill="244061" w:themeFill="accent1" w:themeFillShade="80"/>
          </w:tcPr>
          <w:p w:rsidR="0053789A" w:rsidRPr="003574E7" w:rsidRDefault="0053789A" w:rsidP="0053789A">
            <w:pPr>
              <w:rPr>
                <w:b/>
                <w:sz w:val="24"/>
                <w:szCs w:val="24"/>
              </w:rPr>
            </w:pPr>
            <w:r w:rsidRPr="004B13A0">
              <w:rPr>
                <w:b/>
                <w:sz w:val="24"/>
                <w:szCs w:val="24"/>
              </w:rPr>
              <w:t>Risks to Foster Carer and Other Children in the household</w:t>
            </w:r>
          </w:p>
        </w:tc>
      </w:tr>
      <w:tr w:rsidR="0053789A" w:rsidTr="001D6985">
        <w:tc>
          <w:tcPr>
            <w:tcW w:w="2518" w:type="dxa"/>
            <w:shd w:val="clear" w:color="auto" w:fill="auto"/>
          </w:tcPr>
          <w:p w:rsidR="0053789A" w:rsidRPr="00FA3BA3" w:rsidRDefault="0053789A" w:rsidP="0053789A">
            <w:pPr>
              <w:rPr>
                <w:sz w:val="20"/>
                <w:szCs w:val="20"/>
              </w:rPr>
            </w:pPr>
          </w:p>
        </w:tc>
        <w:tc>
          <w:tcPr>
            <w:tcW w:w="4029" w:type="dxa"/>
            <w:shd w:val="clear" w:color="auto" w:fill="auto"/>
          </w:tcPr>
          <w:p w:rsidR="0053789A" w:rsidRPr="00FA3BA3" w:rsidRDefault="0053789A" w:rsidP="0053789A">
            <w:pPr>
              <w:rPr>
                <w:b/>
                <w:sz w:val="20"/>
                <w:szCs w:val="20"/>
              </w:rPr>
            </w:pPr>
            <w:r w:rsidRPr="00FA3BA3">
              <w:rPr>
                <w:b/>
                <w:sz w:val="20"/>
                <w:szCs w:val="20"/>
              </w:rPr>
              <w:t>Social Worker</w:t>
            </w:r>
          </w:p>
        </w:tc>
        <w:tc>
          <w:tcPr>
            <w:tcW w:w="4004" w:type="dxa"/>
            <w:shd w:val="clear" w:color="auto" w:fill="auto"/>
          </w:tcPr>
          <w:p w:rsidR="0053789A" w:rsidRPr="00FA3BA3" w:rsidRDefault="0053789A" w:rsidP="0053789A">
            <w:pPr>
              <w:rPr>
                <w:b/>
                <w:sz w:val="20"/>
                <w:szCs w:val="20"/>
              </w:rPr>
            </w:pPr>
            <w:r w:rsidRPr="00FA3BA3">
              <w:rPr>
                <w:b/>
                <w:sz w:val="20"/>
                <w:szCs w:val="20"/>
              </w:rPr>
              <w:t>Contact Supervisor’s Comments</w:t>
            </w:r>
          </w:p>
        </w:tc>
      </w:tr>
      <w:tr w:rsidR="0053789A" w:rsidTr="001D6985">
        <w:tc>
          <w:tcPr>
            <w:tcW w:w="2518" w:type="dxa"/>
            <w:shd w:val="clear" w:color="auto" w:fill="auto"/>
          </w:tcPr>
          <w:p w:rsidR="0053789A" w:rsidRPr="007B7167" w:rsidRDefault="0053789A" w:rsidP="0053789A">
            <w:pPr>
              <w:rPr>
                <w:b/>
                <w:sz w:val="20"/>
                <w:szCs w:val="20"/>
              </w:rPr>
            </w:pPr>
            <w:r w:rsidRPr="007B7167">
              <w:rPr>
                <w:b/>
                <w:sz w:val="20"/>
                <w:szCs w:val="20"/>
              </w:rPr>
              <w:t>What is the risk?</w:t>
            </w:r>
          </w:p>
        </w:tc>
        <w:tc>
          <w:tcPr>
            <w:tcW w:w="4029" w:type="dxa"/>
            <w:shd w:val="clear" w:color="auto" w:fill="EAF1DD" w:themeFill="accent3" w:themeFillTint="33"/>
          </w:tcPr>
          <w:p w:rsidR="0053789A" w:rsidRPr="0016368A" w:rsidRDefault="0053789A" w:rsidP="0053789A">
            <w:pPr>
              <w:rPr>
                <w:rFonts w:ascii="Arial" w:hAnsi="Arial" w:cs="Arial"/>
                <w:sz w:val="20"/>
                <w:szCs w:val="20"/>
              </w:rPr>
            </w:pPr>
          </w:p>
        </w:tc>
        <w:tc>
          <w:tcPr>
            <w:tcW w:w="4004" w:type="dxa"/>
          </w:tcPr>
          <w:p w:rsidR="0053789A" w:rsidRPr="002A5D01" w:rsidRDefault="0053789A" w:rsidP="0053789A">
            <w:pPr>
              <w:rPr>
                <w:color w:val="FF0000"/>
                <w:sz w:val="20"/>
                <w:szCs w:val="20"/>
              </w:rPr>
            </w:pPr>
          </w:p>
        </w:tc>
      </w:tr>
      <w:tr w:rsidR="0053789A" w:rsidTr="001D6985">
        <w:tc>
          <w:tcPr>
            <w:tcW w:w="2518" w:type="dxa"/>
            <w:shd w:val="clear" w:color="auto" w:fill="auto"/>
          </w:tcPr>
          <w:p w:rsidR="0053789A" w:rsidRPr="007B7167" w:rsidRDefault="0053789A" w:rsidP="0053789A">
            <w:pPr>
              <w:rPr>
                <w:b/>
                <w:sz w:val="20"/>
                <w:szCs w:val="20"/>
              </w:rPr>
            </w:pPr>
            <w:r w:rsidRPr="007B7167">
              <w:rPr>
                <w:b/>
                <w:sz w:val="20"/>
                <w:szCs w:val="20"/>
              </w:rPr>
              <w:t>What action has been taken to control the risk?</w:t>
            </w:r>
          </w:p>
        </w:tc>
        <w:tc>
          <w:tcPr>
            <w:tcW w:w="4029" w:type="dxa"/>
            <w:shd w:val="clear" w:color="auto" w:fill="EAF1DD" w:themeFill="accent3" w:themeFillTint="33"/>
          </w:tcPr>
          <w:p w:rsidR="0053789A" w:rsidRPr="0016368A" w:rsidRDefault="0053789A" w:rsidP="0053789A">
            <w:pPr>
              <w:rPr>
                <w:rFonts w:ascii="Arial" w:hAnsi="Arial" w:cs="Arial"/>
                <w:sz w:val="20"/>
                <w:szCs w:val="20"/>
              </w:rPr>
            </w:pPr>
          </w:p>
        </w:tc>
        <w:tc>
          <w:tcPr>
            <w:tcW w:w="4004" w:type="dxa"/>
          </w:tcPr>
          <w:p w:rsidR="0053789A" w:rsidRPr="002A5D01" w:rsidRDefault="0053789A" w:rsidP="0053789A">
            <w:pPr>
              <w:rPr>
                <w:color w:val="FF0000"/>
                <w:sz w:val="20"/>
                <w:szCs w:val="20"/>
              </w:rPr>
            </w:pPr>
          </w:p>
        </w:tc>
      </w:tr>
      <w:tr w:rsidR="0053789A" w:rsidTr="001D6985">
        <w:tc>
          <w:tcPr>
            <w:tcW w:w="2518" w:type="dxa"/>
            <w:shd w:val="clear" w:color="auto" w:fill="auto"/>
          </w:tcPr>
          <w:p w:rsidR="0053789A" w:rsidRPr="007B7167" w:rsidRDefault="0053789A" w:rsidP="0053789A">
            <w:pPr>
              <w:rPr>
                <w:b/>
                <w:sz w:val="20"/>
                <w:szCs w:val="20"/>
              </w:rPr>
            </w:pPr>
            <w:r w:rsidRPr="007B7167">
              <w:rPr>
                <w:b/>
                <w:sz w:val="20"/>
                <w:szCs w:val="20"/>
              </w:rPr>
              <w:t>What further action needs to be taken to eliminate or reduce the risk?</w:t>
            </w:r>
          </w:p>
        </w:tc>
        <w:tc>
          <w:tcPr>
            <w:tcW w:w="4029" w:type="dxa"/>
            <w:shd w:val="clear" w:color="auto" w:fill="EAF1DD" w:themeFill="accent3" w:themeFillTint="33"/>
          </w:tcPr>
          <w:p w:rsidR="0053789A" w:rsidRPr="0016368A" w:rsidRDefault="0053789A" w:rsidP="0053789A">
            <w:pPr>
              <w:rPr>
                <w:rFonts w:ascii="Arial" w:hAnsi="Arial" w:cs="Arial"/>
                <w:sz w:val="20"/>
                <w:szCs w:val="20"/>
              </w:rPr>
            </w:pPr>
          </w:p>
        </w:tc>
        <w:tc>
          <w:tcPr>
            <w:tcW w:w="4004" w:type="dxa"/>
          </w:tcPr>
          <w:p w:rsidR="0053789A" w:rsidRPr="002A5D01" w:rsidRDefault="0053789A" w:rsidP="0053789A">
            <w:pPr>
              <w:rPr>
                <w:color w:val="FF0000"/>
                <w:sz w:val="20"/>
                <w:szCs w:val="20"/>
              </w:rPr>
            </w:pPr>
          </w:p>
        </w:tc>
      </w:tr>
    </w:tbl>
    <w:p w:rsidR="0053789A" w:rsidRPr="00814E79" w:rsidRDefault="0053789A" w:rsidP="0053789A">
      <w:pPr>
        <w:rPr>
          <w:sz w:val="8"/>
          <w:szCs w:val="8"/>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462"/>
        <w:gridCol w:w="3911"/>
        <w:gridCol w:w="3902"/>
      </w:tblGrid>
      <w:tr w:rsidR="0053789A" w:rsidRPr="003574E7" w:rsidTr="001D6985">
        <w:tc>
          <w:tcPr>
            <w:tcW w:w="10551" w:type="dxa"/>
            <w:gridSpan w:val="3"/>
            <w:shd w:val="clear" w:color="auto" w:fill="244061" w:themeFill="accent1" w:themeFillShade="80"/>
          </w:tcPr>
          <w:p w:rsidR="0053789A" w:rsidRPr="003574E7" w:rsidRDefault="0053789A" w:rsidP="0053789A">
            <w:pPr>
              <w:rPr>
                <w:b/>
                <w:sz w:val="24"/>
                <w:szCs w:val="24"/>
              </w:rPr>
            </w:pPr>
            <w:r w:rsidRPr="004B13A0">
              <w:rPr>
                <w:b/>
                <w:sz w:val="24"/>
                <w:szCs w:val="24"/>
              </w:rPr>
              <w:t>Risks to Child</w:t>
            </w:r>
          </w:p>
        </w:tc>
      </w:tr>
      <w:tr w:rsidR="0053789A" w:rsidRPr="007B7167" w:rsidTr="001D6985">
        <w:trPr>
          <w:trHeight w:val="208"/>
        </w:trPr>
        <w:tc>
          <w:tcPr>
            <w:tcW w:w="2518" w:type="dxa"/>
            <w:shd w:val="clear" w:color="auto" w:fill="auto"/>
          </w:tcPr>
          <w:p w:rsidR="0053789A" w:rsidRPr="00814E79" w:rsidRDefault="0053789A" w:rsidP="0053789A">
            <w:pPr>
              <w:rPr>
                <w:sz w:val="20"/>
                <w:szCs w:val="20"/>
              </w:rPr>
            </w:pPr>
          </w:p>
        </w:tc>
        <w:tc>
          <w:tcPr>
            <w:tcW w:w="4029" w:type="dxa"/>
            <w:shd w:val="clear" w:color="auto" w:fill="auto"/>
          </w:tcPr>
          <w:p w:rsidR="0053789A" w:rsidRPr="00814E79" w:rsidRDefault="0053789A" w:rsidP="0053789A">
            <w:pPr>
              <w:rPr>
                <w:b/>
                <w:sz w:val="20"/>
                <w:szCs w:val="20"/>
              </w:rPr>
            </w:pPr>
            <w:r w:rsidRPr="00814E79">
              <w:rPr>
                <w:b/>
                <w:sz w:val="20"/>
                <w:szCs w:val="20"/>
              </w:rPr>
              <w:t>Social Worker</w:t>
            </w:r>
          </w:p>
        </w:tc>
        <w:tc>
          <w:tcPr>
            <w:tcW w:w="4004" w:type="dxa"/>
            <w:shd w:val="clear" w:color="auto" w:fill="auto"/>
          </w:tcPr>
          <w:p w:rsidR="0053789A" w:rsidRPr="00814E79" w:rsidRDefault="0053789A" w:rsidP="0053789A">
            <w:pPr>
              <w:rPr>
                <w:b/>
                <w:sz w:val="20"/>
                <w:szCs w:val="20"/>
              </w:rPr>
            </w:pPr>
            <w:r w:rsidRPr="00814E79">
              <w:rPr>
                <w:b/>
                <w:sz w:val="20"/>
                <w:szCs w:val="20"/>
              </w:rPr>
              <w:t>Contact Supervisor’s Comments</w:t>
            </w:r>
          </w:p>
        </w:tc>
      </w:tr>
      <w:tr w:rsidR="0053789A" w:rsidTr="001D6985">
        <w:tc>
          <w:tcPr>
            <w:tcW w:w="2518" w:type="dxa"/>
            <w:shd w:val="clear" w:color="auto" w:fill="auto"/>
          </w:tcPr>
          <w:p w:rsidR="0053789A" w:rsidRPr="007B7167" w:rsidRDefault="0053789A" w:rsidP="0053789A">
            <w:pPr>
              <w:rPr>
                <w:b/>
                <w:sz w:val="20"/>
                <w:szCs w:val="20"/>
              </w:rPr>
            </w:pPr>
            <w:r w:rsidRPr="007B7167">
              <w:rPr>
                <w:b/>
                <w:sz w:val="20"/>
                <w:szCs w:val="20"/>
              </w:rPr>
              <w:t>What is the risk?</w:t>
            </w:r>
          </w:p>
        </w:tc>
        <w:tc>
          <w:tcPr>
            <w:tcW w:w="4029" w:type="dxa"/>
            <w:shd w:val="clear" w:color="auto" w:fill="EAF1DD" w:themeFill="accent3" w:themeFillTint="33"/>
          </w:tcPr>
          <w:p w:rsidR="0053789A" w:rsidRPr="0016368A" w:rsidRDefault="0053789A" w:rsidP="0053789A">
            <w:pPr>
              <w:rPr>
                <w:rFonts w:ascii="Arial" w:hAnsi="Arial" w:cs="Arial"/>
                <w:sz w:val="20"/>
                <w:szCs w:val="20"/>
              </w:rPr>
            </w:pPr>
          </w:p>
        </w:tc>
        <w:tc>
          <w:tcPr>
            <w:tcW w:w="4004" w:type="dxa"/>
          </w:tcPr>
          <w:p w:rsidR="0053789A" w:rsidRPr="002A5D01" w:rsidRDefault="0053789A" w:rsidP="0053789A">
            <w:pPr>
              <w:rPr>
                <w:color w:val="FF0000"/>
                <w:sz w:val="20"/>
                <w:szCs w:val="20"/>
              </w:rPr>
            </w:pPr>
          </w:p>
        </w:tc>
      </w:tr>
      <w:tr w:rsidR="0053789A" w:rsidTr="001D6985">
        <w:tc>
          <w:tcPr>
            <w:tcW w:w="2518" w:type="dxa"/>
            <w:shd w:val="clear" w:color="auto" w:fill="auto"/>
          </w:tcPr>
          <w:p w:rsidR="0053789A" w:rsidRPr="007B7167" w:rsidRDefault="0053789A" w:rsidP="0053789A">
            <w:pPr>
              <w:rPr>
                <w:b/>
                <w:sz w:val="20"/>
                <w:szCs w:val="20"/>
              </w:rPr>
            </w:pPr>
            <w:r w:rsidRPr="007B7167">
              <w:rPr>
                <w:b/>
                <w:sz w:val="20"/>
                <w:szCs w:val="20"/>
              </w:rPr>
              <w:t>What action has been taken to control the risk?</w:t>
            </w:r>
          </w:p>
        </w:tc>
        <w:tc>
          <w:tcPr>
            <w:tcW w:w="4029" w:type="dxa"/>
            <w:shd w:val="clear" w:color="auto" w:fill="EAF1DD" w:themeFill="accent3" w:themeFillTint="33"/>
          </w:tcPr>
          <w:p w:rsidR="0053789A" w:rsidRPr="0016368A" w:rsidRDefault="0053789A" w:rsidP="0053789A">
            <w:pPr>
              <w:rPr>
                <w:rFonts w:ascii="Arial" w:hAnsi="Arial" w:cs="Arial"/>
                <w:sz w:val="20"/>
                <w:szCs w:val="20"/>
              </w:rPr>
            </w:pPr>
          </w:p>
        </w:tc>
        <w:tc>
          <w:tcPr>
            <w:tcW w:w="4004" w:type="dxa"/>
          </w:tcPr>
          <w:p w:rsidR="0053789A" w:rsidRPr="002A5D01" w:rsidRDefault="0053789A" w:rsidP="0053789A">
            <w:pPr>
              <w:rPr>
                <w:color w:val="FF0000"/>
                <w:sz w:val="20"/>
                <w:szCs w:val="20"/>
              </w:rPr>
            </w:pPr>
          </w:p>
        </w:tc>
      </w:tr>
      <w:tr w:rsidR="0053789A" w:rsidTr="001D6985">
        <w:tc>
          <w:tcPr>
            <w:tcW w:w="2518" w:type="dxa"/>
            <w:shd w:val="clear" w:color="auto" w:fill="auto"/>
          </w:tcPr>
          <w:p w:rsidR="0053789A" w:rsidRPr="007B7167" w:rsidRDefault="0053789A" w:rsidP="0053789A">
            <w:pPr>
              <w:rPr>
                <w:b/>
                <w:sz w:val="20"/>
                <w:szCs w:val="20"/>
              </w:rPr>
            </w:pPr>
            <w:r w:rsidRPr="007B7167">
              <w:rPr>
                <w:b/>
                <w:sz w:val="20"/>
                <w:szCs w:val="20"/>
              </w:rPr>
              <w:t>What further action needs to be taken to eliminate or reduce the risk?</w:t>
            </w:r>
          </w:p>
        </w:tc>
        <w:tc>
          <w:tcPr>
            <w:tcW w:w="4029" w:type="dxa"/>
            <w:shd w:val="clear" w:color="auto" w:fill="EAF1DD" w:themeFill="accent3" w:themeFillTint="33"/>
          </w:tcPr>
          <w:p w:rsidR="0053789A" w:rsidRPr="0016368A" w:rsidRDefault="0053789A" w:rsidP="0053789A">
            <w:pPr>
              <w:rPr>
                <w:rFonts w:ascii="Arial" w:hAnsi="Arial" w:cs="Arial"/>
                <w:sz w:val="20"/>
                <w:szCs w:val="20"/>
              </w:rPr>
            </w:pPr>
          </w:p>
        </w:tc>
        <w:tc>
          <w:tcPr>
            <w:tcW w:w="4004" w:type="dxa"/>
          </w:tcPr>
          <w:p w:rsidR="0053789A" w:rsidRPr="002A5D01" w:rsidRDefault="0053789A" w:rsidP="0053789A">
            <w:pPr>
              <w:rPr>
                <w:color w:val="FF0000"/>
                <w:sz w:val="20"/>
                <w:szCs w:val="20"/>
              </w:rPr>
            </w:pPr>
          </w:p>
        </w:tc>
      </w:tr>
    </w:tbl>
    <w:p w:rsidR="0053789A" w:rsidRPr="00814E79" w:rsidRDefault="0053789A" w:rsidP="0053789A">
      <w:pPr>
        <w:rPr>
          <w:sz w:val="8"/>
          <w:szCs w:val="8"/>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462"/>
        <w:gridCol w:w="3911"/>
        <w:gridCol w:w="3902"/>
      </w:tblGrid>
      <w:tr w:rsidR="0053789A" w:rsidRPr="003574E7" w:rsidTr="001D6985">
        <w:tc>
          <w:tcPr>
            <w:tcW w:w="10551" w:type="dxa"/>
            <w:gridSpan w:val="3"/>
            <w:shd w:val="clear" w:color="auto" w:fill="244061" w:themeFill="accent1" w:themeFillShade="80"/>
          </w:tcPr>
          <w:p w:rsidR="0053789A" w:rsidRPr="003574E7" w:rsidRDefault="0053789A" w:rsidP="0053789A">
            <w:pPr>
              <w:rPr>
                <w:b/>
                <w:sz w:val="24"/>
                <w:szCs w:val="24"/>
              </w:rPr>
            </w:pPr>
            <w:r w:rsidRPr="004B13A0">
              <w:rPr>
                <w:b/>
                <w:sz w:val="24"/>
                <w:szCs w:val="24"/>
              </w:rPr>
              <w:t>Risks to Parent</w:t>
            </w:r>
          </w:p>
        </w:tc>
      </w:tr>
      <w:tr w:rsidR="0053789A" w:rsidRPr="007B7167" w:rsidTr="001D6985">
        <w:trPr>
          <w:trHeight w:val="253"/>
        </w:trPr>
        <w:tc>
          <w:tcPr>
            <w:tcW w:w="2518" w:type="dxa"/>
            <w:shd w:val="clear" w:color="auto" w:fill="auto"/>
          </w:tcPr>
          <w:p w:rsidR="0053789A" w:rsidRDefault="0053789A" w:rsidP="0053789A"/>
        </w:tc>
        <w:tc>
          <w:tcPr>
            <w:tcW w:w="4029" w:type="dxa"/>
            <w:shd w:val="clear" w:color="auto" w:fill="auto"/>
          </w:tcPr>
          <w:p w:rsidR="0053789A" w:rsidRPr="007B7167" w:rsidRDefault="0053789A" w:rsidP="0053789A">
            <w:pPr>
              <w:rPr>
                <w:b/>
                <w:sz w:val="20"/>
                <w:szCs w:val="20"/>
              </w:rPr>
            </w:pPr>
            <w:r w:rsidRPr="007B7167">
              <w:rPr>
                <w:b/>
                <w:sz w:val="20"/>
                <w:szCs w:val="20"/>
              </w:rPr>
              <w:t>Social Worker</w:t>
            </w:r>
          </w:p>
        </w:tc>
        <w:tc>
          <w:tcPr>
            <w:tcW w:w="4004" w:type="dxa"/>
            <w:shd w:val="clear" w:color="auto" w:fill="auto"/>
          </w:tcPr>
          <w:p w:rsidR="0053789A" w:rsidRPr="007B7167" w:rsidRDefault="0053789A" w:rsidP="0053789A">
            <w:pPr>
              <w:rPr>
                <w:b/>
                <w:sz w:val="20"/>
                <w:szCs w:val="20"/>
              </w:rPr>
            </w:pPr>
            <w:r w:rsidRPr="007B7167">
              <w:rPr>
                <w:b/>
                <w:sz w:val="20"/>
                <w:szCs w:val="20"/>
              </w:rPr>
              <w:t>Contact Supervisor</w:t>
            </w:r>
            <w:r>
              <w:rPr>
                <w:b/>
                <w:sz w:val="20"/>
                <w:szCs w:val="20"/>
              </w:rPr>
              <w:t>’s Comments</w:t>
            </w:r>
          </w:p>
        </w:tc>
      </w:tr>
      <w:tr w:rsidR="0053789A" w:rsidTr="001D6985">
        <w:tc>
          <w:tcPr>
            <w:tcW w:w="2518" w:type="dxa"/>
            <w:shd w:val="clear" w:color="auto" w:fill="auto"/>
          </w:tcPr>
          <w:p w:rsidR="0053789A" w:rsidRPr="007B7167" w:rsidRDefault="0053789A" w:rsidP="0053789A">
            <w:pPr>
              <w:rPr>
                <w:b/>
                <w:sz w:val="20"/>
                <w:szCs w:val="20"/>
              </w:rPr>
            </w:pPr>
            <w:r w:rsidRPr="007B7167">
              <w:rPr>
                <w:b/>
                <w:sz w:val="20"/>
                <w:szCs w:val="20"/>
              </w:rPr>
              <w:t>What is the risk?</w:t>
            </w:r>
          </w:p>
        </w:tc>
        <w:tc>
          <w:tcPr>
            <w:tcW w:w="4029" w:type="dxa"/>
            <w:shd w:val="clear" w:color="auto" w:fill="EAF1DD" w:themeFill="accent3" w:themeFillTint="33"/>
          </w:tcPr>
          <w:p w:rsidR="0053789A" w:rsidRPr="0016368A" w:rsidRDefault="0053789A" w:rsidP="0053789A">
            <w:pPr>
              <w:rPr>
                <w:rFonts w:ascii="Arial" w:hAnsi="Arial" w:cs="Arial"/>
                <w:sz w:val="20"/>
                <w:szCs w:val="20"/>
              </w:rPr>
            </w:pPr>
          </w:p>
        </w:tc>
        <w:tc>
          <w:tcPr>
            <w:tcW w:w="4004" w:type="dxa"/>
          </w:tcPr>
          <w:p w:rsidR="0053789A" w:rsidRPr="002A5D01" w:rsidRDefault="0053789A" w:rsidP="0053789A">
            <w:pPr>
              <w:rPr>
                <w:color w:val="FF0000"/>
                <w:sz w:val="20"/>
                <w:szCs w:val="20"/>
              </w:rPr>
            </w:pPr>
          </w:p>
        </w:tc>
      </w:tr>
      <w:tr w:rsidR="009811B9" w:rsidTr="001D6985">
        <w:tc>
          <w:tcPr>
            <w:tcW w:w="2518" w:type="dxa"/>
            <w:shd w:val="clear" w:color="auto" w:fill="auto"/>
          </w:tcPr>
          <w:p w:rsidR="009811B9" w:rsidRDefault="009811B9" w:rsidP="0053789A">
            <w:pPr>
              <w:rPr>
                <w:b/>
                <w:sz w:val="20"/>
                <w:szCs w:val="20"/>
              </w:rPr>
            </w:pPr>
            <w:r>
              <w:rPr>
                <w:b/>
                <w:sz w:val="20"/>
                <w:szCs w:val="20"/>
              </w:rPr>
              <w:t>Are the children in school?</w:t>
            </w:r>
          </w:p>
          <w:p w:rsidR="009811B9" w:rsidRPr="007B7167" w:rsidRDefault="009811B9" w:rsidP="0053789A">
            <w:pPr>
              <w:rPr>
                <w:b/>
                <w:sz w:val="20"/>
                <w:szCs w:val="20"/>
              </w:rPr>
            </w:pPr>
            <w:r>
              <w:rPr>
                <w:b/>
                <w:sz w:val="20"/>
                <w:szCs w:val="20"/>
              </w:rPr>
              <w:t>What action has been taken to control the risk?</w:t>
            </w:r>
          </w:p>
        </w:tc>
        <w:tc>
          <w:tcPr>
            <w:tcW w:w="4029" w:type="dxa"/>
            <w:shd w:val="clear" w:color="auto" w:fill="EAF1DD" w:themeFill="accent3" w:themeFillTint="33"/>
          </w:tcPr>
          <w:p w:rsidR="009811B9" w:rsidRPr="0016368A" w:rsidRDefault="009811B9" w:rsidP="0053789A">
            <w:pPr>
              <w:rPr>
                <w:rFonts w:ascii="Arial" w:hAnsi="Arial" w:cs="Arial"/>
                <w:sz w:val="20"/>
                <w:szCs w:val="20"/>
              </w:rPr>
            </w:pPr>
          </w:p>
        </w:tc>
        <w:tc>
          <w:tcPr>
            <w:tcW w:w="4004" w:type="dxa"/>
          </w:tcPr>
          <w:p w:rsidR="009811B9" w:rsidRPr="002A5D01" w:rsidRDefault="009811B9" w:rsidP="0053789A">
            <w:pPr>
              <w:rPr>
                <w:color w:val="FF0000"/>
                <w:sz w:val="20"/>
                <w:szCs w:val="20"/>
              </w:rPr>
            </w:pPr>
          </w:p>
        </w:tc>
      </w:tr>
      <w:tr w:rsidR="0053789A" w:rsidTr="001D6985">
        <w:tc>
          <w:tcPr>
            <w:tcW w:w="2518" w:type="dxa"/>
            <w:shd w:val="clear" w:color="auto" w:fill="auto"/>
          </w:tcPr>
          <w:p w:rsidR="0053789A" w:rsidRPr="007B7167" w:rsidRDefault="0053789A" w:rsidP="0053789A">
            <w:pPr>
              <w:rPr>
                <w:b/>
                <w:sz w:val="20"/>
                <w:szCs w:val="20"/>
              </w:rPr>
            </w:pPr>
            <w:r w:rsidRPr="007B7167">
              <w:rPr>
                <w:b/>
                <w:sz w:val="20"/>
                <w:szCs w:val="20"/>
              </w:rPr>
              <w:lastRenderedPageBreak/>
              <w:t>What action has been taken to control the risk?</w:t>
            </w:r>
          </w:p>
        </w:tc>
        <w:tc>
          <w:tcPr>
            <w:tcW w:w="4029" w:type="dxa"/>
            <w:shd w:val="clear" w:color="auto" w:fill="EAF1DD" w:themeFill="accent3" w:themeFillTint="33"/>
          </w:tcPr>
          <w:p w:rsidR="0053789A" w:rsidRPr="0016368A" w:rsidRDefault="0053789A" w:rsidP="0053789A">
            <w:pPr>
              <w:rPr>
                <w:rFonts w:ascii="Arial" w:hAnsi="Arial" w:cs="Arial"/>
                <w:sz w:val="20"/>
                <w:szCs w:val="20"/>
              </w:rPr>
            </w:pPr>
          </w:p>
        </w:tc>
        <w:tc>
          <w:tcPr>
            <w:tcW w:w="4004" w:type="dxa"/>
          </w:tcPr>
          <w:p w:rsidR="0053789A" w:rsidRPr="002A5D01" w:rsidRDefault="0053789A" w:rsidP="0053789A">
            <w:pPr>
              <w:rPr>
                <w:color w:val="FF0000"/>
                <w:sz w:val="20"/>
                <w:szCs w:val="20"/>
              </w:rPr>
            </w:pPr>
          </w:p>
        </w:tc>
      </w:tr>
      <w:tr w:rsidR="0053789A" w:rsidTr="001D6985">
        <w:tc>
          <w:tcPr>
            <w:tcW w:w="2518" w:type="dxa"/>
            <w:shd w:val="clear" w:color="auto" w:fill="auto"/>
          </w:tcPr>
          <w:p w:rsidR="0053789A" w:rsidRPr="007B7167" w:rsidRDefault="0053789A" w:rsidP="0053789A">
            <w:pPr>
              <w:rPr>
                <w:b/>
                <w:sz w:val="20"/>
                <w:szCs w:val="20"/>
              </w:rPr>
            </w:pPr>
            <w:r w:rsidRPr="007B7167">
              <w:rPr>
                <w:b/>
                <w:sz w:val="20"/>
                <w:szCs w:val="20"/>
              </w:rPr>
              <w:t>What further action needs to be taken to eliminate or reduce the risk?</w:t>
            </w:r>
          </w:p>
        </w:tc>
        <w:tc>
          <w:tcPr>
            <w:tcW w:w="4029" w:type="dxa"/>
            <w:shd w:val="clear" w:color="auto" w:fill="EAF1DD" w:themeFill="accent3" w:themeFillTint="33"/>
          </w:tcPr>
          <w:p w:rsidR="0053789A" w:rsidRPr="0016368A" w:rsidRDefault="0053789A" w:rsidP="0053789A">
            <w:pPr>
              <w:rPr>
                <w:rFonts w:ascii="Arial" w:hAnsi="Arial" w:cs="Arial"/>
                <w:sz w:val="20"/>
                <w:szCs w:val="20"/>
              </w:rPr>
            </w:pPr>
          </w:p>
        </w:tc>
        <w:tc>
          <w:tcPr>
            <w:tcW w:w="4004" w:type="dxa"/>
          </w:tcPr>
          <w:p w:rsidR="0053789A" w:rsidRPr="000A0499" w:rsidRDefault="0053789A" w:rsidP="0053789A">
            <w:pPr>
              <w:rPr>
                <w:color w:val="FF0000"/>
              </w:rPr>
            </w:pPr>
          </w:p>
        </w:tc>
      </w:tr>
    </w:tbl>
    <w:p w:rsidR="0053789A" w:rsidRPr="00814E79" w:rsidRDefault="0053789A" w:rsidP="0053789A">
      <w:pPr>
        <w:rPr>
          <w:sz w:val="8"/>
          <w:szCs w:val="8"/>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462"/>
        <w:gridCol w:w="3913"/>
        <w:gridCol w:w="3900"/>
      </w:tblGrid>
      <w:tr w:rsidR="0053789A" w:rsidRPr="003574E7" w:rsidTr="001D6985">
        <w:tc>
          <w:tcPr>
            <w:tcW w:w="10551" w:type="dxa"/>
            <w:gridSpan w:val="3"/>
            <w:shd w:val="clear" w:color="auto" w:fill="244061" w:themeFill="accent1" w:themeFillShade="80"/>
          </w:tcPr>
          <w:p w:rsidR="0053789A" w:rsidRPr="003574E7" w:rsidRDefault="0053789A" w:rsidP="0053789A">
            <w:pPr>
              <w:rPr>
                <w:b/>
                <w:sz w:val="24"/>
                <w:szCs w:val="24"/>
              </w:rPr>
            </w:pPr>
            <w:r w:rsidRPr="004B13A0">
              <w:rPr>
                <w:b/>
                <w:sz w:val="24"/>
                <w:szCs w:val="24"/>
              </w:rPr>
              <w:t>Risks to Contact Worker (if other than Contact Service)</w:t>
            </w:r>
          </w:p>
        </w:tc>
      </w:tr>
      <w:tr w:rsidR="0053789A" w:rsidRPr="007B7167" w:rsidTr="001D6985">
        <w:tc>
          <w:tcPr>
            <w:tcW w:w="2518" w:type="dxa"/>
            <w:shd w:val="clear" w:color="auto" w:fill="auto"/>
          </w:tcPr>
          <w:p w:rsidR="0053789A" w:rsidRDefault="0053789A" w:rsidP="0053789A"/>
        </w:tc>
        <w:tc>
          <w:tcPr>
            <w:tcW w:w="4029" w:type="dxa"/>
            <w:shd w:val="clear" w:color="auto" w:fill="auto"/>
          </w:tcPr>
          <w:p w:rsidR="0053789A" w:rsidRPr="007B7167" w:rsidRDefault="0053789A" w:rsidP="0053789A">
            <w:pPr>
              <w:rPr>
                <w:b/>
                <w:sz w:val="20"/>
                <w:szCs w:val="20"/>
              </w:rPr>
            </w:pPr>
            <w:r w:rsidRPr="007B7167">
              <w:rPr>
                <w:b/>
                <w:sz w:val="20"/>
                <w:szCs w:val="20"/>
              </w:rPr>
              <w:t>Social Worker</w:t>
            </w:r>
          </w:p>
        </w:tc>
        <w:tc>
          <w:tcPr>
            <w:tcW w:w="4004" w:type="dxa"/>
            <w:shd w:val="clear" w:color="auto" w:fill="auto"/>
          </w:tcPr>
          <w:p w:rsidR="0053789A" w:rsidRPr="007B7167" w:rsidRDefault="0053789A" w:rsidP="0053789A">
            <w:pPr>
              <w:rPr>
                <w:b/>
                <w:sz w:val="20"/>
                <w:szCs w:val="20"/>
              </w:rPr>
            </w:pPr>
            <w:r w:rsidRPr="007B7167">
              <w:rPr>
                <w:b/>
                <w:sz w:val="20"/>
                <w:szCs w:val="20"/>
              </w:rPr>
              <w:t>Contact Supervisor</w:t>
            </w:r>
            <w:r>
              <w:rPr>
                <w:b/>
                <w:sz w:val="20"/>
                <w:szCs w:val="20"/>
              </w:rPr>
              <w:t>’s Comments</w:t>
            </w:r>
          </w:p>
        </w:tc>
      </w:tr>
      <w:tr w:rsidR="0053789A" w:rsidTr="001D6985">
        <w:tc>
          <w:tcPr>
            <w:tcW w:w="2518" w:type="dxa"/>
            <w:shd w:val="clear" w:color="auto" w:fill="auto"/>
          </w:tcPr>
          <w:p w:rsidR="0053789A" w:rsidRPr="007B7167" w:rsidRDefault="0053789A" w:rsidP="0053789A">
            <w:pPr>
              <w:rPr>
                <w:b/>
                <w:sz w:val="20"/>
                <w:szCs w:val="20"/>
              </w:rPr>
            </w:pPr>
            <w:r w:rsidRPr="007B7167">
              <w:rPr>
                <w:b/>
                <w:sz w:val="20"/>
                <w:szCs w:val="20"/>
              </w:rPr>
              <w:t>What is the risk?</w:t>
            </w:r>
          </w:p>
        </w:tc>
        <w:tc>
          <w:tcPr>
            <w:tcW w:w="4029" w:type="dxa"/>
            <w:shd w:val="clear" w:color="auto" w:fill="EAF1DD" w:themeFill="accent3" w:themeFillTint="33"/>
          </w:tcPr>
          <w:p w:rsidR="0053789A" w:rsidRPr="0016368A" w:rsidRDefault="0053789A" w:rsidP="0053789A">
            <w:pPr>
              <w:rPr>
                <w:rFonts w:ascii="Arial" w:hAnsi="Arial" w:cs="Arial"/>
                <w:sz w:val="20"/>
                <w:szCs w:val="20"/>
              </w:rPr>
            </w:pPr>
          </w:p>
        </w:tc>
        <w:tc>
          <w:tcPr>
            <w:tcW w:w="4004" w:type="dxa"/>
          </w:tcPr>
          <w:p w:rsidR="0053789A" w:rsidRPr="002A5D01" w:rsidRDefault="0053789A" w:rsidP="0053789A">
            <w:pPr>
              <w:rPr>
                <w:color w:val="FF0000"/>
                <w:sz w:val="20"/>
                <w:szCs w:val="20"/>
              </w:rPr>
            </w:pPr>
          </w:p>
        </w:tc>
      </w:tr>
      <w:tr w:rsidR="0053789A" w:rsidTr="001D6985">
        <w:tc>
          <w:tcPr>
            <w:tcW w:w="2518" w:type="dxa"/>
            <w:shd w:val="clear" w:color="auto" w:fill="auto"/>
          </w:tcPr>
          <w:p w:rsidR="0053789A" w:rsidRPr="007B7167" w:rsidRDefault="0053789A" w:rsidP="0053789A">
            <w:pPr>
              <w:rPr>
                <w:b/>
                <w:sz w:val="20"/>
                <w:szCs w:val="20"/>
              </w:rPr>
            </w:pPr>
            <w:r w:rsidRPr="007B7167">
              <w:rPr>
                <w:b/>
                <w:sz w:val="20"/>
                <w:szCs w:val="20"/>
              </w:rPr>
              <w:t>What action has been taken to control the risk?</w:t>
            </w:r>
          </w:p>
        </w:tc>
        <w:tc>
          <w:tcPr>
            <w:tcW w:w="4029" w:type="dxa"/>
            <w:shd w:val="clear" w:color="auto" w:fill="EAF1DD" w:themeFill="accent3" w:themeFillTint="33"/>
          </w:tcPr>
          <w:p w:rsidR="0053789A" w:rsidRPr="0016368A" w:rsidRDefault="0053789A" w:rsidP="0053789A">
            <w:pPr>
              <w:rPr>
                <w:rFonts w:ascii="Arial" w:hAnsi="Arial" w:cs="Arial"/>
                <w:sz w:val="20"/>
                <w:szCs w:val="20"/>
              </w:rPr>
            </w:pPr>
          </w:p>
        </w:tc>
        <w:tc>
          <w:tcPr>
            <w:tcW w:w="4004" w:type="dxa"/>
          </w:tcPr>
          <w:p w:rsidR="0053789A" w:rsidRPr="002A5D01" w:rsidRDefault="0053789A" w:rsidP="0053789A">
            <w:pPr>
              <w:rPr>
                <w:color w:val="FF0000"/>
                <w:sz w:val="20"/>
                <w:szCs w:val="20"/>
              </w:rPr>
            </w:pPr>
          </w:p>
        </w:tc>
      </w:tr>
      <w:tr w:rsidR="0053789A" w:rsidTr="001D6985">
        <w:tc>
          <w:tcPr>
            <w:tcW w:w="2518" w:type="dxa"/>
            <w:shd w:val="clear" w:color="auto" w:fill="auto"/>
          </w:tcPr>
          <w:p w:rsidR="0053789A" w:rsidRPr="007B7167" w:rsidRDefault="0053789A" w:rsidP="0053789A">
            <w:pPr>
              <w:rPr>
                <w:b/>
                <w:sz w:val="20"/>
                <w:szCs w:val="20"/>
              </w:rPr>
            </w:pPr>
            <w:r w:rsidRPr="007B7167">
              <w:rPr>
                <w:b/>
                <w:sz w:val="20"/>
                <w:szCs w:val="20"/>
              </w:rPr>
              <w:t>What further action needs to be taken to eliminate or reduce the risk?</w:t>
            </w:r>
          </w:p>
        </w:tc>
        <w:tc>
          <w:tcPr>
            <w:tcW w:w="4029" w:type="dxa"/>
            <w:shd w:val="clear" w:color="auto" w:fill="EAF1DD" w:themeFill="accent3" w:themeFillTint="33"/>
          </w:tcPr>
          <w:p w:rsidR="0053789A" w:rsidRPr="0016368A" w:rsidRDefault="0053789A" w:rsidP="0016368A">
            <w:pPr>
              <w:rPr>
                <w:rFonts w:ascii="Arial" w:hAnsi="Arial" w:cs="Arial"/>
                <w:sz w:val="20"/>
                <w:szCs w:val="20"/>
              </w:rPr>
            </w:pPr>
            <w:r w:rsidRPr="0016368A">
              <w:rPr>
                <w:rFonts w:ascii="Arial" w:hAnsi="Arial" w:cs="Arial"/>
                <w:sz w:val="20"/>
                <w:szCs w:val="20"/>
              </w:rPr>
              <w:tab/>
            </w:r>
          </w:p>
        </w:tc>
        <w:tc>
          <w:tcPr>
            <w:tcW w:w="4004" w:type="dxa"/>
          </w:tcPr>
          <w:p w:rsidR="0053789A" w:rsidRPr="002A5D01" w:rsidRDefault="0053789A" w:rsidP="0053789A">
            <w:pPr>
              <w:rPr>
                <w:color w:val="FF0000"/>
                <w:sz w:val="20"/>
                <w:szCs w:val="20"/>
              </w:rPr>
            </w:pPr>
          </w:p>
        </w:tc>
      </w:tr>
    </w:tbl>
    <w:p w:rsidR="0053789A" w:rsidRPr="009451B2" w:rsidRDefault="0053789A" w:rsidP="0053789A">
      <w:pPr>
        <w:rPr>
          <w:sz w:val="8"/>
          <w:szCs w:val="8"/>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932"/>
        <w:gridCol w:w="5343"/>
      </w:tblGrid>
      <w:tr w:rsidR="0053789A" w:rsidRPr="003574E7" w:rsidTr="004B13A0">
        <w:tc>
          <w:tcPr>
            <w:tcW w:w="10551" w:type="dxa"/>
            <w:gridSpan w:val="2"/>
            <w:shd w:val="clear" w:color="auto" w:fill="244061" w:themeFill="accent1" w:themeFillShade="80"/>
          </w:tcPr>
          <w:p w:rsidR="0053789A" w:rsidRPr="003574E7" w:rsidRDefault="0053789A" w:rsidP="0053789A">
            <w:pPr>
              <w:rPr>
                <w:b/>
                <w:sz w:val="24"/>
                <w:szCs w:val="24"/>
              </w:rPr>
            </w:pPr>
            <w:r w:rsidRPr="004B13A0">
              <w:rPr>
                <w:b/>
                <w:sz w:val="24"/>
                <w:szCs w:val="24"/>
              </w:rPr>
              <w:t>Transport Arrangements:</w:t>
            </w:r>
          </w:p>
        </w:tc>
      </w:tr>
      <w:tr w:rsidR="0053789A" w:rsidRPr="007B7167" w:rsidTr="000A5334">
        <w:trPr>
          <w:trHeight w:val="210"/>
        </w:trPr>
        <w:tc>
          <w:tcPr>
            <w:tcW w:w="5070" w:type="dxa"/>
            <w:shd w:val="clear" w:color="auto" w:fill="auto"/>
          </w:tcPr>
          <w:p w:rsidR="0053789A" w:rsidRPr="007B7167" w:rsidRDefault="0053789A" w:rsidP="0053789A">
            <w:pPr>
              <w:rPr>
                <w:b/>
                <w:sz w:val="20"/>
                <w:szCs w:val="20"/>
              </w:rPr>
            </w:pPr>
            <w:r>
              <w:rPr>
                <w:b/>
                <w:sz w:val="20"/>
                <w:szCs w:val="20"/>
              </w:rPr>
              <w:t>Social Worker</w:t>
            </w:r>
          </w:p>
        </w:tc>
        <w:tc>
          <w:tcPr>
            <w:tcW w:w="5481" w:type="dxa"/>
            <w:shd w:val="clear" w:color="auto" w:fill="auto"/>
          </w:tcPr>
          <w:p w:rsidR="0053789A" w:rsidRPr="007B7167" w:rsidRDefault="0053789A" w:rsidP="0053789A">
            <w:pPr>
              <w:rPr>
                <w:b/>
                <w:sz w:val="20"/>
                <w:szCs w:val="20"/>
              </w:rPr>
            </w:pPr>
            <w:r>
              <w:rPr>
                <w:b/>
                <w:sz w:val="20"/>
                <w:szCs w:val="20"/>
              </w:rPr>
              <w:t>Contact Supervisor’s Comments</w:t>
            </w:r>
          </w:p>
        </w:tc>
      </w:tr>
      <w:tr w:rsidR="0053789A" w:rsidRPr="007B7167" w:rsidTr="005F1536">
        <w:trPr>
          <w:trHeight w:val="210"/>
        </w:trPr>
        <w:tc>
          <w:tcPr>
            <w:tcW w:w="5070" w:type="dxa"/>
            <w:shd w:val="clear" w:color="auto" w:fill="EAF1DD" w:themeFill="accent3" w:themeFillTint="33"/>
          </w:tcPr>
          <w:p w:rsidR="0053789A" w:rsidRPr="0016368A" w:rsidRDefault="0053789A" w:rsidP="0053789A">
            <w:pPr>
              <w:rPr>
                <w:rFonts w:ascii="Arial" w:hAnsi="Arial" w:cs="Arial"/>
                <w:sz w:val="20"/>
                <w:szCs w:val="20"/>
              </w:rPr>
            </w:pPr>
            <w:r>
              <w:rPr>
                <w:b/>
                <w:sz w:val="20"/>
                <w:szCs w:val="20"/>
              </w:rPr>
              <w:t xml:space="preserve"> </w:t>
            </w:r>
          </w:p>
        </w:tc>
        <w:tc>
          <w:tcPr>
            <w:tcW w:w="5481" w:type="dxa"/>
          </w:tcPr>
          <w:p w:rsidR="0053789A" w:rsidRPr="002A5D01" w:rsidRDefault="0053789A" w:rsidP="0053789A">
            <w:pPr>
              <w:rPr>
                <w:b/>
                <w:color w:val="FF0000"/>
                <w:sz w:val="20"/>
                <w:szCs w:val="20"/>
              </w:rPr>
            </w:pPr>
          </w:p>
        </w:tc>
      </w:tr>
    </w:tbl>
    <w:p w:rsidR="00474709" w:rsidRDefault="00474709" w:rsidP="0053789A">
      <w:bookmarkStart w:id="0" w:name="_GoBack"/>
      <w:bookmarkEnd w:id="0"/>
    </w:p>
    <w:sectPr w:rsidR="00474709" w:rsidSect="00102AC7">
      <w:footerReference w:type="default" r:id="rId7"/>
      <w:pgSz w:w="11906" w:h="16838"/>
      <w:pgMar w:top="567" w:right="720" w:bottom="720" w:left="851"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C7" w:rsidRDefault="00102AC7" w:rsidP="00102AC7">
      <w:r>
        <w:separator/>
      </w:r>
    </w:p>
  </w:endnote>
  <w:endnote w:type="continuationSeparator" w:id="0">
    <w:p w:rsidR="00102AC7" w:rsidRDefault="00102AC7" w:rsidP="0010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21345"/>
      <w:docPartObj>
        <w:docPartGallery w:val="Page Numbers (Bottom of Page)"/>
        <w:docPartUnique/>
      </w:docPartObj>
    </w:sdtPr>
    <w:sdtEndPr>
      <w:rPr>
        <w:noProof/>
      </w:rPr>
    </w:sdtEndPr>
    <w:sdtContent>
      <w:p w:rsidR="00102AC7" w:rsidRPr="00102AC7" w:rsidRDefault="00102AC7" w:rsidP="00102AC7">
        <w:pPr>
          <w:pStyle w:val="Footer"/>
          <w:rPr>
            <w:sz w:val="16"/>
            <w:szCs w:val="16"/>
          </w:rPr>
        </w:pPr>
        <w:r w:rsidRPr="00102AC7">
          <w:rPr>
            <w:sz w:val="16"/>
            <w:szCs w:val="16"/>
          </w:rPr>
          <w:fldChar w:fldCharType="begin"/>
        </w:r>
        <w:r w:rsidRPr="00102AC7">
          <w:rPr>
            <w:sz w:val="16"/>
            <w:szCs w:val="16"/>
          </w:rPr>
          <w:instrText xml:space="preserve"> FILENAME  \p  \* MERGEFORMAT </w:instrText>
        </w:r>
        <w:r w:rsidRPr="00102AC7">
          <w:rPr>
            <w:sz w:val="16"/>
            <w:szCs w:val="16"/>
          </w:rPr>
          <w:fldChar w:fldCharType="separate"/>
        </w:r>
        <w:r w:rsidR="00D51D3A">
          <w:rPr>
            <w:noProof/>
            <w:sz w:val="16"/>
            <w:szCs w:val="16"/>
          </w:rPr>
          <w:t>\\Bradford.gov.uk\Datavault\SSDCHI\Family Support\Family Centres\Shared Area Owlet &amp; Low Fold\Contact Allocations\Contact Documents\New guideline for contactsCovid 19\Draft - Risk Assessment for Contact - Alison.docx</w:t>
        </w:r>
        <w:r w:rsidRPr="00102AC7">
          <w:rPr>
            <w:sz w:val="16"/>
            <w:szCs w:val="16"/>
          </w:rPr>
          <w:fldChar w:fldCharType="end"/>
        </w:r>
      </w:p>
      <w:p w:rsidR="00102AC7" w:rsidRDefault="00102AC7">
        <w:pPr>
          <w:pStyle w:val="Footer"/>
          <w:jc w:val="center"/>
        </w:pPr>
        <w:r>
          <w:fldChar w:fldCharType="begin"/>
        </w:r>
        <w:r>
          <w:instrText xml:space="preserve"> PAGE   \* MERGEFORMAT </w:instrText>
        </w:r>
        <w:r>
          <w:fldChar w:fldCharType="separate"/>
        </w:r>
        <w:r w:rsidR="00F11B20">
          <w:rPr>
            <w:noProof/>
          </w:rPr>
          <w:t>1</w:t>
        </w:r>
        <w:r>
          <w:rPr>
            <w:noProof/>
          </w:rPr>
          <w:fldChar w:fldCharType="end"/>
        </w:r>
      </w:p>
    </w:sdtContent>
  </w:sdt>
  <w:p w:rsidR="00102AC7" w:rsidRDefault="00102A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C7" w:rsidRDefault="00102AC7" w:rsidP="00102AC7">
      <w:r>
        <w:separator/>
      </w:r>
    </w:p>
  </w:footnote>
  <w:footnote w:type="continuationSeparator" w:id="0">
    <w:p w:rsidR="00102AC7" w:rsidRDefault="00102AC7" w:rsidP="00102A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67C8C"/>
    <w:multiLevelType w:val="hybridMultilevel"/>
    <w:tmpl w:val="ADF89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086A57"/>
    <w:multiLevelType w:val="hybridMultilevel"/>
    <w:tmpl w:val="8E364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BD2959"/>
    <w:multiLevelType w:val="hybridMultilevel"/>
    <w:tmpl w:val="04C2F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8CB6095"/>
    <w:multiLevelType w:val="hybridMultilevel"/>
    <w:tmpl w:val="1C02CF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9A"/>
    <w:rsid w:val="000026D0"/>
    <w:rsid w:val="0007583D"/>
    <w:rsid w:val="000A5334"/>
    <w:rsid w:val="000B171B"/>
    <w:rsid w:val="00102AC7"/>
    <w:rsid w:val="0016368A"/>
    <w:rsid w:val="00193318"/>
    <w:rsid w:val="001D6985"/>
    <w:rsid w:val="00246EC8"/>
    <w:rsid w:val="002A5D01"/>
    <w:rsid w:val="002A7E39"/>
    <w:rsid w:val="00363E88"/>
    <w:rsid w:val="003869E1"/>
    <w:rsid w:val="003D0BD2"/>
    <w:rsid w:val="00474709"/>
    <w:rsid w:val="004910BC"/>
    <w:rsid w:val="004B13A0"/>
    <w:rsid w:val="0050754B"/>
    <w:rsid w:val="0053789A"/>
    <w:rsid w:val="005B08E7"/>
    <w:rsid w:val="005E2A9D"/>
    <w:rsid w:val="005F1536"/>
    <w:rsid w:val="00636B77"/>
    <w:rsid w:val="007B0461"/>
    <w:rsid w:val="008D0A35"/>
    <w:rsid w:val="009451B2"/>
    <w:rsid w:val="009811B9"/>
    <w:rsid w:val="00984F4E"/>
    <w:rsid w:val="009C4E97"/>
    <w:rsid w:val="00A23EE7"/>
    <w:rsid w:val="00AA0B29"/>
    <w:rsid w:val="00AB3125"/>
    <w:rsid w:val="00BB37D7"/>
    <w:rsid w:val="00D51D3A"/>
    <w:rsid w:val="00E055BF"/>
    <w:rsid w:val="00E16C83"/>
    <w:rsid w:val="00F11B20"/>
    <w:rsid w:val="00F2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6CE1A7"/>
  <w15:docId w15:val="{0B0B6E75-A9B8-4853-BC48-F7DE810E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AC7"/>
    <w:pPr>
      <w:tabs>
        <w:tab w:val="center" w:pos="4513"/>
        <w:tab w:val="right" w:pos="9026"/>
      </w:tabs>
    </w:pPr>
  </w:style>
  <w:style w:type="character" w:customStyle="1" w:styleId="HeaderChar">
    <w:name w:val="Header Char"/>
    <w:basedOn w:val="DefaultParagraphFont"/>
    <w:link w:val="Header"/>
    <w:uiPriority w:val="99"/>
    <w:rsid w:val="00102AC7"/>
  </w:style>
  <w:style w:type="paragraph" w:styleId="Footer">
    <w:name w:val="footer"/>
    <w:basedOn w:val="Normal"/>
    <w:link w:val="FooterChar"/>
    <w:uiPriority w:val="99"/>
    <w:unhideWhenUsed/>
    <w:rsid w:val="00102AC7"/>
    <w:pPr>
      <w:tabs>
        <w:tab w:val="center" w:pos="4513"/>
        <w:tab w:val="right" w:pos="9026"/>
      </w:tabs>
    </w:pPr>
  </w:style>
  <w:style w:type="character" w:customStyle="1" w:styleId="FooterChar">
    <w:name w:val="Footer Char"/>
    <w:basedOn w:val="DefaultParagraphFont"/>
    <w:link w:val="Footer"/>
    <w:uiPriority w:val="99"/>
    <w:rsid w:val="00102AC7"/>
  </w:style>
  <w:style w:type="table" w:customStyle="1" w:styleId="TableGrid1">
    <w:name w:val="Table Grid1"/>
    <w:basedOn w:val="TableNormal"/>
    <w:next w:val="TableGrid"/>
    <w:uiPriority w:val="59"/>
    <w:rsid w:val="002A5D0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5D0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355">
      <w:bodyDiv w:val="1"/>
      <w:marLeft w:val="0"/>
      <w:marRight w:val="0"/>
      <w:marTop w:val="0"/>
      <w:marBottom w:val="0"/>
      <w:divBdr>
        <w:top w:val="none" w:sz="0" w:space="0" w:color="auto"/>
        <w:left w:val="none" w:sz="0" w:space="0" w:color="auto"/>
        <w:bottom w:val="none" w:sz="0" w:space="0" w:color="auto"/>
        <w:right w:val="none" w:sz="0" w:space="0" w:color="auto"/>
      </w:divBdr>
    </w:div>
    <w:div w:id="377827370">
      <w:bodyDiv w:val="1"/>
      <w:marLeft w:val="0"/>
      <w:marRight w:val="0"/>
      <w:marTop w:val="0"/>
      <w:marBottom w:val="0"/>
      <w:divBdr>
        <w:top w:val="none" w:sz="0" w:space="0" w:color="auto"/>
        <w:left w:val="none" w:sz="0" w:space="0" w:color="auto"/>
        <w:bottom w:val="none" w:sz="0" w:space="0" w:color="auto"/>
        <w:right w:val="none" w:sz="0" w:space="0" w:color="auto"/>
      </w:divBdr>
    </w:div>
    <w:div w:id="1730035863">
      <w:bodyDiv w:val="1"/>
      <w:marLeft w:val="0"/>
      <w:marRight w:val="0"/>
      <w:marTop w:val="0"/>
      <w:marBottom w:val="0"/>
      <w:divBdr>
        <w:top w:val="none" w:sz="0" w:space="0" w:color="auto"/>
        <w:left w:val="none" w:sz="0" w:space="0" w:color="auto"/>
        <w:bottom w:val="none" w:sz="0" w:space="0" w:color="auto"/>
        <w:right w:val="none" w:sz="0" w:space="0" w:color="auto"/>
      </w:divBdr>
    </w:div>
    <w:div w:id="176075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Noble</dc:creator>
  <cp:lastModifiedBy>Amandip Johal</cp:lastModifiedBy>
  <cp:revision>3</cp:revision>
  <dcterms:created xsi:type="dcterms:W3CDTF">2021-01-06T13:40:00Z</dcterms:created>
  <dcterms:modified xsi:type="dcterms:W3CDTF">2021-01-06T15:12:00Z</dcterms:modified>
</cp:coreProperties>
</file>