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158" w:rsidRPr="00955E61" w:rsidRDefault="00F067E2" w:rsidP="00563158">
      <w:pPr>
        <w:spacing w:before="100" w:beforeAutospacing="1" w:after="390" w:line="240" w:lineRule="auto"/>
        <w:jc w:val="center"/>
        <w:outlineLvl w:val="3"/>
        <w:rPr>
          <w:rFonts w:ascii="Arial" w:eastAsia="Times New Roman" w:hAnsi="Arial" w:cs="Arial"/>
          <w:b/>
          <w:bCs/>
          <w:color w:val="020202"/>
          <w:sz w:val="24"/>
          <w:szCs w:val="24"/>
          <w:u w:val="single"/>
          <w:lang w:eastAsia="en-GB"/>
        </w:rPr>
      </w:pPr>
      <w:bookmarkStart w:id="0" w:name="_Hlk20484207"/>
      <w:bookmarkStart w:id="1" w:name="_GoBack"/>
      <w:bookmarkEnd w:id="1"/>
      <w:r w:rsidRPr="00955E61">
        <w:rPr>
          <w:rFonts w:ascii="Arial" w:eastAsia="Times New Roman" w:hAnsi="Arial" w:cs="Arial"/>
          <w:b/>
          <w:bCs/>
          <w:color w:val="020202"/>
          <w:sz w:val="24"/>
          <w:szCs w:val="24"/>
          <w:u w:val="single"/>
          <w:lang w:eastAsia="en-GB"/>
        </w:rPr>
        <w:t xml:space="preserve">Joy Rees Model </w:t>
      </w:r>
    </w:p>
    <w:p w:rsidR="00563158" w:rsidRDefault="00563158" w:rsidP="00955E61">
      <w:pPr>
        <w:spacing w:before="100" w:beforeAutospacing="1" w:after="390" w:line="276" w:lineRule="auto"/>
        <w:outlineLvl w:val="3"/>
        <w:rPr>
          <w:rFonts w:ascii="Arial" w:eastAsia="Times New Roman" w:hAnsi="Arial" w:cs="Arial"/>
          <w:bCs/>
          <w:color w:val="020202"/>
          <w:sz w:val="24"/>
          <w:szCs w:val="24"/>
          <w:lang w:eastAsia="en-GB"/>
        </w:rPr>
      </w:pPr>
      <w:r w:rsidRPr="00563158">
        <w:rPr>
          <w:rFonts w:ascii="Arial" w:eastAsia="Times New Roman" w:hAnsi="Arial" w:cs="Arial"/>
          <w:bCs/>
          <w:color w:val="020202"/>
          <w:sz w:val="24"/>
          <w:szCs w:val="24"/>
          <w:lang w:eastAsia="en-GB"/>
        </w:rPr>
        <w:t>This is the working model that we follow at Sandwell Children’s Trust</w:t>
      </w:r>
      <w:r>
        <w:rPr>
          <w:rFonts w:ascii="Arial" w:eastAsia="Times New Roman" w:hAnsi="Arial" w:cs="Arial"/>
          <w:bCs/>
          <w:color w:val="020202"/>
          <w:sz w:val="24"/>
          <w:szCs w:val="24"/>
          <w:lang w:eastAsia="en-GB"/>
        </w:rPr>
        <w:t xml:space="preserve"> when carrying out Life Work. It is a model that was produced by Joy Rees</w:t>
      </w:r>
      <w:r w:rsidR="00955E61">
        <w:rPr>
          <w:rFonts w:ascii="Arial" w:eastAsia="Times New Roman" w:hAnsi="Arial" w:cs="Arial"/>
          <w:bCs/>
          <w:color w:val="020202"/>
          <w:sz w:val="24"/>
          <w:szCs w:val="24"/>
          <w:lang w:eastAsia="en-GB"/>
        </w:rPr>
        <w:t>, an Adoption Support Worker with over thirty years Social Work Experience. S</w:t>
      </w:r>
      <w:r>
        <w:rPr>
          <w:rFonts w:ascii="Arial" w:eastAsia="Times New Roman" w:hAnsi="Arial" w:cs="Arial"/>
          <w:bCs/>
          <w:color w:val="020202"/>
          <w:sz w:val="24"/>
          <w:szCs w:val="24"/>
          <w:lang w:eastAsia="en-GB"/>
        </w:rPr>
        <w:t>he carried out extensive research</w:t>
      </w:r>
      <w:r w:rsidR="00955E61">
        <w:rPr>
          <w:rFonts w:ascii="Arial" w:eastAsia="Times New Roman" w:hAnsi="Arial" w:cs="Arial"/>
          <w:bCs/>
          <w:color w:val="020202"/>
          <w:sz w:val="24"/>
          <w:szCs w:val="24"/>
          <w:lang w:eastAsia="en-GB"/>
        </w:rPr>
        <w:t xml:space="preserve"> throughout her career and </w:t>
      </w:r>
      <w:r>
        <w:rPr>
          <w:rFonts w:ascii="Arial" w:eastAsia="Times New Roman" w:hAnsi="Arial" w:cs="Arial"/>
          <w:bCs/>
          <w:color w:val="020202"/>
          <w:sz w:val="24"/>
          <w:szCs w:val="24"/>
          <w:lang w:eastAsia="en-GB"/>
        </w:rPr>
        <w:t>found that by beginning any Life Work wit</w:t>
      </w:r>
      <w:r w:rsidR="00955E61">
        <w:rPr>
          <w:rFonts w:ascii="Arial" w:eastAsia="Times New Roman" w:hAnsi="Arial" w:cs="Arial"/>
          <w:bCs/>
          <w:color w:val="020202"/>
          <w:sz w:val="24"/>
          <w:szCs w:val="24"/>
          <w:lang w:eastAsia="en-GB"/>
        </w:rPr>
        <w:t>h positive information about a</w:t>
      </w:r>
      <w:r>
        <w:rPr>
          <w:rFonts w:ascii="Arial" w:eastAsia="Times New Roman" w:hAnsi="Arial" w:cs="Arial"/>
          <w:bCs/>
          <w:color w:val="020202"/>
          <w:sz w:val="24"/>
          <w:szCs w:val="24"/>
          <w:lang w:eastAsia="en-GB"/>
        </w:rPr>
        <w:t xml:space="preserve"> child’s</w:t>
      </w:r>
      <w:r w:rsidR="00955E61">
        <w:rPr>
          <w:rFonts w:ascii="Arial" w:eastAsia="Times New Roman" w:hAnsi="Arial" w:cs="Arial"/>
          <w:bCs/>
          <w:color w:val="020202"/>
          <w:sz w:val="24"/>
          <w:szCs w:val="24"/>
          <w:lang w:eastAsia="en-GB"/>
        </w:rPr>
        <w:t xml:space="preserve"> or young person</w:t>
      </w:r>
      <w:r w:rsidR="000138C7">
        <w:rPr>
          <w:rFonts w:ascii="Arial" w:eastAsia="Times New Roman" w:hAnsi="Arial" w:cs="Arial"/>
          <w:bCs/>
          <w:color w:val="020202"/>
          <w:sz w:val="24"/>
          <w:szCs w:val="24"/>
          <w:lang w:eastAsia="en-GB"/>
        </w:rPr>
        <w:t>’</w:t>
      </w:r>
      <w:r w:rsidR="00955E61">
        <w:rPr>
          <w:rFonts w:ascii="Arial" w:eastAsia="Times New Roman" w:hAnsi="Arial" w:cs="Arial"/>
          <w:bCs/>
          <w:color w:val="020202"/>
          <w:sz w:val="24"/>
          <w:szCs w:val="24"/>
          <w:lang w:eastAsia="en-GB"/>
        </w:rPr>
        <w:t>s</w:t>
      </w:r>
      <w:r>
        <w:rPr>
          <w:rFonts w:ascii="Arial" w:eastAsia="Times New Roman" w:hAnsi="Arial" w:cs="Arial"/>
          <w:bCs/>
          <w:color w:val="020202"/>
          <w:sz w:val="24"/>
          <w:szCs w:val="24"/>
          <w:lang w:eastAsia="en-GB"/>
        </w:rPr>
        <w:t xml:space="preserve"> current</w:t>
      </w:r>
      <w:r w:rsidR="00955E61">
        <w:rPr>
          <w:rFonts w:ascii="Arial" w:eastAsia="Times New Roman" w:hAnsi="Arial" w:cs="Arial"/>
          <w:bCs/>
          <w:color w:val="020202"/>
          <w:sz w:val="24"/>
          <w:szCs w:val="24"/>
          <w:lang w:eastAsia="en-GB"/>
        </w:rPr>
        <w:t xml:space="preserve"> stage in</w:t>
      </w:r>
      <w:r>
        <w:rPr>
          <w:rFonts w:ascii="Arial" w:eastAsia="Times New Roman" w:hAnsi="Arial" w:cs="Arial"/>
          <w:bCs/>
          <w:color w:val="020202"/>
          <w:sz w:val="24"/>
          <w:szCs w:val="24"/>
          <w:lang w:eastAsia="en-GB"/>
        </w:rPr>
        <w:t xml:space="preserve"> life it </w:t>
      </w:r>
      <w:r w:rsidR="00955E61">
        <w:rPr>
          <w:rFonts w:ascii="Arial" w:eastAsia="Times New Roman" w:hAnsi="Arial" w:cs="Arial"/>
          <w:bCs/>
          <w:color w:val="020202"/>
          <w:sz w:val="24"/>
          <w:szCs w:val="24"/>
          <w:lang w:eastAsia="en-GB"/>
        </w:rPr>
        <w:t xml:space="preserve">promoted a sense of belonging and security </w:t>
      </w:r>
      <w:r>
        <w:rPr>
          <w:rFonts w:ascii="Arial" w:eastAsia="Times New Roman" w:hAnsi="Arial" w:cs="Arial"/>
          <w:bCs/>
          <w:color w:val="020202"/>
          <w:sz w:val="24"/>
          <w:szCs w:val="24"/>
          <w:lang w:eastAsia="en-GB"/>
        </w:rPr>
        <w:t>between carer, family member, Special Guardian, Adopter and the child.</w:t>
      </w:r>
    </w:p>
    <w:p w:rsidR="00955E61" w:rsidRDefault="007F65C3" w:rsidP="00955E61">
      <w:pPr>
        <w:spacing w:before="100" w:beforeAutospacing="1" w:after="0" w:line="240" w:lineRule="auto"/>
        <w:outlineLvl w:val="3"/>
        <w:rPr>
          <w:rFonts w:ascii="Merriweather" w:eastAsia="Times New Roman" w:hAnsi="Merriweather" w:cs="Arial"/>
          <w:b/>
          <w:bCs/>
          <w:color w:val="020202"/>
          <w:sz w:val="28"/>
          <w:szCs w:val="28"/>
          <w:u w:val="single"/>
          <w:lang w:eastAsia="en-GB"/>
        </w:rPr>
      </w:pPr>
      <w:r w:rsidRPr="00F067E2">
        <w:rPr>
          <w:rFonts w:ascii="Merriweather" w:eastAsia="Times New Roman" w:hAnsi="Merriweather" w:cs="Arial"/>
          <w:b/>
          <w:bCs/>
          <w:color w:val="020202"/>
          <w:sz w:val="28"/>
          <w:szCs w:val="28"/>
          <w:u w:val="single"/>
          <w:lang w:eastAsia="en-GB"/>
        </w:rPr>
        <w:t>Present:</w:t>
      </w:r>
      <w:r w:rsidR="00955E61">
        <w:rPr>
          <w:rFonts w:ascii="Merriweather" w:eastAsia="Times New Roman" w:hAnsi="Merriweather" w:cs="Arial"/>
          <w:b/>
          <w:bCs/>
          <w:color w:val="020202"/>
          <w:sz w:val="28"/>
          <w:szCs w:val="28"/>
          <w:u w:val="single"/>
          <w:lang w:eastAsia="en-GB"/>
        </w:rPr>
        <w:t xml:space="preserve"> </w:t>
      </w:r>
    </w:p>
    <w:p w:rsidR="007F65C3" w:rsidRPr="00955E61" w:rsidRDefault="00563158" w:rsidP="00955E61">
      <w:pPr>
        <w:spacing w:before="100" w:beforeAutospacing="1" w:after="0" w:line="276" w:lineRule="auto"/>
        <w:outlineLvl w:val="3"/>
        <w:rPr>
          <w:rFonts w:ascii="Arial" w:eastAsia="Times New Roman" w:hAnsi="Arial" w:cs="Arial"/>
          <w:sz w:val="24"/>
          <w:szCs w:val="24"/>
          <w:lang w:eastAsia="en-GB"/>
        </w:rPr>
      </w:pPr>
      <w:r w:rsidRPr="00955E61">
        <w:rPr>
          <w:rFonts w:ascii="Arial" w:eastAsia="Times New Roman" w:hAnsi="Arial" w:cs="Arial"/>
          <w:sz w:val="24"/>
          <w:szCs w:val="24"/>
          <w:lang w:eastAsia="en-GB"/>
        </w:rPr>
        <w:t>Life Work</w:t>
      </w:r>
      <w:r w:rsidR="007F65C3" w:rsidRPr="00955E61">
        <w:rPr>
          <w:rFonts w:ascii="Arial" w:eastAsia="Times New Roman" w:hAnsi="Arial" w:cs="Arial"/>
          <w:sz w:val="24"/>
          <w:szCs w:val="24"/>
          <w:lang w:eastAsia="en-GB"/>
        </w:rPr>
        <w:t xml:space="preserve"> s</w:t>
      </w:r>
      <w:r w:rsidR="00955E61">
        <w:rPr>
          <w:rFonts w:ascii="Arial" w:eastAsia="Times New Roman" w:hAnsi="Arial" w:cs="Arial"/>
          <w:sz w:val="24"/>
          <w:szCs w:val="24"/>
          <w:lang w:eastAsia="en-GB"/>
        </w:rPr>
        <w:t>hould not start with the child</w:t>
      </w:r>
      <w:r w:rsidR="007F65C3" w:rsidRPr="00955E61">
        <w:rPr>
          <w:rFonts w:ascii="Arial" w:eastAsia="Times New Roman" w:hAnsi="Arial" w:cs="Arial"/>
          <w:sz w:val="24"/>
          <w:szCs w:val="24"/>
          <w:lang w:eastAsia="en-GB"/>
        </w:rPr>
        <w:t xml:space="preserve"> </w:t>
      </w:r>
      <w:r w:rsidR="00955E61">
        <w:rPr>
          <w:rFonts w:ascii="Arial" w:eastAsia="Times New Roman" w:hAnsi="Arial" w:cs="Arial"/>
          <w:sz w:val="24"/>
          <w:szCs w:val="24"/>
          <w:lang w:eastAsia="en-GB"/>
        </w:rPr>
        <w:t xml:space="preserve">or young person’s </w:t>
      </w:r>
      <w:r w:rsidR="007F65C3" w:rsidRPr="00955E61">
        <w:rPr>
          <w:rFonts w:ascii="Arial" w:eastAsia="Times New Roman" w:hAnsi="Arial" w:cs="Arial"/>
          <w:sz w:val="24"/>
          <w:szCs w:val="24"/>
          <w:lang w:eastAsia="en-GB"/>
        </w:rPr>
        <w:t>birth and the birth family. It should begin with the child now and the</w:t>
      </w:r>
      <w:r w:rsidRPr="00955E61">
        <w:rPr>
          <w:rFonts w:ascii="Arial" w:eastAsia="Times New Roman" w:hAnsi="Arial" w:cs="Arial"/>
          <w:sz w:val="24"/>
          <w:szCs w:val="24"/>
          <w:lang w:eastAsia="en-GB"/>
        </w:rPr>
        <w:t>ir</w:t>
      </w:r>
      <w:r w:rsidR="007F65C3" w:rsidRPr="00955E61">
        <w:rPr>
          <w:rFonts w:ascii="Arial" w:eastAsia="Times New Roman" w:hAnsi="Arial" w:cs="Arial"/>
          <w:sz w:val="24"/>
          <w:szCs w:val="24"/>
          <w:lang w:eastAsia="en-GB"/>
        </w:rPr>
        <w:t xml:space="preserve"> current primary attachme</w:t>
      </w:r>
      <w:r w:rsidRPr="00955E61">
        <w:rPr>
          <w:rFonts w:ascii="Arial" w:eastAsia="Times New Roman" w:hAnsi="Arial" w:cs="Arial"/>
          <w:sz w:val="24"/>
          <w:szCs w:val="24"/>
          <w:lang w:eastAsia="en-GB"/>
        </w:rPr>
        <w:t xml:space="preserve">nt figures – adopter, </w:t>
      </w:r>
      <w:r w:rsidR="007F65C3" w:rsidRPr="00955E61">
        <w:rPr>
          <w:rFonts w:ascii="Arial" w:eastAsia="Times New Roman" w:hAnsi="Arial" w:cs="Arial"/>
          <w:sz w:val="24"/>
          <w:szCs w:val="24"/>
          <w:lang w:eastAsia="en-GB"/>
        </w:rPr>
        <w:t>foster carer</w:t>
      </w:r>
      <w:r w:rsidRPr="00955E61">
        <w:rPr>
          <w:rFonts w:ascii="Arial" w:eastAsia="Times New Roman" w:hAnsi="Arial" w:cs="Arial"/>
          <w:sz w:val="24"/>
          <w:szCs w:val="24"/>
          <w:lang w:eastAsia="en-GB"/>
        </w:rPr>
        <w:t>, family member they live with</w:t>
      </w:r>
      <w:r w:rsidR="007F65C3" w:rsidRPr="00955E61">
        <w:rPr>
          <w:rFonts w:ascii="Arial" w:eastAsia="Times New Roman" w:hAnsi="Arial" w:cs="Arial"/>
          <w:sz w:val="24"/>
          <w:szCs w:val="24"/>
          <w:lang w:eastAsia="en-GB"/>
        </w:rPr>
        <w:t xml:space="preserve"> or Special Guardian. Information should be fun and non-threatening. </w:t>
      </w:r>
      <w:r w:rsidRPr="00955E61">
        <w:rPr>
          <w:rFonts w:ascii="Arial" w:eastAsia="Times New Roman" w:hAnsi="Arial" w:cs="Arial"/>
          <w:sz w:val="24"/>
          <w:szCs w:val="24"/>
          <w:lang w:eastAsia="en-GB"/>
        </w:rPr>
        <w:t>Details to i</w:t>
      </w:r>
      <w:r w:rsidR="00955E61">
        <w:rPr>
          <w:rFonts w:ascii="Arial" w:eastAsia="Times New Roman" w:hAnsi="Arial" w:cs="Arial"/>
          <w:sz w:val="24"/>
          <w:szCs w:val="24"/>
          <w:lang w:eastAsia="en-GB"/>
        </w:rPr>
        <w:t xml:space="preserve">nclude their </w:t>
      </w:r>
      <w:r w:rsidR="007F65C3" w:rsidRPr="00955E61">
        <w:rPr>
          <w:rFonts w:ascii="Arial" w:eastAsia="Times New Roman" w:hAnsi="Arial" w:cs="Arial"/>
          <w:sz w:val="24"/>
          <w:szCs w:val="24"/>
          <w:lang w:eastAsia="en-GB"/>
        </w:rPr>
        <w:t>hobbies, interest, talents, the current home and family, friends, pets, nursery or school before moving into the child’s early history.</w:t>
      </w:r>
    </w:p>
    <w:p w:rsidR="00955E61" w:rsidRPr="00955E61" w:rsidRDefault="007F65C3" w:rsidP="00955E61">
      <w:pPr>
        <w:spacing w:before="100" w:beforeAutospacing="1" w:after="390" w:line="276" w:lineRule="auto"/>
        <w:outlineLvl w:val="3"/>
        <w:rPr>
          <w:rFonts w:ascii="Arial" w:eastAsia="Times New Roman" w:hAnsi="Arial" w:cs="Arial"/>
          <w:b/>
          <w:bCs/>
          <w:color w:val="020202"/>
          <w:sz w:val="24"/>
          <w:szCs w:val="24"/>
          <w:u w:val="single"/>
          <w:lang w:eastAsia="en-GB"/>
        </w:rPr>
      </w:pPr>
      <w:r w:rsidRPr="00955E61">
        <w:rPr>
          <w:rFonts w:ascii="Arial" w:eastAsia="Times New Roman" w:hAnsi="Arial" w:cs="Arial"/>
          <w:b/>
          <w:bCs/>
          <w:color w:val="020202"/>
          <w:sz w:val="24"/>
          <w:szCs w:val="24"/>
          <w:u w:val="single"/>
          <w:lang w:eastAsia="en-GB"/>
        </w:rPr>
        <w:t>Past:</w:t>
      </w:r>
      <w:r w:rsidR="00955E61" w:rsidRPr="00955E61">
        <w:rPr>
          <w:rFonts w:ascii="Arial" w:eastAsia="Times New Roman" w:hAnsi="Arial" w:cs="Arial"/>
          <w:b/>
          <w:bCs/>
          <w:color w:val="020202"/>
          <w:sz w:val="24"/>
          <w:szCs w:val="24"/>
          <w:u w:val="single"/>
          <w:lang w:eastAsia="en-GB"/>
        </w:rPr>
        <w:t xml:space="preserve"> </w:t>
      </w:r>
    </w:p>
    <w:p w:rsidR="007F65C3" w:rsidRPr="00955E61" w:rsidRDefault="007F65C3" w:rsidP="00955E61">
      <w:pPr>
        <w:spacing w:before="100" w:beforeAutospacing="1" w:after="390" w:line="276" w:lineRule="auto"/>
        <w:outlineLvl w:val="3"/>
        <w:rPr>
          <w:rFonts w:ascii="Arial" w:eastAsia="Times New Roman" w:hAnsi="Arial" w:cs="Arial"/>
          <w:sz w:val="24"/>
          <w:szCs w:val="24"/>
          <w:lang w:eastAsia="en-GB"/>
        </w:rPr>
      </w:pPr>
      <w:r w:rsidRPr="00955E61">
        <w:rPr>
          <w:rFonts w:ascii="Arial" w:eastAsia="Times New Roman" w:hAnsi="Arial" w:cs="Arial"/>
          <w:sz w:val="24"/>
          <w:szCs w:val="24"/>
          <w:lang w:eastAsia="en-GB"/>
        </w:rPr>
        <w:t>Begin this section with</w:t>
      </w:r>
      <w:r w:rsidR="00955E61">
        <w:rPr>
          <w:rFonts w:ascii="Arial" w:eastAsia="Times New Roman" w:hAnsi="Arial" w:cs="Arial"/>
          <w:sz w:val="24"/>
          <w:szCs w:val="24"/>
          <w:lang w:eastAsia="en-GB"/>
        </w:rPr>
        <w:t xml:space="preserve"> factual details of the child or young person’s</w:t>
      </w:r>
      <w:r w:rsidR="000138C7">
        <w:rPr>
          <w:rFonts w:ascii="Arial" w:eastAsia="Times New Roman" w:hAnsi="Arial" w:cs="Arial"/>
          <w:sz w:val="24"/>
          <w:szCs w:val="24"/>
          <w:lang w:eastAsia="en-GB"/>
        </w:rPr>
        <w:t xml:space="preserve"> </w:t>
      </w:r>
      <w:r w:rsidRPr="00955E61">
        <w:rPr>
          <w:rFonts w:ascii="Arial" w:eastAsia="Times New Roman" w:hAnsi="Arial" w:cs="Arial"/>
          <w:sz w:val="24"/>
          <w:szCs w:val="24"/>
          <w:lang w:eastAsia="en-GB"/>
        </w:rPr>
        <w:t>birth: date, place, time, day, weight, length, origins of name, if known. With increased use of social networking sites be wary of including surnames or previous addresses. Consider the risks. This information can be given at a later stage, when then child is considered mature enough to make a more informed decision about tracing and contact.</w:t>
      </w:r>
    </w:p>
    <w:p w:rsidR="007F65C3" w:rsidRPr="00955E61" w:rsidRDefault="007F65C3" w:rsidP="00955E61">
      <w:pPr>
        <w:spacing w:before="100" w:beforeAutospacing="1" w:after="390" w:line="276" w:lineRule="auto"/>
        <w:rPr>
          <w:rFonts w:ascii="Arial" w:eastAsia="Times New Roman" w:hAnsi="Arial" w:cs="Arial"/>
          <w:sz w:val="24"/>
          <w:szCs w:val="24"/>
          <w:lang w:eastAsia="en-GB"/>
        </w:rPr>
      </w:pPr>
      <w:r w:rsidRPr="00955E61">
        <w:rPr>
          <w:rFonts w:ascii="Arial" w:eastAsia="Times New Roman" w:hAnsi="Arial" w:cs="Arial"/>
          <w:sz w:val="24"/>
          <w:szCs w:val="24"/>
          <w:lang w:eastAsia="en-GB"/>
        </w:rPr>
        <w:t>Introduce the birth mother and birth father if known, and again, if the book is for an adopted child, it is best to use the first names only, with age, description, ethnic origin, religion, health, interests and employment. Details of siblings and any other significant family member would also be included here.</w:t>
      </w:r>
    </w:p>
    <w:p w:rsidR="007F65C3" w:rsidRPr="00955E61" w:rsidRDefault="007F65C3" w:rsidP="00955E61">
      <w:pPr>
        <w:spacing w:before="100" w:beforeAutospacing="1" w:after="390" w:line="276" w:lineRule="auto"/>
        <w:rPr>
          <w:rFonts w:ascii="Arial" w:eastAsia="Times New Roman" w:hAnsi="Arial" w:cs="Arial"/>
          <w:sz w:val="24"/>
          <w:szCs w:val="24"/>
          <w:lang w:eastAsia="en-GB"/>
        </w:rPr>
      </w:pPr>
      <w:r w:rsidRPr="00955E61">
        <w:rPr>
          <w:rFonts w:ascii="Arial" w:eastAsia="Times New Roman" w:hAnsi="Arial" w:cs="Arial"/>
          <w:sz w:val="24"/>
          <w:szCs w:val="24"/>
          <w:lang w:eastAsia="en-GB"/>
        </w:rPr>
        <w:t xml:space="preserve">Remember, </w:t>
      </w:r>
      <w:r w:rsidR="00563158" w:rsidRPr="00955E61">
        <w:rPr>
          <w:rFonts w:ascii="Arial" w:eastAsia="Times New Roman" w:hAnsi="Arial" w:cs="Arial"/>
          <w:sz w:val="24"/>
          <w:szCs w:val="24"/>
          <w:lang w:eastAsia="en-GB"/>
        </w:rPr>
        <w:t>any Life B</w:t>
      </w:r>
      <w:r w:rsidR="00955E61">
        <w:rPr>
          <w:rFonts w:ascii="Arial" w:eastAsia="Times New Roman" w:hAnsi="Arial" w:cs="Arial"/>
          <w:sz w:val="24"/>
          <w:szCs w:val="24"/>
          <w:lang w:eastAsia="en-GB"/>
        </w:rPr>
        <w:t>ook is the story of the child or young person’s</w:t>
      </w:r>
      <w:r w:rsidRPr="00955E61">
        <w:rPr>
          <w:rFonts w:ascii="Arial" w:eastAsia="Times New Roman" w:hAnsi="Arial" w:cs="Arial"/>
          <w:sz w:val="24"/>
          <w:szCs w:val="24"/>
          <w:lang w:eastAsia="en-GB"/>
        </w:rPr>
        <w:t xml:space="preserve"> life, and not the birth parent’s lives, so do not overwhelm them with too many details. The child </w:t>
      </w:r>
      <w:r w:rsidR="00955E61">
        <w:rPr>
          <w:rFonts w:ascii="Arial" w:eastAsia="Times New Roman" w:hAnsi="Arial" w:cs="Arial"/>
          <w:sz w:val="24"/>
          <w:szCs w:val="24"/>
          <w:lang w:eastAsia="en-GB"/>
        </w:rPr>
        <w:t xml:space="preserve">or young person </w:t>
      </w:r>
      <w:r w:rsidRPr="00955E61">
        <w:rPr>
          <w:rFonts w:ascii="Arial" w:eastAsia="Times New Roman" w:hAnsi="Arial" w:cs="Arial"/>
          <w:sz w:val="24"/>
          <w:szCs w:val="24"/>
          <w:lang w:eastAsia="en-GB"/>
        </w:rPr>
        <w:t>should not have to own the birth parents’ troubled history.</w:t>
      </w:r>
    </w:p>
    <w:p w:rsidR="007F65C3" w:rsidRPr="00955E61" w:rsidRDefault="007F65C3" w:rsidP="00955E61">
      <w:pPr>
        <w:spacing w:before="100" w:beforeAutospacing="1" w:after="390" w:line="276" w:lineRule="auto"/>
        <w:rPr>
          <w:rFonts w:ascii="Arial" w:eastAsia="Times New Roman" w:hAnsi="Arial" w:cs="Arial"/>
          <w:sz w:val="24"/>
          <w:szCs w:val="24"/>
          <w:lang w:eastAsia="en-GB"/>
        </w:rPr>
      </w:pPr>
      <w:r w:rsidRPr="00955E61">
        <w:rPr>
          <w:rFonts w:ascii="Arial" w:eastAsia="Times New Roman" w:hAnsi="Arial" w:cs="Arial"/>
          <w:sz w:val="24"/>
          <w:szCs w:val="24"/>
          <w:lang w:eastAsia="en-GB"/>
        </w:rPr>
        <w:t>There should be an accurate but simple account of events leading to the placement in foster care. The underlying message for the child needs to be that ‘</w:t>
      </w:r>
      <w:r w:rsidRPr="00955E61">
        <w:rPr>
          <w:rFonts w:ascii="Arial" w:eastAsia="Times New Roman" w:hAnsi="Arial" w:cs="Arial"/>
          <w:i/>
          <w:sz w:val="24"/>
          <w:szCs w:val="24"/>
          <w:lang w:eastAsia="en-GB"/>
        </w:rPr>
        <w:t>None of this</w:t>
      </w:r>
      <w:r w:rsidRPr="00955E61">
        <w:rPr>
          <w:rFonts w:ascii="Arial" w:eastAsia="Times New Roman" w:hAnsi="Arial" w:cs="Arial"/>
          <w:sz w:val="24"/>
          <w:szCs w:val="24"/>
          <w:lang w:eastAsia="en-GB"/>
        </w:rPr>
        <w:t xml:space="preserve"> </w:t>
      </w:r>
      <w:r w:rsidRPr="00955E61">
        <w:rPr>
          <w:rFonts w:ascii="Arial" w:eastAsia="Times New Roman" w:hAnsi="Arial" w:cs="Arial"/>
          <w:i/>
          <w:sz w:val="24"/>
          <w:szCs w:val="24"/>
          <w:lang w:eastAsia="en-GB"/>
        </w:rPr>
        <w:t>was your fault!’.</w:t>
      </w:r>
      <w:r w:rsidRPr="00955E61">
        <w:rPr>
          <w:rFonts w:ascii="Arial" w:eastAsia="Times New Roman" w:hAnsi="Arial" w:cs="Arial"/>
          <w:sz w:val="24"/>
          <w:szCs w:val="24"/>
          <w:lang w:eastAsia="en-GB"/>
        </w:rPr>
        <w:t xml:space="preserve"> Give details of foster carers. If a child</w:t>
      </w:r>
      <w:r w:rsidR="00955E61">
        <w:rPr>
          <w:rFonts w:ascii="Arial" w:eastAsia="Times New Roman" w:hAnsi="Arial" w:cs="Arial"/>
          <w:sz w:val="24"/>
          <w:szCs w:val="24"/>
          <w:lang w:eastAsia="en-GB"/>
        </w:rPr>
        <w:t xml:space="preserve"> or young person</w:t>
      </w:r>
      <w:r w:rsidRPr="00955E61">
        <w:rPr>
          <w:rFonts w:ascii="Arial" w:eastAsia="Times New Roman" w:hAnsi="Arial" w:cs="Arial"/>
          <w:sz w:val="24"/>
          <w:szCs w:val="24"/>
          <w:lang w:eastAsia="en-GB"/>
        </w:rPr>
        <w:t xml:space="preserve"> has gone through more than one placement, provide an explanation for each move, emphasising that</w:t>
      </w:r>
      <w:r w:rsidR="00955E61">
        <w:rPr>
          <w:rFonts w:ascii="Arial" w:eastAsia="Times New Roman" w:hAnsi="Arial" w:cs="Arial"/>
          <w:sz w:val="24"/>
          <w:szCs w:val="24"/>
          <w:lang w:eastAsia="en-GB"/>
        </w:rPr>
        <w:t xml:space="preserve"> this was not because they were </w:t>
      </w:r>
      <w:r w:rsidRPr="00955E61">
        <w:rPr>
          <w:rFonts w:ascii="Arial" w:eastAsia="Times New Roman" w:hAnsi="Arial" w:cs="Arial"/>
          <w:sz w:val="24"/>
          <w:szCs w:val="24"/>
          <w:lang w:eastAsia="en-GB"/>
        </w:rPr>
        <w:t>‘bad’ or ‘naughty’.</w:t>
      </w:r>
    </w:p>
    <w:p w:rsidR="00955E61" w:rsidRPr="00955E61" w:rsidRDefault="007F65C3" w:rsidP="00955E61">
      <w:pPr>
        <w:spacing w:before="100" w:beforeAutospacing="1" w:after="390" w:line="276" w:lineRule="auto"/>
        <w:rPr>
          <w:rFonts w:ascii="Arial" w:eastAsia="Times New Roman" w:hAnsi="Arial" w:cs="Arial"/>
          <w:sz w:val="24"/>
          <w:szCs w:val="24"/>
          <w:lang w:eastAsia="en-GB"/>
        </w:rPr>
      </w:pPr>
      <w:r w:rsidRPr="00955E61">
        <w:rPr>
          <w:rFonts w:ascii="Arial" w:eastAsia="Times New Roman" w:hAnsi="Arial" w:cs="Arial"/>
          <w:sz w:val="24"/>
          <w:szCs w:val="24"/>
          <w:lang w:eastAsia="en-GB"/>
        </w:rPr>
        <w:lastRenderedPageBreak/>
        <w:t>A simple account of the decisions made by the social workers, police or judge should be given. There is no need to list all of the conferences and meetings or give dates.</w:t>
      </w:r>
      <w:r w:rsidRPr="00955E61">
        <w:rPr>
          <w:rFonts w:ascii="Lato" w:eastAsia="Times New Roman" w:hAnsi="Lato" w:cs="Times New Roman"/>
          <w:sz w:val="24"/>
          <w:szCs w:val="24"/>
          <w:lang w:eastAsia="en-GB"/>
        </w:rPr>
        <w:t xml:space="preserve"> </w:t>
      </w:r>
      <w:r w:rsidRPr="00955E61">
        <w:rPr>
          <w:rFonts w:ascii="Arial" w:eastAsia="Times New Roman" w:hAnsi="Arial" w:cs="Arial"/>
          <w:sz w:val="24"/>
          <w:szCs w:val="24"/>
          <w:lang w:eastAsia="en-GB"/>
        </w:rPr>
        <w:t>This is too confusing for a young child and could detract from their understanding of their story.</w:t>
      </w:r>
      <w:bookmarkStart w:id="2" w:name="_Hlk20484226"/>
      <w:bookmarkEnd w:id="0"/>
    </w:p>
    <w:p w:rsidR="007F65C3" w:rsidRPr="00955E61" w:rsidRDefault="007F65C3" w:rsidP="00955E61">
      <w:pPr>
        <w:spacing w:before="100" w:beforeAutospacing="1" w:after="390" w:line="276" w:lineRule="auto"/>
        <w:rPr>
          <w:rFonts w:ascii="Arial" w:eastAsia="Times New Roman" w:hAnsi="Arial" w:cs="Arial"/>
          <w:b/>
          <w:bCs/>
          <w:color w:val="020202"/>
          <w:sz w:val="24"/>
          <w:szCs w:val="24"/>
          <w:u w:val="single"/>
          <w:lang w:eastAsia="en-GB"/>
        </w:rPr>
      </w:pPr>
      <w:r w:rsidRPr="00955E61">
        <w:rPr>
          <w:rFonts w:ascii="Arial" w:eastAsia="Times New Roman" w:hAnsi="Arial" w:cs="Arial"/>
          <w:b/>
          <w:bCs/>
          <w:color w:val="020202"/>
          <w:sz w:val="24"/>
          <w:szCs w:val="24"/>
          <w:u w:val="single"/>
          <w:lang w:eastAsia="en-GB"/>
        </w:rPr>
        <w:t>Present:</w:t>
      </w:r>
    </w:p>
    <w:p w:rsidR="007F65C3" w:rsidRPr="00955E61" w:rsidRDefault="007F65C3" w:rsidP="00955E61">
      <w:pPr>
        <w:spacing w:before="100" w:beforeAutospacing="1" w:after="390" w:line="276" w:lineRule="auto"/>
        <w:rPr>
          <w:rFonts w:ascii="Arial" w:eastAsia="Times New Roman" w:hAnsi="Arial" w:cs="Arial"/>
          <w:sz w:val="24"/>
          <w:szCs w:val="24"/>
          <w:lang w:eastAsia="en-GB"/>
        </w:rPr>
      </w:pPr>
      <w:r w:rsidRPr="00955E61">
        <w:rPr>
          <w:rFonts w:ascii="Arial" w:eastAsia="Times New Roman" w:hAnsi="Arial" w:cs="Arial"/>
          <w:sz w:val="24"/>
          <w:szCs w:val="24"/>
          <w:lang w:eastAsia="en-GB"/>
        </w:rPr>
        <w:t xml:space="preserve">The book should bring the child back to present with meeting their permanent </w:t>
      </w:r>
      <w:r w:rsidR="00955E61" w:rsidRPr="00955E61">
        <w:rPr>
          <w:rFonts w:ascii="Arial" w:eastAsia="Times New Roman" w:hAnsi="Arial" w:cs="Arial"/>
          <w:sz w:val="24"/>
          <w:szCs w:val="24"/>
          <w:lang w:eastAsia="en-GB"/>
        </w:rPr>
        <w:t>family and</w:t>
      </w:r>
      <w:r w:rsidRPr="00955E61">
        <w:rPr>
          <w:rFonts w:ascii="Arial" w:eastAsia="Times New Roman" w:hAnsi="Arial" w:cs="Arial"/>
          <w:sz w:val="24"/>
          <w:szCs w:val="24"/>
          <w:lang w:eastAsia="en-GB"/>
        </w:rPr>
        <w:t xml:space="preserve"> moving into their current home. Include Court Hearings and details of the Care Order, Special Guardianship Order and, if applicable, Adoption Order and Celebratory Hearing. A sense of permanency or ‘</w:t>
      </w:r>
      <w:r w:rsidRPr="00955E61">
        <w:rPr>
          <w:rFonts w:ascii="Arial" w:eastAsia="Times New Roman" w:hAnsi="Arial" w:cs="Arial"/>
          <w:i/>
          <w:sz w:val="24"/>
          <w:szCs w:val="24"/>
          <w:lang w:eastAsia="en-GB"/>
        </w:rPr>
        <w:t>the forever family’</w:t>
      </w:r>
      <w:r w:rsidRPr="00955E61">
        <w:rPr>
          <w:rFonts w:ascii="Arial" w:eastAsia="Times New Roman" w:hAnsi="Arial" w:cs="Arial"/>
          <w:sz w:val="24"/>
          <w:szCs w:val="24"/>
          <w:lang w:eastAsia="en-GB"/>
        </w:rPr>
        <w:t xml:space="preserve"> could now be reinforced.</w:t>
      </w:r>
    </w:p>
    <w:p w:rsidR="007F65C3" w:rsidRPr="00955E61" w:rsidRDefault="00563158" w:rsidP="00955E61">
      <w:pPr>
        <w:spacing w:before="100" w:beforeAutospacing="1" w:after="390" w:line="276" w:lineRule="auto"/>
        <w:rPr>
          <w:rFonts w:ascii="Arial" w:eastAsia="Times New Roman" w:hAnsi="Arial" w:cs="Arial"/>
          <w:sz w:val="24"/>
          <w:szCs w:val="24"/>
          <w:lang w:eastAsia="en-GB"/>
        </w:rPr>
      </w:pPr>
      <w:r w:rsidRPr="00955E61">
        <w:rPr>
          <w:rFonts w:ascii="Arial" w:eastAsia="Times New Roman" w:hAnsi="Arial" w:cs="Arial"/>
          <w:sz w:val="24"/>
          <w:szCs w:val="24"/>
          <w:lang w:eastAsia="en-GB"/>
        </w:rPr>
        <w:t>But do not end a Life</w:t>
      </w:r>
      <w:r w:rsidR="007F65C3" w:rsidRPr="00955E61">
        <w:rPr>
          <w:rFonts w:ascii="Arial" w:eastAsia="Times New Roman" w:hAnsi="Arial" w:cs="Arial"/>
          <w:sz w:val="24"/>
          <w:szCs w:val="24"/>
          <w:lang w:eastAsia="en-GB"/>
        </w:rPr>
        <w:t xml:space="preserve"> book here.</w:t>
      </w:r>
    </w:p>
    <w:p w:rsidR="007F65C3" w:rsidRPr="00955E61" w:rsidRDefault="007F65C3" w:rsidP="00955E61">
      <w:pPr>
        <w:spacing w:before="100" w:beforeAutospacing="1" w:after="390" w:line="276" w:lineRule="auto"/>
        <w:outlineLvl w:val="3"/>
        <w:rPr>
          <w:rFonts w:ascii="Arial" w:eastAsia="Times New Roman" w:hAnsi="Arial" w:cs="Arial"/>
          <w:b/>
          <w:bCs/>
          <w:sz w:val="28"/>
          <w:szCs w:val="28"/>
          <w:u w:val="single"/>
          <w:lang w:eastAsia="en-GB"/>
        </w:rPr>
      </w:pPr>
      <w:r w:rsidRPr="00955E61">
        <w:rPr>
          <w:rFonts w:ascii="Arial" w:eastAsia="Times New Roman" w:hAnsi="Arial" w:cs="Arial"/>
          <w:b/>
          <w:bCs/>
          <w:sz w:val="28"/>
          <w:szCs w:val="28"/>
          <w:u w:val="single"/>
          <w:lang w:eastAsia="en-GB"/>
        </w:rPr>
        <w:t>Future:</w:t>
      </w:r>
    </w:p>
    <w:p w:rsidR="007F65C3" w:rsidRPr="00955E61" w:rsidRDefault="007F65C3" w:rsidP="00955E61">
      <w:pPr>
        <w:spacing w:before="100" w:beforeAutospacing="1" w:after="390" w:line="276" w:lineRule="auto"/>
        <w:rPr>
          <w:rFonts w:ascii="Arial" w:eastAsia="Times New Roman" w:hAnsi="Arial" w:cs="Arial"/>
          <w:sz w:val="24"/>
          <w:szCs w:val="24"/>
          <w:lang w:eastAsia="en-GB"/>
        </w:rPr>
      </w:pPr>
      <w:r w:rsidRPr="00955E61">
        <w:rPr>
          <w:rFonts w:ascii="Arial" w:eastAsia="Times New Roman" w:hAnsi="Arial" w:cs="Arial"/>
          <w:sz w:val="24"/>
          <w:szCs w:val="24"/>
          <w:lang w:eastAsia="en-GB"/>
        </w:rPr>
        <w:t>Give the child a sense of a hopeful future. Mentioning family rituals, familiar routines and adding more family photographs are grounding and</w:t>
      </w:r>
      <w:r w:rsidR="00955E61">
        <w:rPr>
          <w:rFonts w:ascii="Arial" w:eastAsia="Times New Roman" w:hAnsi="Arial" w:cs="Arial"/>
          <w:sz w:val="24"/>
          <w:szCs w:val="24"/>
          <w:lang w:eastAsia="en-GB"/>
        </w:rPr>
        <w:t xml:space="preserve"> can strengthen the child or young person’s </w:t>
      </w:r>
      <w:r w:rsidRPr="00955E61">
        <w:rPr>
          <w:rFonts w:ascii="Arial" w:eastAsia="Times New Roman" w:hAnsi="Arial" w:cs="Arial"/>
          <w:sz w:val="24"/>
          <w:szCs w:val="24"/>
          <w:lang w:eastAsia="en-GB"/>
        </w:rPr>
        <w:t>sense of belonging. Include family plans, p</w:t>
      </w:r>
      <w:r w:rsidR="00955E61">
        <w:rPr>
          <w:rFonts w:ascii="Arial" w:eastAsia="Times New Roman" w:hAnsi="Arial" w:cs="Arial"/>
          <w:sz w:val="24"/>
          <w:szCs w:val="24"/>
          <w:lang w:eastAsia="en-GB"/>
        </w:rPr>
        <w:t xml:space="preserve">erhaps a holiday or their </w:t>
      </w:r>
      <w:r w:rsidRPr="00955E61">
        <w:rPr>
          <w:rFonts w:ascii="Arial" w:eastAsia="Times New Roman" w:hAnsi="Arial" w:cs="Arial"/>
          <w:sz w:val="24"/>
          <w:szCs w:val="24"/>
          <w:lang w:eastAsia="en-GB"/>
        </w:rPr>
        <w:t>hopes and aspirations. End on a positive note and by reminding the child</w:t>
      </w:r>
      <w:r w:rsidR="00955E61">
        <w:rPr>
          <w:rFonts w:ascii="Arial" w:eastAsia="Times New Roman" w:hAnsi="Arial" w:cs="Arial"/>
          <w:sz w:val="24"/>
          <w:szCs w:val="24"/>
          <w:lang w:eastAsia="en-GB"/>
        </w:rPr>
        <w:t xml:space="preserve"> or young person</w:t>
      </w:r>
      <w:r w:rsidRPr="00955E61">
        <w:rPr>
          <w:rFonts w:ascii="Arial" w:eastAsia="Times New Roman" w:hAnsi="Arial" w:cs="Arial"/>
          <w:sz w:val="24"/>
          <w:szCs w:val="24"/>
          <w:lang w:eastAsia="en-GB"/>
        </w:rPr>
        <w:t xml:space="preserve"> that wherever they go and whatever they do they will always be loved, are part of this family and will always be in the adopters’ or carers’ thoughts.</w:t>
      </w:r>
    </w:p>
    <w:p w:rsidR="007F65C3" w:rsidRPr="00955E61" w:rsidRDefault="007F65C3" w:rsidP="00955E61">
      <w:pPr>
        <w:spacing w:before="100" w:beforeAutospacing="1" w:after="390" w:line="276" w:lineRule="auto"/>
        <w:rPr>
          <w:rFonts w:ascii="Arial" w:eastAsia="Times New Roman" w:hAnsi="Arial" w:cs="Arial"/>
          <w:sz w:val="24"/>
          <w:szCs w:val="24"/>
          <w:lang w:eastAsia="en-GB"/>
        </w:rPr>
      </w:pPr>
      <w:r w:rsidRPr="00955E61">
        <w:rPr>
          <w:rFonts w:ascii="Arial" w:eastAsia="Times New Roman" w:hAnsi="Arial" w:cs="Arial"/>
          <w:sz w:val="24"/>
          <w:szCs w:val="24"/>
          <w:lang w:eastAsia="en-GB"/>
        </w:rPr>
        <w:t xml:space="preserve">Having a sense of one’s history is important, but to enable children </w:t>
      </w:r>
      <w:r w:rsidR="00955E61">
        <w:rPr>
          <w:rFonts w:ascii="Arial" w:eastAsia="Times New Roman" w:hAnsi="Arial" w:cs="Arial"/>
          <w:sz w:val="24"/>
          <w:szCs w:val="24"/>
          <w:lang w:eastAsia="en-GB"/>
        </w:rPr>
        <w:t xml:space="preserve">and young people </w:t>
      </w:r>
      <w:r w:rsidRPr="00955E61">
        <w:rPr>
          <w:rFonts w:ascii="Arial" w:eastAsia="Times New Roman" w:hAnsi="Arial" w:cs="Arial"/>
          <w:sz w:val="24"/>
          <w:szCs w:val="24"/>
          <w:lang w:eastAsia="en-GB"/>
        </w:rPr>
        <w:t xml:space="preserve">to move forward to the positive futures they deserve, this alone is not enough. A sensitively written </w:t>
      </w:r>
      <w:r w:rsidR="00563158" w:rsidRPr="00955E61">
        <w:rPr>
          <w:rFonts w:ascii="Arial" w:eastAsia="Times New Roman" w:hAnsi="Arial" w:cs="Arial"/>
          <w:sz w:val="24"/>
          <w:szCs w:val="24"/>
          <w:lang w:eastAsia="en-GB"/>
        </w:rPr>
        <w:t>Life B</w:t>
      </w:r>
      <w:r w:rsidRPr="00955E61">
        <w:rPr>
          <w:rFonts w:ascii="Arial" w:eastAsia="Times New Roman" w:hAnsi="Arial" w:cs="Arial"/>
          <w:sz w:val="24"/>
          <w:szCs w:val="24"/>
          <w:lang w:eastAsia="en-GB"/>
        </w:rPr>
        <w:t>ook can lay the foundation for healthy attachments with the primary carers and can reinforce a sense of belonging and security. It can raise self-esteem and help the child</w:t>
      </w:r>
      <w:r w:rsidR="00EA4EC3">
        <w:rPr>
          <w:rFonts w:ascii="Arial" w:eastAsia="Times New Roman" w:hAnsi="Arial" w:cs="Arial"/>
          <w:sz w:val="24"/>
          <w:szCs w:val="24"/>
          <w:lang w:eastAsia="en-GB"/>
        </w:rPr>
        <w:t xml:space="preserve"> and young person</w:t>
      </w:r>
      <w:r w:rsidRPr="00955E61">
        <w:rPr>
          <w:rFonts w:ascii="Arial" w:eastAsia="Times New Roman" w:hAnsi="Arial" w:cs="Arial"/>
          <w:sz w:val="24"/>
          <w:szCs w:val="24"/>
          <w:lang w:eastAsia="en-GB"/>
        </w:rPr>
        <w:t xml:space="preserve"> to feel loveable, loved and valued.</w:t>
      </w:r>
    </w:p>
    <w:bookmarkEnd w:id="2"/>
    <w:p w:rsidR="0061503B" w:rsidRPr="00955E61" w:rsidRDefault="007C1BE9" w:rsidP="00955E61">
      <w:pPr>
        <w:spacing w:line="276" w:lineRule="auto"/>
        <w:rPr>
          <w:rFonts w:ascii="Arial" w:hAnsi="Arial" w:cs="Arial"/>
        </w:rPr>
      </w:pPr>
    </w:p>
    <w:sectPr w:rsidR="0061503B" w:rsidRPr="00955E61" w:rsidSect="00F067E2">
      <w:footerReference w:type="default" r:id="rId7"/>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073" w:rsidRDefault="00912073" w:rsidP="00F067E2">
      <w:pPr>
        <w:spacing w:after="0" w:line="240" w:lineRule="auto"/>
      </w:pPr>
      <w:r>
        <w:separator/>
      </w:r>
    </w:p>
  </w:endnote>
  <w:endnote w:type="continuationSeparator" w:id="0">
    <w:p w:rsidR="00912073" w:rsidRDefault="00912073" w:rsidP="00F06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erriweather">
    <w:altName w:val="Calibri"/>
    <w:charset w:val="00"/>
    <w:family w:val="auto"/>
    <w:pitch w:val="default"/>
  </w:font>
  <w:font w:name="Lato">
    <w:altName w:val="Segoe U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6145638"/>
      <w:docPartObj>
        <w:docPartGallery w:val="Page Numbers (Bottom of Page)"/>
        <w:docPartUnique/>
      </w:docPartObj>
    </w:sdtPr>
    <w:sdtEndPr>
      <w:rPr>
        <w:color w:val="7F7F7F" w:themeColor="background1" w:themeShade="7F"/>
        <w:spacing w:val="60"/>
      </w:rPr>
    </w:sdtEndPr>
    <w:sdtContent>
      <w:p w:rsidR="00F067E2" w:rsidRDefault="00F067E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F067E2" w:rsidRDefault="00F06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073" w:rsidRDefault="00912073" w:rsidP="00F067E2">
      <w:pPr>
        <w:spacing w:after="0" w:line="240" w:lineRule="auto"/>
      </w:pPr>
      <w:r>
        <w:separator/>
      </w:r>
    </w:p>
  </w:footnote>
  <w:footnote w:type="continuationSeparator" w:id="0">
    <w:p w:rsidR="00912073" w:rsidRDefault="00912073" w:rsidP="00F06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5C3"/>
    <w:rsid w:val="000138C7"/>
    <w:rsid w:val="005362C1"/>
    <w:rsid w:val="00563158"/>
    <w:rsid w:val="007A147C"/>
    <w:rsid w:val="007C1BE9"/>
    <w:rsid w:val="007F65C3"/>
    <w:rsid w:val="008D1394"/>
    <w:rsid w:val="00912073"/>
    <w:rsid w:val="00955E61"/>
    <w:rsid w:val="00A52F61"/>
    <w:rsid w:val="00C64958"/>
    <w:rsid w:val="00E96206"/>
    <w:rsid w:val="00EA4EC3"/>
    <w:rsid w:val="00F06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FB950-EC5E-46F0-9E2F-491898A68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7E2"/>
    <w:rPr>
      <w:rFonts w:ascii="Segoe UI" w:hAnsi="Segoe UI" w:cs="Segoe UI"/>
      <w:sz w:val="18"/>
      <w:szCs w:val="18"/>
    </w:rPr>
  </w:style>
  <w:style w:type="paragraph" w:styleId="Header">
    <w:name w:val="header"/>
    <w:basedOn w:val="Normal"/>
    <w:link w:val="HeaderChar"/>
    <w:uiPriority w:val="99"/>
    <w:unhideWhenUsed/>
    <w:rsid w:val="00F06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7E2"/>
  </w:style>
  <w:style w:type="paragraph" w:styleId="Footer">
    <w:name w:val="footer"/>
    <w:basedOn w:val="Normal"/>
    <w:link w:val="FooterChar"/>
    <w:uiPriority w:val="99"/>
    <w:unhideWhenUsed/>
    <w:rsid w:val="00F06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228417">
      <w:bodyDiv w:val="1"/>
      <w:marLeft w:val="0"/>
      <w:marRight w:val="0"/>
      <w:marTop w:val="0"/>
      <w:marBottom w:val="0"/>
      <w:divBdr>
        <w:top w:val="none" w:sz="0" w:space="0" w:color="auto"/>
        <w:left w:val="none" w:sz="0" w:space="0" w:color="auto"/>
        <w:bottom w:val="none" w:sz="0" w:space="0" w:color="auto"/>
        <w:right w:val="none" w:sz="0" w:space="0" w:color="auto"/>
      </w:divBdr>
      <w:divsChild>
        <w:div w:id="1774474572">
          <w:marLeft w:val="0"/>
          <w:marRight w:val="0"/>
          <w:marTop w:val="0"/>
          <w:marBottom w:val="0"/>
          <w:divBdr>
            <w:top w:val="none" w:sz="0" w:space="0" w:color="auto"/>
            <w:left w:val="none" w:sz="0" w:space="0" w:color="auto"/>
            <w:bottom w:val="none" w:sz="0" w:space="0" w:color="auto"/>
            <w:right w:val="none" w:sz="0" w:space="0" w:color="auto"/>
          </w:divBdr>
          <w:divsChild>
            <w:div w:id="1346054690">
              <w:marLeft w:val="0"/>
              <w:marRight w:val="0"/>
              <w:marTop w:val="0"/>
              <w:marBottom w:val="0"/>
              <w:divBdr>
                <w:top w:val="none" w:sz="0" w:space="0" w:color="auto"/>
                <w:left w:val="none" w:sz="0" w:space="0" w:color="auto"/>
                <w:bottom w:val="none" w:sz="0" w:space="0" w:color="auto"/>
                <w:right w:val="none" w:sz="0" w:space="0" w:color="auto"/>
              </w:divBdr>
              <w:divsChild>
                <w:div w:id="734739616">
                  <w:marLeft w:val="0"/>
                  <w:marRight w:val="0"/>
                  <w:marTop w:val="0"/>
                  <w:marBottom w:val="0"/>
                  <w:divBdr>
                    <w:top w:val="none" w:sz="0" w:space="0" w:color="auto"/>
                    <w:left w:val="none" w:sz="0" w:space="0" w:color="auto"/>
                    <w:bottom w:val="none" w:sz="0" w:space="0" w:color="auto"/>
                    <w:right w:val="none" w:sz="0" w:space="0" w:color="auto"/>
                  </w:divBdr>
                  <w:divsChild>
                    <w:div w:id="780995629">
                      <w:marLeft w:val="0"/>
                      <w:marRight w:val="0"/>
                      <w:marTop w:val="0"/>
                      <w:marBottom w:val="0"/>
                      <w:divBdr>
                        <w:top w:val="none" w:sz="0" w:space="0" w:color="auto"/>
                        <w:left w:val="none" w:sz="0" w:space="0" w:color="auto"/>
                        <w:bottom w:val="none" w:sz="0" w:space="0" w:color="auto"/>
                        <w:right w:val="none" w:sz="0" w:space="0" w:color="auto"/>
                      </w:divBdr>
                      <w:divsChild>
                        <w:div w:id="682977939">
                          <w:marLeft w:val="0"/>
                          <w:marRight w:val="0"/>
                          <w:marTop w:val="0"/>
                          <w:marBottom w:val="0"/>
                          <w:divBdr>
                            <w:top w:val="none" w:sz="0" w:space="0" w:color="auto"/>
                            <w:left w:val="none" w:sz="0" w:space="0" w:color="auto"/>
                            <w:bottom w:val="none" w:sz="0" w:space="0" w:color="auto"/>
                            <w:right w:val="none" w:sz="0" w:space="0" w:color="auto"/>
                          </w:divBdr>
                          <w:divsChild>
                            <w:div w:id="970940090">
                              <w:marLeft w:val="0"/>
                              <w:marRight w:val="0"/>
                              <w:marTop w:val="0"/>
                              <w:marBottom w:val="0"/>
                              <w:divBdr>
                                <w:top w:val="none" w:sz="0" w:space="0" w:color="auto"/>
                                <w:left w:val="none" w:sz="0" w:space="0" w:color="auto"/>
                                <w:bottom w:val="none" w:sz="0" w:space="0" w:color="auto"/>
                                <w:right w:val="none" w:sz="0" w:space="0" w:color="auto"/>
                              </w:divBdr>
                              <w:divsChild>
                                <w:div w:id="1415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38F25-28F8-4202-82B4-DC1CC6EC0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Deannie Harris</dc:creator>
  <cp:keywords/>
  <dc:description/>
  <cp:lastModifiedBy>Deannie Harris</cp:lastModifiedBy>
  <cp:revision>2</cp:revision>
  <cp:lastPrinted>2019-09-27T12:39:00Z</cp:lastPrinted>
  <dcterms:created xsi:type="dcterms:W3CDTF">2020-06-19T08:34:00Z</dcterms:created>
  <dcterms:modified xsi:type="dcterms:W3CDTF">2020-06-19T08:34:00Z</dcterms:modified>
</cp:coreProperties>
</file>