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926D" w14:textId="3D05FC8B" w:rsidR="00B7411E" w:rsidRDefault="00B7411E" w:rsidP="0006287A">
      <w:pPr>
        <w:spacing w:line="450" w:lineRule="atLeast"/>
        <w:ind w:left="150" w:right="0"/>
        <w:jc w:val="left"/>
        <w:textAlignment w:val="bottom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n" w:eastAsia="en-GB"/>
        </w:rPr>
        <w:drawing>
          <wp:inline distT="0" distB="0" distL="0" distR="0" wp14:anchorId="5A3FE977" wp14:editId="062F39CF">
            <wp:extent cx="6470536" cy="807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693" cy="820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1704A" w14:textId="77777777" w:rsidR="00FF3977" w:rsidRDefault="00FF3977" w:rsidP="0006287A">
      <w:pPr>
        <w:spacing w:line="450" w:lineRule="atLeast"/>
        <w:ind w:left="150" w:right="0"/>
        <w:jc w:val="left"/>
        <w:textAlignment w:val="bottom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</w:p>
    <w:p w14:paraId="3CC4C345" w14:textId="16E1A0F3" w:rsidR="0006287A" w:rsidRPr="001621A5" w:rsidRDefault="00414C5E" w:rsidP="0006287A">
      <w:pPr>
        <w:spacing w:line="450" w:lineRule="atLeast"/>
        <w:ind w:left="150" w:right="0"/>
        <w:jc w:val="left"/>
        <w:textAlignment w:val="bottom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 w:rsidRPr="001621A5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1.02 </w:t>
      </w:r>
      <w:r w:rsidR="0006287A" w:rsidRPr="001621A5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Agency Decision Makers, Designated Managers and Nominated Officers</w:t>
      </w:r>
    </w:p>
    <w:p w14:paraId="3CC4C364" w14:textId="65B5C640" w:rsidR="0006287A" w:rsidRPr="001621A5" w:rsidRDefault="0006287A" w:rsidP="0006287A">
      <w:pPr>
        <w:shd w:val="clear" w:color="auto" w:fill="FFFFFF"/>
        <w:spacing w:before="150" w:line="240" w:lineRule="auto"/>
        <w:ind w:right="150"/>
        <w:jc w:val="lef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tbl>
      <w:tblPr>
        <w:tblW w:w="5083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9"/>
        <w:gridCol w:w="3894"/>
      </w:tblGrid>
      <w:tr w:rsidR="0006287A" w:rsidRPr="00BE7E83" w14:paraId="3CC4C367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444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65" w14:textId="77777777" w:rsidR="0006287A" w:rsidRPr="001621A5" w:rsidRDefault="0006287A" w:rsidP="0006287A">
            <w:pPr>
              <w:spacing w:before="150" w:after="30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Designated Managers with Specified Area of Responsibility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444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66" w14:textId="77777777" w:rsidR="0006287A" w:rsidRPr="001621A5" w:rsidRDefault="0006287A" w:rsidP="0006287A">
            <w:pPr>
              <w:spacing w:before="150" w:after="300" w:line="240" w:lineRule="auto"/>
              <w:ind w:righ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Post Title and Contact Details</w:t>
            </w:r>
          </w:p>
        </w:tc>
      </w:tr>
      <w:tr w:rsidR="0006287A" w:rsidRPr="00BE7E83" w14:paraId="3CC4C36C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68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Agency Decision Maker (Adoption) </w:t>
            </w:r>
          </w:p>
          <w:p w14:paraId="3CC4C369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Agency Decision Maker who makes decisions on all adoption matters (some of which will be made on the basis of a recommendation of the Adoption Panel).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FF0D5" w14:textId="77777777" w:rsidR="0006287A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Assistant Director Children’s Social Care</w:t>
            </w:r>
          </w:p>
          <w:p w14:paraId="3CC4C36B" w14:textId="295AA927" w:rsidR="002D7F5F" w:rsidRPr="001621A5" w:rsidRDefault="002D7F5F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Corporate Parenting Manager</w:t>
            </w:r>
          </w:p>
        </w:tc>
      </w:tr>
      <w:tr w:rsidR="0006287A" w:rsidRPr="00BE7E83" w14:paraId="3CC4C371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6D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Agency Decision Maker (Fostering)</w:t>
            </w:r>
          </w:p>
          <w:p w14:paraId="3CC4C36E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Agency Decision Maker who makes decisions on fostering matters (on the basis of recommendations of the Fostering Panel).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70" w14:textId="23EA996D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Corporate Parenting Manager</w:t>
            </w:r>
          </w:p>
        </w:tc>
      </w:tr>
      <w:tr w:rsidR="0006287A" w:rsidRPr="00BE7E83" w14:paraId="3CC4C376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72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(Adoption Panel Appointments)</w:t>
            </w:r>
          </w:p>
          <w:p w14:paraId="3CC4C373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appointments to the Central List of Adoption Panel members.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75" w14:textId="7322F7C8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Adopt North East</w:t>
            </w:r>
          </w:p>
        </w:tc>
      </w:tr>
      <w:tr w:rsidR="0006287A" w:rsidRPr="00BE7E83" w14:paraId="3CC4C37B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77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(Adoption Support)</w:t>
            </w:r>
          </w:p>
          <w:p w14:paraId="3CC4C378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level of adoption support to be provided to children, adopters (including financial support) and their family or birth family members.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7A" w14:textId="035B9A68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Corporate Parenting Manager</w:t>
            </w:r>
            <w:r w:rsidRPr="001621A5" w:rsidDel="00830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6287A" w:rsidRPr="00BE7E83" w14:paraId="3CC4C380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7C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(Care Plans)</w:t>
            </w:r>
          </w:p>
          <w:p w14:paraId="3CC4C37D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final Care Plan to be taken before the Court within Care Proceedings.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7F" w14:textId="3A2E1CD6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Manager</w:t>
            </w:r>
          </w:p>
        </w:tc>
      </w:tr>
      <w:tr w:rsidR="0006287A" w:rsidRPr="00BE7E83" w14:paraId="3CC4C385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81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(Care Proceedings)</w:t>
            </w:r>
          </w:p>
          <w:p w14:paraId="3CC4C382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initiating of Care Proceedings.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84" w14:textId="161513B0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Manager</w:t>
            </w:r>
          </w:p>
        </w:tc>
      </w:tr>
      <w:tr w:rsidR="0006287A" w:rsidRPr="00BE7E83" w14:paraId="3CC4C38A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86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(Change of Name)</w:t>
            </w:r>
          </w:p>
          <w:p w14:paraId="3CC4C387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change of name of a Looked After Child.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89" w14:textId="66587B04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Assistant Director Children’s Social Care</w:t>
            </w:r>
            <w:r w:rsidRPr="001621A5" w:rsidDel="00830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6287A" w:rsidRPr="00BE7E83" w14:paraId="3CC4C38F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8B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Designated Manager (Contact with Parents)</w:t>
            </w:r>
          </w:p>
          <w:p w14:paraId="3CC4C38C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suspension or termination of contact between a Looked After child and his or her parents (subject to the Court’s approval after 7 days for children on Emergency Protection Orders, Interim Care Orders or Care Orders).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C4C38E" w14:textId="6520E640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Manager</w:t>
            </w:r>
          </w:p>
        </w:tc>
      </w:tr>
      <w:tr w:rsidR="0006287A" w:rsidRPr="00BE7E83" w14:paraId="3CC4C394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90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(Death or Serious Injury to a Child)</w:t>
            </w:r>
          </w:p>
          <w:p w14:paraId="3CC4C391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senior manager who should be notified in the event of death or serious injury to a child.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93" w14:textId="4E8D8762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Assistant Director Children’s Social Care </w:t>
            </w:r>
          </w:p>
        </w:tc>
      </w:tr>
      <w:tr w:rsidR="0006287A" w:rsidRPr="00BE7E83" w14:paraId="3CC4C399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95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(Decision to Look After)</w:t>
            </w:r>
          </w:p>
          <w:p w14:paraId="3CC4C396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a child becoming Looked After.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98" w14:textId="658251EC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Assistant Director Children’s Social Care / Service Managers</w:t>
            </w:r>
          </w:p>
        </w:tc>
      </w:tr>
      <w:tr w:rsidR="0006287A" w:rsidRPr="00BE7E83" w14:paraId="3CC4C3A3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9F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(Emigration)</w:t>
            </w:r>
          </w:p>
          <w:p w14:paraId="3CC4C3A0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placement of a Looked after child outside England and Wales.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A2" w14:textId="23C57AF3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Assistant Director Children’s Social Care </w:t>
            </w:r>
          </w:p>
        </w:tc>
      </w:tr>
      <w:tr w:rsidR="0006287A" w:rsidRPr="00BE7E83" w14:paraId="3CC4C3A8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A4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(Exemptions and Extensions from Fostering Limit)</w:t>
            </w:r>
          </w:p>
          <w:p w14:paraId="3CC4C3A5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any exemptions from the usual fostering limit for foster carers living in the local authority area.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C4C3A7" w14:textId="1D3D46FF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Corporate Parenting Manager</w:t>
            </w:r>
          </w:p>
        </w:tc>
      </w:tr>
      <w:tr w:rsidR="0006287A" w:rsidRPr="00BE7E83" w14:paraId="3CC4C3AD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A9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(External Placements)</w:t>
            </w:r>
          </w:p>
          <w:p w14:paraId="3CC4C3AA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placements of Looked After children with external providers of residential care or foster carers from an independent fostering agency.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C4C3AC" w14:textId="04248D8A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Assistant Director Children’s Social Care </w:t>
            </w:r>
          </w:p>
        </w:tc>
      </w:tr>
      <w:tr w:rsidR="0006287A" w:rsidRPr="00BE7E83" w14:paraId="3CC4C3B2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AE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(Fostering Panel Appointments)</w:t>
            </w:r>
          </w:p>
          <w:p w14:paraId="3CC4C3AF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appointments to the Central List of Fostering Panel members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B1" w14:textId="72FA8E7B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Corporate Parenting Manager</w:t>
            </w:r>
          </w:p>
        </w:tc>
      </w:tr>
      <w:tr w:rsidR="0006287A" w:rsidRPr="00BE7E83" w14:paraId="3CC4C3B7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B3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(Leaving Care)</w:t>
            </w:r>
          </w:p>
          <w:p w14:paraId="3CC4C3B4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approve a Pathway Plan.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B6" w14:textId="2ED78D46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 Manager</w:t>
            </w:r>
          </w:p>
        </w:tc>
      </w:tr>
      <w:tr w:rsidR="0006287A" w:rsidRPr="00BE7E83" w14:paraId="3CC4C3BC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B8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(Marriage)</w:t>
            </w:r>
          </w:p>
          <w:p w14:paraId="3CC4C3B9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marriage of a Looked After child.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BB" w14:textId="53A6CBEC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Assistant Director Children’s Social Care </w:t>
            </w:r>
          </w:p>
        </w:tc>
      </w:tr>
      <w:tr w:rsidR="0006287A" w:rsidRPr="00BE7E83" w14:paraId="3CC4C3C1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BD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Designated Manager (Notifications)</w:t>
            </w:r>
          </w:p>
          <w:p w14:paraId="3CC4C3BE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Where a Looked After Child from another local authority has been placed in the area, the manager to whom the notification should be sent.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C0" w14:textId="7A9C648D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Director of Children, Education and Skills</w:t>
            </w:r>
          </w:p>
        </w:tc>
      </w:tr>
      <w:tr w:rsidR="0006287A" w:rsidRPr="00BE7E83" w14:paraId="3CC4C3C6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C2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(Passports)</w:t>
            </w:r>
          </w:p>
          <w:p w14:paraId="3CC4C3C3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a passport application for a Looked After child.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C4C3C5" w14:textId="32092902" w:rsidR="0006287A" w:rsidRPr="001621A5" w:rsidRDefault="008A269C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Manager</w:t>
            </w:r>
          </w:p>
        </w:tc>
      </w:tr>
      <w:tr w:rsidR="0006287A" w:rsidRPr="00BE7E83" w14:paraId="3CC4C3CB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C7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(Placement Orders)</w:t>
            </w:r>
          </w:p>
          <w:p w14:paraId="3CC4C3C8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an application for a Placement Order.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CA" w14:textId="5832C078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Assistant Director Children’s Social Care </w:t>
            </w:r>
          </w:p>
        </w:tc>
      </w:tr>
      <w:tr w:rsidR="0006287A" w:rsidRPr="00BE7E83" w14:paraId="3CC4C3D0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CC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(Private Fostering)</w:t>
            </w:r>
          </w:p>
          <w:p w14:paraId="3CC4C3CD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approve assessments of private foster carers, impose requirements on private foster carers or decide to prohibit someone from acting as a private foster carer.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CF" w14:textId="0E102726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Manager</w:t>
            </w:r>
          </w:p>
        </w:tc>
      </w:tr>
      <w:tr w:rsidR="0006287A" w:rsidRPr="00BE7E83" w14:paraId="3CC4C3D9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D1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(Secure Accommodation)</w:t>
            </w:r>
          </w:p>
          <w:p w14:paraId="3CC4C3D2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authorise:</w:t>
            </w:r>
          </w:p>
          <w:p w14:paraId="3CC4C3D3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placement of a Looked After child in secure accommodation for up to 72 hours without a Secure Accommodation Order; and/or </w:t>
            </w:r>
          </w:p>
          <w:p w14:paraId="3CC4C3D4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 application for a Secure Accommodation Order; and/or</w:t>
            </w:r>
          </w:p>
          <w:p w14:paraId="3CC4C3D5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child’s continued secure placement on the recommendation of the Secure Accommodation Review Panel; and/or</w:t>
            </w:r>
          </w:p>
          <w:p w14:paraId="3CC4C3D6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Applications to renewal Secure Accommodation Orders on the recommendation of the Secure Accommodation Review Panel.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D8" w14:textId="77B586B6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Director of Children, Education and Skills</w:t>
            </w:r>
            <w:r w:rsidRPr="001621A5" w:rsidDel="00830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/ Assistant Director Children’s Social Care </w:t>
            </w:r>
          </w:p>
        </w:tc>
      </w:tr>
      <w:tr w:rsidR="0006287A" w:rsidRPr="00BE7E83" w14:paraId="3CC4C3DE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DA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(Special Guardianship)</w:t>
            </w:r>
          </w:p>
          <w:p w14:paraId="3CC4C3DB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Special Guardianship as the permanence plan for a Looked After child.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DD" w14:textId="7B52A89F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Manager</w:t>
            </w:r>
          </w:p>
        </w:tc>
      </w:tr>
      <w:tr w:rsidR="0006287A" w:rsidRPr="00BE7E83" w14:paraId="3CC4C3E3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DF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Designated Manager (Special Guardianship Support)</w:t>
            </w:r>
          </w:p>
          <w:p w14:paraId="3CC4C3E0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level of special guardianship support to be provided, including financial support to special guardians.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E2" w14:textId="357562EC" w:rsidR="0006287A" w:rsidRPr="001621A5" w:rsidRDefault="008301A5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 Manager</w:t>
            </w:r>
          </w:p>
        </w:tc>
      </w:tr>
      <w:tr w:rsidR="0006287A" w:rsidRPr="00BE7E83" w14:paraId="3CC4C3E8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E4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Nominated Officer (Disruption of Education)</w:t>
            </w:r>
          </w:p>
          <w:p w14:paraId="3CC4C3E5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change of placement affecting a Looked After child in Key Stage 4.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C4C3E7" w14:textId="70E118E1" w:rsidR="0006287A" w:rsidRPr="001621A5" w:rsidRDefault="00931C98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Assistant Director Children’s Social Care </w:t>
            </w:r>
          </w:p>
        </w:tc>
      </w:tr>
      <w:tr w:rsidR="0006287A" w:rsidRPr="00BE7E83" w14:paraId="3CC4C3ED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E9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Nominated Officer (Fostering for Adoption)</w:t>
            </w:r>
          </w:p>
          <w:p w14:paraId="3CC4C3EA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person who can authorise Fostering for Adoption.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EC" w14:textId="20A97371" w:rsidR="0006287A" w:rsidRPr="001621A5" w:rsidRDefault="00931C98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Corporate Parenting Manager</w:t>
            </w:r>
          </w:p>
        </w:tc>
      </w:tr>
      <w:tr w:rsidR="0006287A" w:rsidRPr="00BE7E83" w14:paraId="3CC4C3F2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EE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Nominated Officer (Out of Area Placements)</w:t>
            </w:r>
          </w:p>
          <w:p w14:paraId="3CC4C3EF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placement of a Looked After child outside the area of the local authority.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F1" w14:textId="550B7F1D" w:rsidR="0006287A" w:rsidRPr="001621A5" w:rsidRDefault="00931C98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Assistant Director Children’s Social Care </w:t>
            </w:r>
          </w:p>
        </w:tc>
      </w:tr>
      <w:tr w:rsidR="0006287A" w:rsidRPr="00BE7E83" w14:paraId="3CC4C3F7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F3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Nominated Officer (Immediate Placement of a Looked After Child with Connected Person)</w:t>
            </w:r>
          </w:p>
          <w:p w14:paraId="3CC4C3F4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placement of a Looked After child with a family or friend (‘Connected Person’) who is not already approved as a foster carer.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F6" w14:textId="2D8BC31E" w:rsidR="0006287A" w:rsidRPr="001621A5" w:rsidRDefault="002D7F5F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Corporate Parenting </w:t>
            </w:r>
            <w:r w:rsidR="00931C98"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Manager</w:t>
            </w:r>
          </w:p>
        </w:tc>
      </w:tr>
      <w:tr w:rsidR="0006287A" w:rsidRPr="00BE7E83" w14:paraId="3CC4C3FC" w14:textId="77777777" w:rsidTr="001621A5">
        <w:trPr>
          <w:tblCellSpacing w:w="15" w:type="dxa"/>
        </w:trPr>
        <w:tc>
          <w:tcPr>
            <w:tcW w:w="3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F8" w14:textId="77777777" w:rsidR="0006287A" w:rsidRPr="001621A5" w:rsidRDefault="0006287A" w:rsidP="0006287A">
            <w:pPr>
              <w:spacing w:line="240" w:lineRule="auto"/>
              <w:ind w:right="0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Nominated Officer (Placement of a Looked After Child subject to Care Order or Interim Care Order with Parents)</w:t>
            </w:r>
          </w:p>
          <w:p w14:paraId="3CC4C3F9" w14:textId="77777777" w:rsidR="0006287A" w:rsidRPr="001621A5" w:rsidRDefault="0006287A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manager who can authorise the placement of a Looked After child with a parent, person with Parental Responsibility or person who held a Residence Order/Child Arrangements Order specifying with whom the child was to reside immediately before the Care Order.</w:t>
            </w:r>
          </w:p>
        </w:tc>
        <w:tc>
          <w:tcPr>
            <w:tcW w:w="1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4C3FB" w14:textId="4ABEAE63" w:rsidR="0006287A" w:rsidRPr="001621A5" w:rsidRDefault="00931C98" w:rsidP="0006287A">
            <w:pPr>
              <w:spacing w:before="150" w:after="150"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Assistant Director Children’s Social Care </w:t>
            </w:r>
          </w:p>
        </w:tc>
      </w:tr>
    </w:tbl>
    <w:p w14:paraId="3CC4C3FD" w14:textId="77777777" w:rsidR="00895FF4" w:rsidRPr="001621A5" w:rsidRDefault="00895FF4" w:rsidP="0006287A">
      <w:pPr>
        <w:rPr>
          <w:rFonts w:ascii="Arial" w:hAnsi="Arial" w:cs="Arial"/>
          <w:sz w:val="24"/>
          <w:szCs w:val="24"/>
        </w:rPr>
      </w:pPr>
    </w:p>
    <w:sectPr w:rsidR="00895FF4" w:rsidRPr="001621A5" w:rsidSect="00162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32955"/>
    <w:multiLevelType w:val="multilevel"/>
    <w:tmpl w:val="E21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C379D"/>
    <w:multiLevelType w:val="multilevel"/>
    <w:tmpl w:val="6FE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F0F45"/>
    <w:multiLevelType w:val="multilevel"/>
    <w:tmpl w:val="CE24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52"/>
    <w:rsid w:val="0006287A"/>
    <w:rsid w:val="001313FB"/>
    <w:rsid w:val="001621A5"/>
    <w:rsid w:val="002A6202"/>
    <w:rsid w:val="002D7F5F"/>
    <w:rsid w:val="003A4FBA"/>
    <w:rsid w:val="00414C5E"/>
    <w:rsid w:val="004E4625"/>
    <w:rsid w:val="007352D0"/>
    <w:rsid w:val="00773F4D"/>
    <w:rsid w:val="00827052"/>
    <w:rsid w:val="008301A5"/>
    <w:rsid w:val="00895FF4"/>
    <w:rsid w:val="008A269C"/>
    <w:rsid w:val="008C2B6A"/>
    <w:rsid w:val="00931C98"/>
    <w:rsid w:val="00943D07"/>
    <w:rsid w:val="009C5D19"/>
    <w:rsid w:val="00AA28F9"/>
    <w:rsid w:val="00B7411E"/>
    <w:rsid w:val="00BE7E83"/>
    <w:rsid w:val="00CB34E9"/>
    <w:rsid w:val="00DC4467"/>
    <w:rsid w:val="00E22815"/>
    <w:rsid w:val="00F95B50"/>
    <w:rsid w:val="00FE52CE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C345"/>
  <w15:chartTrackingRefBased/>
  <w15:docId w15:val="{99037D10-7DF5-4C78-A51F-13F1F3C3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F4"/>
    <w:pPr>
      <w:spacing w:line="250" w:lineRule="auto"/>
      <w:ind w:right="255"/>
      <w:jc w:val="both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052"/>
    <w:pPr>
      <w:spacing w:before="150" w:after="150" w:line="240" w:lineRule="auto"/>
      <w:ind w:right="0"/>
      <w:jc w:val="left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7052"/>
    <w:pPr>
      <w:pBdr>
        <w:bottom w:val="single" w:sz="6" w:space="1" w:color="auto"/>
      </w:pBdr>
      <w:spacing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82705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7052"/>
    <w:pPr>
      <w:pBdr>
        <w:top w:val="single" w:sz="6" w:space="1" w:color="auto"/>
      </w:pBdr>
      <w:spacing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82705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uiPriority w:val="22"/>
    <w:qFormat/>
    <w:rsid w:val="008270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3F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2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764">
          <w:marLeft w:val="150"/>
          <w:marRight w:val="150"/>
          <w:marTop w:val="150"/>
          <w:marBottom w:val="150"/>
          <w:divBdr>
            <w:top w:val="single" w:sz="6" w:space="0" w:color="439CB1"/>
            <w:left w:val="single" w:sz="6" w:space="8" w:color="439CB1"/>
            <w:bottom w:val="single" w:sz="6" w:space="8" w:color="439CB1"/>
            <w:right w:val="single" w:sz="6" w:space="8" w:color="439CB1"/>
          </w:divBdr>
        </w:div>
      </w:divsChild>
    </w:div>
    <w:div w:id="2514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AAAAA"/>
          </w:divBdr>
          <w:divsChild>
            <w:div w:id="1625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98918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07">
              <w:marLeft w:val="0"/>
              <w:marRight w:val="75"/>
              <w:marTop w:val="0"/>
              <w:marBottom w:val="0"/>
              <w:divBdr>
                <w:top w:val="single" w:sz="24" w:space="4" w:color="FFFFFF"/>
                <w:left w:val="single" w:sz="24" w:space="4" w:color="FFFFFF"/>
                <w:bottom w:val="single" w:sz="24" w:space="4" w:color="FFFFFF"/>
                <w:right w:val="single" w:sz="24" w:space="4" w:color="FFFFFF"/>
              </w:divBdr>
            </w:div>
          </w:divsChild>
        </w:div>
        <w:div w:id="1663119902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933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2360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</w:divsChild>
    </w:div>
    <w:div w:id="5337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7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0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99979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7BC531CD37469CED04412CB22890" ma:contentTypeVersion="9" ma:contentTypeDescription="Create a new document." ma:contentTypeScope="" ma:versionID="88843ac74f4d3f71c117a367482a5e2d">
  <xsd:schema xmlns:xsd="http://www.w3.org/2001/XMLSchema" xmlns:xs="http://www.w3.org/2001/XMLSchema" xmlns:p="http://schemas.microsoft.com/office/2006/metadata/properties" xmlns:ns3="df9f11ea-10f9-4a38-a0ef-5aa86eac382c" xmlns:ns4="59113d94-7b43-48a3-8035-1819bc00301b" targetNamespace="http://schemas.microsoft.com/office/2006/metadata/properties" ma:root="true" ma:fieldsID="ff76891fe8d08882d5d72c4518577711" ns3:_="" ns4:_="">
    <xsd:import namespace="df9f11ea-10f9-4a38-a0ef-5aa86eac382c"/>
    <xsd:import namespace="59113d94-7b43-48a3-8035-1819bc00301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f11ea-10f9-4a38-a0ef-5aa86eac382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13d94-7b43-48a3-8035-1819bc003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BCFC9-1144-4ECB-A281-E7F5ACC1F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B349D-23F9-47DE-9979-66AFCE0CB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f11ea-10f9-4a38-a0ef-5aa86eac382c"/>
    <ds:schemaRef ds:uri="59113d94-7b43-48a3-8035-1819bc003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5123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Links>
    <vt:vector size="174" baseType="variant">
      <vt:variant>
        <vt:i4>589871</vt:i4>
      </vt:variant>
      <vt:variant>
        <vt:i4>84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nom_off_place_lac</vt:lpwstr>
      </vt:variant>
      <vt:variant>
        <vt:i4>2949174</vt:i4>
      </vt:variant>
      <vt:variant>
        <vt:i4>81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nom_off_immediate</vt:lpwstr>
      </vt:variant>
      <vt:variant>
        <vt:i4>7340142</vt:i4>
      </vt:variant>
      <vt:variant>
        <vt:i4>78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nom_off_out_of_area</vt:lpwstr>
      </vt:variant>
      <vt:variant>
        <vt:i4>2818060</vt:i4>
      </vt:variant>
      <vt:variant>
        <vt:i4>75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nom_off_foster_adopt</vt:lpwstr>
      </vt:variant>
      <vt:variant>
        <vt:i4>5505102</vt:i4>
      </vt:variant>
      <vt:variant>
        <vt:i4>72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nom_off_disruption</vt:lpwstr>
      </vt:variant>
      <vt:variant>
        <vt:i4>5111910</vt:i4>
      </vt:variant>
      <vt:variant>
        <vt:i4>69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sg_support</vt:lpwstr>
      </vt:variant>
      <vt:variant>
        <vt:i4>4194419</vt:i4>
      </vt:variant>
      <vt:variant>
        <vt:i4>66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spec_guard</vt:lpwstr>
      </vt:variant>
      <vt:variant>
        <vt:i4>2818060</vt:i4>
      </vt:variant>
      <vt:variant>
        <vt:i4>63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secure_accom</vt:lpwstr>
      </vt:variant>
      <vt:variant>
        <vt:i4>4259909</vt:i4>
      </vt:variant>
      <vt:variant>
        <vt:i4>60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private</vt:lpwstr>
      </vt:variant>
      <vt:variant>
        <vt:i4>7733314</vt:i4>
      </vt:variant>
      <vt:variant>
        <vt:i4>57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place_order</vt:lpwstr>
      </vt:variant>
      <vt:variant>
        <vt:i4>3670076</vt:i4>
      </vt:variant>
      <vt:variant>
        <vt:i4>54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passports</vt:lpwstr>
      </vt:variant>
      <vt:variant>
        <vt:i4>5111873</vt:i4>
      </vt:variant>
      <vt:variant>
        <vt:i4>51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notify</vt:lpwstr>
      </vt:variant>
      <vt:variant>
        <vt:i4>2490412</vt:i4>
      </vt:variant>
      <vt:variant>
        <vt:i4>48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marriage</vt:lpwstr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leave</vt:lpwstr>
      </vt:variant>
      <vt:variant>
        <vt:i4>3866681</vt:i4>
      </vt:variant>
      <vt:variant>
        <vt:i4>42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foster_panel_appt</vt:lpwstr>
      </vt:variant>
      <vt:variant>
        <vt:i4>3014719</vt:i4>
      </vt:variant>
      <vt:variant>
        <vt:i4>39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external</vt:lpwstr>
      </vt:variant>
      <vt:variant>
        <vt:i4>4980810</vt:i4>
      </vt:variant>
      <vt:variant>
        <vt:i4>36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exemptions</vt:lpwstr>
      </vt:variant>
      <vt:variant>
        <vt:i4>6094936</vt:i4>
      </vt:variant>
      <vt:variant>
        <vt:i4>33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emigration</vt:lpwstr>
      </vt:variant>
      <vt:variant>
        <vt:i4>7798853</vt:i4>
      </vt:variant>
      <vt:variant>
        <vt:i4>30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emerg_prot</vt:lpwstr>
      </vt:variant>
      <vt:variant>
        <vt:i4>3801126</vt:i4>
      </vt:variant>
      <vt:variant>
        <vt:i4>27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decision</vt:lpwstr>
      </vt:variant>
      <vt:variant>
        <vt:i4>2097208</vt:i4>
      </vt:variant>
      <vt:variant>
        <vt:i4>24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death</vt:lpwstr>
      </vt:variant>
      <vt:variant>
        <vt:i4>4784209</vt:i4>
      </vt:variant>
      <vt:variant>
        <vt:i4>21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Contact</vt:lpwstr>
      </vt:variant>
      <vt:variant>
        <vt:i4>5374040</vt:i4>
      </vt:variant>
      <vt:variant>
        <vt:i4>18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change</vt:lpwstr>
      </vt:variant>
      <vt:variant>
        <vt:i4>3538953</vt:i4>
      </vt:variant>
      <vt:variant>
        <vt:i4>15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care_proceedings</vt:lpwstr>
      </vt:variant>
      <vt:variant>
        <vt:i4>5701745</vt:i4>
      </vt:variant>
      <vt:variant>
        <vt:i4>12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care_plans</vt:lpwstr>
      </vt:variant>
      <vt:variant>
        <vt:i4>655412</vt:i4>
      </vt:variant>
      <vt:variant>
        <vt:i4>9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adopt_spt</vt:lpwstr>
      </vt:variant>
      <vt:variant>
        <vt:i4>8257625</vt:i4>
      </vt:variant>
      <vt:variant>
        <vt:i4>6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adopt_panel</vt:lpwstr>
      </vt:variant>
      <vt:variant>
        <vt:i4>3211294</vt:i4>
      </vt:variant>
      <vt:variant>
        <vt:i4>3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agency_foster</vt:lpwstr>
      </vt:variant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http://www.proceduresonline.com/templates/cs/web/pr_desg_man.html</vt:lpwstr>
      </vt:variant>
      <vt:variant>
        <vt:lpwstr>agency_adopt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Cassels</dc:creator>
  <cp:keywords/>
  <cp:lastModifiedBy>Blenkinsop, Catherine</cp:lastModifiedBy>
  <cp:revision>2</cp:revision>
  <dcterms:created xsi:type="dcterms:W3CDTF">2021-04-22T10:47:00Z</dcterms:created>
  <dcterms:modified xsi:type="dcterms:W3CDTF">2021-04-22T10:47:00Z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0x0101005E6C7BC531CD37469CED04412CB22890</vt:lpwstr>
  </property>
</Properties>
</file>