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4C06" w14:textId="03673A3A" w:rsidR="00651B95" w:rsidRDefault="00EE6389" w:rsidP="00CB7CAD">
      <w:pPr>
        <w:spacing w:after="0" w:line="240" w:lineRule="auto"/>
        <w:rPr>
          <w:rFonts w:ascii="Arial" w:hAnsi="Arial" w:cs="Arial"/>
          <w:b/>
          <w:bCs/>
          <w:sz w:val="24"/>
          <w:szCs w:val="24"/>
        </w:rPr>
      </w:pPr>
      <w:r>
        <w:rPr>
          <w:rFonts w:ascii="Arial" w:hAnsi="Arial" w:cs="Arial"/>
          <w:b/>
          <w:bCs/>
          <w:sz w:val="24"/>
          <w:szCs w:val="24"/>
        </w:rPr>
        <w:t xml:space="preserve">          </w:t>
      </w:r>
      <w:r w:rsidR="00651B95">
        <w:rPr>
          <w:noProof/>
        </w:rPr>
        <w:drawing>
          <wp:inline distT="0" distB="0" distL="0" distR="0" wp14:anchorId="62FB336C" wp14:editId="6C955F31">
            <wp:extent cx="2324100" cy="857115"/>
            <wp:effectExtent l="0" t="0" r="0" b="635"/>
            <wp:docPr id="8" name="Picture 3">
              <a:extLst xmlns:a="http://schemas.openxmlformats.org/drawingml/2006/main">
                <a:ext uri="{FF2B5EF4-FFF2-40B4-BE49-F238E27FC236}">
                  <a16:creationId xmlns:a16="http://schemas.microsoft.com/office/drawing/2014/main" id="{9C99A8EC-C7C2-43E1-BC8B-A784D44EC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C99A8EC-C7C2-43E1-BC8B-A784D44ECDFF}"/>
                        </a:ext>
                      </a:extLst>
                    </pic:cNvPr>
                    <pic:cNvPicPr>
                      <a:picLocks noChangeAspect="1"/>
                    </pic:cNvPicPr>
                  </pic:nvPicPr>
                  <pic:blipFill>
                    <a:blip r:embed="rId9"/>
                    <a:stretch>
                      <a:fillRect/>
                    </a:stretch>
                  </pic:blipFill>
                  <pic:spPr>
                    <a:xfrm>
                      <a:off x="0" y="0"/>
                      <a:ext cx="2385210" cy="879652"/>
                    </a:xfrm>
                    <a:prstGeom prst="rect">
                      <a:avLst/>
                    </a:prstGeom>
                  </pic:spPr>
                </pic:pic>
              </a:graphicData>
            </a:graphic>
          </wp:inline>
        </w:drawing>
      </w:r>
    </w:p>
    <w:p w14:paraId="6744CCCE" w14:textId="77777777" w:rsidR="00651B95" w:rsidRDefault="00651B95" w:rsidP="00CB7CAD">
      <w:pPr>
        <w:spacing w:after="0" w:line="240" w:lineRule="auto"/>
        <w:rPr>
          <w:rFonts w:ascii="Arial" w:hAnsi="Arial" w:cs="Arial"/>
          <w:b/>
          <w:bCs/>
          <w:sz w:val="24"/>
          <w:szCs w:val="24"/>
        </w:rPr>
      </w:pPr>
    </w:p>
    <w:p w14:paraId="0BB959DC" w14:textId="77777777" w:rsidR="00651B95" w:rsidRDefault="00651B95" w:rsidP="00CB7CAD">
      <w:pPr>
        <w:spacing w:after="0" w:line="240" w:lineRule="auto"/>
        <w:rPr>
          <w:rFonts w:ascii="Arial" w:hAnsi="Arial" w:cs="Arial"/>
          <w:b/>
          <w:bCs/>
          <w:sz w:val="24"/>
          <w:szCs w:val="24"/>
        </w:rPr>
      </w:pPr>
    </w:p>
    <w:p w14:paraId="3F2D6A0B" w14:textId="5571D9B2" w:rsidR="00E74EB4" w:rsidRPr="00E74EB4" w:rsidRDefault="00E74EB4" w:rsidP="00CB7CAD">
      <w:pPr>
        <w:spacing w:after="0" w:line="240" w:lineRule="auto"/>
        <w:rPr>
          <w:rFonts w:ascii="Arial" w:hAnsi="Arial" w:cs="Arial"/>
          <w:b/>
          <w:bCs/>
          <w:sz w:val="24"/>
          <w:szCs w:val="24"/>
        </w:rPr>
      </w:pPr>
      <w:r w:rsidRPr="00E74EB4">
        <w:rPr>
          <w:rFonts w:ascii="Arial" w:hAnsi="Arial" w:cs="Arial"/>
          <w:b/>
          <w:bCs/>
          <w:sz w:val="24"/>
          <w:szCs w:val="24"/>
        </w:rPr>
        <w:t>DISPUTE RESOLUTION PROTOCOL</w:t>
      </w:r>
    </w:p>
    <w:p w14:paraId="097DE6FD" w14:textId="77777777" w:rsidR="00E74EB4" w:rsidRDefault="00E74EB4" w:rsidP="00CB7CAD">
      <w:pPr>
        <w:spacing w:after="0" w:line="240" w:lineRule="auto"/>
        <w:rPr>
          <w:rFonts w:ascii="Arial" w:hAnsi="Arial" w:cs="Arial"/>
          <w:sz w:val="24"/>
          <w:szCs w:val="24"/>
        </w:rPr>
      </w:pPr>
    </w:p>
    <w:p w14:paraId="36C7372C" w14:textId="437A2014" w:rsidR="00F55DF5" w:rsidRPr="00E74EB4" w:rsidRDefault="00B5020D" w:rsidP="00CB7CAD">
      <w:pPr>
        <w:spacing w:after="0" w:line="240" w:lineRule="auto"/>
        <w:rPr>
          <w:rFonts w:ascii="Arial" w:hAnsi="Arial" w:cs="Arial"/>
          <w:sz w:val="24"/>
          <w:szCs w:val="24"/>
        </w:rPr>
      </w:pPr>
      <w:r w:rsidRPr="00E74EB4">
        <w:rPr>
          <w:rFonts w:ascii="Arial" w:hAnsi="Arial" w:cs="Arial"/>
          <w:sz w:val="24"/>
          <w:szCs w:val="24"/>
        </w:rPr>
        <w:t xml:space="preserve">It is very clear through </w:t>
      </w:r>
      <w:r w:rsidR="00CB7CAD" w:rsidRPr="00E74EB4">
        <w:rPr>
          <w:rFonts w:ascii="Arial" w:hAnsi="Arial" w:cs="Arial"/>
          <w:sz w:val="24"/>
          <w:szCs w:val="24"/>
        </w:rPr>
        <w:t xml:space="preserve">our </w:t>
      </w:r>
      <w:r w:rsidRPr="00E74EB4">
        <w:rPr>
          <w:rFonts w:ascii="Arial" w:hAnsi="Arial" w:cs="Arial"/>
          <w:sz w:val="24"/>
          <w:szCs w:val="24"/>
        </w:rPr>
        <w:t xml:space="preserve">safeguarding arrangements that </w:t>
      </w:r>
      <w:r w:rsidR="00F55DF5" w:rsidRPr="00E74EB4">
        <w:rPr>
          <w:rFonts w:ascii="Arial" w:hAnsi="Arial" w:cs="Arial"/>
          <w:sz w:val="24"/>
          <w:szCs w:val="24"/>
        </w:rPr>
        <w:t xml:space="preserve">partnership </w:t>
      </w:r>
      <w:r w:rsidRPr="00E74EB4">
        <w:rPr>
          <w:rFonts w:ascii="Arial" w:hAnsi="Arial" w:cs="Arial"/>
          <w:sz w:val="24"/>
          <w:szCs w:val="24"/>
        </w:rPr>
        <w:t xml:space="preserve">working is </w:t>
      </w:r>
      <w:r w:rsidR="00CB7CAD" w:rsidRPr="00E74EB4">
        <w:rPr>
          <w:rFonts w:ascii="Arial" w:hAnsi="Arial" w:cs="Arial"/>
          <w:sz w:val="24"/>
          <w:szCs w:val="24"/>
        </w:rPr>
        <w:t xml:space="preserve">essential </w:t>
      </w:r>
      <w:r w:rsidRPr="00E74EB4">
        <w:rPr>
          <w:rFonts w:ascii="Arial" w:hAnsi="Arial" w:cs="Arial"/>
          <w:sz w:val="24"/>
          <w:szCs w:val="24"/>
        </w:rPr>
        <w:t xml:space="preserve">to keeping children and their families safe.  It </w:t>
      </w:r>
      <w:r w:rsidR="00CB7CAD" w:rsidRPr="00E74EB4">
        <w:rPr>
          <w:rFonts w:ascii="Arial" w:hAnsi="Arial" w:cs="Arial"/>
          <w:sz w:val="24"/>
          <w:szCs w:val="24"/>
        </w:rPr>
        <w:t>is only natural</w:t>
      </w:r>
      <w:r w:rsidR="00F55DF5" w:rsidRPr="00E74EB4">
        <w:rPr>
          <w:rFonts w:ascii="Arial" w:hAnsi="Arial" w:cs="Arial"/>
          <w:sz w:val="24"/>
          <w:szCs w:val="24"/>
        </w:rPr>
        <w:t xml:space="preserve">, however, </w:t>
      </w:r>
      <w:r w:rsidRPr="00E74EB4">
        <w:rPr>
          <w:rFonts w:ascii="Arial" w:hAnsi="Arial" w:cs="Arial"/>
          <w:sz w:val="24"/>
          <w:szCs w:val="24"/>
        </w:rPr>
        <w:t>that professionals will not always agree</w:t>
      </w:r>
      <w:r w:rsidR="00CB7CAD" w:rsidRPr="00E74EB4">
        <w:rPr>
          <w:rFonts w:ascii="Arial" w:hAnsi="Arial" w:cs="Arial"/>
          <w:sz w:val="24"/>
          <w:szCs w:val="24"/>
        </w:rPr>
        <w:t xml:space="preserve"> – professional difference can</w:t>
      </w:r>
      <w:r w:rsidR="00F55DF5" w:rsidRPr="00E74EB4">
        <w:rPr>
          <w:rFonts w:ascii="Arial" w:hAnsi="Arial" w:cs="Arial"/>
          <w:sz w:val="24"/>
          <w:szCs w:val="24"/>
        </w:rPr>
        <w:t>,</w:t>
      </w:r>
      <w:r w:rsidR="00CB7CAD" w:rsidRPr="00E74EB4">
        <w:rPr>
          <w:rFonts w:ascii="Arial" w:hAnsi="Arial" w:cs="Arial"/>
          <w:sz w:val="24"/>
          <w:szCs w:val="24"/>
        </w:rPr>
        <w:t xml:space="preserve"> </w:t>
      </w:r>
      <w:r w:rsidR="00F55DF5" w:rsidRPr="00E74EB4">
        <w:rPr>
          <w:rFonts w:ascii="Arial" w:hAnsi="Arial" w:cs="Arial"/>
          <w:sz w:val="24"/>
          <w:szCs w:val="24"/>
        </w:rPr>
        <w:t xml:space="preserve">in fact, be healthy and </w:t>
      </w:r>
      <w:r w:rsidR="00CB7CAD" w:rsidRPr="00E74EB4">
        <w:rPr>
          <w:rFonts w:ascii="Arial" w:hAnsi="Arial" w:cs="Arial"/>
          <w:sz w:val="24"/>
          <w:szCs w:val="24"/>
        </w:rPr>
        <w:t xml:space="preserve">drive improved practice.  </w:t>
      </w:r>
    </w:p>
    <w:p w14:paraId="72E24E01" w14:textId="77777777" w:rsidR="00F55DF5" w:rsidRPr="00E74EB4" w:rsidRDefault="00F55DF5" w:rsidP="00CB7CAD">
      <w:pPr>
        <w:spacing w:after="0" w:line="240" w:lineRule="auto"/>
        <w:rPr>
          <w:rFonts w:ascii="Arial" w:hAnsi="Arial" w:cs="Arial"/>
          <w:sz w:val="24"/>
          <w:szCs w:val="24"/>
        </w:rPr>
      </w:pPr>
    </w:p>
    <w:p w14:paraId="6086B86C" w14:textId="139C6BDA" w:rsidR="00A733C8" w:rsidRPr="00E74EB4" w:rsidRDefault="00F55DF5" w:rsidP="00CB7CAD">
      <w:pPr>
        <w:spacing w:after="0" w:line="240" w:lineRule="auto"/>
        <w:rPr>
          <w:rFonts w:ascii="Arial" w:hAnsi="Arial" w:cs="Arial"/>
          <w:sz w:val="24"/>
          <w:szCs w:val="24"/>
        </w:rPr>
      </w:pPr>
      <w:r w:rsidRPr="00E74EB4">
        <w:rPr>
          <w:rFonts w:ascii="Arial" w:hAnsi="Arial" w:cs="Arial"/>
          <w:sz w:val="24"/>
          <w:szCs w:val="24"/>
        </w:rPr>
        <w:t xml:space="preserve">Our ethos within the SSCP is to create an environment where professionals </w:t>
      </w:r>
      <w:r w:rsidR="00B5020D" w:rsidRPr="00E74EB4">
        <w:rPr>
          <w:rFonts w:ascii="Arial" w:hAnsi="Arial" w:cs="Arial"/>
          <w:sz w:val="24"/>
          <w:szCs w:val="24"/>
        </w:rPr>
        <w:t xml:space="preserve">feel able to challenge each other in </w:t>
      </w:r>
      <w:r w:rsidR="00A733C8" w:rsidRPr="00E74EB4">
        <w:rPr>
          <w:rFonts w:ascii="Arial" w:hAnsi="Arial" w:cs="Arial"/>
          <w:sz w:val="24"/>
          <w:szCs w:val="24"/>
        </w:rPr>
        <w:t xml:space="preserve">an </w:t>
      </w:r>
      <w:r w:rsidR="00B5020D" w:rsidRPr="00E74EB4">
        <w:rPr>
          <w:rFonts w:ascii="Arial" w:hAnsi="Arial" w:cs="Arial"/>
          <w:sz w:val="24"/>
          <w:szCs w:val="24"/>
        </w:rPr>
        <w:t xml:space="preserve">open </w:t>
      </w:r>
      <w:r w:rsidR="00A733C8" w:rsidRPr="00E74EB4">
        <w:rPr>
          <w:rFonts w:ascii="Arial" w:hAnsi="Arial" w:cs="Arial"/>
          <w:sz w:val="24"/>
          <w:szCs w:val="24"/>
        </w:rPr>
        <w:t xml:space="preserve">and transparent </w:t>
      </w:r>
      <w:r w:rsidR="00B5020D" w:rsidRPr="00E74EB4">
        <w:rPr>
          <w:rFonts w:ascii="Arial" w:hAnsi="Arial" w:cs="Arial"/>
          <w:sz w:val="24"/>
          <w:szCs w:val="24"/>
        </w:rPr>
        <w:t xml:space="preserve">manner, </w:t>
      </w:r>
      <w:r w:rsidR="00A733C8" w:rsidRPr="00E74EB4">
        <w:rPr>
          <w:rFonts w:ascii="Arial" w:hAnsi="Arial" w:cs="Arial"/>
          <w:sz w:val="24"/>
          <w:szCs w:val="24"/>
        </w:rPr>
        <w:t>where they feel the best outcomes for children and families are</w:t>
      </w:r>
      <w:r w:rsidR="00CB7CAD" w:rsidRPr="00E74EB4">
        <w:rPr>
          <w:rFonts w:ascii="Arial" w:hAnsi="Arial" w:cs="Arial"/>
          <w:sz w:val="24"/>
          <w:szCs w:val="24"/>
        </w:rPr>
        <w:t xml:space="preserve"> not being achieved</w:t>
      </w:r>
      <w:r w:rsidR="00A733C8" w:rsidRPr="00E74EB4">
        <w:rPr>
          <w:rFonts w:ascii="Arial" w:hAnsi="Arial" w:cs="Arial"/>
          <w:sz w:val="24"/>
          <w:szCs w:val="24"/>
        </w:rPr>
        <w:t xml:space="preserve">.  In the spirit of </w:t>
      </w:r>
      <w:r w:rsidR="00CB7CAD" w:rsidRPr="00E74EB4">
        <w:rPr>
          <w:rFonts w:ascii="Arial" w:hAnsi="Arial" w:cs="Arial"/>
          <w:sz w:val="24"/>
          <w:szCs w:val="24"/>
        </w:rPr>
        <w:t xml:space="preserve">keeping children and young people at the heart of everything we do, any concerns should be raised and acted upon immediately, so that the safety and wellbeing of children, young people and families is not compromised.  </w:t>
      </w:r>
    </w:p>
    <w:p w14:paraId="5192688D" w14:textId="77777777" w:rsidR="00CB7CAD" w:rsidRPr="00E74EB4" w:rsidRDefault="00CB7CAD" w:rsidP="00CB7CAD">
      <w:pPr>
        <w:spacing w:after="0" w:line="240" w:lineRule="auto"/>
        <w:rPr>
          <w:rFonts w:ascii="Arial" w:hAnsi="Arial" w:cs="Arial"/>
          <w:sz w:val="24"/>
          <w:szCs w:val="24"/>
        </w:rPr>
      </w:pPr>
    </w:p>
    <w:p w14:paraId="0501D6B8" w14:textId="77777777" w:rsidR="00F55DF5" w:rsidRPr="00E74EB4" w:rsidRDefault="00B5020D" w:rsidP="00CB7CAD">
      <w:pPr>
        <w:spacing w:after="0" w:line="240" w:lineRule="auto"/>
        <w:rPr>
          <w:rFonts w:ascii="Arial" w:hAnsi="Arial" w:cs="Arial"/>
          <w:sz w:val="24"/>
          <w:szCs w:val="24"/>
        </w:rPr>
      </w:pPr>
      <w:r w:rsidRPr="00E74EB4">
        <w:rPr>
          <w:rFonts w:ascii="Arial" w:hAnsi="Arial" w:cs="Arial"/>
          <w:sz w:val="24"/>
          <w:szCs w:val="24"/>
        </w:rPr>
        <w:t>It is the responsibility of each organisation to have its own conflict resolution process for its own staff, including a whistle-blowing policy</w:t>
      </w:r>
      <w:r w:rsidR="00F55DF5" w:rsidRPr="00E74EB4">
        <w:rPr>
          <w:rFonts w:ascii="Arial" w:hAnsi="Arial" w:cs="Arial"/>
          <w:sz w:val="24"/>
          <w:szCs w:val="24"/>
        </w:rPr>
        <w:t>, and so this procedure does not cover disputes within single agencies.</w:t>
      </w:r>
      <w:r w:rsidR="00CB7CAD" w:rsidRPr="00E74EB4">
        <w:rPr>
          <w:rFonts w:ascii="Arial" w:hAnsi="Arial" w:cs="Arial"/>
          <w:sz w:val="24"/>
          <w:szCs w:val="24"/>
        </w:rPr>
        <w:t xml:space="preserve">  </w:t>
      </w:r>
    </w:p>
    <w:p w14:paraId="65C45883" w14:textId="77777777" w:rsidR="00F55DF5" w:rsidRPr="00E74EB4" w:rsidRDefault="00F55DF5" w:rsidP="00CB7CAD">
      <w:pPr>
        <w:spacing w:after="0" w:line="240" w:lineRule="auto"/>
        <w:rPr>
          <w:rFonts w:ascii="Arial" w:hAnsi="Arial" w:cs="Arial"/>
          <w:sz w:val="24"/>
          <w:szCs w:val="24"/>
        </w:rPr>
      </w:pPr>
    </w:p>
    <w:p w14:paraId="40B79A3E" w14:textId="710ED74B" w:rsidR="00CB7CAD" w:rsidRPr="00E74EB4" w:rsidRDefault="003B678E" w:rsidP="00322053">
      <w:pPr>
        <w:spacing w:after="0" w:line="240" w:lineRule="auto"/>
        <w:rPr>
          <w:rFonts w:ascii="Arial" w:hAnsi="Arial" w:cs="Arial"/>
          <w:sz w:val="24"/>
          <w:szCs w:val="24"/>
        </w:rPr>
      </w:pPr>
      <w:r w:rsidRPr="00335E16">
        <w:rPr>
          <w:rFonts w:ascii="Arial" w:hAnsi="Arial" w:cs="Arial"/>
          <w:sz w:val="24"/>
          <w:szCs w:val="24"/>
        </w:rPr>
        <w:t>The process of resolution</w:t>
      </w:r>
      <w:r>
        <w:rPr>
          <w:rFonts w:ascii="Arial" w:hAnsi="Arial" w:cs="Arial"/>
          <w:sz w:val="24"/>
          <w:szCs w:val="24"/>
        </w:rPr>
        <w:t xml:space="preserve"> </w:t>
      </w:r>
      <w:r w:rsidRPr="00335E16">
        <w:rPr>
          <w:rFonts w:ascii="Arial" w:hAnsi="Arial" w:cs="Arial"/>
          <w:sz w:val="24"/>
          <w:szCs w:val="24"/>
        </w:rPr>
        <w:t>should be kept as simple as possible. The aim, where possible, is to resolve difficulties quickly and without delay at a professional</w:t>
      </w:r>
      <w:r w:rsidR="00322053">
        <w:rPr>
          <w:rFonts w:ascii="Arial" w:hAnsi="Arial" w:cs="Arial"/>
          <w:sz w:val="24"/>
          <w:szCs w:val="24"/>
        </w:rPr>
        <w:t xml:space="preserve">/ </w:t>
      </w:r>
      <w:r w:rsidRPr="00335E16">
        <w:rPr>
          <w:rFonts w:ascii="Arial" w:hAnsi="Arial" w:cs="Arial"/>
          <w:sz w:val="24"/>
          <w:szCs w:val="24"/>
        </w:rPr>
        <w:t>practitioner level</w:t>
      </w:r>
      <w:r w:rsidR="00322053">
        <w:rPr>
          <w:rFonts w:ascii="Arial" w:hAnsi="Arial" w:cs="Arial"/>
          <w:sz w:val="24"/>
          <w:szCs w:val="24"/>
        </w:rPr>
        <w:t xml:space="preserve"> and there is </w:t>
      </w:r>
      <w:r w:rsidR="00F55DF5" w:rsidRPr="00E74EB4">
        <w:rPr>
          <w:rFonts w:ascii="Arial" w:hAnsi="Arial" w:cs="Arial"/>
          <w:sz w:val="24"/>
          <w:szCs w:val="24"/>
        </w:rPr>
        <w:t xml:space="preserve">an expectation that professionals at the heart of any dispute will explore </w:t>
      </w:r>
      <w:r w:rsidR="00B5020D" w:rsidRPr="00E74EB4">
        <w:rPr>
          <w:rFonts w:ascii="Arial" w:hAnsi="Arial" w:cs="Arial"/>
          <w:sz w:val="24"/>
          <w:szCs w:val="24"/>
        </w:rPr>
        <w:t xml:space="preserve">all </w:t>
      </w:r>
      <w:r w:rsidR="00F55DF5" w:rsidRPr="00E74EB4">
        <w:rPr>
          <w:rFonts w:ascii="Arial" w:hAnsi="Arial" w:cs="Arial"/>
          <w:sz w:val="24"/>
          <w:szCs w:val="24"/>
        </w:rPr>
        <w:t xml:space="preserve">avenues </w:t>
      </w:r>
      <w:r w:rsidR="00B5020D" w:rsidRPr="00E74EB4">
        <w:rPr>
          <w:rFonts w:ascii="Arial" w:hAnsi="Arial" w:cs="Arial"/>
          <w:sz w:val="24"/>
          <w:szCs w:val="24"/>
        </w:rPr>
        <w:t>to resolve matter</w:t>
      </w:r>
      <w:r w:rsidR="00CB7CAD" w:rsidRPr="00E74EB4">
        <w:rPr>
          <w:rFonts w:ascii="Arial" w:hAnsi="Arial" w:cs="Arial"/>
          <w:sz w:val="24"/>
          <w:szCs w:val="24"/>
        </w:rPr>
        <w:t>s</w:t>
      </w:r>
      <w:r w:rsidR="00B5020D" w:rsidRPr="00E74EB4">
        <w:rPr>
          <w:rFonts w:ascii="Arial" w:hAnsi="Arial" w:cs="Arial"/>
          <w:sz w:val="24"/>
          <w:szCs w:val="24"/>
        </w:rPr>
        <w:t xml:space="preserve"> </w:t>
      </w:r>
      <w:r w:rsidR="00CB7CAD" w:rsidRPr="00E74EB4">
        <w:rPr>
          <w:rFonts w:ascii="Arial" w:hAnsi="Arial" w:cs="Arial"/>
          <w:sz w:val="24"/>
          <w:szCs w:val="24"/>
        </w:rPr>
        <w:t xml:space="preserve">between </w:t>
      </w:r>
      <w:r w:rsidR="00F55DF5" w:rsidRPr="00E74EB4">
        <w:rPr>
          <w:rFonts w:ascii="Arial" w:hAnsi="Arial" w:cs="Arial"/>
          <w:sz w:val="24"/>
          <w:szCs w:val="24"/>
        </w:rPr>
        <w:t>themselves</w:t>
      </w:r>
      <w:r w:rsidR="00322053">
        <w:rPr>
          <w:rFonts w:ascii="Arial" w:hAnsi="Arial" w:cs="Arial"/>
          <w:sz w:val="24"/>
          <w:szCs w:val="24"/>
        </w:rPr>
        <w:t>.  W</w:t>
      </w:r>
      <w:r w:rsidR="00CB7CAD" w:rsidRPr="00E74EB4">
        <w:rPr>
          <w:rFonts w:ascii="Arial" w:hAnsi="Arial" w:cs="Arial"/>
          <w:sz w:val="24"/>
          <w:szCs w:val="24"/>
        </w:rPr>
        <w:t xml:space="preserve">here they are unable to achieve a resolution in a timely manner, </w:t>
      </w:r>
      <w:r w:rsidR="00F55DF5" w:rsidRPr="00E74EB4">
        <w:rPr>
          <w:rFonts w:ascii="Arial" w:hAnsi="Arial" w:cs="Arial"/>
          <w:sz w:val="24"/>
          <w:szCs w:val="24"/>
        </w:rPr>
        <w:t xml:space="preserve">professionals should be supported </w:t>
      </w:r>
      <w:r w:rsidR="00B5020D" w:rsidRPr="00E74EB4">
        <w:rPr>
          <w:rFonts w:ascii="Arial" w:hAnsi="Arial" w:cs="Arial"/>
          <w:sz w:val="24"/>
          <w:szCs w:val="24"/>
        </w:rPr>
        <w:t>by senior managers</w:t>
      </w:r>
      <w:r w:rsidR="00F55DF5" w:rsidRPr="00E74EB4">
        <w:rPr>
          <w:rFonts w:ascii="Arial" w:hAnsi="Arial" w:cs="Arial"/>
          <w:sz w:val="24"/>
          <w:szCs w:val="24"/>
        </w:rPr>
        <w:t xml:space="preserve"> and/or the designated safeguarding lead</w:t>
      </w:r>
      <w:r w:rsidR="00B5020D" w:rsidRPr="00E74EB4">
        <w:rPr>
          <w:rFonts w:ascii="Arial" w:hAnsi="Arial" w:cs="Arial"/>
          <w:sz w:val="24"/>
          <w:szCs w:val="24"/>
        </w:rPr>
        <w:t xml:space="preserve"> </w:t>
      </w:r>
      <w:r w:rsidR="00CB7CAD" w:rsidRPr="00E74EB4">
        <w:rPr>
          <w:rFonts w:ascii="Arial" w:hAnsi="Arial" w:cs="Arial"/>
          <w:sz w:val="24"/>
          <w:szCs w:val="24"/>
        </w:rPr>
        <w:t>with</w:t>
      </w:r>
      <w:r w:rsidR="00B5020D" w:rsidRPr="00E74EB4">
        <w:rPr>
          <w:rFonts w:ascii="Arial" w:hAnsi="Arial" w:cs="Arial"/>
          <w:sz w:val="24"/>
          <w:szCs w:val="24"/>
        </w:rPr>
        <w:t>in their organisation</w:t>
      </w:r>
      <w:r w:rsidR="00CB7CAD" w:rsidRPr="00E74EB4">
        <w:rPr>
          <w:rFonts w:ascii="Arial" w:hAnsi="Arial" w:cs="Arial"/>
          <w:sz w:val="24"/>
          <w:szCs w:val="24"/>
        </w:rPr>
        <w:t>.  It is important to stress the need for prompt action so delays for children, young people and families are not experienced.</w:t>
      </w:r>
    </w:p>
    <w:p w14:paraId="0065C7CB" w14:textId="19A68CF5" w:rsidR="00CB7CAD" w:rsidRPr="00E74EB4" w:rsidRDefault="00CB7CAD" w:rsidP="00CB7CAD">
      <w:pPr>
        <w:spacing w:after="0" w:line="240" w:lineRule="auto"/>
        <w:rPr>
          <w:rFonts w:ascii="Arial" w:hAnsi="Arial" w:cs="Arial"/>
          <w:sz w:val="24"/>
          <w:szCs w:val="24"/>
        </w:rPr>
      </w:pPr>
    </w:p>
    <w:p w14:paraId="48A9FF3D" w14:textId="046D0361" w:rsidR="00335E16" w:rsidRPr="00335E16" w:rsidRDefault="00CB7CAD" w:rsidP="00CB7CAD">
      <w:pPr>
        <w:spacing w:after="0" w:line="240" w:lineRule="auto"/>
        <w:rPr>
          <w:rFonts w:ascii="Arial" w:hAnsi="Arial" w:cs="Arial"/>
          <w:sz w:val="24"/>
          <w:szCs w:val="24"/>
        </w:rPr>
      </w:pPr>
      <w:r w:rsidRPr="00E74EB4">
        <w:rPr>
          <w:rFonts w:ascii="Arial" w:hAnsi="Arial" w:cs="Arial"/>
          <w:sz w:val="24"/>
          <w:szCs w:val="24"/>
        </w:rPr>
        <w:t xml:space="preserve">We recognise that in some circumstances, </w:t>
      </w:r>
      <w:r w:rsidR="00F55DF5" w:rsidRPr="00E74EB4">
        <w:rPr>
          <w:rFonts w:ascii="Arial" w:hAnsi="Arial" w:cs="Arial"/>
          <w:sz w:val="24"/>
          <w:szCs w:val="24"/>
        </w:rPr>
        <w:t xml:space="preserve">agencies may not be able to resolve disputes and so a protocol for dealing with these situations is required.  </w:t>
      </w:r>
      <w:r w:rsidR="00842D68">
        <w:rPr>
          <w:rFonts w:ascii="Arial" w:hAnsi="Arial" w:cs="Arial"/>
          <w:sz w:val="24"/>
          <w:szCs w:val="24"/>
        </w:rPr>
        <w:t>In these instances,</w:t>
      </w:r>
      <w:r w:rsidR="000279C4">
        <w:rPr>
          <w:rFonts w:ascii="Arial" w:hAnsi="Arial" w:cs="Arial"/>
          <w:sz w:val="24"/>
          <w:szCs w:val="24"/>
        </w:rPr>
        <w:t xml:space="preserve"> the matter should be referred to the Sunderland Safeguarding Children Partnership</w:t>
      </w:r>
      <w:r w:rsidR="0045110C">
        <w:rPr>
          <w:rFonts w:ascii="Arial" w:hAnsi="Arial" w:cs="Arial"/>
          <w:sz w:val="24"/>
          <w:szCs w:val="24"/>
        </w:rPr>
        <w:t>,</w:t>
      </w:r>
      <w:r w:rsidR="006D5045">
        <w:rPr>
          <w:rFonts w:ascii="Arial" w:hAnsi="Arial" w:cs="Arial"/>
          <w:sz w:val="24"/>
          <w:szCs w:val="24"/>
        </w:rPr>
        <w:t xml:space="preserve"> </w:t>
      </w:r>
      <w:r w:rsidR="00915B33">
        <w:rPr>
          <w:rFonts w:ascii="Arial" w:hAnsi="Arial" w:cs="Arial"/>
          <w:sz w:val="24"/>
          <w:szCs w:val="24"/>
        </w:rPr>
        <w:t>where it will be brought to the attention of the statutory safeguarding partners</w:t>
      </w:r>
      <w:r w:rsidR="00D338DE">
        <w:rPr>
          <w:rFonts w:ascii="Arial" w:hAnsi="Arial" w:cs="Arial"/>
          <w:sz w:val="24"/>
          <w:szCs w:val="24"/>
        </w:rPr>
        <w:t xml:space="preserve"> to </w:t>
      </w:r>
      <w:r w:rsidR="0045110C">
        <w:rPr>
          <w:rFonts w:ascii="Arial" w:hAnsi="Arial" w:cs="Arial"/>
          <w:sz w:val="24"/>
          <w:szCs w:val="24"/>
        </w:rPr>
        <w:t xml:space="preserve">facilitate </w:t>
      </w:r>
      <w:r w:rsidR="00E3661E">
        <w:rPr>
          <w:rFonts w:ascii="Arial" w:hAnsi="Arial" w:cs="Arial"/>
          <w:sz w:val="24"/>
          <w:szCs w:val="24"/>
        </w:rPr>
        <w:t>a resolution</w:t>
      </w:r>
      <w:r w:rsidR="00F7390D">
        <w:rPr>
          <w:rFonts w:ascii="Arial" w:hAnsi="Arial" w:cs="Arial"/>
          <w:sz w:val="24"/>
          <w:szCs w:val="24"/>
        </w:rPr>
        <w:t>.</w:t>
      </w:r>
      <w:r w:rsidR="00D338DE">
        <w:rPr>
          <w:rFonts w:ascii="Arial" w:hAnsi="Arial" w:cs="Arial"/>
          <w:sz w:val="24"/>
          <w:szCs w:val="24"/>
        </w:rPr>
        <w:t xml:space="preserve">  </w:t>
      </w:r>
      <w:r w:rsidR="000279C4" w:rsidRPr="00335E16">
        <w:rPr>
          <w:rFonts w:ascii="Arial" w:hAnsi="Arial" w:cs="Arial"/>
          <w:sz w:val="24"/>
          <w:szCs w:val="24"/>
        </w:rPr>
        <w:t xml:space="preserve">If the matter concerns one or more of those strategic </w:t>
      </w:r>
      <w:r w:rsidR="00403AC0">
        <w:rPr>
          <w:rFonts w:ascii="Arial" w:hAnsi="Arial" w:cs="Arial"/>
          <w:sz w:val="24"/>
          <w:szCs w:val="24"/>
        </w:rPr>
        <w:t xml:space="preserve">safeguarding </w:t>
      </w:r>
      <w:r w:rsidR="000279C4" w:rsidRPr="00335E16">
        <w:rPr>
          <w:rFonts w:ascii="Arial" w:hAnsi="Arial" w:cs="Arial"/>
          <w:sz w:val="24"/>
          <w:szCs w:val="24"/>
        </w:rPr>
        <w:t xml:space="preserve">partners and cannot be resolved, the Independent Scrutineer will </w:t>
      </w:r>
      <w:r w:rsidR="00403AC0">
        <w:rPr>
          <w:rFonts w:ascii="Arial" w:hAnsi="Arial" w:cs="Arial"/>
          <w:sz w:val="24"/>
          <w:szCs w:val="24"/>
        </w:rPr>
        <w:t>facilitate the resolution.</w:t>
      </w:r>
    </w:p>
    <w:p w14:paraId="08688CEC" w14:textId="73B33EFC" w:rsidR="00335E16" w:rsidRPr="00CD3057" w:rsidRDefault="00335E16" w:rsidP="00CB7CAD">
      <w:pPr>
        <w:spacing w:after="0" w:line="240" w:lineRule="auto"/>
        <w:rPr>
          <w:rFonts w:ascii="Arial" w:hAnsi="Arial" w:cs="Arial"/>
          <w:sz w:val="24"/>
          <w:szCs w:val="24"/>
        </w:rPr>
      </w:pPr>
    </w:p>
    <w:p w14:paraId="3E8443AE" w14:textId="17B10815" w:rsidR="00CD3057" w:rsidRPr="00CD3057" w:rsidRDefault="00CD3057" w:rsidP="00CB7CAD">
      <w:pPr>
        <w:spacing w:after="0" w:line="240" w:lineRule="auto"/>
        <w:rPr>
          <w:rFonts w:ascii="Arial" w:hAnsi="Arial" w:cs="Arial"/>
          <w:sz w:val="24"/>
          <w:szCs w:val="24"/>
        </w:rPr>
      </w:pPr>
      <w:r w:rsidRPr="00CD3057">
        <w:rPr>
          <w:rFonts w:ascii="Arial" w:hAnsi="Arial" w:cs="Arial"/>
          <w:sz w:val="24"/>
          <w:szCs w:val="24"/>
        </w:rPr>
        <w:t>If still unresolved and appropriate, the matter can then be referred to the relevant inspectorate: Ofsted, CQC or HMICFRS</w:t>
      </w:r>
      <w:r>
        <w:rPr>
          <w:rFonts w:ascii="Arial" w:hAnsi="Arial" w:cs="Arial"/>
          <w:sz w:val="24"/>
          <w:szCs w:val="24"/>
        </w:rPr>
        <w:t>.</w:t>
      </w:r>
    </w:p>
    <w:p w14:paraId="06AF011C" w14:textId="77777777" w:rsidR="00403AC0" w:rsidRDefault="00403AC0">
      <w:pPr>
        <w:rPr>
          <w:rFonts w:ascii="Arial" w:hAnsi="Arial" w:cs="Arial"/>
          <w:b/>
          <w:bCs/>
          <w:sz w:val="24"/>
          <w:szCs w:val="24"/>
        </w:rPr>
      </w:pPr>
      <w:r>
        <w:rPr>
          <w:rFonts w:ascii="Arial" w:hAnsi="Arial" w:cs="Arial"/>
          <w:b/>
          <w:bCs/>
          <w:sz w:val="24"/>
          <w:szCs w:val="24"/>
        </w:rPr>
        <w:br w:type="page"/>
      </w:r>
    </w:p>
    <w:p w14:paraId="42FD399F" w14:textId="2BAC2909" w:rsidR="00F55DF5" w:rsidRPr="00E74EB4" w:rsidRDefault="00F55DF5" w:rsidP="00CB7CAD">
      <w:pPr>
        <w:spacing w:after="0" w:line="240" w:lineRule="auto"/>
        <w:rPr>
          <w:rFonts w:ascii="Arial" w:hAnsi="Arial" w:cs="Arial"/>
          <w:sz w:val="24"/>
          <w:szCs w:val="24"/>
        </w:rPr>
      </w:pPr>
      <w:r w:rsidRPr="00E74EB4">
        <w:rPr>
          <w:rFonts w:ascii="Arial" w:hAnsi="Arial" w:cs="Arial"/>
          <w:b/>
          <w:bCs/>
          <w:sz w:val="24"/>
          <w:szCs w:val="24"/>
        </w:rPr>
        <w:lastRenderedPageBreak/>
        <w:t>Principles of concerns, disagreements and dissent resolution</w:t>
      </w:r>
      <w:r w:rsidRPr="00E74EB4">
        <w:rPr>
          <w:rFonts w:ascii="Arial" w:hAnsi="Arial" w:cs="Arial"/>
          <w:sz w:val="24"/>
          <w:szCs w:val="24"/>
        </w:rPr>
        <w:t xml:space="preserve"> </w:t>
      </w:r>
    </w:p>
    <w:p w14:paraId="7B50A805" w14:textId="77777777" w:rsidR="00F55DF5" w:rsidRPr="00E74EB4" w:rsidRDefault="00F55DF5" w:rsidP="00CB7CAD">
      <w:pPr>
        <w:spacing w:after="0" w:line="240" w:lineRule="auto"/>
        <w:rPr>
          <w:rFonts w:ascii="Arial" w:hAnsi="Arial" w:cs="Arial"/>
          <w:sz w:val="24"/>
          <w:szCs w:val="24"/>
        </w:rPr>
      </w:pPr>
    </w:p>
    <w:p w14:paraId="0A8D58A9" w14:textId="489D363D" w:rsidR="00F55DF5" w:rsidRPr="00A0287B" w:rsidRDefault="00F55DF5" w:rsidP="00A0287B">
      <w:pPr>
        <w:spacing w:after="0" w:line="240" w:lineRule="auto"/>
        <w:rPr>
          <w:rFonts w:ascii="Arial" w:hAnsi="Arial" w:cs="Arial"/>
          <w:sz w:val="24"/>
          <w:szCs w:val="24"/>
        </w:rPr>
      </w:pPr>
      <w:r w:rsidRPr="00A0287B">
        <w:rPr>
          <w:rFonts w:ascii="Arial" w:hAnsi="Arial" w:cs="Arial"/>
          <w:sz w:val="24"/>
          <w:szCs w:val="24"/>
        </w:rPr>
        <w:t xml:space="preserve">When </w:t>
      </w:r>
      <w:r w:rsidR="00E74EB4" w:rsidRPr="00A0287B">
        <w:rPr>
          <w:rFonts w:ascii="Arial" w:hAnsi="Arial" w:cs="Arial"/>
          <w:sz w:val="24"/>
          <w:szCs w:val="24"/>
        </w:rPr>
        <w:t xml:space="preserve">resolving </w:t>
      </w:r>
      <w:r w:rsidRPr="00A0287B">
        <w:rPr>
          <w:rFonts w:ascii="Arial" w:hAnsi="Arial" w:cs="Arial"/>
          <w:sz w:val="24"/>
          <w:szCs w:val="24"/>
        </w:rPr>
        <w:t xml:space="preserve">disagreements </w:t>
      </w:r>
      <w:r w:rsidR="00E74EB4" w:rsidRPr="00A0287B">
        <w:rPr>
          <w:rFonts w:ascii="Arial" w:hAnsi="Arial" w:cs="Arial"/>
          <w:sz w:val="24"/>
          <w:szCs w:val="24"/>
        </w:rPr>
        <w:t xml:space="preserve">professionals </w:t>
      </w:r>
      <w:r w:rsidRPr="00A0287B">
        <w:rPr>
          <w:rFonts w:ascii="Arial" w:hAnsi="Arial" w:cs="Arial"/>
          <w:sz w:val="24"/>
          <w:szCs w:val="24"/>
        </w:rPr>
        <w:t xml:space="preserve">should work within the following principles: </w:t>
      </w:r>
    </w:p>
    <w:p w14:paraId="67E2E209" w14:textId="77777777" w:rsidR="00F55DF5" w:rsidRPr="00E74EB4" w:rsidRDefault="00F55DF5" w:rsidP="00F7390D">
      <w:pPr>
        <w:spacing w:after="0" w:line="240" w:lineRule="auto"/>
        <w:rPr>
          <w:rFonts w:ascii="Arial" w:hAnsi="Arial" w:cs="Arial"/>
          <w:sz w:val="24"/>
          <w:szCs w:val="24"/>
        </w:rPr>
      </w:pPr>
    </w:p>
    <w:p w14:paraId="2231BA8D" w14:textId="3D437B03" w:rsidR="00E74EB4" w:rsidRPr="00F7390D" w:rsidRDefault="00E74EB4" w:rsidP="00F7390D">
      <w:pPr>
        <w:pStyle w:val="ListParagraph"/>
        <w:numPr>
          <w:ilvl w:val="0"/>
          <w:numId w:val="1"/>
        </w:numPr>
        <w:spacing w:after="0" w:line="240" w:lineRule="auto"/>
        <w:ind w:left="360"/>
        <w:rPr>
          <w:rFonts w:ascii="Arial" w:hAnsi="Arial" w:cs="Arial"/>
          <w:sz w:val="24"/>
          <w:szCs w:val="24"/>
        </w:rPr>
      </w:pPr>
      <w:r w:rsidRPr="00F7390D">
        <w:rPr>
          <w:rFonts w:ascii="Arial" w:hAnsi="Arial" w:cs="Arial"/>
          <w:sz w:val="24"/>
          <w:szCs w:val="24"/>
        </w:rPr>
        <w:t>Keep the child</w:t>
      </w:r>
      <w:r w:rsidR="00C2094E">
        <w:rPr>
          <w:rFonts w:ascii="Arial" w:hAnsi="Arial" w:cs="Arial"/>
          <w:sz w:val="24"/>
          <w:szCs w:val="24"/>
        </w:rPr>
        <w:t xml:space="preserve"> or </w:t>
      </w:r>
      <w:r w:rsidRPr="00F7390D">
        <w:rPr>
          <w:rFonts w:ascii="Arial" w:hAnsi="Arial" w:cs="Arial"/>
          <w:sz w:val="24"/>
          <w:szCs w:val="24"/>
        </w:rPr>
        <w:t xml:space="preserve">young person and their family at the centre of all professional discussions </w:t>
      </w:r>
    </w:p>
    <w:p w14:paraId="50FBF610" w14:textId="77777777" w:rsidR="00E74EB4" w:rsidRDefault="00E74EB4" w:rsidP="00F7390D">
      <w:pPr>
        <w:spacing w:after="0" w:line="240" w:lineRule="auto"/>
        <w:rPr>
          <w:rFonts w:ascii="Arial" w:hAnsi="Arial" w:cs="Arial"/>
          <w:sz w:val="24"/>
          <w:szCs w:val="24"/>
        </w:rPr>
      </w:pPr>
    </w:p>
    <w:p w14:paraId="3B68BA7E" w14:textId="0BB74546" w:rsidR="00F55DF5" w:rsidRPr="00F7390D" w:rsidRDefault="00F55DF5" w:rsidP="00F7390D">
      <w:pPr>
        <w:pStyle w:val="ListParagraph"/>
        <w:numPr>
          <w:ilvl w:val="0"/>
          <w:numId w:val="1"/>
        </w:numPr>
        <w:spacing w:after="0" w:line="240" w:lineRule="auto"/>
        <w:ind w:left="360"/>
        <w:rPr>
          <w:rFonts w:ascii="Arial" w:hAnsi="Arial" w:cs="Arial"/>
          <w:sz w:val="24"/>
          <w:szCs w:val="24"/>
        </w:rPr>
      </w:pPr>
      <w:r w:rsidRPr="00F7390D">
        <w:rPr>
          <w:rFonts w:ascii="Arial" w:hAnsi="Arial" w:cs="Arial"/>
          <w:sz w:val="24"/>
          <w:szCs w:val="24"/>
        </w:rPr>
        <w:t xml:space="preserve">The safety and wellbeing of the child or young person is the paramount </w:t>
      </w:r>
      <w:r w:rsidR="00E74EB4" w:rsidRPr="00F7390D">
        <w:rPr>
          <w:rFonts w:ascii="Arial" w:hAnsi="Arial" w:cs="Arial"/>
          <w:sz w:val="24"/>
          <w:szCs w:val="24"/>
        </w:rPr>
        <w:t>c</w:t>
      </w:r>
      <w:r w:rsidRPr="00F7390D">
        <w:rPr>
          <w:rFonts w:ascii="Arial" w:hAnsi="Arial" w:cs="Arial"/>
          <w:sz w:val="24"/>
          <w:szCs w:val="24"/>
        </w:rPr>
        <w:t>onsideration in any disagreement</w:t>
      </w:r>
    </w:p>
    <w:p w14:paraId="4F04C4F8" w14:textId="77777777" w:rsidR="00E74EB4" w:rsidRPr="00E74EB4" w:rsidRDefault="00E74EB4" w:rsidP="00F7390D">
      <w:pPr>
        <w:spacing w:after="0" w:line="240" w:lineRule="auto"/>
        <w:rPr>
          <w:rFonts w:ascii="Arial" w:hAnsi="Arial" w:cs="Arial"/>
          <w:sz w:val="24"/>
          <w:szCs w:val="24"/>
        </w:rPr>
      </w:pPr>
    </w:p>
    <w:p w14:paraId="738DBAFD" w14:textId="1DFCE053" w:rsidR="00E74EB4" w:rsidRPr="00F7390D" w:rsidRDefault="00E74EB4" w:rsidP="00F7390D">
      <w:pPr>
        <w:pStyle w:val="ListParagraph"/>
        <w:numPr>
          <w:ilvl w:val="0"/>
          <w:numId w:val="1"/>
        </w:numPr>
        <w:spacing w:after="0" w:line="240" w:lineRule="auto"/>
        <w:ind w:left="360"/>
        <w:rPr>
          <w:rFonts w:ascii="Arial" w:hAnsi="Arial" w:cs="Arial"/>
          <w:sz w:val="24"/>
          <w:szCs w:val="24"/>
        </w:rPr>
      </w:pPr>
      <w:r w:rsidRPr="00F7390D">
        <w:rPr>
          <w:rFonts w:ascii="Arial" w:hAnsi="Arial" w:cs="Arial"/>
          <w:sz w:val="24"/>
          <w:szCs w:val="24"/>
        </w:rPr>
        <w:t>Ensure the right conversations are had with the right people at the right time, taking place face to face where possible</w:t>
      </w:r>
    </w:p>
    <w:p w14:paraId="2F01C98E" w14:textId="77777777" w:rsidR="00E74EB4" w:rsidRDefault="00E74EB4" w:rsidP="00F7390D">
      <w:pPr>
        <w:spacing w:after="0" w:line="240" w:lineRule="auto"/>
        <w:rPr>
          <w:rFonts w:ascii="Arial" w:hAnsi="Arial" w:cs="Arial"/>
          <w:sz w:val="24"/>
          <w:szCs w:val="24"/>
        </w:rPr>
      </w:pPr>
    </w:p>
    <w:p w14:paraId="4FFD2421" w14:textId="44785129" w:rsidR="00F55DF5" w:rsidRPr="00F7390D" w:rsidRDefault="00F55DF5" w:rsidP="00F7390D">
      <w:pPr>
        <w:pStyle w:val="ListParagraph"/>
        <w:numPr>
          <w:ilvl w:val="0"/>
          <w:numId w:val="1"/>
        </w:numPr>
        <w:spacing w:after="0" w:line="240" w:lineRule="auto"/>
        <w:ind w:left="360"/>
        <w:rPr>
          <w:rFonts w:ascii="Arial" w:hAnsi="Arial" w:cs="Arial"/>
          <w:sz w:val="24"/>
          <w:szCs w:val="24"/>
        </w:rPr>
      </w:pPr>
      <w:r w:rsidRPr="00F7390D">
        <w:rPr>
          <w:rFonts w:ascii="Arial" w:hAnsi="Arial" w:cs="Arial"/>
          <w:sz w:val="24"/>
          <w:szCs w:val="24"/>
        </w:rPr>
        <w:t xml:space="preserve">The thresholds document should always be used to identify the level of need </w:t>
      </w:r>
    </w:p>
    <w:p w14:paraId="33FAA09A" w14:textId="77777777" w:rsidR="00E74EB4" w:rsidRDefault="00E74EB4" w:rsidP="00F7390D">
      <w:pPr>
        <w:spacing w:after="0" w:line="240" w:lineRule="auto"/>
        <w:rPr>
          <w:rFonts w:ascii="Arial" w:hAnsi="Arial" w:cs="Arial"/>
          <w:sz w:val="24"/>
          <w:szCs w:val="24"/>
        </w:rPr>
      </w:pPr>
    </w:p>
    <w:p w14:paraId="0BB3454F" w14:textId="56CE759F" w:rsidR="00F55DF5" w:rsidRPr="00F7390D" w:rsidRDefault="00F55DF5" w:rsidP="00F7390D">
      <w:pPr>
        <w:pStyle w:val="ListParagraph"/>
        <w:numPr>
          <w:ilvl w:val="0"/>
          <w:numId w:val="1"/>
        </w:numPr>
        <w:spacing w:after="0" w:line="240" w:lineRule="auto"/>
        <w:ind w:left="360"/>
        <w:rPr>
          <w:rFonts w:ascii="Arial" w:hAnsi="Arial" w:cs="Arial"/>
          <w:sz w:val="24"/>
          <w:szCs w:val="24"/>
        </w:rPr>
      </w:pPr>
      <w:r w:rsidRPr="00F7390D">
        <w:rPr>
          <w:rFonts w:ascii="Arial" w:hAnsi="Arial" w:cs="Arial"/>
          <w:sz w:val="24"/>
          <w:szCs w:val="24"/>
        </w:rPr>
        <w:t xml:space="preserve">All agencies are responsible for ensuring that their </w:t>
      </w:r>
      <w:r w:rsidR="00E74EB4" w:rsidRPr="00F7390D">
        <w:rPr>
          <w:rFonts w:ascii="Arial" w:hAnsi="Arial" w:cs="Arial"/>
          <w:sz w:val="24"/>
          <w:szCs w:val="24"/>
        </w:rPr>
        <w:t xml:space="preserve">staff </w:t>
      </w:r>
      <w:r w:rsidRPr="00F7390D">
        <w:rPr>
          <w:rFonts w:ascii="Arial" w:hAnsi="Arial" w:cs="Arial"/>
          <w:sz w:val="24"/>
          <w:szCs w:val="24"/>
        </w:rPr>
        <w:t>are supported and know how to appropriately escalate concerns and disagreements about a child or young person's wellbeing</w:t>
      </w:r>
    </w:p>
    <w:p w14:paraId="6E99DD30" w14:textId="77777777" w:rsidR="00E74EB4" w:rsidRDefault="00E74EB4" w:rsidP="00F7390D">
      <w:pPr>
        <w:spacing w:after="0" w:line="240" w:lineRule="auto"/>
        <w:rPr>
          <w:rFonts w:ascii="Arial" w:hAnsi="Arial" w:cs="Arial"/>
          <w:sz w:val="24"/>
          <w:szCs w:val="24"/>
        </w:rPr>
      </w:pPr>
    </w:p>
    <w:p w14:paraId="6C261FC0" w14:textId="77777777" w:rsidR="00C75127" w:rsidRDefault="00F55DF5" w:rsidP="00F7390D">
      <w:pPr>
        <w:pStyle w:val="ListParagraph"/>
        <w:numPr>
          <w:ilvl w:val="0"/>
          <w:numId w:val="1"/>
        </w:numPr>
        <w:spacing w:after="0" w:line="240" w:lineRule="auto"/>
        <w:ind w:left="360"/>
        <w:rPr>
          <w:rFonts w:ascii="Arial" w:hAnsi="Arial" w:cs="Arial"/>
          <w:sz w:val="24"/>
          <w:szCs w:val="24"/>
        </w:rPr>
      </w:pPr>
      <w:r w:rsidRPr="00F7390D">
        <w:rPr>
          <w:rFonts w:ascii="Arial" w:hAnsi="Arial" w:cs="Arial"/>
          <w:sz w:val="24"/>
          <w:szCs w:val="24"/>
        </w:rPr>
        <w:t>Disagreements within and between agencies must be resolved quickly and openly</w:t>
      </w:r>
    </w:p>
    <w:p w14:paraId="4D2B44EA" w14:textId="1247EB9A" w:rsidR="00E74EB4" w:rsidRPr="00C75127" w:rsidRDefault="00F55DF5" w:rsidP="00C75127">
      <w:pPr>
        <w:spacing w:after="0" w:line="240" w:lineRule="auto"/>
        <w:rPr>
          <w:rFonts w:ascii="Arial" w:hAnsi="Arial" w:cs="Arial"/>
          <w:sz w:val="24"/>
          <w:szCs w:val="24"/>
        </w:rPr>
      </w:pPr>
      <w:r w:rsidRPr="00C75127">
        <w:rPr>
          <w:rFonts w:ascii="Arial" w:hAnsi="Arial" w:cs="Arial"/>
          <w:sz w:val="24"/>
          <w:szCs w:val="24"/>
        </w:rPr>
        <w:t xml:space="preserve"> </w:t>
      </w:r>
    </w:p>
    <w:p w14:paraId="5E1E89C0" w14:textId="477210F5" w:rsidR="00E74EB4" w:rsidRPr="00F7390D" w:rsidRDefault="00F55DF5" w:rsidP="00F7390D">
      <w:pPr>
        <w:pStyle w:val="ListParagraph"/>
        <w:numPr>
          <w:ilvl w:val="0"/>
          <w:numId w:val="1"/>
        </w:numPr>
        <w:spacing w:after="0" w:line="240" w:lineRule="auto"/>
        <w:ind w:left="360"/>
        <w:rPr>
          <w:rFonts w:ascii="Arial" w:hAnsi="Arial" w:cs="Arial"/>
          <w:sz w:val="24"/>
          <w:szCs w:val="24"/>
        </w:rPr>
      </w:pPr>
      <w:r w:rsidRPr="00F7390D">
        <w:rPr>
          <w:rFonts w:ascii="Arial" w:hAnsi="Arial" w:cs="Arial"/>
          <w:sz w:val="24"/>
          <w:szCs w:val="24"/>
        </w:rPr>
        <w:t xml:space="preserve">At every point all staff </w:t>
      </w:r>
      <w:r w:rsidR="00CF3DAF">
        <w:rPr>
          <w:rFonts w:ascii="Arial" w:hAnsi="Arial" w:cs="Arial"/>
          <w:sz w:val="24"/>
          <w:szCs w:val="24"/>
        </w:rPr>
        <w:t xml:space="preserve">involved </w:t>
      </w:r>
      <w:r w:rsidRPr="00F7390D">
        <w:rPr>
          <w:rFonts w:ascii="Arial" w:hAnsi="Arial" w:cs="Arial"/>
          <w:sz w:val="24"/>
          <w:szCs w:val="24"/>
        </w:rPr>
        <w:t>should ensure discussions and outcomes are recorded in the</w:t>
      </w:r>
      <w:r w:rsidR="00CF3DAF">
        <w:rPr>
          <w:rFonts w:ascii="Arial" w:hAnsi="Arial" w:cs="Arial"/>
          <w:sz w:val="24"/>
          <w:szCs w:val="24"/>
        </w:rPr>
        <w:t>ir</w:t>
      </w:r>
      <w:r w:rsidRPr="00F7390D">
        <w:rPr>
          <w:rFonts w:ascii="Arial" w:hAnsi="Arial" w:cs="Arial"/>
          <w:sz w:val="24"/>
          <w:szCs w:val="24"/>
        </w:rPr>
        <w:t xml:space="preserve"> agenc</w:t>
      </w:r>
      <w:r w:rsidR="00CF3DAF">
        <w:rPr>
          <w:rFonts w:ascii="Arial" w:hAnsi="Arial" w:cs="Arial"/>
          <w:sz w:val="24"/>
          <w:szCs w:val="24"/>
        </w:rPr>
        <w:t>y’s</w:t>
      </w:r>
      <w:r w:rsidRPr="00F7390D">
        <w:rPr>
          <w:rFonts w:ascii="Arial" w:hAnsi="Arial" w:cs="Arial"/>
          <w:sz w:val="24"/>
          <w:szCs w:val="24"/>
        </w:rPr>
        <w:t xml:space="preserve"> records and in the child's file. </w:t>
      </w:r>
    </w:p>
    <w:p w14:paraId="51594B3D" w14:textId="77777777" w:rsidR="00E74EB4" w:rsidRPr="00E74EB4" w:rsidRDefault="00E74EB4" w:rsidP="00F7390D">
      <w:pPr>
        <w:spacing w:after="0" w:line="240" w:lineRule="auto"/>
        <w:rPr>
          <w:rFonts w:ascii="Arial" w:hAnsi="Arial" w:cs="Arial"/>
          <w:sz w:val="24"/>
          <w:szCs w:val="24"/>
        </w:rPr>
      </w:pPr>
    </w:p>
    <w:p w14:paraId="7467509C" w14:textId="4C43EAAC" w:rsidR="00E74EB4" w:rsidRDefault="00E74EB4" w:rsidP="00CB7CAD">
      <w:pPr>
        <w:spacing w:after="0" w:line="240" w:lineRule="auto"/>
        <w:rPr>
          <w:rFonts w:ascii="Arial" w:hAnsi="Arial" w:cs="Arial"/>
          <w:sz w:val="24"/>
          <w:szCs w:val="24"/>
        </w:rPr>
      </w:pPr>
    </w:p>
    <w:p w14:paraId="648EACBD" w14:textId="5085A9D9" w:rsidR="00D30E11" w:rsidRDefault="00D30E11" w:rsidP="00CB7CAD">
      <w:pPr>
        <w:spacing w:after="0" w:line="240" w:lineRule="auto"/>
        <w:rPr>
          <w:rFonts w:ascii="Arial" w:hAnsi="Arial" w:cs="Arial"/>
          <w:sz w:val="24"/>
          <w:szCs w:val="24"/>
        </w:rPr>
      </w:pPr>
    </w:p>
    <w:p w14:paraId="756ADC7A" w14:textId="77777777" w:rsidR="003949D6" w:rsidRDefault="003949D6">
      <w:pPr>
        <w:rPr>
          <w:rFonts w:ascii="Arial" w:hAnsi="Arial" w:cs="Arial"/>
          <w:b/>
          <w:bCs/>
          <w:sz w:val="24"/>
          <w:szCs w:val="24"/>
        </w:rPr>
      </w:pPr>
      <w:r>
        <w:rPr>
          <w:rFonts w:ascii="Arial" w:hAnsi="Arial" w:cs="Arial"/>
          <w:b/>
          <w:bCs/>
          <w:sz w:val="24"/>
          <w:szCs w:val="24"/>
        </w:rPr>
        <w:br w:type="page"/>
      </w:r>
    </w:p>
    <w:p w14:paraId="32D1C5D8" w14:textId="5390CF3B" w:rsidR="00D30E11" w:rsidRPr="00F7390D" w:rsidRDefault="00F7390D" w:rsidP="00CB7CAD">
      <w:pPr>
        <w:spacing w:after="0" w:line="240" w:lineRule="auto"/>
        <w:rPr>
          <w:rFonts w:ascii="Arial" w:hAnsi="Arial" w:cs="Arial"/>
          <w:b/>
          <w:bCs/>
          <w:sz w:val="24"/>
          <w:szCs w:val="24"/>
        </w:rPr>
      </w:pPr>
      <w:r w:rsidRPr="00F7390D">
        <w:rPr>
          <w:rFonts w:ascii="Arial" w:hAnsi="Arial" w:cs="Arial"/>
          <w:b/>
          <w:bCs/>
          <w:sz w:val="24"/>
          <w:szCs w:val="24"/>
        </w:rPr>
        <w:lastRenderedPageBreak/>
        <w:t>Process for resolving disputes</w:t>
      </w:r>
    </w:p>
    <w:p w14:paraId="66BDC90B" w14:textId="04983591" w:rsidR="00F7390D" w:rsidRPr="00E74EB4" w:rsidRDefault="00A37445" w:rsidP="00CB7CAD">
      <w:pPr>
        <w:spacing w:after="0" w:line="240" w:lineRule="auto"/>
        <w:rPr>
          <w:rFonts w:ascii="Arial" w:hAnsi="Arial" w:cs="Arial"/>
          <w:sz w:val="24"/>
          <w:szCs w:val="24"/>
        </w:rPr>
      </w:pPr>
      <w:r>
        <w:rPr>
          <w:noProof/>
        </w:rPr>
        <mc:AlternateContent>
          <mc:Choice Requires="wpg">
            <w:drawing>
              <wp:anchor distT="0" distB="0" distL="114300" distR="114300" simplePos="0" relativeHeight="251658240" behindDoc="0" locked="0" layoutInCell="1" allowOverlap="1" wp14:anchorId="76A646DE" wp14:editId="14D3BF57">
                <wp:simplePos x="0" y="0"/>
                <wp:positionH relativeFrom="page">
                  <wp:posOffset>641350</wp:posOffset>
                </wp:positionH>
                <wp:positionV relativeFrom="paragraph">
                  <wp:posOffset>199390</wp:posOffset>
                </wp:positionV>
                <wp:extent cx="5885857" cy="5689541"/>
                <wp:effectExtent l="0" t="19050" r="38735" b="26035"/>
                <wp:wrapNone/>
                <wp:docPr id="7" name="Group 7"/>
                <wp:cNvGraphicFramePr/>
                <a:graphic xmlns:a="http://schemas.openxmlformats.org/drawingml/2006/main">
                  <a:graphicData uri="http://schemas.microsoft.com/office/word/2010/wordprocessingGroup">
                    <wpg:wgp>
                      <wpg:cNvGrpSpPr/>
                      <wpg:grpSpPr>
                        <a:xfrm>
                          <a:off x="0" y="0"/>
                          <a:ext cx="5885857" cy="5689541"/>
                          <a:chOff x="-60472" y="0"/>
                          <a:chExt cx="6176638" cy="8185837"/>
                        </a:xfrm>
                      </wpg:grpSpPr>
                      <wps:wsp>
                        <wps:cNvPr id="1" name="Arrow: Bent 1"/>
                        <wps:cNvSpPr/>
                        <wps:spPr>
                          <a:xfrm>
                            <a:off x="803189" y="0"/>
                            <a:ext cx="5312977" cy="7666853"/>
                          </a:xfrm>
                          <a:prstGeom prst="ben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420130" y="7530928"/>
                            <a:ext cx="1989438" cy="654909"/>
                          </a:xfrm>
                          <a:prstGeom prst="rect">
                            <a:avLst/>
                          </a:prstGeom>
                          <a:solidFill>
                            <a:schemeClr val="lt1"/>
                          </a:solidFill>
                          <a:ln w="6350">
                            <a:solidFill>
                              <a:prstClr val="black"/>
                            </a:solidFill>
                          </a:ln>
                        </wps:spPr>
                        <wps:txbx>
                          <w:txbxContent>
                            <w:p w14:paraId="1A4750BC" w14:textId="77777777" w:rsidR="007D57C5" w:rsidRPr="00A55160" w:rsidRDefault="007D57C5" w:rsidP="007D57C5">
                              <w:pPr>
                                <w:jc w:val="center"/>
                                <w:rPr>
                                  <w:rFonts w:ascii="Arial" w:hAnsi="Arial" w:cs="Arial"/>
                                  <w:sz w:val="24"/>
                                  <w:szCs w:val="24"/>
                                </w:rPr>
                              </w:pPr>
                              <w:r w:rsidRPr="00A55160">
                                <w:rPr>
                                  <w:rFonts w:ascii="Arial" w:hAnsi="Arial" w:cs="Arial"/>
                                  <w:sz w:val="24"/>
                                  <w:szCs w:val="24"/>
                                </w:rPr>
                                <w:t>Disagreement/dispute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0472" y="5304987"/>
                            <a:ext cx="1499401" cy="1866832"/>
                          </a:xfrm>
                          <a:prstGeom prst="rect">
                            <a:avLst/>
                          </a:prstGeom>
                          <a:solidFill>
                            <a:schemeClr val="lt1"/>
                          </a:solidFill>
                          <a:ln w="6350">
                            <a:solidFill>
                              <a:prstClr val="black"/>
                            </a:solidFill>
                          </a:ln>
                        </wps:spPr>
                        <wps:txbx>
                          <w:txbxContent>
                            <w:p w14:paraId="04B66350" w14:textId="77777777" w:rsidR="007D57C5" w:rsidRPr="00A55160" w:rsidRDefault="007D57C5" w:rsidP="007D57C5">
                              <w:pPr>
                                <w:spacing w:after="0" w:line="240" w:lineRule="auto"/>
                                <w:rPr>
                                  <w:rFonts w:ascii="Arial" w:hAnsi="Arial" w:cs="Arial"/>
                                  <w:b/>
                                  <w:bCs/>
                                  <w:sz w:val="24"/>
                                  <w:szCs w:val="24"/>
                                </w:rPr>
                              </w:pPr>
                              <w:r w:rsidRPr="00A55160">
                                <w:rPr>
                                  <w:rFonts w:ascii="Arial" w:hAnsi="Arial" w:cs="Arial"/>
                                  <w:b/>
                                  <w:bCs/>
                                  <w:sz w:val="24"/>
                                  <w:szCs w:val="24"/>
                                </w:rPr>
                                <w:t>Step One</w:t>
                              </w:r>
                            </w:p>
                            <w:p w14:paraId="640CAD9B" w14:textId="77777777" w:rsidR="007D57C5" w:rsidRPr="00565720" w:rsidRDefault="007D57C5" w:rsidP="007D57C5">
                              <w:pPr>
                                <w:spacing w:after="0" w:line="240" w:lineRule="auto"/>
                                <w:rPr>
                                  <w:rFonts w:ascii="Arial" w:hAnsi="Arial" w:cs="Arial"/>
                                </w:rPr>
                              </w:pPr>
                              <w:r w:rsidRPr="00565720">
                                <w:rPr>
                                  <w:rFonts w:ascii="Arial" w:hAnsi="Arial" w:cs="Arial"/>
                                </w:rPr>
                                <w:t>Discuss among frontline professionals and attempt to resolve any disagreement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16806" y="3376169"/>
                            <a:ext cx="1567948" cy="1766755"/>
                          </a:xfrm>
                          <a:prstGeom prst="rect">
                            <a:avLst/>
                          </a:prstGeom>
                          <a:solidFill>
                            <a:schemeClr val="lt1"/>
                          </a:solidFill>
                          <a:ln w="6350">
                            <a:solidFill>
                              <a:prstClr val="black"/>
                            </a:solidFill>
                          </a:ln>
                        </wps:spPr>
                        <wps:txbx>
                          <w:txbxContent>
                            <w:p w14:paraId="197D1B79" w14:textId="77777777" w:rsidR="009C0D59" w:rsidRDefault="007D57C5" w:rsidP="009C0D59">
                              <w:pPr>
                                <w:spacing w:after="0" w:line="240" w:lineRule="auto"/>
                                <w:ind w:right="452"/>
                                <w:rPr>
                                  <w:rFonts w:ascii="Arial" w:hAnsi="Arial" w:cs="Arial"/>
                                  <w:b/>
                                  <w:spacing w:val="1"/>
                                  <w:sz w:val="24"/>
                                  <w:szCs w:val="24"/>
                                </w:rPr>
                              </w:pPr>
                              <w:r w:rsidRPr="00A55160">
                                <w:rPr>
                                  <w:rFonts w:ascii="Arial" w:hAnsi="Arial" w:cs="Arial"/>
                                  <w:b/>
                                  <w:sz w:val="24"/>
                                  <w:szCs w:val="24"/>
                                </w:rPr>
                                <w:t>Step Two</w:t>
                              </w:r>
                              <w:r w:rsidRPr="00A55160">
                                <w:rPr>
                                  <w:rFonts w:ascii="Arial" w:hAnsi="Arial" w:cs="Arial"/>
                                  <w:b/>
                                  <w:spacing w:val="1"/>
                                  <w:sz w:val="24"/>
                                  <w:szCs w:val="24"/>
                                </w:rPr>
                                <w:t xml:space="preserve"> </w:t>
                              </w:r>
                            </w:p>
                            <w:p w14:paraId="4733B1B8" w14:textId="416F8856" w:rsidR="007D57C5" w:rsidRPr="00565720" w:rsidRDefault="007D57C5" w:rsidP="009C0D59">
                              <w:pPr>
                                <w:spacing w:after="0" w:line="240" w:lineRule="auto"/>
                                <w:ind w:right="452"/>
                                <w:rPr>
                                  <w:rFonts w:ascii="Arial" w:hAnsi="Arial" w:cs="Arial"/>
                                </w:rPr>
                              </w:pPr>
                              <w:r w:rsidRPr="00565720">
                                <w:rPr>
                                  <w:rFonts w:ascii="Arial" w:hAnsi="Arial" w:cs="Arial"/>
                                </w:rPr>
                                <w:t>Refer</w:t>
                              </w:r>
                              <w:r w:rsidRPr="00565720">
                                <w:rPr>
                                  <w:rFonts w:ascii="Arial" w:hAnsi="Arial" w:cs="Arial"/>
                                  <w:spacing w:val="-10"/>
                                </w:rPr>
                                <w:t xml:space="preserve"> </w:t>
                              </w:r>
                              <w:r w:rsidRPr="00565720">
                                <w:rPr>
                                  <w:rFonts w:ascii="Arial" w:hAnsi="Arial" w:cs="Arial"/>
                                </w:rPr>
                                <w:t>to</w:t>
                              </w:r>
                              <w:r w:rsidRPr="00565720">
                                <w:rPr>
                                  <w:rFonts w:ascii="Arial" w:hAnsi="Arial" w:cs="Arial"/>
                                  <w:spacing w:val="-7"/>
                                </w:rPr>
                                <w:t xml:space="preserve"> </w:t>
                              </w:r>
                              <w:r w:rsidRPr="00565720">
                                <w:rPr>
                                  <w:rFonts w:ascii="Arial" w:hAnsi="Arial" w:cs="Arial"/>
                                </w:rPr>
                                <w:t xml:space="preserve">line </w:t>
                              </w:r>
                              <w:r w:rsidRPr="00565720">
                                <w:rPr>
                                  <w:rFonts w:ascii="Arial" w:hAnsi="Arial" w:cs="Arial"/>
                                  <w:spacing w:val="-1"/>
                                </w:rPr>
                                <w:t xml:space="preserve">Manager </w:t>
                              </w:r>
                              <w:r w:rsidRPr="00565720">
                                <w:rPr>
                                  <w:rFonts w:ascii="Arial" w:hAnsi="Arial" w:cs="Arial"/>
                                </w:rPr>
                                <w:t>who</w:t>
                              </w:r>
                              <w:r w:rsidRPr="00565720">
                                <w:rPr>
                                  <w:rFonts w:ascii="Arial" w:hAnsi="Arial" w:cs="Arial"/>
                                  <w:spacing w:val="-53"/>
                                </w:rPr>
                                <w:t xml:space="preserve"> </w:t>
                              </w:r>
                              <w:r w:rsidRPr="00565720">
                                <w:rPr>
                                  <w:rFonts w:ascii="Arial" w:hAnsi="Arial" w:cs="Arial"/>
                                </w:rPr>
                                <w:t>should</w:t>
                              </w:r>
                              <w:r w:rsidRPr="00565720">
                                <w:rPr>
                                  <w:rFonts w:ascii="Arial" w:hAnsi="Arial" w:cs="Arial"/>
                                  <w:spacing w:val="1"/>
                                </w:rPr>
                                <w:t xml:space="preserve"> </w:t>
                              </w:r>
                              <w:r w:rsidRPr="00565720">
                                <w:rPr>
                                  <w:rFonts w:ascii="Arial" w:hAnsi="Arial" w:cs="Arial"/>
                                </w:rPr>
                                <w:t>contact</w:t>
                              </w:r>
                              <w:r w:rsidRPr="00565720">
                                <w:rPr>
                                  <w:rFonts w:ascii="Arial" w:hAnsi="Arial" w:cs="Arial"/>
                                  <w:spacing w:val="-3"/>
                                </w:rPr>
                                <w:t xml:space="preserve"> </w:t>
                              </w:r>
                              <w:r w:rsidRPr="00565720">
                                <w:rPr>
                                  <w:rFonts w:ascii="Arial" w:hAnsi="Arial" w:cs="Arial"/>
                                </w:rPr>
                                <w:t>their equivalent</w:t>
                              </w:r>
                              <w:r w:rsidRPr="00565720">
                                <w:rPr>
                                  <w:rFonts w:ascii="Arial" w:hAnsi="Arial" w:cs="Arial"/>
                                  <w:spacing w:val="-8"/>
                                </w:rPr>
                                <w:t xml:space="preserve"> </w:t>
                              </w:r>
                              <w:r w:rsidRPr="00565720">
                                <w:rPr>
                                  <w:rFonts w:ascii="Arial" w:hAnsi="Arial" w:cs="Arial"/>
                                </w:rPr>
                                <w:t>in</w:t>
                              </w:r>
                              <w:r w:rsidRPr="00565720">
                                <w:rPr>
                                  <w:rFonts w:ascii="Arial" w:hAnsi="Arial" w:cs="Arial"/>
                                  <w:spacing w:val="-9"/>
                                </w:rPr>
                                <w:t xml:space="preserve"> </w:t>
                              </w:r>
                              <w:r w:rsidRPr="00565720">
                                <w:rPr>
                                  <w:rFonts w:ascii="Arial" w:hAnsi="Arial" w:cs="Arial"/>
                                </w:rPr>
                                <w:t>the</w:t>
                              </w:r>
                              <w:r w:rsidR="00565720">
                                <w:rPr>
                                  <w:rFonts w:ascii="Arial" w:hAnsi="Arial" w:cs="Arial"/>
                                </w:rPr>
                                <w:t xml:space="preserve"> </w:t>
                              </w:r>
                              <w:r w:rsidRPr="00565720">
                                <w:rPr>
                                  <w:rFonts w:ascii="Arial" w:hAnsi="Arial" w:cs="Arial"/>
                                </w:rPr>
                                <w:t>other</w:t>
                              </w:r>
                              <w:r w:rsidRPr="00565720">
                                <w:rPr>
                                  <w:rFonts w:ascii="Arial" w:hAnsi="Arial" w:cs="Arial"/>
                                  <w:spacing w:val="-2"/>
                                </w:rPr>
                                <w:t xml:space="preserve"> </w:t>
                              </w:r>
                              <w:r w:rsidRPr="00565720">
                                <w:rPr>
                                  <w:rFonts w:ascii="Arial" w:hAnsi="Arial" w:cs="Arial"/>
                                </w:rP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6053" y="1136434"/>
                            <a:ext cx="1820501" cy="1978968"/>
                          </a:xfrm>
                          <a:prstGeom prst="rect">
                            <a:avLst/>
                          </a:prstGeom>
                          <a:solidFill>
                            <a:schemeClr val="lt1"/>
                          </a:solidFill>
                          <a:ln w="6350">
                            <a:solidFill>
                              <a:prstClr val="black"/>
                            </a:solidFill>
                          </a:ln>
                        </wps:spPr>
                        <wps:txbx>
                          <w:txbxContent>
                            <w:p w14:paraId="0C0681B1" w14:textId="77777777" w:rsidR="00161CE3" w:rsidRDefault="007D57C5" w:rsidP="007D57C5">
                              <w:pPr>
                                <w:spacing w:after="0" w:line="240" w:lineRule="auto"/>
                                <w:ind w:left="146" w:right="198"/>
                                <w:rPr>
                                  <w:rFonts w:ascii="Arial" w:hAnsi="Arial" w:cs="Arial"/>
                                  <w:b/>
                                  <w:spacing w:val="1"/>
                                  <w:sz w:val="24"/>
                                  <w:szCs w:val="24"/>
                                </w:rPr>
                              </w:pPr>
                              <w:r w:rsidRPr="00A55160">
                                <w:rPr>
                                  <w:rFonts w:ascii="Arial" w:hAnsi="Arial" w:cs="Arial"/>
                                  <w:b/>
                                  <w:sz w:val="24"/>
                                  <w:szCs w:val="24"/>
                                </w:rPr>
                                <w:t>Step Three</w:t>
                              </w:r>
                              <w:r w:rsidRPr="00A55160">
                                <w:rPr>
                                  <w:rFonts w:ascii="Arial" w:hAnsi="Arial" w:cs="Arial"/>
                                  <w:b/>
                                  <w:spacing w:val="1"/>
                                  <w:sz w:val="24"/>
                                  <w:szCs w:val="24"/>
                                </w:rPr>
                                <w:t xml:space="preserve"> </w:t>
                              </w:r>
                            </w:p>
                            <w:p w14:paraId="1A439330" w14:textId="2E19A120" w:rsidR="007D57C5" w:rsidRPr="00A55160" w:rsidRDefault="00161CE3" w:rsidP="007D57C5">
                              <w:pPr>
                                <w:spacing w:after="0" w:line="240" w:lineRule="auto"/>
                                <w:ind w:left="146" w:right="198"/>
                                <w:rPr>
                                  <w:rFonts w:ascii="Arial" w:hAnsi="Arial" w:cs="Arial"/>
                                  <w:sz w:val="24"/>
                                  <w:szCs w:val="24"/>
                                </w:rPr>
                              </w:pPr>
                              <w:r w:rsidRPr="00565720">
                                <w:rPr>
                                  <w:rFonts w:ascii="Arial" w:hAnsi="Arial" w:cs="Arial"/>
                                  <w:bCs/>
                                  <w:spacing w:val="1"/>
                                </w:rPr>
                                <w:t>If resolution still cannot be achieved, p</w:t>
                              </w:r>
                              <w:r w:rsidR="007D57C5" w:rsidRPr="00565720">
                                <w:rPr>
                                  <w:rFonts w:ascii="Arial" w:hAnsi="Arial" w:cs="Arial"/>
                                </w:rPr>
                                <w:t>roceed through</w:t>
                              </w:r>
                              <w:r w:rsidR="007D57C5" w:rsidRPr="00565720">
                                <w:rPr>
                                  <w:rFonts w:ascii="Arial" w:hAnsi="Arial" w:cs="Arial"/>
                                  <w:spacing w:val="1"/>
                                </w:rPr>
                                <w:t xml:space="preserve"> </w:t>
                              </w:r>
                              <w:r w:rsidR="007D57C5" w:rsidRPr="00565720">
                                <w:rPr>
                                  <w:rFonts w:ascii="Arial" w:hAnsi="Arial" w:cs="Arial"/>
                                </w:rPr>
                                <w:t>line management</w:t>
                              </w:r>
                              <w:r w:rsidR="007D57C5" w:rsidRPr="00565720">
                                <w:rPr>
                                  <w:rFonts w:ascii="Arial" w:hAnsi="Arial" w:cs="Arial"/>
                                  <w:spacing w:val="1"/>
                                </w:rPr>
                                <w:t xml:space="preserve"> </w:t>
                              </w:r>
                              <w:r w:rsidR="007D57C5" w:rsidRPr="00565720">
                                <w:rPr>
                                  <w:rFonts w:ascii="Arial" w:hAnsi="Arial" w:cs="Arial"/>
                                </w:rPr>
                                <w:t>hierarchies of the</w:t>
                              </w:r>
                              <w:r w:rsidR="007D57C5" w:rsidRPr="00565720">
                                <w:rPr>
                                  <w:rFonts w:ascii="Arial" w:hAnsi="Arial" w:cs="Arial"/>
                                  <w:spacing w:val="1"/>
                                </w:rPr>
                                <w:t xml:space="preserve"> </w:t>
                              </w:r>
                              <w:r w:rsidR="007D57C5" w:rsidRPr="00565720">
                                <w:rPr>
                                  <w:rFonts w:ascii="Arial" w:hAnsi="Arial" w:cs="Arial"/>
                                  <w:spacing w:val="-1"/>
                                </w:rPr>
                                <w:t>agencies</w:t>
                              </w:r>
                              <w:r w:rsidR="007D57C5" w:rsidRPr="00565720">
                                <w:rPr>
                                  <w:rFonts w:ascii="Arial" w:hAnsi="Arial" w:cs="Arial"/>
                                  <w:spacing w:val="-9"/>
                                </w:rPr>
                                <w:t xml:space="preserve"> </w:t>
                              </w:r>
                              <w:r w:rsidR="007D57C5" w:rsidRPr="00565720">
                                <w:rPr>
                                  <w:rFonts w:ascii="Arial" w:hAnsi="Arial" w:cs="Arial"/>
                                </w:rPr>
                                <w:t>involved</w:t>
                              </w:r>
                              <w:r>
                                <w:rPr>
                                  <w:rFonts w:ascii="Arial" w:hAnsi="Arial" w:cs="Arial"/>
                                  <w:sz w:val="24"/>
                                  <w:szCs w:val="24"/>
                                </w:rPr>
                                <w:t xml:space="preserve"> </w:t>
                              </w:r>
                            </w:p>
                            <w:p w14:paraId="2D72513C" w14:textId="77777777" w:rsidR="007D57C5" w:rsidRPr="00A55160" w:rsidRDefault="007D57C5" w:rsidP="007D57C5">
                              <w:pPr>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691562" y="456771"/>
                            <a:ext cx="1859215" cy="2649494"/>
                          </a:xfrm>
                          <a:prstGeom prst="rect">
                            <a:avLst/>
                          </a:prstGeom>
                          <a:solidFill>
                            <a:schemeClr val="lt1"/>
                          </a:solidFill>
                          <a:ln w="6350">
                            <a:solidFill>
                              <a:prstClr val="black"/>
                            </a:solidFill>
                          </a:ln>
                        </wps:spPr>
                        <wps:txbx>
                          <w:txbxContent>
                            <w:p w14:paraId="31BB47D7" w14:textId="77777777" w:rsidR="007D57C5" w:rsidRPr="00A55160" w:rsidRDefault="007D57C5" w:rsidP="007D57C5">
                              <w:pPr>
                                <w:spacing w:after="0" w:line="240" w:lineRule="auto"/>
                                <w:ind w:left="147"/>
                                <w:rPr>
                                  <w:rFonts w:ascii="Arial" w:hAnsi="Arial" w:cs="Arial"/>
                                  <w:b/>
                                  <w:sz w:val="24"/>
                                  <w:szCs w:val="24"/>
                                </w:rPr>
                              </w:pPr>
                              <w:r w:rsidRPr="00A55160">
                                <w:rPr>
                                  <w:rFonts w:ascii="Arial" w:hAnsi="Arial" w:cs="Arial"/>
                                  <w:b/>
                                  <w:sz w:val="24"/>
                                  <w:szCs w:val="24"/>
                                </w:rPr>
                                <w:t>Step</w:t>
                              </w:r>
                              <w:r w:rsidRPr="00A55160">
                                <w:rPr>
                                  <w:rFonts w:ascii="Arial" w:hAnsi="Arial" w:cs="Arial"/>
                                  <w:b/>
                                  <w:spacing w:val="-2"/>
                                  <w:sz w:val="24"/>
                                  <w:szCs w:val="24"/>
                                </w:rPr>
                                <w:t xml:space="preserve"> </w:t>
                              </w:r>
                              <w:r w:rsidRPr="00A55160">
                                <w:rPr>
                                  <w:rFonts w:ascii="Arial" w:hAnsi="Arial" w:cs="Arial"/>
                                  <w:b/>
                                  <w:sz w:val="24"/>
                                  <w:szCs w:val="24"/>
                                </w:rPr>
                                <w:t>Four</w:t>
                              </w:r>
                            </w:p>
                            <w:p w14:paraId="78BFC590" w14:textId="166FBBFB" w:rsidR="007D57C5" w:rsidRPr="00565720" w:rsidRDefault="007D57C5" w:rsidP="007D57C5">
                              <w:pPr>
                                <w:spacing w:after="0" w:line="240" w:lineRule="auto"/>
                                <w:ind w:left="147" w:right="181"/>
                                <w:rPr>
                                  <w:rFonts w:ascii="Arial" w:hAnsi="Arial" w:cs="Arial"/>
                                </w:rPr>
                              </w:pPr>
                              <w:r w:rsidRPr="00565720">
                                <w:rPr>
                                  <w:rFonts w:ascii="Arial" w:hAnsi="Arial" w:cs="Arial"/>
                                </w:rPr>
                                <w:t>If the disagreement</w:t>
                              </w:r>
                              <w:r w:rsidRPr="00565720">
                                <w:rPr>
                                  <w:rFonts w:ascii="Arial" w:hAnsi="Arial" w:cs="Arial"/>
                                  <w:spacing w:val="1"/>
                                </w:rPr>
                                <w:t xml:space="preserve"> </w:t>
                              </w:r>
                              <w:r w:rsidRPr="00565720">
                                <w:rPr>
                                  <w:rFonts w:ascii="Arial" w:hAnsi="Arial" w:cs="Arial"/>
                                </w:rPr>
                                <w:t>cannot be resolved,</w:t>
                              </w:r>
                              <w:r w:rsidRPr="00565720">
                                <w:rPr>
                                  <w:rFonts w:ascii="Arial" w:hAnsi="Arial" w:cs="Arial"/>
                                  <w:spacing w:val="1"/>
                                </w:rPr>
                                <w:t xml:space="preserve"> </w:t>
                              </w:r>
                              <w:r w:rsidRPr="00565720">
                                <w:rPr>
                                  <w:rFonts w:ascii="Arial" w:hAnsi="Arial" w:cs="Arial"/>
                                </w:rPr>
                                <w:t>refer</w:t>
                              </w:r>
                              <w:r w:rsidRPr="00565720">
                                <w:rPr>
                                  <w:rFonts w:ascii="Arial" w:hAnsi="Arial" w:cs="Arial"/>
                                  <w:spacing w:val="-52"/>
                                </w:rPr>
                                <w:t xml:space="preserve"> </w:t>
                              </w:r>
                              <w:r w:rsidR="00565720">
                                <w:rPr>
                                  <w:rFonts w:ascii="Arial" w:hAnsi="Arial" w:cs="Arial"/>
                                  <w:spacing w:val="-52"/>
                                </w:rPr>
                                <w:t xml:space="preserve"> </w:t>
                              </w:r>
                              <w:r w:rsidRPr="00565720">
                                <w:rPr>
                                  <w:rFonts w:ascii="Arial" w:hAnsi="Arial" w:cs="Arial"/>
                                </w:rPr>
                                <w:t>to the SSCP.  The statutory safeguarding partners and/or Independent Scrutineer will facilitate a resolution</w:t>
                              </w:r>
                            </w:p>
                            <w:p w14:paraId="700B29EF" w14:textId="77777777" w:rsidR="007D57C5" w:rsidRDefault="007D57C5" w:rsidP="007D5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A646DE" id="Group 7" o:spid="_x0000_s1026" style="position:absolute;margin-left:50.5pt;margin-top:15.7pt;width:463.45pt;height:448pt;z-index:251658240;mso-position-horizontal-relative:page;mso-width-relative:margin;mso-height-relative:margin" coordorigin="-604" coordsize="61766,8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">
                <v:shape id="Arrow: Bent 1" o:spid="_x0000_s1027" style="position:absolute;left:8031;width:53130;height:76668;visibility:visible;mso-wrap-style:square;v-text-anchor:middle" coordsize="5312977,766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" path="m,7666853l,2988550c,1704804,1040681,664123,2324427,664123r1660306,-1l3984733,,5312977,1328244,3984733,2656489r,-664123l2324427,1992366v-550177,,-996183,446006,-996183,996183l1328244,7666853,,7666853xe" fillcolor="white [3201]" strokecolor="black [3213]" strokeweight="1pt">
                  <v:stroke joinstyle="miter"/>
                  <v:path arrowok="t" o:connecttype="custom" o:connectlocs="0,7666853;0,2988550;2324427,664123;3984733,664122;3984733,0;5312977,1328244;3984733,2656489;3984733,1992366;2324427,1992366;1328244,2988549;1328244,7666853;0,7666853" o:connectangles="0,0,0,0,0,0,0,0,0,0,0,0"/>
                </v:shape>
                <v:shapetype id="_x0000_t202" coordsize="21600,21600" o:spt="202" path="m,l,21600r21600,l21600,xe">
                  <v:stroke joinstyle="miter"/>
                  <v:path gradientshapeok="t" o:connecttype="rect"/>
                </v:shapetype>
                <v:shape id="Text Box 2" o:spid="_x0000_s1028" type="#_x0000_t202" style="position:absolute;left:4201;top:75309;width:19894;height:6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A4750BC" w14:textId="77777777" w:rsidR="007D57C5" w:rsidRPr="00A55160" w:rsidRDefault="007D57C5" w:rsidP="007D57C5">
                        <w:pPr>
                          <w:jc w:val="center"/>
                          <w:rPr>
                            <w:rFonts w:ascii="Arial" w:hAnsi="Arial" w:cs="Arial"/>
                            <w:sz w:val="24"/>
                            <w:szCs w:val="24"/>
                          </w:rPr>
                        </w:pPr>
                        <w:r w:rsidRPr="00A55160">
                          <w:rPr>
                            <w:rFonts w:ascii="Arial" w:hAnsi="Arial" w:cs="Arial"/>
                            <w:sz w:val="24"/>
                            <w:szCs w:val="24"/>
                          </w:rPr>
                          <w:t>Disagreement/dispute identified</w:t>
                        </w:r>
                      </w:p>
                    </w:txbxContent>
                  </v:textbox>
                </v:shape>
                <v:shape id="Text Box 3" o:spid="_x0000_s1029" type="#_x0000_t202" style="position:absolute;left:-604;top:53049;width:14993;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4B66350" w14:textId="77777777" w:rsidR="007D57C5" w:rsidRPr="00A55160" w:rsidRDefault="007D57C5" w:rsidP="007D57C5">
                        <w:pPr>
                          <w:spacing w:after="0" w:line="240" w:lineRule="auto"/>
                          <w:rPr>
                            <w:rFonts w:ascii="Arial" w:hAnsi="Arial" w:cs="Arial"/>
                            <w:b/>
                            <w:bCs/>
                            <w:sz w:val="24"/>
                            <w:szCs w:val="24"/>
                          </w:rPr>
                        </w:pPr>
                        <w:r w:rsidRPr="00A55160">
                          <w:rPr>
                            <w:rFonts w:ascii="Arial" w:hAnsi="Arial" w:cs="Arial"/>
                            <w:b/>
                            <w:bCs/>
                            <w:sz w:val="24"/>
                            <w:szCs w:val="24"/>
                          </w:rPr>
                          <w:t>Step One</w:t>
                        </w:r>
                      </w:p>
                      <w:p w14:paraId="640CAD9B" w14:textId="77777777" w:rsidR="007D57C5" w:rsidRPr="00565720" w:rsidRDefault="007D57C5" w:rsidP="007D57C5">
                        <w:pPr>
                          <w:spacing w:after="0" w:line="240" w:lineRule="auto"/>
                          <w:rPr>
                            <w:rFonts w:ascii="Arial" w:hAnsi="Arial" w:cs="Arial"/>
                          </w:rPr>
                        </w:pPr>
                        <w:r w:rsidRPr="00565720">
                          <w:rPr>
                            <w:rFonts w:ascii="Arial" w:hAnsi="Arial" w:cs="Arial"/>
                          </w:rPr>
                          <w:t>Discuss among frontline professionals and attempt to resolve any disagreement as soon as possible</w:t>
                        </w:r>
                      </w:p>
                    </w:txbxContent>
                  </v:textbox>
                </v:shape>
                <v:shape id="Text Box 4" o:spid="_x0000_s1030" type="#_x0000_t202" style="position:absolute;left:16168;top:33761;width:15679;height:17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97D1B79" w14:textId="77777777" w:rsidR="009C0D59" w:rsidRDefault="007D57C5" w:rsidP="009C0D59">
                        <w:pPr>
                          <w:spacing w:after="0" w:line="240" w:lineRule="auto"/>
                          <w:ind w:right="452"/>
                          <w:rPr>
                            <w:rFonts w:ascii="Arial" w:hAnsi="Arial" w:cs="Arial"/>
                            <w:b/>
                            <w:spacing w:val="1"/>
                            <w:sz w:val="24"/>
                            <w:szCs w:val="24"/>
                          </w:rPr>
                        </w:pPr>
                        <w:r w:rsidRPr="00A55160">
                          <w:rPr>
                            <w:rFonts w:ascii="Arial" w:hAnsi="Arial" w:cs="Arial"/>
                            <w:b/>
                            <w:sz w:val="24"/>
                            <w:szCs w:val="24"/>
                          </w:rPr>
                          <w:t>Step Two</w:t>
                        </w:r>
                        <w:r w:rsidRPr="00A55160">
                          <w:rPr>
                            <w:rFonts w:ascii="Arial" w:hAnsi="Arial" w:cs="Arial"/>
                            <w:b/>
                            <w:spacing w:val="1"/>
                            <w:sz w:val="24"/>
                            <w:szCs w:val="24"/>
                          </w:rPr>
                          <w:t xml:space="preserve"> </w:t>
                        </w:r>
                      </w:p>
                      <w:p w14:paraId="4733B1B8" w14:textId="416F8856" w:rsidR="007D57C5" w:rsidRPr="00565720" w:rsidRDefault="007D57C5" w:rsidP="009C0D59">
                        <w:pPr>
                          <w:spacing w:after="0" w:line="240" w:lineRule="auto"/>
                          <w:ind w:right="452"/>
                          <w:rPr>
                            <w:rFonts w:ascii="Arial" w:hAnsi="Arial" w:cs="Arial"/>
                          </w:rPr>
                        </w:pPr>
                        <w:r w:rsidRPr="00565720">
                          <w:rPr>
                            <w:rFonts w:ascii="Arial" w:hAnsi="Arial" w:cs="Arial"/>
                          </w:rPr>
                          <w:t>Refer</w:t>
                        </w:r>
                        <w:r w:rsidRPr="00565720">
                          <w:rPr>
                            <w:rFonts w:ascii="Arial" w:hAnsi="Arial" w:cs="Arial"/>
                            <w:spacing w:val="-10"/>
                          </w:rPr>
                          <w:t xml:space="preserve"> </w:t>
                        </w:r>
                        <w:r w:rsidRPr="00565720">
                          <w:rPr>
                            <w:rFonts w:ascii="Arial" w:hAnsi="Arial" w:cs="Arial"/>
                          </w:rPr>
                          <w:t>to</w:t>
                        </w:r>
                        <w:r w:rsidRPr="00565720">
                          <w:rPr>
                            <w:rFonts w:ascii="Arial" w:hAnsi="Arial" w:cs="Arial"/>
                            <w:spacing w:val="-7"/>
                          </w:rPr>
                          <w:t xml:space="preserve"> </w:t>
                        </w:r>
                        <w:r w:rsidRPr="00565720">
                          <w:rPr>
                            <w:rFonts w:ascii="Arial" w:hAnsi="Arial" w:cs="Arial"/>
                          </w:rPr>
                          <w:t xml:space="preserve">line </w:t>
                        </w:r>
                        <w:r w:rsidRPr="00565720">
                          <w:rPr>
                            <w:rFonts w:ascii="Arial" w:hAnsi="Arial" w:cs="Arial"/>
                            <w:spacing w:val="-1"/>
                          </w:rPr>
                          <w:t xml:space="preserve">Manager </w:t>
                        </w:r>
                        <w:r w:rsidRPr="00565720">
                          <w:rPr>
                            <w:rFonts w:ascii="Arial" w:hAnsi="Arial" w:cs="Arial"/>
                          </w:rPr>
                          <w:t>who</w:t>
                        </w:r>
                        <w:r w:rsidRPr="00565720">
                          <w:rPr>
                            <w:rFonts w:ascii="Arial" w:hAnsi="Arial" w:cs="Arial"/>
                            <w:spacing w:val="-53"/>
                          </w:rPr>
                          <w:t xml:space="preserve"> </w:t>
                        </w:r>
                        <w:r w:rsidRPr="00565720">
                          <w:rPr>
                            <w:rFonts w:ascii="Arial" w:hAnsi="Arial" w:cs="Arial"/>
                          </w:rPr>
                          <w:t>should</w:t>
                        </w:r>
                        <w:r w:rsidRPr="00565720">
                          <w:rPr>
                            <w:rFonts w:ascii="Arial" w:hAnsi="Arial" w:cs="Arial"/>
                            <w:spacing w:val="1"/>
                          </w:rPr>
                          <w:t xml:space="preserve"> </w:t>
                        </w:r>
                        <w:r w:rsidRPr="00565720">
                          <w:rPr>
                            <w:rFonts w:ascii="Arial" w:hAnsi="Arial" w:cs="Arial"/>
                          </w:rPr>
                          <w:t>contact</w:t>
                        </w:r>
                        <w:r w:rsidRPr="00565720">
                          <w:rPr>
                            <w:rFonts w:ascii="Arial" w:hAnsi="Arial" w:cs="Arial"/>
                            <w:spacing w:val="-3"/>
                          </w:rPr>
                          <w:t xml:space="preserve"> </w:t>
                        </w:r>
                        <w:r w:rsidRPr="00565720">
                          <w:rPr>
                            <w:rFonts w:ascii="Arial" w:hAnsi="Arial" w:cs="Arial"/>
                          </w:rPr>
                          <w:t>their equivalent</w:t>
                        </w:r>
                        <w:r w:rsidRPr="00565720">
                          <w:rPr>
                            <w:rFonts w:ascii="Arial" w:hAnsi="Arial" w:cs="Arial"/>
                            <w:spacing w:val="-8"/>
                          </w:rPr>
                          <w:t xml:space="preserve"> </w:t>
                        </w:r>
                        <w:r w:rsidRPr="00565720">
                          <w:rPr>
                            <w:rFonts w:ascii="Arial" w:hAnsi="Arial" w:cs="Arial"/>
                          </w:rPr>
                          <w:t>in</w:t>
                        </w:r>
                        <w:r w:rsidRPr="00565720">
                          <w:rPr>
                            <w:rFonts w:ascii="Arial" w:hAnsi="Arial" w:cs="Arial"/>
                            <w:spacing w:val="-9"/>
                          </w:rPr>
                          <w:t xml:space="preserve"> </w:t>
                        </w:r>
                        <w:r w:rsidRPr="00565720">
                          <w:rPr>
                            <w:rFonts w:ascii="Arial" w:hAnsi="Arial" w:cs="Arial"/>
                          </w:rPr>
                          <w:t>the</w:t>
                        </w:r>
                        <w:r w:rsidR="00565720">
                          <w:rPr>
                            <w:rFonts w:ascii="Arial" w:hAnsi="Arial" w:cs="Arial"/>
                          </w:rPr>
                          <w:t xml:space="preserve"> </w:t>
                        </w:r>
                        <w:r w:rsidRPr="00565720">
                          <w:rPr>
                            <w:rFonts w:ascii="Arial" w:hAnsi="Arial" w:cs="Arial"/>
                          </w:rPr>
                          <w:t>other</w:t>
                        </w:r>
                        <w:r w:rsidRPr="00565720">
                          <w:rPr>
                            <w:rFonts w:ascii="Arial" w:hAnsi="Arial" w:cs="Arial"/>
                            <w:spacing w:val="-2"/>
                          </w:rPr>
                          <w:t xml:space="preserve"> </w:t>
                        </w:r>
                        <w:r w:rsidRPr="00565720">
                          <w:rPr>
                            <w:rFonts w:ascii="Arial" w:hAnsi="Arial" w:cs="Arial"/>
                          </w:rPr>
                          <w:t>agency.</w:t>
                        </w:r>
                      </w:p>
                    </w:txbxContent>
                  </v:textbox>
                </v:shape>
                <v:shape id="Text Box 5" o:spid="_x0000_s1031" type="#_x0000_t202" style="position:absolute;left:1060;top:11364;width:18205;height:19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0C0681B1" w14:textId="77777777" w:rsidR="00161CE3" w:rsidRDefault="007D57C5" w:rsidP="007D57C5">
                        <w:pPr>
                          <w:spacing w:after="0" w:line="240" w:lineRule="auto"/>
                          <w:ind w:left="146" w:right="198"/>
                          <w:rPr>
                            <w:rFonts w:ascii="Arial" w:hAnsi="Arial" w:cs="Arial"/>
                            <w:b/>
                            <w:spacing w:val="1"/>
                            <w:sz w:val="24"/>
                            <w:szCs w:val="24"/>
                          </w:rPr>
                        </w:pPr>
                        <w:r w:rsidRPr="00A55160">
                          <w:rPr>
                            <w:rFonts w:ascii="Arial" w:hAnsi="Arial" w:cs="Arial"/>
                            <w:b/>
                            <w:sz w:val="24"/>
                            <w:szCs w:val="24"/>
                          </w:rPr>
                          <w:t>Step Three</w:t>
                        </w:r>
                        <w:r w:rsidRPr="00A55160">
                          <w:rPr>
                            <w:rFonts w:ascii="Arial" w:hAnsi="Arial" w:cs="Arial"/>
                            <w:b/>
                            <w:spacing w:val="1"/>
                            <w:sz w:val="24"/>
                            <w:szCs w:val="24"/>
                          </w:rPr>
                          <w:t xml:space="preserve"> </w:t>
                        </w:r>
                      </w:p>
                      <w:p w14:paraId="1A439330" w14:textId="2E19A120" w:rsidR="007D57C5" w:rsidRPr="00A55160" w:rsidRDefault="00161CE3" w:rsidP="007D57C5">
                        <w:pPr>
                          <w:spacing w:after="0" w:line="240" w:lineRule="auto"/>
                          <w:ind w:left="146" w:right="198"/>
                          <w:rPr>
                            <w:rFonts w:ascii="Arial" w:hAnsi="Arial" w:cs="Arial"/>
                            <w:sz w:val="24"/>
                            <w:szCs w:val="24"/>
                          </w:rPr>
                        </w:pPr>
                        <w:r w:rsidRPr="00565720">
                          <w:rPr>
                            <w:rFonts w:ascii="Arial" w:hAnsi="Arial" w:cs="Arial"/>
                            <w:bCs/>
                            <w:spacing w:val="1"/>
                          </w:rPr>
                          <w:t>If resolution still cannot be achieved, p</w:t>
                        </w:r>
                        <w:r w:rsidR="007D57C5" w:rsidRPr="00565720">
                          <w:rPr>
                            <w:rFonts w:ascii="Arial" w:hAnsi="Arial" w:cs="Arial"/>
                          </w:rPr>
                          <w:t>roceed through</w:t>
                        </w:r>
                        <w:r w:rsidR="007D57C5" w:rsidRPr="00565720">
                          <w:rPr>
                            <w:rFonts w:ascii="Arial" w:hAnsi="Arial" w:cs="Arial"/>
                            <w:spacing w:val="1"/>
                          </w:rPr>
                          <w:t xml:space="preserve"> </w:t>
                        </w:r>
                        <w:r w:rsidR="007D57C5" w:rsidRPr="00565720">
                          <w:rPr>
                            <w:rFonts w:ascii="Arial" w:hAnsi="Arial" w:cs="Arial"/>
                          </w:rPr>
                          <w:t>line management</w:t>
                        </w:r>
                        <w:r w:rsidR="007D57C5" w:rsidRPr="00565720">
                          <w:rPr>
                            <w:rFonts w:ascii="Arial" w:hAnsi="Arial" w:cs="Arial"/>
                            <w:spacing w:val="1"/>
                          </w:rPr>
                          <w:t xml:space="preserve"> </w:t>
                        </w:r>
                        <w:r w:rsidR="007D57C5" w:rsidRPr="00565720">
                          <w:rPr>
                            <w:rFonts w:ascii="Arial" w:hAnsi="Arial" w:cs="Arial"/>
                          </w:rPr>
                          <w:t>hierarchies of the</w:t>
                        </w:r>
                        <w:r w:rsidR="007D57C5" w:rsidRPr="00565720">
                          <w:rPr>
                            <w:rFonts w:ascii="Arial" w:hAnsi="Arial" w:cs="Arial"/>
                            <w:spacing w:val="1"/>
                          </w:rPr>
                          <w:t xml:space="preserve"> </w:t>
                        </w:r>
                        <w:r w:rsidR="007D57C5" w:rsidRPr="00565720">
                          <w:rPr>
                            <w:rFonts w:ascii="Arial" w:hAnsi="Arial" w:cs="Arial"/>
                            <w:spacing w:val="-1"/>
                          </w:rPr>
                          <w:t>agencies</w:t>
                        </w:r>
                        <w:r w:rsidR="007D57C5" w:rsidRPr="00565720">
                          <w:rPr>
                            <w:rFonts w:ascii="Arial" w:hAnsi="Arial" w:cs="Arial"/>
                            <w:spacing w:val="-9"/>
                          </w:rPr>
                          <w:t xml:space="preserve"> </w:t>
                        </w:r>
                        <w:r w:rsidR="007D57C5" w:rsidRPr="00565720">
                          <w:rPr>
                            <w:rFonts w:ascii="Arial" w:hAnsi="Arial" w:cs="Arial"/>
                          </w:rPr>
                          <w:t>involved</w:t>
                        </w:r>
                        <w:r>
                          <w:rPr>
                            <w:rFonts w:ascii="Arial" w:hAnsi="Arial" w:cs="Arial"/>
                            <w:sz w:val="24"/>
                            <w:szCs w:val="24"/>
                          </w:rPr>
                          <w:t xml:space="preserve"> </w:t>
                        </w:r>
                      </w:p>
                      <w:p w14:paraId="2D72513C" w14:textId="77777777" w:rsidR="007D57C5" w:rsidRPr="00A55160" w:rsidRDefault="007D57C5" w:rsidP="007D57C5">
                        <w:pPr>
                          <w:spacing w:after="0" w:line="240" w:lineRule="auto"/>
                          <w:rPr>
                            <w:rFonts w:ascii="Arial" w:hAnsi="Arial" w:cs="Arial"/>
                            <w:sz w:val="24"/>
                            <w:szCs w:val="24"/>
                          </w:rPr>
                        </w:pPr>
                      </w:p>
                    </w:txbxContent>
                  </v:textbox>
                </v:shape>
                <v:shape id="Text Box 6" o:spid="_x0000_s1032" type="#_x0000_t202" style="position:absolute;left:26915;top:4567;width:18592;height:2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1BB47D7" w14:textId="77777777" w:rsidR="007D57C5" w:rsidRPr="00A55160" w:rsidRDefault="007D57C5" w:rsidP="007D57C5">
                        <w:pPr>
                          <w:spacing w:after="0" w:line="240" w:lineRule="auto"/>
                          <w:ind w:left="147"/>
                          <w:rPr>
                            <w:rFonts w:ascii="Arial" w:hAnsi="Arial" w:cs="Arial"/>
                            <w:b/>
                            <w:sz w:val="24"/>
                            <w:szCs w:val="24"/>
                          </w:rPr>
                        </w:pPr>
                        <w:r w:rsidRPr="00A55160">
                          <w:rPr>
                            <w:rFonts w:ascii="Arial" w:hAnsi="Arial" w:cs="Arial"/>
                            <w:b/>
                            <w:sz w:val="24"/>
                            <w:szCs w:val="24"/>
                          </w:rPr>
                          <w:t>Step</w:t>
                        </w:r>
                        <w:r w:rsidRPr="00A55160">
                          <w:rPr>
                            <w:rFonts w:ascii="Arial" w:hAnsi="Arial" w:cs="Arial"/>
                            <w:b/>
                            <w:spacing w:val="-2"/>
                            <w:sz w:val="24"/>
                            <w:szCs w:val="24"/>
                          </w:rPr>
                          <w:t xml:space="preserve"> </w:t>
                        </w:r>
                        <w:r w:rsidRPr="00A55160">
                          <w:rPr>
                            <w:rFonts w:ascii="Arial" w:hAnsi="Arial" w:cs="Arial"/>
                            <w:b/>
                            <w:sz w:val="24"/>
                            <w:szCs w:val="24"/>
                          </w:rPr>
                          <w:t>Four</w:t>
                        </w:r>
                      </w:p>
                      <w:p w14:paraId="78BFC590" w14:textId="166FBBFB" w:rsidR="007D57C5" w:rsidRPr="00565720" w:rsidRDefault="007D57C5" w:rsidP="007D57C5">
                        <w:pPr>
                          <w:spacing w:after="0" w:line="240" w:lineRule="auto"/>
                          <w:ind w:left="147" w:right="181"/>
                          <w:rPr>
                            <w:rFonts w:ascii="Arial" w:hAnsi="Arial" w:cs="Arial"/>
                          </w:rPr>
                        </w:pPr>
                        <w:r w:rsidRPr="00565720">
                          <w:rPr>
                            <w:rFonts w:ascii="Arial" w:hAnsi="Arial" w:cs="Arial"/>
                          </w:rPr>
                          <w:t>If the disagreement</w:t>
                        </w:r>
                        <w:r w:rsidRPr="00565720">
                          <w:rPr>
                            <w:rFonts w:ascii="Arial" w:hAnsi="Arial" w:cs="Arial"/>
                            <w:spacing w:val="1"/>
                          </w:rPr>
                          <w:t xml:space="preserve"> </w:t>
                        </w:r>
                        <w:r w:rsidRPr="00565720">
                          <w:rPr>
                            <w:rFonts w:ascii="Arial" w:hAnsi="Arial" w:cs="Arial"/>
                          </w:rPr>
                          <w:t>cannot be resolved,</w:t>
                        </w:r>
                        <w:r w:rsidRPr="00565720">
                          <w:rPr>
                            <w:rFonts w:ascii="Arial" w:hAnsi="Arial" w:cs="Arial"/>
                            <w:spacing w:val="1"/>
                          </w:rPr>
                          <w:t xml:space="preserve"> </w:t>
                        </w:r>
                        <w:r w:rsidRPr="00565720">
                          <w:rPr>
                            <w:rFonts w:ascii="Arial" w:hAnsi="Arial" w:cs="Arial"/>
                          </w:rPr>
                          <w:t>refer</w:t>
                        </w:r>
                        <w:r w:rsidRPr="00565720">
                          <w:rPr>
                            <w:rFonts w:ascii="Arial" w:hAnsi="Arial" w:cs="Arial"/>
                            <w:spacing w:val="-52"/>
                          </w:rPr>
                          <w:t xml:space="preserve"> </w:t>
                        </w:r>
                        <w:r w:rsidR="00565720">
                          <w:rPr>
                            <w:rFonts w:ascii="Arial" w:hAnsi="Arial" w:cs="Arial"/>
                            <w:spacing w:val="-52"/>
                          </w:rPr>
                          <w:t xml:space="preserve"> </w:t>
                        </w:r>
                        <w:r w:rsidRPr="00565720">
                          <w:rPr>
                            <w:rFonts w:ascii="Arial" w:hAnsi="Arial" w:cs="Arial"/>
                          </w:rPr>
                          <w:t>to the SSCP.  The statutory safeguarding partners and/or Independent Scrutineer will facilitate a resolution</w:t>
                        </w:r>
                      </w:p>
                      <w:p w14:paraId="700B29EF" w14:textId="77777777" w:rsidR="007D57C5" w:rsidRDefault="007D57C5" w:rsidP="007D57C5"/>
                    </w:txbxContent>
                  </v:textbox>
                </v:shape>
                <w10:wrap anchorx="page"/>
              </v:group>
            </w:pict>
          </mc:Fallback>
        </mc:AlternateContent>
      </w:r>
    </w:p>
    <w:p w14:paraId="59814B92" w14:textId="1E7B8B35" w:rsidR="00F7390D" w:rsidRDefault="00F7390D">
      <w:pPr>
        <w:rPr>
          <w:rFonts w:ascii="Arial" w:hAnsi="Arial" w:cs="Arial"/>
          <w:sz w:val="24"/>
          <w:szCs w:val="24"/>
        </w:rPr>
      </w:pPr>
    </w:p>
    <w:p w14:paraId="425700C4" w14:textId="2980DFB3" w:rsidR="00E74EB4" w:rsidRDefault="00987D4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1" behindDoc="0" locked="0" layoutInCell="1" allowOverlap="1" wp14:anchorId="5012ADC5" wp14:editId="77113FB8">
                <wp:simplePos x="0" y="0"/>
                <wp:positionH relativeFrom="column">
                  <wp:posOffset>-192405</wp:posOffset>
                </wp:positionH>
                <wp:positionV relativeFrom="paragraph">
                  <wp:posOffset>5439754</wp:posOffset>
                </wp:positionV>
                <wp:extent cx="6148599" cy="2578871"/>
                <wp:effectExtent l="0" t="19050" r="43180" b="31115"/>
                <wp:wrapNone/>
                <wp:docPr id="10" name="Arrow: Right 10"/>
                <wp:cNvGraphicFramePr/>
                <a:graphic xmlns:a="http://schemas.openxmlformats.org/drawingml/2006/main">
                  <a:graphicData uri="http://schemas.microsoft.com/office/word/2010/wordprocessingShape">
                    <wps:wsp>
                      <wps:cNvSpPr/>
                      <wps:spPr>
                        <a:xfrm>
                          <a:off x="0" y="0"/>
                          <a:ext cx="6148599" cy="2578871"/>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18DB8993" w14:textId="77777777" w:rsidR="00E15C64" w:rsidRPr="00565720" w:rsidRDefault="00422E71" w:rsidP="00E24BA2">
                            <w:pPr>
                              <w:spacing w:after="0" w:line="240" w:lineRule="auto"/>
                              <w:jc w:val="center"/>
                              <w:rPr>
                                <w:rFonts w:ascii="Arial" w:hAnsi="Arial" w:cs="Arial"/>
                                <w:spacing w:val="1"/>
                              </w:rPr>
                            </w:pPr>
                            <w:r w:rsidRPr="00565720">
                              <w:rPr>
                                <w:rFonts w:ascii="Arial" w:hAnsi="Arial" w:cs="Arial"/>
                              </w:rPr>
                              <w:t>Discuss</w:t>
                            </w:r>
                            <w:r w:rsidR="00E15C64" w:rsidRPr="00565720">
                              <w:rPr>
                                <w:rFonts w:ascii="Arial" w:hAnsi="Arial" w:cs="Arial"/>
                              </w:rPr>
                              <w:t xml:space="preserve">ion to take place </w:t>
                            </w:r>
                            <w:r w:rsidRPr="00565720">
                              <w:rPr>
                                <w:rFonts w:ascii="Arial" w:hAnsi="Arial" w:cs="Arial"/>
                              </w:rPr>
                              <w:t>with designated lead for safeguarding at each stage</w:t>
                            </w:r>
                            <w:r w:rsidRPr="00565720">
                              <w:rPr>
                                <w:rFonts w:ascii="Arial" w:hAnsi="Arial" w:cs="Arial"/>
                                <w:spacing w:val="1"/>
                              </w:rPr>
                              <w:t xml:space="preserve"> </w:t>
                            </w:r>
                          </w:p>
                          <w:p w14:paraId="01979B15" w14:textId="77777777" w:rsidR="009C0D59" w:rsidRPr="00565720" w:rsidRDefault="00422E71" w:rsidP="00E24BA2">
                            <w:pPr>
                              <w:spacing w:after="0" w:line="240" w:lineRule="auto"/>
                              <w:jc w:val="center"/>
                              <w:rPr>
                                <w:rFonts w:ascii="Arial" w:hAnsi="Arial" w:cs="Arial"/>
                                <w:spacing w:val="-2"/>
                              </w:rPr>
                            </w:pPr>
                            <w:r w:rsidRPr="00565720">
                              <w:rPr>
                                <w:rFonts w:ascii="Arial" w:hAnsi="Arial" w:cs="Arial"/>
                              </w:rPr>
                              <w:t>Timescales,</w:t>
                            </w:r>
                            <w:r w:rsidRPr="00565720">
                              <w:rPr>
                                <w:rFonts w:ascii="Arial" w:hAnsi="Arial" w:cs="Arial"/>
                                <w:spacing w:val="-3"/>
                              </w:rPr>
                              <w:t xml:space="preserve"> </w:t>
                            </w:r>
                            <w:r w:rsidRPr="00565720">
                              <w:rPr>
                                <w:rFonts w:ascii="Arial" w:hAnsi="Arial" w:cs="Arial"/>
                              </w:rPr>
                              <w:t>not</w:t>
                            </w:r>
                            <w:r w:rsidRPr="00565720">
                              <w:rPr>
                                <w:rFonts w:ascii="Arial" w:hAnsi="Arial" w:cs="Arial"/>
                                <w:spacing w:val="-2"/>
                              </w:rPr>
                              <w:t xml:space="preserve"> </w:t>
                            </w:r>
                            <w:r w:rsidRPr="00565720">
                              <w:rPr>
                                <w:rFonts w:ascii="Arial" w:hAnsi="Arial" w:cs="Arial"/>
                              </w:rPr>
                              <w:t>exceeding</w:t>
                            </w:r>
                            <w:r w:rsidRPr="00565720">
                              <w:rPr>
                                <w:rFonts w:ascii="Arial" w:hAnsi="Arial" w:cs="Arial"/>
                                <w:spacing w:val="-1"/>
                              </w:rPr>
                              <w:t xml:space="preserve"> </w:t>
                            </w:r>
                            <w:r w:rsidRPr="00565720">
                              <w:rPr>
                                <w:rFonts w:ascii="Arial" w:hAnsi="Arial" w:cs="Arial"/>
                              </w:rPr>
                              <w:t>5 working</w:t>
                            </w:r>
                            <w:r w:rsidRPr="00565720">
                              <w:rPr>
                                <w:rFonts w:ascii="Arial" w:hAnsi="Arial" w:cs="Arial"/>
                                <w:spacing w:val="-3"/>
                              </w:rPr>
                              <w:t xml:space="preserve"> </w:t>
                            </w:r>
                            <w:r w:rsidRPr="00565720">
                              <w:rPr>
                                <w:rFonts w:ascii="Arial" w:hAnsi="Arial" w:cs="Arial"/>
                              </w:rPr>
                              <w:t>days,</w:t>
                            </w:r>
                            <w:r w:rsidRPr="00565720">
                              <w:rPr>
                                <w:rFonts w:ascii="Arial" w:hAnsi="Arial" w:cs="Arial"/>
                                <w:spacing w:val="-2"/>
                              </w:rPr>
                              <w:t xml:space="preserve"> </w:t>
                            </w:r>
                            <w:r w:rsidRPr="00565720">
                              <w:rPr>
                                <w:rFonts w:ascii="Arial" w:hAnsi="Arial" w:cs="Arial"/>
                              </w:rPr>
                              <w:t>should</w:t>
                            </w:r>
                            <w:r w:rsidRPr="00565720">
                              <w:rPr>
                                <w:rFonts w:ascii="Arial" w:hAnsi="Arial" w:cs="Arial"/>
                                <w:spacing w:val="-2"/>
                              </w:rPr>
                              <w:t xml:space="preserve"> </w:t>
                            </w:r>
                            <w:r w:rsidRPr="00565720">
                              <w:rPr>
                                <w:rFonts w:ascii="Arial" w:hAnsi="Arial" w:cs="Arial"/>
                              </w:rPr>
                              <w:t>be</w:t>
                            </w:r>
                            <w:r w:rsidRPr="00565720">
                              <w:rPr>
                                <w:rFonts w:ascii="Arial" w:hAnsi="Arial" w:cs="Arial"/>
                                <w:spacing w:val="-1"/>
                              </w:rPr>
                              <w:t xml:space="preserve"> </w:t>
                            </w:r>
                            <w:r w:rsidRPr="00565720">
                              <w:rPr>
                                <w:rFonts w:ascii="Arial" w:hAnsi="Arial" w:cs="Arial"/>
                              </w:rPr>
                              <w:t>agreed</w:t>
                            </w:r>
                            <w:r w:rsidRPr="00565720">
                              <w:rPr>
                                <w:rFonts w:ascii="Arial" w:hAnsi="Arial" w:cs="Arial"/>
                                <w:spacing w:val="-2"/>
                              </w:rPr>
                              <w:t xml:space="preserve"> </w:t>
                            </w:r>
                            <w:r w:rsidRPr="00565720">
                              <w:rPr>
                                <w:rFonts w:ascii="Arial" w:hAnsi="Arial" w:cs="Arial"/>
                              </w:rPr>
                              <w:t>for</w:t>
                            </w:r>
                            <w:r w:rsidRPr="00565720">
                              <w:rPr>
                                <w:rFonts w:ascii="Arial" w:hAnsi="Arial" w:cs="Arial"/>
                                <w:spacing w:val="-3"/>
                              </w:rPr>
                              <w:t xml:space="preserve"> </w:t>
                            </w:r>
                            <w:r w:rsidRPr="00565720">
                              <w:rPr>
                                <w:rFonts w:ascii="Arial" w:hAnsi="Arial" w:cs="Arial"/>
                              </w:rPr>
                              <w:t>each</w:t>
                            </w:r>
                            <w:r w:rsidRPr="00565720">
                              <w:rPr>
                                <w:rFonts w:ascii="Arial" w:hAnsi="Arial" w:cs="Arial"/>
                                <w:spacing w:val="-2"/>
                              </w:rPr>
                              <w:t xml:space="preserve"> </w:t>
                            </w:r>
                            <w:r w:rsidRPr="00565720">
                              <w:rPr>
                                <w:rFonts w:ascii="Arial" w:hAnsi="Arial" w:cs="Arial"/>
                              </w:rPr>
                              <w:t>stage</w:t>
                            </w:r>
                            <w:r w:rsidRPr="00565720">
                              <w:rPr>
                                <w:rFonts w:ascii="Arial" w:hAnsi="Arial" w:cs="Arial"/>
                                <w:spacing w:val="-2"/>
                              </w:rPr>
                              <w:t xml:space="preserve"> </w:t>
                            </w:r>
                            <w:r w:rsidRPr="00565720">
                              <w:rPr>
                                <w:rFonts w:ascii="Arial" w:hAnsi="Arial" w:cs="Arial"/>
                              </w:rPr>
                              <w:t>taking</w:t>
                            </w:r>
                            <w:r w:rsidRPr="00565720">
                              <w:rPr>
                                <w:rFonts w:ascii="Arial" w:hAnsi="Arial" w:cs="Arial"/>
                                <w:spacing w:val="-3"/>
                              </w:rPr>
                              <w:t xml:space="preserve"> </w:t>
                            </w:r>
                            <w:r w:rsidRPr="00565720">
                              <w:rPr>
                                <w:rFonts w:ascii="Arial" w:hAnsi="Arial" w:cs="Arial"/>
                              </w:rPr>
                              <w:t>into</w:t>
                            </w:r>
                            <w:r w:rsidR="00E24BA2" w:rsidRPr="00565720">
                              <w:rPr>
                                <w:rFonts w:ascii="Arial" w:hAnsi="Arial" w:cs="Arial"/>
                              </w:rPr>
                              <w:t xml:space="preserve"> </w:t>
                            </w:r>
                            <w:r w:rsidRPr="00565720">
                              <w:rPr>
                                <w:rFonts w:ascii="Arial" w:hAnsi="Arial" w:cs="Arial"/>
                              </w:rPr>
                              <w:t>consideration</w:t>
                            </w:r>
                            <w:r w:rsidRPr="00565720">
                              <w:rPr>
                                <w:rFonts w:ascii="Arial" w:hAnsi="Arial" w:cs="Arial"/>
                                <w:spacing w:val="-3"/>
                              </w:rPr>
                              <w:t xml:space="preserve"> </w:t>
                            </w:r>
                            <w:r w:rsidRPr="00565720">
                              <w:rPr>
                                <w:rFonts w:ascii="Arial" w:hAnsi="Arial" w:cs="Arial"/>
                              </w:rPr>
                              <w:t>risk</w:t>
                            </w:r>
                            <w:r w:rsidRPr="00565720">
                              <w:rPr>
                                <w:rFonts w:ascii="Arial" w:hAnsi="Arial" w:cs="Arial"/>
                                <w:spacing w:val="2"/>
                              </w:rPr>
                              <w:t xml:space="preserve"> </w:t>
                            </w:r>
                            <w:r w:rsidRPr="00565720">
                              <w:rPr>
                                <w:rFonts w:ascii="Arial" w:hAnsi="Arial" w:cs="Arial"/>
                              </w:rPr>
                              <w:t>to</w:t>
                            </w:r>
                            <w:r w:rsidRPr="00565720">
                              <w:rPr>
                                <w:rFonts w:ascii="Arial" w:hAnsi="Arial" w:cs="Arial"/>
                                <w:spacing w:val="-3"/>
                              </w:rPr>
                              <w:t xml:space="preserve"> </w:t>
                            </w:r>
                            <w:r w:rsidRPr="00565720">
                              <w:rPr>
                                <w:rFonts w:ascii="Arial" w:hAnsi="Arial" w:cs="Arial"/>
                              </w:rPr>
                              <w:t>the</w:t>
                            </w:r>
                            <w:r w:rsidRPr="00565720">
                              <w:rPr>
                                <w:rFonts w:ascii="Arial" w:hAnsi="Arial" w:cs="Arial"/>
                                <w:spacing w:val="-2"/>
                              </w:rPr>
                              <w:t xml:space="preserve"> </w:t>
                            </w:r>
                            <w:r w:rsidRPr="00565720">
                              <w:rPr>
                                <w:rFonts w:ascii="Arial" w:hAnsi="Arial" w:cs="Arial"/>
                              </w:rPr>
                              <w:t>child.</w:t>
                            </w:r>
                            <w:r w:rsidRPr="00565720">
                              <w:rPr>
                                <w:rFonts w:ascii="Arial" w:hAnsi="Arial" w:cs="Arial"/>
                                <w:spacing w:val="-2"/>
                              </w:rPr>
                              <w:t xml:space="preserve"> </w:t>
                            </w:r>
                          </w:p>
                          <w:p w14:paraId="4C7DE21D" w14:textId="2F5F99AF" w:rsidR="00422E71" w:rsidRPr="00565720" w:rsidRDefault="00422E71" w:rsidP="00E24BA2">
                            <w:pPr>
                              <w:spacing w:after="0" w:line="240" w:lineRule="auto"/>
                              <w:jc w:val="center"/>
                              <w:rPr>
                                <w:rFonts w:ascii="Arial" w:hAnsi="Arial" w:cs="Arial"/>
                              </w:rPr>
                            </w:pPr>
                            <w:r w:rsidRPr="00565720">
                              <w:rPr>
                                <w:rFonts w:ascii="Arial" w:hAnsi="Arial" w:cs="Arial"/>
                              </w:rPr>
                              <w:t>The</w:t>
                            </w:r>
                            <w:r w:rsidRPr="00565720">
                              <w:rPr>
                                <w:rFonts w:ascii="Arial" w:hAnsi="Arial" w:cs="Arial"/>
                                <w:spacing w:val="-3"/>
                              </w:rPr>
                              <w:t xml:space="preserve"> </w:t>
                            </w:r>
                            <w:r w:rsidRPr="00565720">
                              <w:rPr>
                                <w:rFonts w:ascii="Arial" w:hAnsi="Arial" w:cs="Arial"/>
                              </w:rPr>
                              <w:t>process</w:t>
                            </w:r>
                            <w:r w:rsidRPr="00565720">
                              <w:rPr>
                                <w:rFonts w:ascii="Arial" w:hAnsi="Arial" w:cs="Arial"/>
                                <w:spacing w:val="-1"/>
                              </w:rPr>
                              <w:t xml:space="preserve"> </w:t>
                            </w:r>
                            <w:r w:rsidRPr="00565720">
                              <w:rPr>
                                <w:rFonts w:ascii="Arial" w:hAnsi="Arial" w:cs="Arial"/>
                              </w:rPr>
                              <w:t>should</w:t>
                            </w:r>
                            <w:r w:rsidRPr="00565720">
                              <w:rPr>
                                <w:rFonts w:ascii="Arial" w:hAnsi="Arial" w:cs="Arial"/>
                                <w:spacing w:val="-1"/>
                              </w:rPr>
                              <w:t xml:space="preserve"> </w:t>
                            </w:r>
                            <w:r w:rsidRPr="00565720">
                              <w:rPr>
                                <w:rFonts w:ascii="Arial" w:hAnsi="Arial" w:cs="Arial"/>
                              </w:rPr>
                              <w:t>be</w:t>
                            </w:r>
                            <w:r w:rsidRPr="00565720">
                              <w:rPr>
                                <w:rFonts w:ascii="Arial" w:hAnsi="Arial" w:cs="Arial"/>
                                <w:spacing w:val="-2"/>
                              </w:rPr>
                              <w:t xml:space="preserve"> </w:t>
                            </w:r>
                            <w:r w:rsidRPr="00565720">
                              <w:rPr>
                                <w:rFonts w:ascii="Arial" w:hAnsi="Arial" w:cs="Arial"/>
                              </w:rPr>
                              <w:t>completed within</w:t>
                            </w:r>
                            <w:r w:rsidRPr="00565720">
                              <w:rPr>
                                <w:rFonts w:ascii="Arial" w:hAnsi="Arial" w:cs="Arial"/>
                                <w:spacing w:val="-1"/>
                              </w:rPr>
                              <w:t xml:space="preserve"> </w:t>
                            </w:r>
                            <w:r w:rsidRPr="00565720">
                              <w:rPr>
                                <w:rFonts w:ascii="Arial" w:hAnsi="Arial" w:cs="Arial"/>
                              </w:rPr>
                              <w:t>a</w:t>
                            </w:r>
                            <w:r w:rsidRPr="00565720">
                              <w:rPr>
                                <w:rFonts w:ascii="Arial" w:hAnsi="Arial" w:cs="Arial"/>
                                <w:spacing w:val="-2"/>
                              </w:rPr>
                              <w:t xml:space="preserve"> </w:t>
                            </w:r>
                            <w:r w:rsidRPr="00565720">
                              <w:rPr>
                                <w:rFonts w:ascii="Arial" w:hAnsi="Arial" w:cs="Arial"/>
                              </w:rPr>
                              <w:t>month.</w:t>
                            </w:r>
                          </w:p>
                          <w:p w14:paraId="1B348804" w14:textId="77777777" w:rsidR="00422E71" w:rsidRPr="00565720" w:rsidRDefault="00422E71" w:rsidP="00E24BA2">
                            <w:pPr>
                              <w:spacing w:after="0" w:line="240" w:lineRule="auto"/>
                              <w:jc w:val="center"/>
                              <w:rPr>
                                <w:rFonts w:ascii="Arial" w:hAnsi="Arial" w:cs="Arial"/>
                              </w:rPr>
                            </w:pPr>
                            <w:r w:rsidRPr="00565720">
                              <w:rPr>
                                <w:rFonts w:ascii="Arial" w:hAnsi="Arial" w:cs="Arial"/>
                              </w:rPr>
                              <w:t>Clear written</w:t>
                            </w:r>
                            <w:r w:rsidRPr="00565720">
                              <w:rPr>
                                <w:rFonts w:ascii="Arial" w:hAnsi="Arial" w:cs="Arial"/>
                                <w:spacing w:val="-3"/>
                              </w:rPr>
                              <w:t xml:space="preserve"> </w:t>
                            </w:r>
                            <w:r w:rsidRPr="00565720">
                              <w:rPr>
                                <w:rFonts w:ascii="Arial" w:hAnsi="Arial" w:cs="Arial"/>
                              </w:rPr>
                              <w:t>records should</w:t>
                            </w:r>
                            <w:r w:rsidRPr="00565720">
                              <w:rPr>
                                <w:rFonts w:ascii="Arial" w:hAnsi="Arial" w:cs="Arial"/>
                                <w:spacing w:val="-3"/>
                              </w:rPr>
                              <w:t xml:space="preserve"> </w:t>
                            </w:r>
                            <w:r w:rsidRPr="00565720">
                              <w:rPr>
                                <w:rFonts w:ascii="Arial" w:hAnsi="Arial" w:cs="Arial"/>
                              </w:rPr>
                              <w:t>be</w:t>
                            </w:r>
                            <w:r w:rsidRPr="00565720">
                              <w:rPr>
                                <w:rFonts w:ascii="Arial" w:hAnsi="Arial" w:cs="Arial"/>
                                <w:spacing w:val="-2"/>
                              </w:rPr>
                              <w:t xml:space="preserve"> </w:t>
                            </w:r>
                            <w:r w:rsidRPr="00565720">
                              <w:rPr>
                                <w:rFonts w:ascii="Arial" w:hAnsi="Arial" w:cs="Arial"/>
                              </w:rPr>
                              <w:t>kept</w:t>
                            </w:r>
                            <w:r w:rsidRPr="00565720">
                              <w:rPr>
                                <w:rFonts w:ascii="Arial" w:hAnsi="Arial" w:cs="Arial"/>
                                <w:spacing w:val="-3"/>
                              </w:rPr>
                              <w:t xml:space="preserve"> </w:t>
                            </w:r>
                            <w:r w:rsidRPr="00565720">
                              <w:rPr>
                                <w:rFonts w:ascii="Arial" w:hAnsi="Arial" w:cs="Arial"/>
                              </w:rPr>
                              <w:t>by</w:t>
                            </w:r>
                            <w:r w:rsidRPr="00565720">
                              <w:rPr>
                                <w:rFonts w:ascii="Arial" w:hAnsi="Arial" w:cs="Arial"/>
                                <w:spacing w:val="-3"/>
                              </w:rPr>
                              <w:t xml:space="preserve"> </w:t>
                            </w:r>
                            <w:r w:rsidRPr="00565720">
                              <w:rPr>
                                <w:rFonts w:ascii="Arial" w:hAnsi="Arial" w:cs="Arial"/>
                              </w:rPr>
                              <w:t>everyone</w:t>
                            </w:r>
                            <w:r w:rsidRPr="00565720">
                              <w:rPr>
                                <w:rFonts w:ascii="Arial" w:hAnsi="Arial" w:cs="Arial"/>
                                <w:spacing w:val="-1"/>
                              </w:rPr>
                              <w:t xml:space="preserve"> </w:t>
                            </w:r>
                            <w:r w:rsidRPr="00565720">
                              <w:rPr>
                                <w:rFonts w:ascii="Arial" w:hAnsi="Arial" w:cs="Arial"/>
                              </w:rPr>
                              <w:t>at</w:t>
                            </w:r>
                            <w:r w:rsidRPr="00565720">
                              <w:rPr>
                                <w:rFonts w:ascii="Arial" w:hAnsi="Arial" w:cs="Arial"/>
                                <w:spacing w:val="-2"/>
                              </w:rPr>
                              <w:t xml:space="preserve"> </w:t>
                            </w:r>
                            <w:r w:rsidRPr="00565720">
                              <w:rPr>
                                <w:rFonts w:ascii="Arial" w:hAnsi="Arial" w:cs="Arial"/>
                              </w:rPr>
                              <w:t>all</w:t>
                            </w:r>
                            <w:r w:rsidRPr="00565720">
                              <w:rPr>
                                <w:rFonts w:ascii="Arial" w:hAnsi="Arial" w:cs="Arial"/>
                                <w:spacing w:val="-1"/>
                              </w:rPr>
                              <w:t xml:space="preserve"> </w:t>
                            </w:r>
                            <w:r w:rsidRPr="00565720">
                              <w:rPr>
                                <w:rFonts w:ascii="Arial" w:hAnsi="Arial" w:cs="Arial"/>
                              </w:rPr>
                              <w:t>stages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2AD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3" type="#_x0000_t13" style="position:absolute;margin-left:-15.15pt;margin-top:428.35pt;width:484.15pt;height:20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" adj="17070" fillcolor="white [3201]" strokecolor="#70ad47 [3209]" strokeweight="1pt">
                <v:textbox>
                  <w:txbxContent>
                    <w:p w14:paraId="18DB8993" w14:textId="77777777" w:rsidR="00E15C64" w:rsidRPr="00565720" w:rsidRDefault="00422E71" w:rsidP="00E24BA2">
                      <w:pPr>
                        <w:spacing w:after="0" w:line="240" w:lineRule="auto"/>
                        <w:jc w:val="center"/>
                        <w:rPr>
                          <w:rFonts w:ascii="Arial" w:hAnsi="Arial" w:cs="Arial"/>
                          <w:spacing w:val="1"/>
                        </w:rPr>
                      </w:pPr>
                      <w:r w:rsidRPr="00565720">
                        <w:rPr>
                          <w:rFonts w:ascii="Arial" w:hAnsi="Arial" w:cs="Arial"/>
                        </w:rPr>
                        <w:t>Discuss</w:t>
                      </w:r>
                      <w:r w:rsidR="00E15C64" w:rsidRPr="00565720">
                        <w:rPr>
                          <w:rFonts w:ascii="Arial" w:hAnsi="Arial" w:cs="Arial"/>
                        </w:rPr>
                        <w:t xml:space="preserve">ion to take place </w:t>
                      </w:r>
                      <w:r w:rsidRPr="00565720">
                        <w:rPr>
                          <w:rFonts w:ascii="Arial" w:hAnsi="Arial" w:cs="Arial"/>
                        </w:rPr>
                        <w:t>with designated lead for safeguarding at each stage</w:t>
                      </w:r>
                      <w:r w:rsidRPr="00565720">
                        <w:rPr>
                          <w:rFonts w:ascii="Arial" w:hAnsi="Arial" w:cs="Arial"/>
                          <w:spacing w:val="1"/>
                        </w:rPr>
                        <w:t xml:space="preserve"> </w:t>
                      </w:r>
                    </w:p>
                    <w:p w14:paraId="01979B15" w14:textId="77777777" w:rsidR="009C0D59" w:rsidRPr="00565720" w:rsidRDefault="00422E71" w:rsidP="00E24BA2">
                      <w:pPr>
                        <w:spacing w:after="0" w:line="240" w:lineRule="auto"/>
                        <w:jc w:val="center"/>
                        <w:rPr>
                          <w:rFonts w:ascii="Arial" w:hAnsi="Arial" w:cs="Arial"/>
                          <w:spacing w:val="-2"/>
                        </w:rPr>
                      </w:pPr>
                      <w:r w:rsidRPr="00565720">
                        <w:rPr>
                          <w:rFonts w:ascii="Arial" w:hAnsi="Arial" w:cs="Arial"/>
                        </w:rPr>
                        <w:t>Timescales,</w:t>
                      </w:r>
                      <w:r w:rsidRPr="00565720">
                        <w:rPr>
                          <w:rFonts w:ascii="Arial" w:hAnsi="Arial" w:cs="Arial"/>
                          <w:spacing w:val="-3"/>
                        </w:rPr>
                        <w:t xml:space="preserve"> </w:t>
                      </w:r>
                      <w:r w:rsidRPr="00565720">
                        <w:rPr>
                          <w:rFonts w:ascii="Arial" w:hAnsi="Arial" w:cs="Arial"/>
                        </w:rPr>
                        <w:t>not</w:t>
                      </w:r>
                      <w:r w:rsidRPr="00565720">
                        <w:rPr>
                          <w:rFonts w:ascii="Arial" w:hAnsi="Arial" w:cs="Arial"/>
                          <w:spacing w:val="-2"/>
                        </w:rPr>
                        <w:t xml:space="preserve"> </w:t>
                      </w:r>
                      <w:r w:rsidRPr="00565720">
                        <w:rPr>
                          <w:rFonts w:ascii="Arial" w:hAnsi="Arial" w:cs="Arial"/>
                        </w:rPr>
                        <w:t>exceeding</w:t>
                      </w:r>
                      <w:r w:rsidRPr="00565720">
                        <w:rPr>
                          <w:rFonts w:ascii="Arial" w:hAnsi="Arial" w:cs="Arial"/>
                          <w:spacing w:val="-1"/>
                        </w:rPr>
                        <w:t xml:space="preserve"> </w:t>
                      </w:r>
                      <w:r w:rsidRPr="00565720">
                        <w:rPr>
                          <w:rFonts w:ascii="Arial" w:hAnsi="Arial" w:cs="Arial"/>
                        </w:rPr>
                        <w:t>5 working</w:t>
                      </w:r>
                      <w:r w:rsidRPr="00565720">
                        <w:rPr>
                          <w:rFonts w:ascii="Arial" w:hAnsi="Arial" w:cs="Arial"/>
                          <w:spacing w:val="-3"/>
                        </w:rPr>
                        <w:t xml:space="preserve"> </w:t>
                      </w:r>
                      <w:r w:rsidRPr="00565720">
                        <w:rPr>
                          <w:rFonts w:ascii="Arial" w:hAnsi="Arial" w:cs="Arial"/>
                        </w:rPr>
                        <w:t>days,</w:t>
                      </w:r>
                      <w:r w:rsidRPr="00565720">
                        <w:rPr>
                          <w:rFonts w:ascii="Arial" w:hAnsi="Arial" w:cs="Arial"/>
                          <w:spacing w:val="-2"/>
                        </w:rPr>
                        <w:t xml:space="preserve"> </w:t>
                      </w:r>
                      <w:r w:rsidRPr="00565720">
                        <w:rPr>
                          <w:rFonts w:ascii="Arial" w:hAnsi="Arial" w:cs="Arial"/>
                        </w:rPr>
                        <w:t>should</w:t>
                      </w:r>
                      <w:r w:rsidRPr="00565720">
                        <w:rPr>
                          <w:rFonts w:ascii="Arial" w:hAnsi="Arial" w:cs="Arial"/>
                          <w:spacing w:val="-2"/>
                        </w:rPr>
                        <w:t xml:space="preserve"> </w:t>
                      </w:r>
                      <w:r w:rsidRPr="00565720">
                        <w:rPr>
                          <w:rFonts w:ascii="Arial" w:hAnsi="Arial" w:cs="Arial"/>
                        </w:rPr>
                        <w:t>be</w:t>
                      </w:r>
                      <w:r w:rsidRPr="00565720">
                        <w:rPr>
                          <w:rFonts w:ascii="Arial" w:hAnsi="Arial" w:cs="Arial"/>
                          <w:spacing w:val="-1"/>
                        </w:rPr>
                        <w:t xml:space="preserve"> </w:t>
                      </w:r>
                      <w:r w:rsidRPr="00565720">
                        <w:rPr>
                          <w:rFonts w:ascii="Arial" w:hAnsi="Arial" w:cs="Arial"/>
                        </w:rPr>
                        <w:t>agreed</w:t>
                      </w:r>
                      <w:r w:rsidRPr="00565720">
                        <w:rPr>
                          <w:rFonts w:ascii="Arial" w:hAnsi="Arial" w:cs="Arial"/>
                          <w:spacing w:val="-2"/>
                        </w:rPr>
                        <w:t xml:space="preserve"> </w:t>
                      </w:r>
                      <w:r w:rsidRPr="00565720">
                        <w:rPr>
                          <w:rFonts w:ascii="Arial" w:hAnsi="Arial" w:cs="Arial"/>
                        </w:rPr>
                        <w:t>for</w:t>
                      </w:r>
                      <w:r w:rsidRPr="00565720">
                        <w:rPr>
                          <w:rFonts w:ascii="Arial" w:hAnsi="Arial" w:cs="Arial"/>
                          <w:spacing w:val="-3"/>
                        </w:rPr>
                        <w:t xml:space="preserve"> </w:t>
                      </w:r>
                      <w:r w:rsidRPr="00565720">
                        <w:rPr>
                          <w:rFonts w:ascii="Arial" w:hAnsi="Arial" w:cs="Arial"/>
                        </w:rPr>
                        <w:t>each</w:t>
                      </w:r>
                      <w:r w:rsidRPr="00565720">
                        <w:rPr>
                          <w:rFonts w:ascii="Arial" w:hAnsi="Arial" w:cs="Arial"/>
                          <w:spacing w:val="-2"/>
                        </w:rPr>
                        <w:t xml:space="preserve"> </w:t>
                      </w:r>
                      <w:r w:rsidRPr="00565720">
                        <w:rPr>
                          <w:rFonts w:ascii="Arial" w:hAnsi="Arial" w:cs="Arial"/>
                        </w:rPr>
                        <w:t>stage</w:t>
                      </w:r>
                      <w:r w:rsidRPr="00565720">
                        <w:rPr>
                          <w:rFonts w:ascii="Arial" w:hAnsi="Arial" w:cs="Arial"/>
                          <w:spacing w:val="-2"/>
                        </w:rPr>
                        <w:t xml:space="preserve"> </w:t>
                      </w:r>
                      <w:r w:rsidRPr="00565720">
                        <w:rPr>
                          <w:rFonts w:ascii="Arial" w:hAnsi="Arial" w:cs="Arial"/>
                        </w:rPr>
                        <w:t>taking</w:t>
                      </w:r>
                      <w:r w:rsidRPr="00565720">
                        <w:rPr>
                          <w:rFonts w:ascii="Arial" w:hAnsi="Arial" w:cs="Arial"/>
                          <w:spacing w:val="-3"/>
                        </w:rPr>
                        <w:t xml:space="preserve"> </w:t>
                      </w:r>
                      <w:r w:rsidRPr="00565720">
                        <w:rPr>
                          <w:rFonts w:ascii="Arial" w:hAnsi="Arial" w:cs="Arial"/>
                        </w:rPr>
                        <w:t>into</w:t>
                      </w:r>
                      <w:r w:rsidR="00E24BA2" w:rsidRPr="00565720">
                        <w:rPr>
                          <w:rFonts w:ascii="Arial" w:hAnsi="Arial" w:cs="Arial"/>
                        </w:rPr>
                        <w:t xml:space="preserve"> </w:t>
                      </w:r>
                      <w:r w:rsidRPr="00565720">
                        <w:rPr>
                          <w:rFonts w:ascii="Arial" w:hAnsi="Arial" w:cs="Arial"/>
                        </w:rPr>
                        <w:t>consideration</w:t>
                      </w:r>
                      <w:r w:rsidRPr="00565720">
                        <w:rPr>
                          <w:rFonts w:ascii="Arial" w:hAnsi="Arial" w:cs="Arial"/>
                          <w:spacing w:val="-3"/>
                        </w:rPr>
                        <w:t xml:space="preserve"> </w:t>
                      </w:r>
                      <w:r w:rsidRPr="00565720">
                        <w:rPr>
                          <w:rFonts w:ascii="Arial" w:hAnsi="Arial" w:cs="Arial"/>
                        </w:rPr>
                        <w:t>risk</w:t>
                      </w:r>
                      <w:r w:rsidRPr="00565720">
                        <w:rPr>
                          <w:rFonts w:ascii="Arial" w:hAnsi="Arial" w:cs="Arial"/>
                          <w:spacing w:val="2"/>
                        </w:rPr>
                        <w:t xml:space="preserve"> </w:t>
                      </w:r>
                      <w:r w:rsidRPr="00565720">
                        <w:rPr>
                          <w:rFonts w:ascii="Arial" w:hAnsi="Arial" w:cs="Arial"/>
                        </w:rPr>
                        <w:t>to</w:t>
                      </w:r>
                      <w:r w:rsidRPr="00565720">
                        <w:rPr>
                          <w:rFonts w:ascii="Arial" w:hAnsi="Arial" w:cs="Arial"/>
                          <w:spacing w:val="-3"/>
                        </w:rPr>
                        <w:t xml:space="preserve"> </w:t>
                      </w:r>
                      <w:r w:rsidRPr="00565720">
                        <w:rPr>
                          <w:rFonts w:ascii="Arial" w:hAnsi="Arial" w:cs="Arial"/>
                        </w:rPr>
                        <w:t>the</w:t>
                      </w:r>
                      <w:r w:rsidRPr="00565720">
                        <w:rPr>
                          <w:rFonts w:ascii="Arial" w:hAnsi="Arial" w:cs="Arial"/>
                          <w:spacing w:val="-2"/>
                        </w:rPr>
                        <w:t xml:space="preserve"> </w:t>
                      </w:r>
                      <w:r w:rsidRPr="00565720">
                        <w:rPr>
                          <w:rFonts w:ascii="Arial" w:hAnsi="Arial" w:cs="Arial"/>
                        </w:rPr>
                        <w:t>child.</w:t>
                      </w:r>
                      <w:r w:rsidRPr="00565720">
                        <w:rPr>
                          <w:rFonts w:ascii="Arial" w:hAnsi="Arial" w:cs="Arial"/>
                          <w:spacing w:val="-2"/>
                        </w:rPr>
                        <w:t xml:space="preserve"> </w:t>
                      </w:r>
                    </w:p>
                    <w:p w14:paraId="4C7DE21D" w14:textId="2F5F99AF" w:rsidR="00422E71" w:rsidRPr="00565720" w:rsidRDefault="00422E71" w:rsidP="00E24BA2">
                      <w:pPr>
                        <w:spacing w:after="0" w:line="240" w:lineRule="auto"/>
                        <w:jc w:val="center"/>
                        <w:rPr>
                          <w:rFonts w:ascii="Arial" w:hAnsi="Arial" w:cs="Arial"/>
                        </w:rPr>
                      </w:pPr>
                      <w:r w:rsidRPr="00565720">
                        <w:rPr>
                          <w:rFonts w:ascii="Arial" w:hAnsi="Arial" w:cs="Arial"/>
                        </w:rPr>
                        <w:t>The</w:t>
                      </w:r>
                      <w:r w:rsidRPr="00565720">
                        <w:rPr>
                          <w:rFonts w:ascii="Arial" w:hAnsi="Arial" w:cs="Arial"/>
                          <w:spacing w:val="-3"/>
                        </w:rPr>
                        <w:t xml:space="preserve"> </w:t>
                      </w:r>
                      <w:r w:rsidRPr="00565720">
                        <w:rPr>
                          <w:rFonts w:ascii="Arial" w:hAnsi="Arial" w:cs="Arial"/>
                        </w:rPr>
                        <w:t>process</w:t>
                      </w:r>
                      <w:r w:rsidRPr="00565720">
                        <w:rPr>
                          <w:rFonts w:ascii="Arial" w:hAnsi="Arial" w:cs="Arial"/>
                          <w:spacing w:val="-1"/>
                        </w:rPr>
                        <w:t xml:space="preserve"> </w:t>
                      </w:r>
                      <w:r w:rsidRPr="00565720">
                        <w:rPr>
                          <w:rFonts w:ascii="Arial" w:hAnsi="Arial" w:cs="Arial"/>
                        </w:rPr>
                        <w:t>should</w:t>
                      </w:r>
                      <w:r w:rsidRPr="00565720">
                        <w:rPr>
                          <w:rFonts w:ascii="Arial" w:hAnsi="Arial" w:cs="Arial"/>
                          <w:spacing w:val="-1"/>
                        </w:rPr>
                        <w:t xml:space="preserve"> </w:t>
                      </w:r>
                      <w:r w:rsidRPr="00565720">
                        <w:rPr>
                          <w:rFonts w:ascii="Arial" w:hAnsi="Arial" w:cs="Arial"/>
                        </w:rPr>
                        <w:t>be</w:t>
                      </w:r>
                      <w:r w:rsidRPr="00565720">
                        <w:rPr>
                          <w:rFonts w:ascii="Arial" w:hAnsi="Arial" w:cs="Arial"/>
                          <w:spacing w:val="-2"/>
                        </w:rPr>
                        <w:t xml:space="preserve"> </w:t>
                      </w:r>
                      <w:r w:rsidRPr="00565720">
                        <w:rPr>
                          <w:rFonts w:ascii="Arial" w:hAnsi="Arial" w:cs="Arial"/>
                        </w:rPr>
                        <w:t>completed within</w:t>
                      </w:r>
                      <w:r w:rsidRPr="00565720">
                        <w:rPr>
                          <w:rFonts w:ascii="Arial" w:hAnsi="Arial" w:cs="Arial"/>
                          <w:spacing w:val="-1"/>
                        </w:rPr>
                        <w:t xml:space="preserve"> </w:t>
                      </w:r>
                      <w:r w:rsidRPr="00565720">
                        <w:rPr>
                          <w:rFonts w:ascii="Arial" w:hAnsi="Arial" w:cs="Arial"/>
                        </w:rPr>
                        <w:t>a</w:t>
                      </w:r>
                      <w:r w:rsidRPr="00565720">
                        <w:rPr>
                          <w:rFonts w:ascii="Arial" w:hAnsi="Arial" w:cs="Arial"/>
                          <w:spacing w:val="-2"/>
                        </w:rPr>
                        <w:t xml:space="preserve"> </w:t>
                      </w:r>
                      <w:r w:rsidRPr="00565720">
                        <w:rPr>
                          <w:rFonts w:ascii="Arial" w:hAnsi="Arial" w:cs="Arial"/>
                        </w:rPr>
                        <w:t>month.</w:t>
                      </w:r>
                    </w:p>
                    <w:p w14:paraId="1B348804" w14:textId="77777777" w:rsidR="00422E71" w:rsidRPr="00565720" w:rsidRDefault="00422E71" w:rsidP="00E24BA2">
                      <w:pPr>
                        <w:spacing w:after="0" w:line="240" w:lineRule="auto"/>
                        <w:jc w:val="center"/>
                        <w:rPr>
                          <w:rFonts w:ascii="Arial" w:hAnsi="Arial" w:cs="Arial"/>
                        </w:rPr>
                      </w:pPr>
                      <w:r w:rsidRPr="00565720">
                        <w:rPr>
                          <w:rFonts w:ascii="Arial" w:hAnsi="Arial" w:cs="Arial"/>
                        </w:rPr>
                        <w:t>Clear written</w:t>
                      </w:r>
                      <w:r w:rsidRPr="00565720">
                        <w:rPr>
                          <w:rFonts w:ascii="Arial" w:hAnsi="Arial" w:cs="Arial"/>
                          <w:spacing w:val="-3"/>
                        </w:rPr>
                        <w:t xml:space="preserve"> </w:t>
                      </w:r>
                      <w:r w:rsidRPr="00565720">
                        <w:rPr>
                          <w:rFonts w:ascii="Arial" w:hAnsi="Arial" w:cs="Arial"/>
                        </w:rPr>
                        <w:t>records should</w:t>
                      </w:r>
                      <w:r w:rsidRPr="00565720">
                        <w:rPr>
                          <w:rFonts w:ascii="Arial" w:hAnsi="Arial" w:cs="Arial"/>
                          <w:spacing w:val="-3"/>
                        </w:rPr>
                        <w:t xml:space="preserve"> </w:t>
                      </w:r>
                      <w:r w:rsidRPr="00565720">
                        <w:rPr>
                          <w:rFonts w:ascii="Arial" w:hAnsi="Arial" w:cs="Arial"/>
                        </w:rPr>
                        <w:t>be</w:t>
                      </w:r>
                      <w:r w:rsidRPr="00565720">
                        <w:rPr>
                          <w:rFonts w:ascii="Arial" w:hAnsi="Arial" w:cs="Arial"/>
                          <w:spacing w:val="-2"/>
                        </w:rPr>
                        <w:t xml:space="preserve"> </w:t>
                      </w:r>
                      <w:r w:rsidRPr="00565720">
                        <w:rPr>
                          <w:rFonts w:ascii="Arial" w:hAnsi="Arial" w:cs="Arial"/>
                        </w:rPr>
                        <w:t>kept</w:t>
                      </w:r>
                      <w:r w:rsidRPr="00565720">
                        <w:rPr>
                          <w:rFonts w:ascii="Arial" w:hAnsi="Arial" w:cs="Arial"/>
                          <w:spacing w:val="-3"/>
                        </w:rPr>
                        <w:t xml:space="preserve"> </w:t>
                      </w:r>
                      <w:r w:rsidRPr="00565720">
                        <w:rPr>
                          <w:rFonts w:ascii="Arial" w:hAnsi="Arial" w:cs="Arial"/>
                        </w:rPr>
                        <w:t>by</w:t>
                      </w:r>
                      <w:r w:rsidRPr="00565720">
                        <w:rPr>
                          <w:rFonts w:ascii="Arial" w:hAnsi="Arial" w:cs="Arial"/>
                          <w:spacing w:val="-3"/>
                        </w:rPr>
                        <w:t xml:space="preserve"> </w:t>
                      </w:r>
                      <w:r w:rsidRPr="00565720">
                        <w:rPr>
                          <w:rFonts w:ascii="Arial" w:hAnsi="Arial" w:cs="Arial"/>
                        </w:rPr>
                        <w:t>everyone</w:t>
                      </w:r>
                      <w:r w:rsidRPr="00565720">
                        <w:rPr>
                          <w:rFonts w:ascii="Arial" w:hAnsi="Arial" w:cs="Arial"/>
                          <w:spacing w:val="-1"/>
                        </w:rPr>
                        <w:t xml:space="preserve"> </w:t>
                      </w:r>
                      <w:r w:rsidRPr="00565720">
                        <w:rPr>
                          <w:rFonts w:ascii="Arial" w:hAnsi="Arial" w:cs="Arial"/>
                        </w:rPr>
                        <w:t>at</w:t>
                      </w:r>
                      <w:r w:rsidRPr="00565720">
                        <w:rPr>
                          <w:rFonts w:ascii="Arial" w:hAnsi="Arial" w:cs="Arial"/>
                          <w:spacing w:val="-2"/>
                        </w:rPr>
                        <w:t xml:space="preserve"> </w:t>
                      </w:r>
                      <w:r w:rsidRPr="00565720">
                        <w:rPr>
                          <w:rFonts w:ascii="Arial" w:hAnsi="Arial" w:cs="Arial"/>
                        </w:rPr>
                        <w:t>all</w:t>
                      </w:r>
                      <w:r w:rsidRPr="00565720">
                        <w:rPr>
                          <w:rFonts w:ascii="Arial" w:hAnsi="Arial" w:cs="Arial"/>
                          <w:spacing w:val="-1"/>
                        </w:rPr>
                        <w:t xml:space="preserve"> </w:t>
                      </w:r>
                      <w:r w:rsidRPr="00565720">
                        <w:rPr>
                          <w:rFonts w:ascii="Arial" w:hAnsi="Arial" w:cs="Arial"/>
                        </w:rPr>
                        <w:t>stages</w:t>
                      </w:r>
                    </w:p>
                  </w:txbxContent>
                </v:textbox>
              </v:shape>
            </w:pict>
          </mc:Fallback>
        </mc:AlternateContent>
      </w:r>
      <w:r w:rsidR="00E74EB4">
        <w:rPr>
          <w:rFonts w:ascii="Arial" w:hAnsi="Arial" w:cs="Arial"/>
          <w:sz w:val="24"/>
          <w:szCs w:val="24"/>
        </w:rPr>
        <w:br w:type="page"/>
      </w:r>
    </w:p>
    <w:p w14:paraId="3B9F611B" w14:textId="31F2AC04" w:rsidR="000517AC" w:rsidRDefault="000517AC" w:rsidP="007963E3">
      <w:pPr>
        <w:pStyle w:val="BodyText"/>
        <w:ind w:right="760"/>
      </w:pPr>
      <w:r>
        <w:lastRenderedPageBreak/>
        <w:t>When a disagreement/dispute arises</w:t>
      </w:r>
      <w:r w:rsidR="002124EC">
        <w:t>, practitioners/professionals should follow this process:</w:t>
      </w:r>
    </w:p>
    <w:p w14:paraId="48AC601A" w14:textId="77777777" w:rsidR="002124EC" w:rsidRDefault="002124EC" w:rsidP="007963E3">
      <w:pPr>
        <w:pStyle w:val="BodyText"/>
        <w:ind w:right="760"/>
      </w:pPr>
    </w:p>
    <w:p w14:paraId="1F478B1D" w14:textId="22902E73" w:rsidR="00316CA3" w:rsidRDefault="00316CA3" w:rsidP="002124EC">
      <w:pPr>
        <w:pStyle w:val="BodyText"/>
        <w:tabs>
          <w:tab w:val="left" w:pos="993"/>
        </w:tabs>
        <w:ind w:left="993" w:right="760" w:hanging="993"/>
      </w:pPr>
      <w:r>
        <w:t>Step 1</w:t>
      </w:r>
      <w:r w:rsidR="007963E3">
        <w:tab/>
      </w:r>
      <w:r>
        <w:t xml:space="preserve">Differences of opinion or judgement should be addressed </w:t>
      </w:r>
      <w:r w:rsidR="00D90758">
        <w:t xml:space="preserve">quickly </w:t>
      </w:r>
      <w:r>
        <w:t>among frontline</w:t>
      </w:r>
      <w:r>
        <w:rPr>
          <w:spacing w:val="1"/>
        </w:rPr>
        <w:t xml:space="preserve"> </w:t>
      </w:r>
      <w:r>
        <w:t>practitioners</w:t>
      </w:r>
      <w:r>
        <w:rPr>
          <w:spacing w:val="-2"/>
        </w:rPr>
        <w:t xml:space="preserve"> </w:t>
      </w:r>
      <w:r>
        <w:t>to</w:t>
      </w:r>
      <w:r>
        <w:rPr>
          <w:spacing w:val="-3"/>
        </w:rPr>
        <w:t xml:space="preserve"> </w:t>
      </w:r>
      <w:r>
        <w:t>attempt</w:t>
      </w:r>
      <w:r>
        <w:rPr>
          <w:spacing w:val="-4"/>
        </w:rPr>
        <w:t xml:space="preserve"> </w:t>
      </w:r>
      <w:r>
        <w:t>to</w:t>
      </w:r>
      <w:r>
        <w:rPr>
          <w:spacing w:val="-2"/>
        </w:rPr>
        <w:t xml:space="preserve"> </w:t>
      </w:r>
      <w:r>
        <w:t>achieve</w:t>
      </w:r>
      <w:r>
        <w:rPr>
          <w:spacing w:val="-1"/>
        </w:rPr>
        <w:t xml:space="preserve"> </w:t>
      </w:r>
      <w:r>
        <w:t>a</w:t>
      </w:r>
      <w:r>
        <w:rPr>
          <w:spacing w:val="-1"/>
        </w:rPr>
        <w:t xml:space="preserve"> </w:t>
      </w:r>
      <w:r>
        <w:t>shared</w:t>
      </w:r>
      <w:r>
        <w:rPr>
          <w:spacing w:val="-4"/>
        </w:rPr>
        <w:t xml:space="preserve"> </w:t>
      </w:r>
      <w:r>
        <w:t>understanding</w:t>
      </w:r>
      <w:r>
        <w:rPr>
          <w:spacing w:val="-3"/>
        </w:rPr>
        <w:t xml:space="preserve"> </w:t>
      </w:r>
      <w:r>
        <w:t>and</w:t>
      </w:r>
      <w:r>
        <w:rPr>
          <w:spacing w:val="-3"/>
        </w:rPr>
        <w:t xml:space="preserve"> </w:t>
      </w:r>
      <w:r>
        <w:t>agree</w:t>
      </w:r>
      <w:r>
        <w:rPr>
          <w:spacing w:val="-1"/>
        </w:rPr>
        <w:t xml:space="preserve"> </w:t>
      </w:r>
      <w:r w:rsidR="00D90758">
        <w:rPr>
          <w:spacing w:val="-1"/>
        </w:rPr>
        <w:t xml:space="preserve">a local resolution.  </w:t>
      </w:r>
    </w:p>
    <w:p w14:paraId="16B09AD3" w14:textId="77777777" w:rsidR="00316CA3" w:rsidRDefault="00316CA3" w:rsidP="002124EC">
      <w:pPr>
        <w:pStyle w:val="BodyText"/>
        <w:tabs>
          <w:tab w:val="left" w:pos="993"/>
        </w:tabs>
        <w:ind w:left="993" w:hanging="993"/>
        <w:rPr>
          <w:sz w:val="27"/>
        </w:rPr>
      </w:pPr>
    </w:p>
    <w:p w14:paraId="23996572" w14:textId="6AE5E6F6" w:rsidR="00316CA3" w:rsidRDefault="00316CA3" w:rsidP="00E34B84">
      <w:pPr>
        <w:pStyle w:val="BodyText"/>
        <w:tabs>
          <w:tab w:val="left" w:pos="993"/>
        </w:tabs>
        <w:ind w:left="993" w:right="425" w:hanging="993"/>
      </w:pPr>
      <w:r>
        <w:t>Step 2</w:t>
      </w:r>
      <w:r w:rsidR="007963E3">
        <w:tab/>
      </w:r>
      <w:r>
        <w:t>If Step 1 does not resolve the issue, line manager</w:t>
      </w:r>
      <w:r w:rsidR="00255051">
        <w:t>s</w:t>
      </w:r>
      <w:r>
        <w:t xml:space="preserve"> and</w:t>
      </w:r>
      <w:r>
        <w:rPr>
          <w:spacing w:val="1"/>
        </w:rPr>
        <w:t xml:space="preserve"> </w:t>
      </w:r>
      <w:r>
        <w:t>designated lead for safeguarding</w:t>
      </w:r>
      <w:r w:rsidR="00255051">
        <w:t xml:space="preserve"> should be consulted</w:t>
      </w:r>
      <w:r>
        <w:t>. The line manager should review the concern</w:t>
      </w:r>
      <w:r w:rsidR="0051737E">
        <w:t xml:space="preserve"> to</w:t>
      </w:r>
      <w:r w:rsidR="00E34B84">
        <w:t xml:space="preserve"> ensure it is </w:t>
      </w:r>
      <w:r>
        <w:t>justified. The line</w:t>
      </w:r>
      <w:r w:rsidR="000113CA">
        <w:t xml:space="preserve"> manager </w:t>
      </w:r>
      <w:r>
        <w:t>should then discuss with the line manager of the other practitioner in an attempt to</w:t>
      </w:r>
      <w:r>
        <w:rPr>
          <w:spacing w:val="1"/>
        </w:rPr>
        <w:t xml:space="preserve"> </w:t>
      </w:r>
      <w:r>
        <w:t>reach</w:t>
      </w:r>
      <w:r>
        <w:rPr>
          <w:spacing w:val="-1"/>
        </w:rPr>
        <w:t xml:space="preserve"> </w:t>
      </w:r>
      <w:r>
        <w:t>a</w:t>
      </w:r>
      <w:r>
        <w:rPr>
          <w:spacing w:val="-2"/>
        </w:rPr>
        <w:t xml:space="preserve"> </w:t>
      </w:r>
      <w:r>
        <w:t>resolution. They</w:t>
      </w:r>
      <w:r>
        <w:rPr>
          <w:spacing w:val="-4"/>
        </w:rPr>
        <w:t xml:space="preserve"> </w:t>
      </w:r>
      <w:r>
        <w:t>should</w:t>
      </w:r>
      <w:r>
        <w:rPr>
          <w:spacing w:val="-1"/>
        </w:rPr>
        <w:t xml:space="preserve"> </w:t>
      </w:r>
      <w:r>
        <w:t>do</w:t>
      </w:r>
      <w:r>
        <w:rPr>
          <w:spacing w:val="-2"/>
        </w:rPr>
        <w:t xml:space="preserve"> </w:t>
      </w:r>
      <w:r>
        <w:t>this</w:t>
      </w:r>
      <w:r>
        <w:rPr>
          <w:spacing w:val="-1"/>
        </w:rPr>
        <w:t xml:space="preserve"> </w:t>
      </w:r>
      <w:r>
        <w:t>within</w:t>
      </w:r>
      <w:r>
        <w:rPr>
          <w:spacing w:val="-3"/>
        </w:rPr>
        <w:t xml:space="preserve"> </w:t>
      </w:r>
      <w:r>
        <w:t>an</w:t>
      </w:r>
      <w:r>
        <w:rPr>
          <w:spacing w:val="4"/>
        </w:rPr>
        <w:t xml:space="preserve"> </w:t>
      </w:r>
      <w:r>
        <w:t>agreed</w:t>
      </w:r>
      <w:r>
        <w:rPr>
          <w:spacing w:val="-1"/>
        </w:rPr>
        <w:t xml:space="preserve"> </w:t>
      </w:r>
      <w:r>
        <w:t>timescale</w:t>
      </w:r>
      <w:r>
        <w:rPr>
          <w:spacing w:val="-2"/>
        </w:rPr>
        <w:t xml:space="preserve"> </w:t>
      </w:r>
      <w:r>
        <w:t>with the</w:t>
      </w:r>
      <w:r w:rsidR="000113CA">
        <w:t xml:space="preserve"> </w:t>
      </w:r>
      <w:r>
        <w:t>practitioner raising the concern, and a timescale for response from the other line</w:t>
      </w:r>
      <w:r>
        <w:rPr>
          <w:spacing w:val="1"/>
        </w:rPr>
        <w:t xml:space="preserve"> </w:t>
      </w:r>
      <w:r>
        <w:t>manager should also be agreed. Where possible this should not exceed 5 working</w:t>
      </w:r>
      <w:r>
        <w:rPr>
          <w:spacing w:val="-64"/>
        </w:rPr>
        <w:t xml:space="preserve"> </w:t>
      </w:r>
      <w:r>
        <w:t>days</w:t>
      </w:r>
      <w:r>
        <w:rPr>
          <w:spacing w:val="-1"/>
        </w:rPr>
        <w:t xml:space="preserve"> </w:t>
      </w:r>
      <w:r>
        <w:t>between</w:t>
      </w:r>
      <w:r>
        <w:rPr>
          <w:spacing w:val="-1"/>
        </w:rPr>
        <w:t xml:space="preserve"> </w:t>
      </w:r>
      <w:r>
        <w:t>stages</w:t>
      </w:r>
      <w:r>
        <w:rPr>
          <w:spacing w:val="-1"/>
        </w:rPr>
        <w:t xml:space="preserve"> </w:t>
      </w:r>
      <w:r>
        <w:t>and one</w:t>
      </w:r>
      <w:r>
        <w:rPr>
          <w:spacing w:val="-3"/>
        </w:rPr>
        <w:t xml:space="preserve"> </w:t>
      </w:r>
      <w:r>
        <w:t>month</w:t>
      </w:r>
      <w:r>
        <w:rPr>
          <w:spacing w:val="-4"/>
        </w:rPr>
        <w:t xml:space="preserve"> </w:t>
      </w:r>
      <w:r>
        <w:t>for</w:t>
      </w:r>
      <w:r>
        <w:rPr>
          <w:spacing w:val="-1"/>
        </w:rPr>
        <w:t xml:space="preserve"> </w:t>
      </w:r>
      <w:r>
        <w:t>the</w:t>
      </w:r>
      <w:r>
        <w:rPr>
          <w:spacing w:val="-2"/>
        </w:rPr>
        <w:t xml:space="preserve"> </w:t>
      </w:r>
      <w:r>
        <w:t>process</w:t>
      </w:r>
      <w:r>
        <w:rPr>
          <w:spacing w:val="5"/>
        </w:rPr>
        <w:t xml:space="preserve"> </w:t>
      </w:r>
      <w:r>
        <w:t>to</w:t>
      </w:r>
      <w:r>
        <w:rPr>
          <w:spacing w:val="-2"/>
        </w:rPr>
        <w:t xml:space="preserve"> </w:t>
      </w:r>
      <w:r>
        <w:t>be</w:t>
      </w:r>
      <w:r>
        <w:rPr>
          <w:spacing w:val="-1"/>
        </w:rPr>
        <w:t xml:space="preserve"> </w:t>
      </w:r>
      <w:r>
        <w:t>completed.</w:t>
      </w:r>
    </w:p>
    <w:p w14:paraId="4ED58401" w14:textId="77777777" w:rsidR="00316CA3" w:rsidRDefault="00316CA3" w:rsidP="002124EC">
      <w:pPr>
        <w:pStyle w:val="BodyText"/>
        <w:tabs>
          <w:tab w:val="left" w:pos="993"/>
        </w:tabs>
        <w:ind w:left="993" w:hanging="993"/>
        <w:rPr>
          <w:sz w:val="27"/>
        </w:rPr>
      </w:pPr>
    </w:p>
    <w:p w14:paraId="7036000A" w14:textId="51D8A8D7" w:rsidR="00316CA3" w:rsidRDefault="00316CA3" w:rsidP="002124EC">
      <w:pPr>
        <w:pStyle w:val="BodyText"/>
        <w:tabs>
          <w:tab w:val="left" w:pos="993"/>
        </w:tabs>
        <w:ind w:left="993" w:right="694" w:hanging="993"/>
      </w:pPr>
      <w:r>
        <w:t>Step 3</w:t>
      </w:r>
      <w:r w:rsidR="007963E3">
        <w:tab/>
      </w:r>
      <w:r>
        <w:t xml:space="preserve">If a mutually agreeable resolution </w:t>
      </w:r>
      <w:r w:rsidR="00060799">
        <w:t xml:space="preserve">still cannot be </w:t>
      </w:r>
      <w:r w:rsidR="000F2582">
        <w:t xml:space="preserve">reached, </w:t>
      </w:r>
      <w:r>
        <w:t>the issue must be</w:t>
      </w:r>
      <w:r>
        <w:rPr>
          <w:spacing w:val="1"/>
        </w:rPr>
        <w:t xml:space="preserve"> </w:t>
      </w:r>
      <w:r>
        <w:t>referred without delay through the line management structure again with agreed</w:t>
      </w:r>
      <w:r>
        <w:rPr>
          <w:spacing w:val="1"/>
        </w:rPr>
        <w:t xml:space="preserve"> </w:t>
      </w:r>
      <w:r>
        <w:t>timescales for responses. This may involve a resolution meeting in order that</w:t>
      </w:r>
      <w:r w:rsidR="000F2582">
        <w:t xml:space="preserve"> </w:t>
      </w:r>
      <w:r w:rsidR="005E590A">
        <w:t xml:space="preserve">any learning points </w:t>
      </w:r>
      <w:r>
        <w:t>are recorded.</w:t>
      </w:r>
    </w:p>
    <w:p w14:paraId="0FB7082D" w14:textId="77777777" w:rsidR="007963E3" w:rsidRDefault="007963E3" w:rsidP="002124EC">
      <w:pPr>
        <w:pStyle w:val="BodyText"/>
        <w:tabs>
          <w:tab w:val="left" w:pos="993"/>
        </w:tabs>
        <w:ind w:left="993" w:right="173" w:hanging="993"/>
        <w:rPr>
          <w:sz w:val="27"/>
        </w:rPr>
      </w:pPr>
    </w:p>
    <w:p w14:paraId="0BBD086E" w14:textId="60F415F6" w:rsidR="00316CA3" w:rsidRDefault="00316CA3" w:rsidP="002124EC">
      <w:pPr>
        <w:pStyle w:val="BodyText"/>
        <w:tabs>
          <w:tab w:val="left" w:pos="993"/>
        </w:tabs>
        <w:ind w:left="993" w:right="173" w:hanging="993"/>
      </w:pPr>
      <w:r>
        <w:t>Step 4</w:t>
      </w:r>
      <w:r w:rsidR="007963E3">
        <w:tab/>
      </w:r>
      <w:r>
        <w:t>If professional disagreements remain unresolved, the matter must be referred to the</w:t>
      </w:r>
      <w:r>
        <w:rPr>
          <w:spacing w:val="1"/>
        </w:rPr>
        <w:t xml:space="preserve"> </w:t>
      </w:r>
      <w:r>
        <w:t>Head of Service for each agency involved</w:t>
      </w:r>
      <w:r w:rsidR="005E590A">
        <w:t xml:space="preserve"> and </w:t>
      </w:r>
      <w:r w:rsidR="009D0F82">
        <w:t>escalated to the Sunderland Safeguarding Children Partnership</w:t>
      </w:r>
      <w:r>
        <w:t xml:space="preserve">. </w:t>
      </w:r>
      <w:r w:rsidR="007D0B2F">
        <w:t xml:space="preserve">This will be brought to the attention of the statutory safeguarding partners who will </w:t>
      </w:r>
      <w:r>
        <w:t>consider the intervention</w:t>
      </w:r>
      <w:r>
        <w:rPr>
          <w:spacing w:val="-2"/>
        </w:rPr>
        <w:t xml:space="preserve"> </w:t>
      </w:r>
      <w:r w:rsidR="00B0768C">
        <w:rPr>
          <w:spacing w:val="-2"/>
        </w:rPr>
        <w:t xml:space="preserve">required </w:t>
      </w:r>
      <w:r>
        <w:t>based on</w:t>
      </w:r>
      <w:r>
        <w:rPr>
          <w:spacing w:val="-1"/>
        </w:rPr>
        <w:t xml:space="preserve"> </w:t>
      </w:r>
      <w:r>
        <w:t>the circumstances of</w:t>
      </w:r>
      <w:r>
        <w:rPr>
          <w:spacing w:val="-1"/>
        </w:rPr>
        <w:t xml:space="preserve"> </w:t>
      </w:r>
      <w:r>
        <w:t>the</w:t>
      </w:r>
      <w:r>
        <w:rPr>
          <w:spacing w:val="-2"/>
        </w:rPr>
        <w:t xml:space="preserve"> </w:t>
      </w:r>
      <w:r>
        <w:t>case.</w:t>
      </w:r>
      <w:r w:rsidR="000A45DF">
        <w:t xml:space="preserve">  A proforma is provided at Appendix 1</w:t>
      </w:r>
      <w:r w:rsidR="0081318E">
        <w:t xml:space="preserve"> to record actions taken </w:t>
      </w:r>
      <w:r w:rsidR="00C428A1">
        <w:t xml:space="preserve">and outcomes; this will support the SSCP to agree </w:t>
      </w:r>
      <w:r w:rsidR="004424E8">
        <w:t>the level of intervention required.</w:t>
      </w:r>
    </w:p>
    <w:p w14:paraId="6DF920A6" w14:textId="77777777" w:rsidR="00316CA3" w:rsidRDefault="00316CA3" w:rsidP="00F14D83">
      <w:pPr>
        <w:pStyle w:val="BodyText"/>
        <w:rPr>
          <w:sz w:val="27"/>
        </w:rPr>
      </w:pPr>
    </w:p>
    <w:p w14:paraId="09668575" w14:textId="71964B2B" w:rsidR="00316CA3" w:rsidRDefault="00316CA3" w:rsidP="00620D6D">
      <w:pPr>
        <w:pStyle w:val="BodyText"/>
        <w:ind w:right="652"/>
      </w:pPr>
      <w:r>
        <w:t>Appropriate timescales for passing on, and responding to, concerns should be agreed for</w:t>
      </w:r>
      <w:r>
        <w:rPr>
          <w:spacing w:val="-64"/>
        </w:rPr>
        <w:t xml:space="preserve"> </w:t>
      </w:r>
      <w:r>
        <w:t xml:space="preserve">each stage. </w:t>
      </w:r>
      <w:r w:rsidR="009042A6">
        <w:t xml:space="preserve">These should not exceed 5 working days and should </w:t>
      </w:r>
      <w:r>
        <w:t>take into consideration any potential risk to the child and need</w:t>
      </w:r>
      <w:r>
        <w:rPr>
          <w:spacing w:val="1"/>
        </w:rPr>
        <w:t xml:space="preserve"> </w:t>
      </w:r>
      <w:r>
        <w:t>for</w:t>
      </w:r>
      <w:r>
        <w:rPr>
          <w:spacing w:val="-1"/>
        </w:rPr>
        <w:t xml:space="preserve"> </w:t>
      </w:r>
      <w:r>
        <w:t>provision of</w:t>
      </w:r>
      <w:r>
        <w:rPr>
          <w:spacing w:val="2"/>
        </w:rPr>
        <w:t xml:space="preserve"> </w:t>
      </w:r>
      <w:r>
        <w:t>services.</w:t>
      </w:r>
    </w:p>
    <w:p w14:paraId="3D1A8470" w14:textId="77777777" w:rsidR="00316CA3" w:rsidRDefault="00316CA3" w:rsidP="00F14D83">
      <w:pPr>
        <w:pStyle w:val="BodyText"/>
        <w:rPr>
          <w:sz w:val="27"/>
        </w:rPr>
      </w:pPr>
    </w:p>
    <w:p w14:paraId="3D579999" w14:textId="5DA441B5" w:rsidR="00316CA3" w:rsidRDefault="00316CA3" w:rsidP="00620D6D">
      <w:pPr>
        <w:pStyle w:val="BodyText"/>
        <w:ind w:right="599"/>
      </w:pPr>
      <w:r>
        <w:t>Clear</w:t>
      </w:r>
      <w:r>
        <w:rPr>
          <w:spacing w:val="-2"/>
        </w:rPr>
        <w:t xml:space="preserve"> </w:t>
      </w:r>
      <w:r>
        <w:t>written</w:t>
      </w:r>
      <w:r>
        <w:rPr>
          <w:spacing w:val="-1"/>
        </w:rPr>
        <w:t xml:space="preserve"> </w:t>
      </w:r>
      <w:r>
        <w:t>records</w:t>
      </w:r>
      <w:r>
        <w:rPr>
          <w:spacing w:val="-5"/>
        </w:rPr>
        <w:t xml:space="preserve"> </w:t>
      </w:r>
      <w:r>
        <w:t>should</w:t>
      </w:r>
      <w:r>
        <w:rPr>
          <w:spacing w:val="-3"/>
        </w:rPr>
        <w:t xml:space="preserve"> </w:t>
      </w:r>
      <w:r>
        <w:t>be</w:t>
      </w:r>
      <w:r>
        <w:rPr>
          <w:spacing w:val="-2"/>
        </w:rPr>
        <w:t xml:space="preserve"> </w:t>
      </w:r>
      <w:r>
        <w:t>kept</w:t>
      </w:r>
      <w:r>
        <w:rPr>
          <w:spacing w:val="-3"/>
        </w:rPr>
        <w:t xml:space="preserve"> </w:t>
      </w:r>
      <w:r>
        <w:t>by</w:t>
      </w:r>
      <w:r>
        <w:rPr>
          <w:spacing w:val="-4"/>
        </w:rPr>
        <w:t xml:space="preserve"> </w:t>
      </w:r>
      <w:r>
        <w:t>everyone</w:t>
      </w:r>
      <w:r>
        <w:rPr>
          <w:spacing w:val="-4"/>
        </w:rPr>
        <w:t xml:space="preserve"> </w:t>
      </w:r>
      <w:r>
        <w:t>at</w:t>
      </w:r>
      <w:r>
        <w:rPr>
          <w:spacing w:val="-3"/>
        </w:rPr>
        <w:t xml:space="preserve"> </w:t>
      </w:r>
      <w:r>
        <w:t>all</w:t>
      </w:r>
      <w:r>
        <w:rPr>
          <w:spacing w:val="-2"/>
        </w:rPr>
        <w:t xml:space="preserve"> </w:t>
      </w:r>
      <w:r>
        <w:t>stages,</w:t>
      </w:r>
      <w:r>
        <w:rPr>
          <w:spacing w:val="-2"/>
        </w:rPr>
        <w:t xml:space="preserve"> </w:t>
      </w:r>
      <w:r>
        <w:t>which</w:t>
      </w:r>
      <w:r>
        <w:rPr>
          <w:spacing w:val="-1"/>
        </w:rPr>
        <w:t xml:space="preserve"> </w:t>
      </w:r>
      <w:r>
        <w:t>must</w:t>
      </w:r>
      <w:r>
        <w:rPr>
          <w:spacing w:val="-2"/>
        </w:rPr>
        <w:t xml:space="preserve"> </w:t>
      </w:r>
      <w:r>
        <w:t>include</w:t>
      </w:r>
      <w:r w:rsidR="0081318E">
        <w:t xml:space="preserve"> written confirmation </w:t>
      </w:r>
      <w:r>
        <w:t>between the parties about agreed resolutions and the proposed follow</w:t>
      </w:r>
      <w:r w:rsidR="004424E8">
        <w:t xml:space="preserve"> </w:t>
      </w:r>
      <w:r>
        <w:t>up of</w:t>
      </w:r>
      <w:r>
        <w:rPr>
          <w:spacing w:val="1"/>
        </w:rPr>
        <w:t xml:space="preserve"> </w:t>
      </w:r>
      <w:r>
        <w:t>any</w:t>
      </w:r>
      <w:r>
        <w:rPr>
          <w:spacing w:val="-4"/>
        </w:rPr>
        <w:t xml:space="preserve"> </w:t>
      </w:r>
      <w:r>
        <w:t>outstanding</w:t>
      </w:r>
      <w:r>
        <w:rPr>
          <w:spacing w:val="-2"/>
        </w:rPr>
        <w:t xml:space="preserve"> </w:t>
      </w:r>
      <w:r>
        <w:t>issues.</w:t>
      </w:r>
      <w:r>
        <w:rPr>
          <w:spacing w:val="2"/>
        </w:rPr>
        <w:t xml:space="preserve"> </w:t>
      </w:r>
    </w:p>
    <w:p w14:paraId="64AC6569" w14:textId="77777777" w:rsidR="00316CA3" w:rsidRDefault="00316CA3" w:rsidP="00F14D83">
      <w:pPr>
        <w:pStyle w:val="BodyText"/>
        <w:rPr>
          <w:sz w:val="27"/>
        </w:rPr>
      </w:pPr>
    </w:p>
    <w:p w14:paraId="44BB5D63" w14:textId="03AD9164" w:rsidR="00316CA3" w:rsidRDefault="00316CA3" w:rsidP="00F97E15">
      <w:pPr>
        <w:pStyle w:val="BodyText"/>
        <w:ind w:right="525"/>
      </w:pPr>
      <w:r>
        <w:t xml:space="preserve">If throughout the process the disagreement cannot be resolved, and </w:t>
      </w:r>
      <w:r w:rsidR="00F97E15">
        <w:t xml:space="preserve">professionals </w:t>
      </w:r>
      <w:r>
        <w:t xml:space="preserve">feel that a child </w:t>
      </w:r>
      <w:r w:rsidR="007874DC">
        <w:t xml:space="preserve">is suffering, or is at risk of suffering </w:t>
      </w:r>
      <w:r>
        <w:t xml:space="preserve">significant harm, </w:t>
      </w:r>
      <w:r w:rsidR="007874DC">
        <w:t xml:space="preserve">those concerns should be communicated to </w:t>
      </w:r>
      <w:r w:rsidR="001D2CF2">
        <w:t xml:space="preserve">their line </w:t>
      </w:r>
      <w:r>
        <w:t xml:space="preserve">manager and/or </w:t>
      </w:r>
      <w:r w:rsidR="001D2CF2">
        <w:t xml:space="preserve">their </w:t>
      </w:r>
      <w:r>
        <w:t>organisation’s designated</w:t>
      </w:r>
      <w:r>
        <w:rPr>
          <w:spacing w:val="1"/>
        </w:rPr>
        <w:t xml:space="preserve"> </w:t>
      </w:r>
      <w:r>
        <w:t>lead</w:t>
      </w:r>
      <w:r>
        <w:rPr>
          <w:spacing w:val="-2"/>
        </w:rPr>
        <w:t xml:space="preserve"> </w:t>
      </w:r>
      <w:r>
        <w:t>for</w:t>
      </w:r>
      <w:r>
        <w:rPr>
          <w:spacing w:val="-1"/>
        </w:rPr>
        <w:t xml:space="preserve"> </w:t>
      </w:r>
      <w:r>
        <w:t>safeguarding</w:t>
      </w:r>
      <w:r w:rsidR="001D2CF2">
        <w:t xml:space="preserve"> immediately</w:t>
      </w:r>
      <w:r>
        <w:t>.</w:t>
      </w:r>
    </w:p>
    <w:p w14:paraId="3227E111" w14:textId="77777777" w:rsidR="00D338DE" w:rsidRDefault="00D338DE" w:rsidP="00F14D83">
      <w:pPr>
        <w:spacing w:after="0" w:line="240" w:lineRule="auto"/>
        <w:rPr>
          <w:rFonts w:ascii="Arial" w:hAnsi="Arial" w:cs="Arial"/>
          <w:b/>
          <w:bCs/>
          <w:sz w:val="24"/>
          <w:szCs w:val="24"/>
        </w:rPr>
      </w:pPr>
    </w:p>
    <w:p w14:paraId="44351747" w14:textId="77777777" w:rsidR="001D2CF2" w:rsidRDefault="001D2CF2">
      <w:pPr>
        <w:rPr>
          <w:rFonts w:ascii="Arial" w:hAnsi="Arial" w:cs="Arial"/>
          <w:b/>
          <w:bCs/>
          <w:sz w:val="24"/>
          <w:szCs w:val="24"/>
        </w:rPr>
      </w:pPr>
      <w:r>
        <w:rPr>
          <w:rFonts w:ascii="Arial" w:hAnsi="Arial" w:cs="Arial"/>
          <w:b/>
          <w:bCs/>
          <w:sz w:val="24"/>
          <w:szCs w:val="24"/>
        </w:rPr>
        <w:br w:type="page"/>
      </w:r>
    </w:p>
    <w:p w14:paraId="04FC969F" w14:textId="34926141" w:rsidR="00CD3057" w:rsidRDefault="00CD3057"/>
    <w:p w14:paraId="131D55E0" w14:textId="71FEAC17" w:rsidR="00E74EB4" w:rsidRPr="00A144F1" w:rsidRDefault="00A144F1" w:rsidP="00A144F1">
      <w:pPr>
        <w:tabs>
          <w:tab w:val="right" w:pos="8789"/>
        </w:tabs>
        <w:spacing w:after="0" w:line="240" w:lineRule="auto"/>
        <w:rPr>
          <w:rFonts w:ascii="Arial" w:hAnsi="Arial" w:cs="Arial"/>
          <w:b/>
          <w:bCs/>
          <w:sz w:val="24"/>
          <w:szCs w:val="24"/>
        </w:rPr>
      </w:pPr>
      <w:r>
        <w:rPr>
          <w:noProof/>
        </w:rPr>
        <w:drawing>
          <wp:inline distT="0" distB="0" distL="0" distR="0" wp14:anchorId="01310B11" wp14:editId="7ADC56E6">
            <wp:extent cx="1720850" cy="634640"/>
            <wp:effectExtent l="0" t="0" r="0" b="0"/>
            <wp:docPr id="9" name="Picture 3">
              <a:extLst xmlns:a="http://schemas.openxmlformats.org/drawingml/2006/main">
                <a:ext uri="{FF2B5EF4-FFF2-40B4-BE49-F238E27FC236}">
                  <a16:creationId xmlns:a16="http://schemas.microsoft.com/office/drawing/2014/main" id="{9C99A8EC-C7C2-43E1-BC8B-A784D44EC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C99A8EC-C7C2-43E1-BC8B-A784D44ECDFF}"/>
                        </a:ext>
                      </a:extLst>
                    </pic:cNvPr>
                    <pic:cNvPicPr>
                      <a:picLocks noChangeAspect="1"/>
                    </pic:cNvPicPr>
                  </pic:nvPicPr>
                  <pic:blipFill>
                    <a:blip r:embed="rId9"/>
                    <a:stretch>
                      <a:fillRect/>
                    </a:stretch>
                  </pic:blipFill>
                  <pic:spPr>
                    <a:xfrm>
                      <a:off x="0" y="0"/>
                      <a:ext cx="1781737" cy="657095"/>
                    </a:xfrm>
                    <a:prstGeom prst="rect">
                      <a:avLst/>
                    </a:prstGeom>
                  </pic:spPr>
                </pic:pic>
              </a:graphicData>
            </a:graphic>
          </wp:inline>
        </w:drawing>
      </w:r>
      <w:r>
        <w:tab/>
      </w:r>
      <w:r w:rsidR="00CD3057" w:rsidRPr="00A144F1">
        <w:rPr>
          <w:rFonts w:ascii="Arial" w:hAnsi="Arial" w:cs="Arial"/>
          <w:b/>
          <w:bCs/>
          <w:sz w:val="24"/>
          <w:szCs w:val="24"/>
        </w:rPr>
        <w:t>Appendix 1</w:t>
      </w:r>
    </w:p>
    <w:p w14:paraId="69EEA65D" w14:textId="134E1E89" w:rsidR="00CD3057" w:rsidRPr="00A144F1" w:rsidRDefault="00CD3057" w:rsidP="00CB7CAD">
      <w:pPr>
        <w:spacing w:after="0" w:line="240" w:lineRule="auto"/>
        <w:rPr>
          <w:rFonts w:ascii="Arial" w:hAnsi="Arial" w:cs="Arial"/>
          <w:b/>
          <w:bCs/>
          <w:sz w:val="24"/>
          <w:szCs w:val="24"/>
        </w:rPr>
      </w:pPr>
    </w:p>
    <w:p w14:paraId="36F61ED9" w14:textId="48304E6F" w:rsidR="00A144F1" w:rsidRPr="00A144F1" w:rsidRDefault="00A144F1" w:rsidP="00CB7CAD">
      <w:pPr>
        <w:spacing w:after="0" w:line="240" w:lineRule="auto"/>
        <w:rPr>
          <w:rFonts w:ascii="Arial" w:hAnsi="Arial" w:cs="Arial"/>
          <w:b/>
          <w:bCs/>
          <w:sz w:val="24"/>
          <w:szCs w:val="24"/>
        </w:rPr>
      </w:pPr>
      <w:r w:rsidRPr="00A144F1">
        <w:rPr>
          <w:rFonts w:ascii="Arial" w:hAnsi="Arial" w:cs="Arial"/>
          <w:b/>
          <w:bCs/>
          <w:sz w:val="24"/>
          <w:szCs w:val="24"/>
        </w:rPr>
        <w:t>DISPUTE RESOLUTION – REFERRAL TO SSCP</w:t>
      </w:r>
    </w:p>
    <w:p w14:paraId="003DD7F0" w14:textId="2827A1E3" w:rsidR="00A144F1" w:rsidRDefault="00A144F1" w:rsidP="00CB7CAD">
      <w:pPr>
        <w:spacing w:after="0" w:line="240" w:lineRule="auto"/>
        <w:rPr>
          <w:rFonts w:ascii="Arial" w:hAnsi="Arial" w:cs="Arial"/>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19086F" w:rsidRPr="0019086F" w14:paraId="6D2B0C4C" w14:textId="77777777" w:rsidTr="00646CE5">
        <w:trPr>
          <w:trHeight w:val="506"/>
        </w:trPr>
        <w:tc>
          <w:tcPr>
            <w:tcW w:w="3227" w:type="dxa"/>
            <w:shd w:val="clear" w:color="auto" w:fill="FFE599" w:themeFill="accent4" w:themeFillTint="66"/>
            <w:vAlign w:val="center"/>
          </w:tcPr>
          <w:p w14:paraId="3B6C6466"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Name and designation of Referrer</w:t>
            </w:r>
          </w:p>
        </w:tc>
        <w:tc>
          <w:tcPr>
            <w:tcW w:w="6804" w:type="dxa"/>
            <w:vAlign w:val="center"/>
          </w:tcPr>
          <w:p w14:paraId="485482CF" w14:textId="77777777" w:rsidR="0019086F" w:rsidRPr="0019086F" w:rsidRDefault="0019086F" w:rsidP="0019086F">
            <w:pPr>
              <w:spacing w:after="0" w:line="240" w:lineRule="auto"/>
              <w:rPr>
                <w:rFonts w:ascii="Arial" w:hAnsi="Arial" w:cs="Arial"/>
                <w:b/>
                <w:sz w:val="24"/>
                <w:szCs w:val="24"/>
              </w:rPr>
            </w:pPr>
          </w:p>
        </w:tc>
      </w:tr>
      <w:tr w:rsidR="0019086F" w:rsidRPr="0019086F" w14:paraId="0E254654" w14:textId="77777777" w:rsidTr="00646CE5">
        <w:trPr>
          <w:trHeight w:val="506"/>
        </w:trPr>
        <w:tc>
          <w:tcPr>
            <w:tcW w:w="3227" w:type="dxa"/>
            <w:shd w:val="clear" w:color="auto" w:fill="FFE599" w:themeFill="accent4" w:themeFillTint="66"/>
            <w:vAlign w:val="center"/>
          </w:tcPr>
          <w:p w14:paraId="2783BC4B"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Contact Details of Referrer</w:t>
            </w:r>
          </w:p>
        </w:tc>
        <w:tc>
          <w:tcPr>
            <w:tcW w:w="6804" w:type="dxa"/>
            <w:vAlign w:val="center"/>
          </w:tcPr>
          <w:p w14:paraId="03DB4651" w14:textId="77777777" w:rsidR="0019086F" w:rsidRPr="0019086F" w:rsidRDefault="0019086F" w:rsidP="0019086F">
            <w:pPr>
              <w:spacing w:after="0" w:line="240" w:lineRule="auto"/>
              <w:rPr>
                <w:rFonts w:ascii="Arial" w:hAnsi="Arial" w:cs="Arial"/>
                <w:b/>
                <w:sz w:val="24"/>
                <w:szCs w:val="24"/>
              </w:rPr>
            </w:pPr>
          </w:p>
        </w:tc>
      </w:tr>
      <w:tr w:rsidR="0019086F" w:rsidRPr="0019086F" w14:paraId="17CAFFF8" w14:textId="77777777" w:rsidTr="00646CE5">
        <w:trPr>
          <w:trHeight w:val="506"/>
        </w:trPr>
        <w:tc>
          <w:tcPr>
            <w:tcW w:w="3227" w:type="dxa"/>
            <w:shd w:val="clear" w:color="auto" w:fill="FFE599" w:themeFill="accent4" w:themeFillTint="66"/>
            <w:vAlign w:val="center"/>
          </w:tcPr>
          <w:p w14:paraId="4707C122"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Date information passed to SSCB Strategic Business Manager</w:t>
            </w:r>
          </w:p>
        </w:tc>
        <w:tc>
          <w:tcPr>
            <w:tcW w:w="6804" w:type="dxa"/>
            <w:vAlign w:val="center"/>
          </w:tcPr>
          <w:p w14:paraId="0F890D2C" w14:textId="77777777" w:rsidR="0019086F" w:rsidRPr="0019086F" w:rsidRDefault="0019086F" w:rsidP="0019086F">
            <w:pPr>
              <w:spacing w:after="0" w:line="240" w:lineRule="auto"/>
              <w:rPr>
                <w:rFonts w:ascii="Arial" w:hAnsi="Arial" w:cs="Arial"/>
                <w:b/>
                <w:sz w:val="24"/>
                <w:szCs w:val="24"/>
              </w:rPr>
            </w:pPr>
          </w:p>
        </w:tc>
      </w:tr>
    </w:tbl>
    <w:p w14:paraId="61CA7C4C" w14:textId="77777777" w:rsidR="0019086F" w:rsidRPr="0019086F" w:rsidRDefault="0019086F" w:rsidP="0019086F">
      <w:pPr>
        <w:spacing w:after="0" w:line="240" w:lineRule="auto"/>
        <w:rPr>
          <w:rFonts w:ascii="Arial"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9086F" w:rsidRPr="0019086F" w14:paraId="57FFB5BD" w14:textId="77777777" w:rsidTr="00646CE5">
        <w:tc>
          <w:tcPr>
            <w:tcW w:w="10031" w:type="dxa"/>
            <w:shd w:val="clear" w:color="auto" w:fill="FFE599" w:themeFill="accent4" w:themeFillTint="66"/>
          </w:tcPr>
          <w:p w14:paraId="300F5A15"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Reason for implementing the SSCP Escalation and Challenge Protocol (to be completed by the referrer)</w:t>
            </w:r>
          </w:p>
        </w:tc>
      </w:tr>
      <w:tr w:rsidR="0019086F" w:rsidRPr="0019086F" w14:paraId="51BC5DD8" w14:textId="77777777" w:rsidTr="00646CE5">
        <w:trPr>
          <w:trHeight w:val="3350"/>
        </w:trPr>
        <w:tc>
          <w:tcPr>
            <w:tcW w:w="10031" w:type="dxa"/>
          </w:tcPr>
          <w:p w14:paraId="07EBF2E6" w14:textId="77777777" w:rsidR="0019086F" w:rsidRPr="0019086F" w:rsidRDefault="0019086F" w:rsidP="0019086F">
            <w:pPr>
              <w:spacing w:after="0" w:line="240" w:lineRule="auto"/>
              <w:rPr>
                <w:rFonts w:ascii="Arial" w:hAnsi="Arial" w:cs="Arial"/>
                <w:sz w:val="24"/>
                <w:szCs w:val="24"/>
              </w:rPr>
            </w:pPr>
          </w:p>
          <w:p w14:paraId="01D20FDD" w14:textId="77777777" w:rsidR="0019086F" w:rsidRPr="0019086F" w:rsidRDefault="0019086F" w:rsidP="0019086F">
            <w:pPr>
              <w:spacing w:after="0" w:line="240" w:lineRule="auto"/>
              <w:rPr>
                <w:rFonts w:ascii="Arial" w:hAnsi="Arial" w:cs="Arial"/>
                <w:sz w:val="24"/>
                <w:szCs w:val="24"/>
              </w:rPr>
            </w:pPr>
          </w:p>
          <w:p w14:paraId="72B74E80" w14:textId="77777777" w:rsidR="0019086F" w:rsidRPr="0019086F" w:rsidRDefault="0019086F" w:rsidP="0019086F">
            <w:pPr>
              <w:spacing w:after="0" w:line="240" w:lineRule="auto"/>
              <w:rPr>
                <w:rFonts w:ascii="Arial" w:hAnsi="Arial" w:cs="Arial"/>
                <w:sz w:val="24"/>
                <w:szCs w:val="24"/>
              </w:rPr>
            </w:pPr>
          </w:p>
          <w:p w14:paraId="7D4B6DB3" w14:textId="77777777" w:rsidR="0019086F" w:rsidRPr="0019086F" w:rsidRDefault="0019086F" w:rsidP="0019086F">
            <w:pPr>
              <w:spacing w:after="0" w:line="240" w:lineRule="auto"/>
              <w:rPr>
                <w:rFonts w:ascii="Arial" w:hAnsi="Arial" w:cs="Arial"/>
                <w:sz w:val="24"/>
                <w:szCs w:val="24"/>
              </w:rPr>
            </w:pPr>
          </w:p>
        </w:tc>
      </w:tr>
    </w:tbl>
    <w:p w14:paraId="4268FE03" w14:textId="77777777" w:rsidR="0019086F" w:rsidRPr="0019086F" w:rsidRDefault="0019086F" w:rsidP="0019086F">
      <w:pPr>
        <w:spacing w:after="0" w:line="240" w:lineRule="auto"/>
        <w:rPr>
          <w:rFonts w:ascii="Arial" w:hAnsi="Arial" w:cs="Arial"/>
          <w:b/>
          <w:sz w:val="24"/>
          <w:szCs w:val="24"/>
        </w:rPr>
      </w:pPr>
    </w:p>
    <w:p w14:paraId="50E58B10" w14:textId="77777777" w:rsidR="0019086F" w:rsidRPr="0019086F" w:rsidRDefault="0019086F" w:rsidP="0019086F">
      <w:pPr>
        <w:spacing w:after="0" w:line="240" w:lineRule="auto"/>
        <w:rPr>
          <w:rFonts w:ascii="Arial"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9086F" w:rsidRPr="0019086F" w14:paraId="623F3138" w14:textId="77777777" w:rsidTr="00646CE5">
        <w:trPr>
          <w:trHeight w:val="338"/>
        </w:trPr>
        <w:tc>
          <w:tcPr>
            <w:tcW w:w="10031" w:type="dxa"/>
            <w:shd w:val="clear" w:color="auto" w:fill="FFE599" w:themeFill="accent4" w:themeFillTint="66"/>
          </w:tcPr>
          <w:p w14:paraId="1114B3B7"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Step 1 - Resolution by professional/practitioner</w:t>
            </w:r>
          </w:p>
        </w:tc>
      </w:tr>
      <w:tr w:rsidR="0019086F" w:rsidRPr="0019086F" w14:paraId="76A6AF41" w14:textId="77777777" w:rsidTr="00646CE5">
        <w:trPr>
          <w:trHeight w:val="167"/>
        </w:trPr>
        <w:tc>
          <w:tcPr>
            <w:tcW w:w="10031" w:type="dxa"/>
            <w:shd w:val="clear" w:color="auto" w:fill="FFE599" w:themeFill="accent4" w:themeFillTint="66"/>
          </w:tcPr>
          <w:p w14:paraId="2D5024F6"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Actions Taken</w:t>
            </w:r>
          </w:p>
        </w:tc>
      </w:tr>
      <w:tr w:rsidR="0019086F" w:rsidRPr="0019086F" w14:paraId="1BC2F159" w14:textId="77777777" w:rsidTr="00646CE5">
        <w:trPr>
          <w:trHeight w:val="518"/>
        </w:trPr>
        <w:tc>
          <w:tcPr>
            <w:tcW w:w="10031" w:type="dxa"/>
          </w:tcPr>
          <w:p w14:paraId="739E5229" w14:textId="77777777" w:rsidR="0019086F" w:rsidRPr="0019086F" w:rsidRDefault="0019086F" w:rsidP="0019086F">
            <w:pPr>
              <w:spacing w:after="0" w:line="240" w:lineRule="auto"/>
              <w:rPr>
                <w:rFonts w:ascii="Arial" w:hAnsi="Arial" w:cs="Arial"/>
                <w:sz w:val="24"/>
                <w:szCs w:val="24"/>
              </w:rPr>
            </w:pPr>
          </w:p>
        </w:tc>
      </w:tr>
      <w:tr w:rsidR="0019086F" w:rsidRPr="0019086F" w14:paraId="59520518" w14:textId="77777777" w:rsidTr="00646CE5">
        <w:trPr>
          <w:trHeight w:val="179"/>
        </w:trPr>
        <w:tc>
          <w:tcPr>
            <w:tcW w:w="10031" w:type="dxa"/>
            <w:shd w:val="clear" w:color="auto" w:fill="FFE599" w:themeFill="accent4" w:themeFillTint="66"/>
          </w:tcPr>
          <w:p w14:paraId="20B19FF4"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Outcome</w:t>
            </w:r>
          </w:p>
        </w:tc>
      </w:tr>
      <w:tr w:rsidR="0019086F" w:rsidRPr="0019086F" w14:paraId="4A721E61" w14:textId="77777777" w:rsidTr="00646CE5">
        <w:trPr>
          <w:trHeight w:val="518"/>
        </w:trPr>
        <w:tc>
          <w:tcPr>
            <w:tcW w:w="10031" w:type="dxa"/>
          </w:tcPr>
          <w:p w14:paraId="3A9A3F10" w14:textId="77777777" w:rsidR="0019086F" w:rsidRPr="0019086F" w:rsidRDefault="0019086F" w:rsidP="0019086F">
            <w:pPr>
              <w:spacing w:after="0" w:line="240" w:lineRule="auto"/>
              <w:rPr>
                <w:rFonts w:ascii="Arial" w:hAnsi="Arial" w:cs="Arial"/>
                <w:sz w:val="24"/>
                <w:szCs w:val="24"/>
              </w:rPr>
            </w:pPr>
          </w:p>
        </w:tc>
      </w:tr>
      <w:tr w:rsidR="000F3965" w:rsidRPr="0019086F" w14:paraId="40B22888" w14:textId="77777777" w:rsidTr="000F3965">
        <w:trPr>
          <w:trHeight w:val="518"/>
        </w:trPr>
        <w:tc>
          <w:tcPr>
            <w:tcW w:w="1003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BC6B246" w14:textId="77777777" w:rsidR="000F3965" w:rsidRPr="000F3965" w:rsidRDefault="000F3965" w:rsidP="00A802C7">
            <w:pPr>
              <w:spacing w:after="0" w:line="240" w:lineRule="auto"/>
              <w:rPr>
                <w:rFonts w:ascii="Arial" w:hAnsi="Arial" w:cs="Arial"/>
                <w:b/>
                <w:bCs/>
                <w:sz w:val="24"/>
                <w:szCs w:val="24"/>
              </w:rPr>
            </w:pPr>
            <w:r w:rsidRPr="000F3965">
              <w:rPr>
                <w:rFonts w:ascii="Arial" w:hAnsi="Arial" w:cs="Arial"/>
                <w:b/>
                <w:bCs/>
                <w:sz w:val="24"/>
                <w:szCs w:val="24"/>
              </w:rPr>
              <w:t>Has any learning been identified?</w:t>
            </w:r>
          </w:p>
        </w:tc>
      </w:tr>
      <w:tr w:rsidR="000F3965" w:rsidRPr="0019086F" w14:paraId="14ED983B" w14:textId="77777777" w:rsidTr="000F3965">
        <w:trPr>
          <w:trHeight w:val="518"/>
        </w:trPr>
        <w:tc>
          <w:tcPr>
            <w:tcW w:w="10031" w:type="dxa"/>
            <w:tcBorders>
              <w:top w:val="single" w:sz="4" w:space="0" w:color="auto"/>
              <w:left w:val="single" w:sz="4" w:space="0" w:color="auto"/>
              <w:bottom w:val="single" w:sz="4" w:space="0" w:color="auto"/>
              <w:right w:val="single" w:sz="4" w:space="0" w:color="auto"/>
            </w:tcBorders>
            <w:shd w:val="clear" w:color="auto" w:fill="FFFFFF"/>
          </w:tcPr>
          <w:p w14:paraId="0DC9C20D" w14:textId="77777777" w:rsidR="000F3965" w:rsidRPr="000F3965" w:rsidRDefault="000F3965" w:rsidP="00A802C7">
            <w:pPr>
              <w:spacing w:after="0" w:line="240" w:lineRule="auto"/>
              <w:rPr>
                <w:rFonts w:ascii="Arial" w:hAnsi="Arial" w:cs="Arial"/>
                <w:sz w:val="24"/>
                <w:szCs w:val="24"/>
              </w:rPr>
            </w:pPr>
          </w:p>
          <w:p w14:paraId="10261BA2" w14:textId="77777777" w:rsidR="000F3965" w:rsidRPr="000F3965" w:rsidRDefault="000F3965" w:rsidP="00A802C7">
            <w:pPr>
              <w:spacing w:after="0" w:line="240" w:lineRule="auto"/>
              <w:rPr>
                <w:rFonts w:ascii="Arial" w:hAnsi="Arial" w:cs="Arial"/>
                <w:sz w:val="24"/>
                <w:szCs w:val="24"/>
              </w:rPr>
            </w:pPr>
          </w:p>
          <w:p w14:paraId="20FEBE17" w14:textId="77777777" w:rsidR="000F3965" w:rsidRPr="000F3965" w:rsidRDefault="000F3965" w:rsidP="00A802C7">
            <w:pPr>
              <w:spacing w:after="0" w:line="240" w:lineRule="auto"/>
              <w:rPr>
                <w:rFonts w:ascii="Arial" w:hAnsi="Arial" w:cs="Arial"/>
                <w:sz w:val="24"/>
                <w:szCs w:val="24"/>
              </w:rPr>
            </w:pPr>
          </w:p>
          <w:p w14:paraId="67CF4096" w14:textId="77777777" w:rsidR="000F3965" w:rsidRPr="000F3965" w:rsidRDefault="000F3965" w:rsidP="00A802C7">
            <w:pPr>
              <w:spacing w:after="0" w:line="240" w:lineRule="auto"/>
              <w:rPr>
                <w:rFonts w:ascii="Arial" w:hAnsi="Arial" w:cs="Arial"/>
                <w:sz w:val="24"/>
                <w:szCs w:val="24"/>
              </w:rPr>
            </w:pPr>
          </w:p>
        </w:tc>
      </w:tr>
    </w:tbl>
    <w:p w14:paraId="170459B7" w14:textId="77777777" w:rsidR="0019086F" w:rsidRPr="0019086F" w:rsidRDefault="0019086F" w:rsidP="0019086F">
      <w:pPr>
        <w:spacing w:after="0" w:line="240" w:lineRule="auto"/>
        <w:rPr>
          <w:rFonts w:ascii="Arial" w:hAnsi="Arial" w:cs="Arial"/>
          <w:b/>
          <w:sz w:val="24"/>
          <w:szCs w:val="24"/>
        </w:rPr>
      </w:pPr>
    </w:p>
    <w:p w14:paraId="1CF2793B"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br w:type="page"/>
      </w:r>
    </w:p>
    <w:p w14:paraId="1D21854E" w14:textId="77777777" w:rsidR="0019086F" w:rsidRPr="0019086F" w:rsidRDefault="0019086F" w:rsidP="0019086F">
      <w:pPr>
        <w:spacing w:after="0" w:line="240" w:lineRule="auto"/>
        <w:rPr>
          <w:rFonts w:ascii="Arial"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9086F" w:rsidRPr="0019086F" w14:paraId="7035C7F1" w14:textId="77777777" w:rsidTr="00646CE5">
        <w:tc>
          <w:tcPr>
            <w:tcW w:w="10031" w:type="dxa"/>
            <w:shd w:val="clear" w:color="auto" w:fill="FFE599" w:themeFill="accent4" w:themeFillTint="66"/>
          </w:tcPr>
          <w:p w14:paraId="2A03D602"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Step 2 – Resolution by Line Manager</w:t>
            </w:r>
          </w:p>
        </w:tc>
      </w:tr>
      <w:tr w:rsidR="0019086F" w:rsidRPr="0019086F" w14:paraId="0A010D7E" w14:textId="77777777" w:rsidTr="00646CE5">
        <w:trPr>
          <w:trHeight w:val="200"/>
        </w:trPr>
        <w:tc>
          <w:tcPr>
            <w:tcW w:w="10031" w:type="dxa"/>
            <w:shd w:val="clear" w:color="auto" w:fill="FFE599" w:themeFill="accent4" w:themeFillTint="66"/>
          </w:tcPr>
          <w:p w14:paraId="5A4451C0"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Action taken</w:t>
            </w:r>
          </w:p>
        </w:tc>
      </w:tr>
      <w:tr w:rsidR="0019086F" w:rsidRPr="0019086F" w14:paraId="79E8E11E" w14:textId="77777777" w:rsidTr="00646CE5">
        <w:trPr>
          <w:trHeight w:val="1013"/>
        </w:trPr>
        <w:tc>
          <w:tcPr>
            <w:tcW w:w="10031" w:type="dxa"/>
          </w:tcPr>
          <w:p w14:paraId="656F4CF9" w14:textId="77777777" w:rsidR="0019086F" w:rsidRPr="0019086F" w:rsidRDefault="0019086F" w:rsidP="0019086F">
            <w:pPr>
              <w:spacing w:after="0" w:line="240" w:lineRule="auto"/>
              <w:rPr>
                <w:rFonts w:ascii="Arial" w:hAnsi="Arial" w:cs="Arial"/>
                <w:sz w:val="24"/>
                <w:szCs w:val="24"/>
              </w:rPr>
            </w:pPr>
          </w:p>
        </w:tc>
      </w:tr>
      <w:tr w:rsidR="0019086F" w:rsidRPr="0019086F" w14:paraId="0D2A6F68" w14:textId="77777777" w:rsidTr="00646CE5">
        <w:trPr>
          <w:trHeight w:val="176"/>
        </w:trPr>
        <w:tc>
          <w:tcPr>
            <w:tcW w:w="10031" w:type="dxa"/>
            <w:shd w:val="clear" w:color="auto" w:fill="FFE599" w:themeFill="accent4" w:themeFillTint="66"/>
          </w:tcPr>
          <w:p w14:paraId="761134FB"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Outcome</w:t>
            </w:r>
          </w:p>
        </w:tc>
      </w:tr>
      <w:tr w:rsidR="0019086F" w:rsidRPr="0019086F" w14:paraId="6C792D2A" w14:textId="77777777" w:rsidTr="00646CE5">
        <w:trPr>
          <w:trHeight w:val="58"/>
        </w:trPr>
        <w:tc>
          <w:tcPr>
            <w:tcW w:w="10031" w:type="dxa"/>
          </w:tcPr>
          <w:p w14:paraId="3000A3C0" w14:textId="77777777" w:rsidR="0019086F" w:rsidRPr="0019086F" w:rsidRDefault="0019086F" w:rsidP="0019086F">
            <w:pPr>
              <w:spacing w:after="0" w:line="240" w:lineRule="auto"/>
              <w:rPr>
                <w:rFonts w:ascii="Arial" w:hAnsi="Arial" w:cs="Arial"/>
                <w:sz w:val="24"/>
                <w:szCs w:val="24"/>
              </w:rPr>
            </w:pPr>
          </w:p>
          <w:p w14:paraId="2396D4B8" w14:textId="77777777" w:rsidR="0019086F" w:rsidRPr="0019086F" w:rsidRDefault="0019086F" w:rsidP="0019086F">
            <w:pPr>
              <w:spacing w:after="0" w:line="240" w:lineRule="auto"/>
              <w:rPr>
                <w:rFonts w:ascii="Arial" w:hAnsi="Arial" w:cs="Arial"/>
                <w:sz w:val="24"/>
                <w:szCs w:val="24"/>
              </w:rPr>
            </w:pPr>
          </w:p>
          <w:p w14:paraId="6C6B53C2" w14:textId="77777777" w:rsidR="0019086F" w:rsidRPr="0019086F" w:rsidRDefault="0019086F" w:rsidP="0019086F">
            <w:pPr>
              <w:spacing w:after="0" w:line="240" w:lineRule="auto"/>
              <w:rPr>
                <w:rFonts w:ascii="Arial" w:hAnsi="Arial" w:cs="Arial"/>
                <w:sz w:val="24"/>
                <w:szCs w:val="24"/>
              </w:rPr>
            </w:pPr>
          </w:p>
        </w:tc>
      </w:tr>
      <w:tr w:rsidR="0019086F" w:rsidRPr="0019086F" w14:paraId="7F7B38D2" w14:textId="77777777" w:rsidTr="00646CE5">
        <w:trPr>
          <w:trHeight w:val="215"/>
        </w:trPr>
        <w:tc>
          <w:tcPr>
            <w:tcW w:w="10031" w:type="dxa"/>
            <w:shd w:val="clear" w:color="auto" w:fill="FFE599" w:themeFill="accent4" w:themeFillTint="66"/>
          </w:tcPr>
          <w:p w14:paraId="7FC68F7A"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Has any learning been identified?</w:t>
            </w:r>
          </w:p>
        </w:tc>
      </w:tr>
      <w:tr w:rsidR="0019086F" w:rsidRPr="0019086F" w14:paraId="6D9E32F7" w14:textId="77777777" w:rsidTr="00646CE5">
        <w:trPr>
          <w:trHeight w:val="1006"/>
        </w:trPr>
        <w:tc>
          <w:tcPr>
            <w:tcW w:w="10031" w:type="dxa"/>
          </w:tcPr>
          <w:p w14:paraId="353FDA15" w14:textId="77777777" w:rsidR="0019086F" w:rsidRPr="0019086F" w:rsidRDefault="0019086F" w:rsidP="0019086F">
            <w:pPr>
              <w:spacing w:after="0" w:line="240" w:lineRule="auto"/>
              <w:rPr>
                <w:rFonts w:ascii="Arial" w:hAnsi="Arial" w:cs="Arial"/>
                <w:sz w:val="24"/>
                <w:szCs w:val="24"/>
              </w:rPr>
            </w:pPr>
          </w:p>
        </w:tc>
      </w:tr>
    </w:tbl>
    <w:p w14:paraId="691617AD" w14:textId="77777777" w:rsidR="0019086F" w:rsidRPr="0019086F" w:rsidRDefault="0019086F" w:rsidP="0019086F">
      <w:pPr>
        <w:spacing w:after="0" w:line="240" w:lineRule="auto"/>
        <w:rPr>
          <w:rFonts w:ascii="Arial"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9086F" w:rsidRPr="0019086F" w14:paraId="38CDF6BE" w14:textId="77777777" w:rsidTr="00646CE5">
        <w:tc>
          <w:tcPr>
            <w:tcW w:w="10031" w:type="dxa"/>
            <w:shd w:val="clear" w:color="auto" w:fill="FFE599" w:themeFill="accent4" w:themeFillTint="66"/>
          </w:tcPr>
          <w:p w14:paraId="0F97420F"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Step 3 – Resolution by Senior Manager (or equivalent)</w:t>
            </w:r>
          </w:p>
        </w:tc>
      </w:tr>
      <w:tr w:rsidR="0019086F" w:rsidRPr="0019086F" w14:paraId="4B49BBA2" w14:textId="77777777" w:rsidTr="00646CE5">
        <w:tc>
          <w:tcPr>
            <w:tcW w:w="10031" w:type="dxa"/>
            <w:shd w:val="clear" w:color="auto" w:fill="FFE599" w:themeFill="accent4" w:themeFillTint="66"/>
          </w:tcPr>
          <w:p w14:paraId="507FA0D4"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Action Taken</w:t>
            </w:r>
          </w:p>
        </w:tc>
      </w:tr>
      <w:tr w:rsidR="0019086F" w:rsidRPr="0019086F" w14:paraId="70689528" w14:textId="77777777" w:rsidTr="00646CE5">
        <w:tc>
          <w:tcPr>
            <w:tcW w:w="10031" w:type="dxa"/>
            <w:shd w:val="clear" w:color="auto" w:fill="FFFFFF" w:themeFill="background1"/>
          </w:tcPr>
          <w:p w14:paraId="66B00ECA" w14:textId="77777777" w:rsidR="0019086F" w:rsidRPr="0019086F" w:rsidRDefault="0019086F" w:rsidP="0019086F">
            <w:pPr>
              <w:spacing w:after="0" w:line="240" w:lineRule="auto"/>
              <w:rPr>
                <w:rFonts w:ascii="Arial" w:hAnsi="Arial" w:cs="Arial"/>
                <w:b/>
                <w:sz w:val="24"/>
                <w:szCs w:val="24"/>
              </w:rPr>
            </w:pPr>
          </w:p>
          <w:p w14:paraId="0B344C87" w14:textId="77777777" w:rsidR="0019086F" w:rsidRPr="0019086F" w:rsidRDefault="0019086F" w:rsidP="0019086F">
            <w:pPr>
              <w:spacing w:after="0" w:line="240" w:lineRule="auto"/>
              <w:rPr>
                <w:rFonts w:ascii="Arial" w:hAnsi="Arial" w:cs="Arial"/>
                <w:b/>
                <w:sz w:val="24"/>
                <w:szCs w:val="24"/>
              </w:rPr>
            </w:pPr>
          </w:p>
        </w:tc>
      </w:tr>
      <w:tr w:rsidR="0019086F" w:rsidRPr="0019086F" w14:paraId="63773CC6" w14:textId="77777777" w:rsidTr="00646CE5">
        <w:trPr>
          <w:trHeight w:val="253"/>
        </w:trPr>
        <w:tc>
          <w:tcPr>
            <w:tcW w:w="10031" w:type="dxa"/>
            <w:shd w:val="clear" w:color="auto" w:fill="FFE599" w:themeFill="accent4" w:themeFillTint="66"/>
          </w:tcPr>
          <w:p w14:paraId="772F0F9F"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Outcome</w:t>
            </w:r>
          </w:p>
        </w:tc>
      </w:tr>
      <w:tr w:rsidR="0019086F" w:rsidRPr="0019086F" w14:paraId="2DC33E8D" w14:textId="77777777" w:rsidTr="00646CE5">
        <w:trPr>
          <w:trHeight w:val="1134"/>
        </w:trPr>
        <w:tc>
          <w:tcPr>
            <w:tcW w:w="10031" w:type="dxa"/>
          </w:tcPr>
          <w:p w14:paraId="70635510" w14:textId="77777777" w:rsidR="0019086F" w:rsidRPr="0019086F" w:rsidRDefault="0019086F" w:rsidP="0019086F">
            <w:pPr>
              <w:spacing w:after="0" w:line="240" w:lineRule="auto"/>
              <w:rPr>
                <w:rFonts w:ascii="Arial" w:hAnsi="Arial" w:cs="Arial"/>
                <w:b/>
                <w:sz w:val="24"/>
                <w:szCs w:val="24"/>
              </w:rPr>
            </w:pPr>
          </w:p>
        </w:tc>
      </w:tr>
      <w:tr w:rsidR="0019086F" w:rsidRPr="0019086F" w14:paraId="5282451C" w14:textId="77777777" w:rsidTr="00646CE5">
        <w:trPr>
          <w:trHeight w:val="259"/>
        </w:trPr>
        <w:tc>
          <w:tcPr>
            <w:tcW w:w="10031" w:type="dxa"/>
            <w:shd w:val="clear" w:color="auto" w:fill="FFE599" w:themeFill="accent4" w:themeFillTint="66"/>
          </w:tcPr>
          <w:p w14:paraId="364364E4" w14:textId="77777777" w:rsidR="0019086F" w:rsidRPr="0019086F" w:rsidRDefault="0019086F" w:rsidP="0019086F">
            <w:pPr>
              <w:spacing w:after="0" w:line="240" w:lineRule="auto"/>
              <w:rPr>
                <w:rFonts w:ascii="Arial" w:hAnsi="Arial" w:cs="Arial"/>
                <w:b/>
                <w:sz w:val="24"/>
                <w:szCs w:val="24"/>
              </w:rPr>
            </w:pPr>
            <w:r w:rsidRPr="0019086F">
              <w:rPr>
                <w:rFonts w:ascii="Arial" w:hAnsi="Arial" w:cs="Arial"/>
                <w:b/>
                <w:sz w:val="24"/>
                <w:szCs w:val="24"/>
              </w:rPr>
              <w:t>Has any learning been identified?</w:t>
            </w:r>
          </w:p>
        </w:tc>
      </w:tr>
      <w:tr w:rsidR="0019086F" w:rsidRPr="0019086F" w14:paraId="581D68BB" w14:textId="77777777" w:rsidTr="00646CE5">
        <w:trPr>
          <w:trHeight w:val="1130"/>
        </w:trPr>
        <w:tc>
          <w:tcPr>
            <w:tcW w:w="10031" w:type="dxa"/>
            <w:shd w:val="clear" w:color="auto" w:fill="FFFFFF"/>
          </w:tcPr>
          <w:p w14:paraId="6AA22B8B" w14:textId="77777777" w:rsidR="0019086F" w:rsidRPr="0019086F" w:rsidRDefault="0019086F" w:rsidP="0019086F">
            <w:pPr>
              <w:spacing w:after="0" w:line="240" w:lineRule="auto"/>
              <w:rPr>
                <w:rFonts w:ascii="Arial" w:hAnsi="Arial" w:cs="Arial"/>
                <w:b/>
                <w:sz w:val="24"/>
                <w:szCs w:val="24"/>
              </w:rPr>
            </w:pPr>
          </w:p>
          <w:p w14:paraId="6A6D74AC" w14:textId="77777777" w:rsidR="0019086F" w:rsidRPr="0019086F" w:rsidRDefault="0019086F" w:rsidP="0019086F">
            <w:pPr>
              <w:spacing w:after="0" w:line="240" w:lineRule="auto"/>
              <w:rPr>
                <w:rFonts w:ascii="Arial" w:hAnsi="Arial" w:cs="Arial"/>
                <w:b/>
                <w:sz w:val="24"/>
                <w:szCs w:val="24"/>
              </w:rPr>
            </w:pPr>
          </w:p>
          <w:p w14:paraId="0421CA06" w14:textId="77777777" w:rsidR="0019086F" w:rsidRPr="0019086F" w:rsidRDefault="0019086F" w:rsidP="0019086F">
            <w:pPr>
              <w:spacing w:after="0" w:line="240" w:lineRule="auto"/>
              <w:rPr>
                <w:rFonts w:ascii="Arial" w:hAnsi="Arial" w:cs="Arial"/>
                <w:b/>
                <w:sz w:val="24"/>
                <w:szCs w:val="24"/>
              </w:rPr>
            </w:pPr>
          </w:p>
          <w:p w14:paraId="1F4FEBFF" w14:textId="77777777" w:rsidR="0019086F" w:rsidRPr="0019086F" w:rsidRDefault="0019086F" w:rsidP="0019086F">
            <w:pPr>
              <w:spacing w:after="0" w:line="240" w:lineRule="auto"/>
              <w:rPr>
                <w:rFonts w:ascii="Arial" w:hAnsi="Arial" w:cs="Arial"/>
                <w:b/>
                <w:sz w:val="24"/>
                <w:szCs w:val="24"/>
              </w:rPr>
            </w:pPr>
          </w:p>
        </w:tc>
      </w:tr>
    </w:tbl>
    <w:p w14:paraId="7B47B8A1" w14:textId="77777777" w:rsidR="0019086F" w:rsidRPr="0019086F" w:rsidRDefault="0019086F" w:rsidP="0019086F">
      <w:pPr>
        <w:spacing w:after="0" w:line="240" w:lineRule="auto"/>
        <w:rPr>
          <w:rFonts w:ascii="Arial" w:hAnsi="Arial" w:cs="Arial"/>
          <w:b/>
          <w:sz w:val="24"/>
          <w:szCs w:val="24"/>
        </w:rPr>
      </w:pPr>
    </w:p>
    <w:p w14:paraId="0982EB82" w14:textId="77777777" w:rsidR="0019086F" w:rsidRPr="0019086F" w:rsidRDefault="0019086F" w:rsidP="0019086F">
      <w:pPr>
        <w:spacing w:after="0" w:line="240" w:lineRule="auto"/>
        <w:rPr>
          <w:rFonts w:ascii="Arial" w:hAnsi="Arial" w:cs="Arial"/>
          <w:b/>
          <w:sz w:val="24"/>
          <w:szCs w:val="24"/>
        </w:rPr>
      </w:pPr>
    </w:p>
    <w:p w14:paraId="7E9186CE" w14:textId="6B3DE648" w:rsidR="0019086F" w:rsidRPr="0019086F" w:rsidRDefault="0019086F" w:rsidP="0019086F">
      <w:pPr>
        <w:spacing w:after="0" w:line="240" w:lineRule="auto"/>
        <w:rPr>
          <w:rFonts w:ascii="Arial" w:hAnsi="Arial" w:cs="Arial"/>
          <w:sz w:val="24"/>
          <w:szCs w:val="24"/>
        </w:rPr>
      </w:pPr>
      <w:r w:rsidRPr="0019086F">
        <w:rPr>
          <w:rFonts w:ascii="Arial" w:hAnsi="Arial" w:cs="Arial"/>
          <w:sz w:val="24"/>
          <w:szCs w:val="24"/>
        </w:rPr>
        <w:t>Date Complete    ……………………………………………………………………………</w:t>
      </w:r>
    </w:p>
    <w:p w14:paraId="2FED8FF6" w14:textId="77777777" w:rsidR="0019086F" w:rsidRPr="0019086F" w:rsidRDefault="0019086F" w:rsidP="0019086F">
      <w:pPr>
        <w:spacing w:after="0" w:line="240" w:lineRule="auto"/>
        <w:rPr>
          <w:rFonts w:ascii="Arial" w:hAnsi="Arial" w:cs="Arial"/>
          <w:sz w:val="24"/>
          <w:szCs w:val="24"/>
        </w:rPr>
      </w:pPr>
    </w:p>
    <w:p w14:paraId="47B8A569" w14:textId="77777777" w:rsidR="0019086F" w:rsidRPr="0019086F" w:rsidRDefault="0019086F" w:rsidP="0019086F">
      <w:pPr>
        <w:spacing w:after="0" w:line="240" w:lineRule="auto"/>
        <w:rPr>
          <w:rFonts w:ascii="Arial" w:hAnsi="Arial" w:cs="Arial"/>
          <w:sz w:val="24"/>
          <w:szCs w:val="24"/>
        </w:rPr>
      </w:pPr>
    </w:p>
    <w:p w14:paraId="11AE8D35" w14:textId="79132A62" w:rsidR="0019086F" w:rsidRPr="0019086F" w:rsidRDefault="0019086F" w:rsidP="0019086F">
      <w:pPr>
        <w:tabs>
          <w:tab w:val="left" w:pos="1418"/>
          <w:tab w:val="left" w:pos="1701"/>
          <w:tab w:val="left" w:pos="1843"/>
        </w:tabs>
        <w:spacing w:after="0" w:line="240" w:lineRule="auto"/>
        <w:rPr>
          <w:rFonts w:ascii="Arial" w:hAnsi="Arial" w:cs="Arial"/>
          <w:sz w:val="24"/>
          <w:szCs w:val="24"/>
        </w:rPr>
      </w:pPr>
      <w:r w:rsidRPr="0019086F">
        <w:rPr>
          <w:rFonts w:ascii="Arial" w:hAnsi="Arial" w:cs="Arial"/>
          <w:sz w:val="24"/>
          <w:szCs w:val="24"/>
        </w:rPr>
        <w:t>Signed</w:t>
      </w:r>
      <w:r w:rsidRPr="0019086F">
        <w:rPr>
          <w:rFonts w:ascii="Arial" w:hAnsi="Arial" w:cs="Arial"/>
          <w:sz w:val="24"/>
          <w:szCs w:val="24"/>
        </w:rPr>
        <w:tab/>
      </w:r>
      <w:r w:rsidRPr="0019086F">
        <w:rPr>
          <w:rFonts w:ascii="Arial" w:hAnsi="Arial" w:cs="Arial"/>
          <w:sz w:val="24"/>
          <w:szCs w:val="24"/>
        </w:rPr>
        <w:tab/>
      </w:r>
      <w:r w:rsidRPr="0019086F">
        <w:rPr>
          <w:rFonts w:ascii="Arial" w:hAnsi="Arial" w:cs="Arial"/>
          <w:sz w:val="24"/>
          <w:szCs w:val="24"/>
        </w:rPr>
        <w:tab/>
        <w:t>……………………………………………………………………………</w:t>
      </w:r>
    </w:p>
    <w:p w14:paraId="706BD87B" w14:textId="77777777" w:rsidR="0019086F" w:rsidRPr="0019086F" w:rsidRDefault="0019086F" w:rsidP="0019086F">
      <w:pPr>
        <w:tabs>
          <w:tab w:val="left" w:pos="1418"/>
          <w:tab w:val="left" w:pos="1701"/>
          <w:tab w:val="left" w:pos="1843"/>
        </w:tabs>
        <w:spacing w:after="0" w:line="240" w:lineRule="auto"/>
        <w:rPr>
          <w:rFonts w:ascii="Arial" w:hAnsi="Arial" w:cs="Arial"/>
          <w:sz w:val="24"/>
          <w:szCs w:val="24"/>
        </w:rPr>
      </w:pPr>
    </w:p>
    <w:p w14:paraId="137A43C8" w14:textId="77777777" w:rsidR="00A144F1" w:rsidRPr="0019086F" w:rsidRDefault="00A144F1" w:rsidP="0019086F">
      <w:pPr>
        <w:spacing w:after="0" w:line="240" w:lineRule="auto"/>
        <w:rPr>
          <w:rFonts w:ascii="Arial" w:hAnsi="Arial" w:cs="Arial"/>
          <w:b/>
          <w:bCs/>
          <w:sz w:val="24"/>
          <w:szCs w:val="24"/>
        </w:rPr>
      </w:pPr>
    </w:p>
    <w:sectPr w:rsidR="00A144F1" w:rsidRPr="00190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7BB"/>
    <w:multiLevelType w:val="hybridMultilevel"/>
    <w:tmpl w:val="C604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33BBC"/>
    <w:multiLevelType w:val="hybridMultilevel"/>
    <w:tmpl w:val="D290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0D"/>
    <w:rsid w:val="000113CA"/>
    <w:rsid w:val="000279C4"/>
    <w:rsid w:val="000517AC"/>
    <w:rsid w:val="00060799"/>
    <w:rsid w:val="000817FD"/>
    <w:rsid w:val="000A45DF"/>
    <w:rsid w:val="000F2582"/>
    <w:rsid w:val="000F3965"/>
    <w:rsid w:val="000F4508"/>
    <w:rsid w:val="001127DF"/>
    <w:rsid w:val="00156098"/>
    <w:rsid w:val="00161CE3"/>
    <w:rsid w:val="0019086F"/>
    <w:rsid w:val="001B3E66"/>
    <w:rsid w:val="001D2CF2"/>
    <w:rsid w:val="002124EC"/>
    <w:rsid w:val="00255051"/>
    <w:rsid w:val="00286898"/>
    <w:rsid w:val="003013BD"/>
    <w:rsid w:val="00316CA3"/>
    <w:rsid w:val="00322053"/>
    <w:rsid w:val="00335E16"/>
    <w:rsid w:val="003949D6"/>
    <w:rsid w:val="003A1F3A"/>
    <w:rsid w:val="003B678E"/>
    <w:rsid w:val="00403AC0"/>
    <w:rsid w:val="00422E71"/>
    <w:rsid w:val="004424E8"/>
    <w:rsid w:val="0045110C"/>
    <w:rsid w:val="00466C50"/>
    <w:rsid w:val="0051737E"/>
    <w:rsid w:val="00565720"/>
    <w:rsid w:val="005E590A"/>
    <w:rsid w:val="00607967"/>
    <w:rsid w:val="00620D6D"/>
    <w:rsid w:val="006353D4"/>
    <w:rsid w:val="00651B95"/>
    <w:rsid w:val="006A4B6C"/>
    <w:rsid w:val="006B3D59"/>
    <w:rsid w:val="006D5045"/>
    <w:rsid w:val="006F0D64"/>
    <w:rsid w:val="006F3B34"/>
    <w:rsid w:val="007811C5"/>
    <w:rsid w:val="007874DC"/>
    <w:rsid w:val="007963E3"/>
    <w:rsid w:val="007D0B2F"/>
    <w:rsid w:val="007D57C5"/>
    <w:rsid w:val="0081318E"/>
    <w:rsid w:val="00842D68"/>
    <w:rsid w:val="009042A6"/>
    <w:rsid w:val="00915B33"/>
    <w:rsid w:val="00975301"/>
    <w:rsid w:val="00987D48"/>
    <w:rsid w:val="009C0D59"/>
    <w:rsid w:val="009D0F82"/>
    <w:rsid w:val="00A0287B"/>
    <w:rsid w:val="00A144F1"/>
    <w:rsid w:val="00A37445"/>
    <w:rsid w:val="00A733C8"/>
    <w:rsid w:val="00B0768C"/>
    <w:rsid w:val="00B5020D"/>
    <w:rsid w:val="00B93875"/>
    <w:rsid w:val="00BA2DD5"/>
    <w:rsid w:val="00BB0E05"/>
    <w:rsid w:val="00C20626"/>
    <w:rsid w:val="00C2094E"/>
    <w:rsid w:val="00C428A1"/>
    <w:rsid w:val="00C75127"/>
    <w:rsid w:val="00CB7CAD"/>
    <w:rsid w:val="00CD3057"/>
    <w:rsid w:val="00CF3DAF"/>
    <w:rsid w:val="00D30E11"/>
    <w:rsid w:val="00D338DE"/>
    <w:rsid w:val="00D90758"/>
    <w:rsid w:val="00DD3152"/>
    <w:rsid w:val="00E15C64"/>
    <w:rsid w:val="00E24BA2"/>
    <w:rsid w:val="00E338DB"/>
    <w:rsid w:val="00E34B84"/>
    <w:rsid w:val="00E3661E"/>
    <w:rsid w:val="00E74EB4"/>
    <w:rsid w:val="00EE6389"/>
    <w:rsid w:val="00F14D83"/>
    <w:rsid w:val="00F557C9"/>
    <w:rsid w:val="00F55DF5"/>
    <w:rsid w:val="00F7390D"/>
    <w:rsid w:val="00F97E15"/>
    <w:rsid w:val="00FF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26AC"/>
  <w15:chartTrackingRefBased/>
  <w15:docId w15:val="{A98E396C-EDEB-4F78-8429-53FE728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C8"/>
    <w:rPr>
      <w:rFonts w:ascii="Segoe UI" w:hAnsi="Segoe UI" w:cs="Segoe UI"/>
      <w:sz w:val="18"/>
      <w:szCs w:val="18"/>
    </w:rPr>
  </w:style>
  <w:style w:type="paragraph" w:styleId="ListParagraph">
    <w:name w:val="List Paragraph"/>
    <w:basedOn w:val="Normal"/>
    <w:uiPriority w:val="34"/>
    <w:qFormat/>
    <w:rsid w:val="00F7390D"/>
    <w:pPr>
      <w:ind w:left="720"/>
      <w:contextualSpacing/>
    </w:pPr>
  </w:style>
  <w:style w:type="paragraph" w:styleId="BodyText">
    <w:name w:val="Body Text"/>
    <w:basedOn w:val="Normal"/>
    <w:link w:val="BodyTextChar"/>
    <w:uiPriority w:val="1"/>
    <w:qFormat/>
    <w:rsid w:val="00466C5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66C50"/>
    <w:rPr>
      <w:rFonts w:ascii="Arial" w:eastAsia="Arial" w:hAnsi="Arial" w:cs="Arial"/>
      <w:sz w:val="24"/>
      <w:szCs w:val="24"/>
    </w:rPr>
  </w:style>
  <w:style w:type="character" w:styleId="CommentReference">
    <w:name w:val="annotation reference"/>
    <w:basedOn w:val="DefaultParagraphFont"/>
    <w:uiPriority w:val="99"/>
    <w:semiHidden/>
    <w:unhideWhenUsed/>
    <w:rsid w:val="006A4B6C"/>
    <w:rPr>
      <w:sz w:val="16"/>
      <w:szCs w:val="16"/>
    </w:rPr>
  </w:style>
  <w:style w:type="paragraph" w:styleId="CommentText">
    <w:name w:val="annotation text"/>
    <w:basedOn w:val="Normal"/>
    <w:link w:val="CommentTextChar"/>
    <w:uiPriority w:val="99"/>
    <w:semiHidden/>
    <w:unhideWhenUsed/>
    <w:rsid w:val="006A4B6C"/>
    <w:pPr>
      <w:spacing w:line="240" w:lineRule="auto"/>
    </w:pPr>
    <w:rPr>
      <w:sz w:val="20"/>
      <w:szCs w:val="20"/>
    </w:rPr>
  </w:style>
  <w:style w:type="character" w:customStyle="1" w:styleId="CommentTextChar">
    <w:name w:val="Comment Text Char"/>
    <w:basedOn w:val="DefaultParagraphFont"/>
    <w:link w:val="CommentText"/>
    <w:uiPriority w:val="99"/>
    <w:semiHidden/>
    <w:rsid w:val="006A4B6C"/>
    <w:rPr>
      <w:sz w:val="20"/>
      <w:szCs w:val="20"/>
    </w:rPr>
  </w:style>
  <w:style w:type="paragraph" w:styleId="CommentSubject">
    <w:name w:val="annotation subject"/>
    <w:basedOn w:val="CommentText"/>
    <w:next w:val="CommentText"/>
    <w:link w:val="CommentSubjectChar"/>
    <w:uiPriority w:val="99"/>
    <w:semiHidden/>
    <w:unhideWhenUsed/>
    <w:rsid w:val="006A4B6C"/>
    <w:rPr>
      <w:b/>
      <w:bCs/>
    </w:rPr>
  </w:style>
  <w:style w:type="character" w:customStyle="1" w:styleId="CommentSubjectChar">
    <w:name w:val="Comment Subject Char"/>
    <w:basedOn w:val="CommentTextChar"/>
    <w:link w:val="CommentSubject"/>
    <w:uiPriority w:val="99"/>
    <w:semiHidden/>
    <w:rsid w:val="006A4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fc04e9-604e-4122-9113-e7a266470434">
      <UserInfo>
        <DisplayName>Jill Colbert</DisplayName>
        <AccountId>22</AccountId>
        <AccountType/>
      </UserInfo>
      <UserInfo>
        <DisplayName>Marianne Huison</DisplayName>
        <AccountId>26</AccountId>
        <AccountType/>
      </UserInfo>
      <UserInfo>
        <DisplayName>Karen Davison1 (TfC)</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30647AFB105149880DF2DCAD24D721" ma:contentTypeVersion="11" ma:contentTypeDescription="Create a new document." ma:contentTypeScope="" ma:versionID="4f4a89913c0d9077ef866f82301feaea">
  <xsd:schema xmlns:xsd="http://www.w3.org/2001/XMLSchema" xmlns:xs="http://www.w3.org/2001/XMLSchema" xmlns:p="http://schemas.microsoft.com/office/2006/metadata/properties" xmlns:ns2="f7e272de-a5a0-4953-a775-5e47c02ad37e" xmlns:ns3="38fc04e9-604e-4122-9113-e7a266470434" targetNamespace="http://schemas.microsoft.com/office/2006/metadata/properties" ma:root="true" ma:fieldsID="60f47ae2ffb69087ba0e0f27c24177a6" ns2:_="" ns3:_="">
    <xsd:import namespace="f7e272de-a5a0-4953-a775-5e47c02ad37e"/>
    <xsd:import namespace="38fc04e9-604e-4122-9113-e7a266470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272de-a5a0-4953-a775-5e47c02ad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c04e9-604e-4122-9113-e7a266470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A955C-75BB-4B5D-9675-CA8F9C3E81A6}">
  <ds:schemaRefs>
    <ds:schemaRef ds:uri="http://schemas.microsoft.com/office/2006/metadata/properties"/>
    <ds:schemaRef ds:uri="http://schemas.microsoft.com/office/infopath/2007/PartnerControls"/>
    <ds:schemaRef ds:uri="38fc04e9-604e-4122-9113-e7a266470434"/>
  </ds:schemaRefs>
</ds:datastoreItem>
</file>

<file path=customXml/itemProps2.xml><?xml version="1.0" encoding="utf-8"?>
<ds:datastoreItem xmlns:ds="http://schemas.openxmlformats.org/officeDocument/2006/customXml" ds:itemID="{53DE0B11-3BF3-4E84-9478-049279EAE77F}">
  <ds:schemaRefs>
    <ds:schemaRef ds:uri="http://schemas.openxmlformats.org/officeDocument/2006/bibliography"/>
  </ds:schemaRefs>
</ds:datastoreItem>
</file>

<file path=customXml/itemProps3.xml><?xml version="1.0" encoding="utf-8"?>
<ds:datastoreItem xmlns:ds="http://schemas.openxmlformats.org/officeDocument/2006/customXml" ds:itemID="{02156F07-49C8-4586-BB50-59FE3558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272de-a5a0-4953-a775-5e47c02ad37e"/>
    <ds:schemaRef ds:uri="38fc04e9-604e-4122-9113-e7a266470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EDB6D-A62F-48D0-B99E-AB1F4153F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Appleby</dc:creator>
  <cp:keywords/>
  <dc:description/>
  <cp:lastModifiedBy>Nicola Appleby</cp:lastModifiedBy>
  <cp:revision>2</cp:revision>
  <dcterms:created xsi:type="dcterms:W3CDTF">2021-05-11T11:57:00Z</dcterms:created>
  <dcterms:modified xsi:type="dcterms:W3CDTF">2021-05-11T11:57:00Z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0x0101007530647AFB105149880DF2DCAD24D721</vt:lpwstr>
  </property>
</Properties>
</file>