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2B8B4D" w14:textId="6A45955C" w:rsidR="00F20E3C" w:rsidRPr="008E2934" w:rsidRDefault="00E81492" w:rsidP="001F5B87">
      <w:pPr>
        <w:rPr>
          <w:rFonts w:ascii="Microsoft New Tai Lue" w:hAnsi="Microsoft New Tai Lue" w:cs="Microsoft New Tai Lue"/>
          <w:b/>
          <w:bCs/>
          <w:sz w:val="32"/>
          <w:szCs w:val="24"/>
          <w:u w:val="single"/>
        </w:rPr>
      </w:pPr>
      <w:sdt>
        <w:sdtPr>
          <w:rPr>
            <w:rFonts w:ascii="Microsoft New Tai Lue" w:hAnsi="Microsoft New Tai Lue" w:cs="Microsoft New Tai Lue"/>
            <w:b/>
            <w:bCs/>
            <w:sz w:val="32"/>
            <w:szCs w:val="24"/>
            <w:u w:val="single"/>
          </w:rPr>
          <w:alias w:val="Policy Title"/>
          <w:tag w:val="Policy Title"/>
          <w:id w:val="-257290081"/>
          <w:placeholder>
            <w:docPart w:val="D2A4D8A1BA134A1489A214FB48565500"/>
          </w:placeholder>
        </w:sdtPr>
        <w:sdtEndPr/>
        <w:sdtContent>
          <w:r w:rsidR="0019057A" w:rsidRPr="008E2934">
            <w:rPr>
              <w:rFonts w:ascii="Microsoft New Tai Lue" w:hAnsi="Microsoft New Tai Lue" w:cs="Microsoft New Tai Lue"/>
              <w:b/>
              <w:bCs/>
              <w:sz w:val="32"/>
              <w:szCs w:val="24"/>
              <w:u w:val="single"/>
            </w:rPr>
            <w:t>Permanence Policy Statement</w:t>
          </w:r>
        </w:sdtContent>
      </w:sdt>
    </w:p>
    <w:p w14:paraId="028BEF7B" w14:textId="47E7EABD" w:rsidR="00340390" w:rsidRPr="008E2934" w:rsidRDefault="00E81492" w:rsidP="001F5B87">
      <w:pPr>
        <w:rPr>
          <w:rFonts w:ascii="Microsoft New Tai Lue" w:hAnsi="Microsoft New Tai Lue" w:cs="Microsoft New Tai Lue"/>
          <w:szCs w:val="24"/>
        </w:rPr>
      </w:pPr>
      <w:sdt>
        <w:sdtPr>
          <w:rPr>
            <w:rFonts w:ascii="Microsoft New Tai Lue" w:hAnsi="Microsoft New Tai Lue" w:cs="Microsoft New Tai Lue"/>
            <w:szCs w:val="24"/>
          </w:rPr>
          <w:alias w:val="Policy Owner (job title only)"/>
          <w:tag w:val="Policy Owner (job title only)"/>
          <w:id w:val="-2108411834"/>
          <w:placeholder>
            <w:docPart w:val="D5EB965269E94CF0BB144433CFDA3C8E"/>
          </w:placeholder>
        </w:sdtPr>
        <w:sdtEndPr/>
        <w:sdtContent>
          <w:r w:rsidR="0019057A" w:rsidRPr="008E2934">
            <w:rPr>
              <w:rFonts w:ascii="Microsoft New Tai Lue" w:hAnsi="Microsoft New Tai Lue" w:cs="Microsoft New Tai Lue"/>
              <w:szCs w:val="24"/>
            </w:rPr>
            <w:t>Head of Service, Child(ren) Looked After and Leaving Care</w:t>
          </w:r>
        </w:sdtContent>
      </w:sdt>
      <w:r w:rsidR="00E847E1" w:rsidRPr="008E2934">
        <w:rPr>
          <w:rFonts w:ascii="Microsoft New Tai Lue" w:hAnsi="Microsoft New Tai Lue" w:cs="Microsoft New Tai Lue"/>
          <w:szCs w:val="24"/>
        </w:rPr>
        <w:t xml:space="preserve"> </w:t>
      </w:r>
    </w:p>
    <w:p w14:paraId="31C919B6" w14:textId="15B1B60C" w:rsidR="00F21889" w:rsidRPr="008E2934" w:rsidRDefault="00F21889" w:rsidP="001F5B87">
      <w:pPr>
        <w:rPr>
          <w:rFonts w:ascii="Microsoft New Tai Lue" w:hAnsi="Microsoft New Tai Lue" w:cs="Microsoft New Tai Lue"/>
          <w:szCs w:val="24"/>
        </w:rPr>
      </w:pPr>
    </w:p>
    <w:tbl>
      <w:tblPr>
        <w:tblStyle w:val="TableGrid"/>
        <w:tblW w:w="0" w:type="auto"/>
        <w:tblLook w:val="04A0" w:firstRow="1" w:lastRow="0" w:firstColumn="1" w:lastColumn="0" w:noHBand="0" w:noVBand="1"/>
      </w:tblPr>
      <w:tblGrid>
        <w:gridCol w:w="2318"/>
        <w:gridCol w:w="2336"/>
        <w:gridCol w:w="2351"/>
        <w:gridCol w:w="2035"/>
      </w:tblGrid>
      <w:tr w:rsidR="00882E77" w:rsidRPr="008E2934" w14:paraId="72A366D4" w14:textId="77777777" w:rsidTr="00882E77">
        <w:tc>
          <w:tcPr>
            <w:tcW w:w="2318" w:type="dxa"/>
          </w:tcPr>
          <w:p w14:paraId="0AEC32F0" w14:textId="77777777" w:rsidR="00882E77" w:rsidRPr="008E2934" w:rsidRDefault="00882E77" w:rsidP="001F5B87">
            <w:pPr>
              <w:rPr>
                <w:rFonts w:ascii="Microsoft New Tai Lue" w:hAnsi="Microsoft New Tai Lue" w:cs="Microsoft New Tai Lue"/>
                <w:szCs w:val="24"/>
              </w:rPr>
            </w:pPr>
            <w:r w:rsidRPr="008E2934">
              <w:rPr>
                <w:rFonts w:ascii="Microsoft New Tai Lue" w:hAnsi="Microsoft New Tai Lue" w:cs="Microsoft New Tai Lue"/>
                <w:szCs w:val="24"/>
              </w:rPr>
              <w:t>Version number</w:t>
            </w:r>
          </w:p>
        </w:tc>
        <w:tc>
          <w:tcPr>
            <w:tcW w:w="2336" w:type="dxa"/>
          </w:tcPr>
          <w:p w14:paraId="226AD02B" w14:textId="77777777" w:rsidR="00882E77" w:rsidRPr="008E2934" w:rsidRDefault="00882E77" w:rsidP="001F5B87">
            <w:pPr>
              <w:rPr>
                <w:rFonts w:ascii="Microsoft New Tai Lue" w:hAnsi="Microsoft New Tai Lue" w:cs="Microsoft New Tai Lue"/>
                <w:szCs w:val="24"/>
              </w:rPr>
            </w:pPr>
            <w:r w:rsidRPr="008E2934">
              <w:rPr>
                <w:rFonts w:ascii="Microsoft New Tai Lue" w:hAnsi="Microsoft New Tai Lue" w:cs="Microsoft New Tai Lue"/>
                <w:szCs w:val="24"/>
              </w:rPr>
              <w:t>Date updated</w:t>
            </w:r>
          </w:p>
        </w:tc>
        <w:tc>
          <w:tcPr>
            <w:tcW w:w="2351" w:type="dxa"/>
          </w:tcPr>
          <w:p w14:paraId="76C0D730" w14:textId="77777777" w:rsidR="00882E77" w:rsidRPr="008E2934" w:rsidRDefault="00882E77" w:rsidP="001F5B87">
            <w:pPr>
              <w:rPr>
                <w:rFonts w:ascii="Microsoft New Tai Lue" w:hAnsi="Microsoft New Tai Lue" w:cs="Microsoft New Tai Lue"/>
                <w:szCs w:val="24"/>
              </w:rPr>
            </w:pPr>
            <w:r w:rsidRPr="008E2934">
              <w:rPr>
                <w:rFonts w:ascii="Microsoft New Tai Lue" w:hAnsi="Microsoft New Tai Lue" w:cs="Microsoft New Tai Lue"/>
                <w:szCs w:val="24"/>
              </w:rPr>
              <w:t>Updated by</w:t>
            </w:r>
          </w:p>
        </w:tc>
        <w:tc>
          <w:tcPr>
            <w:tcW w:w="2035" w:type="dxa"/>
          </w:tcPr>
          <w:p w14:paraId="5F0C36E9" w14:textId="77777777" w:rsidR="00882E77" w:rsidRPr="008E2934" w:rsidRDefault="00882E77" w:rsidP="001F5B87">
            <w:pPr>
              <w:rPr>
                <w:rFonts w:ascii="Microsoft New Tai Lue" w:hAnsi="Microsoft New Tai Lue" w:cs="Microsoft New Tai Lue"/>
                <w:szCs w:val="24"/>
              </w:rPr>
            </w:pPr>
            <w:r w:rsidRPr="008E2934">
              <w:rPr>
                <w:rFonts w:ascii="Microsoft New Tai Lue" w:hAnsi="Microsoft New Tai Lue" w:cs="Microsoft New Tai Lue"/>
                <w:szCs w:val="24"/>
              </w:rPr>
              <w:t>Review date</w:t>
            </w:r>
          </w:p>
        </w:tc>
      </w:tr>
      <w:tr w:rsidR="00882E77" w:rsidRPr="008E2934" w14:paraId="51D6D2AC" w14:textId="77777777" w:rsidTr="00882E77">
        <w:sdt>
          <w:sdtPr>
            <w:rPr>
              <w:rFonts w:ascii="Microsoft New Tai Lue" w:hAnsi="Microsoft New Tai Lue" w:cs="Microsoft New Tai Lue"/>
              <w:szCs w:val="24"/>
            </w:rPr>
            <w:alias w:val="Vnumber1"/>
            <w:tag w:val="Vnumber1"/>
            <w:id w:val="-561950098"/>
            <w:placeholder>
              <w:docPart w:val="B266472D76664A1698E392B6A4092A2A"/>
            </w:placeholder>
          </w:sdtPr>
          <w:sdtEndPr/>
          <w:sdtContent>
            <w:tc>
              <w:tcPr>
                <w:tcW w:w="2318" w:type="dxa"/>
              </w:tcPr>
              <w:p w14:paraId="01ACB939" w14:textId="363EB41C" w:rsidR="00882E77" w:rsidRPr="008E2934" w:rsidRDefault="0019057A" w:rsidP="001F5B87">
                <w:pPr>
                  <w:rPr>
                    <w:rFonts w:ascii="Microsoft New Tai Lue" w:hAnsi="Microsoft New Tai Lue" w:cs="Microsoft New Tai Lue"/>
                    <w:szCs w:val="24"/>
                  </w:rPr>
                </w:pPr>
                <w:r w:rsidRPr="008E2934">
                  <w:rPr>
                    <w:rFonts w:ascii="Microsoft New Tai Lue" w:hAnsi="Microsoft New Tai Lue" w:cs="Microsoft New Tai Lue"/>
                    <w:szCs w:val="24"/>
                  </w:rPr>
                  <w:t>1.0</w:t>
                </w:r>
              </w:p>
            </w:tc>
          </w:sdtContent>
        </w:sdt>
        <w:sdt>
          <w:sdtPr>
            <w:rPr>
              <w:rFonts w:ascii="Microsoft New Tai Lue" w:hAnsi="Microsoft New Tai Lue" w:cs="Microsoft New Tai Lue"/>
              <w:szCs w:val="24"/>
            </w:rPr>
            <w:alias w:val="DateUpdated1"/>
            <w:tag w:val="DateUpdated1"/>
            <w:id w:val="1051960371"/>
            <w:placeholder>
              <w:docPart w:val="3B43AD43E369487582C3630DDAF2E4DA"/>
            </w:placeholder>
          </w:sdtPr>
          <w:sdtEndPr/>
          <w:sdtContent>
            <w:tc>
              <w:tcPr>
                <w:tcW w:w="2336" w:type="dxa"/>
              </w:tcPr>
              <w:p w14:paraId="5A4A69E4" w14:textId="75AF9950" w:rsidR="00882E77" w:rsidRPr="008E2934" w:rsidRDefault="0019057A" w:rsidP="001F5B87">
                <w:pPr>
                  <w:rPr>
                    <w:rFonts w:ascii="Microsoft New Tai Lue" w:hAnsi="Microsoft New Tai Lue" w:cs="Microsoft New Tai Lue"/>
                    <w:color w:val="808080"/>
                    <w:szCs w:val="24"/>
                  </w:rPr>
                </w:pPr>
                <w:r w:rsidRPr="008E2934">
                  <w:rPr>
                    <w:rFonts w:ascii="Microsoft New Tai Lue" w:hAnsi="Microsoft New Tai Lue" w:cs="Microsoft New Tai Lue"/>
                    <w:szCs w:val="24"/>
                  </w:rPr>
                  <w:t>03.11.2015</w:t>
                </w:r>
              </w:p>
            </w:tc>
          </w:sdtContent>
        </w:sdt>
        <w:tc>
          <w:tcPr>
            <w:tcW w:w="2351" w:type="dxa"/>
          </w:tcPr>
          <w:p w14:paraId="73CD33C8" w14:textId="0E3A81CB" w:rsidR="00882E77" w:rsidRPr="008E2934" w:rsidRDefault="0019057A" w:rsidP="001F5B87">
            <w:pPr>
              <w:rPr>
                <w:rFonts w:ascii="Microsoft New Tai Lue" w:hAnsi="Microsoft New Tai Lue" w:cs="Microsoft New Tai Lue"/>
                <w:szCs w:val="24"/>
              </w:rPr>
            </w:pPr>
            <w:r w:rsidRPr="008E2934">
              <w:rPr>
                <w:rFonts w:ascii="Microsoft New Tai Lue" w:hAnsi="Microsoft New Tai Lue" w:cs="Microsoft New Tai Lue"/>
                <w:szCs w:val="24"/>
              </w:rPr>
              <w:t>Laurie Isaacs</w:t>
            </w:r>
          </w:p>
        </w:tc>
        <w:tc>
          <w:tcPr>
            <w:tcW w:w="2035" w:type="dxa"/>
          </w:tcPr>
          <w:p w14:paraId="22487C57" w14:textId="5661B640" w:rsidR="00882E77" w:rsidRPr="008E2934" w:rsidRDefault="00882E77" w:rsidP="001F5B87">
            <w:pPr>
              <w:rPr>
                <w:rFonts w:ascii="Microsoft New Tai Lue" w:hAnsi="Microsoft New Tai Lue" w:cs="Microsoft New Tai Lue"/>
                <w:szCs w:val="24"/>
              </w:rPr>
            </w:pPr>
          </w:p>
        </w:tc>
      </w:tr>
      <w:tr w:rsidR="00882E77" w:rsidRPr="008E2934" w14:paraId="1146FD79" w14:textId="77777777" w:rsidTr="00882E77">
        <w:sdt>
          <w:sdtPr>
            <w:rPr>
              <w:rFonts w:ascii="Microsoft New Tai Lue" w:hAnsi="Microsoft New Tai Lue" w:cs="Microsoft New Tai Lue"/>
              <w:szCs w:val="24"/>
            </w:rPr>
            <w:alias w:val="VNumber2"/>
            <w:tag w:val="VNumber2"/>
            <w:id w:val="92055709"/>
            <w:placeholder>
              <w:docPart w:val="0F6E7D40F22B499B8282B8CE97098257"/>
            </w:placeholder>
          </w:sdtPr>
          <w:sdtEndPr/>
          <w:sdtContent>
            <w:tc>
              <w:tcPr>
                <w:tcW w:w="2318" w:type="dxa"/>
              </w:tcPr>
              <w:p w14:paraId="395CEBBF" w14:textId="557C0D65" w:rsidR="00882E77" w:rsidRPr="008E2934" w:rsidRDefault="0019057A" w:rsidP="001F5B87">
                <w:pPr>
                  <w:rPr>
                    <w:rFonts w:ascii="Microsoft New Tai Lue" w:hAnsi="Microsoft New Tai Lue" w:cs="Microsoft New Tai Lue"/>
                    <w:color w:val="808080"/>
                    <w:szCs w:val="24"/>
                  </w:rPr>
                </w:pPr>
                <w:r w:rsidRPr="008E2934">
                  <w:rPr>
                    <w:rFonts w:ascii="Microsoft New Tai Lue" w:hAnsi="Microsoft New Tai Lue" w:cs="Microsoft New Tai Lue"/>
                    <w:szCs w:val="24"/>
                  </w:rPr>
                  <w:t>1.1</w:t>
                </w:r>
              </w:p>
            </w:tc>
          </w:sdtContent>
        </w:sdt>
        <w:sdt>
          <w:sdtPr>
            <w:rPr>
              <w:rFonts w:ascii="Microsoft New Tai Lue" w:hAnsi="Microsoft New Tai Lue" w:cs="Microsoft New Tai Lue"/>
              <w:szCs w:val="24"/>
            </w:rPr>
            <w:alias w:val="DateUpdated2"/>
            <w:tag w:val="DateUpdated2"/>
            <w:id w:val="829941566"/>
            <w:placeholder>
              <w:docPart w:val="EF86695ED653481DAA6B1F3E15942F35"/>
            </w:placeholder>
          </w:sdtPr>
          <w:sdtEndPr/>
          <w:sdtContent>
            <w:tc>
              <w:tcPr>
                <w:tcW w:w="2336" w:type="dxa"/>
              </w:tcPr>
              <w:p w14:paraId="3CCCE15E" w14:textId="514C6EB6" w:rsidR="00882E77" w:rsidRPr="008E2934" w:rsidRDefault="0019057A" w:rsidP="001F5B87">
                <w:pPr>
                  <w:rPr>
                    <w:rFonts w:ascii="Microsoft New Tai Lue" w:hAnsi="Microsoft New Tai Lue" w:cs="Microsoft New Tai Lue"/>
                    <w:szCs w:val="24"/>
                  </w:rPr>
                </w:pPr>
                <w:r w:rsidRPr="008E2934">
                  <w:rPr>
                    <w:rFonts w:ascii="Microsoft New Tai Lue" w:hAnsi="Microsoft New Tai Lue" w:cs="Microsoft New Tai Lue"/>
                    <w:szCs w:val="24"/>
                  </w:rPr>
                  <w:t>11.11.2015</w:t>
                </w:r>
              </w:p>
            </w:tc>
          </w:sdtContent>
        </w:sdt>
        <w:tc>
          <w:tcPr>
            <w:tcW w:w="2351" w:type="dxa"/>
          </w:tcPr>
          <w:p w14:paraId="1AEEAAF8" w14:textId="252AD196" w:rsidR="00882E77" w:rsidRPr="008E2934" w:rsidRDefault="0019057A" w:rsidP="001F5B87">
            <w:pPr>
              <w:rPr>
                <w:rFonts w:ascii="Microsoft New Tai Lue" w:hAnsi="Microsoft New Tai Lue" w:cs="Microsoft New Tai Lue"/>
                <w:szCs w:val="24"/>
              </w:rPr>
            </w:pPr>
            <w:r w:rsidRPr="008E2934">
              <w:rPr>
                <w:rFonts w:ascii="Microsoft New Tai Lue" w:hAnsi="Microsoft New Tai Lue" w:cs="Microsoft New Tai Lue"/>
                <w:szCs w:val="24"/>
              </w:rPr>
              <w:t>Laurie Isaacs</w:t>
            </w:r>
          </w:p>
        </w:tc>
        <w:tc>
          <w:tcPr>
            <w:tcW w:w="2035" w:type="dxa"/>
          </w:tcPr>
          <w:p w14:paraId="51219B13" w14:textId="0BD48AF6" w:rsidR="00882E77" w:rsidRPr="008E2934" w:rsidRDefault="00882E77" w:rsidP="001F5B87">
            <w:pPr>
              <w:rPr>
                <w:rFonts w:ascii="Microsoft New Tai Lue" w:hAnsi="Microsoft New Tai Lue" w:cs="Microsoft New Tai Lue"/>
                <w:szCs w:val="24"/>
              </w:rPr>
            </w:pPr>
          </w:p>
        </w:tc>
      </w:tr>
      <w:tr w:rsidR="00882E77" w:rsidRPr="008E2934" w14:paraId="4FBF343C" w14:textId="77777777" w:rsidTr="00882E77">
        <w:sdt>
          <w:sdtPr>
            <w:rPr>
              <w:rFonts w:ascii="Microsoft New Tai Lue" w:hAnsi="Microsoft New Tai Lue" w:cs="Microsoft New Tai Lue"/>
              <w:szCs w:val="24"/>
            </w:rPr>
            <w:alias w:val="VNumber3"/>
            <w:tag w:val="VNumber3"/>
            <w:id w:val="1203361253"/>
            <w:placeholder>
              <w:docPart w:val="BA8B0C1D3F7F489492C1F61177431865"/>
            </w:placeholder>
          </w:sdtPr>
          <w:sdtEndPr/>
          <w:sdtContent>
            <w:tc>
              <w:tcPr>
                <w:tcW w:w="2318" w:type="dxa"/>
              </w:tcPr>
              <w:p w14:paraId="6B76CF11" w14:textId="40FEE142" w:rsidR="00882E77" w:rsidRPr="008E2934" w:rsidRDefault="0019057A" w:rsidP="001F5B87">
                <w:pPr>
                  <w:rPr>
                    <w:rFonts w:ascii="Microsoft New Tai Lue" w:hAnsi="Microsoft New Tai Lue" w:cs="Microsoft New Tai Lue"/>
                    <w:szCs w:val="24"/>
                  </w:rPr>
                </w:pPr>
                <w:r w:rsidRPr="008E2934">
                  <w:rPr>
                    <w:rFonts w:ascii="Microsoft New Tai Lue" w:hAnsi="Microsoft New Tai Lue" w:cs="Microsoft New Tai Lue"/>
                    <w:szCs w:val="24"/>
                  </w:rPr>
                  <w:t>1.2</w:t>
                </w:r>
              </w:p>
            </w:tc>
          </w:sdtContent>
        </w:sdt>
        <w:sdt>
          <w:sdtPr>
            <w:rPr>
              <w:rFonts w:ascii="Microsoft New Tai Lue" w:hAnsi="Microsoft New Tai Lue" w:cs="Microsoft New Tai Lue"/>
              <w:szCs w:val="24"/>
            </w:rPr>
            <w:alias w:val="DateUpdated3"/>
            <w:tag w:val="DateUpdated3"/>
            <w:id w:val="-21088778"/>
            <w:placeholder>
              <w:docPart w:val="B7845FB9F28C4234962503806D201757"/>
            </w:placeholder>
          </w:sdtPr>
          <w:sdtEndPr/>
          <w:sdtContent>
            <w:tc>
              <w:tcPr>
                <w:tcW w:w="2336" w:type="dxa"/>
              </w:tcPr>
              <w:p w14:paraId="47F29D49" w14:textId="0CFE6B67" w:rsidR="00882E77" w:rsidRPr="008E2934" w:rsidRDefault="0019057A" w:rsidP="001F5B87">
                <w:pPr>
                  <w:rPr>
                    <w:rFonts w:ascii="Microsoft New Tai Lue" w:hAnsi="Microsoft New Tai Lue" w:cs="Microsoft New Tai Lue"/>
                    <w:color w:val="808080"/>
                    <w:szCs w:val="24"/>
                  </w:rPr>
                </w:pPr>
                <w:r w:rsidRPr="008E2934">
                  <w:rPr>
                    <w:rFonts w:ascii="Microsoft New Tai Lue" w:hAnsi="Microsoft New Tai Lue" w:cs="Microsoft New Tai Lue"/>
                    <w:szCs w:val="24"/>
                  </w:rPr>
                  <w:t>04.01.2016</w:t>
                </w:r>
              </w:p>
            </w:tc>
          </w:sdtContent>
        </w:sdt>
        <w:tc>
          <w:tcPr>
            <w:tcW w:w="2351" w:type="dxa"/>
          </w:tcPr>
          <w:p w14:paraId="4188D8C1" w14:textId="0D643639" w:rsidR="00882E77" w:rsidRPr="008E2934" w:rsidRDefault="0019057A" w:rsidP="001F5B87">
            <w:pPr>
              <w:rPr>
                <w:rFonts w:ascii="Microsoft New Tai Lue" w:hAnsi="Microsoft New Tai Lue" w:cs="Microsoft New Tai Lue"/>
                <w:szCs w:val="24"/>
              </w:rPr>
            </w:pPr>
            <w:r w:rsidRPr="008E2934">
              <w:rPr>
                <w:rFonts w:ascii="Microsoft New Tai Lue" w:hAnsi="Microsoft New Tai Lue" w:cs="Microsoft New Tai Lue"/>
                <w:szCs w:val="24"/>
              </w:rPr>
              <w:t>Laurie Isaacs</w:t>
            </w:r>
          </w:p>
        </w:tc>
        <w:tc>
          <w:tcPr>
            <w:tcW w:w="2035" w:type="dxa"/>
          </w:tcPr>
          <w:p w14:paraId="39F038C8" w14:textId="6DAA107E" w:rsidR="00882E77" w:rsidRPr="008E2934" w:rsidRDefault="00882E77" w:rsidP="001F5B87">
            <w:pPr>
              <w:rPr>
                <w:rFonts w:ascii="Microsoft New Tai Lue" w:hAnsi="Microsoft New Tai Lue" w:cs="Microsoft New Tai Lue"/>
                <w:szCs w:val="24"/>
              </w:rPr>
            </w:pPr>
          </w:p>
        </w:tc>
      </w:tr>
      <w:tr w:rsidR="0019057A" w:rsidRPr="008E2934" w14:paraId="4FDFAE89" w14:textId="77777777" w:rsidTr="00882E77">
        <w:tc>
          <w:tcPr>
            <w:tcW w:w="2318" w:type="dxa"/>
          </w:tcPr>
          <w:p w14:paraId="3D9F6E28" w14:textId="2BDE3A3F" w:rsidR="0019057A" w:rsidRPr="008E2934" w:rsidRDefault="0019057A" w:rsidP="001F5B87">
            <w:pPr>
              <w:rPr>
                <w:rFonts w:ascii="Microsoft New Tai Lue" w:hAnsi="Microsoft New Tai Lue" w:cs="Microsoft New Tai Lue"/>
                <w:szCs w:val="24"/>
              </w:rPr>
            </w:pPr>
            <w:r w:rsidRPr="008E2934">
              <w:rPr>
                <w:rFonts w:ascii="Microsoft New Tai Lue" w:hAnsi="Microsoft New Tai Lue" w:cs="Microsoft New Tai Lue"/>
                <w:szCs w:val="24"/>
              </w:rPr>
              <w:t>2.0</w:t>
            </w:r>
          </w:p>
        </w:tc>
        <w:tc>
          <w:tcPr>
            <w:tcW w:w="2336" w:type="dxa"/>
          </w:tcPr>
          <w:p w14:paraId="2851DB56" w14:textId="284BB409" w:rsidR="0019057A" w:rsidRPr="008E2934" w:rsidRDefault="0019057A" w:rsidP="001F5B87">
            <w:pPr>
              <w:rPr>
                <w:rFonts w:ascii="Microsoft New Tai Lue" w:hAnsi="Microsoft New Tai Lue" w:cs="Microsoft New Tai Lue"/>
                <w:szCs w:val="24"/>
              </w:rPr>
            </w:pPr>
            <w:r w:rsidRPr="008E2934">
              <w:rPr>
                <w:rFonts w:ascii="Microsoft New Tai Lue" w:hAnsi="Microsoft New Tai Lue" w:cs="Microsoft New Tai Lue"/>
                <w:szCs w:val="24"/>
              </w:rPr>
              <w:t>23.10.2020</w:t>
            </w:r>
          </w:p>
        </w:tc>
        <w:tc>
          <w:tcPr>
            <w:tcW w:w="2351" w:type="dxa"/>
          </w:tcPr>
          <w:p w14:paraId="67582DCF" w14:textId="35E0487E" w:rsidR="0019057A" w:rsidRPr="008E2934" w:rsidRDefault="0019057A" w:rsidP="001F5B87">
            <w:pPr>
              <w:rPr>
                <w:rFonts w:ascii="Microsoft New Tai Lue" w:hAnsi="Microsoft New Tai Lue" w:cs="Microsoft New Tai Lue"/>
                <w:szCs w:val="24"/>
              </w:rPr>
            </w:pPr>
            <w:r w:rsidRPr="008E2934">
              <w:rPr>
                <w:rFonts w:ascii="Microsoft New Tai Lue" w:hAnsi="Microsoft New Tai Lue" w:cs="Microsoft New Tai Lue"/>
                <w:szCs w:val="24"/>
              </w:rPr>
              <w:t>Jayne Shelbourn-Barrow</w:t>
            </w:r>
          </w:p>
        </w:tc>
        <w:tc>
          <w:tcPr>
            <w:tcW w:w="2035" w:type="dxa"/>
          </w:tcPr>
          <w:p w14:paraId="3CE2478D" w14:textId="6865621E" w:rsidR="0019057A" w:rsidRPr="008E2934" w:rsidRDefault="00D348B9" w:rsidP="001F5B87">
            <w:pPr>
              <w:rPr>
                <w:rFonts w:ascii="Microsoft New Tai Lue" w:hAnsi="Microsoft New Tai Lue" w:cs="Microsoft New Tai Lue"/>
                <w:szCs w:val="24"/>
              </w:rPr>
            </w:pPr>
            <w:r>
              <w:rPr>
                <w:rFonts w:ascii="Microsoft New Tai Lue" w:hAnsi="Microsoft New Tai Lue" w:cs="Microsoft New Tai Lue"/>
                <w:szCs w:val="24"/>
              </w:rPr>
              <w:t>October 2021</w:t>
            </w:r>
          </w:p>
        </w:tc>
      </w:tr>
    </w:tbl>
    <w:p w14:paraId="7543CAFE" w14:textId="77777777" w:rsidR="00445BE9" w:rsidRPr="008E2934" w:rsidRDefault="00445BE9" w:rsidP="001F5B87">
      <w:pPr>
        <w:rPr>
          <w:rFonts w:ascii="Microsoft New Tai Lue" w:hAnsi="Microsoft New Tai Lue" w:cs="Microsoft New Tai Lue"/>
          <w:szCs w:val="24"/>
        </w:rPr>
      </w:pPr>
      <w:r w:rsidRPr="008E2934">
        <w:rPr>
          <w:rFonts w:ascii="Microsoft New Tai Lue" w:hAnsi="Microsoft New Tai Lue" w:cs="Microsoft New Tai Lue"/>
          <w:szCs w:val="24"/>
        </w:rPr>
        <w:t xml:space="preserve"> </w:t>
      </w:r>
    </w:p>
    <w:sdt>
      <w:sdtPr>
        <w:rPr>
          <w:rFonts w:ascii="Microsoft New Tai Lue" w:eastAsiaTheme="minorHAnsi" w:hAnsi="Microsoft New Tai Lue" w:cs="Microsoft New Tai Lue"/>
          <w:color w:val="auto"/>
          <w:sz w:val="24"/>
          <w:szCs w:val="24"/>
          <w:lang w:val="en-GB"/>
        </w:rPr>
        <w:id w:val="514424346"/>
        <w:docPartObj>
          <w:docPartGallery w:val="Table of Contents"/>
          <w:docPartUnique/>
        </w:docPartObj>
      </w:sdtPr>
      <w:sdtEndPr>
        <w:rPr>
          <w:b/>
          <w:bCs/>
          <w:noProof/>
          <w:szCs w:val="22"/>
        </w:rPr>
      </w:sdtEndPr>
      <w:sdtContent>
        <w:p w14:paraId="2B60FB05" w14:textId="67E67649" w:rsidR="00DA111B" w:rsidRPr="008E2934" w:rsidRDefault="00DA111B">
          <w:pPr>
            <w:pStyle w:val="TOCHeading"/>
            <w:rPr>
              <w:rFonts w:ascii="Microsoft New Tai Lue" w:hAnsi="Microsoft New Tai Lue" w:cs="Microsoft New Tai Lue"/>
              <w:sz w:val="24"/>
              <w:szCs w:val="24"/>
            </w:rPr>
          </w:pPr>
          <w:r w:rsidRPr="008E2934">
            <w:rPr>
              <w:rFonts w:ascii="Microsoft New Tai Lue" w:hAnsi="Microsoft New Tai Lue" w:cs="Microsoft New Tai Lue"/>
              <w:sz w:val="24"/>
              <w:szCs w:val="24"/>
            </w:rPr>
            <w:t>Contents</w:t>
          </w:r>
        </w:p>
        <w:p w14:paraId="5ED20D79" w14:textId="705D5AF9" w:rsidR="00DA111B" w:rsidRPr="008E2934" w:rsidRDefault="00DA111B">
          <w:pPr>
            <w:pStyle w:val="TOC1"/>
            <w:tabs>
              <w:tab w:val="left" w:pos="440"/>
              <w:tab w:val="right" w:leader="dot" w:pos="9040"/>
            </w:tabs>
            <w:rPr>
              <w:rFonts w:ascii="Microsoft New Tai Lue" w:hAnsi="Microsoft New Tai Lue" w:cs="Microsoft New Tai Lue"/>
              <w:noProof/>
              <w:szCs w:val="24"/>
            </w:rPr>
          </w:pPr>
          <w:r w:rsidRPr="008E2934">
            <w:rPr>
              <w:rFonts w:ascii="Microsoft New Tai Lue" w:hAnsi="Microsoft New Tai Lue" w:cs="Microsoft New Tai Lue"/>
              <w:szCs w:val="24"/>
            </w:rPr>
            <w:fldChar w:fldCharType="begin"/>
          </w:r>
          <w:r w:rsidRPr="008E2934">
            <w:rPr>
              <w:rFonts w:ascii="Microsoft New Tai Lue" w:hAnsi="Microsoft New Tai Lue" w:cs="Microsoft New Tai Lue"/>
              <w:szCs w:val="24"/>
            </w:rPr>
            <w:instrText xml:space="preserve"> TOC \o "1-3" \h \z \u </w:instrText>
          </w:r>
          <w:r w:rsidRPr="008E2934">
            <w:rPr>
              <w:rFonts w:ascii="Microsoft New Tai Lue" w:hAnsi="Microsoft New Tai Lue" w:cs="Microsoft New Tai Lue"/>
              <w:szCs w:val="24"/>
            </w:rPr>
            <w:fldChar w:fldCharType="separate"/>
          </w:r>
          <w:hyperlink w:anchor="_Toc45890720" w:history="1">
            <w:r w:rsidRPr="008E2934">
              <w:rPr>
                <w:rFonts w:ascii="Microsoft New Tai Lue" w:hAnsi="Microsoft New Tai Lue" w:cs="Microsoft New Tai Lue"/>
                <w:noProof/>
                <w:webHidden/>
                <w:szCs w:val="24"/>
              </w:rPr>
              <w:fldChar w:fldCharType="begin"/>
            </w:r>
            <w:r w:rsidRPr="008E2934">
              <w:rPr>
                <w:rFonts w:ascii="Microsoft New Tai Lue" w:hAnsi="Microsoft New Tai Lue" w:cs="Microsoft New Tai Lue"/>
                <w:noProof/>
                <w:webHidden/>
                <w:szCs w:val="24"/>
              </w:rPr>
              <w:instrText xml:space="preserve"> PAGEREF _Toc45890720 \h </w:instrText>
            </w:r>
            <w:r w:rsidRPr="008E2934">
              <w:rPr>
                <w:rFonts w:ascii="Microsoft New Tai Lue" w:hAnsi="Microsoft New Tai Lue" w:cs="Microsoft New Tai Lue"/>
                <w:noProof/>
                <w:webHidden/>
                <w:szCs w:val="24"/>
              </w:rPr>
            </w:r>
            <w:r w:rsidRPr="008E2934">
              <w:rPr>
                <w:rFonts w:ascii="Microsoft New Tai Lue" w:hAnsi="Microsoft New Tai Lue" w:cs="Microsoft New Tai Lue"/>
                <w:noProof/>
                <w:webHidden/>
                <w:szCs w:val="24"/>
              </w:rPr>
              <w:fldChar w:fldCharType="separate"/>
            </w:r>
            <w:r w:rsidRPr="008E2934">
              <w:rPr>
                <w:rFonts w:ascii="Microsoft New Tai Lue" w:hAnsi="Microsoft New Tai Lue" w:cs="Microsoft New Tai Lue"/>
                <w:noProof/>
                <w:webHidden/>
                <w:szCs w:val="24"/>
              </w:rPr>
              <w:t>1</w:t>
            </w:r>
            <w:r w:rsidRPr="008E2934">
              <w:rPr>
                <w:rFonts w:ascii="Microsoft New Tai Lue" w:hAnsi="Microsoft New Tai Lue" w:cs="Microsoft New Tai Lue"/>
                <w:noProof/>
                <w:webHidden/>
                <w:szCs w:val="24"/>
              </w:rPr>
              <w:fldChar w:fldCharType="end"/>
            </w:r>
          </w:hyperlink>
          <w:r w:rsidR="0019057A" w:rsidRPr="008E2934">
            <w:rPr>
              <w:rFonts w:ascii="Microsoft New Tai Lue" w:hAnsi="Microsoft New Tai Lue" w:cs="Microsoft New Tai Lue"/>
              <w:noProof/>
              <w:szCs w:val="24"/>
            </w:rPr>
            <w:t xml:space="preserve">. </w:t>
          </w:r>
          <w:r w:rsidR="0019057A" w:rsidRPr="008E2934">
            <w:rPr>
              <w:rFonts w:ascii="Microsoft New Tai Lue" w:hAnsi="Microsoft New Tai Lue" w:cs="Microsoft New Tai Lue"/>
              <w:noProof/>
              <w:szCs w:val="24"/>
            </w:rPr>
            <w:tab/>
            <w:t>Overarching Statement</w:t>
          </w:r>
          <w:r w:rsidR="0019057A" w:rsidRPr="008E2934">
            <w:rPr>
              <w:rFonts w:ascii="Microsoft New Tai Lue" w:hAnsi="Microsoft New Tai Lue" w:cs="Microsoft New Tai Lue"/>
              <w:noProof/>
              <w:color w:val="FFFFFF" w:themeColor="background1"/>
              <w:szCs w:val="24"/>
            </w:rPr>
            <w:tab/>
          </w:r>
          <w:r w:rsidR="0019057A" w:rsidRPr="008E2934">
            <w:rPr>
              <w:rFonts w:ascii="Microsoft New Tai Lue" w:hAnsi="Microsoft New Tai Lue" w:cs="Microsoft New Tai Lue"/>
              <w:noProof/>
              <w:szCs w:val="24"/>
            </w:rPr>
            <w:t>3</w:t>
          </w:r>
        </w:p>
        <w:p w14:paraId="3B5BC189" w14:textId="67121720" w:rsidR="00DA111B" w:rsidRPr="008E2934" w:rsidRDefault="0019057A">
          <w:pPr>
            <w:pStyle w:val="TOC1"/>
            <w:tabs>
              <w:tab w:val="left" w:pos="440"/>
              <w:tab w:val="right" w:leader="dot" w:pos="9040"/>
            </w:tabs>
            <w:rPr>
              <w:rFonts w:ascii="Microsoft New Tai Lue" w:hAnsi="Microsoft New Tai Lue" w:cs="Microsoft New Tai Lue"/>
              <w:noProof/>
              <w:szCs w:val="24"/>
            </w:rPr>
          </w:pPr>
          <w:r w:rsidRPr="008E2934">
            <w:rPr>
              <w:rFonts w:ascii="Microsoft New Tai Lue" w:hAnsi="Microsoft New Tai Lue" w:cs="Microsoft New Tai Lue"/>
              <w:szCs w:val="24"/>
            </w:rPr>
            <w:t>2.</w:t>
          </w:r>
          <w:r w:rsidRPr="008E2934">
            <w:rPr>
              <w:rFonts w:ascii="Microsoft New Tai Lue" w:hAnsi="Microsoft New Tai Lue" w:cs="Microsoft New Tai Lue"/>
              <w:szCs w:val="24"/>
            </w:rPr>
            <w:tab/>
            <w:t>Siblings</w:t>
          </w:r>
          <w:r w:rsidRPr="008E2934">
            <w:rPr>
              <w:rFonts w:ascii="Microsoft New Tai Lue" w:hAnsi="Microsoft New Tai Lue" w:cs="Microsoft New Tai Lue"/>
              <w:color w:val="FFFFFF" w:themeColor="background1"/>
              <w:szCs w:val="24"/>
            </w:rPr>
            <w:tab/>
          </w:r>
          <w:r w:rsidRPr="008E2934">
            <w:rPr>
              <w:rFonts w:ascii="Microsoft New Tai Lue" w:hAnsi="Microsoft New Tai Lue" w:cs="Microsoft New Tai Lue"/>
              <w:szCs w:val="24"/>
            </w:rPr>
            <w:t>5</w:t>
          </w:r>
        </w:p>
        <w:p w14:paraId="40466E75" w14:textId="24BD01DB" w:rsidR="00DA111B" w:rsidRPr="008E2934" w:rsidRDefault="0019057A" w:rsidP="0019057A">
          <w:pPr>
            <w:pStyle w:val="TOC1"/>
            <w:tabs>
              <w:tab w:val="left" w:pos="440"/>
              <w:tab w:val="right" w:leader="dot" w:pos="9040"/>
            </w:tabs>
            <w:rPr>
              <w:rFonts w:ascii="Microsoft New Tai Lue" w:hAnsi="Microsoft New Tai Lue" w:cs="Microsoft New Tai Lue"/>
              <w:noProof/>
              <w:szCs w:val="24"/>
            </w:rPr>
          </w:pPr>
          <w:r w:rsidRPr="008E2934">
            <w:rPr>
              <w:rFonts w:ascii="Microsoft New Tai Lue" w:hAnsi="Microsoft New Tai Lue" w:cs="Microsoft New Tai Lue"/>
              <w:szCs w:val="24"/>
            </w:rPr>
            <w:t>3.    Parallel Planning</w:t>
          </w:r>
          <w:r w:rsidRPr="008E2934">
            <w:rPr>
              <w:rFonts w:ascii="Microsoft New Tai Lue" w:hAnsi="Microsoft New Tai Lue" w:cs="Microsoft New Tai Lue"/>
              <w:color w:val="FFFFFF" w:themeColor="background1"/>
              <w:szCs w:val="24"/>
            </w:rPr>
            <w:tab/>
          </w:r>
          <w:r w:rsidRPr="008E2934">
            <w:rPr>
              <w:rFonts w:ascii="Microsoft New Tai Lue" w:hAnsi="Microsoft New Tai Lue" w:cs="Microsoft New Tai Lue"/>
              <w:szCs w:val="24"/>
            </w:rPr>
            <w:t>5</w:t>
          </w:r>
        </w:p>
        <w:p w14:paraId="6BBBAEB6" w14:textId="2E241F23" w:rsidR="0019057A" w:rsidRPr="008E2934" w:rsidRDefault="0019057A" w:rsidP="0019057A">
          <w:pPr>
            <w:rPr>
              <w:rFonts w:ascii="Microsoft New Tai Lue" w:hAnsi="Microsoft New Tai Lue" w:cs="Microsoft New Tai Lue"/>
              <w:szCs w:val="24"/>
            </w:rPr>
          </w:pPr>
          <w:r w:rsidRPr="008E2934">
            <w:rPr>
              <w:rFonts w:ascii="Microsoft New Tai Lue" w:hAnsi="Microsoft New Tai Lue" w:cs="Microsoft New Tai Lue"/>
              <w:szCs w:val="24"/>
            </w:rPr>
            <w:t>4.    Reunification</w:t>
          </w:r>
          <w:r w:rsidRPr="008E2934">
            <w:rPr>
              <w:rFonts w:ascii="Microsoft New Tai Lue" w:hAnsi="Microsoft New Tai Lue" w:cs="Microsoft New Tai Lue"/>
              <w:szCs w:val="24"/>
            </w:rPr>
            <w:tab/>
          </w:r>
          <w:r w:rsidRPr="008E2934">
            <w:rPr>
              <w:rFonts w:ascii="Microsoft New Tai Lue" w:hAnsi="Microsoft New Tai Lue" w:cs="Microsoft New Tai Lue"/>
              <w:szCs w:val="24"/>
            </w:rPr>
            <w:tab/>
          </w:r>
          <w:r w:rsidRPr="008E2934">
            <w:rPr>
              <w:rFonts w:ascii="Microsoft New Tai Lue" w:hAnsi="Microsoft New Tai Lue" w:cs="Microsoft New Tai Lue"/>
              <w:szCs w:val="24"/>
            </w:rPr>
            <w:tab/>
          </w:r>
          <w:r w:rsidRPr="008E2934">
            <w:rPr>
              <w:rFonts w:ascii="Microsoft New Tai Lue" w:hAnsi="Microsoft New Tai Lue" w:cs="Microsoft New Tai Lue"/>
              <w:szCs w:val="24"/>
            </w:rPr>
            <w:tab/>
          </w:r>
          <w:r w:rsidRPr="008E2934">
            <w:rPr>
              <w:rFonts w:ascii="Microsoft New Tai Lue" w:hAnsi="Microsoft New Tai Lue" w:cs="Microsoft New Tai Lue"/>
              <w:szCs w:val="24"/>
            </w:rPr>
            <w:tab/>
          </w:r>
          <w:r w:rsidRPr="008E2934">
            <w:rPr>
              <w:rFonts w:ascii="Microsoft New Tai Lue" w:hAnsi="Microsoft New Tai Lue" w:cs="Microsoft New Tai Lue"/>
              <w:szCs w:val="24"/>
            </w:rPr>
            <w:tab/>
          </w:r>
          <w:r w:rsidRPr="008E2934">
            <w:rPr>
              <w:rFonts w:ascii="Microsoft New Tai Lue" w:hAnsi="Microsoft New Tai Lue" w:cs="Microsoft New Tai Lue"/>
              <w:szCs w:val="24"/>
            </w:rPr>
            <w:tab/>
          </w:r>
          <w:r w:rsidRPr="008E2934">
            <w:rPr>
              <w:rFonts w:ascii="Microsoft New Tai Lue" w:hAnsi="Microsoft New Tai Lue" w:cs="Microsoft New Tai Lue"/>
              <w:szCs w:val="24"/>
            </w:rPr>
            <w:tab/>
          </w:r>
          <w:r w:rsidRPr="008E2934">
            <w:rPr>
              <w:rFonts w:ascii="Microsoft New Tai Lue" w:hAnsi="Microsoft New Tai Lue" w:cs="Microsoft New Tai Lue"/>
              <w:szCs w:val="24"/>
            </w:rPr>
            <w:tab/>
          </w:r>
          <w:r w:rsidRPr="008E2934">
            <w:rPr>
              <w:rFonts w:ascii="Microsoft New Tai Lue" w:hAnsi="Microsoft New Tai Lue" w:cs="Microsoft New Tai Lue"/>
              <w:szCs w:val="24"/>
            </w:rPr>
            <w:tab/>
            <w:t xml:space="preserve">    5</w:t>
          </w:r>
        </w:p>
        <w:p w14:paraId="6908660D" w14:textId="226A0AF8" w:rsidR="00DA111B" w:rsidRPr="008E2934" w:rsidRDefault="0019057A">
          <w:pPr>
            <w:pStyle w:val="TOC1"/>
            <w:tabs>
              <w:tab w:val="right" w:leader="dot" w:pos="9040"/>
            </w:tabs>
            <w:rPr>
              <w:rFonts w:ascii="Microsoft New Tai Lue" w:hAnsi="Microsoft New Tai Lue" w:cs="Microsoft New Tai Lue"/>
              <w:noProof/>
              <w:szCs w:val="24"/>
            </w:rPr>
          </w:pPr>
          <w:r w:rsidRPr="008E2934">
            <w:rPr>
              <w:rFonts w:ascii="Microsoft New Tai Lue" w:hAnsi="Microsoft New Tai Lue" w:cs="Microsoft New Tai Lue"/>
              <w:szCs w:val="24"/>
            </w:rPr>
            <w:t>5.    Family and Friends Care</w:t>
          </w:r>
          <w:r w:rsidRPr="008E2934">
            <w:rPr>
              <w:rFonts w:ascii="Microsoft New Tai Lue" w:hAnsi="Microsoft New Tai Lue" w:cs="Microsoft New Tai Lue"/>
              <w:color w:val="FFFFFF" w:themeColor="background1"/>
              <w:szCs w:val="24"/>
            </w:rPr>
            <w:tab/>
          </w:r>
          <w:r w:rsidRPr="008E2934">
            <w:rPr>
              <w:rFonts w:ascii="Microsoft New Tai Lue" w:hAnsi="Microsoft New Tai Lue" w:cs="Microsoft New Tai Lue"/>
              <w:szCs w:val="24"/>
            </w:rPr>
            <w:t xml:space="preserve">6 </w:t>
          </w:r>
        </w:p>
        <w:p w14:paraId="024001FA" w14:textId="576FB375" w:rsidR="00DA111B" w:rsidRPr="008E2934" w:rsidRDefault="0019057A">
          <w:pPr>
            <w:pStyle w:val="TOC1"/>
            <w:tabs>
              <w:tab w:val="right" w:leader="dot" w:pos="9040"/>
            </w:tabs>
            <w:rPr>
              <w:rFonts w:ascii="Microsoft New Tai Lue" w:hAnsi="Microsoft New Tai Lue" w:cs="Microsoft New Tai Lue"/>
              <w:szCs w:val="24"/>
            </w:rPr>
          </w:pPr>
          <w:r w:rsidRPr="008E2934">
            <w:rPr>
              <w:rFonts w:ascii="Microsoft New Tai Lue" w:hAnsi="Microsoft New Tai Lue" w:cs="Microsoft New Tai Lue"/>
              <w:szCs w:val="24"/>
            </w:rPr>
            <w:t>6.    Adoption</w:t>
          </w:r>
          <w:r w:rsidRPr="008E2934">
            <w:rPr>
              <w:rFonts w:ascii="Microsoft New Tai Lue" w:hAnsi="Microsoft New Tai Lue" w:cs="Microsoft New Tai Lue"/>
              <w:color w:val="FFFFFF" w:themeColor="background1"/>
              <w:szCs w:val="24"/>
            </w:rPr>
            <w:tab/>
          </w:r>
          <w:r w:rsidRPr="008E2934">
            <w:rPr>
              <w:rFonts w:ascii="Microsoft New Tai Lue" w:hAnsi="Microsoft New Tai Lue" w:cs="Microsoft New Tai Lue"/>
              <w:szCs w:val="24"/>
            </w:rPr>
            <w:t>7</w:t>
          </w:r>
        </w:p>
        <w:p w14:paraId="73446D29" w14:textId="25528585" w:rsidR="0019057A" w:rsidRPr="008E2934" w:rsidRDefault="0019057A" w:rsidP="0019057A">
          <w:pPr>
            <w:rPr>
              <w:rFonts w:ascii="Microsoft New Tai Lue" w:hAnsi="Microsoft New Tai Lue" w:cs="Microsoft New Tai Lue"/>
              <w:szCs w:val="24"/>
            </w:rPr>
          </w:pPr>
          <w:r w:rsidRPr="008E2934">
            <w:rPr>
              <w:rFonts w:ascii="Microsoft New Tai Lue" w:hAnsi="Microsoft New Tai Lue" w:cs="Microsoft New Tai Lue"/>
              <w:szCs w:val="24"/>
            </w:rPr>
            <w:t>7.    Long Term Foster Care</w:t>
          </w:r>
          <w:r w:rsidRPr="008E2934">
            <w:rPr>
              <w:rFonts w:ascii="Microsoft New Tai Lue" w:hAnsi="Microsoft New Tai Lue" w:cs="Microsoft New Tai Lue"/>
              <w:szCs w:val="24"/>
            </w:rPr>
            <w:tab/>
          </w:r>
          <w:r w:rsidRPr="008E2934">
            <w:rPr>
              <w:rFonts w:ascii="Microsoft New Tai Lue" w:hAnsi="Microsoft New Tai Lue" w:cs="Microsoft New Tai Lue"/>
              <w:szCs w:val="24"/>
            </w:rPr>
            <w:tab/>
          </w:r>
          <w:r w:rsidRPr="008E2934">
            <w:rPr>
              <w:rFonts w:ascii="Microsoft New Tai Lue" w:hAnsi="Microsoft New Tai Lue" w:cs="Microsoft New Tai Lue"/>
              <w:szCs w:val="24"/>
            </w:rPr>
            <w:tab/>
          </w:r>
          <w:r w:rsidRPr="008E2934">
            <w:rPr>
              <w:rFonts w:ascii="Microsoft New Tai Lue" w:hAnsi="Microsoft New Tai Lue" w:cs="Microsoft New Tai Lue"/>
              <w:szCs w:val="24"/>
            </w:rPr>
            <w:tab/>
          </w:r>
          <w:r w:rsidRPr="008E2934">
            <w:rPr>
              <w:rFonts w:ascii="Microsoft New Tai Lue" w:hAnsi="Microsoft New Tai Lue" w:cs="Microsoft New Tai Lue"/>
              <w:szCs w:val="24"/>
            </w:rPr>
            <w:tab/>
          </w:r>
          <w:r w:rsidRPr="008E2934">
            <w:rPr>
              <w:rFonts w:ascii="Microsoft New Tai Lue" w:hAnsi="Microsoft New Tai Lue" w:cs="Microsoft New Tai Lue"/>
              <w:szCs w:val="24"/>
            </w:rPr>
            <w:tab/>
          </w:r>
          <w:r w:rsidRPr="008E2934">
            <w:rPr>
              <w:rFonts w:ascii="Microsoft New Tai Lue" w:hAnsi="Microsoft New Tai Lue" w:cs="Microsoft New Tai Lue"/>
              <w:szCs w:val="24"/>
            </w:rPr>
            <w:tab/>
          </w:r>
          <w:r w:rsidRPr="008E2934">
            <w:rPr>
              <w:rFonts w:ascii="Microsoft New Tai Lue" w:hAnsi="Microsoft New Tai Lue" w:cs="Microsoft New Tai Lue"/>
              <w:szCs w:val="24"/>
            </w:rPr>
            <w:tab/>
            <w:t xml:space="preserve">   </w:t>
          </w:r>
          <w:r w:rsidR="00542EE8" w:rsidRPr="008E2934">
            <w:rPr>
              <w:rFonts w:ascii="Microsoft New Tai Lue" w:hAnsi="Microsoft New Tai Lue" w:cs="Microsoft New Tai Lue"/>
              <w:szCs w:val="24"/>
            </w:rPr>
            <w:tab/>
            <w:t xml:space="preserve">   </w:t>
          </w:r>
          <w:r w:rsidRPr="008E2934">
            <w:rPr>
              <w:rFonts w:ascii="Microsoft New Tai Lue" w:hAnsi="Microsoft New Tai Lue" w:cs="Microsoft New Tai Lue"/>
              <w:szCs w:val="24"/>
            </w:rPr>
            <w:t xml:space="preserve"> 8</w:t>
          </w:r>
        </w:p>
        <w:p w14:paraId="428AC55C" w14:textId="39B82168" w:rsidR="00DA111B" w:rsidRPr="008E2934" w:rsidRDefault="00DA111B">
          <w:pPr>
            <w:rPr>
              <w:rFonts w:ascii="Microsoft New Tai Lue" w:hAnsi="Microsoft New Tai Lue" w:cs="Microsoft New Tai Lue"/>
            </w:rPr>
          </w:pPr>
          <w:r w:rsidRPr="008E2934">
            <w:rPr>
              <w:rFonts w:ascii="Microsoft New Tai Lue" w:hAnsi="Microsoft New Tai Lue" w:cs="Microsoft New Tai Lue"/>
              <w:b/>
              <w:bCs/>
              <w:noProof/>
              <w:szCs w:val="24"/>
            </w:rPr>
            <w:fldChar w:fldCharType="end"/>
          </w:r>
        </w:p>
      </w:sdtContent>
    </w:sdt>
    <w:p w14:paraId="74964A2C" w14:textId="21C98191" w:rsidR="00DA111B" w:rsidRPr="008E2934" w:rsidRDefault="00DA111B" w:rsidP="00DA111B">
      <w:pPr>
        <w:rPr>
          <w:rFonts w:ascii="Microsoft New Tai Lue" w:hAnsi="Microsoft New Tai Lue" w:cs="Microsoft New Tai Lue"/>
        </w:rPr>
      </w:pPr>
    </w:p>
    <w:p w14:paraId="4A7C6081" w14:textId="208F23FC" w:rsidR="0019057A" w:rsidRPr="008E2934" w:rsidRDefault="0019057A" w:rsidP="00DA111B">
      <w:pPr>
        <w:rPr>
          <w:rFonts w:ascii="Microsoft New Tai Lue" w:hAnsi="Microsoft New Tai Lue" w:cs="Microsoft New Tai Lue"/>
        </w:rPr>
      </w:pPr>
    </w:p>
    <w:p w14:paraId="665BFC08" w14:textId="3C20F5FD" w:rsidR="0019057A" w:rsidRPr="008E2934" w:rsidRDefault="0019057A" w:rsidP="00DA111B">
      <w:pPr>
        <w:rPr>
          <w:rFonts w:ascii="Microsoft New Tai Lue" w:hAnsi="Microsoft New Tai Lue" w:cs="Microsoft New Tai Lue"/>
        </w:rPr>
      </w:pPr>
    </w:p>
    <w:p w14:paraId="5789B995" w14:textId="59A17EB1" w:rsidR="0019057A" w:rsidRPr="008E2934" w:rsidRDefault="0019057A" w:rsidP="00DA111B">
      <w:pPr>
        <w:rPr>
          <w:rFonts w:ascii="Microsoft New Tai Lue" w:hAnsi="Microsoft New Tai Lue" w:cs="Microsoft New Tai Lue"/>
        </w:rPr>
      </w:pPr>
    </w:p>
    <w:p w14:paraId="238625EB" w14:textId="6C696523" w:rsidR="0019057A" w:rsidRPr="008E2934" w:rsidRDefault="0019057A" w:rsidP="00DA111B">
      <w:pPr>
        <w:rPr>
          <w:rFonts w:ascii="Microsoft New Tai Lue" w:hAnsi="Microsoft New Tai Lue" w:cs="Microsoft New Tai Lue"/>
        </w:rPr>
      </w:pPr>
    </w:p>
    <w:p w14:paraId="2259D578" w14:textId="6B5F29D8" w:rsidR="0019057A" w:rsidRPr="008E2934" w:rsidRDefault="0019057A" w:rsidP="00DA111B">
      <w:pPr>
        <w:rPr>
          <w:rFonts w:ascii="Microsoft New Tai Lue" w:hAnsi="Microsoft New Tai Lue" w:cs="Microsoft New Tai Lue"/>
        </w:rPr>
      </w:pPr>
    </w:p>
    <w:p w14:paraId="3CD527B9" w14:textId="207D4FAB" w:rsidR="0019057A" w:rsidRPr="008E2934" w:rsidRDefault="0019057A" w:rsidP="00DA111B">
      <w:pPr>
        <w:rPr>
          <w:rFonts w:ascii="Microsoft New Tai Lue" w:hAnsi="Microsoft New Tai Lue" w:cs="Microsoft New Tai Lue"/>
        </w:rPr>
      </w:pPr>
    </w:p>
    <w:p w14:paraId="026619A2" w14:textId="21F20C68" w:rsidR="0019057A" w:rsidRPr="008E2934" w:rsidRDefault="0019057A" w:rsidP="00DA111B">
      <w:pPr>
        <w:rPr>
          <w:rFonts w:ascii="Microsoft New Tai Lue" w:hAnsi="Microsoft New Tai Lue" w:cs="Microsoft New Tai Lue"/>
        </w:rPr>
      </w:pPr>
    </w:p>
    <w:p w14:paraId="5DD2C03B" w14:textId="77777777" w:rsidR="0019057A" w:rsidRPr="008E2934" w:rsidRDefault="0019057A" w:rsidP="00DA111B">
      <w:pPr>
        <w:rPr>
          <w:rFonts w:ascii="Microsoft New Tai Lue" w:hAnsi="Microsoft New Tai Lue" w:cs="Microsoft New Tai Lue"/>
        </w:rPr>
      </w:pPr>
    </w:p>
    <w:p w14:paraId="1462FB27" w14:textId="77777777" w:rsidR="0019057A" w:rsidRPr="008E2934" w:rsidRDefault="0019057A" w:rsidP="00DA111B">
      <w:pPr>
        <w:rPr>
          <w:rFonts w:ascii="Microsoft New Tai Lue" w:hAnsi="Microsoft New Tai Lue" w:cs="Microsoft New Tai Lue"/>
        </w:rPr>
      </w:pPr>
    </w:p>
    <w:p w14:paraId="1E438CCD" w14:textId="24E055CE" w:rsidR="0019057A" w:rsidRPr="008E2934" w:rsidRDefault="0019057A" w:rsidP="0019057A">
      <w:pPr>
        <w:pStyle w:val="ListParagraph"/>
        <w:numPr>
          <w:ilvl w:val="0"/>
          <w:numId w:val="1"/>
        </w:numPr>
        <w:rPr>
          <w:rFonts w:ascii="Microsoft New Tai Lue" w:hAnsi="Microsoft New Tai Lue" w:cs="Microsoft New Tai Lue"/>
          <w:bCs/>
          <w:color w:val="2F5496" w:themeColor="accent1" w:themeShade="BF"/>
          <w:sz w:val="32"/>
          <w:szCs w:val="32"/>
          <w:lang w:val="en-GB"/>
        </w:rPr>
      </w:pPr>
      <w:r w:rsidRPr="008E2934">
        <w:rPr>
          <w:rFonts w:ascii="Microsoft New Tai Lue" w:hAnsi="Microsoft New Tai Lue" w:cs="Microsoft New Tai Lue"/>
          <w:bCs/>
          <w:color w:val="2F5496" w:themeColor="accent1" w:themeShade="BF"/>
          <w:sz w:val="32"/>
          <w:szCs w:val="32"/>
          <w:lang w:val="en-GB"/>
        </w:rPr>
        <w:lastRenderedPageBreak/>
        <w:t>Overarching Statement</w:t>
      </w:r>
    </w:p>
    <w:p w14:paraId="4D4878C8" w14:textId="77777777" w:rsidR="00882E6F" w:rsidRPr="008E2934" w:rsidRDefault="00882E6F" w:rsidP="00882E6F">
      <w:pPr>
        <w:pStyle w:val="ListParagraph"/>
        <w:ind w:left="360"/>
        <w:rPr>
          <w:rFonts w:ascii="Microsoft New Tai Lue" w:hAnsi="Microsoft New Tai Lue" w:cs="Microsoft New Tai Lue"/>
          <w:bCs/>
          <w:color w:val="2F5496" w:themeColor="accent1" w:themeShade="BF"/>
          <w:sz w:val="24"/>
          <w:szCs w:val="24"/>
          <w:lang w:val="en-GB"/>
        </w:rPr>
      </w:pPr>
    </w:p>
    <w:p w14:paraId="763FBCA2" w14:textId="77777777" w:rsidR="0019057A" w:rsidRPr="008E2934" w:rsidRDefault="0019057A" w:rsidP="00512755">
      <w:pPr>
        <w:spacing w:line="240" w:lineRule="auto"/>
        <w:rPr>
          <w:rFonts w:ascii="Microsoft New Tai Lue" w:hAnsi="Microsoft New Tai Lue" w:cs="Microsoft New Tai Lue"/>
          <w:bCs/>
          <w:szCs w:val="24"/>
        </w:rPr>
      </w:pPr>
      <w:r w:rsidRPr="008E2934">
        <w:rPr>
          <w:rFonts w:ascii="Microsoft New Tai Lue" w:hAnsi="Microsoft New Tai Lue" w:cs="Microsoft New Tai Lue"/>
          <w:bCs/>
          <w:szCs w:val="24"/>
        </w:rPr>
        <w:t>This Permanence Policy Statement relates specifically to children who are looked after by Somerset County Council.</w:t>
      </w:r>
    </w:p>
    <w:p w14:paraId="06348CEA" w14:textId="77777777" w:rsidR="0019057A" w:rsidRPr="008E2934" w:rsidRDefault="0019057A" w:rsidP="00512755">
      <w:pPr>
        <w:spacing w:after="0" w:line="240" w:lineRule="auto"/>
        <w:rPr>
          <w:rFonts w:ascii="Microsoft New Tai Lue" w:hAnsi="Microsoft New Tai Lue" w:cs="Microsoft New Tai Lue"/>
          <w:bCs/>
          <w:szCs w:val="24"/>
        </w:rPr>
      </w:pPr>
    </w:p>
    <w:p w14:paraId="290E9C70" w14:textId="77777777" w:rsidR="0019057A" w:rsidRPr="008E2934" w:rsidRDefault="0019057A" w:rsidP="00882E6F">
      <w:pPr>
        <w:spacing w:after="0" w:line="240" w:lineRule="auto"/>
        <w:ind w:left="284" w:hanging="284"/>
        <w:rPr>
          <w:rFonts w:ascii="Microsoft New Tai Lue" w:hAnsi="Microsoft New Tai Lue" w:cs="Microsoft New Tai Lue"/>
          <w:bCs/>
          <w:szCs w:val="24"/>
        </w:rPr>
      </w:pPr>
      <w:r w:rsidRPr="008E2934">
        <w:rPr>
          <w:rFonts w:ascii="Microsoft New Tai Lue" w:hAnsi="Microsoft New Tai Lue" w:cs="Microsoft New Tai Lue"/>
          <w:bCs/>
          <w:szCs w:val="24"/>
        </w:rPr>
        <w:t>•</w:t>
      </w:r>
      <w:r w:rsidRPr="008E2934">
        <w:rPr>
          <w:rFonts w:ascii="Microsoft New Tai Lue" w:hAnsi="Microsoft New Tai Lue" w:cs="Microsoft New Tai Lue"/>
          <w:bCs/>
          <w:szCs w:val="24"/>
        </w:rPr>
        <w:tab/>
        <w:t>We recognise and are committed to upholding the rights and freedoms of the European Convention on Human Rights which are given effect in UK law by the Human Rights Act 1998 and the principles and provisions of the UN Convention on the Rights of the Child.  The following policy statement is set in the context of those principles and provisions.</w:t>
      </w:r>
    </w:p>
    <w:p w14:paraId="30944DB4" w14:textId="77777777" w:rsidR="0019057A" w:rsidRPr="008E2934" w:rsidRDefault="0019057A" w:rsidP="00882E6F">
      <w:pPr>
        <w:spacing w:after="0" w:line="240" w:lineRule="auto"/>
        <w:rPr>
          <w:rFonts w:ascii="Microsoft New Tai Lue" w:hAnsi="Microsoft New Tai Lue" w:cs="Microsoft New Tai Lue"/>
          <w:bCs/>
          <w:szCs w:val="24"/>
        </w:rPr>
      </w:pPr>
    </w:p>
    <w:p w14:paraId="4475C423" w14:textId="25452AC1" w:rsidR="0019057A" w:rsidRPr="008E2934" w:rsidRDefault="0019057A" w:rsidP="00882E6F">
      <w:pPr>
        <w:spacing w:after="0" w:line="240" w:lineRule="auto"/>
        <w:ind w:left="284" w:hanging="284"/>
        <w:jc w:val="both"/>
        <w:rPr>
          <w:rFonts w:ascii="Microsoft New Tai Lue" w:hAnsi="Microsoft New Tai Lue" w:cs="Microsoft New Tai Lue"/>
          <w:bCs/>
          <w:szCs w:val="24"/>
        </w:rPr>
      </w:pPr>
      <w:r w:rsidRPr="008E2934">
        <w:rPr>
          <w:rFonts w:ascii="Microsoft New Tai Lue" w:hAnsi="Microsoft New Tai Lue" w:cs="Microsoft New Tai Lue"/>
          <w:bCs/>
          <w:szCs w:val="24"/>
        </w:rPr>
        <w:t>•</w:t>
      </w:r>
      <w:r w:rsidRPr="008E2934">
        <w:rPr>
          <w:rFonts w:ascii="Microsoft New Tai Lue" w:hAnsi="Microsoft New Tai Lue" w:cs="Microsoft New Tai Lue"/>
          <w:bCs/>
          <w:szCs w:val="24"/>
        </w:rPr>
        <w:tab/>
        <w:t>We are committed to acting as a good 'Corporate Parent’ to enable all</w:t>
      </w:r>
      <w:r w:rsidR="00882E6F" w:rsidRPr="008E2934">
        <w:rPr>
          <w:rFonts w:ascii="Microsoft New Tai Lue" w:hAnsi="Microsoft New Tai Lue" w:cs="Microsoft New Tai Lue"/>
          <w:bCs/>
          <w:szCs w:val="24"/>
        </w:rPr>
        <w:t xml:space="preserve"> </w:t>
      </w:r>
      <w:r w:rsidRPr="008E2934">
        <w:rPr>
          <w:rFonts w:ascii="Microsoft New Tai Lue" w:hAnsi="Microsoft New Tai Lue" w:cs="Microsoft New Tai Lue"/>
          <w:bCs/>
          <w:szCs w:val="24"/>
        </w:rPr>
        <w:t>children looked after by the Authority to achieve their full potential in life.</w:t>
      </w:r>
    </w:p>
    <w:p w14:paraId="74F25312" w14:textId="77777777" w:rsidR="0019057A" w:rsidRPr="008E2934" w:rsidRDefault="0019057A" w:rsidP="00882E6F">
      <w:pPr>
        <w:spacing w:after="0" w:line="240" w:lineRule="auto"/>
        <w:rPr>
          <w:rFonts w:ascii="Microsoft New Tai Lue" w:hAnsi="Microsoft New Tai Lue" w:cs="Microsoft New Tai Lue"/>
          <w:bCs/>
          <w:szCs w:val="24"/>
        </w:rPr>
      </w:pPr>
    </w:p>
    <w:p w14:paraId="0F69CA02" w14:textId="13D9E494" w:rsidR="0019057A" w:rsidRPr="008E2934" w:rsidRDefault="0019057A" w:rsidP="00882E6F">
      <w:pPr>
        <w:spacing w:after="0" w:line="240" w:lineRule="auto"/>
        <w:ind w:left="284" w:hanging="284"/>
        <w:rPr>
          <w:rFonts w:ascii="Microsoft New Tai Lue" w:hAnsi="Microsoft New Tai Lue" w:cs="Microsoft New Tai Lue"/>
          <w:bCs/>
          <w:szCs w:val="24"/>
        </w:rPr>
      </w:pPr>
      <w:r w:rsidRPr="008E2934">
        <w:rPr>
          <w:rFonts w:ascii="Microsoft New Tai Lue" w:hAnsi="Microsoft New Tai Lue" w:cs="Microsoft New Tai Lue"/>
          <w:bCs/>
          <w:szCs w:val="24"/>
        </w:rPr>
        <w:t>•</w:t>
      </w:r>
      <w:r w:rsidR="00882E6F" w:rsidRPr="008E2934">
        <w:rPr>
          <w:rFonts w:ascii="Microsoft New Tai Lue" w:hAnsi="Microsoft New Tai Lue" w:cs="Microsoft New Tai Lue"/>
          <w:bCs/>
          <w:szCs w:val="24"/>
        </w:rPr>
        <w:t xml:space="preserve">   </w:t>
      </w:r>
      <w:r w:rsidRPr="008E2934">
        <w:rPr>
          <w:rFonts w:ascii="Microsoft New Tai Lue" w:hAnsi="Microsoft New Tai Lue" w:cs="Microsoft New Tai Lue"/>
          <w:bCs/>
          <w:szCs w:val="24"/>
        </w:rPr>
        <w:t xml:space="preserve">We recognise that all children have the right to family life which offers them </w:t>
      </w:r>
      <w:r w:rsidR="00882E6F" w:rsidRPr="008E2934">
        <w:rPr>
          <w:rFonts w:ascii="Microsoft New Tai Lue" w:hAnsi="Microsoft New Tai Lue" w:cs="Microsoft New Tai Lue"/>
          <w:bCs/>
          <w:szCs w:val="24"/>
        </w:rPr>
        <w:t xml:space="preserve">   </w:t>
      </w:r>
      <w:r w:rsidRPr="008E2934">
        <w:rPr>
          <w:rFonts w:ascii="Microsoft New Tai Lue" w:hAnsi="Microsoft New Tai Lue" w:cs="Microsoft New Tai Lue"/>
          <w:bCs/>
          <w:szCs w:val="24"/>
        </w:rPr>
        <w:t xml:space="preserve">permanence and that where consistent with their welfare this should be within their birth family or with a 'connected person' as defined by the Care Planning Regulations 2010. </w:t>
      </w:r>
    </w:p>
    <w:p w14:paraId="68777AED" w14:textId="77777777" w:rsidR="0019057A" w:rsidRPr="008E2934" w:rsidRDefault="0019057A" w:rsidP="00882E6F">
      <w:pPr>
        <w:spacing w:after="0" w:line="240" w:lineRule="auto"/>
        <w:rPr>
          <w:rFonts w:ascii="Microsoft New Tai Lue" w:hAnsi="Microsoft New Tai Lue" w:cs="Microsoft New Tai Lue"/>
          <w:bCs/>
          <w:szCs w:val="24"/>
        </w:rPr>
      </w:pPr>
    </w:p>
    <w:p w14:paraId="4AB3CBE2" w14:textId="37DE5C92" w:rsidR="0019057A" w:rsidRPr="008E2934" w:rsidRDefault="0019057A" w:rsidP="00882E6F">
      <w:pPr>
        <w:spacing w:after="0" w:line="240" w:lineRule="auto"/>
        <w:ind w:left="284" w:hanging="284"/>
        <w:rPr>
          <w:rFonts w:ascii="Microsoft New Tai Lue" w:hAnsi="Microsoft New Tai Lue" w:cs="Microsoft New Tai Lue"/>
          <w:bCs/>
          <w:szCs w:val="24"/>
        </w:rPr>
      </w:pPr>
      <w:r w:rsidRPr="008E2934">
        <w:rPr>
          <w:rFonts w:ascii="Microsoft New Tai Lue" w:hAnsi="Microsoft New Tai Lue" w:cs="Microsoft New Tai Lue"/>
          <w:bCs/>
          <w:szCs w:val="24"/>
        </w:rPr>
        <w:t>•</w:t>
      </w:r>
      <w:r w:rsidR="00882E6F" w:rsidRPr="008E2934">
        <w:rPr>
          <w:rFonts w:ascii="Microsoft New Tai Lue" w:hAnsi="Microsoft New Tai Lue" w:cs="Microsoft New Tai Lue"/>
          <w:bCs/>
          <w:szCs w:val="24"/>
        </w:rPr>
        <w:t xml:space="preserve">   </w:t>
      </w:r>
      <w:r w:rsidRPr="008E2934">
        <w:rPr>
          <w:rFonts w:ascii="Microsoft New Tai Lue" w:hAnsi="Microsoft New Tai Lue" w:cs="Microsoft New Tai Lue"/>
          <w:bCs/>
          <w:szCs w:val="24"/>
        </w:rPr>
        <w:t xml:space="preserve">We define permanence as the framework of legal, </w:t>
      </w:r>
      <w:proofErr w:type="gramStart"/>
      <w:r w:rsidRPr="008E2934">
        <w:rPr>
          <w:rFonts w:ascii="Microsoft New Tai Lue" w:hAnsi="Microsoft New Tai Lue" w:cs="Microsoft New Tai Lue"/>
          <w:bCs/>
          <w:szCs w:val="24"/>
        </w:rPr>
        <w:t>physical</w:t>
      </w:r>
      <w:proofErr w:type="gramEnd"/>
      <w:r w:rsidRPr="008E2934">
        <w:rPr>
          <w:rFonts w:ascii="Microsoft New Tai Lue" w:hAnsi="Microsoft New Tai Lue" w:cs="Microsoft New Tai Lue"/>
          <w:bCs/>
          <w:szCs w:val="24"/>
        </w:rPr>
        <w:t xml:space="preserve"> and emotiona</w:t>
      </w:r>
      <w:r w:rsidR="00882E6F" w:rsidRPr="008E2934">
        <w:rPr>
          <w:rFonts w:ascii="Microsoft New Tai Lue" w:hAnsi="Microsoft New Tai Lue" w:cs="Microsoft New Tai Lue"/>
          <w:bCs/>
          <w:szCs w:val="24"/>
        </w:rPr>
        <w:t xml:space="preserve">l </w:t>
      </w:r>
      <w:r w:rsidRPr="008E2934">
        <w:rPr>
          <w:rFonts w:ascii="Microsoft New Tai Lue" w:hAnsi="Microsoft New Tai Lue" w:cs="Microsoft New Tai Lue"/>
          <w:bCs/>
          <w:szCs w:val="24"/>
        </w:rPr>
        <w:t>permanence which gives a child a sense of security, continuity, commitment and identity throughout childhood and into adulthood and believe this is achieved by the provision of consistent care, stable relationships and a secure family base in life.</w:t>
      </w:r>
    </w:p>
    <w:p w14:paraId="6EA18B9E" w14:textId="77777777" w:rsidR="0019057A" w:rsidRPr="008E2934" w:rsidRDefault="0019057A" w:rsidP="00882E6F">
      <w:pPr>
        <w:spacing w:after="0" w:line="240" w:lineRule="auto"/>
        <w:rPr>
          <w:rFonts w:ascii="Microsoft New Tai Lue" w:hAnsi="Microsoft New Tai Lue" w:cs="Microsoft New Tai Lue"/>
          <w:bCs/>
          <w:szCs w:val="24"/>
        </w:rPr>
      </w:pPr>
    </w:p>
    <w:p w14:paraId="46762987" w14:textId="78BA70CA" w:rsidR="0019057A" w:rsidRPr="008E2934" w:rsidRDefault="0019057A" w:rsidP="00882E6F">
      <w:pPr>
        <w:spacing w:after="0" w:line="240" w:lineRule="auto"/>
        <w:ind w:left="284" w:hanging="284"/>
        <w:rPr>
          <w:rFonts w:ascii="Microsoft New Tai Lue" w:hAnsi="Microsoft New Tai Lue" w:cs="Microsoft New Tai Lue"/>
          <w:bCs/>
          <w:szCs w:val="24"/>
        </w:rPr>
      </w:pPr>
      <w:r w:rsidRPr="008E2934">
        <w:rPr>
          <w:rFonts w:ascii="Microsoft New Tai Lue" w:hAnsi="Microsoft New Tai Lue" w:cs="Microsoft New Tai Lue"/>
          <w:bCs/>
          <w:szCs w:val="24"/>
        </w:rPr>
        <w:t>•</w:t>
      </w:r>
      <w:r w:rsidR="00882E6F" w:rsidRPr="008E2934">
        <w:rPr>
          <w:rFonts w:ascii="Microsoft New Tai Lue" w:hAnsi="Microsoft New Tai Lue" w:cs="Microsoft New Tai Lue"/>
          <w:bCs/>
          <w:szCs w:val="24"/>
        </w:rPr>
        <w:t xml:space="preserve">   </w:t>
      </w:r>
      <w:r w:rsidRPr="008E2934">
        <w:rPr>
          <w:rFonts w:ascii="Microsoft New Tai Lue" w:hAnsi="Microsoft New Tai Lue" w:cs="Microsoft New Tai Lue"/>
          <w:bCs/>
          <w:szCs w:val="24"/>
        </w:rPr>
        <w:t>We recognise that delay in planning and implementing plans for permanence is detrimental to good outcomes for children.</w:t>
      </w:r>
    </w:p>
    <w:p w14:paraId="3E240712" w14:textId="77777777" w:rsidR="0019057A" w:rsidRPr="008E2934" w:rsidRDefault="0019057A" w:rsidP="00882E6F">
      <w:pPr>
        <w:spacing w:after="0" w:line="240" w:lineRule="auto"/>
        <w:rPr>
          <w:rFonts w:ascii="Microsoft New Tai Lue" w:hAnsi="Microsoft New Tai Lue" w:cs="Microsoft New Tai Lue"/>
          <w:bCs/>
          <w:szCs w:val="24"/>
        </w:rPr>
      </w:pPr>
    </w:p>
    <w:p w14:paraId="07300E04" w14:textId="0370FA74" w:rsidR="0019057A" w:rsidRPr="008E2934" w:rsidRDefault="0019057A" w:rsidP="0032179A">
      <w:pPr>
        <w:spacing w:after="0" w:line="240" w:lineRule="auto"/>
        <w:ind w:left="284" w:hanging="284"/>
        <w:rPr>
          <w:rFonts w:ascii="Microsoft New Tai Lue" w:hAnsi="Microsoft New Tai Lue" w:cs="Microsoft New Tai Lue"/>
          <w:bCs/>
          <w:szCs w:val="24"/>
        </w:rPr>
      </w:pPr>
      <w:r w:rsidRPr="008E2934">
        <w:rPr>
          <w:rFonts w:ascii="Microsoft New Tai Lue" w:hAnsi="Microsoft New Tai Lue" w:cs="Microsoft New Tai Lue"/>
          <w:bCs/>
          <w:szCs w:val="24"/>
        </w:rPr>
        <w:t>•</w:t>
      </w:r>
      <w:r w:rsidR="0032179A" w:rsidRPr="008E2934">
        <w:rPr>
          <w:rFonts w:ascii="Microsoft New Tai Lue" w:hAnsi="Microsoft New Tai Lue" w:cs="Microsoft New Tai Lue"/>
          <w:bCs/>
          <w:szCs w:val="24"/>
        </w:rPr>
        <w:t xml:space="preserve">   </w:t>
      </w:r>
      <w:r w:rsidRPr="008E2934">
        <w:rPr>
          <w:rFonts w:ascii="Microsoft New Tai Lue" w:hAnsi="Microsoft New Tai Lue" w:cs="Microsoft New Tai Lue"/>
          <w:bCs/>
          <w:szCs w:val="24"/>
        </w:rPr>
        <w:t xml:space="preserve">We recognise placement moves prior to permanence are detrimental to good </w:t>
      </w:r>
      <w:r w:rsidR="0032179A" w:rsidRPr="008E2934">
        <w:rPr>
          <w:rFonts w:ascii="Microsoft New Tai Lue" w:hAnsi="Microsoft New Tai Lue" w:cs="Microsoft New Tai Lue"/>
          <w:bCs/>
          <w:szCs w:val="24"/>
        </w:rPr>
        <w:t xml:space="preserve">   </w:t>
      </w:r>
      <w:r w:rsidRPr="008E2934">
        <w:rPr>
          <w:rFonts w:ascii="Microsoft New Tai Lue" w:hAnsi="Microsoft New Tai Lue" w:cs="Microsoft New Tai Lue"/>
          <w:bCs/>
          <w:szCs w:val="24"/>
        </w:rPr>
        <w:t>outcomes and any unnecessary moves should be avoided.</w:t>
      </w:r>
    </w:p>
    <w:p w14:paraId="59966613" w14:textId="77777777" w:rsidR="0019057A" w:rsidRPr="008E2934" w:rsidRDefault="0019057A" w:rsidP="00882E6F">
      <w:pPr>
        <w:spacing w:after="0" w:line="240" w:lineRule="auto"/>
        <w:rPr>
          <w:rFonts w:ascii="Microsoft New Tai Lue" w:hAnsi="Microsoft New Tai Lue" w:cs="Microsoft New Tai Lue"/>
          <w:bCs/>
          <w:szCs w:val="24"/>
        </w:rPr>
      </w:pPr>
    </w:p>
    <w:p w14:paraId="41114F26" w14:textId="54D3AF03" w:rsidR="0019057A" w:rsidRPr="008E2934" w:rsidRDefault="0019057A" w:rsidP="0032179A">
      <w:pPr>
        <w:ind w:left="284" w:hanging="284"/>
        <w:rPr>
          <w:rFonts w:ascii="Microsoft New Tai Lue" w:hAnsi="Microsoft New Tai Lue" w:cs="Microsoft New Tai Lue"/>
          <w:bCs/>
          <w:szCs w:val="24"/>
        </w:rPr>
      </w:pPr>
      <w:r w:rsidRPr="008E2934">
        <w:rPr>
          <w:rFonts w:ascii="Microsoft New Tai Lue" w:hAnsi="Microsoft New Tai Lue" w:cs="Microsoft New Tai Lue"/>
          <w:bCs/>
          <w:szCs w:val="24"/>
        </w:rPr>
        <w:t>•</w:t>
      </w:r>
      <w:r w:rsidR="0032179A" w:rsidRPr="008E2934">
        <w:rPr>
          <w:rFonts w:ascii="Microsoft New Tai Lue" w:hAnsi="Microsoft New Tai Lue" w:cs="Microsoft New Tai Lue"/>
          <w:bCs/>
          <w:szCs w:val="24"/>
        </w:rPr>
        <w:t xml:space="preserve">   </w:t>
      </w:r>
      <w:r w:rsidRPr="008E2934">
        <w:rPr>
          <w:rFonts w:ascii="Microsoft New Tai Lue" w:hAnsi="Microsoft New Tai Lue" w:cs="Microsoft New Tai Lue"/>
          <w:bCs/>
          <w:szCs w:val="24"/>
        </w:rPr>
        <w:t xml:space="preserve">We believe every child should reach their full potential and are best supported to </w:t>
      </w:r>
      <w:r w:rsidR="0032179A" w:rsidRPr="008E2934">
        <w:rPr>
          <w:rFonts w:ascii="Microsoft New Tai Lue" w:hAnsi="Microsoft New Tai Lue" w:cs="Microsoft New Tai Lue"/>
          <w:bCs/>
          <w:szCs w:val="24"/>
        </w:rPr>
        <w:t xml:space="preserve">    </w:t>
      </w:r>
      <w:r w:rsidRPr="008E2934">
        <w:rPr>
          <w:rFonts w:ascii="Microsoft New Tai Lue" w:hAnsi="Microsoft New Tai Lue" w:cs="Microsoft New Tai Lue"/>
          <w:bCs/>
          <w:szCs w:val="24"/>
        </w:rPr>
        <w:t>grow and achieve within their own families.</w:t>
      </w:r>
    </w:p>
    <w:p w14:paraId="501642D7" w14:textId="624F7579" w:rsidR="0019057A" w:rsidRPr="008E2934" w:rsidRDefault="0019057A" w:rsidP="00D219C7">
      <w:pPr>
        <w:spacing w:after="0" w:line="240" w:lineRule="auto"/>
        <w:ind w:left="284" w:hanging="284"/>
        <w:rPr>
          <w:rFonts w:ascii="Microsoft New Tai Lue" w:hAnsi="Microsoft New Tai Lue" w:cs="Microsoft New Tai Lue"/>
          <w:bCs/>
          <w:szCs w:val="24"/>
        </w:rPr>
      </w:pPr>
      <w:r w:rsidRPr="008E2934">
        <w:rPr>
          <w:rFonts w:ascii="Microsoft New Tai Lue" w:hAnsi="Microsoft New Tai Lue" w:cs="Microsoft New Tai Lue"/>
          <w:bCs/>
          <w:szCs w:val="24"/>
        </w:rPr>
        <w:t>•</w:t>
      </w:r>
      <w:r w:rsidR="0032179A" w:rsidRPr="008E2934">
        <w:rPr>
          <w:rFonts w:ascii="Microsoft New Tai Lue" w:hAnsi="Microsoft New Tai Lue" w:cs="Microsoft New Tai Lue"/>
          <w:bCs/>
          <w:szCs w:val="24"/>
        </w:rPr>
        <w:t xml:space="preserve">   </w:t>
      </w:r>
      <w:r w:rsidRPr="008E2934">
        <w:rPr>
          <w:rFonts w:ascii="Microsoft New Tai Lue" w:hAnsi="Microsoft New Tai Lue" w:cs="Microsoft New Tai Lue"/>
          <w:bCs/>
          <w:szCs w:val="24"/>
        </w:rPr>
        <w:t>Where children are separated from their birth families every effort will be made to re-unite them where it is safe and consistent with their welfare.</w:t>
      </w:r>
    </w:p>
    <w:p w14:paraId="010F0A60" w14:textId="77777777" w:rsidR="0019057A" w:rsidRPr="008E2934" w:rsidRDefault="0019057A" w:rsidP="00D219C7">
      <w:pPr>
        <w:spacing w:after="0" w:line="240" w:lineRule="auto"/>
        <w:rPr>
          <w:rFonts w:ascii="Microsoft New Tai Lue" w:hAnsi="Microsoft New Tai Lue" w:cs="Microsoft New Tai Lue"/>
          <w:bCs/>
          <w:szCs w:val="24"/>
        </w:rPr>
      </w:pPr>
    </w:p>
    <w:p w14:paraId="390DB74D" w14:textId="2DF79D6F" w:rsidR="0019057A" w:rsidRPr="008E2934" w:rsidRDefault="0019057A" w:rsidP="0032179A">
      <w:pPr>
        <w:spacing w:after="0" w:line="240" w:lineRule="auto"/>
        <w:ind w:left="284" w:hanging="284"/>
        <w:rPr>
          <w:rFonts w:ascii="Microsoft New Tai Lue" w:hAnsi="Microsoft New Tai Lue" w:cs="Microsoft New Tai Lue"/>
          <w:bCs/>
          <w:szCs w:val="24"/>
        </w:rPr>
      </w:pPr>
      <w:r w:rsidRPr="008E2934">
        <w:rPr>
          <w:rFonts w:ascii="Microsoft New Tai Lue" w:hAnsi="Microsoft New Tai Lue" w:cs="Microsoft New Tai Lue"/>
          <w:bCs/>
          <w:szCs w:val="24"/>
        </w:rPr>
        <w:t>•</w:t>
      </w:r>
      <w:r w:rsidR="0032179A" w:rsidRPr="008E2934">
        <w:rPr>
          <w:rFonts w:ascii="Microsoft New Tai Lue" w:hAnsi="Microsoft New Tai Lue" w:cs="Microsoft New Tai Lue"/>
          <w:bCs/>
          <w:szCs w:val="24"/>
        </w:rPr>
        <w:t xml:space="preserve">   </w:t>
      </w:r>
      <w:r w:rsidRPr="008E2934">
        <w:rPr>
          <w:rFonts w:ascii="Microsoft New Tai Lue" w:hAnsi="Microsoft New Tai Lue" w:cs="Microsoft New Tai Lue"/>
          <w:bCs/>
          <w:szCs w:val="24"/>
        </w:rPr>
        <w:t>Where this cannot be achieved within timescales which meet the child's needs and a decision is taken that a child cannot return to the care of their birth family, we will consider all other options which will promote permanence.</w:t>
      </w:r>
    </w:p>
    <w:p w14:paraId="5E3DE82D" w14:textId="77777777" w:rsidR="0019057A" w:rsidRPr="008E2934" w:rsidRDefault="0019057A" w:rsidP="0032179A">
      <w:pPr>
        <w:spacing w:after="0" w:line="240" w:lineRule="auto"/>
        <w:rPr>
          <w:rFonts w:ascii="Microsoft New Tai Lue" w:hAnsi="Microsoft New Tai Lue" w:cs="Microsoft New Tai Lue"/>
          <w:bCs/>
          <w:szCs w:val="24"/>
        </w:rPr>
      </w:pPr>
    </w:p>
    <w:p w14:paraId="0800FE89" w14:textId="06DF1499" w:rsidR="0019057A" w:rsidRPr="008E2934" w:rsidRDefault="0019057A" w:rsidP="0032179A">
      <w:pPr>
        <w:spacing w:after="0" w:line="240" w:lineRule="auto"/>
        <w:ind w:left="284" w:hanging="284"/>
        <w:rPr>
          <w:rFonts w:ascii="Microsoft New Tai Lue" w:hAnsi="Microsoft New Tai Lue" w:cs="Microsoft New Tai Lue"/>
          <w:bCs/>
          <w:szCs w:val="24"/>
        </w:rPr>
      </w:pPr>
      <w:r w:rsidRPr="008E2934">
        <w:rPr>
          <w:rFonts w:ascii="Microsoft New Tai Lue" w:hAnsi="Microsoft New Tai Lue" w:cs="Microsoft New Tai Lue"/>
          <w:bCs/>
          <w:szCs w:val="24"/>
        </w:rPr>
        <w:lastRenderedPageBreak/>
        <w:t>•</w:t>
      </w:r>
      <w:r w:rsidR="0032179A" w:rsidRPr="008E2934">
        <w:rPr>
          <w:rFonts w:ascii="Microsoft New Tai Lue" w:hAnsi="Microsoft New Tai Lue" w:cs="Microsoft New Tai Lue"/>
          <w:bCs/>
          <w:szCs w:val="24"/>
        </w:rPr>
        <w:t xml:space="preserve">   </w:t>
      </w:r>
      <w:r w:rsidRPr="008E2934">
        <w:rPr>
          <w:rFonts w:ascii="Microsoft New Tai Lue" w:hAnsi="Microsoft New Tai Lue" w:cs="Microsoft New Tai Lue"/>
          <w:bCs/>
          <w:szCs w:val="24"/>
        </w:rPr>
        <w:t>Family Group Conferences are recognised as an important tool in identifying support and placement resources within the extended family, and these will be used wherever possible.</w:t>
      </w:r>
    </w:p>
    <w:p w14:paraId="29318EBC" w14:textId="77777777" w:rsidR="0019057A" w:rsidRPr="008E2934" w:rsidRDefault="0019057A" w:rsidP="0032179A">
      <w:pPr>
        <w:spacing w:after="0" w:line="240" w:lineRule="auto"/>
        <w:rPr>
          <w:rFonts w:ascii="Microsoft New Tai Lue" w:hAnsi="Microsoft New Tai Lue" w:cs="Microsoft New Tai Lue"/>
          <w:bCs/>
          <w:szCs w:val="24"/>
        </w:rPr>
      </w:pPr>
    </w:p>
    <w:p w14:paraId="6D3D8847" w14:textId="39365792" w:rsidR="0019057A" w:rsidRPr="008E2934" w:rsidRDefault="0019057A" w:rsidP="00D219C7">
      <w:pPr>
        <w:spacing w:after="0" w:line="240" w:lineRule="auto"/>
        <w:ind w:left="284" w:hanging="284"/>
        <w:rPr>
          <w:rFonts w:ascii="Microsoft New Tai Lue" w:hAnsi="Microsoft New Tai Lue" w:cs="Microsoft New Tai Lue"/>
          <w:bCs/>
          <w:szCs w:val="24"/>
        </w:rPr>
      </w:pPr>
      <w:r w:rsidRPr="008E2934">
        <w:rPr>
          <w:rFonts w:ascii="Microsoft New Tai Lue" w:hAnsi="Microsoft New Tai Lue" w:cs="Microsoft New Tai Lue"/>
          <w:bCs/>
          <w:szCs w:val="24"/>
        </w:rPr>
        <w:t>•</w:t>
      </w:r>
      <w:r w:rsidR="00D219C7" w:rsidRPr="008E2934">
        <w:rPr>
          <w:rFonts w:ascii="Microsoft New Tai Lue" w:hAnsi="Microsoft New Tai Lue" w:cs="Microsoft New Tai Lue"/>
          <w:bCs/>
          <w:szCs w:val="24"/>
        </w:rPr>
        <w:t xml:space="preserve">   </w:t>
      </w:r>
      <w:r w:rsidRPr="008E2934">
        <w:rPr>
          <w:rFonts w:ascii="Microsoft New Tai Lue" w:hAnsi="Microsoft New Tai Lue" w:cs="Microsoft New Tai Lue"/>
          <w:bCs/>
          <w:szCs w:val="24"/>
        </w:rPr>
        <w:t xml:space="preserve">Decisions about achieving permanence must </w:t>
      </w:r>
      <w:proofErr w:type="gramStart"/>
      <w:r w:rsidRPr="008E2934">
        <w:rPr>
          <w:rFonts w:ascii="Microsoft New Tai Lue" w:hAnsi="Microsoft New Tai Lue" w:cs="Microsoft New Tai Lue"/>
          <w:bCs/>
          <w:szCs w:val="24"/>
        </w:rPr>
        <w:t>take into account</w:t>
      </w:r>
      <w:proofErr w:type="gramEnd"/>
      <w:r w:rsidRPr="008E2934">
        <w:rPr>
          <w:rFonts w:ascii="Microsoft New Tai Lue" w:hAnsi="Microsoft New Tai Lue" w:cs="Microsoft New Tai Lue"/>
          <w:bCs/>
          <w:szCs w:val="24"/>
        </w:rPr>
        <w:t xml:space="preserve"> the wishes and feelings of children and young people, their birth parents and families.</w:t>
      </w:r>
    </w:p>
    <w:p w14:paraId="6CA1FEA8" w14:textId="77777777" w:rsidR="0019057A" w:rsidRPr="008E2934" w:rsidRDefault="0019057A" w:rsidP="0032179A">
      <w:pPr>
        <w:spacing w:after="0" w:line="240" w:lineRule="auto"/>
        <w:rPr>
          <w:rFonts w:ascii="Microsoft New Tai Lue" w:hAnsi="Microsoft New Tai Lue" w:cs="Microsoft New Tai Lue"/>
          <w:bCs/>
          <w:szCs w:val="24"/>
        </w:rPr>
      </w:pPr>
    </w:p>
    <w:p w14:paraId="1DB35E68" w14:textId="38E6C3B4" w:rsidR="0019057A" w:rsidRPr="008E2934" w:rsidRDefault="0019057A" w:rsidP="00D219C7">
      <w:pPr>
        <w:spacing w:after="0" w:line="240" w:lineRule="auto"/>
        <w:ind w:left="284" w:hanging="284"/>
        <w:rPr>
          <w:rFonts w:ascii="Microsoft New Tai Lue" w:hAnsi="Microsoft New Tai Lue" w:cs="Microsoft New Tai Lue"/>
          <w:bCs/>
          <w:szCs w:val="24"/>
        </w:rPr>
      </w:pPr>
      <w:r w:rsidRPr="008E2934">
        <w:rPr>
          <w:rFonts w:ascii="Microsoft New Tai Lue" w:hAnsi="Microsoft New Tai Lue" w:cs="Microsoft New Tai Lue"/>
          <w:bCs/>
          <w:szCs w:val="24"/>
        </w:rPr>
        <w:t>•</w:t>
      </w:r>
      <w:r w:rsidR="00D219C7" w:rsidRPr="008E2934">
        <w:rPr>
          <w:rFonts w:ascii="Microsoft New Tai Lue" w:hAnsi="Microsoft New Tai Lue" w:cs="Microsoft New Tai Lue"/>
          <w:bCs/>
          <w:szCs w:val="24"/>
        </w:rPr>
        <w:t xml:space="preserve">   </w:t>
      </w:r>
      <w:r w:rsidRPr="008E2934">
        <w:rPr>
          <w:rFonts w:ascii="Microsoft New Tai Lue" w:hAnsi="Microsoft New Tai Lue" w:cs="Microsoft New Tai Lue"/>
          <w:bCs/>
          <w:szCs w:val="24"/>
        </w:rPr>
        <w:t>We recognise that parents experience trauma and loss and we will encourage birth parents and family members to access available support.</w:t>
      </w:r>
    </w:p>
    <w:p w14:paraId="05397A80" w14:textId="77777777" w:rsidR="0019057A" w:rsidRPr="008E2934" w:rsidRDefault="0019057A" w:rsidP="0032179A">
      <w:pPr>
        <w:spacing w:after="0" w:line="240" w:lineRule="auto"/>
        <w:rPr>
          <w:rFonts w:ascii="Microsoft New Tai Lue" w:hAnsi="Microsoft New Tai Lue" w:cs="Microsoft New Tai Lue"/>
          <w:bCs/>
          <w:szCs w:val="24"/>
        </w:rPr>
      </w:pPr>
    </w:p>
    <w:p w14:paraId="091D3541" w14:textId="26BA18B3" w:rsidR="0019057A" w:rsidRPr="008E2934" w:rsidRDefault="0019057A" w:rsidP="00D219C7">
      <w:pPr>
        <w:spacing w:after="0" w:line="240" w:lineRule="auto"/>
        <w:ind w:left="284" w:hanging="284"/>
        <w:rPr>
          <w:rFonts w:ascii="Microsoft New Tai Lue" w:hAnsi="Microsoft New Tai Lue" w:cs="Microsoft New Tai Lue"/>
          <w:bCs/>
          <w:szCs w:val="24"/>
        </w:rPr>
      </w:pPr>
      <w:r w:rsidRPr="008E2934">
        <w:rPr>
          <w:rFonts w:ascii="Microsoft New Tai Lue" w:hAnsi="Microsoft New Tai Lue" w:cs="Microsoft New Tai Lue"/>
          <w:bCs/>
          <w:szCs w:val="24"/>
        </w:rPr>
        <w:t>•</w:t>
      </w:r>
      <w:r w:rsidR="00D219C7" w:rsidRPr="008E2934">
        <w:rPr>
          <w:rFonts w:ascii="Microsoft New Tai Lue" w:hAnsi="Microsoft New Tai Lue" w:cs="Microsoft New Tai Lue"/>
          <w:bCs/>
          <w:szCs w:val="24"/>
        </w:rPr>
        <w:t xml:space="preserve">   </w:t>
      </w:r>
      <w:r w:rsidRPr="008E2934">
        <w:rPr>
          <w:rFonts w:ascii="Microsoft New Tai Lue" w:hAnsi="Microsoft New Tai Lue" w:cs="Microsoft New Tai Lue"/>
          <w:bCs/>
          <w:szCs w:val="24"/>
        </w:rPr>
        <w:t>Where the wishes of a child are not followed the reasons will be clearly recorded and explained to the child in a way they can understand where appropriate.</w:t>
      </w:r>
    </w:p>
    <w:p w14:paraId="4090AD4B" w14:textId="77777777" w:rsidR="0019057A" w:rsidRPr="008E2934" w:rsidRDefault="0019057A" w:rsidP="0032179A">
      <w:pPr>
        <w:spacing w:after="0" w:line="240" w:lineRule="auto"/>
        <w:rPr>
          <w:rFonts w:ascii="Microsoft New Tai Lue" w:hAnsi="Microsoft New Tai Lue" w:cs="Microsoft New Tai Lue"/>
          <w:bCs/>
          <w:szCs w:val="24"/>
        </w:rPr>
      </w:pPr>
    </w:p>
    <w:p w14:paraId="0954F64F" w14:textId="6EA104A9" w:rsidR="0019057A" w:rsidRPr="008E2934" w:rsidRDefault="0019057A" w:rsidP="00D219C7">
      <w:pPr>
        <w:spacing w:after="0" w:line="240" w:lineRule="auto"/>
        <w:ind w:left="284" w:hanging="284"/>
        <w:rPr>
          <w:rFonts w:ascii="Microsoft New Tai Lue" w:hAnsi="Microsoft New Tai Lue" w:cs="Microsoft New Tai Lue"/>
          <w:bCs/>
          <w:szCs w:val="24"/>
        </w:rPr>
      </w:pPr>
      <w:r w:rsidRPr="008E2934">
        <w:rPr>
          <w:rFonts w:ascii="Microsoft New Tai Lue" w:hAnsi="Microsoft New Tai Lue" w:cs="Microsoft New Tai Lue"/>
          <w:bCs/>
          <w:szCs w:val="24"/>
        </w:rPr>
        <w:t>•</w:t>
      </w:r>
      <w:r w:rsidR="00D219C7" w:rsidRPr="008E2934">
        <w:rPr>
          <w:rFonts w:ascii="Microsoft New Tai Lue" w:hAnsi="Microsoft New Tai Lue" w:cs="Microsoft New Tai Lue"/>
          <w:bCs/>
          <w:szCs w:val="24"/>
        </w:rPr>
        <w:t xml:space="preserve">   </w:t>
      </w:r>
      <w:r w:rsidRPr="008E2934">
        <w:rPr>
          <w:rFonts w:ascii="Microsoft New Tai Lue" w:hAnsi="Microsoft New Tai Lue" w:cs="Microsoft New Tai Lue"/>
          <w:bCs/>
          <w:szCs w:val="24"/>
        </w:rPr>
        <w:t xml:space="preserve">The importance of children maintaining connection with their birth family is acknowledged.  Plans which enable such connections to be sustained and are appropriate to support permanence for the child will be developed and supported. </w:t>
      </w:r>
    </w:p>
    <w:p w14:paraId="1B79E2EF" w14:textId="77777777" w:rsidR="0019057A" w:rsidRPr="008E2934" w:rsidRDefault="0019057A" w:rsidP="0032179A">
      <w:pPr>
        <w:spacing w:after="0" w:line="240" w:lineRule="auto"/>
        <w:rPr>
          <w:rFonts w:ascii="Microsoft New Tai Lue" w:hAnsi="Microsoft New Tai Lue" w:cs="Microsoft New Tai Lue"/>
          <w:bCs/>
          <w:szCs w:val="24"/>
        </w:rPr>
      </w:pPr>
    </w:p>
    <w:p w14:paraId="2E03A113" w14:textId="5C16F28A" w:rsidR="0019057A" w:rsidRPr="008E2934" w:rsidRDefault="0019057A" w:rsidP="00D219C7">
      <w:pPr>
        <w:spacing w:after="0" w:line="240" w:lineRule="auto"/>
        <w:ind w:left="284" w:hanging="284"/>
        <w:rPr>
          <w:rFonts w:ascii="Microsoft New Tai Lue" w:hAnsi="Microsoft New Tai Lue" w:cs="Microsoft New Tai Lue"/>
          <w:bCs/>
          <w:szCs w:val="24"/>
        </w:rPr>
      </w:pPr>
      <w:r w:rsidRPr="008E2934">
        <w:rPr>
          <w:rFonts w:ascii="Microsoft New Tai Lue" w:hAnsi="Microsoft New Tai Lue" w:cs="Microsoft New Tai Lue"/>
          <w:bCs/>
          <w:szCs w:val="24"/>
        </w:rPr>
        <w:t>•</w:t>
      </w:r>
      <w:r w:rsidR="00D219C7" w:rsidRPr="008E2934">
        <w:rPr>
          <w:rFonts w:ascii="Microsoft New Tai Lue" w:hAnsi="Microsoft New Tai Lue" w:cs="Microsoft New Tai Lue"/>
          <w:bCs/>
          <w:szCs w:val="24"/>
        </w:rPr>
        <w:t xml:space="preserve">   </w:t>
      </w:r>
      <w:r w:rsidRPr="008E2934">
        <w:rPr>
          <w:rFonts w:ascii="Microsoft New Tai Lue" w:hAnsi="Microsoft New Tai Lue" w:cs="Microsoft New Tai Lue"/>
          <w:bCs/>
          <w:szCs w:val="24"/>
        </w:rPr>
        <w:t xml:space="preserve">We recognise the legal duty to give preference to a permanent placement with family or friends unless that would not be the most appropriate placement for a child. </w:t>
      </w:r>
    </w:p>
    <w:p w14:paraId="5C471CDC" w14:textId="77777777" w:rsidR="0019057A" w:rsidRPr="008E2934" w:rsidRDefault="0019057A" w:rsidP="0032179A">
      <w:pPr>
        <w:spacing w:after="0" w:line="240" w:lineRule="auto"/>
        <w:rPr>
          <w:rFonts w:ascii="Microsoft New Tai Lue" w:hAnsi="Microsoft New Tai Lue" w:cs="Microsoft New Tai Lue"/>
          <w:bCs/>
          <w:szCs w:val="24"/>
        </w:rPr>
      </w:pPr>
    </w:p>
    <w:p w14:paraId="2F2AFE49" w14:textId="0B8EE10C" w:rsidR="0019057A" w:rsidRPr="008E2934" w:rsidRDefault="0019057A" w:rsidP="00D219C7">
      <w:pPr>
        <w:spacing w:after="0" w:line="240" w:lineRule="auto"/>
        <w:ind w:left="284" w:hanging="284"/>
        <w:rPr>
          <w:rFonts w:ascii="Microsoft New Tai Lue" w:hAnsi="Microsoft New Tai Lue" w:cs="Microsoft New Tai Lue"/>
          <w:bCs/>
          <w:szCs w:val="24"/>
        </w:rPr>
      </w:pPr>
      <w:r w:rsidRPr="008E2934">
        <w:rPr>
          <w:rFonts w:ascii="Microsoft New Tai Lue" w:hAnsi="Microsoft New Tai Lue" w:cs="Microsoft New Tai Lue"/>
          <w:bCs/>
          <w:szCs w:val="24"/>
        </w:rPr>
        <w:t>•</w:t>
      </w:r>
      <w:r w:rsidR="00D219C7" w:rsidRPr="008E2934">
        <w:rPr>
          <w:rFonts w:ascii="Microsoft New Tai Lue" w:hAnsi="Microsoft New Tai Lue" w:cs="Microsoft New Tai Lue"/>
          <w:bCs/>
          <w:szCs w:val="24"/>
        </w:rPr>
        <w:t xml:space="preserve">   </w:t>
      </w:r>
      <w:r w:rsidRPr="008E2934">
        <w:rPr>
          <w:rFonts w:ascii="Microsoft New Tai Lue" w:hAnsi="Microsoft New Tai Lue" w:cs="Microsoft New Tai Lue"/>
          <w:bCs/>
          <w:szCs w:val="24"/>
        </w:rPr>
        <w:t xml:space="preserve">We are committed to offering a range of support services to support the assessed needs of children in permanent placements and their </w:t>
      </w:r>
      <w:proofErr w:type="spellStart"/>
      <w:r w:rsidRPr="008E2934">
        <w:rPr>
          <w:rFonts w:ascii="Microsoft New Tai Lue" w:hAnsi="Microsoft New Tai Lue" w:cs="Microsoft New Tai Lue"/>
          <w:bCs/>
          <w:szCs w:val="24"/>
        </w:rPr>
        <w:t>carers</w:t>
      </w:r>
      <w:proofErr w:type="spellEnd"/>
      <w:r w:rsidRPr="008E2934">
        <w:rPr>
          <w:rFonts w:ascii="Microsoft New Tai Lue" w:hAnsi="Microsoft New Tai Lue" w:cs="Microsoft New Tai Lue"/>
          <w:bCs/>
          <w:szCs w:val="24"/>
        </w:rPr>
        <w:t>, whatever the legal status of the placement.</w:t>
      </w:r>
    </w:p>
    <w:p w14:paraId="1F6A129C" w14:textId="77777777" w:rsidR="0019057A" w:rsidRPr="008E2934" w:rsidRDefault="0019057A" w:rsidP="0032179A">
      <w:pPr>
        <w:spacing w:after="0" w:line="240" w:lineRule="auto"/>
        <w:rPr>
          <w:rFonts w:ascii="Microsoft New Tai Lue" w:hAnsi="Microsoft New Tai Lue" w:cs="Microsoft New Tai Lue"/>
          <w:bCs/>
          <w:szCs w:val="24"/>
        </w:rPr>
      </w:pPr>
    </w:p>
    <w:p w14:paraId="4358A737" w14:textId="53762B94" w:rsidR="0019057A" w:rsidRPr="008E2934" w:rsidRDefault="0019057A" w:rsidP="00D219C7">
      <w:pPr>
        <w:spacing w:after="0" w:line="240" w:lineRule="auto"/>
        <w:ind w:left="284" w:hanging="284"/>
        <w:rPr>
          <w:rFonts w:ascii="Microsoft New Tai Lue" w:hAnsi="Microsoft New Tai Lue" w:cs="Microsoft New Tai Lue"/>
          <w:bCs/>
          <w:szCs w:val="24"/>
        </w:rPr>
      </w:pPr>
      <w:r w:rsidRPr="008E2934">
        <w:rPr>
          <w:rFonts w:ascii="Microsoft New Tai Lue" w:hAnsi="Microsoft New Tai Lue" w:cs="Microsoft New Tai Lue"/>
          <w:bCs/>
          <w:szCs w:val="24"/>
        </w:rPr>
        <w:t>•</w:t>
      </w:r>
      <w:r w:rsidR="00D219C7" w:rsidRPr="008E2934">
        <w:rPr>
          <w:rFonts w:ascii="Microsoft New Tai Lue" w:hAnsi="Microsoft New Tai Lue" w:cs="Microsoft New Tai Lue"/>
          <w:bCs/>
          <w:szCs w:val="24"/>
        </w:rPr>
        <w:t xml:space="preserve">   </w:t>
      </w:r>
      <w:r w:rsidRPr="008E2934">
        <w:rPr>
          <w:rFonts w:ascii="Microsoft New Tai Lue" w:hAnsi="Microsoft New Tai Lue" w:cs="Microsoft New Tai Lue"/>
          <w:bCs/>
          <w:szCs w:val="24"/>
        </w:rPr>
        <w:t>All placements will be made following a clear plan which will include a programme of introduction to the placement.</w:t>
      </w:r>
    </w:p>
    <w:p w14:paraId="3B13B9D4" w14:textId="77777777" w:rsidR="0019057A" w:rsidRPr="008E2934" w:rsidRDefault="0019057A" w:rsidP="0032179A">
      <w:pPr>
        <w:spacing w:after="0" w:line="240" w:lineRule="auto"/>
        <w:rPr>
          <w:rFonts w:ascii="Microsoft New Tai Lue" w:hAnsi="Microsoft New Tai Lue" w:cs="Microsoft New Tai Lue"/>
          <w:bCs/>
          <w:szCs w:val="24"/>
        </w:rPr>
      </w:pPr>
    </w:p>
    <w:p w14:paraId="12D9EAE1" w14:textId="5F5BE2BD" w:rsidR="0019057A" w:rsidRPr="008E2934" w:rsidRDefault="0019057A" w:rsidP="0019057A">
      <w:pPr>
        <w:rPr>
          <w:rFonts w:ascii="Microsoft New Tai Lue" w:hAnsi="Microsoft New Tai Lue" w:cs="Microsoft New Tai Lue"/>
          <w:bCs/>
          <w:szCs w:val="24"/>
        </w:rPr>
      </w:pPr>
      <w:r w:rsidRPr="008E2934">
        <w:rPr>
          <w:rFonts w:ascii="Microsoft New Tai Lue" w:hAnsi="Microsoft New Tai Lue" w:cs="Microsoft New Tai Lue"/>
          <w:bCs/>
          <w:szCs w:val="24"/>
        </w:rPr>
        <w:t>•</w:t>
      </w:r>
      <w:r w:rsidR="00D219C7" w:rsidRPr="008E2934">
        <w:rPr>
          <w:rFonts w:ascii="Microsoft New Tai Lue" w:hAnsi="Microsoft New Tai Lue" w:cs="Microsoft New Tai Lue"/>
          <w:bCs/>
          <w:szCs w:val="24"/>
        </w:rPr>
        <w:t xml:space="preserve">   </w:t>
      </w:r>
      <w:r w:rsidRPr="008E2934">
        <w:rPr>
          <w:rFonts w:ascii="Microsoft New Tai Lue" w:hAnsi="Microsoft New Tai Lue" w:cs="Microsoft New Tai Lue"/>
          <w:bCs/>
          <w:szCs w:val="24"/>
        </w:rPr>
        <w:t>Somerset County Council considers that the routes to permanence are:</w:t>
      </w:r>
    </w:p>
    <w:p w14:paraId="4D148172" w14:textId="73247C00" w:rsidR="0019057A" w:rsidRPr="008E2934" w:rsidRDefault="0019057A" w:rsidP="00D219C7">
      <w:pPr>
        <w:pStyle w:val="ListParagraph"/>
        <w:numPr>
          <w:ilvl w:val="0"/>
          <w:numId w:val="3"/>
        </w:numPr>
        <w:ind w:firstLine="414"/>
        <w:rPr>
          <w:rFonts w:ascii="Microsoft New Tai Lue" w:hAnsi="Microsoft New Tai Lue" w:cs="Microsoft New Tai Lue"/>
          <w:bCs/>
          <w:sz w:val="24"/>
          <w:szCs w:val="24"/>
        </w:rPr>
      </w:pPr>
      <w:r w:rsidRPr="008E2934">
        <w:rPr>
          <w:rFonts w:ascii="Microsoft New Tai Lue" w:hAnsi="Microsoft New Tai Lue" w:cs="Microsoft New Tai Lue"/>
          <w:bCs/>
          <w:sz w:val="24"/>
          <w:szCs w:val="24"/>
        </w:rPr>
        <w:t>Staying / returning home</w:t>
      </w:r>
    </w:p>
    <w:p w14:paraId="26B6C5BC" w14:textId="67511A50" w:rsidR="0019057A" w:rsidRPr="008E2934" w:rsidRDefault="0019057A" w:rsidP="00D219C7">
      <w:pPr>
        <w:pStyle w:val="ListParagraph"/>
        <w:numPr>
          <w:ilvl w:val="0"/>
          <w:numId w:val="3"/>
        </w:numPr>
        <w:ind w:firstLine="414"/>
        <w:rPr>
          <w:rFonts w:ascii="Microsoft New Tai Lue" w:hAnsi="Microsoft New Tai Lue" w:cs="Microsoft New Tai Lue"/>
          <w:bCs/>
          <w:sz w:val="24"/>
          <w:szCs w:val="24"/>
        </w:rPr>
      </w:pPr>
      <w:r w:rsidRPr="008E2934">
        <w:rPr>
          <w:rFonts w:ascii="Microsoft New Tai Lue" w:hAnsi="Microsoft New Tai Lue" w:cs="Microsoft New Tai Lue"/>
          <w:bCs/>
          <w:sz w:val="24"/>
          <w:szCs w:val="24"/>
        </w:rPr>
        <w:t xml:space="preserve">Family and </w:t>
      </w:r>
      <w:proofErr w:type="gramStart"/>
      <w:r w:rsidRPr="008E2934">
        <w:rPr>
          <w:rFonts w:ascii="Microsoft New Tai Lue" w:hAnsi="Microsoft New Tai Lue" w:cs="Microsoft New Tai Lue"/>
          <w:bCs/>
          <w:sz w:val="24"/>
          <w:szCs w:val="24"/>
        </w:rPr>
        <w:t>friends</w:t>
      </w:r>
      <w:proofErr w:type="gramEnd"/>
      <w:r w:rsidRPr="008E2934">
        <w:rPr>
          <w:rFonts w:ascii="Microsoft New Tai Lue" w:hAnsi="Microsoft New Tai Lue" w:cs="Microsoft New Tai Lue"/>
          <w:bCs/>
          <w:sz w:val="24"/>
          <w:szCs w:val="24"/>
        </w:rPr>
        <w:t xml:space="preserve"> care </w:t>
      </w:r>
    </w:p>
    <w:p w14:paraId="4CCC9689" w14:textId="2D6B5B2F" w:rsidR="0019057A" w:rsidRPr="008E2934" w:rsidRDefault="0019057A" w:rsidP="00D219C7">
      <w:pPr>
        <w:pStyle w:val="ListParagraph"/>
        <w:numPr>
          <w:ilvl w:val="0"/>
          <w:numId w:val="3"/>
        </w:numPr>
        <w:ind w:firstLine="414"/>
        <w:rPr>
          <w:rFonts w:ascii="Microsoft New Tai Lue" w:hAnsi="Microsoft New Tai Lue" w:cs="Microsoft New Tai Lue"/>
          <w:bCs/>
          <w:sz w:val="24"/>
          <w:szCs w:val="24"/>
        </w:rPr>
      </w:pPr>
      <w:r w:rsidRPr="008E2934">
        <w:rPr>
          <w:rFonts w:ascii="Microsoft New Tai Lue" w:hAnsi="Microsoft New Tai Lue" w:cs="Microsoft New Tai Lue"/>
          <w:bCs/>
          <w:sz w:val="24"/>
          <w:szCs w:val="24"/>
        </w:rPr>
        <w:t xml:space="preserve">Adoption </w:t>
      </w:r>
    </w:p>
    <w:p w14:paraId="5FB7EC6B" w14:textId="0A95F80A" w:rsidR="0019057A" w:rsidRPr="008E2934" w:rsidRDefault="0019057A" w:rsidP="00D219C7">
      <w:pPr>
        <w:pStyle w:val="ListParagraph"/>
        <w:numPr>
          <w:ilvl w:val="0"/>
          <w:numId w:val="3"/>
        </w:numPr>
        <w:ind w:firstLine="414"/>
        <w:rPr>
          <w:rFonts w:ascii="Microsoft New Tai Lue" w:hAnsi="Microsoft New Tai Lue" w:cs="Microsoft New Tai Lue"/>
          <w:bCs/>
          <w:sz w:val="24"/>
          <w:szCs w:val="24"/>
        </w:rPr>
      </w:pPr>
      <w:r w:rsidRPr="008E2934">
        <w:rPr>
          <w:rFonts w:ascii="Microsoft New Tai Lue" w:hAnsi="Microsoft New Tai Lue" w:cs="Microsoft New Tai Lue"/>
          <w:bCs/>
          <w:sz w:val="24"/>
          <w:szCs w:val="24"/>
        </w:rPr>
        <w:t>Special Guardianship / Child Arrangement Orders</w:t>
      </w:r>
    </w:p>
    <w:p w14:paraId="2DF5BF3B" w14:textId="36594291" w:rsidR="0019057A" w:rsidRPr="008E2934" w:rsidRDefault="0019057A" w:rsidP="00D219C7">
      <w:pPr>
        <w:pStyle w:val="ListParagraph"/>
        <w:numPr>
          <w:ilvl w:val="0"/>
          <w:numId w:val="3"/>
        </w:numPr>
        <w:ind w:firstLine="414"/>
        <w:rPr>
          <w:rFonts w:ascii="Microsoft New Tai Lue" w:hAnsi="Microsoft New Tai Lue" w:cs="Microsoft New Tai Lue"/>
          <w:bCs/>
          <w:sz w:val="24"/>
          <w:szCs w:val="24"/>
        </w:rPr>
      </w:pPr>
      <w:r w:rsidRPr="008E2934">
        <w:rPr>
          <w:rFonts w:ascii="Microsoft New Tai Lue" w:hAnsi="Microsoft New Tai Lue" w:cs="Microsoft New Tai Lue"/>
          <w:bCs/>
          <w:sz w:val="24"/>
          <w:szCs w:val="24"/>
        </w:rPr>
        <w:t>Long-term foster care</w:t>
      </w:r>
    </w:p>
    <w:p w14:paraId="47B605A9" w14:textId="77777777" w:rsidR="0019057A" w:rsidRPr="008E2934" w:rsidRDefault="0019057A" w:rsidP="00512755">
      <w:pPr>
        <w:spacing w:after="0" w:line="240" w:lineRule="auto"/>
        <w:rPr>
          <w:rFonts w:ascii="Microsoft New Tai Lue" w:hAnsi="Microsoft New Tai Lue" w:cs="Microsoft New Tai Lue"/>
          <w:bCs/>
          <w:szCs w:val="24"/>
        </w:rPr>
      </w:pPr>
    </w:p>
    <w:p w14:paraId="2D040C52" w14:textId="4985039E" w:rsidR="0019057A" w:rsidRPr="008E2934" w:rsidRDefault="0019057A" w:rsidP="00D219C7">
      <w:pPr>
        <w:ind w:left="284" w:hanging="284"/>
        <w:rPr>
          <w:rFonts w:ascii="Microsoft New Tai Lue" w:hAnsi="Microsoft New Tai Lue" w:cs="Microsoft New Tai Lue"/>
          <w:bCs/>
          <w:szCs w:val="24"/>
        </w:rPr>
      </w:pPr>
      <w:r w:rsidRPr="008E2934">
        <w:rPr>
          <w:rFonts w:ascii="Microsoft New Tai Lue" w:hAnsi="Microsoft New Tai Lue" w:cs="Microsoft New Tai Lue"/>
          <w:bCs/>
          <w:szCs w:val="24"/>
        </w:rPr>
        <w:t>•</w:t>
      </w:r>
      <w:r w:rsidR="00D219C7" w:rsidRPr="008E2934">
        <w:rPr>
          <w:rFonts w:ascii="Microsoft New Tai Lue" w:hAnsi="Microsoft New Tai Lue" w:cs="Microsoft New Tai Lue"/>
          <w:bCs/>
          <w:szCs w:val="24"/>
        </w:rPr>
        <w:t xml:space="preserve">   </w:t>
      </w:r>
      <w:r w:rsidRPr="008E2934">
        <w:rPr>
          <w:rFonts w:ascii="Microsoft New Tai Lue" w:hAnsi="Microsoft New Tai Lue" w:cs="Microsoft New Tai Lue"/>
          <w:bCs/>
          <w:szCs w:val="24"/>
        </w:rPr>
        <w:t>The decision about the most appropriate route to permanence will be based on a thorough assessment of the child, the parenting capacity of any prospective carers and will take account of relevant research findings.</w:t>
      </w:r>
    </w:p>
    <w:p w14:paraId="3547C5C0" w14:textId="77777777" w:rsidR="0019057A" w:rsidRPr="008E2934" w:rsidRDefault="0019057A" w:rsidP="0019057A">
      <w:pPr>
        <w:rPr>
          <w:rFonts w:ascii="Microsoft New Tai Lue" w:hAnsi="Microsoft New Tai Lue" w:cs="Microsoft New Tai Lue"/>
          <w:bCs/>
          <w:color w:val="2F5496" w:themeColor="accent1" w:themeShade="BF"/>
          <w:szCs w:val="24"/>
        </w:rPr>
      </w:pPr>
    </w:p>
    <w:p w14:paraId="4544CACB" w14:textId="40BC0EDF" w:rsidR="00DA111B" w:rsidRPr="008E2934" w:rsidRDefault="00D219C7" w:rsidP="00DA111B">
      <w:pPr>
        <w:pStyle w:val="Heading1"/>
        <w:numPr>
          <w:ilvl w:val="0"/>
          <w:numId w:val="1"/>
        </w:numPr>
        <w:spacing w:before="0" w:line="240" w:lineRule="auto"/>
        <w:ind w:left="357" w:hanging="357"/>
        <w:rPr>
          <w:rFonts w:ascii="Microsoft New Tai Lue" w:hAnsi="Microsoft New Tai Lue" w:cs="Microsoft New Tai Lue"/>
        </w:rPr>
      </w:pPr>
      <w:r w:rsidRPr="008E2934">
        <w:rPr>
          <w:rFonts w:ascii="Microsoft New Tai Lue" w:hAnsi="Microsoft New Tai Lue" w:cs="Microsoft New Tai Lue"/>
        </w:rPr>
        <w:lastRenderedPageBreak/>
        <w:t>Siblings</w:t>
      </w:r>
    </w:p>
    <w:p w14:paraId="099344E7" w14:textId="77777777" w:rsidR="00512755" w:rsidRPr="008E2934" w:rsidRDefault="00512755" w:rsidP="00512755">
      <w:pPr>
        <w:spacing w:after="0" w:line="240" w:lineRule="auto"/>
        <w:rPr>
          <w:rFonts w:ascii="Microsoft New Tai Lue" w:hAnsi="Microsoft New Tai Lue" w:cs="Microsoft New Tai Lue"/>
        </w:rPr>
      </w:pPr>
    </w:p>
    <w:p w14:paraId="7E9E57AD" w14:textId="5C88EF45" w:rsidR="00D219C7" w:rsidRPr="008E2934" w:rsidRDefault="00D219C7" w:rsidP="00D219C7">
      <w:pPr>
        <w:rPr>
          <w:rFonts w:ascii="Microsoft New Tai Lue" w:hAnsi="Microsoft New Tai Lue" w:cs="Microsoft New Tai Lue"/>
          <w:szCs w:val="24"/>
        </w:rPr>
      </w:pPr>
      <w:r w:rsidRPr="008E2934">
        <w:rPr>
          <w:rFonts w:ascii="Microsoft New Tai Lue" w:hAnsi="Microsoft New Tai Lue" w:cs="Microsoft New Tai Lue"/>
          <w:szCs w:val="24"/>
        </w:rPr>
        <w:t>Somerset County Council is committed to:</w:t>
      </w:r>
    </w:p>
    <w:p w14:paraId="27456843" w14:textId="31196187" w:rsidR="00D219C7" w:rsidRPr="008E2934" w:rsidRDefault="00D219C7" w:rsidP="00D219C7">
      <w:pPr>
        <w:pStyle w:val="ListParagraph"/>
        <w:numPr>
          <w:ilvl w:val="0"/>
          <w:numId w:val="4"/>
        </w:numPr>
        <w:rPr>
          <w:rFonts w:ascii="Microsoft New Tai Lue" w:hAnsi="Microsoft New Tai Lue" w:cs="Microsoft New Tai Lue"/>
          <w:sz w:val="24"/>
          <w:szCs w:val="24"/>
        </w:rPr>
      </w:pPr>
      <w:r w:rsidRPr="008E2934">
        <w:rPr>
          <w:rFonts w:ascii="Microsoft New Tai Lue" w:hAnsi="Microsoft New Tai Lue" w:cs="Microsoft New Tai Lue"/>
          <w:sz w:val="24"/>
          <w:szCs w:val="24"/>
        </w:rPr>
        <w:t>Keeping siblings together whenever possible, appropriate and in the best interests of each individual child.  This will be achieved by undertaking a balanced assessment of the individual needs of each child in the sibling group and the likely or possible consequences of each option on each child.  Several factors will be considered including: the relationships in the sibling group, the attachments, the health needs of each child and each child’s view.</w:t>
      </w:r>
    </w:p>
    <w:p w14:paraId="35BF3D6D" w14:textId="77777777" w:rsidR="00512755" w:rsidRPr="008E2934" w:rsidRDefault="00512755" w:rsidP="00512755">
      <w:pPr>
        <w:pStyle w:val="ListParagraph"/>
        <w:rPr>
          <w:rFonts w:ascii="Microsoft New Tai Lue" w:hAnsi="Microsoft New Tai Lue" w:cs="Microsoft New Tai Lue"/>
          <w:sz w:val="24"/>
          <w:szCs w:val="24"/>
        </w:rPr>
      </w:pPr>
    </w:p>
    <w:p w14:paraId="2CBDA67C" w14:textId="36C76D7A" w:rsidR="00D219C7" w:rsidRDefault="00D219C7" w:rsidP="00D219C7">
      <w:pPr>
        <w:pStyle w:val="ListParagraph"/>
        <w:numPr>
          <w:ilvl w:val="0"/>
          <w:numId w:val="4"/>
        </w:numPr>
        <w:rPr>
          <w:rFonts w:ascii="Microsoft New Tai Lue" w:hAnsi="Microsoft New Tai Lue" w:cs="Microsoft New Tai Lue"/>
          <w:sz w:val="24"/>
          <w:szCs w:val="24"/>
        </w:rPr>
      </w:pPr>
      <w:r w:rsidRPr="008E2934">
        <w:rPr>
          <w:rFonts w:ascii="Microsoft New Tai Lue" w:hAnsi="Microsoft New Tai Lue" w:cs="Microsoft New Tai Lue"/>
          <w:sz w:val="24"/>
          <w:szCs w:val="24"/>
        </w:rPr>
        <w:t>Promoting positive relationships e.g. family time arrangements.</w:t>
      </w:r>
    </w:p>
    <w:p w14:paraId="2692B906" w14:textId="77777777" w:rsidR="001A56B9" w:rsidRPr="001A56B9" w:rsidRDefault="001A56B9" w:rsidP="001A56B9">
      <w:pPr>
        <w:pStyle w:val="ListParagraph"/>
        <w:rPr>
          <w:rFonts w:ascii="Microsoft New Tai Lue" w:hAnsi="Microsoft New Tai Lue" w:cs="Microsoft New Tai Lue"/>
          <w:sz w:val="24"/>
          <w:szCs w:val="24"/>
        </w:rPr>
      </w:pPr>
    </w:p>
    <w:p w14:paraId="1BBFC26E" w14:textId="4F6D8669" w:rsidR="001A56B9" w:rsidRPr="008E2934" w:rsidRDefault="00C837DF" w:rsidP="00D219C7">
      <w:pPr>
        <w:pStyle w:val="ListParagraph"/>
        <w:numPr>
          <w:ilvl w:val="0"/>
          <w:numId w:val="4"/>
        </w:numPr>
        <w:rPr>
          <w:rFonts w:ascii="Microsoft New Tai Lue" w:hAnsi="Microsoft New Tai Lue" w:cs="Microsoft New Tai Lue"/>
          <w:sz w:val="24"/>
          <w:szCs w:val="24"/>
        </w:rPr>
      </w:pPr>
      <w:r>
        <w:rPr>
          <w:rFonts w:ascii="Microsoft New Tai Lue" w:hAnsi="Microsoft New Tai Lue" w:cs="Microsoft New Tai Lue"/>
          <w:sz w:val="24"/>
          <w:szCs w:val="24"/>
        </w:rPr>
        <w:t xml:space="preserve">Where </w:t>
      </w:r>
      <w:r w:rsidR="009F50A0">
        <w:rPr>
          <w:rFonts w:ascii="Microsoft New Tai Lue" w:hAnsi="Microsoft New Tai Lue" w:cs="Microsoft New Tai Lue"/>
          <w:sz w:val="24"/>
          <w:szCs w:val="24"/>
        </w:rPr>
        <w:t>a</w:t>
      </w:r>
      <w:r w:rsidR="00F7629D">
        <w:rPr>
          <w:rFonts w:ascii="Microsoft New Tai Lue" w:hAnsi="Microsoft New Tai Lue" w:cs="Microsoft New Tai Lue"/>
          <w:sz w:val="24"/>
          <w:szCs w:val="24"/>
        </w:rPr>
        <w:t xml:space="preserve"> child in care has a sibling</w:t>
      </w:r>
      <w:r w:rsidR="002B094F">
        <w:rPr>
          <w:rFonts w:ascii="Microsoft New Tai Lue" w:hAnsi="Microsoft New Tai Lue" w:cs="Microsoft New Tai Lue"/>
          <w:sz w:val="24"/>
          <w:szCs w:val="24"/>
        </w:rPr>
        <w:t>(s)</w:t>
      </w:r>
      <w:r w:rsidR="00F7629D">
        <w:rPr>
          <w:rFonts w:ascii="Microsoft New Tai Lue" w:hAnsi="Microsoft New Tai Lue" w:cs="Microsoft New Tai Lue"/>
          <w:sz w:val="24"/>
          <w:szCs w:val="24"/>
        </w:rPr>
        <w:t xml:space="preserve"> who h</w:t>
      </w:r>
      <w:r w:rsidR="002B094F">
        <w:rPr>
          <w:rFonts w:ascii="Microsoft New Tai Lue" w:hAnsi="Microsoft New Tai Lue" w:cs="Microsoft New Tai Lue"/>
          <w:sz w:val="24"/>
          <w:szCs w:val="24"/>
        </w:rPr>
        <w:t>a</w:t>
      </w:r>
      <w:r w:rsidR="00F7629D">
        <w:rPr>
          <w:rFonts w:ascii="Microsoft New Tai Lue" w:hAnsi="Microsoft New Tai Lue" w:cs="Microsoft New Tai Lue"/>
          <w:sz w:val="24"/>
          <w:szCs w:val="24"/>
        </w:rPr>
        <w:t xml:space="preserve">s been previously adopted, </w:t>
      </w:r>
      <w:r w:rsidR="00FA05C4">
        <w:rPr>
          <w:rFonts w:ascii="Microsoft New Tai Lue" w:hAnsi="Microsoft New Tai Lue" w:cs="Microsoft New Tai Lue"/>
          <w:sz w:val="24"/>
          <w:szCs w:val="24"/>
        </w:rPr>
        <w:t xml:space="preserve">we will ensure that </w:t>
      </w:r>
      <w:r w:rsidR="00DA6E2E">
        <w:rPr>
          <w:rFonts w:ascii="Microsoft New Tai Lue" w:hAnsi="Microsoft New Tai Lue" w:cs="Microsoft New Tai Lue"/>
          <w:sz w:val="24"/>
          <w:szCs w:val="24"/>
        </w:rPr>
        <w:t xml:space="preserve">we consult with the </w:t>
      </w:r>
      <w:r w:rsidR="00913CFE">
        <w:rPr>
          <w:rFonts w:ascii="Microsoft New Tai Lue" w:hAnsi="Microsoft New Tai Lue" w:cs="Microsoft New Tai Lue"/>
          <w:sz w:val="24"/>
          <w:szCs w:val="24"/>
        </w:rPr>
        <w:t xml:space="preserve">sibling’s </w:t>
      </w:r>
      <w:r w:rsidR="004551E7">
        <w:rPr>
          <w:rFonts w:ascii="Microsoft New Tai Lue" w:hAnsi="Microsoft New Tai Lue" w:cs="Microsoft New Tai Lue"/>
          <w:sz w:val="24"/>
          <w:szCs w:val="24"/>
        </w:rPr>
        <w:t>adopters pri</w:t>
      </w:r>
      <w:r w:rsidR="00913CFE">
        <w:rPr>
          <w:rFonts w:ascii="Microsoft New Tai Lue" w:hAnsi="Microsoft New Tai Lue" w:cs="Microsoft New Tai Lue"/>
          <w:sz w:val="24"/>
          <w:szCs w:val="24"/>
        </w:rPr>
        <w:t>or to agreeing a permanence plan for the child.</w:t>
      </w:r>
    </w:p>
    <w:p w14:paraId="1B51A537" w14:textId="77777777" w:rsidR="00D219C7" w:rsidRPr="008E2934" w:rsidRDefault="00D219C7" w:rsidP="00DA111B">
      <w:pPr>
        <w:rPr>
          <w:rFonts w:ascii="Microsoft New Tai Lue" w:hAnsi="Microsoft New Tai Lue" w:cs="Microsoft New Tai Lue"/>
          <w:szCs w:val="24"/>
        </w:rPr>
      </w:pPr>
    </w:p>
    <w:p w14:paraId="0B639BDB" w14:textId="52FD7E84" w:rsidR="00555920" w:rsidRPr="008E2934" w:rsidRDefault="00D219C7" w:rsidP="00D219C7">
      <w:pPr>
        <w:pStyle w:val="Heading1"/>
        <w:numPr>
          <w:ilvl w:val="0"/>
          <w:numId w:val="1"/>
        </w:numPr>
        <w:spacing w:before="0" w:line="240" w:lineRule="auto"/>
        <w:rPr>
          <w:rFonts w:ascii="Microsoft New Tai Lue" w:hAnsi="Microsoft New Tai Lue" w:cs="Microsoft New Tai Lue"/>
        </w:rPr>
      </w:pPr>
      <w:r w:rsidRPr="008E2934">
        <w:rPr>
          <w:rFonts w:ascii="Microsoft New Tai Lue" w:hAnsi="Microsoft New Tai Lue" w:cs="Microsoft New Tai Lue"/>
        </w:rPr>
        <w:t>Parallel Planning</w:t>
      </w:r>
    </w:p>
    <w:p w14:paraId="61EB81B7" w14:textId="43143D33" w:rsidR="00D219C7" w:rsidRPr="008E2934" w:rsidRDefault="00D219C7" w:rsidP="00D219C7">
      <w:pPr>
        <w:spacing w:after="0" w:line="240" w:lineRule="auto"/>
        <w:rPr>
          <w:rFonts w:ascii="Microsoft New Tai Lue" w:hAnsi="Microsoft New Tai Lue" w:cs="Microsoft New Tai Lue"/>
        </w:rPr>
      </w:pPr>
    </w:p>
    <w:p w14:paraId="3CF409CF" w14:textId="77777777" w:rsidR="00D219C7" w:rsidRPr="008E2934" w:rsidRDefault="00D219C7" w:rsidP="00D219C7">
      <w:pPr>
        <w:pStyle w:val="ListParagraph"/>
        <w:numPr>
          <w:ilvl w:val="0"/>
          <w:numId w:val="5"/>
        </w:numPr>
        <w:rPr>
          <w:rFonts w:ascii="Microsoft New Tai Lue" w:hAnsi="Microsoft New Tai Lue" w:cs="Microsoft New Tai Lue"/>
          <w:sz w:val="24"/>
          <w:szCs w:val="24"/>
          <w:lang w:val="en-GB"/>
        </w:rPr>
      </w:pPr>
      <w:r w:rsidRPr="008E2934">
        <w:rPr>
          <w:rFonts w:ascii="Microsoft New Tai Lue" w:hAnsi="Microsoft New Tai Lue" w:cs="Microsoft New Tai Lue"/>
          <w:sz w:val="24"/>
          <w:szCs w:val="24"/>
          <w:lang w:val="en-GB"/>
        </w:rPr>
        <w:t xml:space="preserve">We are committed to ensuring children find their permanent family as quickly as possible.  </w:t>
      </w:r>
      <w:proofErr w:type="gramStart"/>
      <w:r w:rsidRPr="008E2934">
        <w:rPr>
          <w:rFonts w:ascii="Microsoft New Tai Lue" w:hAnsi="Microsoft New Tai Lue" w:cs="Microsoft New Tai Lue"/>
          <w:sz w:val="24"/>
          <w:szCs w:val="24"/>
          <w:lang w:val="en-GB"/>
        </w:rPr>
        <w:t>In order to</w:t>
      </w:r>
      <w:proofErr w:type="gramEnd"/>
      <w:r w:rsidRPr="008E2934">
        <w:rPr>
          <w:rFonts w:ascii="Microsoft New Tai Lue" w:hAnsi="Microsoft New Tai Lue" w:cs="Microsoft New Tai Lue"/>
          <w:sz w:val="24"/>
          <w:szCs w:val="24"/>
          <w:lang w:val="en-GB"/>
        </w:rPr>
        <w:t xml:space="preserve"> do so we actively explore and pursue all appropriate permanence options concurrently.</w:t>
      </w:r>
      <w:r w:rsidRPr="008E2934">
        <w:rPr>
          <w:rFonts w:ascii="Microsoft New Tai Lue" w:hAnsi="Microsoft New Tai Lue" w:cs="Microsoft New Tai Lue"/>
          <w:sz w:val="24"/>
          <w:szCs w:val="24"/>
          <w:lang w:val="en-GB"/>
        </w:rPr>
        <w:br/>
      </w:r>
    </w:p>
    <w:p w14:paraId="79291A5F" w14:textId="77777777" w:rsidR="00D219C7" w:rsidRPr="008E2934" w:rsidRDefault="00D219C7" w:rsidP="00D219C7">
      <w:pPr>
        <w:pStyle w:val="ListParagraph"/>
        <w:numPr>
          <w:ilvl w:val="0"/>
          <w:numId w:val="5"/>
        </w:numPr>
        <w:rPr>
          <w:rFonts w:ascii="Microsoft New Tai Lue" w:hAnsi="Microsoft New Tai Lue" w:cs="Microsoft New Tai Lue"/>
          <w:sz w:val="24"/>
          <w:szCs w:val="24"/>
          <w:lang w:val="en-GB"/>
        </w:rPr>
      </w:pPr>
      <w:r w:rsidRPr="008E2934">
        <w:rPr>
          <w:rFonts w:ascii="Microsoft New Tai Lue" w:hAnsi="Microsoft New Tai Lue" w:cs="Microsoft New Tai Lue"/>
          <w:color w:val="000000" w:themeColor="text1"/>
          <w:sz w:val="24"/>
          <w:szCs w:val="24"/>
          <w:lang w:val="en-GB"/>
        </w:rPr>
        <w:t xml:space="preserve">These options are considered regularly at permanence planning meetings and at each </w:t>
      </w:r>
      <w:r w:rsidRPr="008E2934">
        <w:rPr>
          <w:rFonts w:ascii="Microsoft New Tai Lue" w:hAnsi="Microsoft New Tai Lue" w:cs="Microsoft New Tai Lue"/>
          <w:sz w:val="24"/>
          <w:szCs w:val="24"/>
          <w:lang w:val="en-GB"/>
        </w:rPr>
        <w:t xml:space="preserve">CLA review as part of the child’s plan.  </w:t>
      </w:r>
      <w:r w:rsidRPr="008E2934">
        <w:rPr>
          <w:rFonts w:ascii="Microsoft New Tai Lue" w:hAnsi="Microsoft New Tai Lue" w:cs="Microsoft New Tai Lue"/>
          <w:sz w:val="24"/>
          <w:szCs w:val="24"/>
          <w:lang w:val="en-GB"/>
        </w:rPr>
        <w:br/>
      </w:r>
    </w:p>
    <w:p w14:paraId="75EA086D" w14:textId="38E595FD" w:rsidR="00D219C7" w:rsidRPr="008E2934" w:rsidRDefault="00D219C7" w:rsidP="00D219C7">
      <w:pPr>
        <w:pStyle w:val="ListParagraph"/>
        <w:numPr>
          <w:ilvl w:val="0"/>
          <w:numId w:val="5"/>
        </w:numPr>
        <w:rPr>
          <w:rFonts w:ascii="Microsoft New Tai Lue" w:hAnsi="Microsoft New Tai Lue" w:cs="Microsoft New Tai Lue"/>
          <w:sz w:val="24"/>
          <w:szCs w:val="24"/>
        </w:rPr>
      </w:pPr>
      <w:r w:rsidRPr="008E2934">
        <w:rPr>
          <w:rFonts w:ascii="Microsoft New Tai Lue" w:hAnsi="Microsoft New Tai Lue" w:cs="Microsoft New Tai Lue"/>
          <w:sz w:val="24"/>
          <w:szCs w:val="24"/>
        </w:rPr>
        <w:t xml:space="preserve">All permanence options </w:t>
      </w:r>
      <w:r w:rsidRPr="008E2934">
        <w:rPr>
          <w:rFonts w:ascii="Microsoft New Tai Lue" w:hAnsi="Microsoft New Tai Lue" w:cs="Microsoft New Tai Lue"/>
          <w:color w:val="000000" w:themeColor="text1"/>
          <w:sz w:val="24"/>
          <w:szCs w:val="24"/>
        </w:rPr>
        <w:t>must be shared with parents from the outset</w:t>
      </w:r>
    </w:p>
    <w:p w14:paraId="73B5EA72" w14:textId="24F01B4A" w:rsidR="00DA111B" w:rsidRPr="008E2934" w:rsidRDefault="00DA111B" w:rsidP="00512755">
      <w:pPr>
        <w:spacing w:after="0" w:line="240" w:lineRule="auto"/>
        <w:rPr>
          <w:rFonts w:ascii="Microsoft New Tai Lue" w:hAnsi="Microsoft New Tai Lue" w:cs="Microsoft New Tai Lue"/>
        </w:rPr>
      </w:pPr>
    </w:p>
    <w:p w14:paraId="2A53B3BC" w14:textId="251FB4FC" w:rsidR="00DA111B" w:rsidRPr="008E2934" w:rsidRDefault="00512755" w:rsidP="00DA111B">
      <w:pPr>
        <w:pStyle w:val="Heading1"/>
        <w:numPr>
          <w:ilvl w:val="0"/>
          <w:numId w:val="1"/>
        </w:numPr>
        <w:rPr>
          <w:rFonts w:ascii="Microsoft New Tai Lue" w:hAnsi="Microsoft New Tai Lue" w:cs="Microsoft New Tai Lue"/>
        </w:rPr>
      </w:pPr>
      <w:r w:rsidRPr="008E2934">
        <w:rPr>
          <w:rFonts w:ascii="Microsoft New Tai Lue" w:hAnsi="Microsoft New Tai Lue" w:cs="Microsoft New Tai Lue"/>
        </w:rPr>
        <w:t>Reunification</w:t>
      </w:r>
    </w:p>
    <w:p w14:paraId="0D07A4AA" w14:textId="77777777" w:rsidR="00512755" w:rsidRPr="008E2934" w:rsidRDefault="00512755" w:rsidP="00512755">
      <w:pPr>
        <w:pStyle w:val="ListParagraph"/>
        <w:numPr>
          <w:ilvl w:val="0"/>
          <w:numId w:val="6"/>
        </w:numPr>
        <w:rPr>
          <w:rFonts w:ascii="Microsoft New Tai Lue" w:hAnsi="Microsoft New Tai Lue" w:cs="Microsoft New Tai Lue"/>
          <w:sz w:val="24"/>
          <w:szCs w:val="24"/>
          <w:lang w:val="en-GB"/>
        </w:rPr>
      </w:pPr>
      <w:bookmarkStart w:id="0" w:name="_Hlk55388963"/>
      <w:r w:rsidRPr="008E2934">
        <w:rPr>
          <w:rFonts w:ascii="Microsoft New Tai Lue" w:hAnsi="Microsoft New Tai Lue" w:cs="Microsoft New Tai Lue"/>
          <w:sz w:val="24"/>
          <w:szCs w:val="24"/>
          <w:lang w:val="en-GB"/>
        </w:rPr>
        <w:t xml:space="preserve">We are committed to reunification as a permanence option and where appropriate this should be revisited regularly as part of the CLA review process.  </w:t>
      </w:r>
      <w:r w:rsidRPr="008E2934">
        <w:rPr>
          <w:rFonts w:ascii="Microsoft New Tai Lue" w:hAnsi="Microsoft New Tai Lue" w:cs="Microsoft New Tai Lue"/>
          <w:sz w:val="24"/>
          <w:szCs w:val="24"/>
          <w:lang w:val="en-GB"/>
        </w:rPr>
        <w:br/>
      </w:r>
    </w:p>
    <w:p w14:paraId="7944D83C" w14:textId="77777777" w:rsidR="00512755" w:rsidRPr="008E2934" w:rsidRDefault="00512755" w:rsidP="00512755">
      <w:pPr>
        <w:pStyle w:val="ListParagraph"/>
        <w:numPr>
          <w:ilvl w:val="0"/>
          <w:numId w:val="6"/>
        </w:numPr>
        <w:rPr>
          <w:rFonts w:ascii="Microsoft New Tai Lue" w:hAnsi="Microsoft New Tai Lue" w:cs="Microsoft New Tai Lue"/>
          <w:sz w:val="24"/>
          <w:szCs w:val="24"/>
          <w:lang w:val="en-GB"/>
        </w:rPr>
      </w:pPr>
      <w:r w:rsidRPr="008E2934">
        <w:rPr>
          <w:rFonts w:ascii="Microsoft New Tai Lue" w:hAnsi="Microsoft New Tai Lue" w:cs="Microsoft New Tai Lue"/>
          <w:sz w:val="24"/>
          <w:szCs w:val="24"/>
          <w:lang w:val="en-GB"/>
        </w:rPr>
        <w:t>Decisions will be made in line with the conclusions of an evidence based, multi-agency assessment.</w:t>
      </w:r>
      <w:r w:rsidRPr="008E2934">
        <w:rPr>
          <w:rFonts w:ascii="Microsoft New Tai Lue" w:hAnsi="Microsoft New Tai Lue" w:cs="Microsoft New Tai Lue"/>
          <w:sz w:val="24"/>
          <w:szCs w:val="24"/>
          <w:lang w:val="en-GB"/>
        </w:rPr>
        <w:br/>
      </w:r>
    </w:p>
    <w:p w14:paraId="612864C4" w14:textId="77777777" w:rsidR="00512755" w:rsidRPr="008E2934" w:rsidRDefault="00512755" w:rsidP="00512755">
      <w:pPr>
        <w:pStyle w:val="ListParagraph"/>
        <w:numPr>
          <w:ilvl w:val="0"/>
          <w:numId w:val="6"/>
        </w:numPr>
        <w:rPr>
          <w:rFonts w:ascii="Microsoft New Tai Lue" w:hAnsi="Microsoft New Tai Lue" w:cs="Microsoft New Tai Lue"/>
          <w:sz w:val="24"/>
          <w:szCs w:val="24"/>
          <w:lang w:val="en-GB"/>
        </w:rPr>
      </w:pPr>
      <w:r w:rsidRPr="008E2934">
        <w:rPr>
          <w:rFonts w:ascii="Microsoft New Tai Lue" w:hAnsi="Microsoft New Tai Lue" w:cs="Microsoft New Tai Lue"/>
          <w:sz w:val="24"/>
          <w:szCs w:val="24"/>
          <w:lang w:val="en-GB"/>
        </w:rPr>
        <w:t xml:space="preserve">There is an expectation that the original risks which led to the child coming into care will have been regularly re-assessed.  Evidence in those assessments </w:t>
      </w:r>
      <w:r w:rsidRPr="008E2934">
        <w:rPr>
          <w:rFonts w:ascii="Microsoft New Tai Lue" w:hAnsi="Microsoft New Tai Lue" w:cs="Microsoft New Tai Lue"/>
          <w:sz w:val="24"/>
          <w:szCs w:val="24"/>
          <w:lang w:val="en-GB"/>
        </w:rPr>
        <w:lastRenderedPageBreak/>
        <w:t xml:space="preserve">needs to show how the risks have been removed or reduced and/or strengths and resilience factors. </w:t>
      </w:r>
    </w:p>
    <w:p w14:paraId="65AE8D7D" w14:textId="77777777" w:rsidR="00512755" w:rsidRPr="008E2934" w:rsidRDefault="00512755" w:rsidP="00512755">
      <w:pPr>
        <w:pStyle w:val="ListParagraph"/>
        <w:rPr>
          <w:rFonts w:ascii="Microsoft New Tai Lue" w:hAnsi="Microsoft New Tai Lue" w:cs="Microsoft New Tai Lue"/>
          <w:sz w:val="24"/>
          <w:szCs w:val="24"/>
          <w:lang w:val="en-GB"/>
        </w:rPr>
      </w:pPr>
    </w:p>
    <w:p w14:paraId="7476EFE4" w14:textId="77777777" w:rsidR="00512755" w:rsidRPr="008E2934" w:rsidRDefault="00512755" w:rsidP="00512755">
      <w:pPr>
        <w:pStyle w:val="ListParagraph"/>
        <w:numPr>
          <w:ilvl w:val="0"/>
          <w:numId w:val="6"/>
        </w:numPr>
        <w:rPr>
          <w:rFonts w:ascii="Microsoft New Tai Lue" w:hAnsi="Microsoft New Tai Lue" w:cs="Microsoft New Tai Lue"/>
          <w:color w:val="000000" w:themeColor="text1"/>
          <w:sz w:val="24"/>
          <w:szCs w:val="24"/>
          <w:lang w:val="en-GB"/>
        </w:rPr>
      </w:pPr>
      <w:r w:rsidRPr="008E2934">
        <w:rPr>
          <w:rFonts w:ascii="Microsoft New Tai Lue" w:hAnsi="Microsoft New Tai Lue" w:cs="Microsoft New Tai Lue"/>
          <w:color w:val="000000" w:themeColor="text1"/>
          <w:sz w:val="24"/>
          <w:szCs w:val="24"/>
          <w:lang w:val="en-GB"/>
        </w:rPr>
        <w:t xml:space="preserve">Assessment should consider support available within family, </w:t>
      </w:r>
      <w:proofErr w:type="gramStart"/>
      <w:r w:rsidRPr="008E2934">
        <w:rPr>
          <w:rFonts w:ascii="Microsoft New Tai Lue" w:hAnsi="Microsoft New Tai Lue" w:cs="Microsoft New Tai Lue"/>
          <w:color w:val="000000" w:themeColor="text1"/>
          <w:sz w:val="24"/>
          <w:szCs w:val="24"/>
          <w:lang w:val="en-GB"/>
        </w:rPr>
        <w:t>friends</w:t>
      </w:r>
      <w:proofErr w:type="gramEnd"/>
      <w:r w:rsidRPr="008E2934">
        <w:rPr>
          <w:rFonts w:ascii="Microsoft New Tai Lue" w:hAnsi="Microsoft New Tai Lue" w:cs="Microsoft New Tai Lue"/>
          <w:color w:val="000000" w:themeColor="text1"/>
          <w:sz w:val="24"/>
          <w:szCs w:val="24"/>
          <w:lang w:val="en-GB"/>
        </w:rPr>
        <w:t xml:space="preserve"> and community and what if any additional support is needed to sustain a return home.  Family Group Conference should be considered to fully explore resilience and support.    </w:t>
      </w:r>
    </w:p>
    <w:bookmarkEnd w:id="0"/>
    <w:p w14:paraId="61B50DF6" w14:textId="79E58BB4" w:rsidR="00DA111B" w:rsidRPr="008E2934" w:rsidRDefault="00DA111B" w:rsidP="00DA111B">
      <w:pPr>
        <w:rPr>
          <w:rFonts w:ascii="Microsoft New Tai Lue" w:hAnsi="Microsoft New Tai Lue" w:cs="Microsoft New Tai Lue"/>
        </w:rPr>
      </w:pPr>
    </w:p>
    <w:p w14:paraId="762D6376" w14:textId="765C4EF8" w:rsidR="00DA111B" w:rsidRPr="008E2934" w:rsidRDefault="00512755" w:rsidP="00512755">
      <w:pPr>
        <w:pStyle w:val="Heading1"/>
        <w:numPr>
          <w:ilvl w:val="0"/>
          <w:numId w:val="1"/>
        </w:numPr>
        <w:rPr>
          <w:rFonts w:ascii="Microsoft New Tai Lue" w:hAnsi="Microsoft New Tai Lue" w:cs="Microsoft New Tai Lue"/>
        </w:rPr>
      </w:pPr>
      <w:r w:rsidRPr="008E2934">
        <w:rPr>
          <w:rFonts w:ascii="Microsoft New Tai Lue" w:hAnsi="Microsoft New Tai Lue" w:cs="Microsoft New Tai Lue"/>
        </w:rPr>
        <w:t>Family and Friends Care</w:t>
      </w:r>
    </w:p>
    <w:p w14:paraId="4E4E8098" w14:textId="2D1D611D" w:rsidR="00512755" w:rsidRPr="008E2934" w:rsidRDefault="00512755" w:rsidP="00512755">
      <w:pPr>
        <w:spacing w:line="240" w:lineRule="auto"/>
        <w:rPr>
          <w:rFonts w:ascii="Microsoft New Tai Lue" w:hAnsi="Microsoft New Tai Lue" w:cs="Microsoft New Tai Lue"/>
        </w:rPr>
      </w:pPr>
    </w:p>
    <w:p w14:paraId="74A07F27" w14:textId="77777777" w:rsidR="00512755" w:rsidRPr="008E2934" w:rsidRDefault="00512755" w:rsidP="00512755">
      <w:pPr>
        <w:pStyle w:val="ListParagraph"/>
        <w:numPr>
          <w:ilvl w:val="0"/>
          <w:numId w:val="7"/>
        </w:numPr>
        <w:rPr>
          <w:rFonts w:ascii="Microsoft New Tai Lue" w:hAnsi="Microsoft New Tai Lue" w:cs="Microsoft New Tai Lue"/>
          <w:color w:val="000000" w:themeColor="text1"/>
          <w:sz w:val="24"/>
          <w:szCs w:val="24"/>
          <w:lang w:val="en-GB"/>
        </w:rPr>
      </w:pPr>
      <w:r w:rsidRPr="008E2934">
        <w:rPr>
          <w:rFonts w:ascii="Microsoft New Tai Lue" w:hAnsi="Microsoft New Tai Lue" w:cs="Microsoft New Tai Lue"/>
          <w:color w:val="000000" w:themeColor="text1"/>
          <w:sz w:val="24"/>
          <w:szCs w:val="24"/>
          <w:lang w:val="en-GB"/>
        </w:rPr>
        <w:t xml:space="preserve">Family and Friends often can provide a positive permanence option for children looked after. </w:t>
      </w:r>
      <w:r w:rsidRPr="008E2934">
        <w:rPr>
          <w:rFonts w:ascii="Microsoft New Tai Lue" w:hAnsi="Microsoft New Tai Lue" w:cs="Microsoft New Tai Lue"/>
          <w:color w:val="000000" w:themeColor="text1"/>
          <w:sz w:val="24"/>
          <w:szCs w:val="24"/>
          <w:lang w:val="en-GB"/>
        </w:rPr>
        <w:br/>
      </w:r>
    </w:p>
    <w:p w14:paraId="4C3B0243" w14:textId="77777777" w:rsidR="00512755" w:rsidRPr="008E2934" w:rsidRDefault="00512755" w:rsidP="00512755">
      <w:pPr>
        <w:pStyle w:val="ListParagraph"/>
        <w:numPr>
          <w:ilvl w:val="0"/>
          <w:numId w:val="7"/>
        </w:numPr>
        <w:rPr>
          <w:rFonts w:ascii="Microsoft New Tai Lue" w:hAnsi="Microsoft New Tai Lue" w:cs="Microsoft New Tai Lue"/>
          <w:sz w:val="24"/>
          <w:szCs w:val="24"/>
          <w:lang w:val="en-GB"/>
        </w:rPr>
      </w:pPr>
      <w:r w:rsidRPr="008E2934">
        <w:rPr>
          <w:rFonts w:ascii="Microsoft New Tai Lue" w:hAnsi="Microsoft New Tai Lue" w:cs="Microsoft New Tai Lue"/>
          <w:sz w:val="24"/>
          <w:szCs w:val="24"/>
          <w:lang w:val="en-GB"/>
        </w:rPr>
        <w:t xml:space="preserve">Assessments must evidence that Family and Friends can provide care for a child into adulthood and the carers have the capacity to meet the child's changing needs.  </w:t>
      </w:r>
      <w:r w:rsidRPr="008E2934">
        <w:rPr>
          <w:rFonts w:ascii="Microsoft New Tai Lue" w:hAnsi="Microsoft New Tai Lue" w:cs="Microsoft New Tai Lue"/>
          <w:sz w:val="24"/>
          <w:szCs w:val="24"/>
          <w:lang w:val="en-GB"/>
        </w:rPr>
        <w:br/>
      </w:r>
    </w:p>
    <w:p w14:paraId="0ED2B15D" w14:textId="77777777" w:rsidR="00512755" w:rsidRPr="008E2934" w:rsidRDefault="00512755" w:rsidP="00512755">
      <w:pPr>
        <w:pStyle w:val="ListParagraph"/>
        <w:numPr>
          <w:ilvl w:val="0"/>
          <w:numId w:val="7"/>
        </w:numPr>
        <w:rPr>
          <w:rFonts w:ascii="Microsoft New Tai Lue" w:hAnsi="Microsoft New Tai Lue" w:cs="Microsoft New Tai Lue"/>
          <w:sz w:val="24"/>
          <w:szCs w:val="24"/>
          <w:lang w:val="en-GB"/>
        </w:rPr>
      </w:pPr>
      <w:r w:rsidRPr="008E2934">
        <w:rPr>
          <w:rFonts w:ascii="Microsoft New Tai Lue" w:hAnsi="Microsoft New Tai Lue" w:cs="Microsoft New Tai Lue"/>
          <w:sz w:val="24"/>
          <w:szCs w:val="24"/>
          <w:lang w:val="en-GB"/>
        </w:rPr>
        <w:t>Supporting children to live with their extended family or friends can provide good outcomes and is consistent with our legal duties but must always be consistent with the child's needs.</w:t>
      </w:r>
      <w:r w:rsidRPr="008E2934">
        <w:rPr>
          <w:rFonts w:ascii="Microsoft New Tai Lue" w:hAnsi="Microsoft New Tai Lue" w:cs="Microsoft New Tai Lue"/>
          <w:sz w:val="24"/>
          <w:szCs w:val="24"/>
          <w:lang w:val="en-GB"/>
        </w:rPr>
        <w:br/>
      </w:r>
    </w:p>
    <w:p w14:paraId="43EAFB47" w14:textId="77777777" w:rsidR="00512755" w:rsidRPr="008E2934" w:rsidRDefault="00512755" w:rsidP="00512755">
      <w:pPr>
        <w:pStyle w:val="ListParagraph"/>
        <w:numPr>
          <w:ilvl w:val="0"/>
          <w:numId w:val="7"/>
        </w:numPr>
        <w:rPr>
          <w:rFonts w:ascii="Microsoft New Tai Lue" w:hAnsi="Microsoft New Tai Lue" w:cs="Microsoft New Tai Lue"/>
          <w:sz w:val="24"/>
          <w:szCs w:val="24"/>
          <w:lang w:val="en-GB"/>
        </w:rPr>
      </w:pPr>
      <w:r w:rsidRPr="008E2934">
        <w:rPr>
          <w:rFonts w:ascii="Microsoft New Tai Lue" w:hAnsi="Microsoft New Tai Lue" w:cs="Microsoft New Tai Lue"/>
          <w:sz w:val="24"/>
          <w:szCs w:val="24"/>
          <w:lang w:val="en-GB"/>
        </w:rPr>
        <w:t>We define Family and Friends Care for a child looked after as placement of the child with family members or other significant adults (connected persons) who have an established relationship with the child.</w:t>
      </w:r>
      <w:r w:rsidRPr="008E2934">
        <w:rPr>
          <w:rFonts w:ascii="Microsoft New Tai Lue" w:hAnsi="Microsoft New Tai Lue" w:cs="Microsoft New Tai Lue"/>
          <w:sz w:val="24"/>
          <w:szCs w:val="24"/>
          <w:lang w:val="en-GB"/>
        </w:rPr>
        <w:br/>
      </w:r>
    </w:p>
    <w:p w14:paraId="28B69901" w14:textId="77777777" w:rsidR="00512755" w:rsidRPr="008E2934" w:rsidRDefault="00512755" w:rsidP="00512755">
      <w:pPr>
        <w:pStyle w:val="ListParagraph"/>
        <w:numPr>
          <w:ilvl w:val="0"/>
          <w:numId w:val="7"/>
        </w:numPr>
        <w:rPr>
          <w:rFonts w:ascii="Microsoft New Tai Lue" w:hAnsi="Microsoft New Tai Lue" w:cs="Microsoft New Tai Lue"/>
          <w:sz w:val="24"/>
          <w:szCs w:val="24"/>
          <w:lang w:val="en-GB"/>
        </w:rPr>
      </w:pPr>
      <w:r w:rsidRPr="008E2934">
        <w:rPr>
          <w:rFonts w:ascii="Microsoft New Tai Lue" w:hAnsi="Microsoft New Tai Lue" w:cs="Microsoft New Tai Lue"/>
          <w:sz w:val="24"/>
          <w:szCs w:val="24"/>
          <w:lang w:val="en-GB"/>
        </w:rPr>
        <w:t xml:space="preserve">Family and Friends care can be provided in a variety of ways.  It would be expected that the carer would make an application for a Special Guardianship Order, Child Arrangement </w:t>
      </w:r>
      <w:proofErr w:type="gramStart"/>
      <w:r w:rsidRPr="008E2934">
        <w:rPr>
          <w:rFonts w:ascii="Microsoft New Tai Lue" w:hAnsi="Microsoft New Tai Lue" w:cs="Microsoft New Tai Lue"/>
          <w:sz w:val="24"/>
          <w:szCs w:val="24"/>
          <w:lang w:val="en-GB"/>
        </w:rPr>
        <w:t>Order</w:t>
      </w:r>
      <w:proofErr w:type="gramEnd"/>
      <w:r w:rsidRPr="008E2934">
        <w:rPr>
          <w:rFonts w:ascii="Microsoft New Tai Lue" w:hAnsi="Microsoft New Tai Lue" w:cs="Microsoft New Tai Lue"/>
          <w:sz w:val="24"/>
          <w:szCs w:val="24"/>
          <w:lang w:val="en-GB"/>
        </w:rPr>
        <w:t xml:space="preserve"> or an Adoption Order.  On occasion, the care could be provided within a </w:t>
      </w:r>
      <w:proofErr w:type="gramStart"/>
      <w:r w:rsidRPr="008E2934">
        <w:rPr>
          <w:rFonts w:ascii="Microsoft New Tai Lue" w:hAnsi="Microsoft New Tai Lue" w:cs="Microsoft New Tai Lue"/>
          <w:sz w:val="24"/>
          <w:szCs w:val="24"/>
          <w:lang w:val="en-GB"/>
        </w:rPr>
        <w:t>long term</w:t>
      </w:r>
      <w:proofErr w:type="gramEnd"/>
      <w:r w:rsidRPr="008E2934">
        <w:rPr>
          <w:rFonts w:ascii="Microsoft New Tai Lue" w:hAnsi="Microsoft New Tai Lue" w:cs="Microsoft New Tai Lue"/>
          <w:sz w:val="24"/>
          <w:szCs w:val="24"/>
          <w:lang w:val="en-GB"/>
        </w:rPr>
        <w:t xml:space="preserve"> fostering framework, but this option should be very carefully considered alongside the concerns re outcomes for children in the care system compared to those not in the care system.   </w:t>
      </w:r>
    </w:p>
    <w:p w14:paraId="00187669" w14:textId="77777777" w:rsidR="00512755" w:rsidRPr="008E2934" w:rsidRDefault="00512755" w:rsidP="00512755">
      <w:pPr>
        <w:pStyle w:val="ListParagraph"/>
        <w:rPr>
          <w:rFonts w:ascii="Microsoft New Tai Lue" w:hAnsi="Microsoft New Tai Lue" w:cs="Microsoft New Tai Lue"/>
          <w:sz w:val="24"/>
          <w:szCs w:val="24"/>
          <w:lang w:val="en-GB"/>
        </w:rPr>
      </w:pPr>
    </w:p>
    <w:p w14:paraId="458352B7" w14:textId="77777777" w:rsidR="00512755" w:rsidRPr="008E2934" w:rsidRDefault="00512755" w:rsidP="00512755">
      <w:pPr>
        <w:pStyle w:val="ListParagraph"/>
        <w:numPr>
          <w:ilvl w:val="0"/>
          <w:numId w:val="7"/>
        </w:numPr>
        <w:rPr>
          <w:rFonts w:ascii="Microsoft New Tai Lue" w:hAnsi="Microsoft New Tai Lue" w:cs="Microsoft New Tai Lue"/>
          <w:color w:val="000000" w:themeColor="text1"/>
          <w:sz w:val="24"/>
          <w:szCs w:val="24"/>
          <w:lang w:val="en-GB"/>
        </w:rPr>
      </w:pPr>
      <w:r w:rsidRPr="008E2934">
        <w:rPr>
          <w:rFonts w:ascii="Microsoft New Tai Lue" w:hAnsi="Microsoft New Tai Lue" w:cs="Microsoft New Tai Lue"/>
          <w:color w:val="000000" w:themeColor="text1"/>
          <w:sz w:val="24"/>
          <w:szCs w:val="24"/>
          <w:lang w:val="en-GB"/>
        </w:rPr>
        <w:t>Immediate placement under Regulation 24 (temporary approval as a foster carer) will be used only exceptionally and following a positive viability assessment.</w:t>
      </w:r>
    </w:p>
    <w:p w14:paraId="5A0915A4" w14:textId="77777777" w:rsidR="00512755" w:rsidRPr="008E2934" w:rsidRDefault="00512755" w:rsidP="00512755">
      <w:pPr>
        <w:pStyle w:val="ListParagraph"/>
        <w:rPr>
          <w:rFonts w:ascii="Microsoft New Tai Lue" w:hAnsi="Microsoft New Tai Lue" w:cs="Microsoft New Tai Lue"/>
          <w:color w:val="000000" w:themeColor="text1"/>
          <w:sz w:val="24"/>
          <w:szCs w:val="24"/>
          <w:lang w:val="en-GB"/>
        </w:rPr>
      </w:pPr>
    </w:p>
    <w:p w14:paraId="29900FEB" w14:textId="77777777" w:rsidR="00512755" w:rsidRPr="008E2934" w:rsidRDefault="00512755" w:rsidP="00512755">
      <w:pPr>
        <w:pStyle w:val="ListParagraph"/>
        <w:rPr>
          <w:rFonts w:ascii="Microsoft New Tai Lue" w:hAnsi="Microsoft New Tai Lue" w:cs="Microsoft New Tai Lue"/>
          <w:b/>
          <w:bCs/>
          <w:color w:val="000000" w:themeColor="text1"/>
          <w:sz w:val="24"/>
          <w:szCs w:val="24"/>
          <w:lang w:val="en-GB"/>
        </w:rPr>
      </w:pPr>
      <w:r w:rsidRPr="008E2934">
        <w:rPr>
          <w:rFonts w:ascii="Microsoft New Tai Lue" w:hAnsi="Microsoft New Tai Lue" w:cs="Microsoft New Tai Lue"/>
          <w:b/>
          <w:bCs/>
          <w:color w:val="000000" w:themeColor="text1"/>
          <w:sz w:val="24"/>
          <w:szCs w:val="24"/>
          <w:lang w:val="en-GB"/>
        </w:rPr>
        <w:t>Special Guardianship</w:t>
      </w:r>
    </w:p>
    <w:p w14:paraId="16BF6DF6" w14:textId="77777777" w:rsidR="00512755" w:rsidRPr="008E2934" w:rsidRDefault="00512755" w:rsidP="00512755">
      <w:pPr>
        <w:pStyle w:val="ListParagraph"/>
        <w:rPr>
          <w:rFonts w:ascii="Microsoft New Tai Lue" w:hAnsi="Microsoft New Tai Lue" w:cs="Microsoft New Tai Lue"/>
          <w:sz w:val="24"/>
          <w:szCs w:val="24"/>
          <w:lang w:val="en-GB"/>
        </w:rPr>
      </w:pPr>
    </w:p>
    <w:p w14:paraId="48EA23B3" w14:textId="77777777" w:rsidR="00512755" w:rsidRPr="008E2934" w:rsidRDefault="00512755" w:rsidP="00512755">
      <w:pPr>
        <w:pStyle w:val="ListParagraph"/>
        <w:numPr>
          <w:ilvl w:val="0"/>
          <w:numId w:val="8"/>
        </w:numPr>
        <w:rPr>
          <w:rFonts w:ascii="Microsoft New Tai Lue" w:hAnsi="Microsoft New Tai Lue" w:cs="Microsoft New Tai Lue"/>
          <w:sz w:val="24"/>
          <w:szCs w:val="24"/>
          <w:lang w:val="en-GB"/>
        </w:rPr>
      </w:pPr>
      <w:r w:rsidRPr="008E2934">
        <w:rPr>
          <w:rFonts w:ascii="Microsoft New Tai Lue" w:hAnsi="Microsoft New Tai Lue" w:cs="Microsoft New Tai Lue"/>
          <w:sz w:val="24"/>
          <w:szCs w:val="24"/>
          <w:lang w:val="en-GB"/>
        </w:rPr>
        <w:lastRenderedPageBreak/>
        <w:t>We are committed to special guardianship as a permanence option for children placed with either family and friends’ carers or foster carers.  We see special guardianship as offering legal permanence to the children involved and a family for life.</w:t>
      </w:r>
      <w:r w:rsidRPr="008E2934">
        <w:rPr>
          <w:rFonts w:ascii="Microsoft New Tai Lue" w:hAnsi="Microsoft New Tai Lue" w:cs="Microsoft New Tai Lue"/>
          <w:sz w:val="24"/>
          <w:szCs w:val="24"/>
          <w:lang w:val="en-GB"/>
        </w:rPr>
        <w:br/>
      </w:r>
    </w:p>
    <w:p w14:paraId="59685FBE" w14:textId="77777777" w:rsidR="00512755" w:rsidRPr="008E2934" w:rsidRDefault="00512755" w:rsidP="00512755">
      <w:pPr>
        <w:pStyle w:val="ListParagraph"/>
        <w:numPr>
          <w:ilvl w:val="0"/>
          <w:numId w:val="7"/>
        </w:numPr>
        <w:rPr>
          <w:rFonts w:ascii="Microsoft New Tai Lue" w:hAnsi="Microsoft New Tai Lue" w:cs="Microsoft New Tai Lue"/>
          <w:sz w:val="24"/>
          <w:szCs w:val="24"/>
          <w:lang w:val="en-GB"/>
        </w:rPr>
      </w:pPr>
      <w:r w:rsidRPr="008E2934">
        <w:rPr>
          <w:rFonts w:ascii="Microsoft New Tai Lue" w:hAnsi="Microsoft New Tai Lue" w:cs="Microsoft New Tai Lue"/>
          <w:sz w:val="24"/>
          <w:szCs w:val="24"/>
          <w:lang w:val="en-GB"/>
        </w:rPr>
        <w:t>Somerset County Council has its own Kinship Team that undertakes Special Guardianship assessments and an assessment of post order support.  The support needs identified may be offered by the Kinship team or links made with community and specialist resources outside of the Local Authority.  The team also offer advice, training, support groups and access to the Adoption Support Fund for therapy.</w:t>
      </w:r>
    </w:p>
    <w:p w14:paraId="142DF470" w14:textId="77777777" w:rsidR="00512755" w:rsidRPr="008E2934" w:rsidRDefault="00512755" w:rsidP="00512755">
      <w:pPr>
        <w:pStyle w:val="ListParagraph"/>
        <w:rPr>
          <w:rFonts w:ascii="Microsoft New Tai Lue" w:hAnsi="Microsoft New Tai Lue" w:cs="Microsoft New Tai Lue"/>
          <w:sz w:val="24"/>
          <w:szCs w:val="24"/>
          <w:lang w:val="en-GB"/>
        </w:rPr>
      </w:pPr>
    </w:p>
    <w:p w14:paraId="42071C31" w14:textId="77777777" w:rsidR="00512755" w:rsidRPr="008E2934" w:rsidRDefault="00512755" w:rsidP="00512755">
      <w:pPr>
        <w:pStyle w:val="ListParagraph"/>
        <w:numPr>
          <w:ilvl w:val="0"/>
          <w:numId w:val="7"/>
        </w:numPr>
        <w:rPr>
          <w:rFonts w:ascii="Microsoft New Tai Lue" w:hAnsi="Microsoft New Tai Lue" w:cs="Microsoft New Tai Lue"/>
          <w:sz w:val="24"/>
          <w:szCs w:val="24"/>
          <w:lang w:val="en-GB"/>
        </w:rPr>
      </w:pPr>
      <w:r w:rsidRPr="008E2934">
        <w:rPr>
          <w:rFonts w:ascii="Microsoft New Tai Lue" w:hAnsi="Microsoft New Tai Lue" w:cs="Microsoft New Tai Lue"/>
          <w:sz w:val="24"/>
          <w:szCs w:val="24"/>
          <w:lang w:val="en-GB"/>
        </w:rPr>
        <w:t>When we consider that a child in an existing fostering arrangement may benefit from their carers becoming their special guardians, information and advice will be made available to those carers to allow them to make an informed choice about whether this is an option they wish to pursue.</w:t>
      </w:r>
    </w:p>
    <w:p w14:paraId="25D163C9" w14:textId="77777777" w:rsidR="00512755" w:rsidRPr="008E2934" w:rsidRDefault="00512755" w:rsidP="00512755">
      <w:pPr>
        <w:pStyle w:val="ListParagraph"/>
        <w:rPr>
          <w:rFonts w:ascii="Microsoft New Tai Lue" w:hAnsi="Microsoft New Tai Lue" w:cs="Microsoft New Tai Lue"/>
          <w:sz w:val="24"/>
          <w:szCs w:val="24"/>
          <w:lang w:val="en-GB"/>
        </w:rPr>
      </w:pPr>
    </w:p>
    <w:p w14:paraId="6CEDE3A5" w14:textId="77777777" w:rsidR="00512755" w:rsidRPr="008E2934" w:rsidRDefault="00512755" w:rsidP="00512755">
      <w:pPr>
        <w:pStyle w:val="ListParagraph"/>
        <w:numPr>
          <w:ilvl w:val="0"/>
          <w:numId w:val="7"/>
        </w:numPr>
        <w:rPr>
          <w:rFonts w:ascii="Microsoft New Tai Lue" w:hAnsi="Microsoft New Tai Lue" w:cs="Microsoft New Tai Lue"/>
          <w:color w:val="000000" w:themeColor="text1"/>
          <w:sz w:val="24"/>
          <w:szCs w:val="24"/>
          <w:lang w:val="en-GB"/>
        </w:rPr>
      </w:pPr>
      <w:r w:rsidRPr="008E2934">
        <w:rPr>
          <w:rFonts w:ascii="Microsoft New Tai Lue" w:hAnsi="Microsoft New Tai Lue" w:cs="Microsoft New Tai Lue"/>
          <w:color w:val="000000" w:themeColor="text1"/>
          <w:sz w:val="24"/>
          <w:szCs w:val="24"/>
          <w:lang w:val="en-GB"/>
        </w:rPr>
        <w:t>This will be informed by an assessment of the child’s needs, including ongoing needs into adults alongside an assessment of the carers abilities to meet their needs into adulthood.  There should be a consideration of what the support needs of a Special Guardianship option are likely to be.</w:t>
      </w:r>
    </w:p>
    <w:p w14:paraId="7D4311AC" w14:textId="77777777" w:rsidR="00512755" w:rsidRPr="008E2934" w:rsidRDefault="00512755" w:rsidP="00512755">
      <w:pPr>
        <w:pStyle w:val="ListParagraph"/>
        <w:rPr>
          <w:rFonts w:ascii="Microsoft New Tai Lue" w:hAnsi="Microsoft New Tai Lue" w:cs="Microsoft New Tai Lue"/>
          <w:sz w:val="24"/>
          <w:szCs w:val="24"/>
          <w:lang w:val="en-GB"/>
        </w:rPr>
      </w:pPr>
    </w:p>
    <w:p w14:paraId="5B234F27" w14:textId="77777777" w:rsidR="00512755" w:rsidRPr="008E2934" w:rsidRDefault="00512755" w:rsidP="00512755">
      <w:pPr>
        <w:rPr>
          <w:rFonts w:ascii="Microsoft New Tai Lue" w:hAnsi="Microsoft New Tai Lue" w:cs="Microsoft New Tai Lue"/>
        </w:rPr>
      </w:pPr>
    </w:p>
    <w:p w14:paraId="3A452D86" w14:textId="091D2495" w:rsidR="00DA111B" w:rsidRPr="008E2934" w:rsidRDefault="00512755" w:rsidP="00512755">
      <w:pPr>
        <w:pStyle w:val="Heading1"/>
        <w:numPr>
          <w:ilvl w:val="0"/>
          <w:numId w:val="1"/>
        </w:numPr>
        <w:rPr>
          <w:rFonts w:ascii="Microsoft New Tai Lue" w:hAnsi="Microsoft New Tai Lue" w:cs="Microsoft New Tai Lue"/>
        </w:rPr>
      </w:pPr>
      <w:r w:rsidRPr="008E2934">
        <w:rPr>
          <w:rFonts w:ascii="Microsoft New Tai Lue" w:hAnsi="Microsoft New Tai Lue" w:cs="Microsoft New Tai Lue"/>
        </w:rPr>
        <w:t>Adoption</w:t>
      </w:r>
    </w:p>
    <w:p w14:paraId="452E8FDE" w14:textId="26C89D9B" w:rsidR="00512755" w:rsidRPr="008E2934" w:rsidRDefault="00512755" w:rsidP="008E2934">
      <w:pPr>
        <w:ind w:left="567" w:hanging="283"/>
        <w:rPr>
          <w:rFonts w:ascii="Microsoft New Tai Lue" w:hAnsi="Microsoft New Tai Lue" w:cs="Microsoft New Tai Lue"/>
        </w:rPr>
      </w:pPr>
      <w:r w:rsidRPr="008E2934">
        <w:rPr>
          <w:rFonts w:ascii="Microsoft New Tai Lue" w:hAnsi="Microsoft New Tai Lue" w:cs="Microsoft New Tai Lue"/>
        </w:rPr>
        <w:t>•</w:t>
      </w:r>
      <w:r w:rsidRPr="008E2934">
        <w:rPr>
          <w:rFonts w:ascii="Microsoft New Tai Lue" w:hAnsi="Microsoft New Tai Lue" w:cs="Microsoft New Tai Lue"/>
        </w:rPr>
        <w:tab/>
        <w:t>We are committed to adoption as a permanence option which should be considered for all children. Adoption offers a child legal permanence and a family for life.</w:t>
      </w:r>
    </w:p>
    <w:p w14:paraId="33F1AB8B" w14:textId="68D060C9" w:rsidR="00512755" w:rsidRPr="008E2934" w:rsidRDefault="00512755" w:rsidP="008E2934">
      <w:pPr>
        <w:ind w:left="709" w:hanging="425"/>
        <w:rPr>
          <w:rFonts w:ascii="Microsoft New Tai Lue" w:hAnsi="Microsoft New Tai Lue" w:cs="Microsoft New Tai Lue"/>
        </w:rPr>
      </w:pPr>
      <w:r w:rsidRPr="008E2934">
        <w:rPr>
          <w:rFonts w:ascii="Microsoft New Tai Lue" w:hAnsi="Microsoft New Tai Lue" w:cs="Microsoft New Tai Lue"/>
        </w:rPr>
        <w:t>•</w:t>
      </w:r>
      <w:r w:rsidRPr="008E2934">
        <w:rPr>
          <w:rFonts w:ascii="Microsoft New Tai Lue" w:hAnsi="Microsoft New Tai Lue" w:cs="Microsoft New Tai Lue"/>
        </w:rPr>
        <w:tab/>
        <w:t>Somerset County Council is part of a regional adoption agency and our adoption services are delivered by Adopt South West (</w:t>
      </w:r>
      <w:proofErr w:type="spellStart"/>
      <w:r w:rsidRPr="008E2934">
        <w:rPr>
          <w:rFonts w:ascii="Microsoft New Tai Lue" w:hAnsi="Microsoft New Tai Lue" w:cs="Microsoft New Tai Lue"/>
        </w:rPr>
        <w:t>AdoptSW</w:t>
      </w:r>
      <w:proofErr w:type="spellEnd"/>
      <w:r w:rsidRPr="008E2934">
        <w:rPr>
          <w:rFonts w:ascii="Microsoft New Tai Lue" w:hAnsi="Microsoft New Tai Lue" w:cs="Microsoft New Tai Lue"/>
        </w:rPr>
        <w:t xml:space="preserve">).  We retain overall responsibility for the children in our care. </w:t>
      </w:r>
    </w:p>
    <w:p w14:paraId="3C39EFAB" w14:textId="26320EA5" w:rsidR="00512755" w:rsidRPr="008E2934" w:rsidRDefault="00512755" w:rsidP="008E2934">
      <w:pPr>
        <w:ind w:left="567" w:hanging="283"/>
        <w:rPr>
          <w:rFonts w:ascii="Microsoft New Tai Lue" w:hAnsi="Microsoft New Tai Lue" w:cs="Microsoft New Tai Lue"/>
        </w:rPr>
      </w:pPr>
      <w:r w:rsidRPr="008E2934">
        <w:rPr>
          <w:rFonts w:ascii="Microsoft New Tai Lue" w:hAnsi="Microsoft New Tai Lue" w:cs="Microsoft New Tai Lue"/>
        </w:rPr>
        <w:t>•</w:t>
      </w:r>
      <w:r w:rsidRPr="008E2934">
        <w:rPr>
          <w:rFonts w:ascii="Microsoft New Tai Lue" w:hAnsi="Microsoft New Tai Lue" w:cs="Microsoft New Tai Lue"/>
        </w:rPr>
        <w:tab/>
      </w:r>
      <w:proofErr w:type="spellStart"/>
      <w:r w:rsidRPr="008E2934">
        <w:rPr>
          <w:rFonts w:ascii="Microsoft New Tai Lue" w:hAnsi="Microsoft New Tai Lue" w:cs="Microsoft New Tai Lue"/>
        </w:rPr>
        <w:t>AdoptSW</w:t>
      </w:r>
      <w:proofErr w:type="spellEnd"/>
      <w:r w:rsidRPr="008E2934">
        <w:rPr>
          <w:rFonts w:ascii="Microsoft New Tai Lue" w:hAnsi="Microsoft New Tai Lue" w:cs="Microsoft New Tai Lue"/>
        </w:rPr>
        <w:t xml:space="preserve"> has responsibility for recruiting, </w:t>
      </w:r>
      <w:proofErr w:type="gramStart"/>
      <w:r w:rsidRPr="008E2934">
        <w:rPr>
          <w:rFonts w:ascii="Microsoft New Tai Lue" w:hAnsi="Microsoft New Tai Lue" w:cs="Microsoft New Tai Lue"/>
        </w:rPr>
        <w:t>assessing</w:t>
      </w:r>
      <w:proofErr w:type="gramEnd"/>
      <w:r w:rsidRPr="008E2934">
        <w:rPr>
          <w:rFonts w:ascii="Microsoft New Tai Lue" w:hAnsi="Microsoft New Tai Lue" w:cs="Microsoft New Tai Lue"/>
        </w:rPr>
        <w:t xml:space="preserve"> and supporting prospective adopters, for non-agency adoption work including partner adoptions and for intercountry adoptions.</w:t>
      </w:r>
    </w:p>
    <w:p w14:paraId="0E36A95C" w14:textId="5BBFD223" w:rsidR="00512755" w:rsidRPr="008E2934" w:rsidRDefault="00512755" w:rsidP="008E2934">
      <w:pPr>
        <w:ind w:left="567" w:hanging="283"/>
        <w:rPr>
          <w:rFonts w:ascii="Microsoft New Tai Lue" w:hAnsi="Microsoft New Tai Lue" w:cs="Microsoft New Tai Lue"/>
        </w:rPr>
      </w:pPr>
      <w:r w:rsidRPr="008E2934">
        <w:rPr>
          <w:rFonts w:ascii="Microsoft New Tai Lue" w:hAnsi="Microsoft New Tai Lue" w:cs="Microsoft New Tai Lue"/>
        </w:rPr>
        <w:t>•</w:t>
      </w:r>
      <w:r w:rsidRPr="008E2934">
        <w:rPr>
          <w:rFonts w:ascii="Microsoft New Tai Lue" w:hAnsi="Microsoft New Tai Lue" w:cs="Microsoft New Tai Lue"/>
        </w:rPr>
        <w:tab/>
      </w:r>
      <w:proofErr w:type="spellStart"/>
      <w:r w:rsidRPr="008E2934">
        <w:rPr>
          <w:rFonts w:ascii="Microsoft New Tai Lue" w:hAnsi="Microsoft New Tai Lue" w:cs="Microsoft New Tai Lue"/>
        </w:rPr>
        <w:t>AdoptSW</w:t>
      </w:r>
      <w:proofErr w:type="spellEnd"/>
      <w:r w:rsidRPr="008E2934">
        <w:rPr>
          <w:rFonts w:ascii="Microsoft New Tai Lue" w:hAnsi="Microsoft New Tai Lue" w:cs="Microsoft New Tai Lue"/>
        </w:rPr>
        <w:t xml:space="preserve"> is responsible for family finding for all children with adoption plans and our Children Looked After Teams and </w:t>
      </w:r>
      <w:proofErr w:type="spellStart"/>
      <w:r w:rsidRPr="008E2934">
        <w:rPr>
          <w:rFonts w:ascii="Microsoft New Tai Lue" w:hAnsi="Microsoft New Tai Lue" w:cs="Microsoft New Tai Lue"/>
        </w:rPr>
        <w:t>AdoptSW</w:t>
      </w:r>
      <w:proofErr w:type="spellEnd"/>
      <w:r w:rsidRPr="008E2934">
        <w:rPr>
          <w:rFonts w:ascii="Microsoft New Tai Lue" w:hAnsi="Microsoft New Tai Lue" w:cs="Microsoft New Tai Lue"/>
        </w:rPr>
        <w:t xml:space="preserve"> Family Finding Teams work closely together. </w:t>
      </w:r>
    </w:p>
    <w:p w14:paraId="004CFF0C" w14:textId="103E88A5" w:rsidR="00512755" w:rsidRPr="008E2934" w:rsidRDefault="00512755" w:rsidP="008E2934">
      <w:pPr>
        <w:ind w:left="567" w:hanging="283"/>
        <w:rPr>
          <w:rFonts w:ascii="Microsoft New Tai Lue" w:hAnsi="Microsoft New Tai Lue" w:cs="Microsoft New Tai Lue"/>
        </w:rPr>
      </w:pPr>
      <w:r w:rsidRPr="008E2934">
        <w:rPr>
          <w:rFonts w:ascii="Microsoft New Tai Lue" w:hAnsi="Microsoft New Tai Lue" w:cs="Microsoft New Tai Lue"/>
        </w:rPr>
        <w:lastRenderedPageBreak/>
        <w:t>•</w:t>
      </w:r>
      <w:r w:rsidRPr="008E2934">
        <w:rPr>
          <w:rFonts w:ascii="Microsoft New Tai Lue" w:hAnsi="Microsoft New Tai Lue" w:cs="Microsoft New Tai Lue"/>
        </w:rPr>
        <w:tab/>
      </w:r>
      <w:proofErr w:type="spellStart"/>
      <w:r w:rsidRPr="008E2934">
        <w:rPr>
          <w:rFonts w:ascii="Microsoft New Tai Lue" w:hAnsi="Microsoft New Tai Lue" w:cs="Microsoft New Tai Lue"/>
        </w:rPr>
        <w:t>AdoptSW</w:t>
      </w:r>
      <w:proofErr w:type="spellEnd"/>
      <w:r w:rsidRPr="008E2934">
        <w:rPr>
          <w:rFonts w:ascii="Microsoft New Tai Lue" w:hAnsi="Microsoft New Tai Lue" w:cs="Microsoft New Tai Lue"/>
        </w:rPr>
        <w:t xml:space="preserve"> provides support to all parties affected by adoption, including adopters, adoptees, adoptive families, adopted adults and birth relatives.</w:t>
      </w:r>
    </w:p>
    <w:p w14:paraId="68C94288" w14:textId="0E55F81C" w:rsidR="00512755" w:rsidRPr="008E2934" w:rsidRDefault="00512755" w:rsidP="008E2934">
      <w:pPr>
        <w:ind w:left="567" w:hanging="283"/>
        <w:rPr>
          <w:rFonts w:ascii="Microsoft New Tai Lue" w:hAnsi="Microsoft New Tai Lue" w:cs="Microsoft New Tai Lue"/>
        </w:rPr>
      </w:pPr>
      <w:r w:rsidRPr="008E2934">
        <w:rPr>
          <w:rFonts w:ascii="Microsoft New Tai Lue" w:hAnsi="Microsoft New Tai Lue" w:cs="Microsoft New Tai Lue"/>
        </w:rPr>
        <w:t>•</w:t>
      </w:r>
      <w:r w:rsidRPr="008E2934">
        <w:rPr>
          <w:rFonts w:ascii="Microsoft New Tai Lue" w:hAnsi="Microsoft New Tai Lue" w:cs="Microsoft New Tai Lue"/>
        </w:rPr>
        <w:tab/>
        <w:t xml:space="preserve">The process of placing a child for adoption is clearly set out in legislation. Delays in adoption planning and implementation have a severe impact on the emotional health and development of children and the likelihood of a successful adoption. </w:t>
      </w:r>
    </w:p>
    <w:p w14:paraId="7FC616C0" w14:textId="5AB75034" w:rsidR="00512755" w:rsidRPr="008E2934" w:rsidRDefault="00512755" w:rsidP="008E2934">
      <w:pPr>
        <w:ind w:left="567" w:hanging="425"/>
        <w:rPr>
          <w:rFonts w:ascii="Microsoft New Tai Lue" w:hAnsi="Microsoft New Tai Lue" w:cs="Microsoft New Tai Lue"/>
        </w:rPr>
      </w:pPr>
      <w:r w:rsidRPr="008E2934">
        <w:rPr>
          <w:rFonts w:ascii="Microsoft New Tai Lue" w:hAnsi="Microsoft New Tai Lue" w:cs="Microsoft New Tai Lue"/>
        </w:rPr>
        <w:t>•</w:t>
      </w:r>
      <w:r w:rsidRPr="008E2934">
        <w:rPr>
          <w:rFonts w:ascii="Microsoft New Tai Lue" w:hAnsi="Microsoft New Tai Lue" w:cs="Microsoft New Tai Lue"/>
        </w:rPr>
        <w:tab/>
        <w:t xml:space="preserve">With </w:t>
      </w:r>
      <w:proofErr w:type="spellStart"/>
      <w:r w:rsidRPr="008E2934">
        <w:rPr>
          <w:rFonts w:ascii="Microsoft New Tai Lue" w:hAnsi="Microsoft New Tai Lue" w:cs="Microsoft New Tai Lue"/>
        </w:rPr>
        <w:t>AdoptSW</w:t>
      </w:r>
      <w:proofErr w:type="spellEnd"/>
      <w:r w:rsidRPr="008E2934">
        <w:rPr>
          <w:rFonts w:ascii="Microsoft New Tai Lue" w:hAnsi="Microsoft New Tai Lue" w:cs="Microsoft New Tai Lue"/>
        </w:rPr>
        <w:t xml:space="preserve"> we actively consider Foster to Adopt placements when it is in the best interests of a child to achieve early permanence.</w:t>
      </w:r>
    </w:p>
    <w:p w14:paraId="03AF9654" w14:textId="7BB5B1BC" w:rsidR="00DA111B" w:rsidRPr="008E2934" w:rsidRDefault="00512755" w:rsidP="008E2934">
      <w:pPr>
        <w:ind w:left="567" w:hanging="425"/>
        <w:rPr>
          <w:rFonts w:ascii="Microsoft New Tai Lue" w:hAnsi="Microsoft New Tai Lue" w:cs="Microsoft New Tai Lue"/>
        </w:rPr>
      </w:pPr>
      <w:r w:rsidRPr="008E2934">
        <w:rPr>
          <w:rFonts w:ascii="Microsoft New Tai Lue" w:hAnsi="Microsoft New Tai Lue" w:cs="Microsoft New Tai Lue"/>
        </w:rPr>
        <w:t>•</w:t>
      </w:r>
      <w:r w:rsidRPr="008E2934">
        <w:rPr>
          <w:rFonts w:ascii="Microsoft New Tai Lue" w:hAnsi="Microsoft New Tai Lue" w:cs="Microsoft New Tai Lue"/>
        </w:rPr>
        <w:tab/>
        <w:t>When the carers of a child in an existing fostering arrangement ask to be considered to become adopters, information and advice will be made available to those carers to allow them to make an informed choice about whether this is an option they wish to pursue</w:t>
      </w:r>
    </w:p>
    <w:p w14:paraId="23E15BD4" w14:textId="0B1F60D0" w:rsidR="00DA111B" w:rsidRPr="008E2934" w:rsidRDefault="00D460EE" w:rsidP="001E0E85">
      <w:pPr>
        <w:pStyle w:val="Heading1"/>
        <w:numPr>
          <w:ilvl w:val="0"/>
          <w:numId w:val="1"/>
        </w:numPr>
        <w:rPr>
          <w:rFonts w:ascii="Microsoft New Tai Lue" w:hAnsi="Microsoft New Tai Lue" w:cs="Microsoft New Tai Lue"/>
        </w:rPr>
      </w:pPr>
      <w:r w:rsidRPr="008E2934">
        <w:rPr>
          <w:rFonts w:ascii="Microsoft New Tai Lue" w:hAnsi="Microsoft New Tai Lue" w:cs="Microsoft New Tai Lue"/>
        </w:rPr>
        <w:t xml:space="preserve"> </w:t>
      </w:r>
      <w:r w:rsidR="0065732E" w:rsidRPr="008E2934">
        <w:rPr>
          <w:rFonts w:ascii="Microsoft New Tai Lue" w:hAnsi="Microsoft New Tai Lue" w:cs="Microsoft New Tai Lue"/>
        </w:rPr>
        <w:t>Long Term Foster Care</w:t>
      </w:r>
    </w:p>
    <w:p w14:paraId="4DD1B2C0" w14:textId="00C34985" w:rsidR="0065732E" w:rsidRPr="008E2934" w:rsidRDefault="0065732E" w:rsidP="0065732E">
      <w:pPr>
        <w:rPr>
          <w:rFonts w:ascii="Microsoft New Tai Lue" w:hAnsi="Microsoft New Tai Lue" w:cs="Microsoft New Tai Lue"/>
        </w:rPr>
      </w:pPr>
    </w:p>
    <w:p w14:paraId="5AE291CB" w14:textId="77777777" w:rsidR="003B4C5E" w:rsidRPr="008E2934" w:rsidRDefault="003B4C5E" w:rsidP="003B4C5E">
      <w:pPr>
        <w:pStyle w:val="ListParagraph"/>
        <w:numPr>
          <w:ilvl w:val="0"/>
          <w:numId w:val="9"/>
        </w:numPr>
        <w:rPr>
          <w:rFonts w:ascii="Microsoft New Tai Lue" w:hAnsi="Microsoft New Tai Lue" w:cs="Microsoft New Tai Lue"/>
          <w:sz w:val="24"/>
          <w:szCs w:val="24"/>
          <w:lang w:val="en-GB"/>
        </w:rPr>
      </w:pPr>
      <w:r w:rsidRPr="008E2934">
        <w:rPr>
          <w:rFonts w:ascii="Microsoft New Tai Lue" w:hAnsi="Microsoft New Tai Lue" w:cs="Microsoft New Tai Lue"/>
          <w:sz w:val="24"/>
          <w:szCs w:val="24"/>
          <w:lang w:val="en-GB"/>
        </w:rPr>
        <w:t>Where all permanence options outside the care system have been exhausted, we believe that long term fostering can provide a secure family base for children and young people and meet their needs in childhood and into adulthood through use of Staying Put.</w:t>
      </w:r>
    </w:p>
    <w:p w14:paraId="41000CE3" w14:textId="77777777" w:rsidR="003B4C5E" w:rsidRPr="008E2934" w:rsidRDefault="003B4C5E" w:rsidP="008E2934">
      <w:pPr>
        <w:pStyle w:val="ListParagraph"/>
        <w:rPr>
          <w:rFonts w:ascii="Microsoft New Tai Lue" w:hAnsi="Microsoft New Tai Lue" w:cs="Microsoft New Tai Lue"/>
          <w:sz w:val="24"/>
          <w:szCs w:val="24"/>
          <w:lang w:val="en-GB"/>
        </w:rPr>
      </w:pPr>
    </w:p>
    <w:p w14:paraId="39FB28C5" w14:textId="77777777" w:rsidR="003B4C5E" w:rsidRPr="008E2934" w:rsidRDefault="003B4C5E" w:rsidP="003B4C5E">
      <w:pPr>
        <w:pStyle w:val="ListParagraph"/>
        <w:numPr>
          <w:ilvl w:val="0"/>
          <w:numId w:val="9"/>
        </w:numPr>
        <w:rPr>
          <w:rFonts w:ascii="Microsoft New Tai Lue" w:hAnsi="Microsoft New Tai Lue" w:cs="Microsoft New Tai Lue"/>
          <w:sz w:val="24"/>
          <w:szCs w:val="24"/>
          <w:lang w:val="en-GB"/>
        </w:rPr>
      </w:pPr>
      <w:r w:rsidRPr="008E2934">
        <w:rPr>
          <w:rFonts w:ascii="Microsoft New Tai Lue" w:hAnsi="Microsoft New Tai Lue" w:cs="Microsoft New Tai Lue"/>
          <w:sz w:val="24"/>
          <w:szCs w:val="24"/>
          <w:lang w:val="en-GB"/>
        </w:rPr>
        <w:t>Even though there are no current family of friend’s option, it is crucial to ensure that this is regularly reviewed to try and identify a family link and/or home base for the child.</w:t>
      </w:r>
      <w:r w:rsidRPr="008E2934">
        <w:rPr>
          <w:rFonts w:ascii="Microsoft New Tai Lue" w:hAnsi="Microsoft New Tai Lue" w:cs="Microsoft New Tai Lue"/>
          <w:sz w:val="24"/>
          <w:szCs w:val="24"/>
          <w:lang w:val="en-GB"/>
        </w:rPr>
        <w:br/>
      </w:r>
    </w:p>
    <w:p w14:paraId="7357F244" w14:textId="77777777" w:rsidR="003B4C5E" w:rsidRPr="008E2934" w:rsidRDefault="003B4C5E" w:rsidP="003B4C5E">
      <w:pPr>
        <w:pStyle w:val="ListParagraph"/>
        <w:numPr>
          <w:ilvl w:val="0"/>
          <w:numId w:val="9"/>
        </w:numPr>
        <w:rPr>
          <w:rFonts w:ascii="Microsoft New Tai Lue" w:hAnsi="Microsoft New Tai Lue" w:cs="Microsoft New Tai Lue"/>
          <w:sz w:val="24"/>
          <w:szCs w:val="24"/>
          <w:lang w:val="en-GB"/>
        </w:rPr>
      </w:pPr>
      <w:r w:rsidRPr="008E2934">
        <w:rPr>
          <w:rFonts w:ascii="Microsoft New Tai Lue" w:hAnsi="Microsoft New Tai Lue" w:cs="Microsoft New Tai Lue"/>
          <w:sz w:val="24"/>
          <w:szCs w:val="24"/>
          <w:lang w:val="en-GB"/>
        </w:rPr>
        <w:t>The decision that long-term fostering is the preferred option for the child will be taken initially through a Permanence Planning Meeting and agreed at a subsequent CLA Review.</w:t>
      </w:r>
      <w:r w:rsidRPr="008E2934">
        <w:rPr>
          <w:rFonts w:ascii="Microsoft New Tai Lue" w:hAnsi="Microsoft New Tai Lue" w:cs="Microsoft New Tai Lue"/>
          <w:sz w:val="24"/>
          <w:szCs w:val="24"/>
          <w:lang w:val="en-GB"/>
        </w:rPr>
        <w:br/>
      </w:r>
    </w:p>
    <w:p w14:paraId="0FF61FB4" w14:textId="77777777" w:rsidR="003B4C5E" w:rsidRPr="008E2934" w:rsidRDefault="003B4C5E" w:rsidP="003B4C5E">
      <w:pPr>
        <w:pStyle w:val="ListParagraph"/>
        <w:numPr>
          <w:ilvl w:val="0"/>
          <w:numId w:val="9"/>
        </w:numPr>
        <w:rPr>
          <w:rFonts w:ascii="Microsoft New Tai Lue" w:hAnsi="Microsoft New Tai Lue" w:cs="Microsoft New Tai Lue"/>
          <w:color w:val="000000" w:themeColor="text1"/>
          <w:sz w:val="24"/>
          <w:szCs w:val="24"/>
          <w:lang w:val="en-GB"/>
        </w:rPr>
      </w:pPr>
      <w:r w:rsidRPr="008E2934">
        <w:rPr>
          <w:rFonts w:ascii="Microsoft New Tai Lue" w:hAnsi="Microsoft New Tai Lue" w:cs="Microsoft New Tai Lue"/>
          <w:color w:val="000000" w:themeColor="text1"/>
          <w:sz w:val="24"/>
          <w:szCs w:val="24"/>
          <w:lang w:val="en-GB"/>
        </w:rPr>
        <w:t>Children in long term fostering placements remain in care, subject to statutory visits and reviews, health assessments and personal education plans.  It is expected that greater authority to take decisions about their day to day lives will be delegated as appropriate to their foster carers (see Delegation of Authority Policy) to enable children to have as “ordinary” a life as possible.</w:t>
      </w:r>
      <w:r w:rsidRPr="008E2934">
        <w:rPr>
          <w:rFonts w:ascii="Microsoft New Tai Lue" w:hAnsi="Microsoft New Tai Lue" w:cs="Microsoft New Tai Lue"/>
          <w:color w:val="000000" w:themeColor="text1"/>
          <w:sz w:val="24"/>
          <w:szCs w:val="24"/>
          <w:lang w:val="en-GB"/>
        </w:rPr>
        <w:br/>
      </w:r>
    </w:p>
    <w:p w14:paraId="702AFFC0" w14:textId="77777777" w:rsidR="003B4C5E" w:rsidRPr="008E2934" w:rsidRDefault="003B4C5E" w:rsidP="003B4C5E">
      <w:pPr>
        <w:pStyle w:val="ListParagraph"/>
        <w:numPr>
          <w:ilvl w:val="0"/>
          <w:numId w:val="9"/>
        </w:numPr>
        <w:rPr>
          <w:rFonts w:ascii="Microsoft New Tai Lue" w:hAnsi="Microsoft New Tai Lue" w:cs="Microsoft New Tai Lue"/>
          <w:color w:val="000000" w:themeColor="text1"/>
          <w:sz w:val="24"/>
          <w:szCs w:val="24"/>
          <w:lang w:val="en-GB"/>
        </w:rPr>
      </w:pPr>
      <w:r w:rsidRPr="008E2934">
        <w:rPr>
          <w:rFonts w:ascii="Microsoft New Tai Lue" w:hAnsi="Microsoft New Tai Lue" w:cs="Microsoft New Tai Lue"/>
          <w:color w:val="000000" w:themeColor="text1"/>
          <w:sz w:val="24"/>
          <w:szCs w:val="24"/>
          <w:lang w:val="en-GB"/>
        </w:rPr>
        <w:t xml:space="preserve">There is a formal process of ratification for the recognition of a permanent fostering placement. The long-term matching will be considered and agreed by the Permanence Panel and will be informed by an assessment of the child’s needs, including ongoing needs into adults alongside an assessment of the </w:t>
      </w:r>
      <w:r w:rsidRPr="008E2934">
        <w:rPr>
          <w:rFonts w:ascii="Microsoft New Tai Lue" w:hAnsi="Microsoft New Tai Lue" w:cs="Microsoft New Tai Lue"/>
          <w:color w:val="000000" w:themeColor="text1"/>
          <w:sz w:val="24"/>
          <w:szCs w:val="24"/>
          <w:lang w:val="en-GB"/>
        </w:rPr>
        <w:lastRenderedPageBreak/>
        <w:t>carers abilities to meet their needs into adulthood.  There should be a consideration of what the support needs of a permanent fostering option are likely to be.</w:t>
      </w:r>
      <w:r w:rsidRPr="008E2934">
        <w:rPr>
          <w:rFonts w:ascii="Microsoft New Tai Lue" w:hAnsi="Microsoft New Tai Lue" w:cs="Microsoft New Tai Lue"/>
          <w:color w:val="000000" w:themeColor="text1"/>
          <w:sz w:val="24"/>
          <w:szCs w:val="24"/>
          <w:lang w:val="en-GB"/>
        </w:rPr>
        <w:br/>
      </w:r>
    </w:p>
    <w:p w14:paraId="588769BE" w14:textId="5DF08D11" w:rsidR="00DA111B" w:rsidRPr="008E2934" w:rsidRDefault="00DA111B" w:rsidP="00DA111B">
      <w:pPr>
        <w:rPr>
          <w:rFonts w:ascii="Microsoft New Tai Lue" w:hAnsi="Microsoft New Tai Lue" w:cs="Microsoft New Tai Lue"/>
        </w:rPr>
      </w:pPr>
    </w:p>
    <w:sectPr w:rsidR="00DA111B" w:rsidRPr="008E2934" w:rsidSect="001F5B87">
      <w:headerReference w:type="default" r:id="rId12"/>
      <w:footerReference w:type="default" r:id="rId13"/>
      <w:pgSz w:w="11906" w:h="16838"/>
      <w:pgMar w:top="1440" w:right="1416" w:bottom="1440" w:left="144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BF25AF" w14:textId="77777777" w:rsidR="005C3EA5" w:rsidRDefault="005C3EA5" w:rsidP="001F5B87">
      <w:pPr>
        <w:spacing w:after="0" w:line="240" w:lineRule="auto"/>
      </w:pPr>
      <w:r>
        <w:separator/>
      </w:r>
    </w:p>
  </w:endnote>
  <w:endnote w:type="continuationSeparator" w:id="0">
    <w:p w14:paraId="780ABBC7" w14:textId="77777777" w:rsidR="005C3EA5" w:rsidRDefault="005C3EA5" w:rsidP="001F5B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New Tai Lue">
    <w:panose1 w:val="020B0502040204020203"/>
    <w:charset w:val="00"/>
    <w:family w:val="swiss"/>
    <w:pitch w:val="variable"/>
    <w:sig w:usb0="00000003" w:usb1="00000000" w:usb2="8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72127319"/>
      <w:docPartObj>
        <w:docPartGallery w:val="Page Numbers (Bottom of Page)"/>
        <w:docPartUnique/>
      </w:docPartObj>
    </w:sdtPr>
    <w:sdtEndPr>
      <w:rPr>
        <w:noProof/>
      </w:rPr>
    </w:sdtEndPr>
    <w:sdtContent>
      <w:p w14:paraId="4EDB2760" w14:textId="5063EB89" w:rsidR="00134B19" w:rsidRDefault="00134B1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0AEF70F" w14:textId="77777777" w:rsidR="00134B19" w:rsidRDefault="00134B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AC9D6E" w14:textId="77777777" w:rsidR="005C3EA5" w:rsidRDefault="005C3EA5" w:rsidP="001F5B87">
      <w:pPr>
        <w:spacing w:after="0" w:line="240" w:lineRule="auto"/>
      </w:pPr>
      <w:r>
        <w:separator/>
      </w:r>
    </w:p>
  </w:footnote>
  <w:footnote w:type="continuationSeparator" w:id="0">
    <w:p w14:paraId="24E43926" w14:textId="77777777" w:rsidR="005C3EA5" w:rsidRDefault="005C3EA5" w:rsidP="001F5B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CD677B" w14:textId="77777777" w:rsidR="001F5B87" w:rsidRDefault="001F5B87" w:rsidP="001F5B87">
    <w:pPr>
      <w:pStyle w:val="Header"/>
      <w:jc w:val="right"/>
    </w:pPr>
    <w:r>
      <w:rPr>
        <w:noProof/>
      </w:rPr>
      <w:drawing>
        <wp:inline distT="0" distB="0" distL="0" distR="0" wp14:anchorId="4786479A" wp14:editId="0575C97F">
          <wp:extent cx="866775" cy="1094213"/>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3252" cy="1152886"/>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9F079E"/>
    <w:multiLevelType w:val="hybridMultilevel"/>
    <w:tmpl w:val="B2AAD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9D418D"/>
    <w:multiLevelType w:val="hybridMultilevel"/>
    <w:tmpl w:val="D0C231AA"/>
    <w:lvl w:ilvl="0" w:tplc="5268B424">
      <w:start w:val="1"/>
      <w:numFmt w:val="decimal"/>
      <w:lvlText w:val="%1."/>
      <w:lvlJc w:val="left"/>
      <w:pPr>
        <w:ind w:left="360" w:hanging="360"/>
      </w:pPr>
      <w:rPr>
        <w:b/>
        <w:sz w:val="2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36312E5"/>
    <w:multiLevelType w:val="hybridMultilevel"/>
    <w:tmpl w:val="33DC0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4471D51"/>
    <w:multiLevelType w:val="hybridMultilevel"/>
    <w:tmpl w:val="A0DEE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4DF6D1D"/>
    <w:multiLevelType w:val="hybridMultilevel"/>
    <w:tmpl w:val="A6B4D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3120760"/>
    <w:multiLevelType w:val="hybridMultilevel"/>
    <w:tmpl w:val="03F8810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69762D0C"/>
    <w:multiLevelType w:val="hybridMultilevel"/>
    <w:tmpl w:val="A8020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C943D87"/>
    <w:multiLevelType w:val="hybridMultilevel"/>
    <w:tmpl w:val="4BC89EF2"/>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382234E"/>
    <w:multiLevelType w:val="hybridMultilevel"/>
    <w:tmpl w:val="47EC8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8"/>
  </w:num>
  <w:num w:numId="4">
    <w:abstractNumId w:val="6"/>
  </w:num>
  <w:num w:numId="5">
    <w:abstractNumId w:val="7"/>
  </w:num>
  <w:num w:numId="6">
    <w:abstractNumId w:val="0"/>
  </w:num>
  <w:num w:numId="7">
    <w:abstractNumId w:val="3"/>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11B"/>
    <w:rsid w:val="00055462"/>
    <w:rsid w:val="000604ED"/>
    <w:rsid w:val="001113B8"/>
    <w:rsid w:val="001264C3"/>
    <w:rsid w:val="00134B19"/>
    <w:rsid w:val="0019057A"/>
    <w:rsid w:val="001A2F2D"/>
    <w:rsid w:val="001A56B9"/>
    <w:rsid w:val="001E0E85"/>
    <w:rsid w:val="001F5B87"/>
    <w:rsid w:val="00295E99"/>
    <w:rsid w:val="002A2521"/>
    <w:rsid w:val="002B094F"/>
    <w:rsid w:val="0032179A"/>
    <w:rsid w:val="00340390"/>
    <w:rsid w:val="00374DB7"/>
    <w:rsid w:val="003B4C5E"/>
    <w:rsid w:val="00445BE9"/>
    <w:rsid w:val="004551E7"/>
    <w:rsid w:val="00490ACA"/>
    <w:rsid w:val="00512755"/>
    <w:rsid w:val="00542EE8"/>
    <w:rsid w:val="00555920"/>
    <w:rsid w:val="005C3EA5"/>
    <w:rsid w:val="00602E3F"/>
    <w:rsid w:val="00646A4B"/>
    <w:rsid w:val="0065732E"/>
    <w:rsid w:val="006675AA"/>
    <w:rsid w:val="00667E62"/>
    <w:rsid w:val="00672602"/>
    <w:rsid w:val="006D7224"/>
    <w:rsid w:val="00755720"/>
    <w:rsid w:val="00782F06"/>
    <w:rsid w:val="007944A6"/>
    <w:rsid w:val="007E2CB5"/>
    <w:rsid w:val="007E499A"/>
    <w:rsid w:val="008170B2"/>
    <w:rsid w:val="008171EE"/>
    <w:rsid w:val="00823B90"/>
    <w:rsid w:val="00882E6F"/>
    <w:rsid w:val="00882E77"/>
    <w:rsid w:val="008E2934"/>
    <w:rsid w:val="00913CFE"/>
    <w:rsid w:val="009F50A0"/>
    <w:rsid w:val="00AC3D69"/>
    <w:rsid w:val="00B21F12"/>
    <w:rsid w:val="00B94D0D"/>
    <w:rsid w:val="00C837DF"/>
    <w:rsid w:val="00D219C7"/>
    <w:rsid w:val="00D348B9"/>
    <w:rsid w:val="00D460EE"/>
    <w:rsid w:val="00DA111B"/>
    <w:rsid w:val="00DA6E2E"/>
    <w:rsid w:val="00DD5B54"/>
    <w:rsid w:val="00E81492"/>
    <w:rsid w:val="00E847E1"/>
    <w:rsid w:val="00ED06D8"/>
    <w:rsid w:val="00F179B3"/>
    <w:rsid w:val="00F20E3C"/>
    <w:rsid w:val="00F21889"/>
    <w:rsid w:val="00F43846"/>
    <w:rsid w:val="00F7629D"/>
    <w:rsid w:val="00FA05C4"/>
    <w:rsid w:val="00FC71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2FC454E"/>
  <w15:chartTrackingRefBased/>
  <w15:docId w15:val="{91AE7B44-422C-4391-9F52-EAE024DAA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F5B8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5B87"/>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1F5B8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F5B87"/>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1F5B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5B87"/>
  </w:style>
  <w:style w:type="paragraph" w:styleId="Footer">
    <w:name w:val="footer"/>
    <w:basedOn w:val="Normal"/>
    <w:link w:val="FooterChar"/>
    <w:uiPriority w:val="99"/>
    <w:unhideWhenUsed/>
    <w:rsid w:val="001F5B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5B87"/>
  </w:style>
  <w:style w:type="table" w:styleId="TableGrid">
    <w:name w:val="Table Grid"/>
    <w:basedOn w:val="TableNormal"/>
    <w:uiPriority w:val="39"/>
    <w:rsid w:val="00445B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21889"/>
    <w:pPr>
      <w:spacing w:after="0" w:line="240" w:lineRule="auto"/>
    </w:pPr>
  </w:style>
  <w:style w:type="character" w:styleId="PlaceholderText">
    <w:name w:val="Placeholder Text"/>
    <w:basedOn w:val="DefaultParagraphFont"/>
    <w:uiPriority w:val="99"/>
    <w:semiHidden/>
    <w:rsid w:val="00F20E3C"/>
    <w:rPr>
      <w:color w:val="808080"/>
    </w:rPr>
  </w:style>
  <w:style w:type="paragraph" w:styleId="TOCHeading">
    <w:name w:val="TOC Heading"/>
    <w:basedOn w:val="Heading1"/>
    <w:next w:val="Normal"/>
    <w:uiPriority w:val="39"/>
    <w:unhideWhenUsed/>
    <w:qFormat/>
    <w:rsid w:val="00DA111B"/>
    <w:pPr>
      <w:outlineLvl w:val="9"/>
    </w:pPr>
    <w:rPr>
      <w:lang w:val="en-US"/>
    </w:rPr>
  </w:style>
  <w:style w:type="paragraph" w:styleId="BalloonText">
    <w:name w:val="Balloon Text"/>
    <w:basedOn w:val="Normal"/>
    <w:link w:val="BalloonTextChar"/>
    <w:uiPriority w:val="99"/>
    <w:semiHidden/>
    <w:unhideWhenUsed/>
    <w:rsid w:val="00DA11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111B"/>
    <w:rPr>
      <w:rFonts w:ascii="Segoe UI" w:hAnsi="Segoe UI" w:cs="Segoe UI"/>
      <w:sz w:val="18"/>
      <w:szCs w:val="18"/>
    </w:rPr>
  </w:style>
  <w:style w:type="paragraph" w:styleId="TOC1">
    <w:name w:val="toc 1"/>
    <w:basedOn w:val="Normal"/>
    <w:next w:val="Normal"/>
    <w:autoRedefine/>
    <w:uiPriority w:val="39"/>
    <w:unhideWhenUsed/>
    <w:rsid w:val="00DA111B"/>
    <w:pPr>
      <w:spacing w:after="100"/>
    </w:pPr>
  </w:style>
  <w:style w:type="character" w:styleId="Hyperlink">
    <w:name w:val="Hyperlink"/>
    <w:basedOn w:val="DefaultParagraphFont"/>
    <w:uiPriority w:val="99"/>
    <w:unhideWhenUsed/>
    <w:rsid w:val="00DA111B"/>
    <w:rPr>
      <w:color w:val="0563C1" w:themeColor="hyperlink"/>
      <w:u w:val="single"/>
    </w:rPr>
  </w:style>
  <w:style w:type="paragraph" w:styleId="ListParagraph">
    <w:name w:val="List Paragraph"/>
    <w:basedOn w:val="Normal"/>
    <w:uiPriority w:val="34"/>
    <w:qFormat/>
    <w:rsid w:val="0019057A"/>
    <w:pPr>
      <w:spacing w:after="0" w:line="240" w:lineRule="auto"/>
      <w:ind w:left="720"/>
      <w:contextualSpacing/>
    </w:pPr>
    <w:rPr>
      <w:rFonts w:asciiTheme="minorHAnsi" w:eastAsiaTheme="minorEastAsia" w:hAnsiTheme="minorHAnsi"/>
      <w:kern w:val="2"/>
      <w:sz w:val="21"/>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2A4D8A1BA134A1489A214FB48565500"/>
        <w:category>
          <w:name w:val="General"/>
          <w:gallery w:val="placeholder"/>
        </w:category>
        <w:types>
          <w:type w:val="bbPlcHdr"/>
        </w:types>
        <w:behaviors>
          <w:behavior w:val="content"/>
        </w:behaviors>
        <w:guid w:val="{59E96C32-CEB2-4D11-AC9B-9733AF9F1448}"/>
      </w:docPartPr>
      <w:docPartBody>
        <w:p w:rsidR="00C71694" w:rsidRDefault="00C71694">
          <w:pPr>
            <w:pStyle w:val="D2A4D8A1BA134A1489A214FB48565500"/>
          </w:pPr>
          <w:r>
            <w:rPr>
              <w:rStyle w:val="PlaceholderText"/>
            </w:rPr>
            <w:t>Policy Title</w:t>
          </w:r>
        </w:p>
      </w:docPartBody>
    </w:docPart>
    <w:docPart>
      <w:docPartPr>
        <w:name w:val="D5EB965269E94CF0BB144433CFDA3C8E"/>
        <w:category>
          <w:name w:val="General"/>
          <w:gallery w:val="placeholder"/>
        </w:category>
        <w:types>
          <w:type w:val="bbPlcHdr"/>
        </w:types>
        <w:behaviors>
          <w:behavior w:val="content"/>
        </w:behaviors>
        <w:guid w:val="{13052B4B-A650-4B1D-B7EC-225793DDA21D}"/>
      </w:docPartPr>
      <w:docPartBody>
        <w:p w:rsidR="00C71694" w:rsidRDefault="00C71694">
          <w:pPr>
            <w:pStyle w:val="D5EB965269E94CF0BB144433CFDA3C8E"/>
          </w:pPr>
          <w:r>
            <w:rPr>
              <w:rStyle w:val="PlaceholderText"/>
            </w:rPr>
            <w:t>Policy Owner (job title only)</w:t>
          </w:r>
        </w:p>
      </w:docPartBody>
    </w:docPart>
    <w:docPart>
      <w:docPartPr>
        <w:name w:val="B266472D76664A1698E392B6A4092A2A"/>
        <w:category>
          <w:name w:val="General"/>
          <w:gallery w:val="placeholder"/>
        </w:category>
        <w:types>
          <w:type w:val="bbPlcHdr"/>
        </w:types>
        <w:behaviors>
          <w:behavior w:val="content"/>
        </w:behaviors>
        <w:guid w:val="{0F2D3222-48B6-4245-BFB0-78B1445FB179}"/>
      </w:docPartPr>
      <w:docPartBody>
        <w:p w:rsidR="00C71694" w:rsidRDefault="00C71694">
          <w:pPr>
            <w:pStyle w:val="B266472D76664A1698E392B6A4092A2A"/>
          </w:pPr>
          <w:r>
            <w:rPr>
              <w:rStyle w:val="PlaceholderText"/>
            </w:rPr>
            <w:t>Version number 1</w:t>
          </w:r>
        </w:p>
      </w:docPartBody>
    </w:docPart>
    <w:docPart>
      <w:docPartPr>
        <w:name w:val="3B43AD43E369487582C3630DDAF2E4DA"/>
        <w:category>
          <w:name w:val="General"/>
          <w:gallery w:val="placeholder"/>
        </w:category>
        <w:types>
          <w:type w:val="bbPlcHdr"/>
        </w:types>
        <w:behaviors>
          <w:behavior w:val="content"/>
        </w:behaviors>
        <w:guid w:val="{0C158922-23DF-4250-A3F9-E3C66348FC06}"/>
      </w:docPartPr>
      <w:docPartBody>
        <w:p w:rsidR="00C71694" w:rsidRDefault="00C71694">
          <w:pPr>
            <w:pStyle w:val="3B43AD43E369487582C3630DDAF2E4DA"/>
          </w:pPr>
          <w:r>
            <w:rPr>
              <w:rStyle w:val="PlaceholderText"/>
            </w:rPr>
            <w:t>Date Updated 1</w:t>
          </w:r>
        </w:p>
      </w:docPartBody>
    </w:docPart>
    <w:docPart>
      <w:docPartPr>
        <w:name w:val="0F6E7D40F22B499B8282B8CE97098257"/>
        <w:category>
          <w:name w:val="General"/>
          <w:gallery w:val="placeholder"/>
        </w:category>
        <w:types>
          <w:type w:val="bbPlcHdr"/>
        </w:types>
        <w:behaviors>
          <w:behavior w:val="content"/>
        </w:behaviors>
        <w:guid w:val="{0A84675C-1FCC-414B-9E98-376EE3DB85FA}"/>
      </w:docPartPr>
      <w:docPartBody>
        <w:p w:rsidR="00C71694" w:rsidRDefault="00C71694">
          <w:pPr>
            <w:pStyle w:val="0F6E7D40F22B499B8282B8CE97098257"/>
          </w:pPr>
          <w:r>
            <w:rPr>
              <w:rStyle w:val="PlaceholderText"/>
            </w:rPr>
            <w:t>Version number 2</w:t>
          </w:r>
        </w:p>
      </w:docPartBody>
    </w:docPart>
    <w:docPart>
      <w:docPartPr>
        <w:name w:val="EF86695ED653481DAA6B1F3E15942F35"/>
        <w:category>
          <w:name w:val="General"/>
          <w:gallery w:val="placeholder"/>
        </w:category>
        <w:types>
          <w:type w:val="bbPlcHdr"/>
        </w:types>
        <w:behaviors>
          <w:behavior w:val="content"/>
        </w:behaviors>
        <w:guid w:val="{652A0EF1-FD32-4BBA-89EE-2B43017F78FB}"/>
      </w:docPartPr>
      <w:docPartBody>
        <w:p w:rsidR="00C71694" w:rsidRDefault="00C71694">
          <w:pPr>
            <w:pStyle w:val="EF86695ED653481DAA6B1F3E15942F35"/>
          </w:pPr>
          <w:r>
            <w:rPr>
              <w:rStyle w:val="PlaceholderText"/>
            </w:rPr>
            <w:t>Date Updated 2</w:t>
          </w:r>
        </w:p>
      </w:docPartBody>
    </w:docPart>
    <w:docPart>
      <w:docPartPr>
        <w:name w:val="BA8B0C1D3F7F489492C1F61177431865"/>
        <w:category>
          <w:name w:val="General"/>
          <w:gallery w:val="placeholder"/>
        </w:category>
        <w:types>
          <w:type w:val="bbPlcHdr"/>
        </w:types>
        <w:behaviors>
          <w:behavior w:val="content"/>
        </w:behaviors>
        <w:guid w:val="{E93E4FD3-A7C2-4DFA-A0C9-B6B7D8AC66D0}"/>
      </w:docPartPr>
      <w:docPartBody>
        <w:p w:rsidR="00C71694" w:rsidRDefault="00C71694">
          <w:pPr>
            <w:pStyle w:val="BA8B0C1D3F7F489492C1F61177431865"/>
          </w:pPr>
          <w:r>
            <w:rPr>
              <w:rStyle w:val="PlaceholderText"/>
            </w:rPr>
            <w:t>Version number 3</w:t>
          </w:r>
        </w:p>
      </w:docPartBody>
    </w:docPart>
    <w:docPart>
      <w:docPartPr>
        <w:name w:val="B7845FB9F28C4234962503806D201757"/>
        <w:category>
          <w:name w:val="General"/>
          <w:gallery w:val="placeholder"/>
        </w:category>
        <w:types>
          <w:type w:val="bbPlcHdr"/>
        </w:types>
        <w:behaviors>
          <w:behavior w:val="content"/>
        </w:behaviors>
        <w:guid w:val="{32722E06-F97D-40E1-8F0A-8C0F4439E23A}"/>
      </w:docPartPr>
      <w:docPartBody>
        <w:p w:rsidR="00C71694" w:rsidRDefault="00C71694">
          <w:pPr>
            <w:pStyle w:val="B7845FB9F28C4234962503806D201757"/>
          </w:pPr>
          <w:r>
            <w:rPr>
              <w:rStyle w:val="PlaceholderText"/>
            </w:rPr>
            <w:t>Date Updated 3</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New Tai Lue">
    <w:panose1 w:val="020B0502040204020203"/>
    <w:charset w:val="00"/>
    <w:family w:val="swiss"/>
    <w:pitch w:val="variable"/>
    <w:sig w:usb0="00000003" w:usb1="00000000" w:usb2="8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694"/>
    <w:rsid w:val="00022797"/>
    <w:rsid w:val="008616AC"/>
    <w:rsid w:val="00C71694"/>
    <w:rsid w:val="00D205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D2A4D8A1BA134A1489A214FB48565500">
    <w:name w:val="D2A4D8A1BA134A1489A214FB48565500"/>
  </w:style>
  <w:style w:type="paragraph" w:customStyle="1" w:styleId="D5EB965269E94CF0BB144433CFDA3C8E">
    <w:name w:val="D5EB965269E94CF0BB144433CFDA3C8E"/>
  </w:style>
  <w:style w:type="paragraph" w:customStyle="1" w:styleId="D5608E2D9D4447028B9114895D3FD536">
    <w:name w:val="D5608E2D9D4447028B9114895D3FD536"/>
  </w:style>
  <w:style w:type="paragraph" w:customStyle="1" w:styleId="B266472D76664A1698E392B6A4092A2A">
    <w:name w:val="B266472D76664A1698E392B6A4092A2A"/>
  </w:style>
  <w:style w:type="paragraph" w:customStyle="1" w:styleId="3B43AD43E369487582C3630DDAF2E4DA">
    <w:name w:val="3B43AD43E369487582C3630DDAF2E4DA"/>
  </w:style>
  <w:style w:type="paragraph" w:customStyle="1" w:styleId="BA292316D9B046ABB7392352D7A4CB67">
    <w:name w:val="BA292316D9B046ABB7392352D7A4CB67"/>
  </w:style>
  <w:style w:type="paragraph" w:customStyle="1" w:styleId="33588E799F8C4678ABADBF3A1B2A80EB">
    <w:name w:val="33588E799F8C4678ABADBF3A1B2A80EB"/>
  </w:style>
  <w:style w:type="paragraph" w:customStyle="1" w:styleId="0F6E7D40F22B499B8282B8CE97098257">
    <w:name w:val="0F6E7D40F22B499B8282B8CE97098257"/>
  </w:style>
  <w:style w:type="paragraph" w:customStyle="1" w:styleId="EF86695ED653481DAA6B1F3E15942F35">
    <w:name w:val="EF86695ED653481DAA6B1F3E15942F35"/>
  </w:style>
  <w:style w:type="paragraph" w:customStyle="1" w:styleId="F6CA64C0775C4FEB8BF6E0D0E03DAF20">
    <w:name w:val="F6CA64C0775C4FEB8BF6E0D0E03DAF20"/>
  </w:style>
  <w:style w:type="paragraph" w:customStyle="1" w:styleId="E9D19D77708D44E19F22F470632A78DD">
    <w:name w:val="E9D19D77708D44E19F22F470632A78DD"/>
  </w:style>
  <w:style w:type="paragraph" w:customStyle="1" w:styleId="BA8B0C1D3F7F489492C1F61177431865">
    <w:name w:val="BA8B0C1D3F7F489492C1F61177431865"/>
  </w:style>
  <w:style w:type="paragraph" w:customStyle="1" w:styleId="B7845FB9F28C4234962503806D201757">
    <w:name w:val="B7845FB9F28C4234962503806D201757"/>
  </w:style>
  <w:style w:type="paragraph" w:customStyle="1" w:styleId="F3C61ADC4F854DBAA910332383021F0E">
    <w:name w:val="F3C61ADC4F854DBAA910332383021F0E"/>
  </w:style>
  <w:style w:type="paragraph" w:customStyle="1" w:styleId="D6FE2384A7F140AC8F0640D99C8559A0">
    <w:name w:val="D6FE2384A7F140AC8F0640D99C8559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9FEB744C0DC764AB62C9D1FF0F1AE04" ma:contentTypeVersion="8" ma:contentTypeDescription="Create a new document." ma:contentTypeScope="" ma:versionID="d4dc4475c33beb1b68ae26c0b635a371">
  <xsd:schema xmlns:xsd="http://www.w3.org/2001/XMLSchema" xmlns:xs="http://www.w3.org/2001/XMLSchema" xmlns:p="http://schemas.microsoft.com/office/2006/metadata/properties" xmlns:ns2="20a5bf4d-dc87-4dfb-8a1a-4dfbaa460261" xmlns:ns3="a2ede45b-63a3-47ac-a7df-bb291952bb46" targetNamespace="http://schemas.microsoft.com/office/2006/metadata/properties" ma:root="true" ma:fieldsID="abbb797cf69dc5ae0bbac5360e469e7c" ns2:_="" ns3:_="">
    <xsd:import namespace="20a5bf4d-dc87-4dfb-8a1a-4dfbaa460261"/>
    <xsd:import namespace="a2ede45b-63a3-47ac-a7df-bb291952bb4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a5bf4d-dc87-4dfb-8a1a-4dfbaa4602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2ede45b-63a3-47ac-a7df-bb291952bb4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7b6b569b-509a-467d-b105-d97728d3fc11" ContentTypeId="0x0101" PreviousValue="false"/>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93CD4D4-FDE7-42BB-9BB9-8FCB3A3C9E86}">
  <ds:schemaRefs>
    <ds:schemaRef ds:uri="http://schemas.openxmlformats.org/officeDocument/2006/bibliography"/>
  </ds:schemaRefs>
</ds:datastoreItem>
</file>

<file path=customXml/itemProps2.xml><?xml version="1.0" encoding="utf-8"?>
<ds:datastoreItem xmlns:ds="http://schemas.openxmlformats.org/officeDocument/2006/customXml" ds:itemID="{0BD5A91F-11F7-40FA-9D70-ED05663713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a5bf4d-dc87-4dfb-8a1a-4dfbaa460261"/>
    <ds:schemaRef ds:uri="a2ede45b-63a3-47ac-a7df-bb291952bb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6FDF91C-B0AE-445F-9E48-59042D4A4959}">
  <ds:schemaRefs>
    <ds:schemaRef ds:uri="http://schemas.microsoft.com/sharepoint/v3/contenttype/forms"/>
  </ds:schemaRefs>
</ds:datastoreItem>
</file>

<file path=customXml/itemProps4.xml><?xml version="1.0" encoding="utf-8"?>
<ds:datastoreItem xmlns:ds="http://schemas.openxmlformats.org/officeDocument/2006/customXml" ds:itemID="{16101813-BE7C-40F8-942C-81B9C4E05D36}">
  <ds:schemaRefs>
    <ds:schemaRef ds:uri="Microsoft.SharePoint.Taxonomy.ContentTypeSync"/>
  </ds:schemaRefs>
</ds:datastoreItem>
</file>

<file path=customXml/itemProps5.xml><?xml version="1.0" encoding="utf-8"?>
<ds:datastoreItem xmlns:ds="http://schemas.openxmlformats.org/officeDocument/2006/customXml" ds:itemID="{A8C2C4BD-0EA5-4D7E-89B8-5F5BACEFC21D}">
  <ds:schemaRefs>
    <ds:schemaRef ds:uri="http://schemas.microsoft.com/office/2006/documentManagement/types"/>
    <ds:schemaRef ds:uri="a2ede45b-63a3-47ac-a7df-bb291952bb46"/>
    <ds:schemaRef ds:uri="http://purl.org/dc/elements/1.1/"/>
    <ds:schemaRef ds:uri="20a5bf4d-dc87-4dfb-8a1a-4dfbaa460261"/>
    <ds:schemaRef ds:uri="http://schemas.microsoft.com/office/2006/metadata/properties"/>
    <ds:schemaRef ds:uri="http://schemas.microsoft.com/office/infopath/2007/PartnerControls"/>
    <ds:schemaRef ds:uri="http://purl.org/dc/term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1774</Words>
  <Characters>10117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Vidak</dc:creator>
  <cp:keywords/>
  <dc:description/>
  <cp:lastModifiedBy>Gemma Vidak</cp:lastModifiedBy>
  <cp:revision>2</cp:revision>
  <dcterms:created xsi:type="dcterms:W3CDTF">2021-05-12T14:13:00Z</dcterms:created>
  <dcterms:modified xsi:type="dcterms:W3CDTF">2021-05-12T14:13:00Z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0x01010059FEB744C0DC764AB62C9D1FF0F1AE04</vt:lpwstr>
  </property>
</Properties>
</file>