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B8B4D" w14:textId="7D098C46" w:rsidR="00F20E3C" w:rsidRPr="0035699E" w:rsidRDefault="00E940F3" w:rsidP="001F5B87">
      <w:pPr>
        <w:rPr>
          <w:rFonts w:ascii="Microsoft New Tai Lue" w:hAnsi="Microsoft New Tai Lue" w:cs="Microsoft New Tai Lue"/>
          <w:b/>
          <w:bCs/>
          <w:sz w:val="28"/>
          <w:szCs w:val="28"/>
        </w:rPr>
      </w:pPr>
      <w:sdt>
        <w:sdtPr>
          <w:rPr>
            <w:rFonts w:ascii="Microsoft New Tai Lue" w:hAnsi="Microsoft New Tai Lue" w:cs="Microsoft New Tai Lue"/>
            <w:b/>
            <w:bCs/>
            <w:sz w:val="28"/>
            <w:szCs w:val="28"/>
          </w:rPr>
          <w:alias w:val="Policy Title"/>
          <w:tag w:val="Policy Title"/>
          <w:id w:val="-257290081"/>
          <w:placeholder>
            <w:docPart w:val="D2A4D8A1BA134A1489A214FB48565500"/>
          </w:placeholder>
        </w:sdtPr>
        <w:sdtEndPr/>
        <w:sdtContent>
          <w:r w:rsidR="0035699E" w:rsidRPr="0035699E">
            <w:rPr>
              <w:rFonts w:ascii="Microsoft New Tai Lue" w:hAnsi="Microsoft New Tai Lue" w:cs="Microsoft New Tai Lue"/>
              <w:b/>
              <w:bCs/>
              <w:sz w:val="28"/>
              <w:szCs w:val="28"/>
            </w:rPr>
            <w:t>Support for Social Workers who are new to working in the UK – Practice Guidance</w:t>
          </w:r>
        </w:sdtContent>
      </w:sdt>
    </w:p>
    <w:p w14:paraId="028BEF7B" w14:textId="3CCB13BE" w:rsidR="00340390" w:rsidRPr="00134B19" w:rsidRDefault="00E940F3" w:rsidP="001F5B87">
      <w:pPr>
        <w:rPr>
          <w:rFonts w:ascii="Microsoft New Tai Lue" w:hAnsi="Microsoft New Tai Lue" w:cs="Microsoft New Tai Lue"/>
          <w:szCs w:val="24"/>
        </w:rPr>
      </w:pPr>
      <w:sdt>
        <w:sdtPr>
          <w:rPr>
            <w:rFonts w:ascii="Microsoft New Tai Lue" w:hAnsi="Microsoft New Tai Lue" w:cs="Microsoft New Tai Lue"/>
            <w:szCs w:val="24"/>
          </w:rPr>
          <w:alias w:val="Policy Owner (job title only)"/>
          <w:tag w:val="Policy Owner (job title only)"/>
          <w:id w:val="-2108411834"/>
          <w:placeholder>
            <w:docPart w:val="D5EB965269E94CF0BB144433CFDA3C8E"/>
          </w:placeholder>
        </w:sdtPr>
        <w:sdtEndPr/>
        <w:sdtContent>
          <w:r w:rsidR="0035699E">
            <w:rPr>
              <w:rFonts w:ascii="Microsoft New Tai Lue" w:hAnsi="Microsoft New Tai Lue" w:cs="Microsoft New Tai Lue"/>
              <w:szCs w:val="24"/>
            </w:rPr>
            <w:t>Consultant Social Worker Group</w:t>
          </w:r>
        </w:sdtContent>
      </w:sdt>
      <w:r w:rsidR="00E847E1" w:rsidRPr="00134B19">
        <w:rPr>
          <w:rFonts w:ascii="Microsoft New Tai Lue" w:hAnsi="Microsoft New Tai Lue" w:cs="Microsoft New Tai Lue"/>
          <w:szCs w:val="24"/>
        </w:rPr>
        <w:t xml:space="preserve"> </w:t>
      </w:r>
    </w:p>
    <w:tbl>
      <w:tblPr>
        <w:tblStyle w:val="TableGrid"/>
        <w:tblW w:w="0" w:type="auto"/>
        <w:tblLook w:val="04A0" w:firstRow="1" w:lastRow="0" w:firstColumn="1" w:lastColumn="0" w:noHBand="0" w:noVBand="1"/>
      </w:tblPr>
      <w:tblGrid>
        <w:gridCol w:w="2318"/>
        <w:gridCol w:w="2336"/>
        <w:gridCol w:w="2351"/>
        <w:gridCol w:w="2035"/>
      </w:tblGrid>
      <w:tr w:rsidR="00882E77" w:rsidRPr="00134B19" w14:paraId="72A366D4" w14:textId="77777777" w:rsidTr="00882E77">
        <w:tc>
          <w:tcPr>
            <w:tcW w:w="2318" w:type="dxa"/>
          </w:tcPr>
          <w:p w14:paraId="0AEC32F0" w14:textId="77777777" w:rsidR="00882E77" w:rsidRPr="00134B19" w:rsidRDefault="00882E77" w:rsidP="001F5B87">
            <w:pPr>
              <w:rPr>
                <w:rFonts w:ascii="Microsoft New Tai Lue" w:hAnsi="Microsoft New Tai Lue" w:cs="Microsoft New Tai Lue"/>
              </w:rPr>
            </w:pPr>
            <w:r w:rsidRPr="00134B19">
              <w:rPr>
                <w:rFonts w:ascii="Microsoft New Tai Lue" w:hAnsi="Microsoft New Tai Lue" w:cs="Microsoft New Tai Lue"/>
              </w:rPr>
              <w:t>Version number</w:t>
            </w:r>
          </w:p>
        </w:tc>
        <w:tc>
          <w:tcPr>
            <w:tcW w:w="2336" w:type="dxa"/>
          </w:tcPr>
          <w:p w14:paraId="226AD02B" w14:textId="77777777" w:rsidR="00882E77" w:rsidRPr="00134B19" w:rsidRDefault="00882E77" w:rsidP="001F5B87">
            <w:pPr>
              <w:rPr>
                <w:rFonts w:ascii="Microsoft New Tai Lue" w:hAnsi="Microsoft New Tai Lue" w:cs="Microsoft New Tai Lue"/>
              </w:rPr>
            </w:pPr>
            <w:r w:rsidRPr="00134B19">
              <w:rPr>
                <w:rFonts w:ascii="Microsoft New Tai Lue" w:hAnsi="Microsoft New Tai Lue" w:cs="Microsoft New Tai Lue"/>
              </w:rPr>
              <w:t>Date updated</w:t>
            </w:r>
          </w:p>
        </w:tc>
        <w:tc>
          <w:tcPr>
            <w:tcW w:w="2351" w:type="dxa"/>
          </w:tcPr>
          <w:p w14:paraId="76C0D730" w14:textId="77777777" w:rsidR="00882E77" w:rsidRPr="00134B19" w:rsidRDefault="00882E77" w:rsidP="001F5B87">
            <w:pPr>
              <w:rPr>
                <w:rFonts w:ascii="Microsoft New Tai Lue" w:hAnsi="Microsoft New Tai Lue" w:cs="Microsoft New Tai Lue"/>
              </w:rPr>
            </w:pPr>
            <w:r w:rsidRPr="00134B19">
              <w:rPr>
                <w:rFonts w:ascii="Microsoft New Tai Lue" w:hAnsi="Microsoft New Tai Lue" w:cs="Microsoft New Tai Lue"/>
              </w:rPr>
              <w:t>Updated by</w:t>
            </w:r>
          </w:p>
        </w:tc>
        <w:tc>
          <w:tcPr>
            <w:tcW w:w="2035" w:type="dxa"/>
          </w:tcPr>
          <w:p w14:paraId="5F0C36E9" w14:textId="77777777" w:rsidR="00882E77" w:rsidRPr="00134B19" w:rsidRDefault="00882E77" w:rsidP="001F5B87">
            <w:pPr>
              <w:rPr>
                <w:rFonts w:ascii="Microsoft New Tai Lue" w:hAnsi="Microsoft New Tai Lue" w:cs="Microsoft New Tai Lue"/>
              </w:rPr>
            </w:pPr>
            <w:r w:rsidRPr="00134B19">
              <w:rPr>
                <w:rFonts w:ascii="Microsoft New Tai Lue" w:hAnsi="Microsoft New Tai Lue" w:cs="Microsoft New Tai Lue"/>
              </w:rPr>
              <w:t>Review date</w:t>
            </w:r>
          </w:p>
        </w:tc>
      </w:tr>
      <w:tr w:rsidR="00882E77" w:rsidRPr="00134B19" w14:paraId="51D6D2AC" w14:textId="77777777" w:rsidTr="00882E77">
        <w:sdt>
          <w:sdtPr>
            <w:rPr>
              <w:rFonts w:ascii="Microsoft New Tai Lue" w:hAnsi="Microsoft New Tai Lue" w:cs="Microsoft New Tai Lue"/>
            </w:rPr>
            <w:alias w:val="Vnumber1"/>
            <w:tag w:val="Vnumber1"/>
            <w:id w:val="-561950098"/>
            <w:placeholder>
              <w:docPart w:val="B266472D76664A1698E392B6A4092A2A"/>
            </w:placeholder>
          </w:sdtPr>
          <w:sdtEndPr/>
          <w:sdtContent>
            <w:tc>
              <w:tcPr>
                <w:tcW w:w="2318" w:type="dxa"/>
              </w:tcPr>
              <w:p w14:paraId="01ACB939" w14:textId="45C8AD38" w:rsidR="00882E77" w:rsidRPr="00134B19" w:rsidRDefault="0035699E" w:rsidP="001F5B87">
                <w:pPr>
                  <w:rPr>
                    <w:rFonts w:ascii="Microsoft New Tai Lue" w:hAnsi="Microsoft New Tai Lue" w:cs="Microsoft New Tai Lue"/>
                  </w:rPr>
                </w:pPr>
                <w:r>
                  <w:rPr>
                    <w:rFonts w:ascii="Microsoft New Tai Lue" w:hAnsi="Microsoft New Tai Lue" w:cs="Microsoft New Tai Lue"/>
                  </w:rPr>
                  <w:t>Version 1</w:t>
                </w:r>
              </w:p>
            </w:tc>
          </w:sdtContent>
        </w:sdt>
        <w:sdt>
          <w:sdtPr>
            <w:rPr>
              <w:rFonts w:ascii="Microsoft New Tai Lue" w:hAnsi="Microsoft New Tai Lue" w:cs="Microsoft New Tai Lue"/>
            </w:rPr>
            <w:alias w:val="DateUpdated1"/>
            <w:tag w:val="DateUpdated1"/>
            <w:id w:val="1051960371"/>
            <w:placeholder>
              <w:docPart w:val="3B43AD43E369487582C3630DDAF2E4DA"/>
            </w:placeholder>
          </w:sdtPr>
          <w:sdtEndPr/>
          <w:sdtContent>
            <w:tc>
              <w:tcPr>
                <w:tcW w:w="2336" w:type="dxa"/>
              </w:tcPr>
              <w:p w14:paraId="5A4A69E4" w14:textId="0710FB06" w:rsidR="00882E77" w:rsidRPr="00134B19" w:rsidRDefault="0035699E" w:rsidP="001F5B87">
                <w:pPr>
                  <w:rPr>
                    <w:rFonts w:ascii="Microsoft New Tai Lue" w:hAnsi="Microsoft New Tai Lue" w:cs="Microsoft New Tai Lue"/>
                    <w:color w:val="808080"/>
                  </w:rPr>
                </w:pPr>
                <w:r>
                  <w:rPr>
                    <w:rFonts w:ascii="Microsoft New Tai Lue" w:hAnsi="Microsoft New Tai Lue" w:cs="Microsoft New Tai Lue"/>
                  </w:rPr>
                  <w:t>March 2021</w:t>
                </w:r>
              </w:p>
            </w:tc>
          </w:sdtContent>
        </w:sdt>
        <w:sdt>
          <w:sdtPr>
            <w:rPr>
              <w:rFonts w:ascii="Microsoft New Tai Lue" w:hAnsi="Microsoft New Tai Lue" w:cs="Microsoft New Tai Lue"/>
            </w:rPr>
            <w:alias w:val="UpdatedBy1"/>
            <w:tag w:val="UpdatedBy1"/>
            <w:id w:val="519130218"/>
            <w:placeholder>
              <w:docPart w:val="BA292316D9B046ABB7392352D7A4CB67"/>
            </w:placeholder>
          </w:sdtPr>
          <w:sdtEndPr/>
          <w:sdtContent>
            <w:tc>
              <w:tcPr>
                <w:tcW w:w="2351" w:type="dxa"/>
              </w:tcPr>
              <w:p w14:paraId="73CD33C8" w14:textId="131927BC" w:rsidR="00882E77" w:rsidRPr="00134B19" w:rsidRDefault="0035699E" w:rsidP="001F5B87">
                <w:pPr>
                  <w:rPr>
                    <w:rFonts w:ascii="Microsoft New Tai Lue" w:hAnsi="Microsoft New Tai Lue" w:cs="Microsoft New Tai Lue"/>
                  </w:rPr>
                </w:pPr>
                <w:r>
                  <w:rPr>
                    <w:rFonts w:ascii="Microsoft New Tai Lue" w:hAnsi="Microsoft New Tai Lue" w:cs="Microsoft New Tai Lue"/>
                  </w:rPr>
                  <w:t>Emma Church</w:t>
                </w:r>
              </w:p>
            </w:tc>
          </w:sdtContent>
        </w:sdt>
        <w:sdt>
          <w:sdtPr>
            <w:rPr>
              <w:rFonts w:ascii="Microsoft New Tai Lue" w:hAnsi="Microsoft New Tai Lue" w:cs="Microsoft New Tai Lue"/>
            </w:rPr>
            <w:alias w:val="ReviewDate1"/>
            <w:tag w:val="ReviewDate1"/>
            <w:id w:val="-1431587781"/>
            <w:placeholder>
              <w:docPart w:val="33588E799F8C4678ABADBF3A1B2A80EB"/>
            </w:placeholder>
          </w:sdtPr>
          <w:sdtEndPr/>
          <w:sdtContent>
            <w:tc>
              <w:tcPr>
                <w:tcW w:w="2035" w:type="dxa"/>
              </w:tcPr>
              <w:p w14:paraId="22487C57" w14:textId="08D9E8BC" w:rsidR="00882E77" w:rsidRPr="00134B19" w:rsidRDefault="0035699E" w:rsidP="001F5B87">
                <w:pPr>
                  <w:rPr>
                    <w:rFonts w:ascii="Microsoft New Tai Lue" w:hAnsi="Microsoft New Tai Lue" w:cs="Microsoft New Tai Lue"/>
                  </w:rPr>
                </w:pPr>
                <w:r>
                  <w:rPr>
                    <w:rFonts w:ascii="Microsoft New Tai Lue" w:hAnsi="Microsoft New Tai Lue" w:cs="Microsoft New Tai Lue"/>
                  </w:rPr>
                  <w:t>March 2022</w:t>
                </w:r>
              </w:p>
            </w:tc>
          </w:sdtContent>
        </w:sdt>
      </w:tr>
    </w:tbl>
    <w:p w14:paraId="7543CAFE" w14:textId="77777777" w:rsidR="00445BE9" w:rsidRPr="00134B19" w:rsidRDefault="00445BE9" w:rsidP="001F5B87">
      <w:pPr>
        <w:rPr>
          <w:rFonts w:ascii="Microsoft New Tai Lue" w:hAnsi="Microsoft New Tai Lue" w:cs="Microsoft New Tai Lue"/>
        </w:rPr>
      </w:pPr>
      <w:r w:rsidRPr="00134B19">
        <w:rPr>
          <w:rFonts w:ascii="Microsoft New Tai Lue" w:hAnsi="Microsoft New Tai Lue" w:cs="Microsoft New Tai Lue"/>
        </w:rPr>
        <w:t xml:space="preserve"> </w:t>
      </w:r>
    </w:p>
    <w:sdt>
      <w:sdtPr>
        <w:rPr>
          <w:rFonts w:ascii="Microsoft New Tai Lue" w:eastAsiaTheme="minorHAnsi" w:hAnsi="Microsoft New Tai Lue" w:cs="Microsoft New Tai Lue"/>
          <w:color w:val="auto"/>
          <w:sz w:val="24"/>
          <w:szCs w:val="22"/>
          <w:lang w:val="en-GB"/>
        </w:rPr>
        <w:id w:val="514424346"/>
        <w:docPartObj>
          <w:docPartGallery w:val="Table of Contents"/>
          <w:docPartUnique/>
        </w:docPartObj>
      </w:sdtPr>
      <w:sdtEndPr>
        <w:rPr>
          <w:b/>
          <w:bCs/>
          <w:noProof/>
        </w:rPr>
      </w:sdtEndPr>
      <w:sdtContent>
        <w:p w14:paraId="2B60FB05" w14:textId="67E67649" w:rsidR="00DA111B" w:rsidRPr="00134B19" w:rsidRDefault="00DA111B">
          <w:pPr>
            <w:pStyle w:val="TOCHeading"/>
            <w:rPr>
              <w:rFonts w:ascii="Microsoft New Tai Lue" w:hAnsi="Microsoft New Tai Lue" w:cs="Microsoft New Tai Lue"/>
            </w:rPr>
          </w:pPr>
          <w:r w:rsidRPr="00134B19">
            <w:rPr>
              <w:rFonts w:ascii="Microsoft New Tai Lue" w:hAnsi="Microsoft New Tai Lue" w:cs="Microsoft New Tai Lue"/>
            </w:rPr>
            <w:t>Contents</w:t>
          </w:r>
        </w:p>
        <w:p w14:paraId="771A67CE" w14:textId="5D93AF52" w:rsidR="00483207" w:rsidRDefault="00DA111B">
          <w:pPr>
            <w:pStyle w:val="TOC1"/>
            <w:tabs>
              <w:tab w:val="left" w:pos="440"/>
              <w:tab w:val="right" w:leader="dot" w:pos="9040"/>
            </w:tabs>
            <w:rPr>
              <w:rFonts w:asciiTheme="minorHAnsi" w:eastAsiaTheme="minorEastAsia" w:hAnsiTheme="minorHAnsi"/>
              <w:noProof/>
              <w:sz w:val="22"/>
              <w:lang w:eastAsia="en-GB"/>
            </w:rPr>
          </w:pPr>
          <w:r w:rsidRPr="00134B19">
            <w:rPr>
              <w:rFonts w:ascii="Microsoft New Tai Lue" w:hAnsi="Microsoft New Tai Lue" w:cs="Microsoft New Tai Lue"/>
            </w:rPr>
            <w:fldChar w:fldCharType="begin"/>
          </w:r>
          <w:r w:rsidRPr="00134B19">
            <w:rPr>
              <w:rFonts w:ascii="Microsoft New Tai Lue" w:hAnsi="Microsoft New Tai Lue" w:cs="Microsoft New Tai Lue"/>
            </w:rPr>
            <w:instrText xml:space="preserve"> TOC \o "1-3" \h \z \u </w:instrText>
          </w:r>
          <w:r w:rsidRPr="00134B19">
            <w:rPr>
              <w:rFonts w:ascii="Microsoft New Tai Lue" w:hAnsi="Microsoft New Tai Lue" w:cs="Microsoft New Tai Lue"/>
            </w:rPr>
            <w:fldChar w:fldCharType="separate"/>
          </w:r>
          <w:hyperlink w:anchor="_Toc68701959" w:history="1">
            <w:r w:rsidR="00483207" w:rsidRPr="00C8422D">
              <w:rPr>
                <w:rStyle w:val="Hyperlink"/>
                <w:rFonts w:ascii="Microsoft New Tai Lue" w:hAnsi="Microsoft New Tai Lue" w:cs="Microsoft New Tai Lue"/>
                <w:noProof/>
              </w:rPr>
              <w:t>1.</w:t>
            </w:r>
            <w:r w:rsidR="00483207">
              <w:rPr>
                <w:rFonts w:asciiTheme="minorHAnsi" w:eastAsiaTheme="minorEastAsia" w:hAnsiTheme="minorHAnsi"/>
                <w:noProof/>
                <w:sz w:val="22"/>
                <w:lang w:eastAsia="en-GB"/>
              </w:rPr>
              <w:tab/>
            </w:r>
            <w:r w:rsidR="00483207" w:rsidRPr="00C8422D">
              <w:rPr>
                <w:rStyle w:val="Hyperlink"/>
                <w:rFonts w:ascii="Microsoft New Tai Lue" w:hAnsi="Microsoft New Tai Lue" w:cs="Microsoft New Tai Lue"/>
                <w:noProof/>
              </w:rPr>
              <w:t>Introduction and Purpose</w:t>
            </w:r>
            <w:r w:rsidR="00483207">
              <w:rPr>
                <w:noProof/>
                <w:webHidden/>
              </w:rPr>
              <w:tab/>
            </w:r>
            <w:r w:rsidR="00483207">
              <w:rPr>
                <w:noProof/>
                <w:webHidden/>
              </w:rPr>
              <w:fldChar w:fldCharType="begin"/>
            </w:r>
            <w:r w:rsidR="00483207">
              <w:rPr>
                <w:noProof/>
                <w:webHidden/>
              </w:rPr>
              <w:instrText xml:space="preserve"> PAGEREF _Toc68701959 \h </w:instrText>
            </w:r>
            <w:r w:rsidR="00483207">
              <w:rPr>
                <w:noProof/>
                <w:webHidden/>
              </w:rPr>
            </w:r>
            <w:r w:rsidR="00483207">
              <w:rPr>
                <w:noProof/>
                <w:webHidden/>
              </w:rPr>
              <w:fldChar w:fldCharType="separate"/>
            </w:r>
            <w:r w:rsidR="0033298B">
              <w:rPr>
                <w:noProof/>
                <w:webHidden/>
              </w:rPr>
              <w:t>1</w:t>
            </w:r>
            <w:r w:rsidR="00483207">
              <w:rPr>
                <w:noProof/>
                <w:webHidden/>
              </w:rPr>
              <w:fldChar w:fldCharType="end"/>
            </w:r>
          </w:hyperlink>
        </w:p>
        <w:p w14:paraId="4B0D477E" w14:textId="31E714DB" w:rsidR="00483207" w:rsidRDefault="00E940F3">
          <w:pPr>
            <w:pStyle w:val="TOC1"/>
            <w:tabs>
              <w:tab w:val="left" w:pos="440"/>
              <w:tab w:val="right" w:leader="dot" w:pos="9040"/>
            </w:tabs>
            <w:rPr>
              <w:rFonts w:asciiTheme="minorHAnsi" w:eastAsiaTheme="minorEastAsia" w:hAnsiTheme="minorHAnsi"/>
              <w:noProof/>
              <w:sz w:val="22"/>
              <w:lang w:eastAsia="en-GB"/>
            </w:rPr>
          </w:pPr>
          <w:hyperlink w:anchor="_Toc68701960" w:history="1">
            <w:r w:rsidR="00483207" w:rsidRPr="00C8422D">
              <w:rPr>
                <w:rStyle w:val="Hyperlink"/>
                <w:rFonts w:ascii="Microsoft New Tai Lue" w:hAnsi="Microsoft New Tai Lue" w:cs="Microsoft New Tai Lue"/>
                <w:noProof/>
              </w:rPr>
              <w:t>2.</w:t>
            </w:r>
            <w:r w:rsidR="00483207">
              <w:rPr>
                <w:rFonts w:asciiTheme="minorHAnsi" w:eastAsiaTheme="minorEastAsia" w:hAnsiTheme="minorHAnsi"/>
                <w:noProof/>
                <w:sz w:val="22"/>
                <w:lang w:eastAsia="en-GB"/>
              </w:rPr>
              <w:tab/>
            </w:r>
            <w:r w:rsidR="00483207" w:rsidRPr="00C8422D">
              <w:rPr>
                <w:rStyle w:val="Hyperlink"/>
                <w:rFonts w:ascii="Microsoft New Tai Lue" w:hAnsi="Microsoft New Tai Lue" w:cs="Microsoft New Tai Lue"/>
                <w:noProof/>
              </w:rPr>
              <w:t>Recruitment Process</w:t>
            </w:r>
            <w:r w:rsidR="00483207">
              <w:rPr>
                <w:noProof/>
                <w:webHidden/>
              </w:rPr>
              <w:tab/>
            </w:r>
            <w:r w:rsidR="00483207">
              <w:rPr>
                <w:noProof/>
                <w:webHidden/>
              </w:rPr>
              <w:fldChar w:fldCharType="begin"/>
            </w:r>
            <w:r w:rsidR="00483207">
              <w:rPr>
                <w:noProof/>
                <w:webHidden/>
              </w:rPr>
              <w:instrText xml:space="preserve"> PAGEREF _Toc68701960 \h </w:instrText>
            </w:r>
            <w:r w:rsidR="00483207">
              <w:rPr>
                <w:noProof/>
                <w:webHidden/>
              </w:rPr>
            </w:r>
            <w:r w:rsidR="00483207">
              <w:rPr>
                <w:noProof/>
                <w:webHidden/>
              </w:rPr>
              <w:fldChar w:fldCharType="separate"/>
            </w:r>
            <w:r w:rsidR="0033298B">
              <w:rPr>
                <w:noProof/>
                <w:webHidden/>
              </w:rPr>
              <w:t>1</w:t>
            </w:r>
            <w:r w:rsidR="00483207">
              <w:rPr>
                <w:noProof/>
                <w:webHidden/>
              </w:rPr>
              <w:fldChar w:fldCharType="end"/>
            </w:r>
          </w:hyperlink>
        </w:p>
        <w:p w14:paraId="577C77C7" w14:textId="72375C8A" w:rsidR="00483207" w:rsidRDefault="00E940F3">
          <w:pPr>
            <w:pStyle w:val="TOC1"/>
            <w:tabs>
              <w:tab w:val="left" w:pos="440"/>
              <w:tab w:val="right" w:leader="dot" w:pos="9040"/>
            </w:tabs>
            <w:rPr>
              <w:rFonts w:asciiTheme="minorHAnsi" w:eastAsiaTheme="minorEastAsia" w:hAnsiTheme="minorHAnsi"/>
              <w:noProof/>
              <w:sz w:val="22"/>
              <w:lang w:eastAsia="en-GB"/>
            </w:rPr>
          </w:pPr>
          <w:hyperlink w:anchor="_Toc68701961" w:history="1">
            <w:r w:rsidR="00483207" w:rsidRPr="00C8422D">
              <w:rPr>
                <w:rStyle w:val="Hyperlink"/>
                <w:rFonts w:ascii="Microsoft New Tai Lue" w:hAnsi="Microsoft New Tai Lue" w:cs="Microsoft New Tai Lue"/>
                <w:noProof/>
              </w:rPr>
              <w:t>3.</w:t>
            </w:r>
            <w:r w:rsidR="00483207">
              <w:rPr>
                <w:rFonts w:asciiTheme="minorHAnsi" w:eastAsiaTheme="minorEastAsia" w:hAnsiTheme="minorHAnsi"/>
                <w:noProof/>
                <w:sz w:val="22"/>
                <w:lang w:eastAsia="en-GB"/>
              </w:rPr>
              <w:tab/>
            </w:r>
            <w:r w:rsidR="00483207" w:rsidRPr="00C8422D">
              <w:rPr>
                <w:rStyle w:val="Hyperlink"/>
                <w:rFonts w:ascii="Microsoft New Tai Lue" w:hAnsi="Microsoft New Tai Lue" w:cs="Microsoft New Tai Lue"/>
                <w:noProof/>
              </w:rPr>
              <w:t>Support and Guidance</w:t>
            </w:r>
            <w:r w:rsidR="00483207">
              <w:rPr>
                <w:noProof/>
                <w:webHidden/>
              </w:rPr>
              <w:tab/>
            </w:r>
            <w:r w:rsidR="00483207">
              <w:rPr>
                <w:noProof/>
                <w:webHidden/>
              </w:rPr>
              <w:fldChar w:fldCharType="begin"/>
            </w:r>
            <w:r w:rsidR="00483207">
              <w:rPr>
                <w:noProof/>
                <w:webHidden/>
              </w:rPr>
              <w:instrText xml:space="preserve"> PAGEREF _Toc68701961 \h </w:instrText>
            </w:r>
            <w:r w:rsidR="00483207">
              <w:rPr>
                <w:noProof/>
                <w:webHidden/>
              </w:rPr>
            </w:r>
            <w:r w:rsidR="00483207">
              <w:rPr>
                <w:noProof/>
                <w:webHidden/>
              </w:rPr>
              <w:fldChar w:fldCharType="separate"/>
            </w:r>
            <w:r w:rsidR="0033298B">
              <w:rPr>
                <w:noProof/>
                <w:webHidden/>
              </w:rPr>
              <w:t>2</w:t>
            </w:r>
            <w:r w:rsidR="00483207">
              <w:rPr>
                <w:noProof/>
                <w:webHidden/>
              </w:rPr>
              <w:fldChar w:fldCharType="end"/>
            </w:r>
          </w:hyperlink>
        </w:p>
        <w:p w14:paraId="5D0BE050" w14:textId="25D52F45" w:rsidR="00483207" w:rsidRDefault="00E940F3">
          <w:pPr>
            <w:pStyle w:val="TOC1"/>
            <w:tabs>
              <w:tab w:val="left" w:pos="440"/>
              <w:tab w:val="right" w:leader="dot" w:pos="9040"/>
            </w:tabs>
            <w:rPr>
              <w:rFonts w:asciiTheme="minorHAnsi" w:eastAsiaTheme="minorEastAsia" w:hAnsiTheme="minorHAnsi"/>
              <w:noProof/>
              <w:sz w:val="22"/>
              <w:lang w:eastAsia="en-GB"/>
            </w:rPr>
          </w:pPr>
          <w:hyperlink w:anchor="_Toc68701962" w:history="1">
            <w:r w:rsidR="00483207" w:rsidRPr="00C8422D">
              <w:rPr>
                <w:rStyle w:val="Hyperlink"/>
                <w:rFonts w:ascii="Microsoft New Tai Lue" w:hAnsi="Microsoft New Tai Lue" w:cs="Microsoft New Tai Lue"/>
                <w:noProof/>
              </w:rPr>
              <w:t>4.</w:t>
            </w:r>
            <w:r w:rsidR="00483207">
              <w:rPr>
                <w:rFonts w:asciiTheme="minorHAnsi" w:eastAsiaTheme="minorEastAsia" w:hAnsiTheme="minorHAnsi"/>
                <w:noProof/>
                <w:sz w:val="22"/>
                <w:lang w:eastAsia="en-GB"/>
              </w:rPr>
              <w:tab/>
            </w:r>
            <w:r w:rsidR="00483207" w:rsidRPr="00C8422D">
              <w:rPr>
                <w:rStyle w:val="Hyperlink"/>
                <w:rFonts w:ascii="Microsoft New Tai Lue" w:hAnsi="Microsoft New Tai Lue" w:cs="Microsoft New Tai Lue"/>
                <w:noProof/>
              </w:rPr>
              <w:t>Induction and Caseload Management</w:t>
            </w:r>
            <w:r w:rsidR="00483207">
              <w:rPr>
                <w:noProof/>
                <w:webHidden/>
              </w:rPr>
              <w:tab/>
            </w:r>
            <w:r w:rsidR="00483207">
              <w:rPr>
                <w:noProof/>
                <w:webHidden/>
              </w:rPr>
              <w:fldChar w:fldCharType="begin"/>
            </w:r>
            <w:r w:rsidR="00483207">
              <w:rPr>
                <w:noProof/>
                <w:webHidden/>
              </w:rPr>
              <w:instrText xml:space="preserve"> PAGEREF _Toc68701962 \h </w:instrText>
            </w:r>
            <w:r w:rsidR="00483207">
              <w:rPr>
                <w:noProof/>
                <w:webHidden/>
              </w:rPr>
            </w:r>
            <w:r w:rsidR="00483207">
              <w:rPr>
                <w:noProof/>
                <w:webHidden/>
              </w:rPr>
              <w:fldChar w:fldCharType="separate"/>
            </w:r>
            <w:r w:rsidR="0033298B">
              <w:rPr>
                <w:noProof/>
                <w:webHidden/>
              </w:rPr>
              <w:t>3</w:t>
            </w:r>
            <w:r w:rsidR="00483207">
              <w:rPr>
                <w:noProof/>
                <w:webHidden/>
              </w:rPr>
              <w:fldChar w:fldCharType="end"/>
            </w:r>
          </w:hyperlink>
        </w:p>
        <w:p w14:paraId="2BA940CB" w14:textId="07534C32" w:rsidR="00483207" w:rsidRDefault="00E940F3">
          <w:pPr>
            <w:pStyle w:val="TOC1"/>
            <w:tabs>
              <w:tab w:val="left" w:pos="440"/>
              <w:tab w:val="right" w:leader="dot" w:pos="9040"/>
            </w:tabs>
            <w:rPr>
              <w:rFonts w:asciiTheme="minorHAnsi" w:eastAsiaTheme="minorEastAsia" w:hAnsiTheme="minorHAnsi"/>
              <w:noProof/>
              <w:sz w:val="22"/>
              <w:lang w:eastAsia="en-GB"/>
            </w:rPr>
          </w:pPr>
          <w:hyperlink w:anchor="_Toc68701963" w:history="1">
            <w:r w:rsidR="00483207" w:rsidRPr="00C8422D">
              <w:rPr>
                <w:rStyle w:val="Hyperlink"/>
                <w:rFonts w:ascii="Microsoft New Tai Lue" w:hAnsi="Microsoft New Tai Lue" w:cs="Microsoft New Tai Lue"/>
                <w:noProof/>
              </w:rPr>
              <w:t>5.</w:t>
            </w:r>
            <w:r w:rsidR="00483207">
              <w:rPr>
                <w:rFonts w:asciiTheme="minorHAnsi" w:eastAsiaTheme="minorEastAsia" w:hAnsiTheme="minorHAnsi"/>
                <w:noProof/>
                <w:sz w:val="22"/>
                <w:lang w:eastAsia="en-GB"/>
              </w:rPr>
              <w:tab/>
            </w:r>
            <w:r w:rsidR="00483207" w:rsidRPr="00C8422D">
              <w:rPr>
                <w:rStyle w:val="Hyperlink"/>
                <w:rFonts w:ascii="Microsoft New Tai Lue" w:hAnsi="Microsoft New Tai Lue" w:cs="Microsoft New Tai Lue"/>
                <w:noProof/>
              </w:rPr>
              <w:t>HR Guidance</w:t>
            </w:r>
            <w:r w:rsidR="00483207">
              <w:rPr>
                <w:noProof/>
                <w:webHidden/>
              </w:rPr>
              <w:tab/>
            </w:r>
            <w:r w:rsidR="00483207">
              <w:rPr>
                <w:noProof/>
                <w:webHidden/>
              </w:rPr>
              <w:fldChar w:fldCharType="begin"/>
            </w:r>
            <w:r w:rsidR="00483207">
              <w:rPr>
                <w:noProof/>
                <w:webHidden/>
              </w:rPr>
              <w:instrText xml:space="preserve"> PAGEREF _Toc68701963 \h </w:instrText>
            </w:r>
            <w:r w:rsidR="00483207">
              <w:rPr>
                <w:noProof/>
                <w:webHidden/>
              </w:rPr>
            </w:r>
            <w:r w:rsidR="00483207">
              <w:rPr>
                <w:noProof/>
                <w:webHidden/>
              </w:rPr>
              <w:fldChar w:fldCharType="separate"/>
            </w:r>
            <w:r w:rsidR="0033298B">
              <w:rPr>
                <w:noProof/>
                <w:webHidden/>
              </w:rPr>
              <w:t>3</w:t>
            </w:r>
            <w:r w:rsidR="00483207">
              <w:rPr>
                <w:noProof/>
                <w:webHidden/>
              </w:rPr>
              <w:fldChar w:fldCharType="end"/>
            </w:r>
          </w:hyperlink>
        </w:p>
        <w:p w14:paraId="17277C86" w14:textId="67407BD9" w:rsidR="00483207" w:rsidRDefault="00E940F3">
          <w:pPr>
            <w:pStyle w:val="TOC1"/>
            <w:tabs>
              <w:tab w:val="left" w:pos="440"/>
              <w:tab w:val="right" w:leader="dot" w:pos="9040"/>
            </w:tabs>
            <w:rPr>
              <w:rFonts w:asciiTheme="minorHAnsi" w:eastAsiaTheme="minorEastAsia" w:hAnsiTheme="minorHAnsi"/>
              <w:noProof/>
              <w:sz w:val="22"/>
              <w:lang w:eastAsia="en-GB"/>
            </w:rPr>
          </w:pPr>
          <w:hyperlink w:anchor="_Toc68701964" w:history="1">
            <w:r w:rsidR="00483207" w:rsidRPr="00C8422D">
              <w:rPr>
                <w:rStyle w:val="Hyperlink"/>
                <w:rFonts w:ascii="Microsoft New Tai Lue" w:hAnsi="Microsoft New Tai Lue" w:cs="Microsoft New Tai Lue"/>
                <w:noProof/>
              </w:rPr>
              <w:t>6.</w:t>
            </w:r>
            <w:r w:rsidR="00483207">
              <w:rPr>
                <w:rFonts w:asciiTheme="minorHAnsi" w:eastAsiaTheme="minorEastAsia" w:hAnsiTheme="minorHAnsi"/>
                <w:noProof/>
                <w:sz w:val="22"/>
                <w:lang w:eastAsia="en-GB"/>
              </w:rPr>
              <w:tab/>
            </w:r>
            <w:r w:rsidR="00483207" w:rsidRPr="00C8422D">
              <w:rPr>
                <w:rStyle w:val="Hyperlink"/>
                <w:rFonts w:ascii="Microsoft New Tai Lue" w:hAnsi="Microsoft New Tai Lue" w:cs="Microsoft New Tai Lue"/>
                <w:noProof/>
              </w:rPr>
              <w:t>Recommended Training</w:t>
            </w:r>
            <w:r w:rsidR="00483207">
              <w:rPr>
                <w:noProof/>
                <w:webHidden/>
              </w:rPr>
              <w:tab/>
            </w:r>
            <w:r w:rsidR="00483207">
              <w:rPr>
                <w:noProof/>
                <w:webHidden/>
              </w:rPr>
              <w:fldChar w:fldCharType="begin"/>
            </w:r>
            <w:r w:rsidR="00483207">
              <w:rPr>
                <w:noProof/>
                <w:webHidden/>
              </w:rPr>
              <w:instrText xml:space="preserve"> PAGEREF _Toc68701964 \h </w:instrText>
            </w:r>
            <w:r w:rsidR="00483207">
              <w:rPr>
                <w:noProof/>
                <w:webHidden/>
              </w:rPr>
            </w:r>
            <w:r w:rsidR="00483207">
              <w:rPr>
                <w:noProof/>
                <w:webHidden/>
              </w:rPr>
              <w:fldChar w:fldCharType="separate"/>
            </w:r>
            <w:r w:rsidR="0033298B">
              <w:rPr>
                <w:noProof/>
                <w:webHidden/>
              </w:rPr>
              <w:t>3</w:t>
            </w:r>
            <w:r w:rsidR="00483207">
              <w:rPr>
                <w:noProof/>
                <w:webHidden/>
              </w:rPr>
              <w:fldChar w:fldCharType="end"/>
            </w:r>
          </w:hyperlink>
        </w:p>
        <w:p w14:paraId="60E0CCD0" w14:textId="2A66B5BE" w:rsidR="00483207" w:rsidRDefault="00E940F3">
          <w:pPr>
            <w:pStyle w:val="TOC1"/>
            <w:tabs>
              <w:tab w:val="right" w:leader="dot" w:pos="9040"/>
            </w:tabs>
            <w:rPr>
              <w:rFonts w:asciiTheme="minorHAnsi" w:eastAsiaTheme="minorEastAsia" w:hAnsiTheme="minorHAnsi"/>
              <w:noProof/>
              <w:sz w:val="22"/>
              <w:lang w:eastAsia="en-GB"/>
            </w:rPr>
          </w:pPr>
          <w:hyperlink w:anchor="_Toc68701965" w:history="1">
            <w:r w:rsidR="00483207" w:rsidRPr="00C8422D">
              <w:rPr>
                <w:rStyle w:val="Hyperlink"/>
                <w:rFonts w:ascii="Microsoft New Tai Lue" w:hAnsi="Microsoft New Tai Lue" w:cs="Microsoft New Tai Lue"/>
                <w:noProof/>
              </w:rPr>
              <w:t>Appendix A</w:t>
            </w:r>
            <w:r w:rsidR="00483207">
              <w:rPr>
                <w:noProof/>
                <w:webHidden/>
              </w:rPr>
              <w:tab/>
            </w:r>
            <w:r w:rsidR="00483207">
              <w:rPr>
                <w:noProof/>
                <w:webHidden/>
              </w:rPr>
              <w:fldChar w:fldCharType="begin"/>
            </w:r>
            <w:r w:rsidR="00483207">
              <w:rPr>
                <w:noProof/>
                <w:webHidden/>
              </w:rPr>
              <w:instrText xml:space="preserve"> PAGEREF _Toc68701965 \h </w:instrText>
            </w:r>
            <w:r w:rsidR="00483207">
              <w:rPr>
                <w:noProof/>
                <w:webHidden/>
              </w:rPr>
            </w:r>
            <w:r w:rsidR="00483207">
              <w:rPr>
                <w:noProof/>
                <w:webHidden/>
              </w:rPr>
              <w:fldChar w:fldCharType="separate"/>
            </w:r>
            <w:r w:rsidR="0033298B">
              <w:rPr>
                <w:noProof/>
                <w:webHidden/>
              </w:rPr>
              <w:t>5</w:t>
            </w:r>
            <w:r w:rsidR="00483207">
              <w:rPr>
                <w:noProof/>
                <w:webHidden/>
              </w:rPr>
              <w:fldChar w:fldCharType="end"/>
            </w:r>
          </w:hyperlink>
        </w:p>
        <w:p w14:paraId="2B1E20E1" w14:textId="401E4AF2" w:rsidR="00483207" w:rsidRDefault="00E940F3">
          <w:pPr>
            <w:pStyle w:val="TOC1"/>
            <w:tabs>
              <w:tab w:val="right" w:leader="dot" w:pos="9040"/>
            </w:tabs>
            <w:rPr>
              <w:rFonts w:asciiTheme="minorHAnsi" w:eastAsiaTheme="minorEastAsia" w:hAnsiTheme="minorHAnsi"/>
              <w:noProof/>
              <w:sz w:val="22"/>
              <w:lang w:eastAsia="en-GB"/>
            </w:rPr>
          </w:pPr>
          <w:hyperlink w:anchor="_Toc68701966" w:history="1">
            <w:r w:rsidR="00483207" w:rsidRPr="00C8422D">
              <w:rPr>
                <w:rStyle w:val="Hyperlink"/>
                <w:rFonts w:ascii="Microsoft New Tai Lue" w:eastAsia="Times New Roman" w:hAnsi="Microsoft New Tai Lue" w:cs="Microsoft New Tai Lue"/>
                <w:noProof/>
              </w:rPr>
              <w:t>Appendix B</w:t>
            </w:r>
            <w:r w:rsidR="00483207">
              <w:rPr>
                <w:noProof/>
                <w:webHidden/>
              </w:rPr>
              <w:tab/>
            </w:r>
            <w:r w:rsidR="00483207">
              <w:rPr>
                <w:noProof/>
                <w:webHidden/>
              </w:rPr>
              <w:fldChar w:fldCharType="begin"/>
            </w:r>
            <w:r w:rsidR="00483207">
              <w:rPr>
                <w:noProof/>
                <w:webHidden/>
              </w:rPr>
              <w:instrText xml:space="preserve"> PAGEREF _Toc68701966 \h </w:instrText>
            </w:r>
            <w:r w:rsidR="00483207">
              <w:rPr>
                <w:noProof/>
                <w:webHidden/>
              </w:rPr>
            </w:r>
            <w:r w:rsidR="00483207">
              <w:rPr>
                <w:noProof/>
                <w:webHidden/>
              </w:rPr>
              <w:fldChar w:fldCharType="separate"/>
            </w:r>
            <w:r w:rsidR="0033298B">
              <w:rPr>
                <w:noProof/>
                <w:webHidden/>
              </w:rPr>
              <w:t>6</w:t>
            </w:r>
            <w:r w:rsidR="00483207">
              <w:rPr>
                <w:noProof/>
                <w:webHidden/>
              </w:rPr>
              <w:fldChar w:fldCharType="end"/>
            </w:r>
          </w:hyperlink>
        </w:p>
        <w:p w14:paraId="428AC55C" w14:textId="3DE01EFF" w:rsidR="00DA111B" w:rsidRPr="00134B19" w:rsidRDefault="00DA111B">
          <w:pPr>
            <w:rPr>
              <w:rFonts w:ascii="Microsoft New Tai Lue" w:hAnsi="Microsoft New Tai Lue" w:cs="Microsoft New Tai Lue"/>
            </w:rPr>
          </w:pPr>
          <w:r w:rsidRPr="00134B19">
            <w:rPr>
              <w:rFonts w:ascii="Microsoft New Tai Lue" w:hAnsi="Microsoft New Tai Lue" w:cs="Microsoft New Tai Lue"/>
              <w:b/>
              <w:bCs/>
              <w:noProof/>
            </w:rPr>
            <w:fldChar w:fldCharType="end"/>
          </w:r>
        </w:p>
      </w:sdtContent>
    </w:sdt>
    <w:p w14:paraId="6E2039DB" w14:textId="2E804AA2" w:rsidR="00DA111B" w:rsidRDefault="00DA111B" w:rsidP="00DA111B">
      <w:pPr>
        <w:pStyle w:val="Heading1"/>
        <w:numPr>
          <w:ilvl w:val="0"/>
          <w:numId w:val="1"/>
        </w:numPr>
        <w:rPr>
          <w:rFonts w:ascii="Microsoft New Tai Lue" w:hAnsi="Microsoft New Tai Lue" w:cs="Microsoft New Tai Lue"/>
        </w:rPr>
      </w:pPr>
      <w:bookmarkStart w:id="0" w:name="_Toc68701959"/>
      <w:r w:rsidRPr="00134B19">
        <w:rPr>
          <w:rFonts w:ascii="Microsoft New Tai Lue" w:hAnsi="Microsoft New Tai Lue" w:cs="Microsoft New Tai Lue"/>
        </w:rPr>
        <w:t>Introduction and Purpose</w:t>
      </w:r>
      <w:bookmarkEnd w:id="0"/>
    </w:p>
    <w:p w14:paraId="59F30693" w14:textId="77777777" w:rsidR="0035699E" w:rsidRPr="0035699E" w:rsidRDefault="0035699E" w:rsidP="0035699E"/>
    <w:p w14:paraId="3467CEEB" w14:textId="77777777" w:rsidR="0035699E" w:rsidRPr="0035699E" w:rsidRDefault="0035699E" w:rsidP="0035699E">
      <w:pPr>
        <w:rPr>
          <w:rFonts w:ascii="Microsoft New Tai Lue" w:hAnsi="Microsoft New Tai Lue" w:cs="Microsoft New Tai Lue"/>
        </w:rPr>
      </w:pPr>
      <w:r w:rsidRPr="0035699E">
        <w:rPr>
          <w:rFonts w:ascii="Microsoft New Tai Lue" w:hAnsi="Microsoft New Tai Lue" w:cs="Microsoft New Tai Lue"/>
        </w:rPr>
        <w:t xml:space="preserve">The following guidance was developed, in response to and informed by, a working group of social workers experiences of joining Somerset Children Social Care from outside the UK. This document details the additional support that should be made available, if required, above the universal support offered. </w:t>
      </w:r>
    </w:p>
    <w:p w14:paraId="4544CACB" w14:textId="0D79CBF1" w:rsidR="00DA111B" w:rsidRPr="00134B19" w:rsidRDefault="0035699E" w:rsidP="0035699E">
      <w:pPr>
        <w:rPr>
          <w:rFonts w:ascii="Microsoft New Tai Lue" w:hAnsi="Microsoft New Tai Lue" w:cs="Microsoft New Tai Lue"/>
        </w:rPr>
      </w:pPr>
      <w:r w:rsidRPr="0035699E">
        <w:rPr>
          <w:rFonts w:ascii="Microsoft New Tai Lue" w:hAnsi="Microsoft New Tai Lue" w:cs="Microsoft New Tai Lue"/>
        </w:rPr>
        <w:t>The Team Manager, based on their recruitment and initial discussions with the member of staff, should make a judgement about whether this additional support is needed. The 6-month probation period would continue to run alongside as normal.</w:t>
      </w:r>
    </w:p>
    <w:p w14:paraId="0B639BDB" w14:textId="659BF97B" w:rsidR="00555920" w:rsidRDefault="0035699E" w:rsidP="00DA111B">
      <w:pPr>
        <w:pStyle w:val="Heading1"/>
        <w:numPr>
          <w:ilvl w:val="0"/>
          <w:numId w:val="1"/>
        </w:numPr>
        <w:rPr>
          <w:rFonts w:ascii="Microsoft New Tai Lue" w:hAnsi="Microsoft New Tai Lue" w:cs="Microsoft New Tai Lue"/>
        </w:rPr>
      </w:pPr>
      <w:bookmarkStart w:id="1" w:name="_Toc68701960"/>
      <w:r>
        <w:rPr>
          <w:rFonts w:ascii="Microsoft New Tai Lue" w:hAnsi="Microsoft New Tai Lue" w:cs="Microsoft New Tai Lue"/>
        </w:rPr>
        <w:t>Recruitment Process</w:t>
      </w:r>
      <w:bookmarkEnd w:id="1"/>
    </w:p>
    <w:p w14:paraId="297C8E2A" w14:textId="77777777" w:rsidR="0035699E" w:rsidRPr="0035699E" w:rsidRDefault="0035699E" w:rsidP="0035699E"/>
    <w:p w14:paraId="5AFBED2D" w14:textId="77777777" w:rsidR="0035699E" w:rsidRPr="0035699E" w:rsidRDefault="0035699E" w:rsidP="0035699E">
      <w:pPr>
        <w:rPr>
          <w:rFonts w:ascii="Microsoft New Tai Lue" w:hAnsi="Microsoft New Tai Lue" w:cs="Microsoft New Tai Lue"/>
          <w:szCs w:val="24"/>
        </w:rPr>
      </w:pPr>
      <w:r w:rsidRPr="0035699E">
        <w:rPr>
          <w:rFonts w:ascii="Microsoft New Tai Lue" w:hAnsi="Microsoft New Tai Lue" w:cs="Microsoft New Tai Lue"/>
          <w:szCs w:val="24"/>
        </w:rPr>
        <w:t xml:space="preserve">When completing interviews, this may need to be virtual if a social worker is not yet living in the UK. The written exercise element should be completed alongside the interview to undertake a full assessment of competency. This task, alongside the </w:t>
      </w:r>
      <w:r w:rsidRPr="0035699E">
        <w:rPr>
          <w:rFonts w:ascii="Microsoft New Tai Lue" w:hAnsi="Microsoft New Tai Lue" w:cs="Microsoft New Tai Lue"/>
          <w:szCs w:val="24"/>
        </w:rPr>
        <w:lastRenderedPageBreak/>
        <w:t xml:space="preserve">application ensures the Fluency Duty is met under </w:t>
      </w:r>
      <w:r w:rsidRPr="0035699E">
        <w:rPr>
          <w:rFonts w:ascii="Microsoft New Tai Lue" w:hAnsi="Microsoft New Tai Lue" w:cs="Microsoft New Tai Lue"/>
          <w:szCs w:val="24"/>
          <w:shd w:val="clear" w:color="auto" w:fill="FFFFFF"/>
        </w:rPr>
        <w:t xml:space="preserve">Part 7 of the Immigration Act 2016. </w:t>
      </w:r>
      <w:r w:rsidRPr="0035699E">
        <w:rPr>
          <w:rFonts w:ascii="Microsoft New Tai Lue" w:hAnsi="Microsoft New Tai Lue" w:cs="Microsoft New Tai Lue"/>
          <w:szCs w:val="24"/>
        </w:rPr>
        <w:t xml:space="preserve">Further details can be found at: </w:t>
      </w:r>
      <w:hyperlink r:id="rId12" w:history="1">
        <w:r w:rsidRPr="0035699E">
          <w:rPr>
            <w:rStyle w:val="Hyperlink"/>
            <w:rFonts w:ascii="Microsoft New Tai Lue" w:hAnsi="Microsoft New Tai Lue" w:cs="Microsoft New Tai Lue"/>
            <w:szCs w:val="24"/>
          </w:rPr>
          <w:t>Fluency Duty (sharepoint.com)</w:t>
        </w:r>
      </w:hyperlink>
      <w:r w:rsidRPr="0035699E">
        <w:rPr>
          <w:rStyle w:val="Hyperlink"/>
          <w:rFonts w:ascii="Microsoft New Tai Lue" w:hAnsi="Microsoft New Tai Lue" w:cs="Microsoft New Tai Lue"/>
          <w:szCs w:val="24"/>
        </w:rPr>
        <w:t>e</w:t>
      </w:r>
    </w:p>
    <w:p w14:paraId="2A53B3BC" w14:textId="745FE345" w:rsidR="00DA111B" w:rsidRDefault="0035699E" w:rsidP="00DA111B">
      <w:pPr>
        <w:pStyle w:val="Heading1"/>
        <w:numPr>
          <w:ilvl w:val="0"/>
          <w:numId w:val="1"/>
        </w:numPr>
        <w:rPr>
          <w:rFonts w:ascii="Microsoft New Tai Lue" w:hAnsi="Microsoft New Tai Lue" w:cs="Microsoft New Tai Lue"/>
        </w:rPr>
      </w:pPr>
      <w:bookmarkStart w:id="2" w:name="_Toc68701961"/>
      <w:r>
        <w:rPr>
          <w:rFonts w:ascii="Microsoft New Tai Lue" w:hAnsi="Microsoft New Tai Lue" w:cs="Microsoft New Tai Lue"/>
        </w:rPr>
        <w:t>Support and Guidance</w:t>
      </w:r>
      <w:bookmarkEnd w:id="2"/>
    </w:p>
    <w:p w14:paraId="6FF49D5A" w14:textId="77777777" w:rsidR="0035699E" w:rsidRPr="0035699E" w:rsidRDefault="0035699E" w:rsidP="0035699E"/>
    <w:p w14:paraId="7D5AC357" w14:textId="387F677A" w:rsidR="0035699E" w:rsidRDefault="0035699E" w:rsidP="0035699E">
      <w:pPr>
        <w:pStyle w:val="ListParagraph"/>
        <w:numPr>
          <w:ilvl w:val="0"/>
          <w:numId w:val="4"/>
        </w:numPr>
        <w:rPr>
          <w:rFonts w:ascii="Microsoft New Tai Lue" w:hAnsi="Microsoft New Tai Lue" w:cs="Microsoft New Tai Lue"/>
          <w:szCs w:val="24"/>
        </w:rPr>
      </w:pPr>
      <w:r w:rsidRPr="0035699E">
        <w:rPr>
          <w:rFonts w:ascii="Microsoft New Tai Lue" w:hAnsi="Microsoft New Tai Lue" w:cs="Microsoft New Tai Lue"/>
          <w:szCs w:val="24"/>
        </w:rPr>
        <w:t>To support with the transition both professionally and personally, the opportunity for an allocated mentor should be offered for peer support, usually for up to a year. Ideally, this would be a social worker with similar experience, previously joining Somerset from abroad. For details on the mentoring scheme, contact a Consultant Social Worker in your area.</w:t>
      </w:r>
    </w:p>
    <w:p w14:paraId="0AB1758F" w14:textId="77777777" w:rsidR="0035699E" w:rsidRPr="0035699E" w:rsidRDefault="0035699E" w:rsidP="0035699E">
      <w:pPr>
        <w:pStyle w:val="ListParagraph"/>
        <w:rPr>
          <w:rFonts w:ascii="Microsoft New Tai Lue" w:hAnsi="Microsoft New Tai Lue" w:cs="Microsoft New Tai Lue"/>
          <w:szCs w:val="24"/>
        </w:rPr>
      </w:pPr>
    </w:p>
    <w:p w14:paraId="77D15587" w14:textId="2217A5FF" w:rsidR="0035699E" w:rsidRPr="0035699E" w:rsidRDefault="0035699E" w:rsidP="0035699E">
      <w:pPr>
        <w:pStyle w:val="ListParagraph"/>
        <w:numPr>
          <w:ilvl w:val="0"/>
          <w:numId w:val="4"/>
        </w:numPr>
        <w:rPr>
          <w:rFonts w:ascii="Microsoft New Tai Lue" w:hAnsi="Microsoft New Tai Lue" w:cs="Microsoft New Tai Lue"/>
          <w:szCs w:val="24"/>
        </w:rPr>
      </w:pPr>
      <w:r w:rsidRPr="0035699E">
        <w:rPr>
          <w:rFonts w:ascii="Microsoft New Tai Lue" w:hAnsi="Microsoft New Tai Lue" w:cs="Microsoft New Tai Lue"/>
          <w:szCs w:val="24"/>
        </w:rPr>
        <w:t xml:space="preserve">There is support available through the BME Now (Black and Minority Ethnic Network of Workers) group.  This is a county-wide group that meets monthly and is open to all Black and Ethnic Minority workers. It is an entitlement to attend in work time.  This is currently chaired by Di Hutchins (CLA Team Manager in Taunton). </w:t>
      </w:r>
    </w:p>
    <w:p w14:paraId="3E665B82" w14:textId="77777777" w:rsidR="0035699E" w:rsidRPr="0035699E" w:rsidRDefault="0035699E" w:rsidP="0035699E">
      <w:pPr>
        <w:pStyle w:val="ListParagraph"/>
        <w:rPr>
          <w:rFonts w:ascii="Microsoft New Tai Lue" w:hAnsi="Microsoft New Tai Lue" w:cs="Microsoft New Tai Lue"/>
          <w:szCs w:val="24"/>
        </w:rPr>
      </w:pPr>
    </w:p>
    <w:p w14:paraId="3BBB5C53" w14:textId="29307164" w:rsidR="0035699E" w:rsidRDefault="0035699E" w:rsidP="0035699E">
      <w:pPr>
        <w:pStyle w:val="ListParagraph"/>
        <w:numPr>
          <w:ilvl w:val="0"/>
          <w:numId w:val="4"/>
        </w:numPr>
        <w:rPr>
          <w:rFonts w:ascii="Microsoft New Tai Lue" w:hAnsi="Microsoft New Tai Lue" w:cs="Microsoft New Tai Lue"/>
          <w:szCs w:val="24"/>
        </w:rPr>
      </w:pPr>
      <w:r w:rsidRPr="0035699E">
        <w:rPr>
          <w:rFonts w:ascii="Microsoft New Tai Lue" w:hAnsi="Microsoft New Tai Lue" w:cs="Microsoft New Tai Lue"/>
          <w:szCs w:val="24"/>
        </w:rPr>
        <w:t>A Consultant Social Worker</w:t>
      </w:r>
      <w:r w:rsidR="00E940F3">
        <w:rPr>
          <w:rFonts w:ascii="Microsoft New Tai Lue" w:hAnsi="Microsoft New Tai Lue" w:cs="Microsoft New Tai Lue"/>
          <w:szCs w:val="24"/>
        </w:rPr>
        <w:t xml:space="preserve"> or Advanced Practitioner</w:t>
      </w:r>
      <w:r w:rsidRPr="0035699E">
        <w:rPr>
          <w:rFonts w:ascii="Microsoft New Tai Lue" w:hAnsi="Microsoft New Tai Lue" w:cs="Microsoft New Tai Lue"/>
          <w:szCs w:val="24"/>
        </w:rPr>
        <w:t xml:space="preserve"> should be allocated upon the start of employment and provide monthly reflective supervision. This will be focused on learning and development. To guide this involvement and provide accountability, a Professional Development Plan </w:t>
      </w:r>
      <w:r>
        <w:rPr>
          <w:rFonts w:ascii="Microsoft New Tai Lue" w:hAnsi="Microsoft New Tai Lue" w:cs="Microsoft New Tai Lue"/>
          <w:szCs w:val="24"/>
        </w:rPr>
        <w:t xml:space="preserve">(template available at appendix A) </w:t>
      </w:r>
      <w:r w:rsidRPr="0035699E">
        <w:rPr>
          <w:rFonts w:ascii="Microsoft New Tai Lue" w:hAnsi="Microsoft New Tai Lue" w:cs="Microsoft New Tai Lue"/>
          <w:szCs w:val="24"/>
        </w:rPr>
        <w:t xml:space="preserve">should be developed at an initial 3-way meeting with the Team Manager which identifies some objectives to focus up and details how this will be done (by all parties). </w:t>
      </w:r>
    </w:p>
    <w:p w14:paraId="37E42154" w14:textId="77777777" w:rsidR="0035699E" w:rsidRPr="0035699E" w:rsidRDefault="0035699E" w:rsidP="0035699E">
      <w:pPr>
        <w:pStyle w:val="ListParagraph"/>
        <w:rPr>
          <w:rFonts w:ascii="Microsoft New Tai Lue" w:hAnsi="Microsoft New Tai Lue" w:cs="Microsoft New Tai Lue"/>
          <w:szCs w:val="24"/>
        </w:rPr>
      </w:pPr>
    </w:p>
    <w:p w14:paraId="41439848" w14:textId="3361539D" w:rsidR="0035699E" w:rsidRPr="0035699E" w:rsidRDefault="0035699E" w:rsidP="0035699E">
      <w:pPr>
        <w:pStyle w:val="ListParagraph"/>
        <w:numPr>
          <w:ilvl w:val="0"/>
          <w:numId w:val="4"/>
        </w:numPr>
        <w:rPr>
          <w:rFonts w:ascii="Microsoft New Tai Lue" w:hAnsi="Microsoft New Tai Lue" w:cs="Microsoft New Tai Lue"/>
          <w:szCs w:val="24"/>
        </w:rPr>
      </w:pPr>
      <w:r w:rsidRPr="0035699E">
        <w:rPr>
          <w:rFonts w:ascii="Microsoft New Tai Lue" w:hAnsi="Microsoft New Tai Lue" w:cs="Microsoft New Tai Lue"/>
          <w:szCs w:val="24"/>
        </w:rPr>
        <w:t>During the first 4 months, the relevant tasks should be completed from the Child Protection Sign off sheet</w:t>
      </w:r>
      <w:r>
        <w:rPr>
          <w:rFonts w:ascii="Microsoft New Tai Lue" w:hAnsi="Microsoft New Tai Lue" w:cs="Microsoft New Tai Lue"/>
          <w:szCs w:val="24"/>
        </w:rPr>
        <w:t xml:space="preserve"> (available at appendix B)</w:t>
      </w:r>
      <w:r w:rsidRPr="0035699E">
        <w:rPr>
          <w:rFonts w:ascii="Microsoft New Tai Lue" w:hAnsi="Microsoft New Tai Lue" w:cs="Microsoft New Tai Lue"/>
          <w:szCs w:val="24"/>
        </w:rPr>
        <w:t>. This provides a checklist of opportunities for the employee to develop their experience in child protection processes and managing level 4 risk.</w:t>
      </w:r>
    </w:p>
    <w:p w14:paraId="332583F2" w14:textId="77777777" w:rsidR="0035699E" w:rsidRPr="0035699E" w:rsidRDefault="0035699E" w:rsidP="0035699E">
      <w:pPr>
        <w:pStyle w:val="ListParagraph"/>
        <w:rPr>
          <w:rFonts w:ascii="Microsoft New Tai Lue" w:hAnsi="Microsoft New Tai Lue" w:cs="Microsoft New Tai Lue"/>
          <w:szCs w:val="24"/>
        </w:rPr>
      </w:pPr>
    </w:p>
    <w:p w14:paraId="4F506124" w14:textId="3C5195F1" w:rsidR="0035699E" w:rsidRPr="0035699E" w:rsidRDefault="0035699E" w:rsidP="0035699E">
      <w:pPr>
        <w:pStyle w:val="ListParagraph"/>
        <w:numPr>
          <w:ilvl w:val="0"/>
          <w:numId w:val="4"/>
        </w:numPr>
        <w:rPr>
          <w:rFonts w:ascii="Microsoft New Tai Lue" w:hAnsi="Microsoft New Tai Lue" w:cs="Microsoft New Tai Lue"/>
          <w:szCs w:val="24"/>
        </w:rPr>
      </w:pPr>
      <w:r w:rsidRPr="0035699E">
        <w:rPr>
          <w:rFonts w:ascii="Microsoft New Tai Lue" w:hAnsi="Microsoft New Tai Lue" w:cs="Microsoft New Tai Lue"/>
          <w:szCs w:val="24"/>
        </w:rPr>
        <w:t xml:space="preserve">At the 4-month point, a review 3-way meeting with the Team Manager and CSW should take place. At this meeting, the CP sign off sheet will be reviewed, and child protection work could commence once agreement is reached that the social worker can effectively manage and hold that level of risk. Allocated CSW involvement would end at the 4-month point. </w:t>
      </w:r>
    </w:p>
    <w:p w14:paraId="7F7BE6C0" w14:textId="77777777" w:rsidR="0035699E" w:rsidRPr="0035699E" w:rsidRDefault="0035699E" w:rsidP="0035699E">
      <w:pPr>
        <w:pStyle w:val="ListParagraph"/>
        <w:rPr>
          <w:rFonts w:ascii="Microsoft New Tai Lue" w:hAnsi="Microsoft New Tai Lue" w:cs="Microsoft New Tai Lue"/>
          <w:szCs w:val="24"/>
        </w:rPr>
      </w:pPr>
    </w:p>
    <w:p w14:paraId="583478C7" w14:textId="2BEFC885" w:rsidR="0035699E" w:rsidRPr="0035699E" w:rsidRDefault="0035699E" w:rsidP="0035699E">
      <w:pPr>
        <w:pStyle w:val="ListParagraph"/>
        <w:numPr>
          <w:ilvl w:val="0"/>
          <w:numId w:val="4"/>
        </w:numPr>
        <w:spacing w:after="0" w:line="240" w:lineRule="auto"/>
        <w:rPr>
          <w:rFonts w:ascii="Microsoft New Tai Lue" w:eastAsia="Times New Roman" w:hAnsi="Microsoft New Tai Lue" w:cs="Microsoft New Tai Lue"/>
          <w:szCs w:val="24"/>
          <w:lang w:eastAsia="en-GB"/>
        </w:rPr>
      </w:pPr>
      <w:r w:rsidRPr="0035699E">
        <w:rPr>
          <w:rFonts w:ascii="Microsoft New Tai Lue" w:eastAsia="Times New Roman" w:hAnsi="Microsoft New Tai Lue" w:cs="Microsoft New Tai Lue"/>
          <w:szCs w:val="24"/>
          <w:lang w:eastAsia="en-GB"/>
        </w:rPr>
        <w:t xml:space="preserve">If concerns are raised at the 4-month review about a worker’s ability to meet the required standards, this would alert us to the possibility </w:t>
      </w:r>
      <w:r w:rsidRPr="0035699E">
        <w:rPr>
          <w:rFonts w:ascii="Microsoft New Tai Lue" w:hAnsi="Microsoft New Tai Lue" w:cs="Microsoft New Tai Lue"/>
          <w:szCs w:val="24"/>
        </w:rPr>
        <w:t xml:space="preserve">of the probation </w:t>
      </w:r>
      <w:r w:rsidRPr="0035699E">
        <w:rPr>
          <w:rFonts w:ascii="Microsoft New Tai Lue" w:hAnsi="Microsoft New Tai Lue" w:cs="Microsoft New Tai Lue"/>
          <w:szCs w:val="24"/>
        </w:rPr>
        <w:lastRenderedPageBreak/>
        <w:t xml:space="preserve">period needing extending beyond the 6-month point.  This would be in line with </w:t>
      </w:r>
      <w:r w:rsidRPr="0035699E">
        <w:rPr>
          <w:rFonts w:ascii="Microsoft New Tai Lue" w:eastAsia="Times New Roman" w:hAnsi="Microsoft New Tai Lue" w:cs="Microsoft New Tai Lue"/>
          <w:szCs w:val="24"/>
          <w:lang w:eastAsia="en-GB"/>
        </w:rPr>
        <w:t>normal probation procedures.</w:t>
      </w:r>
      <w:r w:rsidRPr="0035699E">
        <w:rPr>
          <w:rFonts w:ascii="Microsoft New Tai Lue" w:hAnsi="Microsoft New Tai Lue" w:cs="Microsoft New Tai Lue"/>
          <w:szCs w:val="24"/>
        </w:rPr>
        <w:t xml:space="preserve"> If further support is needed as part of an action plan, this would be accessed in the same way as other staff members.</w:t>
      </w:r>
    </w:p>
    <w:p w14:paraId="629637B6" w14:textId="77777777" w:rsidR="0035699E" w:rsidRPr="0035699E" w:rsidRDefault="0035699E" w:rsidP="0035699E">
      <w:pPr>
        <w:pStyle w:val="ListParagraph"/>
        <w:rPr>
          <w:rFonts w:ascii="Microsoft New Tai Lue" w:hAnsi="Microsoft New Tai Lue" w:cs="Microsoft New Tai Lue"/>
          <w:szCs w:val="24"/>
        </w:rPr>
      </w:pPr>
    </w:p>
    <w:p w14:paraId="762D6376" w14:textId="5191FFE6" w:rsidR="00DA111B" w:rsidRDefault="0035699E" w:rsidP="0035699E">
      <w:pPr>
        <w:pStyle w:val="Heading1"/>
        <w:numPr>
          <w:ilvl w:val="0"/>
          <w:numId w:val="1"/>
        </w:numPr>
        <w:rPr>
          <w:rFonts w:ascii="Microsoft New Tai Lue" w:hAnsi="Microsoft New Tai Lue" w:cs="Microsoft New Tai Lue"/>
        </w:rPr>
      </w:pPr>
      <w:bookmarkStart w:id="3" w:name="_Toc68701962"/>
      <w:r>
        <w:rPr>
          <w:rFonts w:ascii="Microsoft New Tai Lue" w:hAnsi="Microsoft New Tai Lue" w:cs="Microsoft New Tai Lue"/>
        </w:rPr>
        <w:t>Induction and Caseload Management</w:t>
      </w:r>
      <w:bookmarkEnd w:id="3"/>
    </w:p>
    <w:p w14:paraId="0A8E2868" w14:textId="77777777" w:rsidR="0035699E" w:rsidRPr="0035699E" w:rsidRDefault="0035699E" w:rsidP="0035699E"/>
    <w:p w14:paraId="65996A92" w14:textId="77777777" w:rsidR="0035699E" w:rsidRPr="00C55BB4" w:rsidRDefault="0035699E" w:rsidP="0035699E">
      <w:pPr>
        <w:rPr>
          <w:rFonts w:ascii="Microsoft New Tai Lue" w:hAnsi="Microsoft New Tai Lue" w:cs="Microsoft New Tai Lue"/>
          <w:szCs w:val="24"/>
        </w:rPr>
      </w:pPr>
      <w:r w:rsidRPr="00C55BB4">
        <w:rPr>
          <w:rFonts w:ascii="Microsoft New Tai Lue" w:hAnsi="Microsoft New Tai Lue" w:cs="Microsoft New Tai Lue"/>
          <w:szCs w:val="24"/>
        </w:rPr>
        <w:t xml:space="preserve">The normal induction processes will apply, including access to the induction pack and the Somerset Children’s Social Care Induction e-book, link below: </w:t>
      </w:r>
    </w:p>
    <w:p w14:paraId="499A54A1" w14:textId="77777777" w:rsidR="0035699E" w:rsidRDefault="00E940F3" w:rsidP="0035699E">
      <w:pPr>
        <w:rPr>
          <w:rStyle w:val="Hyperlink"/>
          <w:rFonts w:ascii="Microsoft New Tai Lue" w:hAnsi="Microsoft New Tai Lue" w:cs="Microsoft New Tai Lue"/>
          <w:szCs w:val="24"/>
        </w:rPr>
      </w:pPr>
      <w:hyperlink r:id="rId13" w:anchor="p=1" w:history="1">
        <w:r w:rsidR="0035699E" w:rsidRPr="00C55BB4">
          <w:rPr>
            <w:rStyle w:val="Hyperlink"/>
            <w:rFonts w:ascii="Microsoft New Tai Lue" w:hAnsi="Microsoft New Tai Lue" w:cs="Microsoft New Tai Lue"/>
            <w:szCs w:val="24"/>
          </w:rPr>
          <w:t>http://online.pubhtml5.com/fuxz/ucfi/#p=1</w:t>
        </w:r>
      </w:hyperlink>
    </w:p>
    <w:p w14:paraId="40AD8C6A" w14:textId="77777777" w:rsidR="0035699E" w:rsidRPr="00C55BB4" w:rsidRDefault="0035699E" w:rsidP="0035699E">
      <w:pPr>
        <w:rPr>
          <w:rFonts w:ascii="Microsoft New Tai Lue" w:hAnsi="Microsoft New Tai Lue" w:cs="Microsoft New Tai Lue"/>
          <w:szCs w:val="24"/>
        </w:rPr>
      </w:pPr>
      <w:r w:rsidRPr="00C55BB4">
        <w:rPr>
          <w:rFonts w:ascii="Microsoft New Tai Lue" w:hAnsi="Microsoft New Tai Lue" w:cs="Microsoft New Tai Lue"/>
          <w:szCs w:val="24"/>
        </w:rPr>
        <w:t xml:space="preserve">In recognition of the cultural differences in social work practice if a worker has not worked within the UK before, an extended period of induction should </w:t>
      </w:r>
      <w:r>
        <w:rPr>
          <w:rFonts w:ascii="Microsoft New Tai Lue" w:hAnsi="Microsoft New Tai Lue" w:cs="Microsoft New Tai Lue"/>
          <w:szCs w:val="24"/>
        </w:rPr>
        <w:t>be considered</w:t>
      </w:r>
      <w:r w:rsidRPr="00C55BB4">
        <w:rPr>
          <w:rFonts w:ascii="Microsoft New Tai Lue" w:hAnsi="Microsoft New Tai Lue" w:cs="Microsoft New Tai Lue"/>
          <w:szCs w:val="24"/>
        </w:rPr>
        <w:t xml:space="preserve"> where there are no case allocations but focus is on joint working and shadowing social workers in their own team and the wider service. This should be up to 4 weeks.</w:t>
      </w:r>
    </w:p>
    <w:p w14:paraId="5CF095DF" w14:textId="77777777" w:rsidR="0035699E" w:rsidRPr="00C55BB4" w:rsidRDefault="0035699E" w:rsidP="0035699E">
      <w:pPr>
        <w:rPr>
          <w:rFonts w:ascii="Microsoft New Tai Lue" w:hAnsi="Microsoft New Tai Lue" w:cs="Microsoft New Tai Lue"/>
          <w:szCs w:val="24"/>
        </w:rPr>
      </w:pPr>
      <w:r w:rsidRPr="00C55BB4">
        <w:rPr>
          <w:rFonts w:ascii="Microsoft New Tai Lue" w:hAnsi="Microsoft New Tai Lue" w:cs="Microsoft New Tai Lue"/>
          <w:szCs w:val="24"/>
        </w:rPr>
        <w:t>The social worker should have a reduced caseload of approximately 50% of the average caseload in their te</w:t>
      </w:r>
      <w:r>
        <w:rPr>
          <w:rFonts w:ascii="Microsoft New Tai Lue" w:hAnsi="Microsoft New Tai Lue" w:cs="Microsoft New Tai Lue"/>
          <w:szCs w:val="24"/>
        </w:rPr>
        <w:t>am</w:t>
      </w:r>
      <w:r w:rsidRPr="00C55BB4">
        <w:rPr>
          <w:rFonts w:ascii="Microsoft New Tai Lue" w:hAnsi="Microsoft New Tai Lue" w:cs="Microsoft New Tai Lue"/>
          <w:szCs w:val="24"/>
        </w:rPr>
        <w:t xml:space="preserve">, rising towards the 4-month review in line with their individual competency. This also allows for the additional training which should be provided during this time. </w:t>
      </w:r>
    </w:p>
    <w:p w14:paraId="3C5AECEC" w14:textId="073FEBC9" w:rsidR="00DA111B" w:rsidRPr="00134B19" w:rsidRDefault="00DA111B" w:rsidP="00DA111B">
      <w:pPr>
        <w:rPr>
          <w:rFonts w:ascii="Microsoft New Tai Lue" w:hAnsi="Microsoft New Tai Lue" w:cs="Microsoft New Tai Lue"/>
        </w:rPr>
      </w:pPr>
    </w:p>
    <w:p w14:paraId="3A452D86" w14:textId="031692F6" w:rsidR="00DA111B" w:rsidRDefault="0035699E" w:rsidP="0035699E">
      <w:pPr>
        <w:pStyle w:val="Heading1"/>
        <w:numPr>
          <w:ilvl w:val="0"/>
          <w:numId w:val="1"/>
        </w:numPr>
        <w:rPr>
          <w:rFonts w:ascii="Microsoft New Tai Lue" w:hAnsi="Microsoft New Tai Lue" w:cs="Microsoft New Tai Lue"/>
        </w:rPr>
      </w:pPr>
      <w:bookmarkStart w:id="4" w:name="_Toc68701963"/>
      <w:r>
        <w:rPr>
          <w:rFonts w:ascii="Microsoft New Tai Lue" w:hAnsi="Microsoft New Tai Lue" w:cs="Microsoft New Tai Lue"/>
        </w:rPr>
        <w:t>HR Guidance</w:t>
      </w:r>
      <w:bookmarkEnd w:id="4"/>
    </w:p>
    <w:p w14:paraId="41416ACC" w14:textId="77777777" w:rsidR="0035699E" w:rsidRPr="0035699E" w:rsidRDefault="0035699E" w:rsidP="0035699E"/>
    <w:p w14:paraId="4831FC9E" w14:textId="77777777" w:rsidR="0035699E" w:rsidRPr="00C55BB4" w:rsidRDefault="0035699E" w:rsidP="0035699E">
      <w:pPr>
        <w:rPr>
          <w:rFonts w:ascii="Microsoft New Tai Lue" w:hAnsi="Microsoft New Tai Lue" w:cs="Microsoft New Tai Lue"/>
          <w:szCs w:val="24"/>
        </w:rPr>
      </w:pPr>
      <w:r w:rsidRPr="00C55BB4">
        <w:rPr>
          <w:rFonts w:ascii="Microsoft New Tai Lue" w:hAnsi="Microsoft New Tai Lue" w:cs="Microsoft New Tai Lue"/>
          <w:szCs w:val="24"/>
        </w:rPr>
        <w:t xml:space="preserve">Employees coming to work in the UK from abroad may need additional financial support in the short term due to securing accommodation, transport and setting up costs. An upfront payment of up to £2500 of the relocation allowance is available on day 1 of employment to assist with immediate costs. Full details of the Relocation Allowance policy can be found at </w:t>
      </w:r>
      <w:hyperlink r:id="rId14" w:history="1">
        <w:r w:rsidRPr="00C55BB4">
          <w:rPr>
            <w:rStyle w:val="Hyperlink"/>
            <w:rFonts w:ascii="Microsoft New Tai Lue" w:hAnsi="Microsoft New Tai Lue" w:cs="Microsoft New Tai Lue"/>
            <w:szCs w:val="24"/>
          </w:rPr>
          <w:t>Relocation Allowance (sharepoint.com)</w:t>
        </w:r>
      </w:hyperlink>
    </w:p>
    <w:p w14:paraId="03AF9654" w14:textId="0226C1B1" w:rsidR="00DA111B" w:rsidRPr="00134B19" w:rsidRDefault="00DA111B" w:rsidP="00DA111B">
      <w:pPr>
        <w:rPr>
          <w:rFonts w:ascii="Microsoft New Tai Lue" w:hAnsi="Microsoft New Tai Lue" w:cs="Microsoft New Tai Lue"/>
        </w:rPr>
      </w:pPr>
    </w:p>
    <w:p w14:paraId="23E15BD4" w14:textId="2F30063A" w:rsidR="00DA111B" w:rsidRPr="00134B19" w:rsidRDefault="0035699E" w:rsidP="0035699E">
      <w:pPr>
        <w:pStyle w:val="Heading1"/>
        <w:numPr>
          <w:ilvl w:val="0"/>
          <w:numId w:val="1"/>
        </w:numPr>
        <w:rPr>
          <w:rFonts w:ascii="Microsoft New Tai Lue" w:hAnsi="Microsoft New Tai Lue" w:cs="Microsoft New Tai Lue"/>
        </w:rPr>
      </w:pPr>
      <w:bookmarkStart w:id="5" w:name="_Toc68701964"/>
      <w:r>
        <w:rPr>
          <w:rFonts w:ascii="Microsoft New Tai Lue" w:hAnsi="Microsoft New Tai Lue" w:cs="Microsoft New Tai Lue"/>
        </w:rPr>
        <w:t>Recommended Training</w:t>
      </w:r>
      <w:bookmarkEnd w:id="5"/>
    </w:p>
    <w:p w14:paraId="588769BE" w14:textId="5F04B8DE" w:rsidR="00DA111B" w:rsidRDefault="00DA111B" w:rsidP="00DA111B">
      <w:pPr>
        <w:rPr>
          <w:rFonts w:ascii="Microsoft New Tai Lue" w:hAnsi="Microsoft New Tai Lue" w:cs="Microsoft New Tai Lue"/>
        </w:rPr>
      </w:pPr>
    </w:p>
    <w:p w14:paraId="47C01768" w14:textId="77777777" w:rsidR="0035699E" w:rsidRDefault="0035699E" w:rsidP="0035699E">
      <w:pPr>
        <w:rPr>
          <w:rFonts w:ascii="Microsoft New Tai Lue" w:hAnsi="Microsoft New Tai Lue" w:cs="Microsoft New Tai Lue"/>
          <w:szCs w:val="24"/>
        </w:rPr>
      </w:pPr>
      <w:r>
        <w:rPr>
          <w:rFonts w:ascii="Microsoft New Tai Lue" w:hAnsi="Microsoft New Tai Lue" w:cs="Microsoft New Tai Lue"/>
          <w:szCs w:val="24"/>
        </w:rPr>
        <w:t>There are mandatory training courses for all social workers joining Somerset. See link below to L&amp;D offer:</w:t>
      </w:r>
    </w:p>
    <w:p w14:paraId="2F4EC9F2" w14:textId="77777777" w:rsidR="0035699E" w:rsidRDefault="00E940F3" w:rsidP="0035699E">
      <w:pPr>
        <w:rPr>
          <w:rFonts w:ascii="Microsoft New Tai Lue" w:hAnsi="Microsoft New Tai Lue" w:cs="Microsoft New Tai Lue"/>
          <w:szCs w:val="24"/>
        </w:rPr>
      </w:pPr>
      <w:hyperlink r:id="rId15" w:history="1">
        <w:r w:rsidR="0035699E">
          <w:rPr>
            <w:rStyle w:val="Hyperlink"/>
            <w:rFonts w:ascii="Microsoft New Tai Lue" w:hAnsi="Microsoft New Tai Lue" w:cs="Microsoft New Tai Lue"/>
            <w:szCs w:val="24"/>
          </w:rPr>
          <w:t>http://extranet.somerset.gov.uk/children-and-families-learning-and-development/annual-training-plans/qualified-social-workers-cpd/</w:t>
        </w:r>
      </w:hyperlink>
    </w:p>
    <w:p w14:paraId="7CA62898" w14:textId="77777777" w:rsidR="0035699E" w:rsidRPr="00C55BB4" w:rsidRDefault="0035699E" w:rsidP="0035699E">
      <w:pPr>
        <w:rPr>
          <w:rFonts w:ascii="Microsoft New Tai Lue" w:hAnsi="Microsoft New Tai Lue" w:cs="Microsoft New Tai Lue"/>
          <w:szCs w:val="24"/>
        </w:rPr>
      </w:pPr>
      <w:r w:rsidRPr="00C55BB4">
        <w:rPr>
          <w:rFonts w:ascii="Microsoft New Tai Lue" w:hAnsi="Microsoft New Tai Lue" w:cs="Microsoft New Tai Lue"/>
          <w:szCs w:val="24"/>
        </w:rPr>
        <w:lastRenderedPageBreak/>
        <w:t xml:space="preserve">In addition to </w:t>
      </w:r>
      <w:r>
        <w:rPr>
          <w:rFonts w:ascii="Microsoft New Tai Lue" w:hAnsi="Microsoft New Tai Lue" w:cs="Microsoft New Tai Lue"/>
          <w:szCs w:val="24"/>
        </w:rPr>
        <w:t>these courses</w:t>
      </w:r>
      <w:r w:rsidRPr="00C55BB4">
        <w:rPr>
          <w:rFonts w:ascii="Microsoft New Tai Lue" w:hAnsi="Microsoft New Tai Lue" w:cs="Microsoft New Tai Lue"/>
          <w:szCs w:val="24"/>
        </w:rPr>
        <w:t>, the following should be considered if applicable and form part of the Professional Development Plan.</w:t>
      </w:r>
      <w:r>
        <w:rPr>
          <w:rFonts w:ascii="Microsoft New Tai Lue" w:hAnsi="Microsoft New Tai Lue" w:cs="Microsoft New Tai Lue"/>
          <w:szCs w:val="24"/>
        </w:rPr>
        <w:t xml:space="preserve"> Some of these are from the ASYE programme, others identified as beneficial by staff who have previously moved to the UK.</w:t>
      </w:r>
    </w:p>
    <w:p w14:paraId="0D704DB3" w14:textId="77777777" w:rsidR="0035699E" w:rsidRPr="00C55BB4" w:rsidRDefault="00E940F3" w:rsidP="0035699E">
      <w:pPr>
        <w:pStyle w:val="ListParagraph"/>
        <w:numPr>
          <w:ilvl w:val="0"/>
          <w:numId w:val="5"/>
        </w:numPr>
        <w:rPr>
          <w:rFonts w:ascii="Microsoft New Tai Lue" w:hAnsi="Microsoft New Tai Lue" w:cs="Microsoft New Tai Lue"/>
          <w:szCs w:val="24"/>
        </w:rPr>
      </w:pPr>
      <w:hyperlink r:id="rId16" w:history="1">
        <w:r w:rsidR="0035699E" w:rsidRPr="00C55BB4">
          <w:rPr>
            <w:rFonts w:ascii="Microsoft New Tai Lue" w:hAnsi="Microsoft New Tai Lue" w:cs="Microsoft New Tai Lue"/>
            <w:szCs w:val="24"/>
          </w:rPr>
          <w:t>Key Legislation and the Court Process</w:t>
        </w:r>
      </w:hyperlink>
      <w:r w:rsidR="0035699E" w:rsidRPr="00C55BB4">
        <w:rPr>
          <w:rFonts w:ascii="Microsoft New Tai Lue" w:hAnsi="Microsoft New Tai Lue" w:cs="Microsoft New Tai Lue"/>
          <w:szCs w:val="24"/>
          <w:shd w:val="clear" w:color="auto" w:fill="FFFFFF"/>
        </w:rPr>
        <w:t xml:space="preserve"> (1 day)</w:t>
      </w:r>
    </w:p>
    <w:p w14:paraId="286196E2" w14:textId="77777777" w:rsidR="0035699E" w:rsidRPr="00C55BB4" w:rsidRDefault="0035699E" w:rsidP="0035699E">
      <w:pPr>
        <w:pStyle w:val="ListParagraph"/>
        <w:numPr>
          <w:ilvl w:val="0"/>
          <w:numId w:val="5"/>
        </w:numPr>
        <w:rPr>
          <w:rFonts w:ascii="Microsoft New Tai Lue" w:hAnsi="Microsoft New Tai Lue" w:cs="Microsoft New Tai Lue"/>
          <w:szCs w:val="24"/>
        </w:rPr>
      </w:pPr>
      <w:r w:rsidRPr="00C55BB4">
        <w:rPr>
          <w:rFonts w:ascii="Microsoft New Tai Lue" w:hAnsi="Microsoft New Tai Lue" w:cs="Microsoft New Tai Lue"/>
          <w:szCs w:val="24"/>
        </w:rPr>
        <w:t>Court Skills 5 day (differences in court systems overseas often cited)</w:t>
      </w:r>
    </w:p>
    <w:p w14:paraId="42E62130" w14:textId="77777777" w:rsidR="0035699E" w:rsidRPr="00C55BB4" w:rsidRDefault="0035699E" w:rsidP="0035699E">
      <w:pPr>
        <w:pStyle w:val="ListParagraph"/>
        <w:numPr>
          <w:ilvl w:val="0"/>
          <w:numId w:val="5"/>
        </w:numPr>
        <w:rPr>
          <w:rFonts w:ascii="Microsoft New Tai Lue" w:hAnsi="Microsoft New Tai Lue" w:cs="Microsoft New Tai Lue"/>
          <w:szCs w:val="24"/>
        </w:rPr>
      </w:pPr>
      <w:r w:rsidRPr="00C55BB4">
        <w:rPr>
          <w:rFonts w:ascii="Microsoft New Tai Lue" w:hAnsi="Microsoft New Tai Lue" w:cs="Microsoft New Tai Lue"/>
          <w:szCs w:val="24"/>
        </w:rPr>
        <w:t>Mindfulness (reported beneficial in helping to manage the impact of the transition to UK plus work stressors)</w:t>
      </w:r>
    </w:p>
    <w:p w14:paraId="1193F40D" w14:textId="77777777" w:rsidR="0035699E" w:rsidRPr="00C55BB4" w:rsidRDefault="0035699E" w:rsidP="0035699E">
      <w:pPr>
        <w:pStyle w:val="ListParagraph"/>
        <w:numPr>
          <w:ilvl w:val="0"/>
          <w:numId w:val="5"/>
        </w:numPr>
        <w:rPr>
          <w:rFonts w:ascii="Microsoft New Tai Lue" w:hAnsi="Microsoft New Tai Lue" w:cs="Microsoft New Tai Lue"/>
          <w:szCs w:val="24"/>
        </w:rPr>
      </w:pPr>
      <w:r w:rsidRPr="00C55BB4">
        <w:rPr>
          <w:rFonts w:ascii="Microsoft New Tai Lue" w:hAnsi="Microsoft New Tai Lue" w:cs="Microsoft New Tai Lue"/>
          <w:szCs w:val="24"/>
        </w:rPr>
        <w:t>CPD sessions (also helped to integrate with the wider office teams)</w:t>
      </w:r>
    </w:p>
    <w:p w14:paraId="74064061" w14:textId="77777777" w:rsidR="0035699E" w:rsidRPr="00C55BB4" w:rsidRDefault="0035699E" w:rsidP="0035699E">
      <w:pPr>
        <w:pStyle w:val="ListParagraph"/>
        <w:numPr>
          <w:ilvl w:val="0"/>
          <w:numId w:val="5"/>
        </w:numPr>
        <w:rPr>
          <w:rFonts w:ascii="Microsoft New Tai Lue" w:hAnsi="Microsoft New Tai Lue" w:cs="Microsoft New Tai Lue"/>
          <w:szCs w:val="24"/>
        </w:rPr>
      </w:pPr>
      <w:r w:rsidRPr="00C55BB4">
        <w:rPr>
          <w:rFonts w:ascii="Microsoft New Tai Lue" w:hAnsi="Microsoft New Tai Lue" w:cs="Microsoft New Tai Lue"/>
          <w:szCs w:val="24"/>
        </w:rPr>
        <w:t>Analytical report writing</w:t>
      </w:r>
    </w:p>
    <w:p w14:paraId="2EE0C924" w14:textId="77777777" w:rsidR="0035699E" w:rsidRPr="00C55BB4" w:rsidRDefault="0035699E" w:rsidP="0035699E">
      <w:pPr>
        <w:pStyle w:val="ListParagraph"/>
        <w:numPr>
          <w:ilvl w:val="0"/>
          <w:numId w:val="5"/>
        </w:numPr>
        <w:rPr>
          <w:rFonts w:ascii="Microsoft New Tai Lue" w:hAnsi="Microsoft New Tai Lue" w:cs="Microsoft New Tai Lue"/>
          <w:szCs w:val="24"/>
        </w:rPr>
      </w:pPr>
      <w:r w:rsidRPr="00C55BB4">
        <w:rPr>
          <w:rFonts w:ascii="Microsoft New Tai Lue" w:hAnsi="Microsoft New Tai Lue" w:cs="Microsoft New Tai Lue"/>
          <w:szCs w:val="24"/>
        </w:rPr>
        <w:t>Attachment based parenting</w:t>
      </w:r>
    </w:p>
    <w:p w14:paraId="00914652" w14:textId="77777777" w:rsidR="0035699E" w:rsidRPr="00C55BB4" w:rsidRDefault="0035699E" w:rsidP="0035699E">
      <w:pPr>
        <w:pStyle w:val="ListParagraph"/>
        <w:numPr>
          <w:ilvl w:val="0"/>
          <w:numId w:val="5"/>
        </w:numPr>
        <w:rPr>
          <w:rFonts w:ascii="Microsoft New Tai Lue" w:hAnsi="Microsoft New Tai Lue" w:cs="Microsoft New Tai Lue"/>
          <w:szCs w:val="24"/>
        </w:rPr>
      </w:pPr>
      <w:r w:rsidRPr="00C55BB4">
        <w:rPr>
          <w:rFonts w:ascii="Microsoft New Tai Lue" w:hAnsi="Microsoft New Tai Lue" w:cs="Microsoft New Tai Lue"/>
          <w:szCs w:val="24"/>
        </w:rPr>
        <w:t>Understanding your role – e-learning</w:t>
      </w:r>
    </w:p>
    <w:p w14:paraId="5334F763" w14:textId="5FCB3F35" w:rsidR="0035699E" w:rsidRDefault="0035699E">
      <w:pPr>
        <w:rPr>
          <w:rFonts w:ascii="Microsoft New Tai Lue" w:hAnsi="Microsoft New Tai Lue" w:cs="Microsoft New Tai Lue"/>
        </w:rPr>
      </w:pPr>
      <w:r>
        <w:rPr>
          <w:rFonts w:ascii="Microsoft New Tai Lue" w:hAnsi="Microsoft New Tai Lue" w:cs="Microsoft New Tai Lue"/>
        </w:rPr>
        <w:br w:type="page"/>
      </w:r>
    </w:p>
    <w:p w14:paraId="69B916BD" w14:textId="77777777" w:rsidR="00BE5A74" w:rsidRDefault="00BE5A74" w:rsidP="0035699E">
      <w:pPr>
        <w:pStyle w:val="Heading1"/>
        <w:sectPr w:rsidR="00BE5A74" w:rsidSect="001F5B87">
          <w:headerReference w:type="default" r:id="rId17"/>
          <w:footerReference w:type="default" r:id="rId18"/>
          <w:pgSz w:w="11906" w:h="16838"/>
          <w:pgMar w:top="1440" w:right="1416" w:bottom="1440" w:left="1440" w:header="426" w:footer="708" w:gutter="0"/>
          <w:cols w:space="708"/>
          <w:docGrid w:linePitch="360"/>
        </w:sectPr>
      </w:pPr>
    </w:p>
    <w:p w14:paraId="7CAA50B6" w14:textId="55633382" w:rsidR="00BE5A74" w:rsidRPr="00483207" w:rsidRDefault="00BE5A74" w:rsidP="00BE5A74">
      <w:pPr>
        <w:pStyle w:val="Heading1"/>
        <w:rPr>
          <w:rFonts w:ascii="Microsoft New Tai Lue" w:hAnsi="Microsoft New Tai Lue" w:cs="Microsoft New Tai Lue"/>
        </w:rPr>
      </w:pPr>
      <w:bookmarkStart w:id="6" w:name="_Toc68701965"/>
      <w:r w:rsidRPr="00483207">
        <w:rPr>
          <w:rFonts w:ascii="Microsoft New Tai Lue" w:hAnsi="Microsoft New Tai Lue" w:cs="Microsoft New Tai Lue"/>
        </w:rPr>
        <w:lastRenderedPageBreak/>
        <w:t>Appendix A</w:t>
      </w:r>
      <w:bookmarkEnd w:id="6"/>
    </w:p>
    <w:p w14:paraId="22C78F63" w14:textId="77777777" w:rsidR="00BE5A74" w:rsidRDefault="00BE5A74" w:rsidP="00BE5A74">
      <w:pPr>
        <w:tabs>
          <w:tab w:val="left" w:pos="1134"/>
          <w:tab w:val="left" w:pos="4253"/>
        </w:tabs>
        <w:spacing w:before="55" w:after="0" w:line="240" w:lineRule="auto"/>
        <w:ind w:right="-20"/>
        <w:rPr>
          <w:rFonts w:eastAsia="Arial" w:cs="Arial"/>
          <w:b/>
          <w:bCs/>
          <w:color w:val="008DA9"/>
          <w:sz w:val="28"/>
          <w:szCs w:val="28"/>
        </w:rPr>
      </w:pPr>
      <w:r>
        <w:rPr>
          <w:rFonts w:eastAsia="Arial" w:cs="Arial"/>
          <w:b/>
          <w:bCs/>
          <w:color w:val="008DA9"/>
          <w:sz w:val="28"/>
          <w:szCs w:val="28"/>
        </w:rPr>
        <w:t>P</w:t>
      </w:r>
      <w:r w:rsidRPr="008D406A">
        <w:rPr>
          <w:rFonts w:eastAsia="Arial" w:cs="Arial"/>
          <w:b/>
          <w:bCs/>
          <w:color w:val="008DA9"/>
          <w:sz w:val="28"/>
          <w:szCs w:val="28"/>
        </w:rPr>
        <w:t xml:space="preserve">rofessional development plan for the first </w:t>
      </w:r>
      <w:r>
        <w:rPr>
          <w:rFonts w:eastAsia="Arial" w:cs="Arial"/>
          <w:b/>
          <w:bCs/>
          <w:color w:val="008DA9"/>
          <w:sz w:val="28"/>
          <w:szCs w:val="28"/>
        </w:rPr>
        <w:t>four</w:t>
      </w:r>
      <w:r w:rsidRPr="008D406A">
        <w:rPr>
          <w:rFonts w:eastAsia="Arial" w:cs="Arial"/>
          <w:b/>
          <w:bCs/>
          <w:color w:val="008DA9"/>
          <w:sz w:val="28"/>
          <w:szCs w:val="28"/>
        </w:rPr>
        <w:t xml:space="preserve"> months</w:t>
      </w:r>
    </w:p>
    <w:p w14:paraId="5CD497CA" w14:textId="77777777" w:rsidR="00BE5A74" w:rsidRPr="00BE5A74" w:rsidRDefault="00BE5A74" w:rsidP="00BE5A74">
      <w:pPr>
        <w:tabs>
          <w:tab w:val="left" w:pos="1134"/>
          <w:tab w:val="left" w:pos="4253"/>
        </w:tabs>
        <w:spacing w:before="55" w:after="0" w:line="240" w:lineRule="auto"/>
        <w:ind w:left="142" w:right="-20"/>
        <w:rPr>
          <w:rFonts w:eastAsia="Arial" w:cs="Arial"/>
          <w:b/>
          <w:bCs/>
          <w:color w:val="FF0000"/>
          <w:sz w:val="12"/>
          <w:szCs w:val="12"/>
        </w:rPr>
      </w:pPr>
    </w:p>
    <w:tbl>
      <w:tblPr>
        <w:tblStyle w:val="TableGrid"/>
        <w:tblpPr w:leftFromText="180" w:rightFromText="180" w:vertAnchor="text" w:horzAnchor="margin" w:tblpX="-5" w:tblpY="131"/>
        <w:tblOverlap w:val="never"/>
        <w:tblW w:w="14165" w:type="dxa"/>
        <w:tblBorders>
          <w:top w:val="single" w:sz="8" w:space="0" w:color="008DA9"/>
          <w:left w:val="single" w:sz="8" w:space="0" w:color="008DA9"/>
          <w:bottom w:val="single" w:sz="8" w:space="0" w:color="008DA9"/>
          <w:right w:val="single" w:sz="8" w:space="0" w:color="008DA9"/>
          <w:insideH w:val="single" w:sz="8" w:space="0" w:color="008DA9"/>
          <w:insideV w:val="single" w:sz="8" w:space="0" w:color="008DA9"/>
        </w:tblBorders>
        <w:tblLayout w:type="fixed"/>
        <w:tblLook w:val="04A0" w:firstRow="1" w:lastRow="0" w:firstColumn="1" w:lastColumn="0" w:noHBand="0" w:noVBand="1"/>
      </w:tblPr>
      <w:tblGrid>
        <w:gridCol w:w="3828"/>
        <w:gridCol w:w="10337"/>
      </w:tblGrid>
      <w:tr w:rsidR="00BE5A74" w:rsidRPr="004C7CBB" w14:paraId="387D4BD1" w14:textId="77777777" w:rsidTr="0068558E">
        <w:trPr>
          <w:trHeight w:val="557"/>
        </w:trPr>
        <w:tc>
          <w:tcPr>
            <w:tcW w:w="3828" w:type="dxa"/>
            <w:shd w:val="clear" w:color="auto" w:fill="008DA9"/>
            <w:vAlign w:val="center"/>
          </w:tcPr>
          <w:p w14:paraId="62CFFD84" w14:textId="77777777" w:rsidR="00BE5A74" w:rsidRPr="004C7CBB" w:rsidRDefault="00BE5A74" w:rsidP="00D26D1F">
            <w:pPr>
              <w:tabs>
                <w:tab w:val="left" w:pos="4253"/>
              </w:tabs>
              <w:spacing w:before="12" w:line="250" w:lineRule="auto"/>
              <w:ind w:right="810"/>
              <w:rPr>
                <w:rFonts w:eastAsia="Arial" w:cs="Arial"/>
                <w:b/>
                <w:szCs w:val="24"/>
              </w:rPr>
            </w:pPr>
            <w:r w:rsidRPr="002D6EE5">
              <w:rPr>
                <w:rFonts w:eastAsia="Arial" w:cs="Arial"/>
                <w:b/>
                <w:color w:val="FFFFFF" w:themeColor="background1"/>
                <w:szCs w:val="24"/>
              </w:rPr>
              <w:t>Period covered</w:t>
            </w:r>
          </w:p>
        </w:tc>
        <w:tc>
          <w:tcPr>
            <w:tcW w:w="10337" w:type="dxa"/>
          </w:tcPr>
          <w:p w14:paraId="603DA8B0" w14:textId="77777777" w:rsidR="00BE5A74" w:rsidRPr="004C7CBB" w:rsidRDefault="00BE5A74" w:rsidP="00D26D1F">
            <w:pPr>
              <w:tabs>
                <w:tab w:val="left" w:pos="4253"/>
              </w:tabs>
              <w:spacing w:before="12" w:line="250" w:lineRule="auto"/>
              <w:ind w:right="810"/>
              <w:rPr>
                <w:rFonts w:eastAsia="Arial" w:cs="Arial"/>
                <w:szCs w:val="24"/>
              </w:rPr>
            </w:pPr>
          </w:p>
        </w:tc>
      </w:tr>
    </w:tbl>
    <w:p w14:paraId="39D26FA3" w14:textId="77777777" w:rsidR="00BE5A74" w:rsidRPr="004C7CBB" w:rsidRDefault="00BE5A74" w:rsidP="00BE5A74">
      <w:pPr>
        <w:tabs>
          <w:tab w:val="left" w:pos="1134"/>
          <w:tab w:val="left" w:pos="4253"/>
        </w:tabs>
        <w:spacing w:before="55" w:after="0" w:line="240" w:lineRule="auto"/>
        <w:ind w:right="-20"/>
        <w:rPr>
          <w:rFonts w:eastAsia="Arial" w:cs="Arial"/>
          <w:b/>
          <w:bCs/>
          <w:sz w:val="28"/>
          <w:szCs w:val="28"/>
        </w:rPr>
      </w:pPr>
    </w:p>
    <w:tbl>
      <w:tblPr>
        <w:tblpPr w:leftFromText="180" w:rightFromText="180" w:vertAnchor="page" w:horzAnchor="margin" w:tblpY="3976"/>
        <w:tblW w:w="14165" w:type="dxa"/>
        <w:tblBorders>
          <w:top w:val="single" w:sz="8" w:space="0" w:color="008DA9"/>
          <w:left w:val="single" w:sz="8" w:space="0" w:color="008DA9"/>
          <w:bottom w:val="single" w:sz="8" w:space="0" w:color="008DA9"/>
          <w:right w:val="single" w:sz="8" w:space="0" w:color="008DA9"/>
          <w:insideH w:val="single" w:sz="8" w:space="0" w:color="008DA9"/>
          <w:insideV w:val="single" w:sz="8" w:space="0" w:color="008DA9"/>
        </w:tblBorders>
        <w:tblLayout w:type="fixed"/>
        <w:tblCellMar>
          <w:top w:w="57" w:type="dxa"/>
          <w:left w:w="57" w:type="dxa"/>
          <w:bottom w:w="57" w:type="dxa"/>
          <w:right w:w="170" w:type="dxa"/>
        </w:tblCellMar>
        <w:tblLook w:val="01E0" w:firstRow="1" w:lastRow="1" w:firstColumn="1" w:lastColumn="1" w:noHBand="0" w:noVBand="0"/>
      </w:tblPr>
      <w:tblGrid>
        <w:gridCol w:w="2825"/>
        <w:gridCol w:w="3544"/>
        <w:gridCol w:w="3260"/>
        <w:gridCol w:w="2127"/>
        <w:gridCol w:w="2409"/>
      </w:tblGrid>
      <w:tr w:rsidR="00BE5A74" w:rsidRPr="004C7CBB" w14:paraId="3AAE734D" w14:textId="77777777" w:rsidTr="0068558E">
        <w:trPr>
          <w:trHeight w:hRule="exact" w:val="1634"/>
          <w:tblHeader/>
        </w:trPr>
        <w:tc>
          <w:tcPr>
            <w:tcW w:w="2825" w:type="dxa"/>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shd w:val="clear" w:color="auto" w:fill="008DA9"/>
          </w:tcPr>
          <w:p w14:paraId="59118A78" w14:textId="77777777" w:rsidR="00BE5A74" w:rsidRDefault="00BE5A74" w:rsidP="00D26D1F">
            <w:pPr>
              <w:tabs>
                <w:tab w:val="left" w:pos="1134"/>
                <w:tab w:val="left" w:pos="4253"/>
              </w:tabs>
              <w:spacing w:after="0" w:line="240" w:lineRule="auto"/>
              <w:ind w:right="-20"/>
              <w:rPr>
                <w:rFonts w:eastAsia="Arial" w:cs="Arial"/>
                <w:b/>
                <w:bCs/>
                <w:color w:val="FFFFFF" w:themeColor="background1"/>
                <w:szCs w:val="24"/>
              </w:rPr>
            </w:pPr>
            <w:r w:rsidRPr="002D6EE5">
              <w:rPr>
                <w:rFonts w:eastAsia="Arial" w:cs="Arial"/>
                <w:b/>
                <w:bCs/>
                <w:color w:val="FFFFFF" w:themeColor="background1"/>
                <w:szCs w:val="24"/>
              </w:rPr>
              <w:t>Learning objective</w:t>
            </w:r>
          </w:p>
          <w:p w14:paraId="10F9F7A9" w14:textId="77777777" w:rsidR="00BE5A74" w:rsidRPr="002D6EE5" w:rsidRDefault="00BE5A74" w:rsidP="00D26D1F">
            <w:pPr>
              <w:tabs>
                <w:tab w:val="left" w:pos="1134"/>
                <w:tab w:val="left" w:pos="4253"/>
              </w:tabs>
              <w:spacing w:after="0" w:line="240" w:lineRule="auto"/>
              <w:ind w:right="-20"/>
              <w:rPr>
                <w:rFonts w:eastAsia="Arial" w:cs="Arial"/>
                <w:color w:val="FFFFFF" w:themeColor="background1"/>
                <w:szCs w:val="24"/>
              </w:rPr>
            </w:pPr>
            <w:r w:rsidRPr="000049DC">
              <w:rPr>
                <w:rFonts w:eastAsia="Arial" w:cs="Arial"/>
                <w:szCs w:val="24"/>
              </w:rPr>
              <w:t>(KSS)</w:t>
            </w:r>
          </w:p>
        </w:tc>
        <w:tc>
          <w:tcPr>
            <w:tcW w:w="3544"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008DA9"/>
          </w:tcPr>
          <w:p w14:paraId="609ECE9B" w14:textId="77777777" w:rsidR="00BE5A74" w:rsidRPr="002D6EE5" w:rsidRDefault="00BE5A74" w:rsidP="00D26D1F">
            <w:pPr>
              <w:tabs>
                <w:tab w:val="left" w:pos="1134"/>
                <w:tab w:val="left" w:pos="4253"/>
              </w:tabs>
              <w:spacing w:after="0" w:line="250" w:lineRule="auto"/>
              <w:ind w:right="48"/>
              <w:rPr>
                <w:rFonts w:eastAsia="Arial" w:cs="Arial"/>
                <w:b/>
                <w:bCs/>
                <w:color w:val="FFFFFF" w:themeColor="background1"/>
                <w:szCs w:val="24"/>
              </w:rPr>
            </w:pPr>
            <w:r w:rsidRPr="002D6EE5">
              <w:rPr>
                <w:rFonts w:eastAsia="Arial" w:cs="Arial"/>
                <w:b/>
                <w:bCs/>
                <w:color w:val="FFFFFF" w:themeColor="background1"/>
                <w:szCs w:val="24"/>
              </w:rPr>
              <w:t>How</w:t>
            </w:r>
            <w:r w:rsidRPr="002D6EE5">
              <w:rPr>
                <w:rFonts w:eastAsia="Arial" w:cs="Arial"/>
                <w:b/>
                <w:bCs/>
                <w:color w:val="FFFFFF" w:themeColor="background1"/>
                <w:spacing w:val="-5"/>
                <w:szCs w:val="24"/>
              </w:rPr>
              <w:t xml:space="preserve"> </w:t>
            </w:r>
            <w:r w:rsidRPr="002D6EE5">
              <w:rPr>
                <w:rFonts w:eastAsia="Arial" w:cs="Arial"/>
                <w:b/>
                <w:bCs/>
                <w:color w:val="FFFFFF" w:themeColor="background1"/>
                <w:szCs w:val="24"/>
              </w:rPr>
              <w:t>will</w:t>
            </w:r>
            <w:r w:rsidRPr="002D6EE5">
              <w:rPr>
                <w:rFonts w:eastAsia="Arial" w:cs="Arial"/>
                <w:b/>
                <w:bCs/>
                <w:color w:val="FFFFFF" w:themeColor="background1"/>
                <w:spacing w:val="-4"/>
                <w:szCs w:val="24"/>
              </w:rPr>
              <w:t xml:space="preserve"> </w:t>
            </w:r>
            <w:r w:rsidRPr="002D6EE5">
              <w:rPr>
                <w:rFonts w:eastAsia="Arial" w:cs="Arial"/>
                <w:b/>
                <w:bCs/>
                <w:color w:val="FFFFFF" w:themeColor="background1"/>
                <w:szCs w:val="24"/>
              </w:rPr>
              <w:t>you</w:t>
            </w:r>
            <w:r w:rsidRPr="002D6EE5">
              <w:rPr>
                <w:rFonts w:eastAsia="Arial" w:cs="Arial"/>
                <w:b/>
                <w:bCs/>
                <w:color w:val="FFFFFF" w:themeColor="background1"/>
                <w:spacing w:val="-4"/>
                <w:szCs w:val="24"/>
              </w:rPr>
              <w:t xml:space="preserve"> </w:t>
            </w:r>
            <w:r w:rsidRPr="002D6EE5">
              <w:rPr>
                <w:rFonts w:eastAsia="Arial" w:cs="Arial"/>
                <w:b/>
                <w:bCs/>
                <w:color w:val="FFFFFF" w:themeColor="background1"/>
                <w:szCs w:val="24"/>
              </w:rPr>
              <w:t xml:space="preserve">meet the objective? </w:t>
            </w:r>
          </w:p>
          <w:p w14:paraId="476903B3" w14:textId="77777777" w:rsidR="00BE5A74" w:rsidRPr="002D6EE5" w:rsidRDefault="00BE5A74" w:rsidP="00D26D1F">
            <w:pPr>
              <w:tabs>
                <w:tab w:val="left" w:pos="1134"/>
                <w:tab w:val="left" w:pos="4253"/>
              </w:tabs>
              <w:spacing w:after="0" w:line="250" w:lineRule="auto"/>
              <w:ind w:right="48"/>
              <w:rPr>
                <w:rFonts w:eastAsia="Arial" w:cs="Arial"/>
                <w:color w:val="FFFFFF" w:themeColor="background1"/>
                <w:szCs w:val="24"/>
              </w:rPr>
            </w:pPr>
            <w:r w:rsidRPr="00287D06">
              <w:rPr>
                <w:rFonts w:eastAsia="Arial" w:cs="Arial"/>
                <w:szCs w:val="24"/>
              </w:rPr>
              <w:t>Development activity or action planned.</w:t>
            </w:r>
          </w:p>
        </w:tc>
        <w:tc>
          <w:tcPr>
            <w:tcW w:w="326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008DA9"/>
          </w:tcPr>
          <w:p w14:paraId="30377F6D" w14:textId="2E9ED3A7" w:rsidR="00BE5A74" w:rsidRPr="00BE5A74" w:rsidRDefault="00BE5A74" w:rsidP="00BE5A74">
            <w:pPr>
              <w:tabs>
                <w:tab w:val="left" w:pos="1134"/>
                <w:tab w:val="left" w:pos="4253"/>
              </w:tabs>
              <w:spacing w:after="0" w:line="250" w:lineRule="auto"/>
              <w:ind w:left="77" w:right="30"/>
              <w:rPr>
                <w:rFonts w:eastAsia="Arial" w:cs="Arial"/>
                <w:szCs w:val="24"/>
              </w:rPr>
            </w:pPr>
            <w:r w:rsidRPr="002D6EE5">
              <w:rPr>
                <w:rFonts w:eastAsia="Arial" w:cs="Arial"/>
                <w:b/>
                <w:bCs/>
                <w:color w:val="FFFFFF" w:themeColor="background1"/>
                <w:szCs w:val="24"/>
              </w:rPr>
              <w:t>How</w:t>
            </w:r>
            <w:r w:rsidRPr="002D6EE5">
              <w:rPr>
                <w:rFonts w:eastAsia="Arial" w:cs="Arial"/>
                <w:b/>
                <w:bCs/>
                <w:color w:val="FFFFFF" w:themeColor="background1"/>
                <w:spacing w:val="-5"/>
                <w:szCs w:val="24"/>
              </w:rPr>
              <w:t xml:space="preserve"> </w:t>
            </w:r>
            <w:r w:rsidRPr="002D6EE5">
              <w:rPr>
                <w:rFonts w:eastAsia="Arial" w:cs="Arial"/>
                <w:b/>
                <w:bCs/>
                <w:color w:val="FFFFFF" w:themeColor="background1"/>
                <w:szCs w:val="24"/>
              </w:rPr>
              <w:t>will</w:t>
            </w:r>
            <w:r w:rsidRPr="002D6EE5">
              <w:rPr>
                <w:rFonts w:eastAsia="Arial" w:cs="Arial"/>
                <w:b/>
                <w:bCs/>
                <w:color w:val="FFFFFF" w:themeColor="background1"/>
                <w:spacing w:val="-4"/>
                <w:szCs w:val="24"/>
              </w:rPr>
              <w:t xml:space="preserve"> </w:t>
            </w:r>
            <w:r w:rsidRPr="002D6EE5">
              <w:rPr>
                <w:rFonts w:eastAsia="Arial" w:cs="Arial"/>
                <w:b/>
                <w:bCs/>
                <w:color w:val="FFFFFF" w:themeColor="background1"/>
                <w:szCs w:val="24"/>
              </w:rPr>
              <w:t>you</w:t>
            </w:r>
            <w:r w:rsidRPr="002D6EE5">
              <w:rPr>
                <w:rFonts w:eastAsia="Arial" w:cs="Arial"/>
                <w:b/>
                <w:bCs/>
                <w:color w:val="FFFFFF" w:themeColor="background1"/>
                <w:spacing w:val="-4"/>
                <w:szCs w:val="24"/>
              </w:rPr>
              <w:t xml:space="preserve"> </w:t>
            </w:r>
            <w:r w:rsidRPr="002D6EE5">
              <w:rPr>
                <w:rFonts w:eastAsia="Arial" w:cs="Arial"/>
                <w:b/>
                <w:bCs/>
                <w:color w:val="FFFFFF" w:themeColor="background1"/>
                <w:szCs w:val="24"/>
              </w:rPr>
              <w:t>know</w:t>
            </w:r>
            <w:r w:rsidRPr="002D6EE5">
              <w:rPr>
                <w:rFonts w:eastAsia="Arial" w:cs="Arial"/>
                <w:b/>
                <w:bCs/>
                <w:color w:val="FFFFFF" w:themeColor="background1"/>
                <w:spacing w:val="-6"/>
                <w:szCs w:val="24"/>
              </w:rPr>
              <w:t xml:space="preserve"> </w:t>
            </w:r>
            <w:r w:rsidRPr="002D6EE5">
              <w:rPr>
                <w:rFonts w:eastAsia="Arial" w:cs="Arial"/>
                <w:b/>
                <w:bCs/>
                <w:color w:val="FFFFFF" w:themeColor="background1"/>
                <w:szCs w:val="24"/>
              </w:rPr>
              <w:t xml:space="preserve">if the objective is met? </w:t>
            </w:r>
            <w:r w:rsidRPr="009C4590">
              <w:rPr>
                <w:rFonts w:eastAsia="Arial" w:cs="Arial"/>
                <w:sz w:val="20"/>
                <w:szCs w:val="20"/>
              </w:rPr>
              <w:t>Intended outcomes for practice and</w:t>
            </w:r>
            <w:r w:rsidRPr="009C4590">
              <w:rPr>
                <w:rFonts w:eastAsia="Arial" w:cs="Arial"/>
                <w:spacing w:val="67"/>
                <w:sz w:val="20"/>
                <w:szCs w:val="20"/>
              </w:rPr>
              <w:t xml:space="preserve"> </w:t>
            </w:r>
            <w:r w:rsidRPr="009C4590">
              <w:rPr>
                <w:rFonts w:eastAsia="Arial" w:cs="Arial"/>
                <w:sz w:val="20"/>
                <w:szCs w:val="20"/>
              </w:rPr>
              <w:t>children and young people</w:t>
            </w:r>
          </w:p>
          <w:p w14:paraId="5C20537C" w14:textId="77777777" w:rsidR="00BE5A74" w:rsidRPr="002D6EE5" w:rsidRDefault="00BE5A74" w:rsidP="00D26D1F">
            <w:pPr>
              <w:tabs>
                <w:tab w:val="left" w:pos="1134"/>
                <w:tab w:val="left" w:pos="4253"/>
              </w:tabs>
              <w:spacing w:after="0" w:line="250" w:lineRule="auto"/>
              <w:ind w:left="77" w:right="363"/>
              <w:rPr>
                <w:rFonts w:eastAsia="Arial" w:cs="Arial"/>
                <w:color w:val="FFFFFF" w:themeColor="background1"/>
                <w:szCs w:val="24"/>
              </w:rPr>
            </w:pPr>
          </w:p>
        </w:tc>
        <w:tc>
          <w:tcPr>
            <w:tcW w:w="2127"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008DA9"/>
          </w:tcPr>
          <w:p w14:paraId="5F2FA28C" w14:textId="77777777" w:rsidR="00BE5A74" w:rsidRPr="002D6EE5" w:rsidRDefault="00BE5A74" w:rsidP="00D26D1F">
            <w:pPr>
              <w:tabs>
                <w:tab w:val="left" w:pos="1134"/>
                <w:tab w:val="left" w:pos="4253"/>
              </w:tabs>
              <w:spacing w:after="0" w:line="250" w:lineRule="auto"/>
              <w:ind w:right="82"/>
              <w:rPr>
                <w:rFonts w:eastAsia="Arial" w:cs="Arial"/>
                <w:color w:val="FFFFFF" w:themeColor="background1"/>
                <w:szCs w:val="24"/>
              </w:rPr>
            </w:pPr>
            <w:r w:rsidRPr="002D6EE5">
              <w:rPr>
                <w:rFonts w:eastAsia="Arial" w:cs="Arial"/>
                <w:b/>
                <w:bCs/>
                <w:color w:val="FFFFFF" w:themeColor="background1"/>
                <w:spacing w:val="-4"/>
                <w:szCs w:val="24"/>
              </w:rPr>
              <w:t>T</w:t>
            </w:r>
            <w:r w:rsidRPr="002D6EE5">
              <w:rPr>
                <w:rFonts w:eastAsia="Arial" w:cs="Arial"/>
                <w:b/>
                <w:bCs/>
                <w:color w:val="FFFFFF" w:themeColor="background1"/>
                <w:szCs w:val="24"/>
              </w:rPr>
              <w:t xml:space="preserve">imescales? </w:t>
            </w:r>
            <w:r w:rsidRPr="00287D06">
              <w:rPr>
                <w:rFonts w:eastAsia="Arial" w:cs="Arial"/>
                <w:szCs w:val="24"/>
              </w:rPr>
              <w:t>Date for completion and/or revie</w:t>
            </w:r>
            <w:r w:rsidRPr="00287D06">
              <w:rPr>
                <w:rFonts w:eastAsia="Arial" w:cs="Arial"/>
                <w:spacing w:val="-13"/>
                <w:szCs w:val="24"/>
              </w:rPr>
              <w:t>w</w:t>
            </w:r>
            <w:r w:rsidRPr="00287D06">
              <w:rPr>
                <w:rFonts w:eastAsia="Arial" w:cs="Arial"/>
                <w:szCs w:val="24"/>
              </w:rPr>
              <w:t>.</w:t>
            </w:r>
          </w:p>
        </w:tc>
        <w:tc>
          <w:tcPr>
            <w:tcW w:w="2409" w:type="dxa"/>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008DA9"/>
          </w:tcPr>
          <w:p w14:paraId="417BC148" w14:textId="77777777" w:rsidR="00BE5A74" w:rsidRDefault="00BE5A74" w:rsidP="00D26D1F">
            <w:pPr>
              <w:tabs>
                <w:tab w:val="left" w:pos="1134"/>
                <w:tab w:val="left" w:pos="4253"/>
              </w:tabs>
              <w:spacing w:after="0" w:line="250" w:lineRule="auto"/>
              <w:ind w:right="278"/>
              <w:rPr>
                <w:rFonts w:eastAsia="Arial" w:cs="Arial"/>
                <w:b/>
                <w:bCs/>
                <w:color w:val="FFFFFF" w:themeColor="background1"/>
                <w:szCs w:val="24"/>
              </w:rPr>
            </w:pPr>
            <w:r w:rsidRPr="002D6EE5">
              <w:rPr>
                <w:rFonts w:eastAsia="Arial" w:cs="Arial"/>
                <w:b/>
                <w:bCs/>
                <w:color w:val="FFFFFF" w:themeColor="background1"/>
                <w:szCs w:val="24"/>
              </w:rPr>
              <w:t>What</w:t>
            </w:r>
            <w:r w:rsidRPr="002D6EE5">
              <w:rPr>
                <w:rFonts w:eastAsia="Arial" w:cs="Arial"/>
                <w:b/>
                <w:bCs/>
                <w:color w:val="FFFFFF" w:themeColor="background1"/>
                <w:spacing w:val="-6"/>
                <w:szCs w:val="24"/>
              </w:rPr>
              <w:t xml:space="preserve"> </w:t>
            </w:r>
            <w:r w:rsidRPr="002D6EE5">
              <w:rPr>
                <w:rFonts w:eastAsia="Arial" w:cs="Arial"/>
                <w:b/>
                <w:bCs/>
                <w:color w:val="FFFFFF" w:themeColor="background1"/>
                <w:szCs w:val="24"/>
              </w:rPr>
              <w:t>was the impact on</w:t>
            </w:r>
            <w:r w:rsidRPr="002D6EE5">
              <w:rPr>
                <w:rFonts w:eastAsia="Arial" w:cs="Arial"/>
                <w:b/>
                <w:bCs/>
                <w:color w:val="FFFFFF" w:themeColor="background1"/>
                <w:spacing w:val="-3"/>
                <w:szCs w:val="24"/>
              </w:rPr>
              <w:t xml:space="preserve"> </w:t>
            </w:r>
            <w:r w:rsidRPr="002D6EE5">
              <w:rPr>
                <w:rFonts w:eastAsia="Arial" w:cs="Arial"/>
                <w:b/>
                <w:bCs/>
                <w:color w:val="FFFFFF" w:themeColor="background1"/>
                <w:szCs w:val="24"/>
              </w:rPr>
              <w:t>your practice?</w:t>
            </w:r>
          </w:p>
          <w:p w14:paraId="43B2BAA0" w14:textId="77777777" w:rsidR="00BE5A74" w:rsidRPr="006F095C" w:rsidRDefault="00BE5A74" w:rsidP="00D26D1F">
            <w:pPr>
              <w:tabs>
                <w:tab w:val="left" w:pos="1134"/>
                <w:tab w:val="left" w:pos="4253"/>
              </w:tabs>
              <w:spacing w:after="0" w:line="250" w:lineRule="auto"/>
              <w:ind w:right="278"/>
              <w:rPr>
                <w:rFonts w:eastAsia="Arial" w:cs="Arial"/>
                <w:color w:val="FFFFFF" w:themeColor="background1"/>
                <w:szCs w:val="24"/>
              </w:rPr>
            </w:pPr>
            <w:r w:rsidRPr="006F095C">
              <w:rPr>
                <w:rFonts w:eastAsia="Arial" w:cs="Arial"/>
                <w:sz w:val="20"/>
                <w:szCs w:val="20"/>
              </w:rPr>
              <w:t xml:space="preserve">(complete </w:t>
            </w:r>
            <w:r>
              <w:rPr>
                <w:rFonts w:eastAsia="Arial" w:cs="Arial"/>
                <w:sz w:val="20"/>
                <w:szCs w:val="20"/>
              </w:rPr>
              <w:t>prior to</w:t>
            </w:r>
            <w:r w:rsidRPr="006F095C">
              <w:rPr>
                <w:rFonts w:eastAsia="Arial" w:cs="Arial"/>
                <w:sz w:val="20"/>
                <w:szCs w:val="20"/>
              </w:rPr>
              <w:t xml:space="preserve"> review)</w:t>
            </w:r>
          </w:p>
        </w:tc>
      </w:tr>
      <w:tr w:rsidR="00BE5A74" w:rsidRPr="004C7CBB" w14:paraId="371BFFFB" w14:textId="77777777" w:rsidTr="0068558E">
        <w:tc>
          <w:tcPr>
            <w:tcW w:w="2825" w:type="dxa"/>
          </w:tcPr>
          <w:p w14:paraId="518A2F62" w14:textId="77777777" w:rsidR="00BE5A74" w:rsidRPr="00F27262" w:rsidRDefault="00BE5A74" w:rsidP="00D26D1F">
            <w:pPr>
              <w:tabs>
                <w:tab w:val="left" w:pos="1134"/>
                <w:tab w:val="left" w:pos="4253"/>
              </w:tabs>
              <w:rPr>
                <w:rFonts w:ascii="Microsoft New Tai Lue" w:hAnsi="Microsoft New Tai Lue" w:cs="Microsoft New Tai Lue"/>
              </w:rPr>
            </w:pPr>
          </w:p>
        </w:tc>
        <w:tc>
          <w:tcPr>
            <w:tcW w:w="3544" w:type="dxa"/>
          </w:tcPr>
          <w:p w14:paraId="3D489759" w14:textId="77777777" w:rsidR="00BE5A74" w:rsidRPr="002B7FC8" w:rsidRDefault="00BE5A74" w:rsidP="00D26D1F">
            <w:pPr>
              <w:pStyle w:val="ListParagraph"/>
              <w:rPr>
                <w:rFonts w:ascii="Microsoft New Tai Lue" w:hAnsi="Microsoft New Tai Lue" w:cs="Microsoft New Tai Lue"/>
              </w:rPr>
            </w:pPr>
          </w:p>
          <w:p w14:paraId="24E2F585" w14:textId="77777777" w:rsidR="00BE5A74" w:rsidRPr="00567628" w:rsidRDefault="00BE5A74" w:rsidP="00D26D1F">
            <w:pPr>
              <w:pStyle w:val="ListParagraph"/>
              <w:tabs>
                <w:tab w:val="left" w:pos="1134"/>
                <w:tab w:val="left" w:pos="4253"/>
              </w:tabs>
              <w:ind w:left="229"/>
              <w:rPr>
                <w:rFonts w:ascii="Microsoft New Tai Lue" w:hAnsi="Microsoft New Tai Lue" w:cs="Microsoft New Tai Lue"/>
              </w:rPr>
            </w:pPr>
          </w:p>
        </w:tc>
        <w:tc>
          <w:tcPr>
            <w:tcW w:w="3260" w:type="dxa"/>
          </w:tcPr>
          <w:p w14:paraId="31F1AE08" w14:textId="77777777" w:rsidR="00BE5A74" w:rsidRPr="00F27262" w:rsidRDefault="00BE5A74" w:rsidP="00D26D1F">
            <w:pPr>
              <w:tabs>
                <w:tab w:val="left" w:pos="1134"/>
                <w:tab w:val="left" w:pos="4253"/>
              </w:tabs>
              <w:rPr>
                <w:rFonts w:ascii="Microsoft New Tai Lue" w:hAnsi="Microsoft New Tai Lue" w:cs="Microsoft New Tai Lue"/>
              </w:rPr>
            </w:pPr>
          </w:p>
        </w:tc>
        <w:tc>
          <w:tcPr>
            <w:tcW w:w="2127" w:type="dxa"/>
          </w:tcPr>
          <w:p w14:paraId="1FAE4405" w14:textId="77777777" w:rsidR="00BE5A74" w:rsidRPr="00F27262" w:rsidRDefault="00BE5A74" w:rsidP="00D26D1F">
            <w:pPr>
              <w:tabs>
                <w:tab w:val="left" w:pos="1134"/>
                <w:tab w:val="left" w:pos="4253"/>
              </w:tabs>
              <w:rPr>
                <w:rFonts w:ascii="Microsoft New Tai Lue" w:hAnsi="Microsoft New Tai Lue" w:cs="Microsoft New Tai Lue"/>
              </w:rPr>
            </w:pPr>
          </w:p>
        </w:tc>
        <w:tc>
          <w:tcPr>
            <w:tcW w:w="2409" w:type="dxa"/>
          </w:tcPr>
          <w:p w14:paraId="7B7448DB" w14:textId="77777777" w:rsidR="00BE5A74" w:rsidRPr="00F27262" w:rsidRDefault="00BE5A74" w:rsidP="00D26D1F">
            <w:pPr>
              <w:tabs>
                <w:tab w:val="left" w:pos="1134"/>
                <w:tab w:val="left" w:pos="4253"/>
              </w:tabs>
              <w:rPr>
                <w:rFonts w:ascii="Microsoft New Tai Lue" w:hAnsi="Microsoft New Tai Lue" w:cs="Microsoft New Tai Lue"/>
              </w:rPr>
            </w:pPr>
          </w:p>
        </w:tc>
      </w:tr>
      <w:tr w:rsidR="00BE5A74" w:rsidRPr="004C7CBB" w14:paraId="6A104832" w14:textId="77777777" w:rsidTr="0068558E">
        <w:tc>
          <w:tcPr>
            <w:tcW w:w="2825" w:type="dxa"/>
          </w:tcPr>
          <w:p w14:paraId="483814ED" w14:textId="77777777" w:rsidR="00BE5A74" w:rsidRPr="00F27262" w:rsidRDefault="00BE5A74" w:rsidP="00D26D1F">
            <w:pPr>
              <w:tabs>
                <w:tab w:val="left" w:pos="1134"/>
                <w:tab w:val="left" w:pos="4253"/>
              </w:tabs>
              <w:rPr>
                <w:rFonts w:ascii="Microsoft New Tai Lue" w:hAnsi="Microsoft New Tai Lue" w:cs="Microsoft New Tai Lue"/>
              </w:rPr>
            </w:pPr>
          </w:p>
        </w:tc>
        <w:tc>
          <w:tcPr>
            <w:tcW w:w="3544" w:type="dxa"/>
          </w:tcPr>
          <w:p w14:paraId="2A87B2A6" w14:textId="77777777" w:rsidR="00BE5A74" w:rsidRPr="00D34EA5" w:rsidRDefault="00BE5A74" w:rsidP="00D26D1F">
            <w:pPr>
              <w:pStyle w:val="ListParagraph"/>
              <w:tabs>
                <w:tab w:val="left" w:pos="1134"/>
                <w:tab w:val="left" w:pos="4253"/>
              </w:tabs>
              <w:rPr>
                <w:rFonts w:ascii="Microsoft New Tai Lue" w:hAnsi="Microsoft New Tai Lue" w:cs="Microsoft New Tai Lue"/>
              </w:rPr>
            </w:pPr>
          </w:p>
        </w:tc>
        <w:tc>
          <w:tcPr>
            <w:tcW w:w="3260" w:type="dxa"/>
          </w:tcPr>
          <w:p w14:paraId="32DD4905" w14:textId="77777777" w:rsidR="00BE5A74" w:rsidRDefault="00BE5A74" w:rsidP="00D26D1F">
            <w:pPr>
              <w:tabs>
                <w:tab w:val="left" w:pos="1134"/>
                <w:tab w:val="left" w:pos="4253"/>
              </w:tabs>
              <w:rPr>
                <w:rFonts w:ascii="Microsoft New Tai Lue" w:hAnsi="Microsoft New Tai Lue" w:cs="Microsoft New Tai Lue"/>
              </w:rPr>
            </w:pPr>
          </w:p>
          <w:p w14:paraId="6E471FED" w14:textId="77777777" w:rsidR="00BE5A74" w:rsidRPr="00F27262" w:rsidRDefault="00BE5A74" w:rsidP="00D26D1F">
            <w:pPr>
              <w:tabs>
                <w:tab w:val="left" w:pos="1134"/>
                <w:tab w:val="left" w:pos="4253"/>
              </w:tabs>
              <w:rPr>
                <w:rFonts w:ascii="Microsoft New Tai Lue" w:hAnsi="Microsoft New Tai Lue" w:cs="Microsoft New Tai Lue"/>
              </w:rPr>
            </w:pPr>
          </w:p>
        </w:tc>
        <w:tc>
          <w:tcPr>
            <w:tcW w:w="2127" w:type="dxa"/>
          </w:tcPr>
          <w:p w14:paraId="39A0C281" w14:textId="77777777" w:rsidR="00BE5A74" w:rsidRPr="00F27262" w:rsidRDefault="00BE5A74" w:rsidP="00D26D1F">
            <w:pPr>
              <w:tabs>
                <w:tab w:val="left" w:pos="1134"/>
                <w:tab w:val="left" w:pos="4253"/>
              </w:tabs>
              <w:rPr>
                <w:rFonts w:ascii="Microsoft New Tai Lue" w:hAnsi="Microsoft New Tai Lue" w:cs="Microsoft New Tai Lue"/>
              </w:rPr>
            </w:pPr>
          </w:p>
        </w:tc>
        <w:tc>
          <w:tcPr>
            <w:tcW w:w="2409" w:type="dxa"/>
          </w:tcPr>
          <w:p w14:paraId="6752AEFF" w14:textId="77777777" w:rsidR="00BE5A74" w:rsidRPr="00F27262" w:rsidRDefault="00BE5A74" w:rsidP="00D26D1F">
            <w:pPr>
              <w:tabs>
                <w:tab w:val="left" w:pos="1134"/>
                <w:tab w:val="left" w:pos="4253"/>
              </w:tabs>
              <w:rPr>
                <w:rFonts w:ascii="Microsoft New Tai Lue" w:hAnsi="Microsoft New Tai Lue" w:cs="Microsoft New Tai Lue"/>
              </w:rPr>
            </w:pPr>
          </w:p>
        </w:tc>
      </w:tr>
      <w:tr w:rsidR="00BE5A74" w:rsidRPr="004C7CBB" w14:paraId="1BBA74DA" w14:textId="77777777" w:rsidTr="0068558E">
        <w:tc>
          <w:tcPr>
            <w:tcW w:w="2825" w:type="dxa"/>
          </w:tcPr>
          <w:p w14:paraId="0DAEA505" w14:textId="77777777" w:rsidR="00BE5A74" w:rsidRDefault="00BE5A74" w:rsidP="00D26D1F">
            <w:pPr>
              <w:tabs>
                <w:tab w:val="left" w:pos="1134"/>
                <w:tab w:val="left" w:pos="4253"/>
              </w:tabs>
              <w:rPr>
                <w:rFonts w:ascii="Microsoft New Tai Lue" w:hAnsi="Microsoft New Tai Lue" w:cs="Microsoft New Tai Lue"/>
              </w:rPr>
            </w:pPr>
          </w:p>
          <w:p w14:paraId="7FFD7825" w14:textId="77777777" w:rsidR="00BE5A74" w:rsidRPr="00F27262" w:rsidRDefault="00BE5A74" w:rsidP="00D26D1F">
            <w:pPr>
              <w:tabs>
                <w:tab w:val="left" w:pos="1134"/>
                <w:tab w:val="left" w:pos="4253"/>
              </w:tabs>
              <w:rPr>
                <w:rFonts w:ascii="Microsoft New Tai Lue" w:hAnsi="Microsoft New Tai Lue" w:cs="Microsoft New Tai Lue"/>
              </w:rPr>
            </w:pPr>
          </w:p>
        </w:tc>
        <w:tc>
          <w:tcPr>
            <w:tcW w:w="3544" w:type="dxa"/>
          </w:tcPr>
          <w:p w14:paraId="39F720A6" w14:textId="77777777" w:rsidR="00BE5A74" w:rsidRPr="006E5548" w:rsidRDefault="00BE5A74" w:rsidP="00D26D1F">
            <w:pPr>
              <w:tabs>
                <w:tab w:val="left" w:pos="1134"/>
                <w:tab w:val="left" w:pos="4253"/>
              </w:tabs>
              <w:rPr>
                <w:rFonts w:ascii="Microsoft New Tai Lue" w:hAnsi="Microsoft New Tai Lue" w:cs="Microsoft New Tai Lue"/>
              </w:rPr>
            </w:pPr>
          </w:p>
        </w:tc>
        <w:tc>
          <w:tcPr>
            <w:tcW w:w="3260" w:type="dxa"/>
          </w:tcPr>
          <w:p w14:paraId="58AC47DC" w14:textId="77777777" w:rsidR="00BE5A74" w:rsidRPr="00F27262" w:rsidRDefault="00BE5A74" w:rsidP="00D26D1F">
            <w:pPr>
              <w:tabs>
                <w:tab w:val="left" w:pos="1134"/>
                <w:tab w:val="left" w:pos="4253"/>
              </w:tabs>
              <w:rPr>
                <w:rFonts w:ascii="Microsoft New Tai Lue" w:hAnsi="Microsoft New Tai Lue" w:cs="Microsoft New Tai Lue"/>
              </w:rPr>
            </w:pPr>
          </w:p>
        </w:tc>
        <w:tc>
          <w:tcPr>
            <w:tcW w:w="2127" w:type="dxa"/>
          </w:tcPr>
          <w:p w14:paraId="644DAEAB" w14:textId="77777777" w:rsidR="00BE5A74" w:rsidRPr="00F27262" w:rsidRDefault="00BE5A74" w:rsidP="00D26D1F">
            <w:pPr>
              <w:tabs>
                <w:tab w:val="left" w:pos="1134"/>
                <w:tab w:val="left" w:pos="4253"/>
              </w:tabs>
              <w:rPr>
                <w:rFonts w:ascii="Microsoft New Tai Lue" w:hAnsi="Microsoft New Tai Lue" w:cs="Microsoft New Tai Lue"/>
              </w:rPr>
            </w:pPr>
          </w:p>
        </w:tc>
        <w:tc>
          <w:tcPr>
            <w:tcW w:w="2409" w:type="dxa"/>
          </w:tcPr>
          <w:p w14:paraId="1332B79B" w14:textId="77777777" w:rsidR="00BE5A74" w:rsidRPr="00F27262" w:rsidRDefault="00BE5A74" w:rsidP="00D26D1F">
            <w:pPr>
              <w:tabs>
                <w:tab w:val="left" w:pos="1134"/>
                <w:tab w:val="left" w:pos="4253"/>
              </w:tabs>
              <w:rPr>
                <w:rFonts w:ascii="Microsoft New Tai Lue" w:hAnsi="Microsoft New Tai Lue" w:cs="Microsoft New Tai Lue"/>
              </w:rPr>
            </w:pPr>
          </w:p>
        </w:tc>
      </w:tr>
      <w:tr w:rsidR="00BE5A74" w:rsidRPr="004C7CBB" w14:paraId="70EC8D83" w14:textId="77777777" w:rsidTr="0068558E">
        <w:trPr>
          <w:trHeight w:val="809"/>
        </w:trPr>
        <w:tc>
          <w:tcPr>
            <w:tcW w:w="2825" w:type="dxa"/>
          </w:tcPr>
          <w:p w14:paraId="2FCCD017" w14:textId="77777777" w:rsidR="00BE5A74" w:rsidRPr="00BC7E1C" w:rsidRDefault="00BE5A74" w:rsidP="00D26D1F">
            <w:pPr>
              <w:tabs>
                <w:tab w:val="left" w:pos="1134"/>
                <w:tab w:val="left" w:pos="4253"/>
              </w:tabs>
              <w:rPr>
                <w:rFonts w:ascii="Microsoft New Tai Lue" w:hAnsi="Microsoft New Tai Lue" w:cs="Microsoft New Tai Lue"/>
              </w:rPr>
            </w:pPr>
          </w:p>
        </w:tc>
        <w:tc>
          <w:tcPr>
            <w:tcW w:w="3544" w:type="dxa"/>
          </w:tcPr>
          <w:p w14:paraId="5F57C02B" w14:textId="77777777" w:rsidR="00BE5A74" w:rsidRPr="00BC7E1C" w:rsidRDefault="00BE5A74" w:rsidP="00BE5A74">
            <w:pPr>
              <w:pStyle w:val="ListParagraph"/>
              <w:numPr>
                <w:ilvl w:val="0"/>
                <w:numId w:val="6"/>
              </w:numPr>
              <w:tabs>
                <w:tab w:val="left" w:pos="1134"/>
                <w:tab w:val="left" w:pos="4253"/>
              </w:tabs>
              <w:spacing w:after="200" w:line="276" w:lineRule="auto"/>
              <w:ind w:left="229" w:hanging="229"/>
              <w:rPr>
                <w:rFonts w:ascii="Microsoft New Tai Lue" w:hAnsi="Microsoft New Tai Lue" w:cs="Microsoft New Tai Lue"/>
              </w:rPr>
            </w:pPr>
          </w:p>
        </w:tc>
        <w:tc>
          <w:tcPr>
            <w:tcW w:w="3260" w:type="dxa"/>
          </w:tcPr>
          <w:p w14:paraId="44742C34" w14:textId="77777777" w:rsidR="00BE5A74" w:rsidRPr="00BC7E1C" w:rsidRDefault="00BE5A74" w:rsidP="00D26D1F">
            <w:pPr>
              <w:tabs>
                <w:tab w:val="left" w:pos="1134"/>
                <w:tab w:val="left" w:pos="4253"/>
              </w:tabs>
              <w:rPr>
                <w:rFonts w:ascii="Microsoft New Tai Lue" w:hAnsi="Microsoft New Tai Lue" w:cs="Microsoft New Tai Lue"/>
              </w:rPr>
            </w:pPr>
          </w:p>
        </w:tc>
        <w:tc>
          <w:tcPr>
            <w:tcW w:w="2127" w:type="dxa"/>
          </w:tcPr>
          <w:p w14:paraId="37D0A706" w14:textId="77777777" w:rsidR="00BE5A74" w:rsidRPr="00BC7E1C" w:rsidRDefault="00BE5A74" w:rsidP="00D26D1F">
            <w:pPr>
              <w:tabs>
                <w:tab w:val="left" w:pos="1134"/>
                <w:tab w:val="left" w:pos="4253"/>
              </w:tabs>
              <w:rPr>
                <w:rFonts w:ascii="Microsoft New Tai Lue" w:hAnsi="Microsoft New Tai Lue" w:cs="Microsoft New Tai Lue"/>
              </w:rPr>
            </w:pPr>
          </w:p>
        </w:tc>
        <w:tc>
          <w:tcPr>
            <w:tcW w:w="2409" w:type="dxa"/>
          </w:tcPr>
          <w:p w14:paraId="5AA46CBE" w14:textId="77777777" w:rsidR="00BE5A74" w:rsidRPr="00BC7E1C" w:rsidRDefault="00BE5A74" w:rsidP="00D26D1F">
            <w:pPr>
              <w:tabs>
                <w:tab w:val="left" w:pos="1134"/>
                <w:tab w:val="left" w:pos="4253"/>
              </w:tabs>
              <w:rPr>
                <w:rFonts w:ascii="Microsoft New Tai Lue" w:hAnsi="Microsoft New Tai Lue" w:cs="Microsoft New Tai Lue"/>
              </w:rPr>
            </w:pPr>
          </w:p>
        </w:tc>
      </w:tr>
    </w:tbl>
    <w:p w14:paraId="0F7D3935" w14:textId="77777777" w:rsidR="00BE5A74" w:rsidRDefault="00BE5A74" w:rsidP="00BE5A74">
      <w:pPr>
        <w:sectPr w:rsidR="00BE5A74" w:rsidSect="00BE5A74">
          <w:pgSz w:w="16838" w:h="11906" w:orient="landscape"/>
          <w:pgMar w:top="545" w:right="1440" w:bottom="1418" w:left="1440" w:header="425" w:footer="709" w:gutter="0"/>
          <w:cols w:space="708"/>
          <w:docGrid w:linePitch="360"/>
        </w:sectPr>
      </w:pPr>
    </w:p>
    <w:p w14:paraId="4BBB3118" w14:textId="2F6A4193" w:rsidR="004D5DDA" w:rsidRPr="00483207" w:rsidRDefault="004030BE" w:rsidP="004030BE">
      <w:pPr>
        <w:pStyle w:val="Heading1"/>
        <w:rPr>
          <w:rFonts w:ascii="Microsoft New Tai Lue" w:eastAsia="Times New Roman" w:hAnsi="Microsoft New Tai Lue" w:cs="Microsoft New Tai Lue"/>
        </w:rPr>
      </w:pPr>
      <w:bookmarkStart w:id="7" w:name="_Toc68701966"/>
      <w:r w:rsidRPr="00483207">
        <w:rPr>
          <w:rFonts w:ascii="Microsoft New Tai Lue" w:eastAsia="Times New Roman" w:hAnsi="Microsoft New Tai Lue" w:cs="Microsoft New Tai Lue"/>
        </w:rPr>
        <w:lastRenderedPageBreak/>
        <w:t>Appendix B</w:t>
      </w:r>
      <w:bookmarkEnd w:id="7"/>
    </w:p>
    <w:p w14:paraId="5DF6D547" w14:textId="77777777" w:rsidR="004030BE" w:rsidRDefault="004030BE" w:rsidP="004D5DDA">
      <w:pPr>
        <w:spacing w:after="0" w:line="240" w:lineRule="auto"/>
        <w:ind w:left="-567" w:firstLine="567"/>
        <w:jc w:val="both"/>
        <w:rPr>
          <w:rFonts w:ascii="Microsoft New Tai Lue" w:eastAsia="Times New Roman" w:hAnsi="Microsoft New Tai Lue" w:cs="Microsoft New Tai Lue"/>
          <w:b/>
          <w:color w:val="008DA9"/>
          <w:szCs w:val="24"/>
          <w:u w:val="single"/>
        </w:rPr>
      </w:pPr>
    </w:p>
    <w:p w14:paraId="13605BB3" w14:textId="1A20234C" w:rsidR="004D5DDA" w:rsidRDefault="004D5DDA" w:rsidP="004D5DDA">
      <w:pPr>
        <w:spacing w:after="0" w:line="240" w:lineRule="auto"/>
        <w:ind w:left="-567" w:firstLine="567"/>
        <w:jc w:val="both"/>
        <w:rPr>
          <w:rFonts w:ascii="Microsoft New Tai Lue" w:eastAsia="Times New Roman" w:hAnsi="Microsoft New Tai Lue" w:cs="Microsoft New Tai Lue"/>
          <w:b/>
          <w:color w:val="008DA9"/>
          <w:szCs w:val="24"/>
          <w:u w:val="single"/>
        </w:rPr>
      </w:pPr>
      <w:r w:rsidRPr="004D5DDA">
        <w:rPr>
          <w:rFonts w:ascii="Microsoft New Tai Lue" w:eastAsia="Times New Roman" w:hAnsi="Microsoft New Tai Lue" w:cs="Microsoft New Tai Lue"/>
          <w:b/>
          <w:color w:val="008DA9"/>
          <w:szCs w:val="24"/>
          <w:u w:val="single"/>
        </w:rPr>
        <w:t>Child Protection, Team Manager and Operations Manager sign-off form</w:t>
      </w:r>
    </w:p>
    <w:p w14:paraId="1D05CD86" w14:textId="7527002B" w:rsidR="004D5DDA" w:rsidRPr="004D5DDA" w:rsidRDefault="004D5DDA" w:rsidP="004D5DDA">
      <w:pPr>
        <w:spacing w:after="0" w:line="240" w:lineRule="auto"/>
        <w:ind w:left="-567" w:firstLine="567"/>
        <w:jc w:val="both"/>
        <w:rPr>
          <w:rFonts w:ascii="Microsoft New Tai Lue" w:eastAsia="Times New Roman" w:hAnsi="Microsoft New Tai Lue" w:cs="Microsoft New Tai Lue"/>
          <w:szCs w:val="24"/>
        </w:rPr>
      </w:pPr>
      <w:proofErr w:type="gramStart"/>
      <w:r w:rsidRPr="004D5DDA">
        <w:rPr>
          <w:rFonts w:ascii="Microsoft New Tai Lue" w:eastAsia="Times New Roman" w:hAnsi="Microsoft New Tai Lue" w:cs="Microsoft New Tai Lue"/>
          <w:szCs w:val="24"/>
        </w:rPr>
        <w:t>In order to</w:t>
      </w:r>
      <w:proofErr w:type="gramEnd"/>
      <w:r w:rsidRPr="004D5DDA">
        <w:rPr>
          <w:rFonts w:ascii="Microsoft New Tai Lue" w:eastAsia="Times New Roman" w:hAnsi="Microsoft New Tai Lue" w:cs="Microsoft New Tai Lue"/>
          <w:szCs w:val="24"/>
        </w:rPr>
        <w:t xml:space="preserve"> be approved as able to undertake Child Protection work</w:t>
      </w:r>
    </w:p>
    <w:p w14:paraId="02AA49DA" w14:textId="5EA6040F" w:rsidR="004D5DDA" w:rsidRPr="004D5DDA" w:rsidRDefault="004030BE" w:rsidP="004D5DDA">
      <w:pPr>
        <w:spacing w:after="0" w:line="240" w:lineRule="auto"/>
        <w:ind w:left="-567"/>
        <w:rPr>
          <w:rFonts w:ascii="Microsoft New Tai Lue" w:eastAsia="Times New Roman" w:hAnsi="Microsoft New Tai Lue" w:cs="Microsoft New Tai Lue"/>
          <w:szCs w:val="24"/>
        </w:rPr>
      </w:pPr>
      <w:r w:rsidRPr="00E006A7">
        <w:rPr>
          <w:rFonts w:ascii="Microsoft New Tai Lue" w:hAnsi="Microsoft New Tai Lue" w:cs="Microsoft New Tai Lue"/>
          <w:noProof/>
        </w:rPr>
        <mc:AlternateContent>
          <mc:Choice Requires="wps">
            <w:drawing>
              <wp:anchor distT="0" distB="0" distL="114300" distR="114300" simplePos="0" relativeHeight="251659264" behindDoc="0" locked="0" layoutInCell="1" allowOverlap="1" wp14:anchorId="32E2F954" wp14:editId="3B233C1F">
                <wp:simplePos x="0" y="0"/>
                <wp:positionH relativeFrom="margin">
                  <wp:align>left</wp:align>
                </wp:positionH>
                <wp:positionV relativeFrom="paragraph">
                  <wp:posOffset>145415</wp:posOffset>
                </wp:positionV>
                <wp:extent cx="27622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7622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E73B0"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21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" strokecolor="windowText" strokeweight=".5pt">
                <v:stroke joinstyle="miter"/>
                <w10:wrap anchorx="margin"/>
              </v:line>
            </w:pict>
          </mc:Fallback>
        </mc:AlternateContent>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r>
      <w:r w:rsidR="004D5DDA" w:rsidRPr="004D5DDA">
        <w:rPr>
          <w:rFonts w:ascii="Microsoft New Tai Lue" w:eastAsia="Times New Roman" w:hAnsi="Microsoft New Tai Lue" w:cs="Microsoft New Tai Lue"/>
          <w:szCs w:val="24"/>
        </w:rPr>
        <w:softHyphen/>
        <w:t xml:space="preserve">                                                                   </w:t>
      </w:r>
      <w:r w:rsidR="004D5DDA">
        <w:rPr>
          <w:rFonts w:ascii="Microsoft New Tai Lue" w:eastAsia="Times New Roman" w:hAnsi="Microsoft New Tai Lue" w:cs="Microsoft New Tai Lue"/>
          <w:szCs w:val="24"/>
        </w:rPr>
        <w:tab/>
      </w:r>
      <w:r w:rsidR="004D5DDA" w:rsidRPr="004D5DDA">
        <w:rPr>
          <w:rFonts w:ascii="Microsoft New Tai Lue" w:eastAsia="Times New Roman" w:hAnsi="Microsoft New Tai Lue" w:cs="Microsoft New Tai Lue"/>
          <w:szCs w:val="24"/>
        </w:rPr>
        <w:t xml:space="preserve"> has undertaken the following:</w:t>
      </w:r>
    </w:p>
    <w:p w14:paraId="22B9FED0" w14:textId="29BFEE23" w:rsidR="004D5DDA" w:rsidRPr="004D5DDA" w:rsidRDefault="004D5DDA" w:rsidP="004D5DDA">
      <w:pPr>
        <w:spacing w:after="0" w:line="240" w:lineRule="auto"/>
        <w:jc w:val="both"/>
        <w:rPr>
          <w:rFonts w:ascii="Microsoft New Tai Lue" w:eastAsia="Times New Roman" w:hAnsi="Microsoft New Tai Lue" w:cs="Microsoft New Tai Lue"/>
          <w:szCs w:val="24"/>
        </w:rPr>
      </w:pPr>
      <w:r w:rsidRPr="004D5DDA">
        <w:rPr>
          <w:rFonts w:ascii="Microsoft New Tai Lue" w:eastAsia="Times New Roman" w:hAnsi="Microsoft New Tai Lue" w:cs="Microsoft New Tai Lue"/>
          <w:szCs w:val="24"/>
        </w:rPr>
        <w:t xml:space="preserve">I confirm </w:t>
      </w:r>
      <w:r w:rsidRPr="004D5DDA">
        <w:rPr>
          <w:rFonts w:ascii="Microsoft New Tai Lue" w:eastAsia="Times New Roman" w:hAnsi="Microsoft New Tai Lue" w:cs="Microsoft New Tai Lue"/>
          <w:szCs w:val="24"/>
          <w:u w:val="single"/>
        </w:rPr>
        <w:t xml:space="preserve">_______________    </w:t>
      </w:r>
      <w:r w:rsidRPr="004D5DDA">
        <w:rPr>
          <w:rFonts w:ascii="Microsoft New Tai Lue" w:eastAsia="Times New Roman" w:hAnsi="Microsoft New Tai Lue" w:cs="Microsoft New Tai Lue"/>
          <w:szCs w:val="24"/>
        </w:rPr>
        <w:t xml:space="preserve"> has demonstrated their ability to critically reflect and analyse risk through the completion of the tasks above and through subsequent conversations with observing Social Worker and with Team Manager to the level that they are now deemed competent to undertake Child Protection work.</w:t>
      </w:r>
    </w:p>
    <w:tbl>
      <w:tblPr>
        <w:tblW w:w="10206" w:type="dxa"/>
        <w:tblInd w:w="-572" w:type="dxa"/>
        <w:tblBorders>
          <w:top w:val="single" w:sz="4" w:space="0" w:color="008DA9"/>
          <w:left w:val="single" w:sz="4" w:space="0" w:color="008DA9"/>
          <w:bottom w:val="single" w:sz="4" w:space="0" w:color="008DA9"/>
          <w:right w:val="single" w:sz="4" w:space="0" w:color="008DA9"/>
          <w:insideH w:val="single" w:sz="4" w:space="0" w:color="008DA9"/>
          <w:insideV w:val="single" w:sz="4" w:space="0" w:color="008DA9"/>
        </w:tblBorders>
        <w:tblLook w:val="04A0" w:firstRow="1" w:lastRow="0" w:firstColumn="1" w:lastColumn="0" w:noHBand="0" w:noVBand="1"/>
      </w:tblPr>
      <w:tblGrid>
        <w:gridCol w:w="2370"/>
        <w:gridCol w:w="7836"/>
      </w:tblGrid>
      <w:tr w:rsidR="004D5DDA" w:rsidRPr="004D5DDA" w14:paraId="2D5CE370" w14:textId="77777777" w:rsidTr="004F2472">
        <w:tc>
          <w:tcPr>
            <w:tcW w:w="2370" w:type="dxa"/>
            <w:shd w:val="clear" w:color="auto" w:fill="auto"/>
          </w:tcPr>
          <w:p w14:paraId="62169CD3" w14:textId="77777777" w:rsidR="004D5DDA" w:rsidRPr="004D5DDA" w:rsidRDefault="004D5DDA" w:rsidP="004D5DDA">
            <w:pPr>
              <w:spacing w:after="0" w:line="240" w:lineRule="auto"/>
              <w:jc w:val="both"/>
              <w:rPr>
                <w:rFonts w:ascii="Microsoft New Tai Lue" w:eastAsia="Times New Roman" w:hAnsi="Microsoft New Tai Lue" w:cs="Microsoft New Tai Lue"/>
                <w:color w:val="008DA9"/>
                <w:szCs w:val="24"/>
              </w:rPr>
            </w:pPr>
            <w:bookmarkStart w:id="8" w:name="_Hlk531164677"/>
            <w:r w:rsidRPr="004D5DDA">
              <w:rPr>
                <w:rFonts w:ascii="Microsoft New Tai Lue" w:eastAsia="Times New Roman" w:hAnsi="Microsoft New Tai Lue" w:cs="Microsoft New Tai Lue"/>
                <w:color w:val="008DA9"/>
                <w:szCs w:val="24"/>
              </w:rPr>
              <w:t>Name</w:t>
            </w:r>
          </w:p>
        </w:tc>
        <w:tc>
          <w:tcPr>
            <w:tcW w:w="7836" w:type="dxa"/>
            <w:shd w:val="clear" w:color="auto" w:fill="auto"/>
          </w:tcPr>
          <w:p w14:paraId="188B26D1"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r>
      <w:tr w:rsidR="004D5DDA" w:rsidRPr="004D5DDA" w14:paraId="11D5E002" w14:textId="77777777" w:rsidTr="004F2472">
        <w:tc>
          <w:tcPr>
            <w:tcW w:w="2370" w:type="dxa"/>
            <w:shd w:val="clear" w:color="auto" w:fill="auto"/>
          </w:tcPr>
          <w:p w14:paraId="5F8E0C6A" w14:textId="77777777" w:rsidR="004D5DDA" w:rsidRPr="004D5DDA" w:rsidRDefault="004D5DDA" w:rsidP="004D5DDA">
            <w:pPr>
              <w:spacing w:after="0" w:line="240" w:lineRule="auto"/>
              <w:jc w:val="both"/>
              <w:rPr>
                <w:rFonts w:ascii="Microsoft New Tai Lue" w:eastAsia="Times New Roman" w:hAnsi="Microsoft New Tai Lue" w:cs="Microsoft New Tai Lue"/>
                <w:color w:val="008DA9"/>
                <w:szCs w:val="24"/>
              </w:rPr>
            </w:pPr>
            <w:r w:rsidRPr="004D5DDA">
              <w:rPr>
                <w:rFonts w:ascii="Microsoft New Tai Lue" w:eastAsia="Times New Roman" w:hAnsi="Microsoft New Tai Lue" w:cs="Microsoft New Tai Lue"/>
                <w:color w:val="008DA9"/>
                <w:szCs w:val="24"/>
              </w:rPr>
              <w:t>Designation</w:t>
            </w:r>
          </w:p>
        </w:tc>
        <w:tc>
          <w:tcPr>
            <w:tcW w:w="7836" w:type="dxa"/>
            <w:shd w:val="clear" w:color="auto" w:fill="auto"/>
          </w:tcPr>
          <w:p w14:paraId="677F1858" w14:textId="29923F66" w:rsidR="004D5DDA" w:rsidRPr="004D5DDA" w:rsidRDefault="004D5DDA" w:rsidP="004D5DDA">
            <w:pPr>
              <w:spacing w:after="0" w:line="240" w:lineRule="auto"/>
              <w:jc w:val="both"/>
              <w:rPr>
                <w:rFonts w:ascii="Microsoft New Tai Lue" w:eastAsia="Times New Roman" w:hAnsi="Microsoft New Tai Lue" w:cs="Microsoft New Tai Lue"/>
                <w:szCs w:val="24"/>
              </w:rPr>
            </w:pPr>
            <w:r w:rsidRPr="004D5DDA">
              <w:rPr>
                <w:rFonts w:ascii="Microsoft New Tai Lue" w:eastAsia="Times New Roman" w:hAnsi="Microsoft New Tai Lue" w:cs="Microsoft New Tai Lue"/>
                <w:szCs w:val="24"/>
              </w:rPr>
              <w:t>Consultant Social Worker</w:t>
            </w:r>
            <w:r w:rsidR="00E940F3">
              <w:rPr>
                <w:rFonts w:ascii="Microsoft New Tai Lue" w:eastAsia="Times New Roman" w:hAnsi="Microsoft New Tai Lue" w:cs="Microsoft New Tai Lue"/>
                <w:szCs w:val="24"/>
              </w:rPr>
              <w:t>/Advanced Practitioner</w:t>
            </w:r>
          </w:p>
        </w:tc>
      </w:tr>
      <w:tr w:rsidR="004D5DDA" w:rsidRPr="004D5DDA" w14:paraId="5182FE5B" w14:textId="77777777" w:rsidTr="004F2472">
        <w:tc>
          <w:tcPr>
            <w:tcW w:w="2370" w:type="dxa"/>
            <w:shd w:val="clear" w:color="auto" w:fill="auto"/>
          </w:tcPr>
          <w:p w14:paraId="54FF5FC0" w14:textId="77777777" w:rsidR="004D5DDA" w:rsidRPr="004D5DDA" w:rsidRDefault="004D5DDA" w:rsidP="004D5DDA">
            <w:pPr>
              <w:spacing w:after="0" w:line="240" w:lineRule="auto"/>
              <w:jc w:val="both"/>
              <w:rPr>
                <w:rFonts w:ascii="Microsoft New Tai Lue" w:eastAsia="Times New Roman" w:hAnsi="Microsoft New Tai Lue" w:cs="Microsoft New Tai Lue"/>
                <w:color w:val="008DA9"/>
                <w:szCs w:val="24"/>
              </w:rPr>
            </w:pPr>
            <w:r w:rsidRPr="004D5DDA">
              <w:rPr>
                <w:rFonts w:ascii="Microsoft New Tai Lue" w:eastAsia="Times New Roman" w:hAnsi="Microsoft New Tai Lue" w:cs="Microsoft New Tai Lue"/>
                <w:color w:val="008DA9"/>
                <w:szCs w:val="24"/>
              </w:rPr>
              <w:t>Signature</w:t>
            </w:r>
          </w:p>
        </w:tc>
        <w:tc>
          <w:tcPr>
            <w:tcW w:w="7836" w:type="dxa"/>
            <w:shd w:val="clear" w:color="auto" w:fill="auto"/>
          </w:tcPr>
          <w:p w14:paraId="64093D56"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r>
      <w:tr w:rsidR="004D5DDA" w:rsidRPr="004D5DDA" w14:paraId="7D60A3B4" w14:textId="77777777" w:rsidTr="004F2472">
        <w:tc>
          <w:tcPr>
            <w:tcW w:w="2370" w:type="dxa"/>
            <w:shd w:val="clear" w:color="auto" w:fill="auto"/>
          </w:tcPr>
          <w:p w14:paraId="2964DB67" w14:textId="77777777" w:rsidR="004D5DDA" w:rsidRPr="004D5DDA" w:rsidRDefault="004D5DDA" w:rsidP="004D5DDA">
            <w:pPr>
              <w:spacing w:after="0" w:line="240" w:lineRule="auto"/>
              <w:jc w:val="both"/>
              <w:rPr>
                <w:rFonts w:ascii="Microsoft New Tai Lue" w:eastAsia="Times New Roman" w:hAnsi="Microsoft New Tai Lue" w:cs="Microsoft New Tai Lue"/>
                <w:color w:val="008DA9"/>
                <w:szCs w:val="24"/>
              </w:rPr>
            </w:pPr>
            <w:r w:rsidRPr="004D5DDA">
              <w:rPr>
                <w:rFonts w:ascii="Microsoft New Tai Lue" w:eastAsia="Times New Roman" w:hAnsi="Microsoft New Tai Lue" w:cs="Microsoft New Tai Lue"/>
                <w:color w:val="008DA9"/>
                <w:szCs w:val="24"/>
              </w:rPr>
              <w:t>Date</w:t>
            </w:r>
          </w:p>
        </w:tc>
        <w:tc>
          <w:tcPr>
            <w:tcW w:w="7836" w:type="dxa"/>
            <w:shd w:val="clear" w:color="auto" w:fill="auto"/>
          </w:tcPr>
          <w:p w14:paraId="1D41B8F0"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r>
      <w:bookmarkEnd w:id="8"/>
    </w:tbl>
    <w:p w14:paraId="0EA7370D" w14:textId="77777777" w:rsidR="004D5DDA" w:rsidRDefault="004D5DDA" w:rsidP="004D5DDA"/>
    <w:tbl>
      <w:tblPr>
        <w:tblpPr w:leftFromText="180" w:rightFromText="180" w:vertAnchor="page" w:horzAnchor="margin" w:tblpXSpec="center" w:tblpY="3961"/>
        <w:tblW w:w="10207" w:type="dxa"/>
        <w:tblBorders>
          <w:top w:val="single" w:sz="4" w:space="0" w:color="008DA9"/>
          <w:left w:val="single" w:sz="4" w:space="0" w:color="008DA9"/>
          <w:bottom w:val="single" w:sz="4" w:space="0" w:color="008DA9"/>
          <w:right w:val="single" w:sz="4" w:space="0" w:color="008DA9"/>
          <w:insideH w:val="single" w:sz="4" w:space="0" w:color="008DA9"/>
          <w:insideV w:val="single" w:sz="4" w:space="0" w:color="008DA9"/>
        </w:tblBorders>
        <w:tblLook w:val="04A0" w:firstRow="1" w:lastRow="0" w:firstColumn="1" w:lastColumn="0" w:noHBand="0" w:noVBand="1"/>
      </w:tblPr>
      <w:tblGrid>
        <w:gridCol w:w="3970"/>
        <w:gridCol w:w="4961"/>
        <w:gridCol w:w="1276"/>
      </w:tblGrid>
      <w:tr w:rsidR="004D5DDA" w:rsidRPr="004D5DDA" w14:paraId="55D65C41" w14:textId="77777777" w:rsidTr="004D5DDA">
        <w:trPr>
          <w:trHeight w:val="371"/>
        </w:trPr>
        <w:tc>
          <w:tcPr>
            <w:tcW w:w="3970" w:type="dxa"/>
            <w:shd w:val="clear" w:color="auto" w:fill="auto"/>
          </w:tcPr>
          <w:p w14:paraId="01414127" w14:textId="77777777" w:rsidR="004D5DDA" w:rsidRPr="004D5DDA" w:rsidRDefault="004D5DDA" w:rsidP="004D5DDA">
            <w:pPr>
              <w:spacing w:after="0" w:line="240" w:lineRule="auto"/>
              <w:rPr>
                <w:rFonts w:ascii="Microsoft New Tai Lue" w:eastAsia="Times New Roman" w:hAnsi="Microsoft New Tai Lue" w:cs="Microsoft New Tai Lue"/>
                <w:color w:val="008DA9"/>
                <w:szCs w:val="24"/>
                <w:u w:val="single"/>
              </w:rPr>
            </w:pPr>
            <w:r w:rsidRPr="004D5DDA">
              <w:rPr>
                <w:rFonts w:ascii="Microsoft New Tai Lue" w:eastAsia="Times New Roman" w:hAnsi="Microsoft New Tai Lue" w:cs="Microsoft New Tai Lue"/>
                <w:color w:val="008DA9"/>
                <w:szCs w:val="24"/>
                <w:u w:val="single"/>
              </w:rPr>
              <w:t xml:space="preserve">Task </w:t>
            </w:r>
          </w:p>
        </w:tc>
        <w:tc>
          <w:tcPr>
            <w:tcW w:w="4961" w:type="dxa"/>
          </w:tcPr>
          <w:p w14:paraId="3F6D1743" w14:textId="77777777" w:rsidR="004D5DDA" w:rsidRPr="004D5DDA" w:rsidRDefault="004D5DDA" w:rsidP="004D5DDA">
            <w:pPr>
              <w:spacing w:after="0" w:line="240" w:lineRule="auto"/>
              <w:rPr>
                <w:rFonts w:ascii="Microsoft New Tai Lue" w:eastAsia="Times New Roman" w:hAnsi="Microsoft New Tai Lue" w:cs="Microsoft New Tai Lue"/>
                <w:color w:val="008DA9"/>
                <w:szCs w:val="24"/>
                <w:u w:val="single"/>
              </w:rPr>
            </w:pPr>
            <w:r w:rsidRPr="004D5DDA">
              <w:rPr>
                <w:rFonts w:ascii="Microsoft New Tai Lue" w:eastAsia="Times New Roman" w:hAnsi="Microsoft New Tai Lue" w:cs="Microsoft New Tai Lue"/>
                <w:color w:val="008DA9"/>
                <w:szCs w:val="24"/>
                <w:u w:val="single"/>
              </w:rPr>
              <w:t xml:space="preserve">Reflection on task </w:t>
            </w:r>
          </w:p>
        </w:tc>
        <w:tc>
          <w:tcPr>
            <w:tcW w:w="1276" w:type="dxa"/>
            <w:shd w:val="clear" w:color="auto" w:fill="auto"/>
          </w:tcPr>
          <w:p w14:paraId="5722319E" w14:textId="77777777" w:rsidR="004D5DDA" w:rsidRPr="004D5DDA" w:rsidRDefault="004D5DDA" w:rsidP="004D5DDA">
            <w:pPr>
              <w:spacing w:after="0" w:line="240" w:lineRule="auto"/>
              <w:jc w:val="center"/>
              <w:rPr>
                <w:rFonts w:ascii="Microsoft New Tai Lue" w:eastAsia="Times New Roman" w:hAnsi="Microsoft New Tai Lue" w:cs="Microsoft New Tai Lue"/>
                <w:color w:val="008DA9"/>
                <w:szCs w:val="24"/>
                <w:u w:val="single"/>
              </w:rPr>
            </w:pPr>
            <w:r w:rsidRPr="004D5DDA">
              <w:rPr>
                <w:rFonts w:ascii="Microsoft New Tai Lue" w:eastAsia="Times New Roman" w:hAnsi="Microsoft New Tai Lue" w:cs="Microsoft New Tai Lue"/>
                <w:color w:val="008DA9"/>
                <w:szCs w:val="24"/>
                <w:u w:val="single"/>
              </w:rPr>
              <w:t>Date</w:t>
            </w:r>
          </w:p>
        </w:tc>
      </w:tr>
      <w:tr w:rsidR="004D5DDA" w:rsidRPr="004D5DDA" w14:paraId="3BD8B478" w14:textId="77777777" w:rsidTr="004D5DDA">
        <w:tc>
          <w:tcPr>
            <w:tcW w:w="3970" w:type="dxa"/>
            <w:shd w:val="clear" w:color="auto" w:fill="auto"/>
          </w:tcPr>
          <w:p w14:paraId="1B9E0BFF" w14:textId="77777777" w:rsidR="004D5DDA" w:rsidRPr="004D5DDA" w:rsidRDefault="004D5DDA" w:rsidP="004D5DDA">
            <w:pPr>
              <w:spacing w:after="0" w:line="240" w:lineRule="auto"/>
              <w:rPr>
                <w:rFonts w:ascii="Microsoft New Tai Lue" w:eastAsia="Times New Roman" w:hAnsi="Microsoft New Tai Lue" w:cs="Microsoft New Tai Lue"/>
                <w:color w:val="008DA9"/>
                <w:szCs w:val="24"/>
              </w:rPr>
            </w:pPr>
            <w:r w:rsidRPr="004D5DDA">
              <w:rPr>
                <w:rFonts w:ascii="Microsoft New Tai Lue" w:eastAsia="Times New Roman" w:hAnsi="Microsoft New Tai Lue" w:cs="Microsoft New Tai Lue"/>
                <w:color w:val="008DA9"/>
                <w:szCs w:val="24"/>
              </w:rPr>
              <w:t>1. Completed the two day ‘Working Together to Safeguard Children’ Training (‘designated lead’)</w:t>
            </w:r>
          </w:p>
          <w:p w14:paraId="193EFC12" w14:textId="77777777" w:rsidR="004D5DDA" w:rsidRPr="004D5DDA" w:rsidRDefault="004D5DDA" w:rsidP="004D5DDA">
            <w:pPr>
              <w:spacing w:after="0" w:line="240" w:lineRule="auto"/>
              <w:rPr>
                <w:rFonts w:ascii="Microsoft New Tai Lue" w:eastAsia="Times New Roman" w:hAnsi="Microsoft New Tai Lue" w:cs="Microsoft New Tai Lue"/>
                <w:color w:val="008DA9"/>
                <w:szCs w:val="24"/>
              </w:rPr>
            </w:pPr>
          </w:p>
        </w:tc>
        <w:tc>
          <w:tcPr>
            <w:tcW w:w="4961" w:type="dxa"/>
          </w:tcPr>
          <w:p w14:paraId="20590E7D"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c>
          <w:tcPr>
            <w:tcW w:w="1276" w:type="dxa"/>
            <w:shd w:val="clear" w:color="auto" w:fill="auto"/>
          </w:tcPr>
          <w:p w14:paraId="138DA3FC"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r>
      <w:tr w:rsidR="004D5DDA" w:rsidRPr="004D5DDA" w14:paraId="052FF284" w14:textId="77777777" w:rsidTr="004D5DDA">
        <w:tc>
          <w:tcPr>
            <w:tcW w:w="3970" w:type="dxa"/>
            <w:shd w:val="clear" w:color="auto" w:fill="auto"/>
          </w:tcPr>
          <w:p w14:paraId="039022BC" w14:textId="77777777" w:rsidR="004D5DDA" w:rsidRPr="004D5DDA" w:rsidRDefault="004D5DDA" w:rsidP="004D5DDA">
            <w:pPr>
              <w:spacing w:after="0" w:line="240" w:lineRule="auto"/>
              <w:rPr>
                <w:rFonts w:ascii="Microsoft New Tai Lue" w:eastAsia="Times New Roman" w:hAnsi="Microsoft New Tai Lue" w:cs="Microsoft New Tai Lue"/>
                <w:color w:val="008DA9"/>
                <w:szCs w:val="24"/>
              </w:rPr>
            </w:pPr>
            <w:r w:rsidRPr="004D5DDA">
              <w:rPr>
                <w:rFonts w:ascii="Microsoft New Tai Lue" w:eastAsia="Times New Roman" w:hAnsi="Microsoft New Tai Lue" w:cs="Microsoft New Tai Lue"/>
                <w:color w:val="008DA9"/>
                <w:szCs w:val="24"/>
              </w:rPr>
              <w:t xml:space="preserve">2. Observed/been observed on a Child Protection Home Visit </w:t>
            </w:r>
            <w:proofErr w:type="gramStart"/>
            <w:r w:rsidRPr="004D5DDA">
              <w:rPr>
                <w:rFonts w:ascii="Microsoft New Tai Lue" w:eastAsia="Times New Roman" w:hAnsi="Microsoft New Tai Lue" w:cs="Microsoft New Tai Lue"/>
                <w:color w:val="008DA9"/>
                <w:szCs w:val="24"/>
              </w:rPr>
              <w:t>Or</w:t>
            </w:r>
            <w:proofErr w:type="gramEnd"/>
            <w:r w:rsidRPr="004D5DDA">
              <w:rPr>
                <w:rFonts w:ascii="Microsoft New Tai Lue" w:eastAsia="Times New Roman" w:hAnsi="Microsoft New Tai Lue" w:cs="Microsoft New Tai Lue"/>
                <w:color w:val="008DA9"/>
                <w:szCs w:val="24"/>
              </w:rPr>
              <w:t xml:space="preserve"> a CLA visit where risk is level 4</w:t>
            </w:r>
          </w:p>
          <w:p w14:paraId="4B91302E" w14:textId="77777777" w:rsidR="004D5DDA" w:rsidRPr="004D5DDA" w:rsidRDefault="004D5DDA" w:rsidP="004D5DDA">
            <w:pPr>
              <w:spacing w:after="0" w:line="240" w:lineRule="auto"/>
              <w:rPr>
                <w:rFonts w:ascii="Microsoft New Tai Lue" w:eastAsia="Times New Roman" w:hAnsi="Microsoft New Tai Lue" w:cs="Microsoft New Tai Lue"/>
                <w:color w:val="008DA9"/>
                <w:szCs w:val="24"/>
              </w:rPr>
            </w:pPr>
          </w:p>
        </w:tc>
        <w:tc>
          <w:tcPr>
            <w:tcW w:w="4961" w:type="dxa"/>
          </w:tcPr>
          <w:p w14:paraId="1BF24328"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c>
          <w:tcPr>
            <w:tcW w:w="1276" w:type="dxa"/>
            <w:shd w:val="clear" w:color="auto" w:fill="auto"/>
          </w:tcPr>
          <w:p w14:paraId="38072555"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r>
      <w:tr w:rsidR="004D5DDA" w:rsidRPr="004D5DDA" w14:paraId="5E8243D3" w14:textId="77777777" w:rsidTr="004D5DDA">
        <w:tc>
          <w:tcPr>
            <w:tcW w:w="3970" w:type="dxa"/>
            <w:shd w:val="clear" w:color="auto" w:fill="auto"/>
          </w:tcPr>
          <w:p w14:paraId="1B77741E" w14:textId="77777777" w:rsidR="004D5DDA" w:rsidRPr="004D5DDA" w:rsidRDefault="004D5DDA" w:rsidP="004D5DDA">
            <w:pPr>
              <w:spacing w:after="0" w:line="240" w:lineRule="auto"/>
              <w:rPr>
                <w:rFonts w:ascii="Microsoft New Tai Lue" w:eastAsia="Times New Roman" w:hAnsi="Microsoft New Tai Lue" w:cs="Microsoft New Tai Lue"/>
                <w:color w:val="008DA9"/>
                <w:szCs w:val="24"/>
              </w:rPr>
            </w:pPr>
            <w:r w:rsidRPr="004D5DDA">
              <w:rPr>
                <w:rFonts w:ascii="Microsoft New Tai Lue" w:eastAsia="Times New Roman" w:hAnsi="Microsoft New Tai Lue" w:cs="Microsoft New Tai Lue"/>
                <w:color w:val="008DA9"/>
                <w:szCs w:val="24"/>
              </w:rPr>
              <w:t>3. Observed a Child Protection Conference</w:t>
            </w:r>
          </w:p>
          <w:p w14:paraId="50AE6549" w14:textId="77777777" w:rsidR="004D5DDA" w:rsidRPr="004D5DDA" w:rsidRDefault="004D5DDA" w:rsidP="004D5DDA">
            <w:pPr>
              <w:spacing w:after="0" w:line="240" w:lineRule="auto"/>
              <w:rPr>
                <w:rFonts w:ascii="Microsoft New Tai Lue" w:eastAsia="Times New Roman" w:hAnsi="Microsoft New Tai Lue" w:cs="Microsoft New Tai Lue"/>
                <w:color w:val="008DA9"/>
                <w:szCs w:val="24"/>
              </w:rPr>
            </w:pPr>
          </w:p>
        </w:tc>
        <w:tc>
          <w:tcPr>
            <w:tcW w:w="4961" w:type="dxa"/>
          </w:tcPr>
          <w:p w14:paraId="4D7078CF"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c>
          <w:tcPr>
            <w:tcW w:w="1276" w:type="dxa"/>
            <w:shd w:val="clear" w:color="auto" w:fill="auto"/>
          </w:tcPr>
          <w:p w14:paraId="6ED78E7D"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r>
      <w:tr w:rsidR="004D5DDA" w:rsidRPr="004D5DDA" w14:paraId="62CA6FCE" w14:textId="77777777" w:rsidTr="004D5DDA">
        <w:tc>
          <w:tcPr>
            <w:tcW w:w="3970" w:type="dxa"/>
            <w:shd w:val="clear" w:color="auto" w:fill="auto"/>
          </w:tcPr>
          <w:p w14:paraId="4670DD94" w14:textId="77777777" w:rsidR="004D5DDA" w:rsidRPr="004D5DDA" w:rsidRDefault="004D5DDA" w:rsidP="004D5DDA">
            <w:pPr>
              <w:spacing w:after="0" w:line="240" w:lineRule="auto"/>
              <w:rPr>
                <w:rFonts w:ascii="Microsoft New Tai Lue" w:eastAsia="Times New Roman" w:hAnsi="Microsoft New Tai Lue" w:cs="Microsoft New Tai Lue"/>
                <w:color w:val="008DA9"/>
                <w:szCs w:val="24"/>
              </w:rPr>
            </w:pPr>
            <w:r w:rsidRPr="004D5DDA">
              <w:rPr>
                <w:rFonts w:ascii="Microsoft New Tai Lue" w:eastAsia="Times New Roman" w:hAnsi="Microsoft New Tai Lue" w:cs="Microsoft New Tai Lue"/>
                <w:color w:val="008DA9"/>
                <w:szCs w:val="24"/>
              </w:rPr>
              <w:t>4. Observed a CP core group meeting, Risk Management Meeting, or similar</w:t>
            </w:r>
          </w:p>
          <w:p w14:paraId="72F14E21" w14:textId="77777777" w:rsidR="004D5DDA" w:rsidRPr="004D5DDA" w:rsidRDefault="004D5DDA" w:rsidP="004D5DDA">
            <w:pPr>
              <w:spacing w:after="0" w:line="240" w:lineRule="auto"/>
              <w:rPr>
                <w:rFonts w:ascii="Microsoft New Tai Lue" w:eastAsia="Times New Roman" w:hAnsi="Microsoft New Tai Lue" w:cs="Microsoft New Tai Lue"/>
                <w:color w:val="008DA9"/>
                <w:szCs w:val="24"/>
              </w:rPr>
            </w:pPr>
          </w:p>
        </w:tc>
        <w:tc>
          <w:tcPr>
            <w:tcW w:w="4961" w:type="dxa"/>
          </w:tcPr>
          <w:p w14:paraId="2E4F4040"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c>
          <w:tcPr>
            <w:tcW w:w="1276" w:type="dxa"/>
            <w:shd w:val="clear" w:color="auto" w:fill="auto"/>
          </w:tcPr>
          <w:p w14:paraId="31609F42"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r>
      <w:tr w:rsidR="004D5DDA" w:rsidRPr="004D5DDA" w14:paraId="75CF5EBA" w14:textId="77777777" w:rsidTr="004D5DDA">
        <w:tc>
          <w:tcPr>
            <w:tcW w:w="3970" w:type="dxa"/>
            <w:shd w:val="clear" w:color="auto" w:fill="auto"/>
          </w:tcPr>
          <w:p w14:paraId="0B3020F5" w14:textId="77777777" w:rsidR="004D5DDA" w:rsidRPr="004D5DDA" w:rsidRDefault="004D5DDA" w:rsidP="004D5DDA">
            <w:pPr>
              <w:spacing w:after="0" w:line="240" w:lineRule="auto"/>
              <w:rPr>
                <w:rFonts w:ascii="Microsoft New Tai Lue" w:eastAsia="Times New Roman" w:hAnsi="Microsoft New Tai Lue" w:cs="Microsoft New Tai Lue"/>
                <w:color w:val="008DA9"/>
                <w:szCs w:val="24"/>
              </w:rPr>
            </w:pPr>
            <w:r w:rsidRPr="004D5DDA">
              <w:rPr>
                <w:rFonts w:ascii="Microsoft New Tai Lue" w:eastAsia="Times New Roman" w:hAnsi="Microsoft New Tai Lue" w:cs="Microsoft New Tai Lue"/>
                <w:color w:val="008DA9"/>
                <w:szCs w:val="24"/>
              </w:rPr>
              <w:t>5. Involvement in Sec 47 enquiry</w:t>
            </w:r>
          </w:p>
          <w:p w14:paraId="506D18CA" w14:textId="77777777" w:rsidR="004D5DDA" w:rsidRPr="004D5DDA" w:rsidRDefault="004D5DDA" w:rsidP="004D5DDA">
            <w:pPr>
              <w:spacing w:after="0" w:line="240" w:lineRule="auto"/>
              <w:rPr>
                <w:rFonts w:ascii="Microsoft New Tai Lue" w:eastAsia="Times New Roman" w:hAnsi="Microsoft New Tai Lue" w:cs="Microsoft New Tai Lue"/>
                <w:color w:val="008DA9"/>
                <w:szCs w:val="24"/>
              </w:rPr>
            </w:pPr>
          </w:p>
        </w:tc>
        <w:tc>
          <w:tcPr>
            <w:tcW w:w="4961" w:type="dxa"/>
          </w:tcPr>
          <w:p w14:paraId="045CE9A8"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c>
          <w:tcPr>
            <w:tcW w:w="1276" w:type="dxa"/>
            <w:shd w:val="clear" w:color="auto" w:fill="auto"/>
          </w:tcPr>
          <w:p w14:paraId="7B7C9790"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r>
      <w:tr w:rsidR="004D5DDA" w:rsidRPr="004D5DDA" w14:paraId="7BE2BCE6" w14:textId="77777777" w:rsidTr="004D5DDA">
        <w:tc>
          <w:tcPr>
            <w:tcW w:w="3970" w:type="dxa"/>
            <w:shd w:val="clear" w:color="auto" w:fill="auto"/>
          </w:tcPr>
          <w:p w14:paraId="2F7209AC" w14:textId="77777777" w:rsidR="004D5DDA" w:rsidRPr="004D5DDA" w:rsidRDefault="004D5DDA" w:rsidP="004D5DDA">
            <w:pPr>
              <w:spacing w:after="0" w:line="240" w:lineRule="auto"/>
              <w:rPr>
                <w:rFonts w:ascii="Microsoft New Tai Lue" w:eastAsia="Times New Roman" w:hAnsi="Microsoft New Tai Lue" w:cs="Microsoft New Tai Lue"/>
                <w:color w:val="008DA9"/>
                <w:szCs w:val="24"/>
              </w:rPr>
            </w:pPr>
            <w:r w:rsidRPr="004D5DDA">
              <w:rPr>
                <w:rFonts w:ascii="Microsoft New Tai Lue" w:eastAsia="Times New Roman" w:hAnsi="Microsoft New Tai Lue" w:cs="Microsoft New Tai Lue"/>
                <w:color w:val="008DA9"/>
                <w:szCs w:val="24"/>
              </w:rPr>
              <w:t>6. Complete e-learning Child Protection Processes</w:t>
            </w:r>
          </w:p>
        </w:tc>
        <w:tc>
          <w:tcPr>
            <w:tcW w:w="4961" w:type="dxa"/>
          </w:tcPr>
          <w:p w14:paraId="44E9C7F4"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c>
          <w:tcPr>
            <w:tcW w:w="1276" w:type="dxa"/>
            <w:shd w:val="clear" w:color="auto" w:fill="auto"/>
          </w:tcPr>
          <w:p w14:paraId="57A8A585"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r>
    </w:tbl>
    <w:tbl>
      <w:tblPr>
        <w:tblW w:w="10206" w:type="dxa"/>
        <w:tblInd w:w="-572" w:type="dxa"/>
        <w:tblBorders>
          <w:top w:val="single" w:sz="4" w:space="0" w:color="008DA9"/>
          <w:left w:val="single" w:sz="4" w:space="0" w:color="008DA9"/>
          <w:bottom w:val="single" w:sz="4" w:space="0" w:color="008DA9"/>
          <w:right w:val="single" w:sz="4" w:space="0" w:color="008DA9"/>
          <w:insideH w:val="single" w:sz="4" w:space="0" w:color="008DA9"/>
          <w:insideV w:val="single" w:sz="4" w:space="0" w:color="008DA9"/>
        </w:tblBorders>
        <w:tblLook w:val="04A0" w:firstRow="1" w:lastRow="0" w:firstColumn="1" w:lastColumn="0" w:noHBand="0" w:noVBand="1"/>
      </w:tblPr>
      <w:tblGrid>
        <w:gridCol w:w="2367"/>
        <w:gridCol w:w="7839"/>
      </w:tblGrid>
      <w:tr w:rsidR="004D5DDA" w:rsidRPr="004D5DDA" w14:paraId="615967FF" w14:textId="77777777" w:rsidTr="004F2472">
        <w:tc>
          <w:tcPr>
            <w:tcW w:w="2367" w:type="dxa"/>
            <w:shd w:val="clear" w:color="auto" w:fill="auto"/>
          </w:tcPr>
          <w:p w14:paraId="78B880F6" w14:textId="3E67C88F" w:rsidR="004D5DDA" w:rsidRPr="004D5DDA" w:rsidRDefault="004D5DDA" w:rsidP="004D5DDA">
            <w:pPr>
              <w:spacing w:after="0" w:line="240" w:lineRule="auto"/>
              <w:jc w:val="both"/>
              <w:rPr>
                <w:rFonts w:ascii="Microsoft New Tai Lue" w:eastAsia="Times New Roman" w:hAnsi="Microsoft New Tai Lue" w:cs="Microsoft New Tai Lue"/>
                <w:color w:val="008DA9"/>
                <w:szCs w:val="24"/>
              </w:rPr>
            </w:pPr>
            <w:bookmarkStart w:id="9" w:name="_Hlk531164785"/>
            <w:r>
              <w:rPr>
                <w:rFonts w:ascii="Microsoft New Tai Lue" w:eastAsia="Times New Roman" w:hAnsi="Microsoft New Tai Lue" w:cs="Microsoft New Tai Lue"/>
                <w:color w:val="008DA9"/>
                <w:szCs w:val="24"/>
              </w:rPr>
              <w:t>N</w:t>
            </w:r>
            <w:r w:rsidRPr="004D5DDA">
              <w:rPr>
                <w:rFonts w:ascii="Microsoft New Tai Lue" w:eastAsia="Times New Roman" w:hAnsi="Microsoft New Tai Lue" w:cs="Microsoft New Tai Lue"/>
                <w:color w:val="008DA9"/>
                <w:szCs w:val="24"/>
              </w:rPr>
              <w:t>ame</w:t>
            </w:r>
          </w:p>
        </w:tc>
        <w:tc>
          <w:tcPr>
            <w:tcW w:w="7839" w:type="dxa"/>
            <w:shd w:val="clear" w:color="auto" w:fill="auto"/>
          </w:tcPr>
          <w:p w14:paraId="59385673"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r>
      <w:tr w:rsidR="004D5DDA" w:rsidRPr="004D5DDA" w14:paraId="5A8E84D6" w14:textId="77777777" w:rsidTr="004F2472">
        <w:tc>
          <w:tcPr>
            <w:tcW w:w="2367" w:type="dxa"/>
            <w:shd w:val="clear" w:color="auto" w:fill="auto"/>
          </w:tcPr>
          <w:p w14:paraId="3DF782E5" w14:textId="77777777" w:rsidR="004D5DDA" w:rsidRPr="004D5DDA" w:rsidRDefault="004D5DDA" w:rsidP="004D5DDA">
            <w:pPr>
              <w:spacing w:after="0" w:line="240" w:lineRule="auto"/>
              <w:jc w:val="both"/>
              <w:rPr>
                <w:rFonts w:ascii="Microsoft New Tai Lue" w:eastAsia="Times New Roman" w:hAnsi="Microsoft New Tai Lue" w:cs="Microsoft New Tai Lue"/>
                <w:color w:val="008DA9"/>
                <w:szCs w:val="24"/>
              </w:rPr>
            </w:pPr>
            <w:r w:rsidRPr="004D5DDA">
              <w:rPr>
                <w:rFonts w:ascii="Microsoft New Tai Lue" w:eastAsia="Times New Roman" w:hAnsi="Microsoft New Tai Lue" w:cs="Microsoft New Tai Lue"/>
                <w:color w:val="008DA9"/>
                <w:szCs w:val="24"/>
              </w:rPr>
              <w:t>Designation</w:t>
            </w:r>
          </w:p>
        </w:tc>
        <w:tc>
          <w:tcPr>
            <w:tcW w:w="7839" w:type="dxa"/>
            <w:shd w:val="clear" w:color="auto" w:fill="auto"/>
          </w:tcPr>
          <w:p w14:paraId="5B655C30"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r w:rsidRPr="004D5DDA">
              <w:rPr>
                <w:rFonts w:ascii="Microsoft New Tai Lue" w:eastAsia="Times New Roman" w:hAnsi="Microsoft New Tai Lue" w:cs="Microsoft New Tai Lue"/>
                <w:szCs w:val="24"/>
              </w:rPr>
              <w:t>Team Manager</w:t>
            </w:r>
          </w:p>
        </w:tc>
      </w:tr>
      <w:tr w:rsidR="004D5DDA" w:rsidRPr="004D5DDA" w14:paraId="609EBCB0" w14:textId="77777777" w:rsidTr="004F2472">
        <w:tc>
          <w:tcPr>
            <w:tcW w:w="2367" w:type="dxa"/>
            <w:shd w:val="clear" w:color="auto" w:fill="auto"/>
          </w:tcPr>
          <w:p w14:paraId="288AF90F" w14:textId="77777777" w:rsidR="004D5DDA" w:rsidRPr="004D5DDA" w:rsidRDefault="004D5DDA" w:rsidP="004D5DDA">
            <w:pPr>
              <w:spacing w:after="0" w:line="240" w:lineRule="auto"/>
              <w:jc w:val="both"/>
              <w:rPr>
                <w:rFonts w:ascii="Microsoft New Tai Lue" w:eastAsia="Times New Roman" w:hAnsi="Microsoft New Tai Lue" w:cs="Microsoft New Tai Lue"/>
                <w:color w:val="008DA9"/>
                <w:szCs w:val="24"/>
              </w:rPr>
            </w:pPr>
            <w:r w:rsidRPr="004D5DDA">
              <w:rPr>
                <w:rFonts w:ascii="Microsoft New Tai Lue" w:eastAsia="Times New Roman" w:hAnsi="Microsoft New Tai Lue" w:cs="Microsoft New Tai Lue"/>
                <w:color w:val="008DA9"/>
                <w:szCs w:val="24"/>
              </w:rPr>
              <w:t>Signature</w:t>
            </w:r>
          </w:p>
        </w:tc>
        <w:tc>
          <w:tcPr>
            <w:tcW w:w="7839" w:type="dxa"/>
            <w:shd w:val="clear" w:color="auto" w:fill="auto"/>
          </w:tcPr>
          <w:p w14:paraId="76817CD4"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r>
      <w:tr w:rsidR="004D5DDA" w:rsidRPr="004D5DDA" w14:paraId="447BA407" w14:textId="77777777" w:rsidTr="004F2472">
        <w:tc>
          <w:tcPr>
            <w:tcW w:w="2367" w:type="dxa"/>
            <w:shd w:val="clear" w:color="auto" w:fill="auto"/>
          </w:tcPr>
          <w:p w14:paraId="44B98687" w14:textId="77777777" w:rsidR="004D5DDA" w:rsidRPr="004D5DDA" w:rsidRDefault="004D5DDA" w:rsidP="004D5DDA">
            <w:pPr>
              <w:spacing w:after="0" w:line="240" w:lineRule="auto"/>
              <w:jc w:val="both"/>
              <w:rPr>
                <w:rFonts w:ascii="Microsoft New Tai Lue" w:eastAsia="Times New Roman" w:hAnsi="Microsoft New Tai Lue" w:cs="Microsoft New Tai Lue"/>
                <w:color w:val="008DA9"/>
                <w:szCs w:val="24"/>
              </w:rPr>
            </w:pPr>
            <w:r w:rsidRPr="004D5DDA">
              <w:rPr>
                <w:rFonts w:ascii="Microsoft New Tai Lue" w:eastAsia="Times New Roman" w:hAnsi="Microsoft New Tai Lue" w:cs="Microsoft New Tai Lue"/>
                <w:color w:val="008DA9"/>
                <w:szCs w:val="24"/>
              </w:rPr>
              <w:t>Date</w:t>
            </w:r>
          </w:p>
        </w:tc>
        <w:tc>
          <w:tcPr>
            <w:tcW w:w="7839" w:type="dxa"/>
            <w:shd w:val="clear" w:color="auto" w:fill="auto"/>
          </w:tcPr>
          <w:p w14:paraId="1C6AB3AD"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p>
        </w:tc>
      </w:tr>
      <w:bookmarkEnd w:id="9"/>
    </w:tbl>
    <w:p w14:paraId="2B85AFCF" w14:textId="01D54A3A" w:rsidR="004D5DDA" w:rsidRDefault="004D5DDA" w:rsidP="004D5DDA"/>
    <w:p w14:paraId="28C5F1B5" w14:textId="77777777" w:rsidR="004D5DDA" w:rsidRPr="004D5DDA" w:rsidRDefault="004D5DDA" w:rsidP="004D5DDA">
      <w:pPr>
        <w:spacing w:after="0" w:line="240" w:lineRule="auto"/>
        <w:jc w:val="both"/>
        <w:rPr>
          <w:rFonts w:ascii="Microsoft New Tai Lue" w:eastAsia="Times New Roman" w:hAnsi="Microsoft New Tai Lue" w:cs="Microsoft New Tai Lue"/>
          <w:szCs w:val="24"/>
        </w:rPr>
      </w:pPr>
      <w:r w:rsidRPr="004D5DDA">
        <w:rPr>
          <w:rFonts w:ascii="Microsoft New Tai Lue" w:eastAsia="Times New Roman" w:hAnsi="Microsoft New Tai Lue" w:cs="Microsoft New Tai Lue"/>
          <w:szCs w:val="24"/>
        </w:rPr>
        <w:lastRenderedPageBreak/>
        <w:t xml:space="preserve">Operations Manager agreement for  </w:t>
      </w:r>
      <w:r w:rsidRPr="004D5DDA">
        <w:rPr>
          <w:rFonts w:ascii="Microsoft New Tai Lue" w:eastAsia="Times New Roman" w:hAnsi="Microsoft New Tai Lue" w:cs="Microsoft New Tai Lue"/>
          <w:szCs w:val="24"/>
          <w:u w:val="single"/>
        </w:rPr>
        <w:t xml:space="preserve">                                                 </w:t>
      </w:r>
      <w:r w:rsidRPr="004D5DDA">
        <w:rPr>
          <w:rFonts w:ascii="Microsoft New Tai Lue" w:eastAsia="Times New Roman" w:hAnsi="Microsoft New Tai Lue" w:cs="Microsoft New Tai Lue"/>
          <w:szCs w:val="24"/>
        </w:rPr>
        <w:t xml:space="preserve"> to undertake Child Protection work: YES</w:t>
      </w:r>
    </w:p>
    <w:tbl>
      <w:tblPr>
        <w:tblW w:w="10206" w:type="dxa"/>
        <w:tblInd w:w="-572" w:type="dxa"/>
        <w:tblBorders>
          <w:top w:val="single" w:sz="4" w:space="0" w:color="008DA9"/>
          <w:left w:val="single" w:sz="4" w:space="0" w:color="008DA9"/>
          <w:bottom w:val="single" w:sz="4" w:space="0" w:color="008DA9"/>
          <w:right w:val="single" w:sz="4" w:space="0" w:color="008DA9"/>
          <w:insideH w:val="single" w:sz="4" w:space="0" w:color="008DA9"/>
          <w:insideV w:val="single" w:sz="4" w:space="0" w:color="008DA9"/>
        </w:tblBorders>
        <w:tblLook w:val="04A0" w:firstRow="1" w:lastRow="0" w:firstColumn="1" w:lastColumn="0" w:noHBand="0" w:noVBand="1"/>
      </w:tblPr>
      <w:tblGrid>
        <w:gridCol w:w="2381"/>
        <w:gridCol w:w="7825"/>
      </w:tblGrid>
      <w:tr w:rsidR="004030BE" w:rsidRPr="004030BE" w14:paraId="3E68E8A1" w14:textId="77777777" w:rsidTr="004F2472">
        <w:tc>
          <w:tcPr>
            <w:tcW w:w="2381" w:type="dxa"/>
            <w:shd w:val="clear" w:color="auto" w:fill="auto"/>
          </w:tcPr>
          <w:p w14:paraId="50959101" w14:textId="77777777" w:rsidR="004030BE" w:rsidRPr="004030BE" w:rsidRDefault="004030BE" w:rsidP="004030BE">
            <w:pPr>
              <w:spacing w:after="0" w:line="240" w:lineRule="auto"/>
              <w:jc w:val="both"/>
              <w:rPr>
                <w:rFonts w:ascii="Microsoft New Tai Lue" w:eastAsia="Times New Roman" w:hAnsi="Microsoft New Tai Lue" w:cs="Microsoft New Tai Lue"/>
                <w:color w:val="008DA9"/>
                <w:szCs w:val="24"/>
              </w:rPr>
            </w:pPr>
            <w:r w:rsidRPr="004030BE">
              <w:rPr>
                <w:rFonts w:ascii="Microsoft New Tai Lue" w:eastAsia="Times New Roman" w:hAnsi="Microsoft New Tai Lue" w:cs="Microsoft New Tai Lue"/>
                <w:color w:val="008DA9"/>
                <w:szCs w:val="24"/>
              </w:rPr>
              <w:t xml:space="preserve">Name </w:t>
            </w:r>
          </w:p>
        </w:tc>
        <w:tc>
          <w:tcPr>
            <w:tcW w:w="7825" w:type="dxa"/>
            <w:shd w:val="clear" w:color="auto" w:fill="auto"/>
          </w:tcPr>
          <w:p w14:paraId="14E8B4B3" w14:textId="77777777" w:rsidR="004030BE" w:rsidRPr="004030BE" w:rsidRDefault="004030BE" w:rsidP="004030BE">
            <w:pPr>
              <w:spacing w:after="0" w:line="240" w:lineRule="auto"/>
              <w:jc w:val="both"/>
              <w:rPr>
                <w:rFonts w:ascii="Microsoft New Tai Lue" w:eastAsia="Times New Roman" w:hAnsi="Microsoft New Tai Lue" w:cs="Microsoft New Tai Lue"/>
                <w:szCs w:val="24"/>
              </w:rPr>
            </w:pPr>
          </w:p>
        </w:tc>
      </w:tr>
      <w:tr w:rsidR="004030BE" w:rsidRPr="004030BE" w14:paraId="074DC30E" w14:textId="77777777" w:rsidTr="004F2472">
        <w:tc>
          <w:tcPr>
            <w:tcW w:w="2381" w:type="dxa"/>
            <w:shd w:val="clear" w:color="auto" w:fill="auto"/>
          </w:tcPr>
          <w:p w14:paraId="59B14BC4" w14:textId="77777777" w:rsidR="004030BE" w:rsidRPr="004030BE" w:rsidRDefault="004030BE" w:rsidP="004030BE">
            <w:pPr>
              <w:spacing w:after="0" w:line="240" w:lineRule="auto"/>
              <w:jc w:val="both"/>
              <w:rPr>
                <w:rFonts w:ascii="Microsoft New Tai Lue" w:eastAsia="Times New Roman" w:hAnsi="Microsoft New Tai Lue" w:cs="Microsoft New Tai Lue"/>
                <w:color w:val="008DA9"/>
                <w:szCs w:val="24"/>
              </w:rPr>
            </w:pPr>
            <w:r w:rsidRPr="004030BE">
              <w:rPr>
                <w:rFonts w:ascii="Microsoft New Tai Lue" w:eastAsia="Times New Roman" w:hAnsi="Microsoft New Tai Lue" w:cs="Microsoft New Tai Lue"/>
                <w:color w:val="008DA9"/>
                <w:szCs w:val="24"/>
              </w:rPr>
              <w:t>Designation</w:t>
            </w:r>
          </w:p>
        </w:tc>
        <w:tc>
          <w:tcPr>
            <w:tcW w:w="7825" w:type="dxa"/>
            <w:shd w:val="clear" w:color="auto" w:fill="auto"/>
          </w:tcPr>
          <w:p w14:paraId="01B491E6" w14:textId="77777777" w:rsidR="004030BE" w:rsidRPr="004030BE" w:rsidRDefault="004030BE" w:rsidP="004030BE">
            <w:pPr>
              <w:spacing w:after="0" w:line="240" w:lineRule="auto"/>
              <w:jc w:val="both"/>
              <w:rPr>
                <w:rFonts w:ascii="Microsoft New Tai Lue" w:eastAsia="Times New Roman" w:hAnsi="Microsoft New Tai Lue" w:cs="Microsoft New Tai Lue"/>
                <w:szCs w:val="24"/>
              </w:rPr>
            </w:pPr>
            <w:r w:rsidRPr="004030BE">
              <w:rPr>
                <w:rFonts w:ascii="Microsoft New Tai Lue" w:eastAsia="Times New Roman" w:hAnsi="Microsoft New Tai Lue" w:cs="Microsoft New Tai Lue"/>
                <w:szCs w:val="24"/>
              </w:rPr>
              <w:t>Operations Manager</w:t>
            </w:r>
          </w:p>
        </w:tc>
      </w:tr>
      <w:tr w:rsidR="004030BE" w:rsidRPr="004030BE" w14:paraId="220B1745" w14:textId="77777777" w:rsidTr="004F2472">
        <w:tc>
          <w:tcPr>
            <w:tcW w:w="2381" w:type="dxa"/>
            <w:shd w:val="clear" w:color="auto" w:fill="auto"/>
          </w:tcPr>
          <w:p w14:paraId="4D40A0CB" w14:textId="77777777" w:rsidR="004030BE" w:rsidRPr="004030BE" w:rsidRDefault="004030BE" w:rsidP="004030BE">
            <w:pPr>
              <w:spacing w:after="0" w:line="240" w:lineRule="auto"/>
              <w:jc w:val="both"/>
              <w:rPr>
                <w:rFonts w:ascii="Microsoft New Tai Lue" w:eastAsia="Times New Roman" w:hAnsi="Microsoft New Tai Lue" w:cs="Microsoft New Tai Lue"/>
                <w:color w:val="008DA9"/>
                <w:szCs w:val="24"/>
              </w:rPr>
            </w:pPr>
            <w:r w:rsidRPr="004030BE">
              <w:rPr>
                <w:rFonts w:ascii="Microsoft New Tai Lue" w:eastAsia="Times New Roman" w:hAnsi="Microsoft New Tai Lue" w:cs="Microsoft New Tai Lue"/>
                <w:color w:val="008DA9"/>
                <w:szCs w:val="24"/>
              </w:rPr>
              <w:t>Signature</w:t>
            </w:r>
          </w:p>
        </w:tc>
        <w:tc>
          <w:tcPr>
            <w:tcW w:w="7825" w:type="dxa"/>
            <w:shd w:val="clear" w:color="auto" w:fill="auto"/>
          </w:tcPr>
          <w:p w14:paraId="436558C3" w14:textId="77777777" w:rsidR="004030BE" w:rsidRPr="004030BE" w:rsidRDefault="004030BE" w:rsidP="004030BE">
            <w:pPr>
              <w:spacing w:after="0" w:line="240" w:lineRule="auto"/>
              <w:jc w:val="both"/>
              <w:rPr>
                <w:rFonts w:ascii="Microsoft New Tai Lue" w:eastAsia="Times New Roman" w:hAnsi="Microsoft New Tai Lue" w:cs="Microsoft New Tai Lue"/>
                <w:szCs w:val="24"/>
              </w:rPr>
            </w:pPr>
          </w:p>
        </w:tc>
      </w:tr>
      <w:tr w:rsidR="004030BE" w:rsidRPr="004030BE" w14:paraId="403B0310" w14:textId="77777777" w:rsidTr="004F2472">
        <w:tc>
          <w:tcPr>
            <w:tcW w:w="2381" w:type="dxa"/>
            <w:shd w:val="clear" w:color="auto" w:fill="auto"/>
          </w:tcPr>
          <w:p w14:paraId="1E887129" w14:textId="77777777" w:rsidR="004030BE" w:rsidRPr="004030BE" w:rsidRDefault="004030BE" w:rsidP="004030BE">
            <w:pPr>
              <w:spacing w:after="0" w:line="240" w:lineRule="auto"/>
              <w:jc w:val="both"/>
              <w:rPr>
                <w:rFonts w:ascii="Microsoft New Tai Lue" w:eastAsia="Times New Roman" w:hAnsi="Microsoft New Tai Lue" w:cs="Microsoft New Tai Lue"/>
                <w:color w:val="008DA9"/>
                <w:szCs w:val="24"/>
              </w:rPr>
            </w:pPr>
            <w:r w:rsidRPr="004030BE">
              <w:rPr>
                <w:rFonts w:ascii="Microsoft New Tai Lue" w:eastAsia="Times New Roman" w:hAnsi="Microsoft New Tai Lue" w:cs="Microsoft New Tai Lue"/>
                <w:color w:val="008DA9"/>
                <w:szCs w:val="24"/>
              </w:rPr>
              <w:t>Date</w:t>
            </w:r>
          </w:p>
        </w:tc>
        <w:tc>
          <w:tcPr>
            <w:tcW w:w="7825" w:type="dxa"/>
            <w:shd w:val="clear" w:color="auto" w:fill="auto"/>
          </w:tcPr>
          <w:p w14:paraId="7369E31F" w14:textId="77777777" w:rsidR="004030BE" w:rsidRPr="004030BE" w:rsidRDefault="004030BE" w:rsidP="004030BE">
            <w:pPr>
              <w:spacing w:after="0" w:line="240" w:lineRule="auto"/>
              <w:jc w:val="both"/>
              <w:rPr>
                <w:rFonts w:ascii="Microsoft New Tai Lue" w:eastAsia="Times New Roman" w:hAnsi="Microsoft New Tai Lue" w:cs="Microsoft New Tai Lue"/>
                <w:szCs w:val="24"/>
              </w:rPr>
            </w:pPr>
          </w:p>
        </w:tc>
      </w:tr>
    </w:tbl>
    <w:p w14:paraId="6E8D50F5" w14:textId="77777777" w:rsidR="004D5DDA" w:rsidRPr="004D5DDA" w:rsidRDefault="004D5DDA" w:rsidP="004D5DDA"/>
    <w:sectPr w:rsidR="004D5DDA" w:rsidRPr="004D5DDA" w:rsidSect="004D5DDA">
      <w:pgSz w:w="11906" w:h="16838"/>
      <w:pgMar w:top="1440" w:right="1440"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88B25" w14:textId="77777777" w:rsidR="00B10A18" w:rsidRDefault="00B10A18" w:rsidP="001F5B87">
      <w:pPr>
        <w:spacing w:after="0" w:line="240" w:lineRule="auto"/>
      </w:pPr>
      <w:r>
        <w:separator/>
      </w:r>
    </w:p>
  </w:endnote>
  <w:endnote w:type="continuationSeparator" w:id="0">
    <w:p w14:paraId="5CBB5A1A" w14:textId="77777777" w:rsidR="00B10A18" w:rsidRDefault="00B10A18" w:rsidP="001F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127319"/>
      <w:docPartObj>
        <w:docPartGallery w:val="Page Numbers (Bottom of Page)"/>
        <w:docPartUnique/>
      </w:docPartObj>
    </w:sdtPr>
    <w:sdtEndPr>
      <w:rPr>
        <w:noProof/>
      </w:rPr>
    </w:sdtEndPr>
    <w:sdtContent>
      <w:p w14:paraId="4EDB2760" w14:textId="5063EB89" w:rsidR="00134B19" w:rsidRDefault="00134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EF70F" w14:textId="77777777" w:rsidR="00134B19" w:rsidRDefault="0013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4DFD5" w14:textId="77777777" w:rsidR="00B10A18" w:rsidRDefault="00B10A18" w:rsidP="001F5B87">
      <w:pPr>
        <w:spacing w:after="0" w:line="240" w:lineRule="auto"/>
      </w:pPr>
      <w:r>
        <w:separator/>
      </w:r>
    </w:p>
  </w:footnote>
  <w:footnote w:type="continuationSeparator" w:id="0">
    <w:p w14:paraId="655846CB" w14:textId="77777777" w:rsidR="00B10A18" w:rsidRDefault="00B10A18" w:rsidP="001F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677B" w14:textId="77777777" w:rsidR="001F5B87" w:rsidRDefault="001F5B87" w:rsidP="001F5B87">
    <w:pPr>
      <w:pStyle w:val="Header"/>
      <w:jc w:val="right"/>
    </w:pPr>
    <w:r>
      <w:rPr>
        <w:noProof/>
      </w:rPr>
      <w:drawing>
        <wp:inline distT="0" distB="0" distL="0" distR="0" wp14:anchorId="4786479A" wp14:editId="7A991071">
          <wp:extent cx="866775" cy="1094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942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01CE7"/>
    <w:multiLevelType w:val="hybridMultilevel"/>
    <w:tmpl w:val="FE884086"/>
    <w:lvl w:ilvl="0" w:tplc="F9A84832">
      <w:numFmt w:val="bullet"/>
      <w:lvlText w:val="-"/>
      <w:lvlJc w:val="left"/>
      <w:pPr>
        <w:ind w:left="720" w:hanging="360"/>
      </w:pPr>
      <w:rPr>
        <w:rFonts w:ascii="Microsoft New Tai Lue" w:eastAsia="Calibr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95021"/>
    <w:multiLevelType w:val="multilevel"/>
    <w:tmpl w:val="9F6438D4"/>
    <w:lvl w:ilvl="0">
      <w:start w:val="1"/>
      <w:numFmt w:val="low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FFA086E"/>
    <w:multiLevelType w:val="hybridMultilevel"/>
    <w:tmpl w:val="08CE0EEE"/>
    <w:lvl w:ilvl="0" w:tplc="DC566C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92E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210B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120760"/>
    <w:multiLevelType w:val="hybridMultilevel"/>
    <w:tmpl w:val="03F88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1B"/>
    <w:rsid w:val="00055462"/>
    <w:rsid w:val="000604ED"/>
    <w:rsid w:val="000652CD"/>
    <w:rsid w:val="000D36D8"/>
    <w:rsid w:val="001113B8"/>
    <w:rsid w:val="001264C3"/>
    <w:rsid w:val="00134B19"/>
    <w:rsid w:val="001A2F2D"/>
    <w:rsid w:val="001F5B87"/>
    <w:rsid w:val="00295E99"/>
    <w:rsid w:val="0033298B"/>
    <w:rsid w:val="00340390"/>
    <w:rsid w:val="0035699E"/>
    <w:rsid w:val="004030BE"/>
    <w:rsid w:val="00445BE9"/>
    <w:rsid w:val="00483207"/>
    <w:rsid w:val="00490ACA"/>
    <w:rsid w:val="004D5DDA"/>
    <w:rsid w:val="00555920"/>
    <w:rsid w:val="00602E3F"/>
    <w:rsid w:val="00604B11"/>
    <w:rsid w:val="00646A4B"/>
    <w:rsid w:val="00667E62"/>
    <w:rsid w:val="00672602"/>
    <w:rsid w:val="0068558E"/>
    <w:rsid w:val="006D7224"/>
    <w:rsid w:val="00755720"/>
    <w:rsid w:val="00782F06"/>
    <w:rsid w:val="007944A6"/>
    <w:rsid w:val="007E2CB5"/>
    <w:rsid w:val="008170B2"/>
    <w:rsid w:val="00823B90"/>
    <w:rsid w:val="00834B4D"/>
    <w:rsid w:val="00882E77"/>
    <w:rsid w:val="00B10A18"/>
    <w:rsid w:val="00B21F12"/>
    <w:rsid w:val="00B94D0D"/>
    <w:rsid w:val="00BE5A74"/>
    <w:rsid w:val="00BE7B3D"/>
    <w:rsid w:val="00DA111B"/>
    <w:rsid w:val="00DD5B54"/>
    <w:rsid w:val="00E847E1"/>
    <w:rsid w:val="00E940F3"/>
    <w:rsid w:val="00ED06D8"/>
    <w:rsid w:val="00F20E3C"/>
    <w:rsid w:val="00F21889"/>
    <w:rsid w:val="00F43846"/>
    <w:rsid w:val="00FC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C454E"/>
  <w15:chartTrackingRefBased/>
  <w15:docId w15:val="{91AE7B44-422C-4391-9F52-EAE024DA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8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B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87"/>
  </w:style>
  <w:style w:type="paragraph" w:styleId="Footer">
    <w:name w:val="footer"/>
    <w:basedOn w:val="Normal"/>
    <w:link w:val="FooterChar"/>
    <w:uiPriority w:val="99"/>
    <w:unhideWhenUsed/>
    <w:rsid w:val="001F5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87"/>
  </w:style>
  <w:style w:type="table" w:styleId="TableGrid">
    <w:name w:val="Table Grid"/>
    <w:basedOn w:val="TableNormal"/>
    <w:uiPriority w:val="39"/>
    <w:rsid w:val="0044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889"/>
    <w:pPr>
      <w:spacing w:after="0" w:line="240" w:lineRule="auto"/>
    </w:pPr>
  </w:style>
  <w:style w:type="character" w:styleId="PlaceholderText">
    <w:name w:val="Placeholder Text"/>
    <w:basedOn w:val="DefaultParagraphFont"/>
    <w:uiPriority w:val="99"/>
    <w:semiHidden/>
    <w:rsid w:val="00F20E3C"/>
    <w:rPr>
      <w:color w:val="808080"/>
    </w:rPr>
  </w:style>
  <w:style w:type="paragraph" w:styleId="TOCHeading">
    <w:name w:val="TOC Heading"/>
    <w:basedOn w:val="Heading1"/>
    <w:next w:val="Normal"/>
    <w:uiPriority w:val="39"/>
    <w:unhideWhenUsed/>
    <w:qFormat/>
    <w:rsid w:val="00DA111B"/>
    <w:pPr>
      <w:outlineLvl w:val="9"/>
    </w:pPr>
    <w:rPr>
      <w:lang w:val="en-US"/>
    </w:rPr>
  </w:style>
  <w:style w:type="paragraph" w:styleId="BalloonText">
    <w:name w:val="Balloon Text"/>
    <w:basedOn w:val="Normal"/>
    <w:link w:val="BalloonTextChar"/>
    <w:uiPriority w:val="99"/>
    <w:semiHidden/>
    <w:unhideWhenUsed/>
    <w:rsid w:val="00DA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B"/>
    <w:rPr>
      <w:rFonts w:ascii="Segoe UI" w:hAnsi="Segoe UI" w:cs="Segoe UI"/>
      <w:sz w:val="18"/>
      <w:szCs w:val="18"/>
    </w:rPr>
  </w:style>
  <w:style w:type="paragraph" w:styleId="TOC1">
    <w:name w:val="toc 1"/>
    <w:basedOn w:val="Normal"/>
    <w:next w:val="Normal"/>
    <w:autoRedefine/>
    <w:uiPriority w:val="39"/>
    <w:unhideWhenUsed/>
    <w:rsid w:val="00DA111B"/>
    <w:pPr>
      <w:spacing w:after="100"/>
    </w:pPr>
  </w:style>
  <w:style w:type="character" w:styleId="Hyperlink">
    <w:name w:val="Hyperlink"/>
    <w:basedOn w:val="DefaultParagraphFont"/>
    <w:uiPriority w:val="99"/>
    <w:unhideWhenUsed/>
    <w:rsid w:val="00DA111B"/>
    <w:rPr>
      <w:color w:val="0563C1" w:themeColor="hyperlink"/>
      <w:u w:val="single"/>
    </w:rPr>
  </w:style>
  <w:style w:type="paragraph" w:styleId="ListParagraph">
    <w:name w:val="List Paragraph"/>
    <w:basedOn w:val="Normal"/>
    <w:uiPriority w:val="34"/>
    <w:qFormat/>
    <w:rsid w:val="00356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nline.pubhtml5.com/fuxz/ucf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omersetcc.sharepoint.com/sites/HROD/SitePages/Fluency-Duty.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omerset.learningpool.com/course/view.php?id=1467"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01.safelinks.protection.outlook.com/?url=http%3A%2F%2Fextranet.somerset.gov.uk%2Fchildren-and-families-learning-and-development%2Fannual-training-plans%2Fqualified-social-workers-cpd%2F&amp;data=04%7C01%7CEChurch%40somerset.gov.uk%7Ca129e1e4128e4e1f604608d8df071806%7Cb524f606f77a4aa28da2fe70343b0cce%7C0%7C0%7C637504568847979920%7CUnknown%7CTWFpbGZsb3d8eyJWIjoiMC4wLjAwMDAiLCJQIjoiV2luMzIiLCJBTiI6Ik1haWwiLCJXVCI6Mn0%3D%7C1000&amp;sdata=2UO0EG6YBxgsVksxeNf1JwhVjOKF7%2BZuRUQOuq%2FZE84%3D&amp;reserved=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omersetcc.sharepoint.com/sites/HROD/SitePages/Relocation-Allowa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A4D8A1BA134A1489A214FB48565500"/>
        <w:category>
          <w:name w:val="General"/>
          <w:gallery w:val="placeholder"/>
        </w:category>
        <w:types>
          <w:type w:val="bbPlcHdr"/>
        </w:types>
        <w:behaviors>
          <w:behavior w:val="content"/>
        </w:behaviors>
        <w:guid w:val="{59E96C32-CEB2-4D11-AC9B-9733AF9F1448}"/>
      </w:docPartPr>
      <w:docPartBody>
        <w:p w:rsidR="00C71694" w:rsidRDefault="00C71694">
          <w:pPr>
            <w:pStyle w:val="D2A4D8A1BA134A1489A214FB48565500"/>
          </w:pPr>
          <w:r>
            <w:rPr>
              <w:rStyle w:val="PlaceholderText"/>
            </w:rPr>
            <w:t>Policy Title</w:t>
          </w:r>
        </w:p>
      </w:docPartBody>
    </w:docPart>
    <w:docPart>
      <w:docPartPr>
        <w:name w:val="D5EB965269E94CF0BB144433CFDA3C8E"/>
        <w:category>
          <w:name w:val="General"/>
          <w:gallery w:val="placeholder"/>
        </w:category>
        <w:types>
          <w:type w:val="bbPlcHdr"/>
        </w:types>
        <w:behaviors>
          <w:behavior w:val="content"/>
        </w:behaviors>
        <w:guid w:val="{13052B4B-A650-4B1D-B7EC-225793DDA21D}"/>
      </w:docPartPr>
      <w:docPartBody>
        <w:p w:rsidR="00C71694" w:rsidRDefault="00C71694">
          <w:pPr>
            <w:pStyle w:val="D5EB965269E94CF0BB144433CFDA3C8E"/>
          </w:pPr>
          <w:r>
            <w:rPr>
              <w:rStyle w:val="PlaceholderText"/>
            </w:rPr>
            <w:t>Policy Owner (job title only)</w:t>
          </w:r>
        </w:p>
      </w:docPartBody>
    </w:docPart>
    <w:docPart>
      <w:docPartPr>
        <w:name w:val="B266472D76664A1698E392B6A4092A2A"/>
        <w:category>
          <w:name w:val="General"/>
          <w:gallery w:val="placeholder"/>
        </w:category>
        <w:types>
          <w:type w:val="bbPlcHdr"/>
        </w:types>
        <w:behaviors>
          <w:behavior w:val="content"/>
        </w:behaviors>
        <w:guid w:val="{0F2D3222-48B6-4245-BFB0-78B1445FB179}"/>
      </w:docPartPr>
      <w:docPartBody>
        <w:p w:rsidR="00C71694" w:rsidRDefault="00C71694">
          <w:pPr>
            <w:pStyle w:val="B266472D76664A1698E392B6A4092A2A"/>
          </w:pPr>
          <w:r>
            <w:rPr>
              <w:rStyle w:val="PlaceholderText"/>
            </w:rPr>
            <w:t>Version number 1</w:t>
          </w:r>
        </w:p>
      </w:docPartBody>
    </w:docPart>
    <w:docPart>
      <w:docPartPr>
        <w:name w:val="3B43AD43E369487582C3630DDAF2E4DA"/>
        <w:category>
          <w:name w:val="General"/>
          <w:gallery w:val="placeholder"/>
        </w:category>
        <w:types>
          <w:type w:val="bbPlcHdr"/>
        </w:types>
        <w:behaviors>
          <w:behavior w:val="content"/>
        </w:behaviors>
        <w:guid w:val="{0C158922-23DF-4250-A3F9-E3C66348FC06}"/>
      </w:docPartPr>
      <w:docPartBody>
        <w:p w:rsidR="00C71694" w:rsidRDefault="00C71694">
          <w:pPr>
            <w:pStyle w:val="3B43AD43E369487582C3630DDAF2E4DA"/>
          </w:pPr>
          <w:r>
            <w:rPr>
              <w:rStyle w:val="PlaceholderText"/>
            </w:rPr>
            <w:t>Date Updated 1</w:t>
          </w:r>
        </w:p>
      </w:docPartBody>
    </w:docPart>
    <w:docPart>
      <w:docPartPr>
        <w:name w:val="BA292316D9B046ABB7392352D7A4CB67"/>
        <w:category>
          <w:name w:val="General"/>
          <w:gallery w:val="placeholder"/>
        </w:category>
        <w:types>
          <w:type w:val="bbPlcHdr"/>
        </w:types>
        <w:behaviors>
          <w:behavior w:val="content"/>
        </w:behaviors>
        <w:guid w:val="{FA1E2BD7-C93F-4738-9542-BE0FE539DE7F}"/>
      </w:docPartPr>
      <w:docPartBody>
        <w:p w:rsidR="00C71694" w:rsidRDefault="00C71694">
          <w:pPr>
            <w:pStyle w:val="BA292316D9B046ABB7392352D7A4CB67"/>
          </w:pPr>
          <w:r>
            <w:rPr>
              <w:rStyle w:val="PlaceholderText"/>
            </w:rPr>
            <w:t>Updated by 1</w:t>
          </w:r>
        </w:p>
      </w:docPartBody>
    </w:docPart>
    <w:docPart>
      <w:docPartPr>
        <w:name w:val="33588E799F8C4678ABADBF3A1B2A80EB"/>
        <w:category>
          <w:name w:val="General"/>
          <w:gallery w:val="placeholder"/>
        </w:category>
        <w:types>
          <w:type w:val="bbPlcHdr"/>
        </w:types>
        <w:behaviors>
          <w:behavior w:val="content"/>
        </w:behaviors>
        <w:guid w:val="{A85CEE5D-BFD8-4132-B226-296CA9AE409F}"/>
      </w:docPartPr>
      <w:docPartBody>
        <w:p w:rsidR="00C71694" w:rsidRDefault="00C71694">
          <w:pPr>
            <w:pStyle w:val="33588E799F8C4678ABADBF3A1B2A80EB"/>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94"/>
    <w:rsid w:val="0050046D"/>
    <w:rsid w:val="005957C1"/>
    <w:rsid w:val="007C32BC"/>
    <w:rsid w:val="00C71694"/>
    <w:rsid w:val="00EC5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A4D8A1BA134A1489A214FB48565500">
    <w:name w:val="D2A4D8A1BA134A1489A214FB48565500"/>
  </w:style>
  <w:style w:type="paragraph" w:customStyle="1" w:styleId="D5EB965269E94CF0BB144433CFDA3C8E">
    <w:name w:val="D5EB965269E94CF0BB144433CFDA3C8E"/>
  </w:style>
  <w:style w:type="paragraph" w:customStyle="1" w:styleId="D5608E2D9D4447028B9114895D3FD536">
    <w:name w:val="D5608E2D9D4447028B9114895D3FD536"/>
  </w:style>
  <w:style w:type="paragraph" w:customStyle="1" w:styleId="B266472D76664A1698E392B6A4092A2A">
    <w:name w:val="B266472D76664A1698E392B6A4092A2A"/>
  </w:style>
  <w:style w:type="paragraph" w:customStyle="1" w:styleId="3B43AD43E369487582C3630DDAF2E4DA">
    <w:name w:val="3B43AD43E369487582C3630DDAF2E4DA"/>
  </w:style>
  <w:style w:type="paragraph" w:customStyle="1" w:styleId="BA292316D9B046ABB7392352D7A4CB67">
    <w:name w:val="BA292316D9B046ABB7392352D7A4CB67"/>
  </w:style>
  <w:style w:type="paragraph" w:customStyle="1" w:styleId="33588E799F8C4678ABADBF3A1B2A80EB">
    <w:name w:val="33588E799F8C4678ABADBF3A1B2A80EB"/>
  </w:style>
  <w:style w:type="paragraph" w:customStyle="1" w:styleId="0F6E7D40F22B499B8282B8CE97098257">
    <w:name w:val="0F6E7D40F22B499B8282B8CE97098257"/>
  </w:style>
  <w:style w:type="paragraph" w:customStyle="1" w:styleId="EF86695ED653481DAA6B1F3E15942F35">
    <w:name w:val="EF86695ED653481DAA6B1F3E15942F35"/>
  </w:style>
  <w:style w:type="paragraph" w:customStyle="1" w:styleId="F6CA64C0775C4FEB8BF6E0D0E03DAF20">
    <w:name w:val="F6CA64C0775C4FEB8BF6E0D0E03DAF20"/>
  </w:style>
  <w:style w:type="paragraph" w:customStyle="1" w:styleId="E9D19D77708D44E19F22F470632A78DD">
    <w:name w:val="E9D19D77708D44E19F22F470632A78DD"/>
  </w:style>
  <w:style w:type="paragraph" w:customStyle="1" w:styleId="BA8B0C1D3F7F489492C1F61177431865">
    <w:name w:val="BA8B0C1D3F7F489492C1F61177431865"/>
  </w:style>
  <w:style w:type="paragraph" w:customStyle="1" w:styleId="B7845FB9F28C4234962503806D201757">
    <w:name w:val="B7845FB9F28C4234962503806D201757"/>
  </w:style>
  <w:style w:type="paragraph" w:customStyle="1" w:styleId="F3C61ADC4F854DBAA910332383021F0E">
    <w:name w:val="F3C61ADC4F854DBAA910332383021F0E"/>
  </w:style>
  <w:style w:type="paragraph" w:customStyle="1" w:styleId="D6FE2384A7F140AC8F0640D99C8559A0">
    <w:name w:val="D6FE2384A7F140AC8F0640D99C855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9FEB744C0DC764AB62C9D1FF0F1AE04" ma:contentTypeVersion="8" ma:contentTypeDescription="Create a new document." ma:contentTypeScope="" ma:versionID="d4dc4475c33beb1b68ae26c0b635a371">
  <xsd:schema xmlns:xsd="http://www.w3.org/2001/XMLSchema" xmlns:xs="http://www.w3.org/2001/XMLSchema" xmlns:p="http://schemas.microsoft.com/office/2006/metadata/properties" xmlns:ns2="20a5bf4d-dc87-4dfb-8a1a-4dfbaa460261" xmlns:ns3="a2ede45b-63a3-47ac-a7df-bb291952bb46" targetNamespace="http://schemas.microsoft.com/office/2006/metadata/properties" ma:root="true" ma:fieldsID="abbb797cf69dc5ae0bbac5360e469e7c" ns2:_="" ns3:_="">
    <xsd:import namespace="20a5bf4d-dc87-4dfb-8a1a-4dfbaa460261"/>
    <xsd:import namespace="a2ede45b-63a3-47ac-a7df-bb291952b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bf4d-dc87-4dfb-8a1a-4dfbaa46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de45b-63a3-47ac-a7df-bb291952bb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DF91C-B0AE-445F-9E48-59042D4A4959}">
  <ds:schemaRefs>
    <ds:schemaRef ds:uri="http://schemas.microsoft.com/sharepoint/v3/contenttype/forms"/>
  </ds:schemaRefs>
</ds:datastoreItem>
</file>

<file path=customXml/itemProps2.xml><?xml version="1.0" encoding="utf-8"?>
<ds:datastoreItem xmlns:ds="http://schemas.openxmlformats.org/officeDocument/2006/customXml" ds:itemID="{16101813-BE7C-40F8-942C-81B9C4E05D36}">
  <ds:schemaRefs>
    <ds:schemaRef ds:uri="Microsoft.SharePoint.Taxonomy.ContentTypeSync"/>
  </ds:schemaRefs>
</ds:datastoreItem>
</file>

<file path=customXml/itemProps3.xml><?xml version="1.0" encoding="utf-8"?>
<ds:datastoreItem xmlns:ds="http://schemas.openxmlformats.org/officeDocument/2006/customXml" ds:itemID="{4D05E03C-E254-4B7B-9188-A98C0278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5bf4d-dc87-4dfb-8a1a-4dfbaa460261"/>
    <ds:schemaRef ds:uri="a2ede45b-63a3-47ac-a7df-bb291952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E66C9-8E9E-49C7-B100-EC40EF8E85CC}">
  <ds:schemaRefs>
    <ds:schemaRef ds:uri="http://schemas.openxmlformats.org/officeDocument/2006/bibliography"/>
  </ds:schemaRefs>
</ds:datastoreItem>
</file>

<file path=customXml/itemProps5.xml><?xml version="1.0" encoding="utf-8"?>
<ds:datastoreItem xmlns:ds="http://schemas.openxmlformats.org/officeDocument/2006/customXml" ds:itemID="{A8C2C4BD-0EA5-4D7E-89B8-5F5BACEFC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Vidak</dc:creator>
  <cp:keywords/>
  <dc:description/>
  <cp:lastModifiedBy>Gemma Vidak</cp:lastModifiedBy>
  <cp:revision>5</cp:revision>
  <cp:lastPrinted>2021-04-19T11:01:00Z</cp:lastPrinted>
  <dcterms:created xsi:type="dcterms:W3CDTF">2020-07-17T14:01:00Z</dcterms:created>
  <dcterms:modified xsi:type="dcterms:W3CDTF">2021-05-12T14:37:00Z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0x01010059FEB744C0DC764AB62C9D1FF0F1AE04</vt:lpwstr>
  </property>
</Properties>
</file>