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Microsoft New Tai Lue" w:hAnsi="Microsoft New Tai Lue" w:cs="Microsoft New Tai Lue"/>
          <w:b/>
          <w:bCs/>
          <w:sz w:val="28"/>
          <w:szCs w:val="28"/>
          <w:u w:val="single"/>
        </w:rPr>
        <w:alias w:val="Policy Title"/>
        <w:tag w:val="Policy Title"/>
        <w:id w:val="-257290081"/>
        <w:placeholder>
          <w:docPart w:val="D2A4D8A1BA134A1489A214FB48565500"/>
        </w:placeholder>
      </w:sdtPr>
      <w:sdtEndPr/>
      <w:sdtContent>
        <w:p w14:paraId="552B8B4D" w14:textId="7ECA2C63" w:rsidR="00F20E3C" w:rsidRPr="007F79F9" w:rsidRDefault="007F79F9" w:rsidP="007F79F9">
          <w:pPr>
            <w:spacing w:after="0"/>
            <w:rPr>
              <w:rFonts w:ascii="Microsoft New Tai Lue" w:hAnsi="Microsoft New Tai Lue" w:cs="Microsoft New Tai Lue"/>
              <w:b/>
              <w:bCs/>
              <w:sz w:val="28"/>
              <w:szCs w:val="28"/>
            </w:rPr>
          </w:pPr>
          <w:r>
            <w:rPr>
              <w:rFonts w:ascii="Microsoft New Tai Lue" w:hAnsi="Microsoft New Tai Lue" w:cs="Microsoft New Tai Lue"/>
              <w:b/>
              <w:bCs/>
              <w:sz w:val="28"/>
              <w:szCs w:val="28"/>
            </w:rPr>
            <w:t xml:space="preserve">Independent Reviewing Officer (IRO) and </w:t>
          </w:r>
          <w:r w:rsidRPr="00CC11DB">
            <w:rPr>
              <w:rFonts w:ascii="Microsoft New Tai Lue" w:hAnsi="Microsoft New Tai Lue" w:cs="Microsoft New Tai Lue"/>
              <w:b/>
              <w:bCs/>
              <w:sz w:val="28"/>
              <w:szCs w:val="28"/>
            </w:rPr>
            <w:t>Child Protection</w:t>
          </w:r>
          <w:r>
            <w:rPr>
              <w:rFonts w:ascii="Microsoft New Tai Lue" w:hAnsi="Microsoft New Tai Lue" w:cs="Microsoft New Tai Lue"/>
              <w:b/>
              <w:bCs/>
              <w:sz w:val="28"/>
              <w:szCs w:val="28"/>
            </w:rPr>
            <w:t xml:space="preserve"> Coordinator</w:t>
          </w:r>
          <w:r w:rsidRPr="00CC11DB">
            <w:rPr>
              <w:rFonts w:ascii="Microsoft New Tai Lue" w:hAnsi="Microsoft New Tai Lue" w:cs="Microsoft New Tai Lue"/>
              <w:b/>
              <w:bCs/>
              <w:sz w:val="28"/>
              <w:szCs w:val="28"/>
            </w:rPr>
            <w:t xml:space="preserve"> </w:t>
          </w:r>
          <w:r>
            <w:rPr>
              <w:rFonts w:ascii="Microsoft New Tai Lue" w:hAnsi="Microsoft New Tai Lue" w:cs="Microsoft New Tai Lue"/>
              <w:b/>
              <w:bCs/>
              <w:sz w:val="28"/>
              <w:szCs w:val="28"/>
            </w:rPr>
            <w:t xml:space="preserve">(CPC) </w:t>
          </w:r>
          <w:r w:rsidRPr="00CC11DB">
            <w:rPr>
              <w:rFonts w:ascii="Microsoft New Tai Lue" w:hAnsi="Microsoft New Tai Lue" w:cs="Microsoft New Tai Lue"/>
              <w:b/>
              <w:bCs/>
              <w:sz w:val="28"/>
              <w:szCs w:val="28"/>
            </w:rPr>
            <w:t>Issue Resolution Policy</w:t>
          </w:r>
        </w:p>
      </w:sdtContent>
    </w:sdt>
    <w:p w14:paraId="028BEF7B" w14:textId="0ED76CD8" w:rsidR="00340390" w:rsidRPr="00134B19" w:rsidRDefault="00A94BF7" w:rsidP="001F5B87">
      <w:pPr>
        <w:rPr>
          <w:rFonts w:ascii="Microsoft New Tai Lue" w:hAnsi="Microsoft New Tai Lue" w:cs="Microsoft New Tai Lue"/>
          <w:szCs w:val="24"/>
        </w:rPr>
      </w:pPr>
      <w:sdt>
        <w:sdtPr>
          <w:rPr>
            <w:rFonts w:ascii="Microsoft New Tai Lue" w:hAnsi="Microsoft New Tai Lue" w:cs="Microsoft New Tai Lue"/>
            <w:szCs w:val="24"/>
          </w:rPr>
          <w:alias w:val="Policy Owner (job title only)"/>
          <w:tag w:val="Policy Owner (job title only)"/>
          <w:id w:val="-2108411834"/>
          <w:placeholder>
            <w:docPart w:val="D5EB965269E94CF0BB144433CFDA3C8E"/>
          </w:placeholder>
        </w:sdtPr>
        <w:sdtEndPr/>
        <w:sdtContent>
          <w:r>
            <w:rPr>
              <w:rFonts w:ascii="Microsoft New Tai Lue" w:hAnsi="Microsoft New Tai Lue" w:cs="Microsoft New Tai Lue"/>
              <w:szCs w:val="24"/>
            </w:rPr>
            <w:t>Quality Assurance Service Manager</w:t>
          </w:r>
        </w:sdtContent>
      </w:sdt>
      <w:r w:rsidR="00E847E1" w:rsidRPr="00134B19">
        <w:rPr>
          <w:rFonts w:ascii="Microsoft New Tai Lue" w:hAnsi="Microsoft New Tai Lue" w:cs="Microsoft New Tai Lue"/>
          <w:szCs w:val="24"/>
        </w:rPr>
        <w:t xml:space="preserve"> </w:t>
      </w:r>
    </w:p>
    <w:p w14:paraId="31C919B6" w14:textId="15B1B60C" w:rsidR="00F21889" w:rsidRPr="00134B19" w:rsidRDefault="00F21889" w:rsidP="001F5B87">
      <w:pPr>
        <w:rPr>
          <w:rFonts w:ascii="Microsoft New Tai Lue" w:hAnsi="Microsoft New Tai Lue" w:cs="Microsoft New Tai Lue"/>
          <w:sz w:val="22"/>
        </w:rPr>
      </w:pPr>
    </w:p>
    <w:tbl>
      <w:tblPr>
        <w:tblStyle w:val="TableGrid"/>
        <w:tblW w:w="0" w:type="auto"/>
        <w:tblLook w:val="04A0" w:firstRow="1" w:lastRow="0" w:firstColumn="1" w:lastColumn="0" w:noHBand="0" w:noVBand="1"/>
      </w:tblPr>
      <w:tblGrid>
        <w:gridCol w:w="2318"/>
        <w:gridCol w:w="2335"/>
        <w:gridCol w:w="2350"/>
        <w:gridCol w:w="2035"/>
      </w:tblGrid>
      <w:tr w:rsidR="00882E77" w:rsidRPr="00A94BF7" w14:paraId="72A366D4" w14:textId="77777777" w:rsidTr="00882E77">
        <w:tc>
          <w:tcPr>
            <w:tcW w:w="2318" w:type="dxa"/>
          </w:tcPr>
          <w:p w14:paraId="0AEC32F0" w14:textId="77777777" w:rsidR="00882E77" w:rsidRPr="00A94BF7" w:rsidRDefault="00882E77" w:rsidP="001F5B87">
            <w:pPr>
              <w:rPr>
                <w:rFonts w:ascii="Microsoft New Tai Lue" w:hAnsi="Microsoft New Tai Lue" w:cs="Microsoft New Tai Lue"/>
                <w:b/>
                <w:bCs/>
              </w:rPr>
            </w:pPr>
            <w:r w:rsidRPr="00A94BF7">
              <w:rPr>
                <w:rFonts w:ascii="Microsoft New Tai Lue" w:hAnsi="Microsoft New Tai Lue" w:cs="Microsoft New Tai Lue"/>
                <w:b/>
                <w:bCs/>
              </w:rPr>
              <w:t>Version number</w:t>
            </w:r>
          </w:p>
        </w:tc>
        <w:tc>
          <w:tcPr>
            <w:tcW w:w="2336" w:type="dxa"/>
          </w:tcPr>
          <w:p w14:paraId="226AD02B" w14:textId="77777777" w:rsidR="00882E77" w:rsidRPr="00A94BF7" w:rsidRDefault="00882E77" w:rsidP="001F5B87">
            <w:pPr>
              <w:rPr>
                <w:rFonts w:ascii="Microsoft New Tai Lue" w:hAnsi="Microsoft New Tai Lue" w:cs="Microsoft New Tai Lue"/>
                <w:b/>
                <w:bCs/>
              </w:rPr>
            </w:pPr>
            <w:r w:rsidRPr="00A94BF7">
              <w:rPr>
                <w:rFonts w:ascii="Microsoft New Tai Lue" w:hAnsi="Microsoft New Tai Lue" w:cs="Microsoft New Tai Lue"/>
                <w:b/>
                <w:bCs/>
              </w:rPr>
              <w:t>Date updated</w:t>
            </w:r>
          </w:p>
        </w:tc>
        <w:tc>
          <w:tcPr>
            <w:tcW w:w="2351" w:type="dxa"/>
          </w:tcPr>
          <w:p w14:paraId="76C0D730" w14:textId="77777777" w:rsidR="00882E77" w:rsidRPr="00A94BF7" w:rsidRDefault="00882E77" w:rsidP="001F5B87">
            <w:pPr>
              <w:rPr>
                <w:rFonts w:ascii="Microsoft New Tai Lue" w:hAnsi="Microsoft New Tai Lue" w:cs="Microsoft New Tai Lue"/>
                <w:b/>
                <w:bCs/>
              </w:rPr>
            </w:pPr>
            <w:r w:rsidRPr="00A94BF7">
              <w:rPr>
                <w:rFonts w:ascii="Microsoft New Tai Lue" w:hAnsi="Microsoft New Tai Lue" w:cs="Microsoft New Tai Lue"/>
                <w:b/>
                <w:bCs/>
              </w:rPr>
              <w:t>Updated by</w:t>
            </w:r>
          </w:p>
        </w:tc>
        <w:tc>
          <w:tcPr>
            <w:tcW w:w="2035" w:type="dxa"/>
          </w:tcPr>
          <w:p w14:paraId="5F0C36E9" w14:textId="77777777" w:rsidR="00882E77" w:rsidRPr="00A94BF7" w:rsidRDefault="00882E77" w:rsidP="001F5B87">
            <w:pPr>
              <w:rPr>
                <w:rFonts w:ascii="Microsoft New Tai Lue" w:hAnsi="Microsoft New Tai Lue" w:cs="Microsoft New Tai Lue"/>
                <w:b/>
                <w:bCs/>
              </w:rPr>
            </w:pPr>
            <w:r w:rsidRPr="00A94BF7">
              <w:rPr>
                <w:rFonts w:ascii="Microsoft New Tai Lue" w:hAnsi="Microsoft New Tai Lue" w:cs="Microsoft New Tai Lue"/>
                <w:b/>
                <w:bCs/>
              </w:rPr>
              <w:t>Review date</w:t>
            </w:r>
          </w:p>
        </w:tc>
      </w:tr>
      <w:tr w:rsidR="00882E77" w:rsidRPr="00134B19" w14:paraId="51D6D2AC" w14:textId="77777777" w:rsidTr="00882E77">
        <w:sdt>
          <w:sdtPr>
            <w:rPr>
              <w:rFonts w:ascii="Microsoft New Tai Lue" w:hAnsi="Microsoft New Tai Lue" w:cs="Microsoft New Tai Lue"/>
            </w:rPr>
            <w:alias w:val="Vnumber1"/>
            <w:tag w:val="Vnumber1"/>
            <w:id w:val="-561950098"/>
            <w:placeholder>
              <w:docPart w:val="B266472D76664A1698E392B6A4092A2A"/>
            </w:placeholder>
          </w:sdtPr>
          <w:sdtEndPr/>
          <w:sdtContent>
            <w:tc>
              <w:tcPr>
                <w:tcW w:w="2318" w:type="dxa"/>
              </w:tcPr>
              <w:p w14:paraId="01ACB939" w14:textId="1D8438B4" w:rsidR="00882E77" w:rsidRPr="00134B19" w:rsidRDefault="007F79F9" w:rsidP="001F5B87">
                <w:pPr>
                  <w:rPr>
                    <w:rFonts w:ascii="Microsoft New Tai Lue" w:hAnsi="Microsoft New Tai Lue" w:cs="Microsoft New Tai Lue"/>
                  </w:rPr>
                </w:pPr>
                <w:r>
                  <w:rPr>
                    <w:rFonts w:ascii="Microsoft New Tai Lue" w:hAnsi="Microsoft New Tai Lue" w:cs="Microsoft New Tai Lue"/>
                  </w:rPr>
                  <w:t>Version number 2</w:t>
                </w:r>
              </w:p>
            </w:tc>
          </w:sdtContent>
        </w:sdt>
        <w:sdt>
          <w:sdtPr>
            <w:rPr>
              <w:rFonts w:ascii="Microsoft New Tai Lue" w:hAnsi="Microsoft New Tai Lue" w:cs="Microsoft New Tai Lue"/>
            </w:rPr>
            <w:alias w:val="DateUpdated1"/>
            <w:tag w:val="DateUpdated1"/>
            <w:id w:val="1051960371"/>
            <w:placeholder>
              <w:docPart w:val="3B43AD43E369487582C3630DDAF2E4DA"/>
            </w:placeholder>
          </w:sdtPr>
          <w:sdtEndPr/>
          <w:sdtContent>
            <w:tc>
              <w:tcPr>
                <w:tcW w:w="2336" w:type="dxa"/>
              </w:tcPr>
              <w:p w14:paraId="5A4A69E4" w14:textId="25819BAF" w:rsidR="00882E77" w:rsidRPr="00134B19" w:rsidRDefault="007F79F9" w:rsidP="001F5B87">
                <w:pPr>
                  <w:rPr>
                    <w:rFonts w:ascii="Microsoft New Tai Lue" w:hAnsi="Microsoft New Tai Lue" w:cs="Microsoft New Tai Lue"/>
                    <w:color w:val="808080"/>
                  </w:rPr>
                </w:pPr>
                <w:r>
                  <w:rPr>
                    <w:rFonts w:ascii="Microsoft New Tai Lue" w:hAnsi="Microsoft New Tai Lue" w:cs="Microsoft New Tai Lue"/>
                  </w:rPr>
                  <w:t>March 2021</w:t>
                </w:r>
              </w:p>
            </w:tc>
          </w:sdtContent>
        </w:sdt>
        <w:sdt>
          <w:sdtPr>
            <w:rPr>
              <w:rFonts w:ascii="Microsoft New Tai Lue" w:hAnsi="Microsoft New Tai Lue" w:cs="Microsoft New Tai Lue"/>
            </w:rPr>
            <w:alias w:val="UpdatedBy1"/>
            <w:tag w:val="UpdatedBy1"/>
            <w:id w:val="519130218"/>
            <w:placeholder>
              <w:docPart w:val="BA292316D9B046ABB7392352D7A4CB67"/>
            </w:placeholder>
          </w:sdtPr>
          <w:sdtEndPr/>
          <w:sdtContent>
            <w:tc>
              <w:tcPr>
                <w:tcW w:w="2351" w:type="dxa"/>
              </w:tcPr>
              <w:p w14:paraId="73CD33C8" w14:textId="5AD7B9D0" w:rsidR="00882E77" w:rsidRPr="00134B19" w:rsidRDefault="007F79F9" w:rsidP="001F5B87">
                <w:pPr>
                  <w:rPr>
                    <w:rFonts w:ascii="Microsoft New Tai Lue" w:hAnsi="Microsoft New Tai Lue" w:cs="Microsoft New Tai Lue"/>
                  </w:rPr>
                </w:pPr>
                <w:r>
                  <w:rPr>
                    <w:rFonts w:ascii="Microsoft New Tai Lue" w:hAnsi="Microsoft New Tai Lue" w:cs="Microsoft New Tai Lue"/>
                  </w:rPr>
                  <w:t>Jane Sprague</w:t>
                </w:r>
              </w:p>
            </w:tc>
          </w:sdtContent>
        </w:sdt>
        <w:sdt>
          <w:sdtPr>
            <w:rPr>
              <w:rFonts w:ascii="Microsoft New Tai Lue" w:hAnsi="Microsoft New Tai Lue" w:cs="Microsoft New Tai Lue"/>
            </w:rPr>
            <w:alias w:val="ReviewDate1"/>
            <w:tag w:val="ReviewDate1"/>
            <w:id w:val="-1431587781"/>
            <w:placeholder>
              <w:docPart w:val="33588E799F8C4678ABADBF3A1B2A80EB"/>
            </w:placeholder>
          </w:sdtPr>
          <w:sdtEndPr/>
          <w:sdtContent>
            <w:tc>
              <w:tcPr>
                <w:tcW w:w="2035" w:type="dxa"/>
              </w:tcPr>
              <w:p w14:paraId="22487C57" w14:textId="65F45C76" w:rsidR="00882E77" w:rsidRPr="00134B19" w:rsidRDefault="007F79F9" w:rsidP="001F5B87">
                <w:pPr>
                  <w:rPr>
                    <w:rFonts w:ascii="Microsoft New Tai Lue" w:hAnsi="Microsoft New Tai Lue" w:cs="Microsoft New Tai Lue"/>
                  </w:rPr>
                </w:pPr>
                <w:r>
                  <w:rPr>
                    <w:rFonts w:ascii="Microsoft New Tai Lue" w:hAnsi="Microsoft New Tai Lue" w:cs="Microsoft New Tai Lue"/>
                  </w:rPr>
                  <w:t>May 2022</w:t>
                </w:r>
              </w:p>
            </w:tc>
          </w:sdtContent>
        </w:sdt>
      </w:tr>
    </w:tbl>
    <w:p w14:paraId="7543CAFE" w14:textId="77777777" w:rsidR="00445BE9" w:rsidRPr="00134B19" w:rsidRDefault="00445BE9" w:rsidP="001F5B87">
      <w:pPr>
        <w:rPr>
          <w:rFonts w:ascii="Microsoft New Tai Lue" w:hAnsi="Microsoft New Tai Lue" w:cs="Microsoft New Tai Lue"/>
        </w:rPr>
      </w:pPr>
      <w:r w:rsidRPr="00134B19">
        <w:rPr>
          <w:rFonts w:ascii="Microsoft New Tai Lue" w:hAnsi="Microsoft New Tai Lue" w:cs="Microsoft New Tai Lue"/>
        </w:rPr>
        <w:t xml:space="preserve"> </w:t>
      </w:r>
    </w:p>
    <w:sdt>
      <w:sdtPr>
        <w:rPr>
          <w:rFonts w:ascii="Microsoft New Tai Lue" w:eastAsiaTheme="minorHAnsi" w:hAnsi="Microsoft New Tai Lue" w:cs="Microsoft New Tai Lue"/>
          <w:color w:val="auto"/>
          <w:sz w:val="24"/>
          <w:szCs w:val="22"/>
          <w:lang w:val="en-GB"/>
        </w:rPr>
        <w:id w:val="514424346"/>
        <w:docPartObj>
          <w:docPartGallery w:val="Table of Contents"/>
          <w:docPartUnique/>
        </w:docPartObj>
      </w:sdtPr>
      <w:sdtEndPr>
        <w:rPr>
          <w:b/>
          <w:bCs/>
          <w:noProof/>
        </w:rPr>
      </w:sdtEndPr>
      <w:sdtContent>
        <w:p w14:paraId="2B60FB05" w14:textId="67E67649" w:rsidR="00DA111B" w:rsidRPr="00134B19" w:rsidRDefault="00DA111B">
          <w:pPr>
            <w:pStyle w:val="TOCHeading"/>
            <w:rPr>
              <w:rFonts w:ascii="Microsoft New Tai Lue" w:hAnsi="Microsoft New Tai Lue" w:cs="Microsoft New Tai Lue"/>
            </w:rPr>
          </w:pPr>
          <w:r w:rsidRPr="00134B19">
            <w:rPr>
              <w:rFonts w:ascii="Microsoft New Tai Lue" w:hAnsi="Microsoft New Tai Lue" w:cs="Microsoft New Tai Lue"/>
            </w:rPr>
            <w:t>Contents</w:t>
          </w:r>
        </w:p>
        <w:p w14:paraId="1FC03E51" w14:textId="25B2A847" w:rsidR="00A94BF7" w:rsidRDefault="00DA111B">
          <w:pPr>
            <w:pStyle w:val="TOC1"/>
            <w:tabs>
              <w:tab w:val="left" w:pos="440"/>
              <w:tab w:val="right" w:leader="dot" w:pos="9038"/>
            </w:tabs>
            <w:rPr>
              <w:rFonts w:asciiTheme="minorHAnsi" w:eastAsiaTheme="minorEastAsia" w:hAnsiTheme="minorHAnsi"/>
              <w:noProof/>
              <w:sz w:val="22"/>
              <w:lang w:eastAsia="en-GB"/>
            </w:rPr>
          </w:pPr>
          <w:r w:rsidRPr="00134B19">
            <w:rPr>
              <w:rFonts w:ascii="Microsoft New Tai Lue" w:hAnsi="Microsoft New Tai Lue" w:cs="Microsoft New Tai Lue"/>
            </w:rPr>
            <w:fldChar w:fldCharType="begin"/>
          </w:r>
          <w:r w:rsidRPr="00134B19">
            <w:rPr>
              <w:rFonts w:ascii="Microsoft New Tai Lue" w:hAnsi="Microsoft New Tai Lue" w:cs="Microsoft New Tai Lue"/>
            </w:rPr>
            <w:instrText xml:space="preserve"> TOC \o "1-3" \h \z \u </w:instrText>
          </w:r>
          <w:r w:rsidRPr="00134B19">
            <w:rPr>
              <w:rFonts w:ascii="Microsoft New Tai Lue" w:hAnsi="Microsoft New Tai Lue" w:cs="Microsoft New Tai Lue"/>
            </w:rPr>
            <w:fldChar w:fldCharType="separate"/>
          </w:r>
          <w:hyperlink w:anchor="_Toc69719811" w:history="1">
            <w:r w:rsidR="00A94BF7" w:rsidRPr="00726497">
              <w:rPr>
                <w:rStyle w:val="Hyperlink"/>
                <w:rFonts w:ascii="Microsoft New Tai Lue" w:hAnsi="Microsoft New Tai Lue" w:cs="Microsoft New Tai Lue"/>
                <w:noProof/>
              </w:rPr>
              <w:t>1.</w:t>
            </w:r>
            <w:r w:rsidR="00A94BF7">
              <w:rPr>
                <w:rFonts w:asciiTheme="minorHAnsi" w:eastAsiaTheme="minorEastAsia" w:hAnsiTheme="minorHAnsi"/>
                <w:noProof/>
                <w:sz w:val="22"/>
                <w:lang w:eastAsia="en-GB"/>
              </w:rPr>
              <w:tab/>
            </w:r>
            <w:r w:rsidR="00A94BF7" w:rsidRPr="00726497">
              <w:rPr>
                <w:rStyle w:val="Hyperlink"/>
                <w:rFonts w:ascii="Microsoft New Tai Lue" w:hAnsi="Microsoft New Tai Lue" w:cs="Microsoft New Tai Lue"/>
                <w:noProof/>
              </w:rPr>
              <w:t>Context</w:t>
            </w:r>
            <w:r w:rsidR="00A94BF7">
              <w:rPr>
                <w:noProof/>
                <w:webHidden/>
              </w:rPr>
              <w:tab/>
            </w:r>
            <w:r w:rsidR="00A94BF7">
              <w:rPr>
                <w:noProof/>
                <w:webHidden/>
              </w:rPr>
              <w:fldChar w:fldCharType="begin"/>
            </w:r>
            <w:r w:rsidR="00A94BF7">
              <w:rPr>
                <w:noProof/>
                <w:webHidden/>
              </w:rPr>
              <w:instrText xml:space="preserve"> PAGEREF _Toc69719811 \h </w:instrText>
            </w:r>
            <w:r w:rsidR="00A94BF7">
              <w:rPr>
                <w:noProof/>
                <w:webHidden/>
              </w:rPr>
            </w:r>
            <w:r w:rsidR="00A94BF7">
              <w:rPr>
                <w:noProof/>
                <w:webHidden/>
              </w:rPr>
              <w:fldChar w:fldCharType="separate"/>
            </w:r>
            <w:r w:rsidR="00A94BF7">
              <w:rPr>
                <w:noProof/>
                <w:webHidden/>
              </w:rPr>
              <w:t>1</w:t>
            </w:r>
            <w:r w:rsidR="00A94BF7">
              <w:rPr>
                <w:noProof/>
                <w:webHidden/>
              </w:rPr>
              <w:fldChar w:fldCharType="end"/>
            </w:r>
          </w:hyperlink>
        </w:p>
        <w:p w14:paraId="2D235B2E" w14:textId="52F56C95" w:rsidR="00A94BF7" w:rsidRDefault="00A94BF7">
          <w:pPr>
            <w:pStyle w:val="TOC1"/>
            <w:tabs>
              <w:tab w:val="left" w:pos="440"/>
              <w:tab w:val="right" w:leader="dot" w:pos="9038"/>
            </w:tabs>
            <w:rPr>
              <w:rFonts w:asciiTheme="minorHAnsi" w:eastAsiaTheme="minorEastAsia" w:hAnsiTheme="minorHAnsi"/>
              <w:noProof/>
              <w:sz w:val="22"/>
              <w:lang w:eastAsia="en-GB"/>
            </w:rPr>
          </w:pPr>
          <w:hyperlink w:anchor="_Toc69719812" w:history="1">
            <w:r w:rsidRPr="00726497">
              <w:rPr>
                <w:rStyle w:val="Hyperlink"/>
                <w:rFonts w:ascii="Microsoft New Tai Lue" w:hAnsi="Microsoft New Tai Lue" w:cs="Microsoft New Tai Lue"/>
                <w:noProof/>
              </w:rPr>
              <w:t>2.</w:t>
            </w:r>
            <w:r>
              <w:rPr>
                <w:rFonts w:asciiTheme="minorHAnsi" w:eastAsiaTheme="minorEastAsia" w:hAnsiTheme="minorHAnsi"/>
                <w:noProof/>
                <w:sz w:val="22"/>
                <w:lang w:eastAsia="en-GB"/>
              </w:rPr>
              <w:tab/>
            </w:r>
            <w:r w:rsidRPr="00726497">
              <w:rPr>
                <w:rStyle w:val="Hyperlink"/>
                <w:rFonts w:ascii="Microsoft New Tai Lue" w:hAnsi="Microsoft New Tai Lue" w:cs="Microsoft New Tai Lue"/>
                <w:noProof/>
              </w:rPr>
              <w:t>Key Principles</w:t>
            </w:r>
            <w:r>
              <w:rPr>
                <w:noProof/>
                <w:webHidden/>
              </w:rPr>
              <w:tab/>
            </w:r>
            <w:r>
              <w:rPr>
                <w:noProof/>
                <w:webHidden/>
              </w:rPr>
              <w:fldChar w:fldCharType="begin"/>
            </w:r>
            <w:r>
              <w:rPr>
                <w:noProof/>
                <w:webHidden/>
              </w:rPr>
              <w:instrText xml:space="preserve"> PAGEREF _Toc69719812 \h </w:instrText>
            </w:r>
            <w:r>
              <w:rPr>
                <w:noProof/>
                <w:webHidden/>
              </w:rPr>
            </w:r>
            <w:r>
              <w:rPr>
                <w:noProof/>
                <w:webHidden/>
              </w:rPr>
              <w:fldChar w:fldCharType="separate"/>
            </w:r>
            <w:r>
              <w:rPr>
                <w:noProof/>
                <w:webHidden/>
              </w:rPr>
              <w:t>2</w:t>
            </w:r>
            <w:r>
              <w:rPr>
                <w:noProof/>
                <w:webHidden/>
              </w:rPr>
              <w:fldChar w:fldCharType="end"/>
            </w:r>
          </w:hyperlink>
        </w:p>
        <w:p w14:paraId="406DBE91" w14:textId="02F99B67" w:rsidR="00A94BF7" w:rsidRDefault="00A94BF7">
          <w:pPr>
            <w:pStyle w:val="TOC1"/>
            <w:tabs>
              <w:tab w:val="left" w:pos="440"/>
              <w:tab w:val="right" w:leader="dot" w:pos="9038"/>
            </w:tabs>
            <w:rPr>
              <w:rFonts w:asciiTheme="minorHAnsi" w:eastAsiaTheme="minorEastAsia" w:hAnsiTheme="minorHAnsi"/>
              <w:noProof/>
              <w:sz w:val="22"/>
              <w:lang w:eastAsia="en-GB"/>
            </w:rPr>
          </w:pPr>
          <w:hyperlink w:anchor="_Toc69719813" w:history="1">
            <w:r w:rsidRPr="00726497">
              <w:rPr>
                <w:rStyle w:val="Hyperlink"/>
                <w:rFonts w:ascii="Microsoft New Tai Lue" w:hAnsi="Microsoft New Tai Lue" w:cs="Microsoft New Tai Lue"/>
                <w:noProof/>
              </w:rPr>
              <w:t>3.</w:t>
            </w:r>
            <w:r>
              <w:rPr>
                <w:rFonts w:asciiTheme="minorHAnsi" w:eastAsiaTheme="minorEastAsia" w:hAnsiTheme="minorHAnsi"/>
                <w:noProof/>
                <w:sz w:val="22"/>
                <w:lang w:eastAsia="en-GB"/>
              </w:rPr>
              <w:tab/>
            </w:r>
            <w:r w:rsidRPr="00726497">
              <w:rPr>
                <w:rStyle w:val="Hyperlink"/>
                <w:rFonts w:ascii="Microsoft New Tai Lue" w:hAnsi="Microsoft New Tai Lue" w:cs="Microsoft New Tai Lue"/>
                <w:noProof/>
              </w:rPr>
              <w:t>Use of the Quality Assurance Issue Resolution/Dispute Policy</w:t>
            </w:r>
            <w:r>
              <w:rPr>
                <w:noProof/>
                <w:webHidden/>
              </w:rPr>
              <w:tab/>
            </w:r>
            <w:r>
              <w:rPr>
                <w:noProof/>
                <w:webHidden/>
              </w:rPr>
              <w:fldChar w:fldCharType="begin"/>
            </w:r>
            <w:r>
              <w:rPr>
                <w:noProof/>
                <w:webHidden/>
              </w:rPr>
              <w:instrText xml:space="preserve"> PAGEREF _Toc69719813 \h </w:instrText>
            </w:r>
            <w:r>
              <w:rPr>
                <w:noProof/>
                <w:webHidden/>
              </w:rPr>
            </w:r>
            <w:r>
              <w:rPr>
                <w:noProof/>
                <w:webHidden/>
              </w:rPr>
              <w:fldChar w:fldCharType="separate"/>
            </w:r>
            <w:r>
              <w:rPr>
                <w:noProof/>
                <w:webHidden/>
              </w:rPr>
              <w:t>2</w:t>
            </w:r>
            <w:r>
              <w:rPr>
                <w:noProof/>
                <w:webHidden/>
              </w:rPr>
              <w:fldChar w:fldCharType="end"/>
            </w:r>
          </w:hyperlink>
        </w:p>
        <w:p w14:paraId="4D3485C2" w14:textId="7751E8F4" w:rsidR="00A94BF7" w:rsidRDefault="00A94BF7">
          <w:pPr>
            <w:pStyle w:val="TOC1"/>
            <w:tabs>
              <w:tab w:val="left" w:pos="440"/>
              <w:tab w:val="right" w:leader="dot" w:pos="9038"/>
            </w:tabs>
            <w:rPr>
              <w:rFonts w:asciiTheme="minorHAnsi" w:eastAsiaTheme="minorEastAsia" w:hAnsiTheme="minorHAnsi"/>
              <w:noProof/>
              <w:sz w:val="22"/>
              <w:lang w:eastAsia="en-GB"/>
            </w:rPr>
          </w:pPr>
          <w:hyperlink w:anchor="_Toc69719814" w:history="1">
            <w:r w:rsidRPr="00726497">
              <w:rPr>
                <w:rStyle w:val="Hyperlink"/>
                <w:rFonts w:ascii="Microsoft New Tai Lue" w:hAnsi="Microsoft New Tai Lue" w:cs="Microsoft New Tai Lue"/>
                <w:noProof/>
              </w:rPr>
              <w:t>4.</w:t>
            </w:r>
            <w:r>
              <w:rPr>
                <w:rFonts w:asciiTheme="minorHAnsi" w:eastAsiaTheme="minorEastAsia" w:hAnsiTheme="minorHAnsi"/>
                <w:noProof/>
                <w:sz w:val="22"/>
                <w:lang w:eastAsia="en-GB"/>
              </w:rPr>
              <w:tab/>
            </w:r>
            <w:r w:rsidRPr="00726497">
              <w:rPr>
                <w:rStyle w:val="Hyperlink"/>
                <w:rFonts w:ascii="Microsoft New Tai Lue" w:hAnsi="Microsoft New Tai Lue" w:cs="Microsoft New Tai Lue"/>
                <w:noProof/>
              </w:rPr>
              <w:t>Quality Assurance Issue Resolution and Dispute Process</w:t>
            </w:r>
            <w:r>
              <w:rPr>
                <w:noProof/>
                <w:webHidden/>
              </w:rPr>
              <w:tab/>
            </w:r>
            <w:r>
              <w:rPr>
                <w:noProof/>
                <w:webHidden/>
              </w:rPr>
              <w:fldChar w:fldCharType="begin"/>
            </w:r>
            <w:r>
              <w:rPr>
                <w:noProof/>
                <w:webHidden/>
              </w:rPr>
              <w:instrText xml:space="preserve"> PAGEREF _Toc69719814 \h </w:instrText>
            </w:r>
            <w:r>
              <w:rPr>
                <w:noProof/>
                <w:webHidden/>
              </w:rPr>
            </w:r>
            <w:r>
              <w:rPr>
                <w:noProof/>
                <w:webHidden/>
              </w:rPr>
              <w:fldChar w:fldCharType="separate"/>
            </w:r>
            <w:r>
              <w:rPr>
                <w:noProof/>
                <w:webHidden/>
              </w:rPr>
              <w:t>3</w:t>
            </w:r>
            <w:r>
              <w:rPr>
                <w:noProof/>
                <w:webHidden/>
              </w:rPr>
              <w:fldChar w:fldCharType="end"/>
            </w:r>
          </w:hyperlink>
        </w:p>
        <w:p w14:paraId="72FC4F72" w14:textId="353E4E6F" w:rsidR="00A94BF7" w:rsidRDefault="00A94BF7">
          <w:pPr>
            <w:pStyle w:val="TOC1"/>
            <w:tabs>
              <w:tab w:val="left" w:pos="440"/>
              <w:tab w:val="right" w:leader="dot" w:pos="9038"/>
            </w:tabs>
            <w:rPr>
              <w:rFonts w:asciiTheme="minorHAnsi" w:eastAsiaTheme="minorEastAsia" w:hAnsiTheme="minorHAnsi"/>
              <w:noProof/>
              <w:sz w:val="22"/>
              <w:lang w:eastAsia="en-GB"/>
            </w:rPr>
          </w:pPr>
          <w:hyperlink w:anchor="_Toc69719815" w:history="1">
            <w:r w:rsidRPr="00726497">
              <w:rPr>
                <w:rStyle w:val="Hyperlink"/>
                <w:rFonts w:ascii="Microsoft New Tai Lue" w:hAnsi="Microsoft New Tai Lue" w:cs="Microsoft New Tai Lue"/>
                <w:noProof/>
              </w:rPr>
              <w:t>5.</w:t>
            </w:r>
            <w:r>
              <w:rPr>
                <w:rFonts w:asciiTheme="minorHAnsi" w:eastAsiaTheme="minorEastAsia" w:hAnsiTheme="minorHAnsi"/>
                <w:noProof/>
                <w:sz w:val="22"/>
                <w:lang w:eastAsia="en-GB"/>
              </w:rPr>
              <w:tab/>
            </w:r>
            <w:r w:rsidRPr="00726497">
              <w:rPr>
                <w:rStyle w:val="Hyperlink"/>
                <w:rFonts w:ascii="Microsoft New Tai Lue" w:hAnsi="Microsoft New Tai Lue" w:cs="Microsoft New Tai Lue"/>
                <w:noProof/>
              </w:rPr>
              <w:t>Conclusion</w:t>
            </w:r>
            <w:r>
              <w:rPr>
                <w:noProof/>
                <w:webHidden/>
              </w:rPr>
              <w:tab/>
            </w:r>
            <w:r>
              <w:rPr>
                <w:noProof/>
                <w:webHidden/>
              </w:rPr>
              <w:fldChar w:fldCharType="begin"/>
            </w:r>
            <w:r>
              <w:rPr>
                <w:noProof/>
                <w:webHidden/>
              </w:rPr>
              <w:instrText xml:space="preserve"> PAGEREF _Toc69719815 \h </w:instrText>
            </w:r>
            <w:r>
              <w:rPr>
                <w:noProof/>
                <w:webHidden/>
              </w:rPr>
            </w:r>
            <w:r>
              <w:rPr>
                <w:noProof/>
                <w:webHidden/>
              </w:rPr>
              <w:fldChar w:fldCharType="separate"/>
            </w:r>
            <w:r>
              <w:rPr>
                <w:noProof/>
                <w:webHidden/>
              </w:rPr>
              <w:t>3</w:t>
            </w:r>
            <w:r>
              <w:rPr>
                <w:noProof/>
                <w:webHidden/>
              </w:rPr>
              <w:fldChar w:fldCharType="end"/>
            </w:r>
          </w:hyperlink>
        </w:p>
        <w:p w14:paraId="5480BECD" w14:textId="20DF77BE" w:rsidR="00A94BF7" w:rsidRDefault="00A94BF7">
          <w:pPr>
            <w:pStyle w:val="TOC1"/>
            <w:tabs>
              <w:tab w:val="left" w:pos="440"/>
              <w:tab w:val="right" w:leader="dot" w:pos="9038"/>
            </w:tabs>
            <w:rPr>
              <w:rFonts w:asciiTheme="minorHAnsi" w:eastAsiaTheme="minorEastAsia" w:hAnsiTheme="minorHAnsi"/>
              <w:noProof/>
              <w:sz w:val="22"/>
              <w:lang w:eastAsia="en-GB"/>
            </w:rPr>
          </w:pPr>
          <w:hyperlink w:anchor="_Toc69719816" w:history="1">
            <w:r w:rsidRPr="00726497">
              <w:rPr>
                <w:rStyle w:val="Hyperlink"/>
                <w:rFonts w:ascii="Microsoft New Tai Lue" w:hAnsi="Microsoft New Tai Lue" w:cs="Microsoft New Tai Lue"/>
                <w:noProof/>
              </w:rPr>
              <w:t>6.</w:t>
            </w:r>
            <w:r>
              <w:rPr>
                <w:rFonts w:asciiTheme="minorHAnsi" w:eastAsiaTheme="minorEastAsia" w:hAnsiTheme="minorHAnsi"/>
                <w:noProof/>
                <w:sz w:val="22"/>
                <w:lang w:eastAsia="en-GB"/>
              </w:rPr>
              <w:tab/>
            </w:r>
            <w:r w:rsidRPr="00726497">
              <w:rPr>
                <w:rStyle w:val="Hyperlink"/>
                <w:rFonts w:ascii="Microsoft New Tai Lue" w:hAnsi="Microsoft New Tai Lue" w:cs="Microsoft New Tai Lue"/>
                <w:noProof/>
              </w:rPr>
              <w:t>Appendix A – The process</w:t>
            </w:r>
            <w:r>
              <w:rPr>
                <w:noProof/>
                <w:webHidden/>
              </w:rPr>
              <w:tab/>
            </w:r>
            <w:r>
              <w:rPr>
                <w:noProof/>
                <w:webHidden/>
              </w:rPr>
              <w:fldChar w:fldCharType="begin"/>
            </w:r>
            <w:r>
              <w:rPr>
                <w:noProof/>
                <w:webHidden/>
              </w:rPr>
              <w:instrText xml:space="preserve"> PAGEREF _Toc69719816 \h </w:instrText>
            </w:r>
            <w:r>
              <w:rPr>
                <w:noProof/>
                <w:webHidden/>
              </w:rPr>
            </w:r>
            <w:r>
              <w:rPr>
                <w:noProof/>
                <w:webHidden/>
              </w:rPr>
              <w:fldChar w:fldCharType="separate"/>
            </w:r>
            <w:r>
              <w:rPr>
                <w:noProof/>
                <w:webHidden/>
              </w:rPr>
              <w:t>4</w:t>
            </w:r>
            <w:r>
              <w:rPr>
                <w:noProof/>
                <w:webHidden/>
              </w:rPr>
              <w:fldChar w:fldCharType="end"/>
            </w:r>
          </w:hyperlink>
        </w:p>
        <w:p w14:paraId="6A249802" w14:textId="10AFD122" w:rsidR="00A94BF7" w:rsidRDefault="00A94BF7">
          <w:pPr>
            <w:pStyle w:val="TOC1"/>
            <w:tabs>
              <w:tab w:val="left" w:pos="440"/>
              <w:tab w:val="right" w:leader="dot" w:pos="9038"/>
            </w:tabs>
            <w:rPr>
              <w:rFonts w:asciiTheme="minorHAnsi" w:eastAsiaTheme="minorEastAsia" w:hAnsiTheme="minorHAnsi"/>
              <w:noProof/>
              <w:sz w:val="22"/>
              <w:lang w:eastAsia="en-GB"/>
            </w:rPr>
          </w:pPr>
          <w:hyperlink w:anchor="_Toc69719817" w:history="1">
            <w:r w:rsidRPr="00726497">
              <w:rPr>
                <w:rStyle w:val="Hyperlink"/>
                <w:noProof/>
              </w:rPr>
              <w:t>7.</w:t>
            </w:r>
            <w:r>
              <w:rPr>
                <w:rFonts w:asciiTheme="minorHAnsi" w:eastAsiaTheme="minorEastAsia" w:hAnsiTheme="minorHAnsi"/>
                <w:noProof/>
                <w:sz w:val="22"/>
                <w:lang w:eastAsia="en-GB"/>
              </w:rPr>
              <w:tab/>
            </w:r>
            <w:r w:rsidRPr="00726497">
              <w:rPr>
                <w:rStyle w:val="Hyperlink"/>
                <w:noProof/>
              </w:rPr>
              <w:t>Appendix B – Directors briefing template</w:t>
            </w:r>
            <w:r>
              <w:rPr>
                <w:noProof/>
                <w:webHidden/>
              </w:rPr>
              <w:tab/>
            </w:r>
            <w:r>
              <w:rPr>
                <w:noProof/>
                <w:webHidden/>
              </w:rPr>
              <w:fldChar w:fldCharType="begin"/>
            </w:r>
            <w:r>
              <w:rPr>
                <w:noProof/>
                <w:webHidden/>
              </w:rPr>
              <w:instrText xml:space="preserve"> PAGEREF _Toc69719817 \h </w:instrText>
            </w:r>
            <w:r>
              <w:rPr>
                <w:noProof/>
                <w:webHidden/>
              </w:rPr>
            </w:r>
            <w:r>
              <w:rPr>
                <w:noProof/>
                <w:webHidden/>
              </w:rPr>
              <w:fldChar w:fldCharType="separate"/>
            </w:r>
            <w:r>
              <w:rPr>
                <w:noProof/>
                <w:webHidden/>
              </w:rPr>
              <w:t>5</w:t>
            </w:r>
            <w:r>
              <w:rPr>
                <w:noProof/>
                <w:webHidden/>
              </w:rPr>
              <w:fldChar w:fldCharType="end"/>
            </w:r>
          </w:hyperlink>
        </w:p>
        <w:p w14:paraId="18E88741" w14:textId="4551A965" w:rsidR="00A94BF7" w:rsidRDefault="00A94BF7">
          <w:pPr>
            <w:pStyle w:val="TOC1"/>
            <w:tabs>
              <w:tab w:val="left" w:pos="440"/>
              <w:tab w:val="right" w:leader="dot" w:pos="9038"/>
            </w:tabs>
            <w:rPr>
              <w:rFonts w:asciiTheme="minorHAnsi" w:eastAsiaTheme="minorEastAsia" w:hAnsiTheme="minorHAnsi"/>
              <w:noProof/>
              <w:sz w:val="22"/>
              <w:lang w:eastAsia="en-GB"/>
            </w:rPr>
          </w:pPr>
          <w:hyperlink w:anchor="_Toc69719818" w:history="1">
            <w:r w:rsidRPr="00726497">
              <w:rPr>
                <w:rStyle w:val="Hyperlink"/>
                <w:noProof/>
              </w:rPr>
              <w:t>8.</w:t>
            </w:r>
            <w:r>
              <w:rPr>
                <w:rFonts w:asciiTheme="minorHAnsi" w:eastAsiaTheme="minorEastAsia" w:hAnsiTheme="minorHAnsi"/>
                <w:noProof/>
                <w:sz w:val="22"/>
                <w:lang w:eastAsia="en-GB"/>
              </w:rPr>
              <w:tab/>
            </w:r>
            <w:r w:rsidRPr="00726497">
              <w:rPr>
                <w:rStyle w:val="Hyperlink"/>
                <w:noProof/>
              </w:rPr>
              <w:t>Referral to Cafcass (IROs only)</w:t>
            </w:r>
            <w:r>
              <w:rPr>
                <w:noProof/>
                <w:webHidden/>
              </w:rPr>
              <w:tab/>
            </w:r>
            <w:r>
              <w:rPr>
                <w:noProof/>
                <w:webHidden/>
              </w:rPr>
              <w:fldChar w:fldCharType="begin"/>
            </w:r>
            <w:r>
              <w:rPr>
                <w:noProof/>
                <w:webHidden/>
              </w:rPr>
              <w:instrText xml:space="preserve"> PAGEREF _Toc69719818 \h </w:instrText>
            </w:r>
            <w:r>
              <w:rPr>
                <w:noProof/>
                <w:webHidden/>
              </w:rPr>
            </w:r>
            <w:r>
              <w:rPr>
                <w:noProof/>
                <w:webHidden/>
              </w:rPr>
              <w:fldChar w:fldCharType="separate"/>
            </w:r>
            <w:r>
              <w:rPr>
                <w:noProof/>
                <w:webHidden/>
              </w:rPr>
              <w:t>6</w:t>
            </w:r>
            <w:r>
              <w:rPr>
                <w:noProof/>
                <w:webHidden/>
              </w:rPr>
              <w:fldChar w:fldCharType="end"/>
            </w:r>
          </w:hyperlink>
        </w:p>
        <w:p w14:paraId="428AC55C" w14:textId="2B998C20" w:rsidR="00DA111B" w:rsidRPr="00134B19" w:rsidRDefault="00DA111B">
          <w:pPr>
            <w:rPr>
              <w:rFonts w:ascii="Microsoft New Tai Lue" w:hAnsi="Microsoft New Tai Lue" w:cs="Microsoft New Tai Lue"/>
            </w:rPr>
          </w:pPr>
          <w:r w:rsidRPr="00134B19">
            <w:rPr>
              <w:rFonts w:ascii="Microsoft New Tai Lue" w:hAnsi="Microsoft New Tai Lue" w:cs="Microsoft New Tai Lue"/>
              <w:b/>
              <w:bCs/>
              <w:noProof/>
            </w:rPr>
            <w:fldChar w:fldCharType="end"/>
          </w:r>
        </w:p>
      </w:sdtContent>
    </w:sdt>
    <w:p w14:paraId="74964A2C" w14:textId="44A874F1" w:rsidR="00DA111B" w:rsidRPr="00134B19" w:rsidRDefault="00DA111B" w:rsidP="00DA111B">
      <w:pPr>
        <w:rPr>
          <w:rFonts w:ascii="Microsoft New Tai Lue" w:hAnsi="Microsoft New Tai Lue" w:cs="Microsoft New Tai Lue"/>
        </w:rPr>
      </w:pPr>
    </w:p>
    <w:p w14:paraId="6E2039DB" w14:textId="3AB48EAD" w:rsidR="00DA111B" w:rsidRDefault="007F79F9" w:rsidP="00DA111B">
      <w:pPr>
        <w:pStyle w:val="Heading1"/>
        <w:numPr>
          <w:ilvl w:val="0"/>
          <w:numId w:val="1"/>
        </w:numPr>
        <w:rPr>
          <w:rFonts w:ascii="Microsoft New Tai Lue" w:hAnsi="Microsoft New Tai Lue" w:cs="Microsoft New Tai Lue"/>
        </w:rPr>
      </w:pPr>
      <w:bookmarkStart w:id="0" w:name="_Toc69719811"/>
      <w:r>
        <w:rPr>
          <w:rFonts w:ascii="Microsoft New Tai Lue" w:hAnsi="Microsoft New Tai Lue" w:cs="Microsoft New Tai Lue"/>
        </w:rPr>
        <w:t>Context</w:t>
      </w:r>
      <w:bookmarkEnd w:id="0"/>
    </w:p>
    <w:p w14:paraId="1214E846" w14:textId="77777777" w:rsidR="007F79F9" w:rsidRPr="00B23FBD" w:rsidRDefault="007F79F9" w:rsidP="007F79F9">
      <w:pPr>
        <w:pStyle w:val="NormalWeb"/>
        <w:spacing w:before="0" w:beforeAutospacing="0" w:after="0" w:afterAutospacing="0" w:line="276" w:lineRule="auto"/>
        <w:rPr>
          <w:rFonts w:ascii="Microsoft New Tai Lue" w:hAnsi="Microsoft New Tai Lue" w:cs="Microsoft New Tai Lue"/>
        </w:rPr>
      </w:pPr>
      <w:r w:rsidRPr="00B23FBD">
        <w:rPr>
          <w:rFonts w:ascii="Microsoft New Tai Lue" w:hAnsi="Microsoft New Tai Lue" w:cs="Microsoft New Tai Lue"/>
        </w:rPr>
        <w:t xml:space="preserve">The IRO has a statutory duty to monitor the performance of the local </w:t>
      </w:r>
      <w:r>
        <w:rPr>
          <w:rFonts w:ascii="Microsoft New Tai Lue" w:hAnsi="Microsoft New Tai Lue" w:cs="Microsoft New Tai Lue"/>
        </w:rPr>
        <w:t xml:space="preserve">authority </w:t>
      </w:r>
      <w:r w:rsidRPr="00B23FBD">
        <w:rPr>
          <w:rFonts w:ascii="Microsoft New Tai Lue" w:hAnsi="Microsoft New Tai Lue" w:cs="Microsoft New Tai Lue"/>
        </w:rPr>
        <w:t>of their functions in relation to the child’s case and to resolve problems arising out of the care planning process. Challenge and resolution of issues are an integral part of the IRO role and when carried out effectively, will form a key element of the process of continuous service improvement, highlighting gaps in practice and ensuring that resolutions are identified and actioned.</w:t>
      </w:r>
    </w:p>
    <w:p w14:paraId="471F8305" w14:textId="77777777" w:rsidR="007F79F9" w:rsidRPr="007F79F9" w:rsidRDefault="007F79F9" w:rsidP="007F79F9">
      <w:pPr>
        <w:pStyle w:val="ListParagraph"/>
        <w:spacing w:after="0"/>
        <w:ind w:left="360"/>
        <w:rPr>
          <w:rFonts w:ascii="Microsoft New Tai Lue" w:hAnsi="Microsoft New Tai Lue" w:cs="Microsoft New Tai Lue"/>
          <w:szCs w:val="24"/>
        </w:rPr>
      </w:pPr>
    </w:p>
    <w:p w14:paraId="1EF23C7F" w14:textId="77777777" w:rsidR="007F79F9" w:rsidRPr="007F79F9" w:rsidRDefault="007F79F9" w:rsidP="007F79F9">
      <w:pPr>
        <w:spacing w:after="0"/>
        <w:rPr>
          <w:rFonts w:ascii="Microsoft New Tai Lue" w:hAnsi="Microsoft New Tai Lue" w:cs="Microsoft New Tai Lue"/>
          <w:szCs w:val="24"/>
        </w:rPr>
      </w:pPr>
      <w:r w:rsidRPr="007F79F9">
        <w:rPr>
          <w:rFonts w:ascii="Microsoft New Tai Lue" w:hAnsi="Microsoft New Tai Lue" w:cs="Microsoft New Tai Lue"/>
          <w:szCs w:val="24"/>
        </w:rPr>
        <w:t xml:space="preserve">Accountable to the Director of Children’s Services, CPCs have a duty to make sure that Children and young people who are at risk of significant harm receive high quality support and timely interventions to help keep them safe.  In addition to chairing Child Protection conferences, the CPC has a responsibility to monitor the progress of the child’s plan by way of a mid-point review. This involves review of the </w:t>
      </w:r>
      <w:r w:rsidRPr="007F79F9">
        <w:rPr>
          <w:rFonts w:ascii="Microsoft New Tai Lue" w:hAnsi="Microsoft New Tai Lue" w:cs="Microsoft New Tai Lue"/>
          <w:szCs w:val="24"/>
        </w:rPr>
        <w:lastRenderedPageBreak/>
        <w:t xml:space="preserve">child’s case record and speaking to practitioners and their managers in between the formal review conferences to ensure actions have progressed as outlined in the plan. </w:t>
      </w:r>
    </w:p>
    <w:p w14:paraId="3BD2690D" w14:textId="77777777" w:rsidR="007F79F9" w:rsidRPr="007F79F9" w:rsidRDefault="007F79F9" w:rsidP="007F79F9"/>
    <w:p w14:paraId="4544CACB" w14:textId="77777777" w:rsidR="00DA111B" w:rsidRPr="00134B19" w:rsidRDefault="00DA111B" w:rsidP="00DA111B">
      <w:pPr>
        <w:rPr>
          <w:rFonts w:ascii="Microsoft New Tai Lue" w:hAnsi="Microsoft New Tai Lue" w:cs="Microsoft New Tai Lue"/>
        </w:rPr>
      </w:pPr>
    </w:p>
    <w:p w14:paraId="0B639BDB" w14:textId="0CD42C29" w:rsidR="00555920" w:rsidRPr="00134B19" w:rsidRDefault="007F79F9" w:rsidP="00DA111B">
      <w:pPr>
        <w:pStyle w:val="Heading1"/>
        <w:numPr>
          <w:ilvl w:val="0"/>
          <w:numId w:val="1"/>
        </w:numPr>
        <w:rPr>
          <w:rFonts w:ascii="Microsoft New Tai Lue" w:hAnsi="Microsoft New Tai Lue" w:cs="Microsoft New Tai Lue"/>
        </w:rPr>
      </w:pPr>
      <w:bookmarkStart w:id="1" w:name="_Toc69719812"/>
      <w:r>
        <w:rPr>
          <w:rFonts w:ascii="Microsoft New Tai Lue" w:hAnsi="Microsoft New Tai Lue" w:cs="Microsoft New Tai Lue"/>
        </w:rPr>
        <w:t>Key Principles</w:t>
      </w:r>
      <w:bookmarkEnd w:id="1"/>
    </w:p>
    <w:p w14:paraId="2DC0EDD1" w14:textId="77777777" w:rsidR="007F79F9" w:rsidRPr="00857661" w:rsidRDefault="007F79F9" w:rsidP="007F79F9">
      <w:pPr>
        <w:pStyle w:val="ListParagraph"/>
        <w:numPr>
          <w:ilvl w:val="0"/>
          <w:numId w:val="2"/>
        </w:numPr>
        <w:spacing w:after="0" w:line="276" w:lineRule="auto"/>
        <w:rPr>
          <w:rFonts w:ascii="Microsoft New Tai Lue" w:hAnsi="Microsoft New Tai Lue" w:cs="Microsoft New Tai Lue"/>
          <w:szCs w:val="24"/>
        </w:rPr>
      </w:pPr>
      <w:r w:rsidRPr="00857661">
        <w:rPr>
          <w:rFonts w:ascii="Microsoft New Tai Lue" w:hAnsi="Microsoft New Tai Lue" w:cs="Microsoft New Tai Lue"/>
          <w:szCs w:val="24"/>
        </w:rPr>
        <w:t xml:space="preserve">The impact on the child of any actions (or inactions) by the local authority, </w:t>
      </w:r>
      <w:r>
        <w:rPr>
          <w:rFonts w:ascii="Microsoft New Tai Lue" w:hAnsi="Microsoft New Tai Lue" w:cs="Microsoft New Tai Lue"/>
          <w:szCs w:val="24"/>
        </w:rPr>
        <w:t>will</w:t>
      </w:r>
      <w:r w:rsidRPr="00857661">
        <w:rPr>
          <w:rFonts w:ascii="Microsoft New Tai Lue" w:hAnsi="Microsoft New Tai Lue" w:cs="Microsoft New Tai Lue"/>
          <w:szCs w:val="24"/>
        </w:rPr>
        <w:t xml:space="preserve"> be the focus of any challenge made by the </w:t>
      </w:r>
      <w:r>
        <w:rPr>
          <w:rFonts w:ascii="Microsoft New Tai Lue" w:hAnsi="Microsoft New Tai Lue" w:cs="Microsoft New Tai Lue"/>
          <w:szCs w:val="24"/>
        </w:rPr>
        <w:t>IRO/CPC.</w:t>
      </w:r>
    </w:p>
    <w:p w14:paraId="5D7030D5" w14:textId="77777777" w:rsidR="007F79F9" w:rsidRPr="00857661" w:rsidRDefault="007F79F9" w:rsidP="007F79F9">
      <w:pPr>
        <w:pStyle w:val="ListParagraph"/>
        <w:numPr>
          <w:ilvl w:val="0"/>
          <w:numId w:val="2"/>
        </w:numPr>
        <w:spacing w:after="0" w:line="276" w:lineRule="auto"/>
        <w:rPr>
          <w:rFonts w:ascii="Microsoft New Tai Lue" w:hAnsi="Microsoft New Tai Lue" w:cs="Microsoft New Tai Lue"/>
          <w:szCs w:val="24"/>
        </w:rPr>
      </w:pPr>
      <w:r w:rsidRPr="00857661">
        <w:rPr>
          <w:rFonts w:ascii="Microsoft New Tai Lue" w:hAnsi="Microsoft New Tai Lue" w:cs="Microsoft New Tai Lue"/>
          <w:szCs w:val="24"/>
        </w:rPr>
        <w:t xml:space="preserve">The </w:t>
      </w:r>
      <w:r>
        <w:rPr>
          <w:rFonts w:ascii="Microsoft New Tai Lue" w:hAnsi="Microsoft New Tai Lue" w:cs="Microsoft New Tai Lue"/>
          <w:szCs w:val="24"/>
        </w:rPr>
        <w:t>IRO/</w:t>
      </w:r>
      <w:r w:rsidRPr="00857661">
        <w:rPr>
          <w:rFonts w:ascii="Microsoft New Tai Lue" w:hAnsi="Microsoft New Tai Lue" w:cs="Microsoft New Tai Lue"/>
          <w:szCs w:val="24"/>
        </w:rPr>
        <w:t xml:space="preserve">CPC </w:t>
      </w:r>
      <w:r>
        <w:rPr>
          <w:rFonts w:ascii="Microsoft New Tai Lue" w:hAnsi="Microsoft New Tai Lue" w:cs="Microsoft New Tai Lue"/>
          <w:szCs w:val="24"/>
        </w:rPr>
        <w:t>is</w:t>
      </w:r>
      <w:r w:rsidRPr="00857661">
        <w:rPr>
          <w:rFonts w:ascii="Microsoft New Tai Lue" w:hAnsi="Microsoft New Tai Lue" w:cs="Microsoft New Tai Lue"/>
          <w:szCs w:val="24"/>
        </w:rPr>
        <w:t xml:space="preserve"> guided by and </w:t>
      </w:r>
      <w:r>
        <w:rPr>
          <w:rFonts w:ascii="Microsoft New Tai Lue" w:hAnsi="Microsoft New Tai Lue" w:cs="Microsoft New Tai Lue"/>
          <w:szCs w:val="24"/>
        </w:rPr>
        <w:t xml:space="preserve">will </w:t>
      </w:r>
      <w:r w:rsidRPr="00857661">
        <w:rPr>
          <w:rFonts w:ascii="Microsoft New Tai Lue" w:hAnsi="Microsoft New Tai Lue" w:cs="Microsoft New Tai Lue"/>
          <w:szCs w:val="24"/>
        </w:rPr>
        <w:t xml:space="preserve">refer to relevant legislation, guidance, policies, </w:t>
      </w:r>
      <w:proofErr w:type="gramStart"/>
      <w:r w:rsidRPr="00857661">
        <w:rPr>
          <w:rFonts w:ascii="Microsoft New Tai Lue" w:hAnsi="Microsoft New Tai Lue" w:cs="Microsoft New Tai Lue"/>
          <w:szCs w:val="24"/>
        </w:rPr>
        <w:t>procedures</w:t>
      </w:r>
      <w:proofErr w:type="gramEnd"/>
      <w:r w:rsidRPr="00857661">
        <w:rPr>
          <w:rFonts w:ascii="Microsoft New Tai Lue" w:hAnsi="Microsoft New Tai Lue" w:cs="Microsoft New Tai Lue"/>
          <w:szCs w:val="24"/>
        </w:rPr>
        <w:t xml:space="preserve"> and practice standards. </w:t>
      </w:r>
    </w:p>
    <w:p w14:paraId="340E4747" w14:textId="77777777" w:rsidR="007F79F9" w:rsidRPr="00857661" w:rsidRDefault="007F79F9" w:rsidP="007F79F9">
      <w:pPr>
        <w:pStyle w:val="ListParagraph"/>
        <w:numPr>
          <w:ilvl w:val="0"/>
          <w:numId w:val="2"/>
        </w:numPr>
        <w:spacing w:after="0" w:line="276" w:lineRule="auto"/>
        <w:rPr>
          <w:rFonts w:ascii="Microsoft New Tai Lue" w:hAnsi="Microsoft New Tai Lue" w:cs="Microsoft New Tai Lue"/>
          <w:szCs w:val="24"/>
        </w:rPr>
      </w:pPr>
      <w:r w:rsidRPr="00857661">
        <w:rPr>
          <w:rFonts w:ascii="Microsoft New Tai Lue" w:hAnsi="Microsoft New Tai Lue" w:cs="Microsoft New Tai Lue"/>
          <w:szCs w:val="24"/>
        </w:rPr>
        <w:t xml:space="preserve">In the first instance, the </w:t>
      </w:r>
      <w:r>
        <w:rPr>
          <w:rFonts w:ascii="Microsoft New Tai Lue" w:hAnsi="Microsoft New Tai Lue" w:cs="Microsoft New Tai Lue"/>
          <w:szCs w:val="24"/>
        </w:rPr>
        <w:t>IRO/</w:t>
      </w:r>
      <w:r w:rsidRPr="00857661">
        <w:rPr>
          <w:rFonts w:ascii="Microsoft New Tai Lue" w:hAnsi="Microsoft New Tai Lue" w:cs="Microsoft New Tai Lue"/>
          <w:szCs w:val="24"/>
        </w:rPr>
        <w:t xml:space="preserve">CPC will seek to resolve the issue informally with the social worker and team manager although this stage is dependent on the seriousness of the issue for the child. </w:t>
      </w:r>
    </w:p>
    <w:p w14:paraId="22D137DA" w14:textId="77777777" w:rsidR="007F79F9" w:rsidRPr="00857661" w:rsidRDefault="007F79F9" w:rsidP="007F79F9">
      <w:pPr>
        <w:pStyle w:val="ListParagraph"/>
        <w:numPr>
          <w:ilvl w:val="0"/>
          <w:numId w:val="2"/>
        </w:numPr>
        <w:spacing w:after="0" w:line="276" w:lineRule="auto"/>
        <w:rPr>
          <w:rFonts w:ascii="Microsoft New Tai Lue" w:hAnsi="Microsoft New Tai Lue" w:cs="Microsoft New Tai Lue"/>
          <w:szCs w:val="24"/>
        </w:rPr>
      </w:pPr>
      <w:r w:rsidRPr="00857661">
        <w:rPr>
          <w:rFonts w:ascii="Microsoft New Tai Lue" w:hAnsi="Microsoft New Tai Lue" w:cs="Microsoft New Tai Lue"/>
          <w:szCs w:val="24"/>
        </w:rPr>
        <w:t xml:space="preserve">Issues that are impacting on children’s safety and well-being </w:t>
      </w:r>
      <w:r>
        <w:rPr>
          <w:rFonts w:ascii="Microsoft New Tai Lue" w:hAnsi="Microsoft New Tai Lue" w:cs="Microsoft New Tai Lue"/>
          <w:szCs w:val="24"/>
        </w:rPr>
        <w:t>will</w:t>
      </w:r>
      <w:r w:rsidRPr="00857661">
        <w:rPr>
          <w:rFonts w:ascii="Microsoft New Tai Lue" w:hAnsi="Microsoft New Tai Lue" w:cs="Microsoft New Tai Lue"/>
          <w:szCs w:val="24"/>
        </w:rPr>
        <w:t xml:space="preserve"> be addressed in a suitable timescale for the child.  </w:t>
      </w:r>
    </w:p>
    <w:p w14:paraId="4F585D7E" w14:textId="77777777" w:rsidR="007F79F9" w:rsidRPr="00857661" w:rsidRDefault="007F79F9" w:rsidP="007F79F9">
      <w:pPr>
        <w:pStyle w:val="ListParagraph"/>
        <w:numPr>
          <w:ilvl w:val="0"/>
          <w:numId w:val="2"/>
        </w:numPr>
        <w:spacing w:after="0" w:line="276" w:lineRule="auto"/>
        <w:rPr>
          <w:rFonts w:ascii="Microsoft New Tai Lue" w:hAnsi="Microsoft New Tai Lue" w:cs="Microsoft New Tai Lue"/>
          <w:szCs w:val="24"/>
        </w:rPr>
      </w:pPr>
      <w:r>
        <w:rPr>
          <w:rFonts w:ascii="Microsoft New Tai Lue" w:hAnsi="Microsoft New Tai Lue" w:cs="Microsoft New Tai Lue"/>
          <w:szCs w:val="24"/>
        </w:rPr>
        <w:t>IROs/</w:t>
      </w:r>
      <w:r w:rsidRPr="00857661">
        <w:rPr>
          <w:rFonts w:ascii="Microsoft New Tai Lue" w:hAnsi="Microsoft New Tai Lue" w:cs="Microsoft New Tai Lue"/>
          <w:szCs w:val="24"/>
        </w:rPr>
        <w:t xml:space="preserve">CPCs will set realistic timescales for resolution. If the matter is not resolved in a timescale appropriate to the child’s needs, the </w:t>
      </w:r>
      <w:r>
        <w:rPr>
          <w:rFonts w:ascii="Microsoft New Tai Lue" w:hAnsi="Microsoft New Tai Lue" w:cs="Microsoft New Tai Lue"/>
          <w:szCs w:val="24"/>
        </w:rPr>
        <w:t>IRO/CPC will</w:t>
      </w:r>
      <w:r w:rsidRPr="00857661">
        <w:rPr>
          <w:rFonts w:ascii="Microsoft New Tai Lue" w:hAnsi="Microsoft New Tai Lue" w:cs="Microsoft New Tai Lue"/>
          <w:szCs w:val="24"/>
        </w:rPr>
        <w:t xml:space="preserve"> follow the formal QA issue resolution policy and escalate to dispute as necessary.</w:t>
      </w:r>
    </w:p>
    <w:p w14:paraId="0C078690" w14:textId="77777777" w:rsidR="007F79F9" w:rsidRPr="00857661" w:rsidRDefault="007F79F9" w:rsidP="007F79F9">
      <w:pPr>
        <w:pStyle w:val="ListParagraph"/>
        <w:numPr>
          <w:ilvl w:val="0"/>
          <w:numId w:val="3"/>
        </w:numPr>
        <w:spacing w:after="0" w:line="276" w:lineRule="auto"/>
        <w:rPr>
          <w:rFonts w:ascii="Microsoft New Tai Lue" w:hAnsi="Microsoft New Tai Lue" w:cs="Microsoft New Tai Lue"/>
          <w:szCs w:val="24"/>
        </w:rPr>
      </w:pPr>
      <w:r w:rsidRPr="00857661">
        <w:rPr>
          <w:rFonts w:ascii="Microsoft New Tai Lue" w:hAnsi="Microsoft New Tai Lue" w:cs="Microsoft New Tai Lue"/>
          <w:szCs w:val="24"/>
        </w:rPr>
        <w:t xml:space="preserve">The </w:t>
      </w:r>
      <w:r>
        <w:rPr>
          <w:rFonts w:ascii="Microsoft New Tai Lue" w:hAnsi="Microsoft New Tai Lue" w:cs="Microsoft New Tai Lue"/>
          <w:szCs w:val="24"/>
        </w:rPr>
        <w:t>IRO/</w:t>
      </w:r>
      <w:r w:rsidRPr="00857661">
        <w:rPr>
          <w:rFonts w:ascii="Microsoft New Tai Lue" w:hAnsi="Microsoft New Tai Lue" w:cs="Microsoft New Tai Lue"/>
          <w:szCs w:val="24"/>
        </w:rPr>
        <w:t xml:space="preserve">CPC may bypass any stage and progress the issue resolution to dispute and to the level s/he considers most appropriate to achieve the desired outcome in the best interest of the child and/or family. </w:t>
      </w:r>
    </w:p>
    <w:p w14:paraId="17C20959" w14:textId="77777777" w:rsidR="007F79F9" w:rsidRPr="00857661" w:rsidRDefault="007F79F9" w:rsidP="007F79F9">
      <w:pPr>
        <w:pStyle w:val="ListParagraph"/>
        <w:numPr>
          <w:ilvl w:val="0"/>
          <w:numId w:val="2"/>
        </w:numPr>
        <w:spacing w:after="0" w:line="276" w:lineRule="auto"/>
        <w:rPr>
          <w:rFonts w:ascii="Microsoft New Tai Lue" w:hAnsi="Microsoft New Tai Lue" w:cs="Microsoft New Tai Lue"/>
          <w:szCs w:val="24"/>
        </w:rPr>
      </w:pPr>
      <w:r w:rsidRPr="00857661">
        <w:rPr>
          <w:rFonts w:ascii="Microsoft New Tai Lue" w:hAnsi="Microsoft New Tai Lue" w:cs="Microsoft New Tai Lue"/>
          <w:szCs w:val="24"/>
        </w:rPr>
        <w:t xml:space="preserve">The Dispute Resolution process </w:t>
      </w:r>
      <w:r>
        <w:rPr>
          <w:rFonts w:ascii="Microsoft New Tai Lue" w:hAnsi="Microsoft New Tai Lue" w:cs="Microsoft New Tai Lue"/>
          <w:szCs w:val="24"/>
        </w:rPr>
        <w:t xml:space="preserve">will </w:t>
      </w:r>
      <w:r w:rsidRPr="00857661">
        <w:rPr>
          <w:rFonts w:ascii="Microsoft New Tai Lue" w:hAnsi="Microsoft New Tai Lue" w:cs="Microsoft New Tai Lue"/>
          <w:szCs w:val="24"/>
        </w:rPr>
        <w:t xml:space="preserve">be used where it has not been possible for the </w:t>
      </w:r>
      <w:r>
        <w:rPr>
          <w:rFonts w:ascii="Microsoft New Tai Lue" w:hAnsi="Microsoft New Tai Lue" w:cs="Microsoft New Tai Lue"/>
          <w:szCs w:val="24"/>
        </w:rPr>
        <w:t>IRO/CPC</w:t>
      </w:r>
      <w:r w:rsidRPr="00857661">
        <w:rPr>
          <w:rFonts w:ascii="Microsoft New Tai Lue" w:hAnsi="Microsoft New Tai Lue" w:cs="Microsoft New Tai Lue"/>
          <w:szCs w:val="24"/>
        </w:rPr>
        <w:t xml:space="preserve"> to resolve an issue or where the agreed actions from th</w:t>
      </w:r>
      <w:r>
        <w:rPr>
          <w:rFonts w:ascii="Microsoft New Tai Lue" w:hAnsi="Microsoft New Tai Lue" w:cs="Microsoft New Tai Lue"/>
          <w:szCs w:val="24"/>
        </w:rPr>
        <w:t>e issue resolution</w:t>
      </w:r>
      <w:r w:rsidRPr="00857661">
        <w:rPr>
          <w:rFonts w:ascii="Microsoft New Tai Lue" w:hAnsi="Microsoft New Tai Lue" w:cs="Microsoft New Tai Lue"/>
          <w:szCs w:val="24"/>
        </w:rPr>
        <w:t xml:space="preserve"> have not been progressed. </w:t>
      </w:r>
    </w:p>
    <w:p w14:paraId="09ED564E" w14:textId="77777777" w:rsidR="007F79F9" w:rsidRPr="00EC31D3" w:rsidRDefault="007F79F9" w:rsidP="007F79F9">
      <w:pPr>
        <w:pStyle w:val="ListParagraph"/>
        <w:numPr>
          <w:ilvl w:val="0"/>
          <w:numId w:val="2"/>
        </w:numPr>
        <w:spacing w:after="0" w:line="276" w:lineRule="auto"/>
        <w:rPr>
          <w:rFonts w:ascii="Microsoft New Tai Lue" w:hAnsi="Microsoft New Tai Lue" w:cs="Microsoft New Tai Lue"/>
          <w:szCs w:val="24"/>
        </w:rPr>
      </w:pPr>
      <w:r w:rsidRPr="00EC31D3">
        <w:rPr>
          <w:rFonts w:ascii="Microsoft New Tai Lue" w:hAnsi="Microsoft New Tai Lue" w:cs="Microsoft New Tai Lue"/>
          <w:szCs w:val="24"/>
        </w:rPr>
        <w:t xml:space="preserve">Discussions between the IRO, CPC, practitioners and managers will be recorded on the child’s record. The record will evidence </w:t>
      </w:r>
      <w:r>
        <w:rPr>
          <w:rFonts w:ascii="Microsoft New Tai Lue" w:hAnsi="Microsoft New Tai Lue" w:cs="Microsoft New Tai Lue"/>
          <w:szCs w:val="24"/>
        </w:rPr>
        <w:t xml:space="preserve">to the child, </w:t>
      </w:r>
      <w:r w:rsidRPr="00EC31D3">
        <w:rPr>
          <w:rFonts w:ascii="Microsoft New Tai Lue" w:hAnsi="Microsoft New Tai Lue" w:cs="Microsoft New Tai Lue"/>
          <w:szCs w:val="24"/>
        </w:rPr>
        <w:t>the action that the IRO/CPC has taken on their behalf to ensure targeted and timely interventions.</w:t>
      </w:r>
    </w:p>
    <w:p w14:paraId="73B5EA72" w14:textId="24F01B4A" w:rsidR="00DA111B" w:rsidRPr="00134B19" w:rsidRDefault="00DA111B" w:rsidP="00DA111B">
      <w:pPr>
        <w:rPr>
          <w:rFonts w:ascii="Microsoft New Tai Lue" w:hAnsi="Microsoft New Tai Lue" w:cs="Microsoft New Tai Lue"/>
        </w:rPr>
      </w:pPr>
    </w:p>
    <w:p w14:paraId="2A53B3BC" w14:textId="329F5041" w:rsidR="00DA111B" w:rsidRPr="00134B19" w:rsidRDefault="007F79F9" w:rsidP="00DA111B">
      <w:pPr>
        <w:pStyle w:val="Heading1"/>
        <w:numPr>
          <w:ilvl w:val="0"/>
          <w:numId w:val="1"/>
        </w:numPr>
        <w:rPr>
          <w:rFonts w:ascii="Microsoft New Tai Lue" w:hAnsi="Microsoft New Tai Lue" w:cs="Microsoft New Tai Lue"/>
        </w:rPr>
      </w:pPr>
      <w:bookmarkStart w:id="2" w:name="_Toc69719813"/>
      <w:r>
        <w:rPr>
          <w:rFonts w:ascii="Microsoft New Tai Lue" w:hAnsi="Microsoft New Tai Lue" w:cs="Microsoft New Tai Lue"/>
        </w:rPr>
        <w:t>Use of the Quality Assurance Issue Resolution/Dispute Policy</w:t>
      </w:r>
      <w:bookmarkEnd w:id="2"/>
    </w:p>
    <w:p w14:paraId="60017C44" w14:textId="77777777" w:rsidR="007F79F9" w:rsidRPr="00857661" w:rsidRDefault="007F79F9" w:rsidP="007F79F9">
      <w:pPr>
        <w:spacing w:after="0"/>
        <w:rPr>
          <w:rFonts w:ascii="Microsoft New Tai Lue" w:hAnsi="Microsoft New Tai Lue" w:cs="Microsoft New Tai Lue"/>
          <w:szCs w:val="24"/>
        </w:rPr>
      </w:pPr>
      <w:r w:rsidRPr="14660FB1">
        <w:rPr>
          <w:rFonts w:ascii="Microsoft New Tai Lue" w:hAnsi="Microsoft New Tai Lue" w:cs="Microsoft New Tai Lue"/>
          <w:szCs w:val="24"/>
        </w:rPr>
        <w:t xml:space="preserve">Positive working relationships are important with professional challenge </w:t>
      </w:r>
      <w:r>
        <w:tab/>
      </w:r>
      <w:r w:rsidRPr="14660FB1">
        <w:rPr>
          <w:rFonts w:ascii="Microsoft New Tai Lue" w:hAnsi="Microsoft New Tai Lue" w:cs="Microsoft New Tai Lue"/>
          <w:szCs w:val="24"/>
        </w:rPr>
        <w:t xml:space="preserve">being part of healthy working interactions. The IRO/ CPC will use the policy      </w:t>
      </w:r>
      <w:r>
        <w:tab/>
      </w:r>
      <w:r w:rsidRPr="14660FB1">
        <w:rPr>
          <w:rFonts w:ascii="Microsoft New Tai Lue" w:hAnsi="Microsoft New Tai Lue" w:cs="Microsoft New Tai Lue"/>
          <w:szCs w:val="24"/>
        </w:rPr>
        <w:t>and communicate their concerns to practitioners and managers when:</w:t>
      </w:r>
    </w:p>
    <w:p w14:paraId="340930FE" w14:textId="77777777" w:rsidR="007F79F9" w:rsidRPr="00857661" w:rsidRDefault="007F79F9" w:rsidP="007F79F9">
      <w:pPr>
        <w:spacing w:after="0"/>
        <w:rPr>
          <w:rFonts w:ascii="Microsoft New Tai Lue" w:hAnsi="Microsoft New Tai Lue" w:cs="Microsoft New Tai Lue"/>
          <w:szCs w:val="24"/>
        </w:rPr>
      </w:pPr>
    </w:p>
    <w:p w14:paraId="5FA95684" w14:textId="77777777" w:rsidR="007F79F9" w:rsidRPr="00857661" w:rsidRDefault="007F79F9" w:rsidP="007F79F9">
      <w:pPr>
        <w:pStyle w:val="ListParagraph"/>
        <w:numPr>
          <w:ilvl w:val="0"/>
          <w:numId w:val="4"/>
        </w:numPr>
        <w:spacing w:after="0" w:line="276" w:lineRule="auto"/>
        <w:ind w:left="993" w:right="-330"/>
        <w:rPr>
          <w:rFonts w:ascii="Microsoft New Tai Lue" w:hAnsi="Microsoft New Tai Lue" w:cs="Microsoft New Tai Lue"/>
          <w:szCs w:val="24"/>
        </w:rPr>
      </w:pPr>
      <w:r w:rsidRPr="00857661">
        <w:rPr>
          <w:rFonts w:ascii="Microsoft New Tai Lue" w:hAnsi="Microsoft New Tai Lue" w:cs="Microsoft New Tai Lue"/>
          <w:szCs w:val="24"/>
        </w:rPr>
        <w:lastRenderedPageBreak/>
        <w:t>There are concerns that statutory requirements for the child are not being met</w:t>
      </w:r>
    </w:p>
    <w:p w14:paraId="7E68E269" w14:textId="77777777" w:rsidR="007F79F9" w:rsidRPr="00857661" w:rsidRDefault="007F79F9" w:rsidP="007F79F9">
      <w:pPr>
        <w:pStyle w:val="ListParagraph"/>
        <w:numPr>
          <w:ilvl w:val="0"/>
          <w:numId w:val="4"/>
        </w:numPr>
        <w:spacing w:after="0" w:line="276" w:lineRule="auto"/>
        <w:ind w:left="993"/>
        <w:rPr>
          <w:rFonts w:ascii="Microsoft New Tai Lue" w:hAnsi="Microsoft New Tai Lue" w:cs="Microsoft New Tai Lue"/>
          <w:szCs w:val="24"/>
        </w:rPr>
      </w:pPr>
      <w:r w:rsidRPr="00857661">
        <w:rPr>
          <w:rFonts w:ascii="Microsoft New Tai Lue" w:hAnsi="Microsoft New Tai Lue" w:cs="Microsoft New Tai Lue"/>
          <w:szCs w:val="24"/>
        </w:rPr>
        <w:t>The</w:t>
      </w:r>
      <w:r>
        <w:rPr>
          <w:rFonts w:ascii="Microsoft New Tai Lue" w:hAnsi="Microsoft New Tai Lue" w:cs="Microsoft New Tai Lue"/>
          <w:szCs w:val="24"/>
        </w:rPr>
        <w:t>re are concerns about the</w:t>
      </w:r>
      <w:r w:rsidRPr="00857661">
        <w:rPr>
          <w:rFonts w:ascii="Microsoft New Tai Lue" w:hAnsi="Microsoft New Tai Lue" w:cs="Microsoft New Tai Lue"/>
          <w:szCs w:val="24"/>
        </w:rPr>
        <w:t xml:space="preserve"> quality, </w:t>
      </w:r>
      <w:proofErr w:type="gramStart"/>
      <w:r w:rsidRPr="00857661">
        <w:rPr>
          <w:rFonts w:ascii="Microsoft New Tai Lue" w:hAnsi="Microsoft New Tai Lue" w:cs="Microsoft New Tai Lue"/>
          <w:szCs w:val="24"/>
        </w:rPr>
        <w:t>implementation</w:t>
      </w:r>
      <w:proofErr w:type="gramEnd"/>
      <w:r w:rsidRPr="00857661">
        <w:rPr>
          <w:rFonts w:ascii="Microsoft New Tai Lue" w:hAnsi="Microsoft New Tai Lue" w:cs="Microsoft New Tai Lue"/>
          <w:szCs w:val="24"/>
        </w:rPr>
        <w:t xml:space="preserve"> and timeliness of the child’s plan</w:t>
      </w:r>
    </w:p>
    <w:p w14:paraId="18C2DBE5" w14:textId="77777777" w:rsidR="007F79F9" w:rsidRPr="00857661" w:rsidRDefault="007F79F9" w:rsidP="007F79F9">
      <w:pPr>
        <w:pStyle w:val="ListParagraph"/>
        <w:numPr>
          <w:ilvl w:val="0"/>
          <w:numId w:val="4"/>
        </w:numPr>
        <w:spacing w:after="0" w:line="276" w:lineRule="auto"/>
        <w:ind w:left="993"/>
        <w:rPr>
          <w:rFonts w:ascii="Microsoft New Tai Lue" w:hAnsi="Microsoft New Tai Lue" w:cs="Microsoft New Tai Lue"/>
          <w:szCs w:val="24"/>
        </w:rPr>
      </w:pPr>
      <w:r w:rsidRPr="00857661">
        <w:rPr>
          <w:rFonts w:ascii="Microsoft New Tai Lue" w:hAnsi="Microsoft New Tai Lue" w:cs="Microsoft New Tai Lue"/>
          <w:szCs w:val="24"/>
        </w:rPr>
        <w:t xml:space="preserve">Where an issue is impacting on an outcome for the child/ren and/or family. </w:t>
      </w:r>
    </w:p>
    <w:p w14:paraId="067A9C83" w14:textId="77777777" w:rsidR="007F79F9" w:rsidRPr="00857661" w:rsidRDefault="007F79F9" w:rsidP="007F79F9">
      <w:pPr>
        <w:pStyle w:val="ListParagraph"/>
        <w:numPr>
          <w:ilvl w:val="0"/>
          <w:numId w:val="4"/>
        </w:numPr>
        <w:spacing w:after="0" w:line="276" w:lineRule="auto"/>
        <w:ind w:left="993"/>
        <w:rPr>
          <w:rFonts w:ascii="Microsoft New Tai Lue" w:hAnsi="Microsoft New Tai Lue" w:cs="Microsoft New Tai Lue"/>
          <w:szCs w:val="24"/>
        </w:rPr>
      </w:pPr>
      <w:r>
        <w:rPr>
          <w:rFonts w:ascii="Microsoft New Tai Lue" w:hAnsi="Microsoft New Tai Lue" w:cs="Microsoft New Tai Lue"/>
          <w:szCs w:val="24"/>
        </w:rPr>
        <w:t>There are concerns</w:t>
      </w:r>
      <w:r w:rsidRPr="00857661">
        <w:rPr>
          <w:rFonts w:ascii="Microsoft New Tai Lue" w:hAnsi="Microsoft New Tai Lue" w:cs="Microsoft New Tai Lue"/>
          <w:szCs w:val="24"/>
        </w:rPr>
        <w:t xml:space="preserve"> about the provision of services</w:t>
      </w:r>
    </w:p>
    <w:p w14:paraId="61B50DF6" w14:textId="79E58BB4" w:rsidR="00DA111B" w:rsidRPr="00134B19" w:rsidRDefault="00DA111B" w:rsidP="00DA111B">
      <w:pPr>
        <w:rPr>
          <w:rFonts w:ascii="Microsoft New Tai Lue" w:hAnsi="Microsoft New Tai Lue" w:cs="Microsoft New Tai Lue"/>
        </w:rPr>
      </w:pPr>
    </w:p>
    <w:p w14:paraId="762D6376" w14:textId="5E62E6C3" w:rsidR="00DA111B" w:rsidRPr="00134B19" w:rsidRDefault="007F79F9" w:rsidP="007F79F9">
      <w:pPr>
        <w:pStyle w:val="Heading1"/>
        <w:numPr>
          <w:ilvl w:val="0"/>
          <w:numId w:val="1"/>
        </w:numPr>
        <w:rPr>
          <w:rFonts w:ascii="Microsoft New Tai Lue" w:hAnsi="Microsoft New Tai Lue" w:cs="Microsoft New Tai Lue"/>
        </w:rPr>
      </w:pPr>
      <w:bookmarkStart w:id="3" w:name="_Toc69719814"/>
      <w:r>
        <w:rPr>
          <w:rFonts w:ascii="Microsoft New Tai Lue" w:hAnsi="Microsoft New Tai Lue" w:cs="Microsoft New Tai Lue"/>
        </w:rPr>
        <w:t>Quality Assurance Issue Resolution and Dispute Process</w:t>
      </w:r>
      <w:bookmarkEnd w:id="3"/>
    </w:p>
    <w:p w14:paraId="3C5AECEC" w14:textId="7153A799" w:rsidR="00DA111B" w:rsidRPr="00134B19" w:rsidRDefault="007F79F9" w:rsidP="00DA111B">
      <w:pPr>
        <w:rPr>
          <w:rFonts w:ascii="Microsoft New Tai Lue" w:hAnsi="Microsoft New Tai Lue" w:cs="Microsoft New Tai Lue"/>
        </w:rPr>
      </w:pPr>
      <w:r w:rsidRPr="00857661">
        <w:rPr>
          <w:rFonts w:ascii="Microsoft New Tai Lue" w:hAnsi="Microsoft New Tai Lue" w:cs="Microsoft New Tai Lue"/>
          <w:bCs/>
          <w:szCs w:val="24"/>
        </w:rPr>
        <w:t>Please see Appendix A</w:t>
      </w:r>
    </w:p>
    <w:p w14:paraId="3A452D86" w14:textId="45352643" w:rsidR="00DA111B" w:rsidRDefault="007F79F9" w:rsidP="007F79F9">
      <w:pPr>
        <w:pStyle w:val="Heading1"/>
        <w:numPr>
          <w:ilvl w:val="0"/>
          <w:numId w:val="1"/>
        </w:numPr>
        <w:rPr>
          <w:rFonts w:ascii="Microsoft New Tai Lue" w:hAnsi="Microsoft New Tai Lue" w:cs="Microsoft New Tai Lue"/>
        </w:rPr>
      </w:pPr>
      <w:bookmarkStart w:id="4" w:name="_Toc69719815"/>
      <w:r>
        <w:rPr>
          <w:rFonts w:ascii="Microsoft New Tai Lue" w:hAnsi="Microsoft New Tai Lue" w:cs="Microsoft New Tai Lue"/>
        </w:rPr>
        <w:t>Conclusion</w:t>
      </w:r>
      <w:bookmarkEnd w:id="4"/>
    </w:p>
    <w:p w14:paraId="7D1E11E8" w14:textId="3B607EBD" w:rsidR="007F79F9" w:rsidRPr="00E62C80" w:rsidRDefault="007F79F9" w:rsidP="007F79F9">
      <w:pPr>
        <w:spacing w:after="0"/>
        <w:rPr>
          <w:rFonts w:ascii="Microsoft New Tai Lue" w:hAnsi="Microsoft New Tai Lue" w:cs="Microsoft New Tai Lue"/>
          <w:szCs w:val="24"/>
        </w:rPr>
      </w:pPr>
      <w:r>
        <w:rPr>
          <w:rFonts w:ascii="Microsoft New Tai Lue" w:hAnsi="Microsoft New Tai Lue" w:cs="Microsoft New Tai Lue"/>
          <w:szCs w:val="24"/>
        </w:rPr>
        <w:t>5.1</w:t>
      </w:r>
      <w:r>
        <w:rPr>
          <w:rFonts w:ascii="Microsoft New Tai Lue" w:hAnsi="Microsoft New Tai Lue" w:cs="Microsoft New Tai Lue"/>
          <w:szCs w:val="24"/>
        </w:rPr>
        <w:tab/>
      </w:r>
      <w:r w:rsidRPr="00E62C80">
        <w:rPr>
          <w:rFonts w:ascii="Microsoft New Tai Lue" w:hAnsi="Microsoft New Tai Lue" w:cs="Microsoft New Tai Lue"/>
          <w:szCs w:val="24"/>
        </w:rPr>
        <w:t xml:space="preserve">Once the Quality Assurance issue resolution is resolved, the </w:t>
      </w:r>
      <w:r>
        <w:rPr>
          <w:rFonts w:ascii="Microsoft New Tai Lue" w:hAnsi="Microsoft New Tai Lue" w:cs="Microsoft New Tai Lue"/>
          <w:szCs w:val="24"/>
        </w:rPr>
        <w:t>IRO/</w:t>
      </w:r>
      <w:r w:rsidRPr="00E62C80">
        <w:rPr>
          <w:rFonts w:ascii="Microsoft New Tai Lue" w:hAnsi="Microsoft New Tai Lue" w:cs="Microsoft New Tai Lue"/>
          <w:szCs w:val="24"/>
        </w:rPr>
        <w:t xml:space="preserve">CPC and the </w:t>
      </w:r>
      <w:r>
        <w:rPr>
          <w:rFonts w:ascii="Microsoft New Tai Lue" w:hAnsi="Microsoft New Tai Lue" w:cs="Microsoft New Tai Lue"/>
          <w:szCs w:val="24"/>
        </w:rPr>
        <w:t xml:space="preserve">  </w:t>
      </w:r>
      <w:r>
        <w:rPr>
          <w:rFonts w:ascii="Microsoft New Tai Lue" w:hAnsi="Microsoft New Tai Lue" w:cs="Microsoft New Tai Lue"/>
          <w:szCs w:val="24"/>
        </w:rPr>
        <w:tab/>
        <w:t xml:space="preserve">social </w:t>
      </w:r>
      <w:r w:rsidRPr="00E62C80">
        <w:rPr>
          <w:rFonts w:ascii="Microsoft New Tai Lue" w:hAnsi="Microsoft New Tai Lue" w:cs="Microsoft New Tai Lue"/>
          <w:szCs w:val="24"/>
        </w:rPr>
        <w:t>work team complete the ‘</w:t>
      </w:r>
      <w:r w:rsidRPr="00E450BD">
        <w:rPr>
          <w:rFonts w:ascii="Microsoft New Tai Lue" w:hAnsi="Microsoft New Tai Lue" w:cs="Microsoft New Tai Lue"/>
          <w:i/>
          <w:iCs/>
          <w:szCs w:val="24"/>
        </w:rPr>
        <w:t>Outcome of issue requiring resolution’</w:t>
      </w:r>
      <w:r w:rsidRPr="00E62C80">
        <w:rPr>
          <w:rFonts w:ascii="Microsoft New Tai Lue" w:hAnsi="Microsoft New Tai Lue" w:cs="Microsoft New Tai Lue"/>
          <w:szCs w:val="24"/>
        </w:rPr>
        <w:t xml:space="preserve"> and </w:t>
      </w:r>
      <w:r>
        <w:rPr>
          <w:rFonts w:ascii="Microsoft New Tai Lue" w:hAnsi="Microsoft New Tai Lue" w:cs="Microsoft New Tai Lue"/>
          <w:szCs w:val="24"/>
        </w:rPr>
        <w:tab/>
      </w:r>
      <w:r w:rsidRPr="00E62C80">
        <w:rPr>
          <w:rFonts w:ascii="Microsoft New Tai Lue" w:hAnsi="Microsoft New Tai Lue" w:cs="Microsoft New Tai Lue"/>
          <w:szCs w:val="24"/>
        </w:rPr>
        <w:t>‘</w:t>
      </w:r>
      <w:r w:rsidRPr="00E450BD">
        <w:rPr>
          <w:rFonts w:ascii="Microsoft New Tai Lue" w:hAnsi="Microsoft New Tai Lue" w:cs="Microsoft New Tai Lue"/>
          <w:i/>
          <w:iCs/>
          <w:szCs w:val="24"/>
        </w:rPr>
        <w:t>Key learning points</w:t>
      </w:r>
      <w:r w:rsidRPr="00E62C80">
        <w:rPr>
          <w:rFonts w:ascii="Microsoft New Tai Lue" w:hAnsi="Microsoft New Tai Lue" w:cs="Microsoft New Tai Lue"/>
          <w:szCs w:val="24"/>
        </w:rPr>
        <w:t xml:space="preserve">’ section of the form to </w:t>
      </w:r>
      <w:r>
        <w:rPr>
          <w:rFonts w:ascii="Microsoft New Tai Lue" w:hAnsi="Microsoft New Tai Lue" w:cs="Microsoft New Tai Lue"/>
          <w:szCs w:val="24"/>
        </w:rPr>
        <w:t>capture learning.</w:t>
      </w:r>
      <w:r w:rsidRPr="00E62C80">
        <w:rPr>
          <w:rFonts w:ascii="Microsoft New Tai Lue" w:hAnsi="Microsoft New Tai Lue" w:cs="Microsoft New Tai Lue"/>
          <w:szCs w:val="24"/>
        </w:rPr>
        <w:t xml:space="preserve"> The issue </w:t>
      </w:r>
      <w:r>
        <w:rPr>
          <w:rFonts w:ascii="Microsoft New Tai Lue" w:hAnsi="Microsoft New Tai Lue" w:cs="Microsoft New Tai Lue"/>
          <w:szCs w:val="24"/>
        </w:rPr>
        <w:tab/>
      </w:r>
      <w:r w:rsidRPr="00E62C80">
        <w:rPr>
          <w:rFonts w:ascii="Microsoft New Tai Lue" w:hAnsi="Microsoft New Tai Lue" w:cs="Microsoft New Tai Lue"/>
          <w:szCs w:val="24"/>
        </w:rPr>
        <w:t>resolution form is then finalised and will remain on the child’s record.</w:t>
      </w:r>
    </w:p>
    <w:p w14:paraId="05A1FC0D" w14:textId="77777777" w:rsidR="007F79F9" w:rsidRPr="00857661" w:rsidRDefault="007F79F9" w:rsidP="007F79F9">
      <w:pPr>
        <w:pStyle w:val="ListParagraph"/>
        <w:spacing w:after="0"/>
        <w:ind w:left="1095" w:hanging="746"/>
        <w:rPr>
          <w:rFonts w:ascii="Microsoft New Tai Lue" w:hAnsi="Microsoft New Tai Lue" w:cs="Microsoft New Tai Lue"/>
          <w:szCs w:val="24"/>
        </w:rPr>
      </w:pPr>
    </w:p>
    <w:p w14:paraId="324F417C" w14:textId="7FEAE349" w:rsidR="007F79F9" w:rsidRPr="00E84575" w:rsidRDefault="007F79F9" w:rsidP="007F79F9">
      <w:pPr>
        <w:pStyle w:val="ListParagraph"/>
        <w:numPr>
          <w:ilvl w:val="1"/>
          <w:numId w:val="5"/>
        </w:numPr>
        <w:spacing w:after="0" w:line="276" w:lineRule="auto"/>
        <w:rPr>
          <w:sz w:val="28"/>
          <w:szCs w:val="28"/>
        </w:rPr>
      </w:pPr>
      <w:r w:rsidRPr="00E84575">
        <w:rPr>
          <w:rFonts w:ascii="Microsoft New Tai Lue" w:hAnsi="Microsoft New Tai Lue" w:cs="Microsoft New Tai Lue"/>
          <w:szCs w:val="24"/>
        </w:rPr>
        <w:t xml:space="preserve">Learning from Quality Assurance Issue Resolutions will be discussed and acted </w:t>
      </w:r>
      <w:r w:rsidRPr="00E84575">
        <w:rPr>
          <w:rFonts w:ascii="Microsoft New Tai Lue" w:hAnsi="Microsoft New Tai Lue" w:cs="Microsoft New Tai Lue"/>
          <w:szCs w:val="24"/>
        </w:rPr>
        <w:tab/>
        <w:t xml:space="preserve">upon within team meetings and shared with the wider Operational </w:t>
      </w:r>
      <w:r w:rsidRPr="00E84575">
        <w:rPr>
          <w:rFonts w:ascii="Microsoft New Tai Lue" w:hAnsi="Microsoft New Tai Lue" w:cs="Microsoft New Tai Lue"/>
          <w:szCs w:val="24"/>
        </w:rPr>
        <w:tab/>
        <w:t xml:space="preserve">Management group via Operations Managers meetings and Quality </w:t>
      </w:r>
      <w:r w:rsidRPr="00E84575">
        <w:rPr>
          <w:rFonts w:ascii="Microsoft New Tai Lue" w:hAnsi="Microsoft New Tai Lue" w:cs="Microsoft New Tai Lue"/>
          <w:szCs w:val="24"/>
        </w:rPr>
        <w:tab/>
        <w:t>Performance Review meetings (QPRMs).</w:t>
      </w:r>
    </w:p>
    <w:p w14:paraId="40D48A82" w14:textId="77777777" w:rsidR="00A94BF7" w:rsidRDefault="00A94BF7" w:rsidP="007F79F9">
      <w:pPr>
        <w:sectPr w:rsidR="00A94BF7" w:rsidSect="00A94BF7">
          <w:headerReference w:type="default" r:id="rId12"/>
          <w:footerReference w:type="default" r:id="rId13"/>
          <w:pgSz w:w="11906" w:h="16838"/>
          <w:pgMar w:top="1440" w:right="1418" w:bottom="1440" w:left="1440" w:header="425" w:footer="709" w:gutter="0"/>
          <w:cols w:space="708"/>
          <w:docGrid w:linePitch="360"/>
        </w:sectPr>
      </w:pPr>
    </w:p>
    <w:p w14:paraId="23E15BD4" w14:textId="64BD1452" w:rsidR="00DA111B" w:rsidRPr="00134B19" w:rsidRDefault="007F79F9" w:rsidP="007F79F9">
      <w:pPr>
        <w:pStyle w:val="Heading1"/>
        <w:numPr>
          <w:ilvl w:val="0"/>
          <w:numId w:val="1"/>
        </w:numPr>
        <w:rPr>
          <w:rFonts w:ascii="Microsoft New Tai Lue" w:hAnsi="Microsoft New Tai Lue" w:cs="Microsoft New Tai Lue"/>
        </w:rPr>
      </w:pPr>
      <w:bookmarkStart w:id="5" w:name="_Toc69719816"/>
      <w:r>
        <w:rPr>
          <w:rFonts w:ascii="Microsoft New Tai Lue" w:hAnsi="Microsoft New Tai Lue" w:cs="Microsoft New Tai Lue"/>
        </w:rPr>
        <w:lastRenderedPageBreak/>
        <w:t>Appendix A – The process</w:t>
      </w:r>
      <w:bookmarkEnd w:id="5"/>
    </w:p>
    <w:tbl>
      <w:tblPr>
        <w:tblStyle w:val="TableGrid"/>
        <w:tblW w:w="15309" w:type="dxa"/>
        <w:tblInd w:w="-572" w:type="dxa"/>
        <w:tblLook w:val="04A0" w:firstRow="1" w:lastRow="0" w:firstColumn="1" w:lastColumn="0" w:noHBand="0" w:noVBand="1"/>
      </w:tblPr>
      <w:tblGrid>
        <w:gridCol w:w="1985"/>
        <w:gridCol w:w="2126"/>
        <w:gridCol w:w="8222"/>
        <w:gridCol w:w="2976"/>
      </w:tblGrid>
      <w:tr w:rsidR="007F79F9" w:rsidRPr="00BB3836" w14:paraId="2E1B3B1D" w14:textId="77777777" w:rsidTr="00AD664D">
        <w:tc>
          <w:tcPr>
            <w:tcW w:w="15309" w:type="dxa"/>
            <w:gridSpan w:val="4"/>
          </w:tcPr>
          <w:p w14:paraId="4A0F4A35" w14:textId="77777777" w:rsidR="007F79F9" w:rsidRPr="00EF68AA" w:rsidRDefault="007F79F9" w:rsidP="00AD664D">
            <w:pPr>
              <w:rPr>
                <w:rFonts w:cs="Microsoft New Tai Lue"/>
                <w:b/>
                <w:bCs/>
                <w:sz w:val="22"/>
              </w:rPr>
            </w:pPr>
            <w:r w:rsidRPr="00EF68AA">
              <w:rPr>
                <w:rFonts w:cs="Microsoft New Tai Lue"/>
                <w:b/>
                <w:bCs/>
                <w:sz w:val="22"/>
              </w:rPr>
              <w:t>Informal Quality Assurance Resolution</w:t>
            </w:r>
          </w:p>
          <w:p w14:paraId="479EB1E3" w14:textId="77777777" w:rsidR="007F79F9" w:rsidRPr="00EF68AA" w:rsidRDefault="007F79F9" w:rsidP="00AD664D">
            <w:pPr>
              <w:rPr>
                <w:rFonts w:cs="Microsoft New Tai Lue"/>
                <w:b/>
                <w:bCs/>
                <w:sz w:val="22"/>
              </w:rPr>
            </w:pPr>
            <w:r w:rsidRPr="00EF68AA">
              <w:rPr>
                <w:rFonts w:cs="Microsoft New Tai Lue"/>
                <w:sz w:val="22"/>
              </w:rPr>
              <w:t>The IRO/CPC brings the issue of concern to the attention of the social worker via direct contact and seeks to resolve the matter. The IRO/CPC is clear about the issue, the impact on the child, the preferred solution and a specific timescale proportionate to the issue.</w:t>
            </w:r>
          </w:p>
        </w:tc>
      </w:tr>
      <w:tr w:rsidR="007F79F9" w:rsidRPr="00BB3836" w14:paraId="07BA1EE9" w14:textId="77777777" w:rsidTr="00AD664D">
        <w:tc>
          <w:tcPr>
            <w:tcW w:w="15309" w:type="dxa"/>
            <w:gridSpan w:val="4"/>
          </w:tcPr>
          <w:p w14:paraId="65B7A5B8" w14:textId="77777777" w:rsidR="007F79F9" w:rsidRPr="00EF68AA" w:rsidRDefault="007F79F9" w:rsidP="00AD664D">
            <w:pPr>
              <w:rPr>
                <w:rFonts w:cs="Microsoft New Tai Lue"/>
                <w:b/>
                <w:bCs/>
                <w:sz w:val="22"/>
              </w:rPr>
            </w:pPr>
            <w:r w:rsidRPr="00EF68AA">
              <w:rPr>
                <w:rFonts w:cs="Microsoft New Tai Lue"/>
                <w:b/>
                <w:bCs/>
                <w:sz w:val="22"/>
              </w:rPr>
              <w:t>Formal Quality Assurance Issue Resolution/Dispute Resolution</w:t>
            </w:r>
          </w:p>
          <w:p w14:paraId="515D6A0C" w14:textId="77777777" w:rsidR="007F79F9" w:rsidRPr="00EF68AA" w:rsidRDefault="007F79F9" w:rsidP="00AD664D">
            <w:pPr>
              <w:rPr>
                <w:rFonts w:cs="Microsoft New Tai Lue"/>
                <w:b/>
                <w:bCs/>
                <w:sz w:val="22"/>
              </w:rPr>
            </w:pPr>
            <w:r w:rsidRPr="00EF68AA">
              <w:rPr>
                <w:rFonts w:cs="Microsoft New Tai Lue"/>
                <w:sz w:val="22"/>
              </w:rPr>
              <w:t>If the matter remains unresolved, the IRO/CPC will use the formal process to seek resolution. This is not a linear process with the stage at which the IRO/CPC raises the issue dependent on the seriousness of the issue for the child.</w:t>
            </w:r>
          </w:p>
        </w:tc>
      </w:tr>
      <w:tr w:rsidR="007F79F9" w:rsidRPr="00BB3836" w14:paraId="6E5A37D1" w14:textId="77777777" w:rsidTr="00AD664D">
        <w:tc>
          <w:tcPr>
            <w:tcW w:w="1985" w:type="dxa"/>
          </w:tcPr>
          <w:p w14:paraId="0A408E3D" w14:textId="77777777" w:rsidR="007F79F9" w:rsidRPr="00EF68AA" w:rsidRDefault="007F79F9" w:rsidP="00AD664D">
            <w:pPr>
              <w:rPr>
                <w:rFonts w:cs="Microsoft New Tai Lue"/>
                <w:b/>
                <w:bCs/>
                <w:sz w:val="22"/>
              </w:rPr>
            </w:pPr>
            <w:r w:rsidRPr="00EF68AA">
              <w:rPr>
                <w:rFonts w:cs="Microsoft New Tai Lue"/>
                <w:b/>
                <w:bCs/>
                <w:sz w:val="22"/>
              </w:rPr>
              <w:t>Stage</w:t>
            </w:r>
          </w:p>
        </w:tc>
        <w:tc>
          <w:tcPr>
            <w:tcW w:w="2126" w:type="dxa"/>
          </w:tcPr>
          <w:p w14:paraId="699D7979" w14:textId="77777777" w:rsidR="007F79F9" w:rsidRPr="00EF68AA" w:rsidRDefault="007F79F9" w:rsidP="00AD664D">
            <w:pPr>
              <w:rPr>
                <w:rFonts w:cs="Microsoft New Tai Lue"/>
                <w:b/>
                <w:bCs/>
                <w:sz w:val="22"/>
              </w:rPr>
            </w:pPr>
            <w:r w:rsidRPr="00EF68AA">
              <w:rPr>
                <w:rFonts w:cs="Microsoft New Tai Lue"/>
                <w:b/>
                <w:bCs/>
                <w:sz w:val="22"/>
              </w:rPr>
              <w:t>To / CC</w:t>
            </w:r>
          </w:p>
        </w:tc>
        <w:tc>
          <w:tcPr>
            <w:tcW w:w="8222" w:type="dxa"/>
          </w:tcPr>
          <w:p w14:paraId="594A0374" w14:textId="77777777" w:rsidR="007F79F9" w:rsidRPr="00EF68AA" w:rsidRDefault="007F79F9" w:rsidP="00AD664D">
            <w:pPr>
              <w:rPr>
                <w:rFonts w:cs="Microsoft New Tai Lue"/>
                <w:b/>
                <w:bCs/>
                <w:sz w:val="22"/>
              </w:rPr>
            </w:pPr>
            <w:r w:rsidRPr="00EF68AA">
              <w:rPr>
                <w:rFonts w:cs="Microsoft New Tai Lue"/>
                <w:b/>
                <w:bCs/>
                <w:sz w:val="22"/>
              </w:rPr>
              <w:t xml:space="preserve">Recording </w:t>
            </w:r>
          </w:p>
        </w:tc>
        <w:tc>
          <w:tcPr>
            <w:tcW w:w="2976" w:type="dxa"/>
          </w:tcPr>
          <w:p w14:paraId="07735395" w14:textId="77777777" w:rsidR="007F79F9" w:rsidRPr="00EF68AA" w:rsidRDefault="007F79F9" w:rsidP="00AD664D">
            <w:pPr>
              <w:rPr>
                <w:rFonts w:cs="Microsoft New Tai Lue"/>
                <w:b/>
                <w:bCs/>
                <w:sz w:val="22"/>
              </w:rPr>
            </w:pPr>
            <w:r w:rsidRPr="00EF68AA">
              <w:rPr>
                <w:rFonts w:cs="Microsoft New Tai Lue"/>
                <w:b/>
                <w:bCs/>
                <w:sz w:val="22"/>
              </w:rPr>
              <w:t>Timescale</w:t>
            </w:r>
          </w:p>
        </w:tc>
      </w:tr>
      <w:tr w:rsidR="007F79F9" w:rsidRPr="00BB3836" w14:paraId="6D25FF40" w14:textId="77777777" w:rsidTr="00AD664D">
        <w:tc>
          <w:tcPr>
            <w:tcW w:w="1985" w:type="dxa"/>
          </w:tcPr>
          <w:p w14:paraId="161C5214" w14:textId="77777777" w:rsidR="007F79F9" w:rsidRPr="00EF68AA" w:rsidRDefault="007F79F9" w:rsidP="00AD664D">
            <w:pPr>
              <w:rPr>
                <w:rFonts w:cs="Microsoft New Tai Lue"/>
                <w:sz w:val="22"/>
              </w:rPr>
            </w:pPr>
            <w:r w:rsidRPr="00EF68AA">
              <w:rPr>
                <w:rFonts w:cs="Microsoft New Tai Lue"/>
                <w:sz w:val="22"/>
              </w:rPr>
              <w:t>Informal Resolution</w:t>
            </w:r>
          </w:p>
          <w:p w14:paraId="57857433" w14:textId="77777777" w:rsidR="007F79F9" w:rsidRPr="00EF68AA" w:rsidRDefault="007F79F9" w:rsidP="00AD664D">
            <w:pPr>
              <w:rPr>
                <w:rFonts w:cs="Microsoft New Tai Lue"/>
                <w:sz w:val="22"/>
              </w:rPr>
            </w:pPr>
            <w:r w:rsidRPr="00EF68AA">
              <w:rPr>
                <w:rFonts w:cs="Microsoft New Tai Lue"/>
                <w:sz w:val="22"/>
              </w:rPr>
              <w:t>(Stage 1)</w:t>
            </w:r>
          </w:p>
        </w:tc>
        <w:tc>
          <w:tcPr>
            <w:tcW w:w="2126" w:type="dxa"/>
          </w:tcPr>
          <w:p w14:paraId="35C7A570" w14:textId="77777777" w:rsidR="007F79F9" w:rsidRPr="00EF68AA" w:rsidRDefault="007F79F9" w:rsidP="00AD664D">
            <w:pPr>
              <w:rPr>
                <w:rFonts w:cs="Microsoft New Tai Lue"/>
                <w:sz w:val="22"/>
              </w:rPr>
            </w:pPr>
            <w:r w:rsidRPr="00EF68AA">
              <w:rPr>
                <w:rFonts w:cs="Microsoft New Tai Lue"/>
                <w:sz w:val="22"/>
              </w:rPr>
              <w:t>To: Social worker</w:t>
            </w:r>
          </w:p>
          <w:p w14:paraId="47229C85" w14:textId="77777777" w:rsidR="007F79F9" w:rsidRPr="00EF68AA" w:rsidRDefault="007F79F9" w:rsidP="00AD664D">
            <w:pPr>
              <w:rPr>
                <w:rFonts w:cs="Microsoft New Tai Lue"/>
                <w:sz w:val="22"/>
              </w:rPr>
            </w:pPr>
          </w:p>
          <w:p w14:paraId="15DB6433" w14:textId="77777777" w:rsidR="007F79F9" w:rsidRPr="00EF68AA" w:rsidRDefault="007F79F9" w:rsidP="00AD664D">
            <w:pPr>
              <w:rPr>
                <w:rFonts w:cs="Microsoft New Tai Lue"/>
                <w:sz w:val="22"/>
              </w:rPr>
            </w:pPr>
            <w:r w:rsidRPr="00EF68AA">
              <w:rPr>
                <w:rFonts w:cs="Microsoft New Tai Lue"/>
                <w:sz w:val="22"/>
              </w:rPr>
              <w:t>CC: Team Manager</w:t>
            </w:r>
          </w:p>
        </w:tc>
        <w:tc>
          <w:tcPr>
            <w:tcW w:w="8222" w:type="dxa"/>
          </w:tcPr>
          <w:p w14:paraId="1C9FAFC1" w14:textId="77777777" w:rsidR="007F79F9" w:rsidRPr="00EF68AA" w:rsidRDefault="007F79F9" w:rsidP="00AD664D">
            <w:pPr>
              <w:rPr>
                <w:rFonts w:cs="Microsoft New Tai Lue"/>
                <w:sz w:val="22"/>
              </w:rPr>
            </w:pPr>
            <w:r w:rsidRPr="00EF68AA">
              <w:rPr>
                <w:rFonts w:cs="Microsoft New Tai Lue"/>
                <w:sz w:val="22"/>
              </w:rPr>
              <w:t>The IRO/CPC discusses the issue informally with the SW via direct contact, face to face, MS teams or e-mail. The IRO/CPC records on the child’s record in an IRO/CPC case note as soon as the issue is discussed.</w:t>
            </w:r>
          </w:p>
          <w:p w14:paraId="35262D92" w14:textId="77777777" w:rsidR="007F79F9" w:rsidRPr="00EF68AA" w:rsidRDefault="007F79F9" w:rsidP="00AD664D">
            <w:pPr>
              <w:rPr>
                <w:rFonts w:cs="Microsoft New Tai Lue"/>
                <w:sz w:val="22"/>
              </w:rPr>
            </w:pPr>
          </w:p>
          <w:p w14:paraId="14AF0532" w14:textId="77777777" w:rsidR="007F79F9" w:rsidRPr="00EF68AA" w:rsidRDefault="007F79F9" w:rsidP="00AD664D">
            <w:pPr>
              <w:rPr>
                <w:rFonts w:cs="Microsoft New Tai Lue"/>
                <w:sz w:val="22"/>
              </w:rPr>
            </w:pPr>
            <w:r w:rsidRPr="00EF68AA">
              <w:rPr>
                <w:rFonts w:cs="Microsoft New Tai Lue"/>
                <w:sz w:val="22"/>
              </w:rPr>
              <w:t xml:space="preserve">IRO/CPC reviews on agreed date and if the issue is resolved, the IRO/CPC records as </w:t>
            </w:r>
            <w:r w:rsidRPr="00EF68AA">
              <w:rPr>
                <w:rFonts w:cs="Microsoft New Tai Lue"/>
                <w:b/>
                <w:bCs/>
                <w:sz w:val="22"/>
              </w:rPr>
              <w:t>IRO/CPC Informal resolution achieved</w:t>
            </w:r>
            <w:r w:rsidRPr="00EF68AA">
              <w:rPr>
                <w:rFonts w:cs="Microsoft New Tai Lue"/>
                <w:sz w:val="22"/>
              </w:rPr>
              <w:t xml:space="preserve"> case note on LCS.</w:t>
            </w:r>
          </w:p>
        </w:tc>
        <w:tc>
          <w:tcPr>
            <w:tcW w:w="2976" w:type="dxa"/>
          </w:tcPr>
          <w:p w14:paraId="196709C3" w14:textId="77777777" w:rsidR="007F79F9" w:rsidRPr="00EF68AA" w:rsidRDefault="007F79F9" w:rsidP="00AD664D">
            <w:pPr>
              <w:rPr>
                <w:rFonts w:cs="Microsoft New Tai Lue"/>
                <w:sz w:val="22"/>
              </w:rPr>
            </w:pPr>
            <w:r w:rsidRPr="00EF68AA">
              <w:rPr>
                <w:rFonts w:cs="Microsoft New Tai Lue"/>
                <w:sz w:val="22"/>
              </w:rPr>
              <w:t xml:space="preserve">As early resolution as possible. Up to a maximum of 10 working days. </w:t>
            </w:r>
          </w:p>
          <w:p w14:paraId="20EE32F7" w14:textId="77777777" w:rsidR="007F79F9" w:rsidRPr="00EF68AA" w:rsidRDefault="007F79F9" w:rsidP="00AD664D">
            <w:pPr>
              <w:rPr>
                <w:rFonts w:cs="Microsoft New Tai Lue"/>
                <w:sz w:val="22"/>
              </w:rPr>
            </w:pPr>
            <w:r w:rsidRPr="00EF68AA">
              <w:rPr>
                <w:rFonts w:cs="Microsoft New Tai Lue"/>
                <w:sz w:val="22"/>
              </w:rPr>
              <w:t>If not resolved, escalate to Formal stage.</w:t>
            </w:r>
          </w:p>
        </w:tc>
      </w:tr>
      <w:tr w:rsidR="007F79F9" w:rsidRPr="00BB3836" w14:paraId="0E27B78E" w14:textId="77777777" w:rsidTr="00AD664D">
        <w:tc>
          <w:tcPr>
            <w:tcW w:w="1985" w:type="dxa"/>
          </w:tcPr>
          <w:p w14:paraId="65BE2C10" w14:textId="77777777" w:rsidR="007F79F9" w:rsidRPr="00EF68AA" w:rsidRDefault="007F79F9" w:rsidP="00AD664D">
            <w:pPr>
              <w:rPr>
                <w:rFonts w:cs="Microsoft New Tai Lue"/>
                <w:sz w:val="22"/>
              </w:rPr>
            </w:pPr>
            <w:r w:rsidRPr="00EF68AA">
              <w:rPr>
                <w:rFonts w:cs="Microsoft New Tai Lue"/>
                <w:sz w:val="22"/>
              </w:rPr>
              <w:t>Formal Issue Resolution (Stage 2)</w:t>
            </w:r>
          </w:p>
          <w:p w14:paraId="4BAD5EB8" w14:textId="77777777" w:rsidR="007F79F9" w:rsidRPr="00EF68AA" w:rsidRDefault="007F79F9" w:rsidP="00AD664D">
            <w:pPr>
              <w:rPr>
                <w:rFonts w:cs="Microsoft New Tai Lue"/>
                <w:sz w:val="22"/>
              </w:rPr>
            </w:pPr>
          </w:p>
        </w:tc>
        <w:tc>
          <w:tcPr>
            <w:tcW w:w="2126" w:type="dxa"/>
          </w:tcPr>
          <w:p w14:paraId="55178AD0" w14:textId="77777777" w:rsidR="007F79F9" w:rsidRPr="00EF68AA" w:rsidRDefault="007F79F9" w:rsidP="00AD664D">
            <w:pPr>
              <w:rPr>
                <w:rFonts w:cs="Microsoft New Tai Lue"/>
                <w:sz w:val="22"/>
              </w:rPr>
            </w:pPr>
            <w:r w:rsidRPr="00EF68AA">
              <w:rPr>
                <w:rFonts w:cs="Microsoft New Tai Lue"/>
                <w:sz w:val="22"/>
              </w:rPr>
              <w:t>To: Team Manager</w:t>
            </w:r>
          </w:p>
          <w:p w14:paraId="033542D4" w14:textId="77777777" w:rsidR="007F79F9" w:rsidRPr="00EF68AA" w:rsidRDefault="007F79F9" w:rsidP="00AD664D">
            <w:pPr>
              <w:rPr>
                <w:rFonts w:cs="Microsoft New Tai Lue"/>
                <w:sz w:val="22"/>
              </w:rPr>
            </w:pPr>
          </w:p>
          <w:p w14:paraId="2D517CC2" w14:textId="77777777" w:rsidR="007F79F9" w:rsidRPr="00EF68AA" w:rsidRDefault="007F79F9" w:rsidP="00AD664D">
            <w:pPr>
              <w:rPr>
                <w:rFonts w:cs="Microsoft New Tai Lue"/>
                <w:sz w:val="22"/>
              </w:rPr>
            </w:pPr>
            <w:r w:rsidRPr="00EF68AA">
              <w:rPr>
                <w:rFonts w:cs="Microsoft New Tai Lue"/>
                <w:sz w:val="22"/>
              </w:rPr>
              <w:t>CC: Social Worker</w:t>
            </w:r>
          </w:p>
          <w:p w14:paraId="2A2BEBBB" w14:textId="77777777" w:rsidR="007F79F9" w:rsidRPr="00EF68AA" w:rsidRDefault="007F79F9" w:rsidP="00AD664D">
            <w:pPr>
              <w:rPr>
                <w:rFonts w:cs="Microsoft New Tai Lue"/>
                <w:sz w:val="22"/>
              </w:rPr>
            </w:pPr>
          </w:p>
        </w:tc>
        <w:tc>
          <w:tcPr>
            <w:tcW w:w="8222" w:type="dxa"/>
          </w:tcPr>
          <w:p w14:paraId="71FF39D3" w14:textId="77777777" w:rsidR="007F79F9" w:rsidRPr="00EF68AA" w:rsidRDefault="007F79F9" w:rsidP="00AD664D">
            <w:pPr>
              <w:rPr>
                <w:rFonts w:cs="Microsoft New Tai Lue"/>
                <w:sz w:val="22"/>
              </w:rPr>
            </w:pPr>
            <w:r w:rsidRPr="00EF68AA">
              <w:rPr>
                <w:rFonts w:cs="Microsoft New Tai Lue"/>
                <w:sz w:val="22"/>
              </w:rPr>
              <w:t xml:space="preserve">The IRO/CPC completes a Quality Assurance Issue Resolution form on LCS and follows up with a direct communication to the TM (face to face, MS teams or e-mail) referring them to the LCS form for details of the issue and resolution sought.  </w:t>
            </w:r>
          </w:p>
        </w:tc>
        <w:tc>
          <w:tcPr>
            <w:tcW w:w="2976" w:type="dxa"/>
          </w:tcPr>
          <w:p w14:paraId="675A4C23" w14:textId="77777777" w:rsidR="007F79F9" w:rsidRPr="00EF68AA" w:rsidRDefault="007F79F9" w:rsidP="00AD664D">
            <w:pPr>
              <w:rPr>
                <w:rFonts w:cs="Microsoft New Tai Lue"/>
                <w:sz w:val="22"/>
              </w:rPr>
            </w:pPr>
            <w:r w:rsidRPr="00EF68AA">
              <w:rPr>
                <w:rFonts w:cs="Microsoft New Tai Lue"/>
                <w:sz w:val="22"/>
              </w:rPr>
              <w:t>Up to 5 working days. If the IRO/CPC is not satisfied that the issue has been resolved via stage 2, then proceed to stage 3 – Dispute.</w:t>
            </w:r>
          </w:p>
        </w:tc>
      </w:tr>
      <w:tr w:rsidR="007F79F9" w:rsidRPr="00BB3836" w14:paraId="08D2D8B1" w14:textId="77777777" w:rsidTr="00AD664D">
        <w:tc>
          <w:tcPr>
            <w:tcW w:w="1985" w:type="dxa"/>
          </w:tcPr>
          <w:p w14:paraId="24B97816" w14:textId="77777777" w:rsidR="007F79F9" w:rsidRPr="00EF68AA" w:rsidRDefault="007F79F9" w:rsidP="00AD664D">
            <w:pPr>
              <w:rPr>
                <w:rFonts w:cs="Microsoft New Tai Lue"/>
                <w:sz w:val="22"/>
              </w:rPr>
            </w:pPr>
            <w:r w:rsidRPr="00EF68AA">
              <w:rPr>
                <w:rFonts w:cs="Microsoft New Tai Lue"/>
                <w:sz w:val="22"/>
              </w:rPr>
              <w:t xml:space="preserve">Formal Dispute </w:t>
            </w:r>
          </w:p>
          <w:p w14:paraId="7A40B1FD" w14:textId="77777777" w:rsidR="007F79F9" w:rsidRPr="00EF68AA" w:rsidRDefault="007F79F9" w:rsidP="00AD664D">
            <w:pPr>
              <w:rPr>
                <w:rFonts w:cs="Microsoft New Tai Lue"/>
                <w:sz w:val="22"/>
              </w:rPr>
            </w:pPr>
            <w:r w:rsidRPr="00EF68AA">
              <w:rPr>
                <w:rFonts w:cs="Microsoft New Tai Lue"/>
                <w:sz w:val="22"/>
              </w:rPr>
              <w:t>(Stage 3): Level 1</w:t>
            </w:r>
          </w:p>
          <w:p w14:paraId="1EF93A7D" w14:textId="77777777" w:rsidR="007F79F9" w:rsidRPr="00EF68AA" w:rsidRDefault="007F79F9" w:rsidP="00AD664D">
            <w:pPr>
              <w:rPr>
                <w:rFonts w:cs="Microsoft New Tai Lue"/>
                <w:sz w:val="22"/>
              </w:rPr>
            </w:pPr>
          </w:p>
        </w:tc>
        <w:tc>
          <w:tcPr>
            <w:tcW w:w="2126" w:type="dxa"/>
          </w:tcPr>
          <w:p w14:paraId="5A457F63" w14:textId="77777777" w:rsidR="007F79F9" w:rsidRPr="00EF68AA" w:rsidRDefault="007F79F9" w:rsidP="00AD664D">
            <w:pPr>
              <w:rPr>
                <w:rFonts w:cs="Microsoft New Tai Lue"/>
                <w:sz w:val="22"/>
              </w:rPr>
            </w:pPr>
            <w:r w:rsidRPr="00EF68AA">
              <w:rPr>
                <w:rFonts w:cs="Microsoft New Tai Lue"/>
                <w:sz w:val="22"/>
              </w:rPr>
              <w:t>To: Ops Manager</w:t>
            </w:r>
          </w:p>
          <w:p w14:paraId="3734D8B9" w14:textId="77777777" w:rsidR="007F79F9" w:rsidRPr="00EF68AA" w:rsidRDefault="007F79F9" w:rsidP="00AD664D">
            <w:pPr>
              <w:rPr>
                <w:rFonts w:cs="Microsoft New Tai Lue"/>
                <w:sz w:val="22"/>
              </w:rPr>
            </w:pPr>
          </w:p>
          <w:p w14:paraId="016B104C" w14:textId="77777777" w:rsidR="007F79F9" w:rsidRPr="00EF68AA" w:rsidRDefault="007F79F9" w:rsidP="00AD664D">
            <w:pPr>
              <w:rPr>
                <w:rFonts w:cs="Microsoft New Tai Lue"/>
                <w:sz w:val="22"/>
              </w:rPr>
            </w:pPr>
            <w:r w:rsidRPr="00EF68AA">
              <w:rPr>
                <w:rFonts w:cs="Microsoft New Tai Lue"/>
                <w:sz w:val="22"/>
              </w:rPr>
              <w:t>CC: Team Manager</w:t>
            </w:r>
          </w:p>
          <w:p w14:paraId="035CD3FC" w14:textId="77777777" w:rsidR="007F79F9" w:rsidRPr="00EF68AA" w:rsidRDefault="007F79F9" w:rsidP="00AD664D">
            <w:pPr>
              <w:rPr>
                <w:rFonts w:cs="Microsoft New Tai Lue"/>
                <w:sz w:val="22"/>
              </w:rPr>
            </w:pPr>
          </w:p>
        </w:tc>
        <w:tc>
          <w:tcPr>
            <w:tcW w:w="8222" w:type="dxa"/>
          </w:tcPr>
          <w:p w14:paraId="1B3D09A5" w14:textId="77777777" w:rsidR="007F79F9" w:rsidRPr="00EF68AA" w:rsidRDefault="007F79F9" w:rsidP="00AD664D">
            <w:pPr>
              <w:rPr>
                <w:rFonts w:cs="Microsoft New Tai Lue"/>
                <w:sz w:val="22"/>
              </w:rPr>
            </w:pPr>
            <w:r w:rsidRPr="00EF68AA">
              <w:rPr>
                <w:rFonts w:cs="Microsoft New Tai Lue"/>
                <w:sz w:val="22"/>
              </w:rPr>
              <w:t>The IRO/CPC records the name of the Ops manager and date contacted in the dispute section of the QA issue resolution form under level 1. Record the date resolution is sought by.</w:t>
            </w:r>
          </w:p>
          <w:p w14:paraId="0FA7CC87" w14:textId="77777777" w:rsidR="007F79F9" w:rsidRPr="00EF68AA" w:rsidRDefault="007F79F9" w:rsidP="00AD664D">
            <w:pPr>
              <w:rPr>
                <w:rFonts w:cs="Microsoft New Tai Lue"/>
                <w:sz w:val="22"/>
              </w:rPr>
            </w:pPr>
          </w:p>
          <w:p w14:paraId="335E1978" w14:textId="77777777" w:rsidR="007F79F9" w:rsidRPr="00EF68AA" w:rsidRDefault="007F79F9" w:rsidP="00AD664D">
            <w:pPr>
              <w:rPr>
                <w:rFonts w:cs="Microsoft New Tai Lue"/>
                <w:sz w:val="22"/>
              </w:rPr>
            </w:pPr>
            <w:r w:rsidRPr="00EF68AA">
              <w:rPr>
                <w:rFonts w:cs="Microsoft New Tai Lue"/>
                <w:sz w:val="22"/>
              </w:rPr>
              <w:t xml:space="preserve">The IRO/CPC follows up with a direct communication to the OM (face to face, MS teams or e-mail) referring them to the LCS form for details of the issue and resolution sought.  </w:t>
            </w:r>
          </w:p>
        </w:tc>
        <w:tc>
          <w:tcPr>
            <w:tcW w:w="2976" w:type="dxa"/>
          </w:tcPr>
          <w:p w14:paraId="3C03D830" w14:textId="77777777" w:rsidR="007F79F9" w:rsidRPr="00EF68AA" w:rsidRDefault="007F79F9" w:rsidP="00AD664D">
            <w:pPr>
              <w:rPr>
                <w:rFonts w:cs="Microsoft New Tai Lue"/>
                <w:sz w:val="22"/>
              </w:rPr>
            </w:pPr>
            <w:r w:rsidRPr="00EF68AA">
              <w:rPr>
                <w:rFonts w:cs="Microsoft New Tai Lue"/>
                <w:sz w:val="22"/>
              </w:rPr>
              <w:t>Up to 5 working days. If the IRO/CPC is not satisfied that the issue has been resolved via stage 3 (Level 1), then proceed to stage 3 (Level 2).</w:t>
            </w:r>
          </w:p>
          <w:p w14:paraId="7A89857C" w14:textId="77777777" w:rsidR="007F79F9" w:rsidRPr="00EF68AA" w:rsidRDefault="007F79F9" w:rsidP="00AD664D">
            <w:pPr>
              <w:rPr>
                <w:rFonts w:cs="Microsoft New Tai Lue"/>
                <w:sz w:val="22"/>
              </w:rPr>
            </w:pPr>
          </w:p>
        </w:tc>
      </w:tr>
      <w:tr w:rsidR="007F79F9" w:rsidRPr="00BB3836" w14:paraId="239D98B3" w14:textId="77777777" w:rsidTr="00AD664D">
        <w:tc>
          <w:tcPr>
            <w:tcW w:w="1985" w:type="dxa"/>
          </w:tcPr>
          <w:p w14:paraId="1BCFAE7B" w14:textId="77777777" w:rsidR="007F79F9" w:rsidRPr="00EF68AA" w:rsidRDefault="007F79F9" w:rsidP="00AD664D">
            <w:pPr>
              <w:rPr>
                <w:rFonts w:cs="Microsoft New Tai Lue"/>
                <w:sz w:val="22"/>
              </w:rPr>
            </w:pPr>
            <w:r w:rsidRPr="00EF68AA">
              <w:rPr>
                <w:rFonts w:cs="Microsoft New Tai Lue"/>
                <w:sz w:val="22"/>
              </w:rPr>
              <w:t xml:space="preserve">Formal Dispute </w:t>
            </w:r>
          </w:p>
          <w:p w14:paraId="096576A9" w14:textId="77777777" w:rsidR="007F79F9" w:rsidRPr="00EF68AA" w:rsidRDefault="007F79F9" w:rsidP="00AD664D">
            <w:pPr>
              <w:rPr>
                <w:rFonts w:cs="Microsoft New Tai Lue"/>
                <w:sz w:val="22"/>
              </w:rPr>
            </w:pPr>
            <w:r w:rsidRPr="00EF68AA">
              <w:rPr>
                <w:rFonts w:cs="Microsoft New Tai Lue"/>
                <w:sz w:val="22"/>
              </w:rPr>
              <w:t>(Stage 3): Level 2</w:t>
            </w:r>
          </w:p>
        </w:tc>
        <w:tc>
          <w:tcPr>
            <w:tcW w:w="2126" w:type="dxa"/>
          </w:tcPr>
          <w:p w14:paraId="1485D9EF" w14:textId="77777777" w:rsidR="007F79F9" w:rsidRPr="00EF68AA" w:rsidRDefault="007F79F9" w:rsidP="00AD664D">
            <w:pPr>
              <w:rPr>
                <w:rFonts w:cs="Microsoft New Tai Lue"/>
                <w:sz w:val="22"/>
              </w:rPr>
            </w:pPr>
            <w:r w:rsidRPr="00EF68AA">
              <w:rPr>
                <w:rFonts w:cs="Microsoft New Tai Lue"/>
                <w:sz w:val="22"/>
              </w:rPr>
              <w:t>To: Head of Service</w:t>
            </w:r>
          </w:p>
          <w:p w14:paraId="6E066390" w14:textId="77777777" w:rsidR="007F79F9" w:rsidRPr="00EF68AA" w:rsidRDefault="007F79F9" w:rsidP="00AD664D">
            <w:pPr>
              <w:rPr>
                <w:rFonts w:cs="Microsoft New Tai Lue"/>
                <w:sz w:val="22"/>
              </w:rPr>
            </w:pPr>
          </w:p>
          <w:p w14:paraId="06267EEE" w14:textId="77777777" w:rsidR="007F79F9" w:rsidRPr="00EF68AA" w:rsidRDefault="007F79F9" w:rsidP="00AD664D">
            <w:pPr>
              <w:rPr>
                <w:rFonts w:cs="Microsoft New Tai Lue"/>
                <w:sz w:val="22"/>
              </w:rPr>
            </w:pPr>
            <w:r w:rsidRPr="00EF68AA">
              <w:rPr>
                <w:rFonts w:cs="Microsoft New Tai Lue"/>
                <w:sz w:val="22"/>
              </w:rPr>
              <w:lastRenderedPageBreak/>
              <w:t>CC: Team Manager</w:t>
            </w:r>
          </w:p>
          <w:p w14:paraId="0DE02E6E" w14:textId="77777777" w:rsidR="007F79F9" w:rsidRPr="00EF68AA" w:rsidRDefault="007F79F9" w:rsidP="00AD664D">
            <w:pPr>
              <w:rPr>
                <w:rFonts w:cs="Microsoft New Tai Lue"/>
                <w:sz w:val="22"/>
              </w:rPr>
            </w:pPr>
            <w:r w:rsidRPr="00EF68AA">
              <w:rPr>
                <w:rFonts w:cs="Microsoft New Tai Lue"/>
                <w:sz w:val="22"/>
              </w:rPr>
              <w:t>CC: Ops Manager</w:t>
            </w:r>
          </w:p>
          <w:p w14:paraId="6C61EDC0" w14:textId="77777777" w:rsidR="007F79F9" w:rsidRPr="00EF68AA" w:rsidRDefault="007F79F9" w:rsidP="00AD664D">
            <w:pPr>
              <w:rPr>
                <w:rFonts w:cs="Microsoft New Tai Lue"/>
                <w:sz w:val="22"/>
              </w:rPr>
            </w:pPr>
          </w:p>
        </w:tc>
        <w:tc>
          <w:tcPr>
            <w:tcW w:w="8222" w:type="dxa"/>
          </w:tcPr>
          <w:p w14:paraId="03EADD02" w14:textId="77777777" w:rsidR="007F79F9" w:rsidRPr="00EF68AA" w:rsidRDefault="007F79F9" w:rsidP="00AD664D">
            <w:pPr>
              <w:rPr>
                <w:rFonts w:cs="Microsoft New Tai Lue"/>
                <w:sz w:val="22"/>
              </w:rPr>
            </w:pPr>
            <w:r w:rsidRPr="00EF68AA">
              <w:rPr>
                <w:rFonts w:cs="Microsoft New Tai Lue"/>
                <w:sz w:val="22"/>
              </w:rPr>
              <w:lastRenderedPageBreak/>
              <w:t>The IRO/CPC records the name of the Head of Service and date contacted in the dispute section of the QA issue resolution form under level 2. Record the date resolution is sought by.</w:t>
            </w:r>
          </w:p>
          <w:p w14:paraId="642D4BBF" w14:textId="77777777" w:rsidR="007F79F9" w:rsidRPr="00EF68AA" w:rsidRDefault="007F79F9" w:rsidP="00AD664D">
            <w:pPr>
              <w:rPr>
                <w:rFonts w:cs="Microsoft New Tai Lue"/>
                <w:sz w:val="22"/>
              </w:rPr>
            </w:pPr>
          </w:p>
          <w:p w14:paraId="38BFDD2B" w14:textId="77777777" w:rsidR="007F79F9" w:rsidRPr="00EF68AA" w:rsidRDefault="007F79F9" w:rsidP="00AD664D">
            <w:pPr>
              <w:rPr>
                <w:rFonts w:cs="Microsoft New Tai Lue"/>
                <w:sz w:val="22"/>
              </w:rPr>
            </w:pPr>
            <w:r w:rsidRPr="00EF68AA">
              <w:rPr>
                <w:rFonts w:cs="Microsoft New Tai Lue"/>
                <w:sz w:val="22"/>
              </w:rPr>
              <w:lastRenderedPageBreak/>
              <w:t xml:space="preserve">The IRO/CPC follows up with a direct communication to the </w:t>
            </w:r>
            <w:proofErr w:type="spellStart"/>
            <w:r w:rsidRPr="00EF68AA">
              <w:rPr>
                <w:rFonts w:cs="Microsoft New Tai Lue"/>
                <w:sz w:val="22"/>
              </w:rPr>
              <w:t>HoS</w:t>
            </w:r>
            <w:proofErr w:type="spellEnd"/>
            <w:r w:rsidRPr="00EF68AA">
              <w:rPr>
                <w:rFonts w:cs="Microsoft New Tai Lue"/>
                <w:sz w:val="22"/>
              </w:rPr>
              <w:t xml:space="preserve"> (face to face, MS teams or e-mail) referring them to the LCS form for details of the issue and resolution sought.  </w:t>
            </w:r>
          </w:p>
        </w:tc>
        <w:tc>
          <w:tcPr>
            <w:tcW w:w="2976" w:type="dxa"/>
          </w:tcPr>
          <w:p w14:paraId="33947AFC" w14:textId="77777777" w:rsidR="007F79F9" w:rsidRPr="00EF68AA" w:rsidRDefault="007F79F9" w:rsidP="00AD664D">
            <w:pPr>
              <w:rPr>
                <w:rFonts w:cs="Microsoft New Tai Lue"/>
                <w:sz w:val="22"/>
              </w:rPr>
            </w:pPr>
            <w:r w:rsidRPr="00EF68AA">
              <w:rPr>
                <w:rFonts w:cs="Microsoft New Tai Lue"/>
                <w:sz w:val="22"/>
              </w:rPr>
              <w:lastRenderedPageBreak/>
              <w:t xml:space="preserve">Up to 5 working days. If the CP chair is not satisfied that the issue has been resolved via stage 3 (Level 2), then </w:t>
            </w:r>
            <w:r w:rsidRPr="00EF68AA">
              <w:rPr>
                <w:rFonts w:cs="Microsoft New Tai Lue"/>
                <w:sz w:val="22"/>
              </w:rPr>
              <w:lastRenderedPageBreak/>
              <w:t>proceed to stage 3 (Level 3).</w:t>
            </w:r>
          </w:p>
          <w:p w14:paraId="623EF082" w14:textId="77777777" w:rsidR="007F79F9" w:rsidRPr="00EF68AA" w:rsidRDefault="007F79F9" w:rsidP="00AD664D">
            <w:pPr>
              <w:rPr>
                <w:rFonts w:cs="Microsoft New Tai Lue"/>
                <w:sz w:val="22"/>
              </w:rPr>
            </w:pPr>
          </w:p>
        </w:tc>
      </w:tr>
      <w:tr w:rsidR="007F79F9" w:rsidRPr="00BB3836" w14:paraId="64F556AC" w14:textId="77777777" w:rsidTr="00AD664D">
        <w:tc>
          <w:tcPr>
            <w:tcW w:w="1985" w:type="dxa"/>
          </w:tcPr>
          <w:p w14:paraId="6FF7CCF6" w14:textId="77777777" w:rsidR="007F79F9" w:rsidRPr="00EF68AA" w:rsidRDefault="007F79F9" w:rsidP="00AD664D">
            <w:pPr>
              <w:rPr>
                <w:rFonts w:cs="Microsoft New Tai Lue"/>
                <w:sz w:val="22"/>
              </w:rPr>
            </w:pPr>
            <w:r w:rsidRPr="00EF68AA">
              <w:rPr>
                <w:rFonts w:cs="Microsoft New Tai Lue"/>
                <w:sz w:val="22"/>
              </w:rPr>
              <w:lastRenderedPageBreak/>
              <w:t xml:space="preserve">Formal Dispute </w:t>
            </w:r>
          </w:p>
          <w:p w14:paraId="107EF394" w14:textId="77777777" w:rsidR="007F79F9" w:rsidRPr="00EF68AA" w:rsidRDefault="007F79F9" w:rsidP="00AD664D">
            <w:pPr>
              <w:rPr>
                <w:rFonts w:cs="Microsoft New Tai Lue"/>
                <w:sz w:val="22"/>
              </w:rPr>
            </w:pPr>
            <w:r w:rsidRPr="00EF68AA">
              <w:rPr>
                <w:rFonts w:cs="Microsoft New Tai Lue"/>
                <w:sz w:val="22"/>
              </w:rPr>
              <w:t>(Stage 3): Level 3</w:t>
            </w:r>
          </w:p>
        </w:tc>
        <w:tc>
          <w:tcPr>
            <w:tcW w:w="2126" w:type="dxa"/>
          </w:tcPr>
          <w:p w14:paraId="71533221" w14:textId="77777777" w:rsidR="007F79F9" w:rsidRPr="00EF68AA" w:rsidRDefault="007F79F9" w:rsidP="00AD664D">
            <w:pPr>
              <w:rPr>
                <w:rFonts w:cs="Microsoft New Tai Lue"/>
                <w:sz w:val="22"/>
              </w:rPr>
            </w:pPr>
            <w:r w:rsidRPr="00EF68AA">
              <w:rPr>
                <w:rFonts w:cs="Microsoft New Tai Lue"/>
                <w:sz w:val="22"/>
              </w:rPr>
              <w:t>To: Deputy Director</w:t>
            </w:r>
          </w:p>
          <w:p w14:paraId="1FB71320" w14:textId="77777777" w:rsidR="007F79F9" w:rsidRPr="00EF68AA" w:rsidRDefault="007F79F9" w:rsidP="00AD664D">
            <w:pPr>
              <w:rPr>
                <w:rFonts w:cs="Microsoft New Tai Lue"/>
                <w:sz w:val="22"/>
              </w:rPr>
            </w:pPr>
          </w:p>
          <w:p w14:paraId="4D658545" w14:textId="77777777" w:rsidR="007F79F9" w:rsidRPr="00EF68AA" w:rsidRDefault="007F79F9" w:rsidP="00AD664D">
            <w:pPr>
              <w:rPr>
                <w:rFonts w:cs="Microsoft New Tai Lue"/>
                <w:sz w:val="22"/>
              </w:rPr>
            </w:pPr>
            <w:r w:rsidRPr="00EF68AA">
              <w:rPr>
                <w:rFonts w:cs="Microsoft New Tai Lue"/>
                <w:sz w:val="22"/>
              </w:rPr>
              <w:t>CC: Team Manager</w:t>
            </w:r>
          </w:p>
          <w:p w14:paraId="4AB68F51" w14:textId="77777777" w:rsidR="007F79F9" w:rsidRPr="00EF68AA" w:rsidRDefault="007F79F9" w:rsidP="00AD664D">
            <w:pPr>
              <w:rPr>
                <w:rFonts w:cs="Microsoft New Tai Lue"/>
                <w:sz w:val="22"/>
              </w:rPr>
            </w:pPr>
            <w:r w:rsidRPr="00EF68AA">
              <w:rPr>
                <w:rFonts w:cs="Microsoft New Tai Lue"/>
                <w:sz w:val="22"/>
              </w:rPr>
              <w:t>CC: Ops Manager</w:t>
            </w:r>
          </w:p>
          <w:p w14:paraId="58A4FBCD" w14:textId="77777777" w:rsidR="007F79F9" w:rsidRPr="00EF68AA" w:rsidRDefault="007F79F9" w:rsidP="00AD664D">
            <w:pPr>
              <w:rPr>
                <w:rFonts w:cs="Microsoft New Tai Lue"/>
                <w:sz w:val="22"/>
              </w:rPr>
            </w:pPr>
            <w:r w:rsidRPr="00EF68AA">
              <w:rPr>
                <w:rFonts w:cs="Microsoft New Tai Lue"/>
                <w:sz w:val="22"/>
              </w:rPr>
              <w:t>CC: Head of Service</w:t>
            </w:r>
          </w:p>
          <w:p w14:paraId="4C5CDE75" w14:textId="77777777" w:rsidR="007F79F9" w:rsidRPr="00EF68AA" w:rsidRDefault="007F79F9" w:rsidP="00AD664D">
            <w:pPr>
              <w:rPr>
                <w:rFonts w:cs="Microsoft New Tai Lue"/>
                <w:sz w:val="22"/>
              </w:rPr>
            </w:pPr>
          </w:p>
        </w:tc>
        <w:tc>
          <w:tcPr>
            <w:tcW w:w="8222" w:type="dxa"/>
          </w:tcPr>
          <w:p w14:paraId="21CF196E" w14:textId="77777777" w:rsidR="007F79F9" w:rsidRPr="00EF68AA" w:rsidRDefault="007F79F9" w:rsidP="00AD664D">
            <w:pPr>
              <w:rPr>
                <w:rFonts w:cs="Microsoft New Tai Lue"/>
                <w:sz w:val="22"/>
              </w:rPr>
            </w:pPr>
            <w:r w:rsidRPr="00EF68AA">
              <w:rPr>
                <w:rFonts w:cs="Microsoft New Tai Lue"/>
                <w:sz w:val="22"/>
              </w:rPr>
              <w:t>The IRO/CPC records the name of the Deputy Director and date contacted in the dispute section of the QA issue resolution form under level 3. Record the date resolution is sought by.</w:t>
            </w:r>
          </w:p>
          <w:p w14:paraId="210F4C28" w14:textId="77777777" w:rsidR="007F79F9" w:rsidRPr="00EF68AA" w:rsidRDefault="007F79F9" w:rsidP="00AD664D">
            <w:pPr>
              <w:rPr>
                <w:rFonts w:cs="Microsoft New Tai Lue"/>
                <w:sz w:val="22"/>
              </w:rPr>
            </w:pPr>
          </w:p>
          <w:p w14:paraId="62E96109" w14:textId="77777777" w:rsidR="007F79F9" w:rsidRPr="00EF68AA" w:rsidRDefault="007F79F9" w:rsidP="00AD664D">
            <w:pPr>
              <w:rPr>
                <w:rFonts w:cs="Microsoft New Tai Lue"/>
                <w:sz w:val="22"/>
              </w:rPr>
            </w:pPr>
            <w:r w:rsidRPr="00EF68AA">
              <w:rPr>
                <w:rFonts w:cs="Microsoft New Tai Lue"/>
                <w:sz w:val="22"/>
              </w:rPr>
              <w:t xml:space="preserve">The IRO/CPC follows up with a direct communication to the DD (face to face, MS teams or e-mail) referring them to the LCS form for details of the issue and resolution sought.  </w:t>
            </w:r>
          </w:p>
        </w:tc>
        <w:tc>
          <w:tcPr>
            <w:tcW w:w="2976" w:type="dxa"/>
          </w:tcPr>
          <w:p w14:paraId="2E3C938D" w14:textId="77777777" w:rsidR="007F79F9" w:rsidRPr="00EF68AA" w:rsidRDefault="007F79F9" w:rsidP="00AD664D">
            <w:pPr>
              <w:rPr>
                <w:rFonts w:cs="Microsoft New Tai Lue"/>
                <w:sz w:val="22"/>
              </w:rPr>
            </w:pPr>
            <w:r w:rsidRPr="00EF68AA">
              <w:rPr>
                <w:rFonts w:cs="Microsoft New Tai Lue"/>
                <w:sz w:val="22"/>
              </w:rPr>
              <w:t>Up to 5 working days. If the CP chair is not satisfied that the issue has been resolved via stage 3 (Level 3), then proceed escalation to the Director).</w:t>
            </w:r>
          </w:p>
        </w:tc>
      </w:tr>
      <w:tr w:rsidR="007F79F9" w:rsidRPr="00BB3836" w14:paraId="0C1AC1B8" w14:textId="77777777" w:rsidTr="00AD664D">
        <w:tc>
          <w:tcPr>
            <w:tcW w:w="1985" w:type="dxa"/>
          </w:tcPr>
          <w:p w14:paraId="330AE525" w14:textId="77777777" w:rsidR="007F79F9" w:rsidRPr="00EF68AA" w:rsidRDefault="007F79F9" w:rsidP="00AD664D">
            <w:pPr>
              <w:rPr>
                <w:rFonts w:cs="Microsoft New Tai Lue"/>
                <w:sz w:val="22"/>
              </w:rPr>
            </w:pPr>
            <w:r w:rsidRPr="00EF68AA">
              <w:rPr>
                <w:rFonts w:cs="Microsoft New Tai Lue"/>
                <w:sz w:val="22"/>
              </w:rPr>
              <w:t xml:space="preserve">Formal Dispute </w:t>
            </w:r>
          </w:p>
          <w:p w14:paraId="44057C0E" w14:textId="77777777" w:rsidR="007F79F9" w:rsidRPr="00EF68AA" w:rsidRDefault="007F79F9" w:rsidP="00AD664D">
            <w:pPr>
              <w:rPr>
                <w:rFonts w:cs="Microsoft New Tai Lue"/>
                <w:sz w:val="22"/>
              </w:rPr>
            </w:pPr>
            <w:r w:rsidRPr="00EF68AA">
              <w:rPr>
                <w:rFonts w:cs="Microsoft New Tai Lue"/>
                <w:sz w:val="22"/>
              </w:rPr>
              <w:t>(Stage 3): Level 4</w:t>
            </w:r>
          </w:p>
        </w:tc>
        <w:tc>
          <w:tcPr>
            <w:tcW w:w="2126" w:type="dxa"/>
          </w:tcPr>
          <w:p w14:paraId="21750718" w14:textId="77777777" w:rsidR="007F79F9" w:rsidRPr="00EF68AA" w:rsidRDefault="007F79F9" w:rsidP="00AD664D">
            <w:pPr>
              <w:rPr>
                <w:rFonts w:cs="Microsoft New Tai Lue"/>
                <w:sz w:val="22"/>
              </w:rPr>
            </w:pPr>
            <w:r w:rsidRPr="00EF68AA">
              <w:rPr>
                <w:rFonts w:cs="Microsoft New Tai Lue"/>
                <w:sz w:val="22"/>
              </w:rPr>
              <w:t>To: Director of Children’s Services</w:t>
            </w:r>
          </w:p>
          <w:p w14:paraId="219DEDAD" w14:textId="77777777" w:rsidR="007F79F9" w:rsidRPr="00EF68AA" w:rsidRDefault="007F79F9" w:rsidP="00AD664D">
            <w:pPr>
              <w:rPr>
                <w:rFonts w:cs="Microsoft New Tai Lue"/>
                <w:sz w:val="22"/>
              </w:rPr>
            </w:pPr>
          </w:p>
          <w:p w14:paraId="42B3C40A" w14:textId="77777777" w:rsidR="007F79F9" w:rsidRPr="00EF68AA" w:rsidRDefault="007F79F9" w:rsidP="00AD664D">
            <w:pPr>
              <w:rPr>
                <w:rFonts w:cs="Microsoft New Tai Lue"/>
                <w:sz w:val="22"/>
              </w:rPr>
            </w:pPr>
            <w:r w:rsidRPr="00EF68AA">
              <w:rPr>
                <w:rFonts w:cs="Microsoft New Tai Lue"/>
                <w:sz w:val="22"/>
              </w:rPr>
              <w:t>CC: Team Manager</w:t>
            </w:r>
          </w:p>
          <w:p w14:paraId="05748456" w14:textId="77777777" w:rsidR="007F79F9" w:rsidRPr="00EF68AA" w:rsidRDefault="007F79F9" w:rsidP="00AD664D">
            <w:pPr>
              <w:rPr>
                <w:rFonts w:cs="Microsoft New Tai Lue"/>
                <w:sz w:val="22"/>
              </w:rPr>
            </w:pPr>
            <w:r w:rsidRPr="00EF68AA">
              <w:rPr>
                <w:rFonts w:cs="Microsoft New Tai Lue"/>
                <w:sz w:val="22"/>
              </w:rPr>
              <w:t>CC: Ops Manager</w:t>
            </w:r>
          </w:p>
          <w:p w14:paraId="62057C68" w14:textId="77777777" w:rsidR="007F79F9" w:rsidRPr="00EF68AA" w:rsidRDefault="007F79F9" w:rsidP="00AD664D">
            <w:pPr>
              <w:rPr>
                <w:rFonts w:cs="Microsoft New Tai Lue"/>
                <w:sz w:val="22"/>
              </w:rPr>
            </w:pPr>
            <w:r w:rsidRPr="00EF68AA">
              <w:rPr>
                <w:rFonts w:cs="Microsoft New Tai Lue"/>
                <w:sz w:val="22"/>
              </w:rPr>
              <w:t>CC: Head of Service</w:t>
            </w:r>
          </w:p>
          <w:p w14:paraId="07827F38" w14:textId="77777777" w:rsidR="007F79F9" w:rsidRPr="00EF68AA" w:rsidRDefault="007F79F9" w:rsidP="00AD664D">
            <w:pPr>
              <w:rPr>
                <w:rFonts w:cs="Microsoft New Tai Lue"/>
                <w:sz w:val="22"/>
              </w:rPr>
            </w:pPr>
            <w:r w:rsidRPr="14660FB1">
              <w:rPr>
                <w:rFonts w:cs="Microsoft New Tai Lue"/>
                <w:sz w:val="22"/>
              </w:rPr>
              <w:t>CC: Deputy Director</w:t>
            </w:r>
          </w:p>
        </w:tc>
        <w:tc>
          <w:tcPr>
            <w:tcW w:w="8222" w:type="dxa"/>
          </w:tcPr>
          <w:p w14:paraId="34574E3A" w14:textId="77777777" w:rsidR="007F79F9" w:rsidRPr="00EF68AA" w:rsidRDefault="007F79F9" w:rsidP="00AD664D">
            <w:pPr>
              <w:rPr>
                <w:rFonts w:cs="Microsoft New Tai Lue"/>
                <w:sz w:val="22"/>
              </w:rPr>
            </w:pPr>
            <w:r w:rsidRPr="00EF68AA">
              <w:rPr>
                <w:rFonts w:cs="Microsoft New Tai Lue"/>
                <w:sz w:val="22"/>
              </w:rPr>
              <w:t>The IRO/CPC records the name of the Director and date contacted in the dispute section of the QA issue resolution form under level 4. Record the date resolution is sought by.</w:t>
            </w:r>
          </w:p>
          <w:p w14:paraId="1460DA78" w14:textId="77777777" w:rsidR="007F79F9" w:rsidRPr="00EF68AA" w:rsidRDefault="007F79F9" w:rsidP="00AD664D">
            <w:pPr>
              <w:rPr>
                <w:rFonts w:cs="Microsoft New Tai Lue"/>
                <w:sz w:val="22"/>
              </w:rPr>
            </w:pPr>
          </w:p>
          <w:p w14:paraId="62A9E770" w14:textId="77777777" w:rsidR="007F79F9" w:rsidRPr="00EF68AA" w:rsidRDefault="007F79F9" w:rsidP="00AD664D">
            <w:pPr>
              <w:rPr>
                <w:rFonts w:cs="Microsoft New Tai Lue"/>
                <w:sz w:val="22"/>
              </w:rPr>
            </w:pPr>
            <w:r w:rsidRPr="00EF68AA">
              <w:rPr>
                <w:rFonts w:cs="Microsoft New Tai Lue"/>
                <w:sz w:val="22"/>
              </w:rPr>
              <w:t>When an issue is escalated to the Director, the Director’s briefing note must also be completed outlining pertinent information.</w:t>
            </w:r>
          </w:p>
          <w:p w14:paraId="2B209638" w14:textId="77777777" w:rsidR="007F79F9" w:rsidRPr="00EF68AA" w:rsidRDefault="007F79F9" w:rsidP="00AD664D">
            <w:pPr>
              <w:rPr>
                <w:rFonts w:cs="Microsoft New Tai Lue"/>
                <w:sz w:val="22"/>
              </w:rPr>
            </w:pPr>
          </w:p>
          <w:p w14:paraId="1C2FB6B7" w14:textId="77777777" w:rsidR="007F79F9" w:rsidRPr="00EF68AA" w:rsidRDefault="007F79F9" w:rsidP="00AD664D">
            <w:pPr>
              <w:rPr>
                <w:rFonts w:cs="Microsoft New Tai Lue"/>
                <w:sz w:val="22"/>
              </w:rPr>
            </w:pPr>
            <w:r w:rsidRPr="00EF68AA">
              <w:rPr>
                <w:rFonts w:cs="Microsoft New Tai Lue"/>
                <w:sz w:val="22"/>
              </w:rPr>
              <w:t xml:space="preserve">The IRO/CPC follows up with a direct communication to the Director (face to face, MS teams or e-mail) referring them to the LCS form for details of the issue and resolution sought. </w:t>
            </w:r>
          </w:p>
        </w:tc>
        <w:tc>
          <w:tcPr>
            <w:tcW w:w="2976" w:type="dxa"/>
          </w:tcPr>
          <w:p w14:paraId="6D81522F" w14:textId="77777777" w:rsidR="007F79F9" w:rsidRPr="00EF68AA" w:rsidRDefault="007F79F9" w:rsidP="00AD664D">
            <w:pPr>
              <w:rPr>
                <w:rFonts w:cs="Microsoft New Tai Lue"/>
                <w:sz w:val="22"/>
              </w:rPr>
            </w:pPr>
            <w:r w:rsidRPr="00EF68AA">
              <w:rPr>
                <w:rFonts w:cs="Microsoft New Tai Lue"/>
                <w:sz w:val="22"/>
              </w:rPr>
              <w:t>IROs – please refer to:</w:t>
            </w:r>
          </w:p>
          <w:p w14:paraId="153ACEC3" w14:textId="77777777" w:rsidR="007F79F9" w:rsidRPr="00EF68AA" w:rsidRDefault="007F79F9" w:rsidP="00AD664D">
            <w:pPr>
              <w:rPr>
                <w:rFonts w:cs="Microsoft New Tai Lue"/>
                <w:sz w:val="22"/>
              </w:rPr>
            </w:pPr>
            <w:r w:rsidRPr="00EF68AA">
              <w:rPr>
                <w:rFonts w:cs="Microsoft New Tai Lue"/>
                <w:sz w:val="22"/>
              </w:rPr>
              <w:t>Referral to Cafcass below.</w:t>
            </w:r>
          </w:p>
        </w:tc>
      </w:tr>
    </w:tbl>
    <w:p w14:paraId="588769BE" w14:textId="44C18227" w:rsidR="00DA111B" w:rsidRDefault="00DA111B" w:rsidP="00DA111B">
      <w:pPr>
        <w:rPr>
          <w:rFonts w:ascii="Microsoft New Tai Lue" w:hAnsi="Microsoft New Tai Lue" w:cs="Microsoft New Tai Lue"/>
        </w:rPr>
      </w:pPr>
    </w:p>
    <w:p w14:paraId="4EAAEF61" w14:textId="5040C041" w:rsidR="007F79F9" w:rsidRDefault="007F79F9" w:rsidP="007F79F9">
      <w:pPr>
        <w:pStyle w:val="Heading1"/>
        <w:numPr>
          <w:ilvl w:val="0"/>
          <w:numId w:val="1"/>
        </w:numPr>
      </w:pPr>
      <w:bookmarkStart w:id="6" w:name="_Toc69719817"/>
      <w:r>
        <w:t>Appendix B – Directors briefing template</w:t>
      </w:r>
      <w:bookmarkEnd w:id="6"/>
    </w:p>
    <w:bookmarkStart w:id="7" w:name="_MON_1680332069"/>
    <w:bookmarkEnd w:id="7"/>
    <w:p w14:paraId="3D6217C1" w14:textId="53DA95A1" w:rsidR="007F79F9" w:rsidRDefault="007F79F9" w:rsidP="007F79F9">
      <w:r>
        <w:object w:dxaOrig="1503" w:dyaOrig="982" w14:anchorId="772839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2pt;height:48.9pt" o:ole="">
            <v:imagedata r:id="rId14" o:title=""/>
          </v:shape>
          <o:OLEObject Type="Embed" ProgID="Word.Document.12" ShapeID="_x0000_i1029" DrawAspect="Icon" ObjectID="_1680332722" r:id="rId15">
            <o:FieldCodes>\s</o:FieldCodes>
          </o:OLEObject>
        </w:object>
      </w:r>
    </w:p>
    <w:p w14:paraId="03AB33AF" w14:textId="768E0311" w:rsidR="007F79F9" w:rsidRDefault="007F79F9" w:rsidP="007F79F9"/>
    <w:p w14:paraId="114CBCFA" w14:textId="77777777" w:rsidR="007F79F9" w:rsidRDefault="007F79F9" w:rsidP="007F79F9">
      <w:pPr>
        <w:pStyle w:val="Heading1"/>
        <w:sectPr w:rsidR="007F79F9" w:rsidSect="007F79F9">
          <w:pgSz w:w="16838" w:h="11906" w:orient="landscape"/>
          <w:pgMar w:top="1418" w:right="1440" w:bottom="1440" w:left="1440" w:header="425" w:footer="709" w:gutter="0"/>
          <w:cols w:space="708"/>
          <w:docGrid w:linePitch="360"/>
        </w:sectPr>
      </w:pPr>
    </w:p>
    <w:p w14:paraId="4118A52D" w14:textId="49D7DC7F" w:rsidR="007F79F9" w:rsidRDefault="007F79F9" w:rsidP="007F79F9">
      <w:pPr>
        <w:pStyle w:val="Heading1"/>
        <w:numPr>
          <w:ilvl w:val="0"/>
          <w:numId w:val="1"/>
        </w:numPr>
      </w:pPr>
      <w:bookmarkStart w:id="8" w:name="_Toc69719818"/>
      <w:r>
        <w:lastRenderedPageBreak/>
        <w:t>Referral to Cafcass (IROs only)</w:t>
      </w:r>
      <w:bookmarkEnd w:id="8"/>
    </w:p>
    <w:p w14:paraId="7932CDBF" w14:textId="77777777" w:rsidR="00A94BF7" w:rsidRPr="00A94BF7" w:rsidRDefault="00A94BF7" w:rsidP="00A94BF7"/>
    <w:p w14:paraId="5D84E393" w14:textId="1699EFE2" w:rsidR="007F79F9" w:rsidRDefault="007F79F9" w:rsidP="007F79F9">
      <w:pPr>
        <w:pStyle w:val="NormalWeb"/>
        <w:spacing w:before="0" w:beforeAutospacing="0" w:after="0" w:afterAutospacing="0" w:line="276" w:lineRule="auto"/>
        <w:rPr>
          <w:rFonts w:ascii="Microsoft New Tai Lue" w:hAnsi="Microsoft New Tai Lue" w:cs="Microsoft New Tai Lue"/>
        </w:rPr>
      </w:pPr>
      <w:r w:rsidRPr="009C0CC8">
        <w:rPr>
          <w:rFonts w:ascii="Microsoft New Tai Lue" w:hAnsi="Microsoft New Tai Lue" w:cs="Microsoft New Tai Lue"/>
        </w:rPr>
        <w:t xml:space="preserve">Since 2002 IROs have had the authority to refer the case of any looked after child to Cafcass if they are of the view that the child’s human rights have been breached and all attempts to resolve the matter have been exhausted. The scope for such referrals is now extended. The IRO now has the authority to refer a case to Cafcass ‘if the IRO considers it appropriate to do so’. In most cases it will be possible for the IRO to address any concerns through: </w:t>
      </w:r>
    </w:p>
    <w:p w14:paraId="4E1B5BFD" w14:textId="77777777" w:rsidR="007F79F9" w:rsidRDefault="007F79F9" w:rsidP="007F79F9">
      <w:pPr>
        <w:pStyle w:val="NormalWeb"/>
        <w:spacing w:before="0" w:beforeAutospacing="0" w:after="0" w:afterAutospacing="0" w:line="276" w:lineRule="auto"/>
        <w:rPr>
          <w:rFonts w:ascii="Microsoft New Tai Lue" w:hAnsi="Microsoft New Tai Lue" w:cs="Microsoft New Tai Lue"/>
        </w:rPr>
      </w:pPr>
    </w:p>
    <w:p w14:paraId="0AA4CDBC" w14:textId="77777777" w:rsidR="007F79F9" w:rsidRDefault="007F79F9" w:rsidP="007F79F9">
      <w:pPr>
        <w:pStyle w:val="NormalWeb"/>
        <w:numPr>
          <w:ilvl w:val="0"/>
          <w:numId w:val="6"/>
        </w:numPr>
        <w:spacing w:before="0" w:beforeAutospacing="0" w:after="0" w:afterAutospacing="0" w:line="276" w:lineRule="auto"/>
        <w:rPr>
          <w:rFonts w:ascii="Microsoft New Tai Lue" w:hAnsi="Microsoft New Tai Lue" w:cs="Microsoft New Tai Lue"/>
        </w:rPr>
      </w:pPr>
      <w:r w:rsidRPr="00DB59BB">
        <w:rPr>
          <w:rFonts w:ascii="Microsoft New Tai Lue" w:hAnsi="Microsoft New Tai Lue" w:cs="Microsoft New Tai Lue"/>
        </w:rPr>
        <w:t xml:space="preserve">dialogue with the local authority, including access to the </w:t>
      </w:r>
      <w:r>
        <w:rPr>
          <w:rFonts w:ascii="Microsoft New Tai Lue" w:hAnsi="Microsoft New Tai Lue" w:cs="Microsoft New Tai Lue"/>
        </w:rPr>
        <w:t>Quality Assurance Issue</w:t>
      </w:r>
      <w:r w:rsidRPr="00DB59BB">
        <w:rPr>
          <w:rFonts w:ascii="Microsoft New Tai Lue" w:hAnsi="Microsoft New Tai Lue" w:cs="Microsoft New Tai Lue"/>
        </w:rPr>
        <w:t xml:space="preserve"> </w:t>
      </w:r>
      <w:r>
        <w:rPr>
          <w:rFonts w:ascii="Microsoft New Tai Lue" w:hAnsi="Microsoft New Tai Lue" w:cs="Microsoft New Tai Lue"/>
        </w:rPr>
        <w:t>R</w:t>
      </w:r>
      <w:r w:rsidRPr="00DB59BB">
        <w:rPr>
          <w:rFonts w:ascii="Microsoft New Tai Lue" w:hAnsi="Microsoft New Tai Lue" w:cs="Microsoft New Tai Lue"/>
        </w:rPr>
        <w:t>esolution procedure above</w:t>
      </w:r>
    </w:p>
    <w:p w14:paraId="6F754A16" w14:textId="77777777" w:rsidR="007F79F9" w:rsidRDefault="007F79F9" w:rsidP="007F79F9">
      <w:pPr>
        <w:pStyle w:val="NormalWeb"/>
        <w:numPr>
          <w:ilvl w:val="0"/>
          <w:numId w:val="6"/>
        </w:numPr>
        <w:spacing w:before="0" w:beforeAutospacing="0" w:after="0" w:afterAutospacing="0" w:line="276" w:lineRule="auto"/>
        <w:rPr>
          <w:rFonts w:ascii="Microsoft New Tai Lue" w:hAnsi="Microsoft New Tai Lue" w:cs="Microsoft New Tai Lue"/>
        </w:rPr>
      </w:pPr>
      <w:r w:rsidRPr="00DB59BB">
        <w:rPr>
          <w:rFonts w:ascii="Microsoft New Tai Lue" w:hAnsi="Microsoft New Tai Lue" w:cs="Microsoft New Tai Lue"/>
        </w:rPr>
        <w:t xml:space="preserve">use of the complaints’ procedure, either by the child directly or by an adult who is authorised to act on the child’s behalf; and/or </w:t>
      </w:r>
    </w:p>
    <w:p w14:paraId="01A80EF4" w14:textId="77777777" w:rsidR="007F79F9" w:rsidRPr="00DB59BB" w:rsidRDefault="007F79F9" w:rsidP="007F79F9">
      <w:pPr>
        <w:pStyle w:val="NormalWeb"/>
        <w:numPr>
          <w:ilvl w:val="0"/>
          <w:numId w:val="6"/>
        </w:numPr>
        <w:spacing w:before="0" w:beforeAutospacing="0" w:after="0" w:afterAutospacing="0" w:line="276" w:lineRule="auto"/>
        <w:rPr>
          <w:rFonts w:ascii="Microsoft New Tai Lue" w:hAnsi="Microsoft New Tai Lue" w:cs="Microsoft New Tai Lue"/>
        </w:rPr>
      </w:pPr>
      <w:r w:rsidRPr="00DB59BB">
        <w:rPr>
          <w:rFonts w:ascii="Microsoft New Tai Lue" w:hAnsi="Microsoft New Tai Lue" w:cs="Microsoft New Tai Lue"/>
        </w:rPr>
        <w:t xml:space="preserve">application to the court for an order under the 1989 Act, either by the child or by an appropriate adult who is able and willing to act. </w:t>
      </w:r>
    </w:p>
    <w:p w14:paraId="27525BEB" w14:textId="77777777" w:rsidR="007F79F9" w:rsidRPr="009C0CC8" w:rsidRDefault="007F79F9" w:rsidP="007F79F9">
      <w:pPr>
        <w:pStyle w:val="NormalWeb"/>
        <w:spacing w:before="0" w:beforeAutospacing="0" w:after="0" w:afterAutospacing="0" w:line="276" w:lineRule="auto"/>
        <w:ind w:left="540"/>
        <w:rPr>
          <w:rFonts w:ascii="Microsoft New Tai Lue" w:hAnsi="Microsoft New Tai Lue" w:cs="Microsoft New Tai Lue"/>
        </w:rPr>
      </w:pPr>
      <w:r w:rsidRPr="009C0CC8">
        <w:rPr>
          <w:rFonts w:ascii="Microsoft New Tai Lue" w:hAnsi="Microsoft New Tai Lue" w:cs="Microsoft New Tai Lue"/>
        </w:rPr>
        <w:t> </w:t>
      </w:r>
    </w:p>
    <w:p w14:paraId="1D9CFF78" w14:textId="1DAC07DB" w:rsidR="007F79F9" w:rsidRPr="009C0CC8" w:rsidRDefault="007F79F9" w:rsidP="007F79F9">
      <w:pPr>
        <w:pStyle w:val="NormalWeb"/>
        <w:spacing w:before="0" w:beforeAutospacing="0" w:after="0" w:afterAutospacing="0" w:line="276" w:lineRule="auto"/>
        <w:rPr>
          <w:rFonts w:ascii="Microsoft New Tai Lue" w:hAnsi="Microsoft New Tai Lue" w:cs="Microsoft New Tai Lue"/>
        </w:rPr>
      </w:pPr>
      <w:r w:rsidRPr="009C0CC8">
        <w:rPr>
          <w:rFonts w:ascii="Microsoft New Tai Lue" w:hAnsi="Microsoft New Tai Lue" w:cs="Microsoft New Tai Lue"/>
        </w:rPr>
        <w:t xml:space="preserve">When considering whether to make a referral to Cafcass, the IRO should consider the impact that a referral would have for the child. </w:t>
      </w:r>
    </w:p>
    <w:p w14:paraId="2B016D4F" w14:textId="77777777" w:rsidR="007F79F9" w:rsidRPr="009C0CC8" w:rsidRDefault="007F79F9" w:rsidP="007F79F9">
      <w:pPr>
        <w:pStyle w:val="NormalWeb"/>
        <w:spacing w:before="0" w:beforeAutospacing="0" w:after="0" w:afterAutospacing="0" w:line="276" w:lineRule="auto"/>
        <w:rPr>
          <w:rFonts w:ascii="Microsoft New Tai Lue" w:hAnsi="Microsoft New Tai Lue" w:cs="Microsoft New Tai Lue"/>
        </w:rPr>
      </w:pPr>
      <w:r w:rsidRPr="009C0CC8">
        <w:rPr>
          <w:rFonts w:ascii="Microsoft New Tai Lue" w:hAnsi="Microsoft New Tai Lue" w:cs="Microsoft New Tai Lue"/>
        </w:rPr>
        <w:t> </w:t>
      </w:r>
    </w:p>
    <w:p w14:paraId="70CB2F33" w14:textId="0E2D7AF5" w:rsidR="007F79F9" w:rsidRPr="009C0CC8" w:rsidRDefault="007F79F9" w:rsidP="00A94BF7">
      <w:pPr>
        <w:pStyle w:val="NormalWeb"/>
        <w:spacing w:before="0" w:beforeAutospacing="0" w:after="0" w:afterAutospacing="0" w:line="276" w:lineRule="auto"/>
        <w:jc w:val="both"/>
        <w:rPr>
          <w:rFonts w:ascii="Microsoft New Tai Lue" w:hAnsi="Microsoft New Tai Lue" w:cs="Microsoft New Tai Lue"/>
        </w:rPr>
      </w:pPr>
      <w:r>
        <w:rPr>
          <w:rFonts w:ascii="Microsoft New Tai Lue" w:hAnsi="Microsoft New Tai Lue" w:cs="Microsoft New Tai Lue"/>
        </w:rPr>
        <w:t>In line with the Quality Assurance Issues Resolution policy, p</w:t>
      </w:r>
      <w:r w:rsidRPr="009C0CC8">
        <w:rPr>
          <w:rFonts w:ascii="Microsoft New Tai Lue" w:hAnsi="Microsoft New Tai Lue" w:cs="Microsoft New Tai Lue"/>
        </w:rPr>
        <w:t xml:space="preserve">rior to making a referral, the IRO must inform the Deputy Director, Children’s Social Care that a referral to Cafcass is being considered and explain the reasons for their view. </w:t>
      </w:r>
    </w:p>
    <w:p w14:paraId="3DDEA243" w14:textId="77777777" w:rsidR="007F79F9" w:rsidRPr="009C0CC8" w:rsidRDefault="007F79F9" w:rsidP="007F79F9">
      <w:pPr>
        <w:pStyle w:val="NormalWeb"/>
        <w:spacing w:before="0" w:beforeAutospacing="0" w:after="0" w:afterAutospacing="0" w:line="276" w:lineRule="auto"/>
        <w:rPr>
          <w:rFonts w:ascii="Microsoft New Tai Lue" w:hAnsi="Microsoft New Tai Lue" w:cs="Microsoft New Tai Lue"/>
        </w:rPr>
      </w:pPr>
      <w:r w:rsidRPr="009C0CC8">
        <w:rPr>
          <w:rFonts w:ascii="Microsoft New Tai Lue" w:hAnsi="Microsoft New Tai Lue" w:cs="Microsoft New Tai Lue"/>
        </w:rPr>
        <w:t>  </w:t>
      </w:r>
    </w:p>
    <w:p w14:paraId="2103C7C6" w14:textId="0B8478A5" w:rsidR="007F79F9" w:rsidRPr="009C0CC8" w:rsidRDefault="007F79F9" w:rsidP="007F79F9">
      <w:pPr>
        <w:pStyle w:val="NormalWeb"/>
        <w:spacing w:before="0" w:beforeAutospacing="0" w:after="0" w:afterAutospacing="0" w:line="276" w:lineRule="auto"/>
        <w:rPr>
          <w:rFonts w:ascii="Microsoft New Tai Lue" w:hAnsi="Microsoft New Tai Lue" w:cs="Microsoft New Tai Lue"/>
        </w:rPr>
      </w:pPr>
      <w:r w:rsidRPr="009C0CC8">
        <w:rPr>
          <w:rFonts w:ascii="Microsoft New Tai Lue" w:hAnsi="Microsoft New Tai Lue" w:cs="Microsoft New Tai Lue"/>
        </w:rPr>
        <w:t>The IRO can make a referral to Cafcass by contacting ‘Cafcass Legal’</w:t>
      </w:r>
      <w:r>
        <w:rPr>
          <w:rFonts w:ascii="Microsoft New Tai Lue" w:hAnsi="Microsoft New Tai Lue" w:cs="Microsoft New Tai Lue"/>
        </w:rPr>
        <w:t>. T</w:t>
      </w:r>
      <w:r w:rsidRPr="009C0CC8">
        <w:rPr>
          <w:rFonts w:ascii="Microsoft New Tai Lue" w:hAnsi="Microsoft New Tai Lue" w:cs="Microsoft New Tai Lue"/>
        </w:rPr>
        <w:t xml:space="preserve">he information below should accompany a referral to Cafcass: </w:t>
      </w:r>
    </w:p>
    <w:p w14:paraId="2913ABD5" w14:textId="77777777" w:rsidR="007F79F9" w:rsidRPr="009C0CC8" w:rsidRDefault="007F79F9" w:rsidP="007F79F9">
      <w:pPr>
        <w:pStyle w:val="NormalWeb"/>
        <w:spacing w:before="0" w:beforeAutospacing="0" w:after="0" w:afterAutospacing="0" w:line="276" w:lineRule="auto"/>
        <w:rPr>
          <w:rFonts w:ascii="Microsoft New Tai Lue" w:hAnsi="Microsoft New Tai Lue" w:cs="Microsoft New Tai Lue"/>
        </w:rPr>
      </w:pPr>
      <w:r w:rsidRPr="009C0CC8">
        <w:rPr>
          <w:rFonts w:ascii="Microsoft New Tai Lue" w:hAnsi="Microsoft New Tai Lue" w:cs="Microsoft New Tai Lue"/>
        </w:rPr>
        <w:t> </w:t>
      </w:r>
    </w:p>
    <w:p w14:paraId="72B3C6FE" w14:textId="77777777" w:rsidR="007F79F9" w:rsidRDefault="007F79F9" w:rsidP="007F79F9">
      <w:pPr>
        <w:pStyle w:val="NormalWeb"/>
        <w:numPr>
          <w:ilvl w:val="0"/>
          <w:numId w:val="7"/>
        </w:numPr>
        <w:spacing w:before="0" w:beforeAutospacing="0" w:after="0" w:afterAutospacing="0"/>
        <w:rPr>
          <w:rFonts w:ascii="Microsoft New Tai Lue" w:hAnsi="Microsoft New Tai Lue" w:cs="Microsoft New Tai Lue"/>
        </w:rPr>
      </w:pPr>
      <w:r w:rsidRPr="000D682D">
        <w:rPr>
          <w:rFonts w:ascii="Microsoft New Tai Lue" w:hAnsi="Microsoft New Tai Lue" w:cs="Microsoft New Tai Lue"/>
        </w:rPr>
        <w:t xml:space="preserve">a report by the IRO explaining why the matter is being referred at this stage and setting out what steps the IRO has taken to resolve the position with the local authority </w:t>
      </w:r>
    </w:p>
    <w:p w14:paraId="75E5FC73" w14:textId="77777777" w:rsidR="007F79F9" w:rsidRPr="007A6389" w:rsidRDefault="007F79F9" w:rsidP="007F79F9">
      <w:pPr>
        <w:pStyle w:val="NormalWeb"/>
        <w:numPr>
          <w:ilvl w:val="0"/>
          <w:numId w:val="7"/>
        </w:numPr>
        <w:spacing w:before="0" w:beforeAutospacing="0" w:after="0" w:afterAutospacing="0"/>
        <w:rPr>
          <w:rFonts w:ascii="Microsoft New Tai Lue" w:hAnsi="Microsoft New Tai Lue" w:cs="Microsoft New Tai Lue"/>
        </w:rPr>
      </w:pPr>
      <w:r>
        <w:rPr>
          <w:rFonts w:ascii="Microsoft New Tai Lue" w:hAnsi="Microsoft New Tai Lue" w:cs="Microsoft New Tai Lue"/>
        </w:rPr>
        <w:t>The Court reference number for the child’s previous proceedings</w:t>
      </w:r>
    </w:p>
    <w:p w14:paraId="1312C37D" w14:textId="77777777" w:rsidR="007F79F9" w:rsidRPr="009C0CC8" w:rsidRDefault="007F79F9" w:rsidP="007F79F9">
      <w:pPr>
        <w:pStyle w:val="NormalWeb"/>
        <w:spacing w:before="0" w:beforeAutospacing="0" w:after="0" w:afterAutospacing="0" w:line="276" w:lineRule="auto"/>
        <w:ind w:left="540"/>
        <w:rPr>
          <w:rFonts w:ascii="Microsoft New Tai Lue" w:hAnsi="Microsoft New Tai Lue" w:cs="Microsoft New Tai Lue"/>
        </w:rPr>
      </w:pPr>
      <w:r w:rsidRPr="009C0CC8">
        <w:rPr>
          <w:rFonts w:ascii="Microsoft New Tai Lue" w:hAnsi="Microsoft New Tai Lue" w:cs="Microsoft New Tai Lue"/>
        </w:rPr>
        <w:t> </w:t>
      </w:r>
    </w:p>
    <w:p w14:paraId="51E241B0" w14:textId="669A55BB" w:rsidR="007F79F9" w:rsidRPr="009A7A39" w:rsidRDefault="007F79F9" w:rsidP="007F79F9">
      <w:pPr>
        <w:pStyle w:val="NormalWeb"/>
        <w:spacing w:before="0" w:beforeAutospacing="0" w:after="0" w:afterAutospacing="0" w:line="276" w:lineRule="auto"/>
        <w:rPr>
          <w:rFonts w:ascii="Microsoft New Tai Lue" w:hAnsi="Microsoft New Tai Lue" w:cs="Microsoft New Tai Lue"/>
        </w:rPr>
      </w:pPr>
      <w:r w:rsidRPr="009C0CC8">
        <w:rPr>
          <w:rFonts w:ascii="Microsoft New Tai Lue" w:hAnsi="Microsoft New Tai Lue" w:cs="Microsoft New Tai Lue"/>
        </w:rPr>
        <w:t xml:space="preserve">While Cafcass cannot refuse to accept any referral, it is the responsibility of Cafcass and not the IRO to determine whether a legal remedy should be sought. </w:t>
      </w:r>
    </w:p>
    <w:p w14:paraId="6FFEEE60" w14:textId="77777777" w:rsidR="007F79F9" w:rsidRDefault="007F79F9" w:rsidP="007F79F9">
      <w:pPr>
        <w:rPr>
          <w:sz w:val="28"/>
          <w:szCs w:val="28"/>
        </w:rPr>
      </w:pPr>
    </w:p>
    <w:p w14:paraId="7367506A" w14:textId="77777777" w:rsidR="007F79F9" w:rsidRPr="007F79F9" w:rsidRDefault="007F79F9" w:rsidP="007F79F9"/>
    <w:sectPr w:rsidR="007F79F9" w:rsidRPr="007F79F9" w:rsidSect="007F79F9">
      <w:pgSz w:w="11906" w:h="16838"/>
      <w:pgMar w:top="1440" w:right="1418" w:bottom="1440" w:left="144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18F27" w14:textId="77777777" w:rsidR="00DA111B" w:rsidRDefault="00DA111B" w:rsidP="001F5B87">
      <w:pPr>
        <w:spacing w:after="0" w:line="240" w:lineRule="auto"/>
      </w:pPr>
      <w:r>
        <w:separator/>
      </w:r>
    </w:p>
  </w:endnote>
  <w:endnote w:type="continuationSeparator" w:id="0">
    <w:p w14:paraId="36484D97" w14:textId="77777777" w:rsidR="00DA111B" w:rsidRDefault="00DA111B" w:rsidP="001F5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2127319"/>
      <w:docPartObj>
        <w:docPartGallery w:val="Page Numbers (Bottom of Page)"/>
        <w:docPartUnique/>
      </w:docPartObj>
    </w:sdtPr>
    <w:sdtEndPr>
      <w:rPr>
        <w:noProof/>
      </w:rPr>
    </w:sdtEndPr>
    <w:sdtContent>
      <w:p w14:paraId="4EDB2760" w14:textId="5063EB89" w:rsidR="00134B19" w:rsidRDefault="00134B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AEF70F" w14:textId="77777777" w:rsidR="00134B19" w:rsidRDefault="00134B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ED443" w14:textId="77777777" w:rsidR="00DA111B" w:rsidRDefault="00DA111B" w:rsidP="001F5B87">
      <w:pPr>
        <w:spacing w:after="0" w:line="240" w:lineRule="auto"/>
      </w:pPr>
      <w:r>
        <w:separator/>
      </w:r>
    </w:p>
  </w:footnote>
  <w:footnote w:type="continuationSeparator" w:id="0">
    <w:p w14:paraId="4C5DEA9D" w14:textId="77777777" w:rsidR="00DA111B" w:rsidRDefault="00DA111B" w:rsidP="001F5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D677B" w14:textId="77777777" w:rsidR="001F5B87" w:rsidRDefault="001F5B87" w:rsidP="001F5B87">
    <w:pPr>
      <w:pStyle w:val="Header"/>
      <w:jc w:val="right"/>
    </w:pPr>
    <w:r>
      <w:rPr>
        <w:noProof/>
      </w:rPr>
      <w:drawing>
        <wp:inline distT="0" distB="0" distL="0" distR="0" wp14:anchorId="4786479A" wp14:editId="0575C97F">
          <wp:extent cx="866775" cy="10942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252" cy="115288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81AF2"/>
    <w:multiLevelType w:val="hybridMultilevel"/>
    <w:tmpl w:val="50AC4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B9187E"/>
    <w:multiLevelType w:val="hybridMultilevel"/>
    <w:tmpl w:val="7C009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6393438"/>
    <w:multiLevelType w:val="hybridMultilevel"/>
    <w:tmpl w:val="2742523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54636BF"/>
    <w:multiLevelType w:val="multilevel"/>
    <w:tmpl w:val="FE16573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F3E0A85"/>
    <w:multiLevelType w:val="hybridMultilevel"/>
    <w:tmpl w:val="57EEC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120760"/>
    <w:multiLevelType w:val="hybridMultilevel"/>
    <w:tmpl w:val="03F881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A1E52EB"/>
    <w:multiLevelType w:val="hybridMultilevel"/>
    <w:tmpl w:val="46CC7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11B"/>
    <w:rsid w:val="00055462"/>
    <w:rsid w:val="000604ED"/>
    <w:rsid w:val="001113B8"/>
    <w:rsid w:val="001264C3"/>
    <w:rsid w:val="00134B19"/>
    <w:rsid w:val="001A2F2D"/>
    <w:rsid w:val="001F5B87"/>
    <w:rsid w:val="00295E99"/>
    <w:rsid w:val="00340390"/>
    <w:rsid w:val="00445BE9"/>
    <w:rsid w:val="00490ACA"/>
    <w:rsid w:val="00555920"/>
    <w:rsid w:val="00602E3F"/>
    <w:rsid w:val="00646A4B"/>
    <w:rsid w:val="00667E62"/>
    <w:rsid w:val="00672602"/>
    <w:rsid w:val="006D7224"/>
    <w:rsid w:val="00755720"/>
    <w:rsid w:val="00782F06"/>
    <w:rsid w:val="007944A6"/>
    <w:rsid w:val="007E2CB5"/>
    <w:rsid w:val="007F79F9"/>
    <w:rsid w:val="008170B2"/>
    <w:rsid w:val="00823B90"/>
    <w:rsid w:val="00882E77"/>
    <w:rsid w:val="00A94BF7"/>
    <w:rsid w:val="00B21F12"/>
    <w:rsid w:val="00B94D0D"/>
    <w:rsid w:val="00DA111B"/>
    <w:rsid w:val="00DD5B54"/>
    <w:rsid w:val="00E847E1"/>
    <w:rsid w:val="00ED06D8"/>
    <w:rsid w:val="00F20E3C"/>
    <w:rsid w:val="00F21889"/>
    <w:rsid w:val="00F43846"/>
    <w:rsid w:val="00FC7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FC454E"/>
  <w15:chartTrackingRefBased/>
  <w15:docId w15:val="{91AE7B44-422C-4391-9F52-EAE024DA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5B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B87"/>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1F5B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B8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F5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B87"/>
  </w:style>
  <w:style w:type="paragraph" w:styleId="Footer">
    <w:name w:val="footer"/>
    <w:basedOn w:val="Normal"/>
    <w:link w:val="FooterChar"/>
    <w:uiPriority w:val="99"/>
    <w:unhideWhenUsed/>
    <w:rsid w:val="001F5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B87"/>
  </w:style>
  <w:style w:type="table" w:styleId="TableGrid">
    <w:name w:val="Table Grid"/>
    <w:basedOn w:val="TableNormal"/>
    <w:uiPriority w:val="39"/>
    <w:rsid w:val="00445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21889"/>
    <w:pPr>
      <w:spacing w:after="0" w:line="240" w:lineRule="auto"/>
    </w:pPr>
  </w:style>
  <w:style w:type="character" w:styleId="PlaceholderText">
    <w:name w:val="Placeholder Text"/>
    <w:basedOn w:val="DefaultParagraphFont"/>
    <w:uiPriority w:val="99"/>
    <w:semiHidden/>
    <w:rsid w:val="00F20E3C"/>
    <w:rPr>
      <w:color w:val="808080"/>
    </w:rPr>
  </w:style>
  <w:style w:type="paragraph" w:styleId="TOCHeading">
    <w:name w:val="TOC Heading"/>
    <w:basedOn w:val="Heading1"/>
    <w:next w:val="Normal"/>
    <w:uiPriority w:val="39"/>
    <w:unhideWhenUsed/>
    <w:qFormat/>
    <w:rsid w:val="00DA111B"/>
    <w:pPr>
      <w:outlineLvl w:val="9"/>
    </w:pPr>
    <w:rPr>
      <w:lang w:val="en-US"/>
    </w:rPr>
  </w:style>
  <w:style w:type="paragraph" w:styleId="BalloonText">
    <w:name w:val="Balloon Text"/>
    <w:basedOn w:val="Normal"/>
    <w:link w:val="BalloonTextChar"/>
    <w:uiPriority w:val="99"/>
    <w:semiHidden/>
    <w:unhideWhenUsed/>
    <w:rsid w:val="00DA1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11B"/>
    <w:rPr>
      <w:rFonts w:ascii="Segoe UI" w:hAnsi="Segoe UI" w:cs="Segoe UI"/>
      <w:sz w:val="18"/>
      <w:szCs w:val="18"/>
    </w:rPr>
  </w:style>
  <w:style w:type="paragraph" w:styleId="TOC1">
    <w:name w:val="toc 1"/>
    <w:basedOn w:val="Normal"/>
    <w:next w:val="Normal"/>
    <w:autoRedefine/>
    <w:uiPriority w:val="39"/>
    <w:unhideWhenUsed/>
    <w:rsid w:val="00DA111B"/>
    <w:pPr>
      <w:spacing w:after="100"/>
    </w:pPr>
  </w:style>
  <w:style w:type="character" w:styleId="Hyperlink">
    <w:name w:val="Hyperlink"/>
    <w:basedOn w:val="DefaultParagraphFont"/>
    <w:uiPriority w:val="99"/>
    <w:unhideWhenUsed/>
    <w:rsid w:val="00DA111B"/>
    <w:rPr>
      <w:color w:val="0563C1" w:themeColor="hyperlink"/>
      <w:u w:val="single"/>
    </w:rPr>
  </w:style>
  <w:style w:type="paragraph" w:styleId="NormalWeb">
    <w:name w:val="Normal (Web)"/>
    <w:basedOn w:val="Normal"/>
    <w:uiPriority w:val="99"/>
    <w:unhideWhenUsed/>
    <w:rsid w:val="007F79F9"/>
    <w:pPr>
      <w:spacing w:before="100" w:beforeAutospacing="1" w:after="100" w:afterAutospacing="1"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7F7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Word_Document.doc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A4D8A1BA134A1489A214FB48565500"/>
        <w:category>
          <w:name w:val="General"/>
          <w:gallery w:val="placeholder"/>
        </w:category>
        <w:types>
          <w:type w:val="bbPlcHdr"/>
        </w:types>
        <w:behaviors>
          <w:behavior w:val="content"/>
        </w:behaviors>
        <w:guid w:val="{59E96C32-CEB2-4D11-AC9B-9733AF9F1448}"/>
      </w:docPartPr>
      <w:docPartBody>
        <w:p w:rsidR="00C71694" w:rsidRDefault="00C71694">
          <w:pPr>
            <w:pStyle w:val="D2A4D8A1BA134A1489A214FB48565500"/>
          </w:pPr>
          <w:r>
            <w:rPr>
              <w:rStyle w:val="PlaceholderText"/>
            </w:rPr>
            <w:t>Policy Title</w:t>
          </w:r>
        </w:p>
      </w:docPartBody>
    </w:docPart>
    <w:docPart>
      <w:docPartPr>
        <w:name w:val="D5EB965269E94CF0BB144433CFDA3C8E"/>
        <w:category>
          <w:name w:val="General"/>
          <w:gallery w:val="placeholder"/>
        </w:category>
        <w:types>
          <w:type w:val="bbPlcHdr"/>
        </w:types>
        <w:behaviors>
          <w:behavior w:val="content"/>
        </w:behaviors>
        <w:guid w:val="{13052B4B-A650-4B1D-B7EC-225793DDA21D}"/>
      </w:docPartPr>
      <w:docPartBody>
        <w:p w:rsidR="00C71694" w:rsidRDefault="00C71694">
          <w:pPr>
            <w:pStyle w:val="D5EB965269E94CF0BB144433CFDA3C8E"/>
          </w:pPr>
          <w:r>
            <w:rPr>
              <w:rStyle w:val="PlaceholderText"/>
            </w:rPr>
            <w:t>Policy Owner (job title only)</w:t>
          </w:r>
        </w:p>
      </w:docPartBody>
    </w:docPart>
    <w:docPart>
      <w:docPartPr>
        <w:name w:val="B266472D76664A1698E392B6A4092A2A"/>
        <w:category>
          <w:name w:val="General"/>
          <w:gallery w:val="placeholder"/>
        </w:category>
        <w:types>
          <w:type w:val="bbPlcHdr"/>
        </w:types>
        <w:behaviors>
          <w:behavior w:val="content"/>
        </w:behaviors>
        <w:guid w:val="{0F2D3222-48B6-4245-BFB0-78B1445FB179}"/>
      </w:docPartPr>
      <w:docPartBody>
        <w:p w:rsidR="00C71694" w:rsidRDefault="00C71694">
          <w:pPr>
            <w:pStyle w:val="B266472D76664A1698E392B6A4092A2A"/>
          </w:pPr>
          <w:r>
            <w:rPr>
              <w:rStyle w:val="PlaceholderText"/>
            </w:rPr>
            <w:t>Version number 1</w:t>
          </w:r>
        </w:p>
      </w:docPartBody>
    </w:docPart>
    <w:docPart>
      <w:docPartPr>
        <w:name w:val="3B43AD43E369487582C3630DDAF2E4DA"/>
        <w:category>
          <w:name w:val="General"/>
          <w:gallery w:val="placeholder"/>
        </w:category>
        <w:types>
          <w:type w:val="bbPlcHdr"/>
        </w:types>
        <w:behaviors>
          <w:behavior w:val="content"/>
        </w:behaviors>
        <w:guid w:val="{0C158922-23DF-4250-A3F9-E3C66348FC06}"/>
      </w:docPartPr>
      <w:docPartBody>
        <w:p w:rsidR="00C71694" w:rsidRDefault="00C71694">
          <w:pPr>
            <w:pStyle w:val="3B43AD43E369487582C3630DDAF2E4DA"/>
          </w:pPr>
          <w:r>
            <w:rPr>
              <w:rStyle w:val="PlaceholderText"/>
            </w:rPr>
            <w:t>Date Updated 1</w:t>
          </w:r>
        </w:p>
      </w:docPartBody>
    </w:docPart>
    <w:docPart>
      <w:docPartPr>
        <w:name w:val="BA292316D9B046ABB7392352D7A4CB67"/>
        <w:category>
          <w:name w:val="General"/>
          <w:gallery w:val="placeholder"/>
        </w:category>
        <w:types>
          <w:type w:val="bbPlcHdr"/>
        </w:types>
        <w:behaviors>
          <w:behavior w:val="content"/>
        </w:behaviors>
        <w:guid w:val="{FA1E2BD7-C93F-4738-9542-BE0FE539DE7F}"/>
      </w:docPartPr>
      <w:docPartBody>
        <w:p w:rsidR="00C71694" w:rsidRDefault="00C71694">
          <w:pPr>
            <w:pStyle w:val="BA292316D9B046ABB7392352D7A4CB67"/>
          </w:pPr>
          <w:r>
            <w:rPr>
              <w:rStyle w:val="PlaceholderText"/>
            </w:rPr>
            <w:t>Updated by 1</w:t>
          </w:r>
        </w:p>
      </w:docPartBody>
    </w:docPart>
    <w:docPart>
      <w:docPartPr>
        <w:name w:val="33588E799F8C4678ABADBF3A1B2A80EB"/>
        <w:category>
          <w:name w:val="General"/>
          <w:gallery w:val="placeholder"/>
        </w:category>
        <w:types>
          <w:type w:val="bbPlcHdr"/>
        </w:types>
        <w:behaviors>
          <w:behavior w:val="content"/>
        </w:behaviors>
        <w:guid w:val="{A85CEE5D-BFD8-4132-B226-296CA9AE409F}"/>
      </w:docPartPr>
      <w:docPartBody>
        <w:p w:rsidR="00C71694" w:rsidRDefault="00C71694">
          <w:pPr>
            <w:pStyle w:val="33588E799F8C4678ABADBF3A1B2A80EB"/>
          </w:pPr>
          <w:r w:rsidRPr="001264C3">
            <w:rPr>
              <w:rStyle w:val="PlaceholderText"/>
            </w:rPr>
            <w:t>Review</w:t>
          </w:r>
          <w:r>
            <w:rPr>
              <w:rStyle w:val="PlaceholderText"/>
            </w:rPr>
            <w:t xml:space="preserve"> </w:t>
          </w:r>
          <w:r w:rsidRPr="001264C3">
            <w:rPr>
              <w:rStyle w:val="PlaceholderText"/>
            </w:rPr>
            <w:t>Date</w:t>
          </w:r>
          <w:r>
            <w:rPr>
              <w:rStyle w:val="PlaceholderText"/>
            </w:rPr>
            <w:t xml:space="preserve"> </w:t>
          </w:r>
          <w:r w:rsidRPr="001264C3">
            <w:rPr>
              <w:rStyle w:val="PlaceholderText"/>
            </w:rPr>
            <w:t>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694"/>
    <w:rsid w:val="00C7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2A4D8A1BA134A1489A214FB48565500">
    <w:name w:val="D2A4D8A1BA134A1489A214FB48565500"/>
  </w:style>
  <w:style w:type="paragraph" w:customStyle="1" w:styleId="D5EB965269E94CF0BB144433CFDA3C8E">
    <w:name w:val="D5EB965269E94CF0BB144433CFDA3C8E"/>
  </w:style>
  <w:style w:type="paragraph" w:customStyle="1" w:styleId="D5608E2D9D4447028B9114895D3FD536">
    <w:name w:val="D5608E2D9D4447028B9114895D3FD536"/>
  </w:style>
  <w:style w:type="paragraph" w:customStyle="1" w:styleId="B266472D76664A1698E392B6A4092A2A">
    <w:name w:val="B266472D76664A1698E392B6A4092A2A"/>
  </w:style>
  <w:style w:type="paragraph" w:customStyle="1" w:styleId="3B43AD43E369487582C3630DDAF2E4DA">
    <w:name w:val="3B43AD43E369487582C3630DDAF2E4DA"/>
  </w:style>
  <w:style w:type="paragraph" w:customStyle="1" w:styleId="BA292316D9B046ABB7392352D7A4CB67">
    <w:name w:val="BA292316D9B046ABB7392352D7A4CB67"/>
  </w:style>
  <w:style w:type="paragraph" w:customStyle="1" w:styleId="33588E799F8C4678ABADBF3A1B2A80EB">
    <w:name w:val="33588E799F8C4678ABADBF3A1B2A80EB"/>
  </w:style>
  <w:style w:type="paragraph" w:customStyle="1" w:styleId="0F6E7D40F22B499B8282B8CE97098257">
    <w:name w:val="0F6E7D40F22B499B8282B8CE97098257"/>
  </w:style>
  <w:style w:type="paragraph" w:customStyle="1" w:styleId="EF86695ED653481DAA6B1F3E15942F35">
    <w:name w:val="EF86695ED653481DAA6B1F3E15942F35"/>
  </w:style>
  <w:style w:type="paragraph" w:customStyle="1" w:styleId="F6CA64C0775C4FEB8BF6E0D0E03DAF20">
    <w:name w:val="F6CA64C0775C4FEB8BF6E0D0E03DAF20"/>
  </w:style>
  <w:style w:type="paragraph" w:customStyle="1" w:styleId="E9D19D77708D44E19F22F470632A78DD">
    <w:name w:val="E9D19D77708D44E19F22F470632A78DD"/>
  </w:style>
  <w:style w:type="paragraph" w:customStyle="1" w:styleId="BA8B0C1D3F7F489492C1F61177431865">
    <w:name w:val="BA8B0C1D3F7F489492C1F61177431865"/>
  </w:style>
  <w:style w:type="paragraph" w:customStyle="1" w:styleId="B7845FB9F28C4234962503806D201757">
    <w:name w:val="B7845FB9F28C4234962503806D201757"/>
  </w:style>
  <w:style w:type="paragraph" w:customStyle="1" w:styleId="F3C61ADC4F854DBAA910332383021F0E">
    <w:name w:val="F3C61ADC4F854DBAA910332383021F0E"/>
  </w:style>
  <w:style w:type="paragraph" w:customStyle="1" w:styleId="D6FE2384A7F140AC8F0640D99C8559A0">
    <w:name w:val="D6FE2384A7F140AC8F0640D99C8559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FEB744C0DC764AB62C9D1FF0F1AE04" ma:contentTypeVersion="8" ma:contentTypeDescription="Create a new document." ma:contentTypeScope="" ma:versionID="d4dc4475c33beb1b68ae26c0b635a371">
  <xsd:schema xmlns:xsd="http://www.w3.org/2001/XMLSchema" xmlns:xs="http://www.w3.org/2001/XMLSchema" xmlns:p="http://schemas.microsoft.com/office/2006/metadata/properties" xmlns:ns2="20a5bf4d-dc87-4dfb-8a1a-4dfbaa460261" xmlns:ns3="a2ede45b-63a3-47ac-a7df-bb291952bb46" targetNamespace="http://schemas.microsoft.com/office/2006/metadata/properties" ma:root="true" ma:fieldsID="abbb797cf69dc5ae0bbac5360e469e7c" ns2:_="" ns3:_="">
    <xsd:import namespace="20a5bf4d-dc87-4dfb-8a1a-4dfbaa460261"/>
    <xsd:import namespace="a2ede45b-63a3-47ac-a7df-bb291952bb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5bf4d-dc87-4dfb-8a1a-4dfbaa4602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ede45b-63a3-47ac-a7df-bb291952bb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b6b569b-509a-467d-b105-d97728d3fc11"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1E99D-9978-403E-A5C7-49BEAA40DF2F}"/>
</file>

<file path=customXml/itemProps2.xml><?xml version="1.0" encoding="utf-8"?>
<ds:datastoreItem xmlns:ds="http://schemas.openxmlformats.org/officeDocument/2006/customXml" ds:itemID="{16101813-BE7C-40F8-942C-81B9C4E05D36}">
  <ds:schemaRefs>
    <ds:schemaRef ds:uri="Microsoft.SharePoint.Taxonomy.ContentTypeSync"/>
  </ds:schemaRefs>
</ds:datastoreItem>
</file>

<file path=customXml/itemProps3.xml><?xml version="1.0" encoding="utf-8"?>
<ds:datastoreItem xmlns:ds="http://schemas.openxmlformats.org/officeDocument/2006/customXml" ds:itemID="{D6FDF91C-B0AE-445F-9E48-59042D4A4959}">
  <ds:schemaRefs>
    <ds:schemaRef ds:uri="http://schemas.microsoft.com/sharepoint/v3/contenttype/forms"/>
  </ds:schemaRefs>
</ds:datastoreItem>
</file>

<file path=customXml/itemProps4.xml><?xml version="1.0" encoding="utf-8"?>
<ds:datastoreItem xmlns:ds="http://schemas.openxmlformats.org/officeDocument/2006/customXml" ds:itemID="{A8C2C4BD-0EA5-4D7E-89B8-5F5BACEFC21D}">
  <ds:schemaRefs>
    <ds:schemaRef ds:uri="0a4f0150-4430-41a3-a9df-9d2ee2ab200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494f1d3-7ae2-4f56-9a07-3e1bda94ebb0"/>
    <ds:schemaRef ds:uri="http://www.w3.org/XML/1998/namespace"/>
    <ds:schemaRef ds:uri="http://purl.org/dc/dcmitype/"/>
  </ds:schemaRefs>
</ds:datastoreItem>
</file>

<file path=customXml/itemProps5.xml><?xml version="1.0" encoding="utf-8"?>
<ds:datastoreItem xmlns:ds="http://schemas.openxmlformats.org/officeDocument/2006/customXml" ds:itemID="{38EE66C9-8E9E-49C7-B100-EC40EF8E8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1613</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Vidak</dc:creator>
  <cp:keywords/>
  <dc:description/>
  <cp:lastModifiedBy>Gemma Vidak</cp:lastModifiedBy>
  <cp:revision>2</cp:revision>
  <dcterms:created xsi:type="dcterms:W3CDTF">2021-04-19T09:19:00Z</dcterms:created>
  <dcterms:modified xsi:type="dcterms:W3CDTF">2021-04-19T09:19:00Z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0x01010059FEB744C0DC764AB62C9D1FF0F1AE04</vt:lpwstr>
  </property>
</Properties>
</file>