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F9D0B" w14:textId="2842B9D8" w:rsidR="00F95292" w:rsidRPr="00A53B9E" w:rsidRDefault="00B770F6" w:rsidP="00070850">
      <w:pPr>
        <w:pStyle w:val="Header"/>
        <w:tabs>
          <w:tab w:val="clear" w:pos="4153"/>
          <w:tab w:val="clear" w:pos="8306"/>
          <w:tab w:val="left" w:pos="7797"/>
        </w:tabs>
        <w:ind w:left="-284"/>
        <w:rPr>
          <w:rFonts w:ascii="Calibri" w:hAnsi="Calibri" w:cs="Calibri"/>
          <w:color w:val="002060"/>
          <w:sz w:val="2"/>
          <w:highlight w:val="yellow"/>
        </w:rPr>
      </w:pPr>
      <w:r>
        <w:rPr>
          <w:rFonts w:ascii="Calibri" w:hAnsi="Calibri" w:cs="Calibri"/>
          <w:noProof/>
          <w:color w:val="002060"/>
          <w:sz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4F32C3" wp14:editId="1CE56AE6">
                <wp:simplePos x="0" y="0"/>
                <wp:positionH relativeFrom="column">
                  <wp:posOffset>6078855</wp:posOffset>
                </wp:positionH>
                <wp:positionV relativeFrom="paragraph">
                  <wp:posOffset>-64770</wp:posOffset>
                </wp:positionV>
                <wp:extent cx="523875" cy="266700"/>
                <wp:effectExtent l="0" t="0" r="0" b="0"/>
                <wp:wrapNone/>
                <wp:docPr id="2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03967" w14:textId="77777777" w:rsidR="00112B05" w:rsidRPr="00C63A87" w:rsidRDefault="00112B05" w:rsidP="00C63A87">
                            <w:pPr>
                              <w:jc w:val="right"/>
                              <w:rPr>
                                <w:rFonts w:ascii="Verdana" w:hAnsi="Verdana"/>
                                <w:color w:val="9999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F32C3" id="_x0000_t202" coordsize="21600,21600" o:spt="202" path="m,l,21600r21600,l21600,xe">
                <v:stroke joinstyle="miter"/>
                <v:path gradientshapeok="t" o:connecttype="rect"/>
              </v:shapetype>
              <v:shape id="Text Box 439" o:spid="_x0000_s1026" type="#_x0000_t202" style="position:absolute;left:0;text-align:left;margin-left:478.65pt;margin-top:-5.1pt;width:41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" stroked="f">
                <v:textbox>
                  <w:txbxContent>
                    <w:p w14:paraId="55C03967" w14:textId="77777777" w:rsidR="00112B05" w:rsidRPr="00C63A87" w:rsidRDefault="00112B05" w:rsidP="00C63A87">
                      <w:pPr>
                        <w:jc w:val="right"/>
                        <w:rPr>
                          <w:rFonts w:ascii="Verdana" w:hAnsi="Verdana"/>
                          <w:color w:val="99999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850">
        <w:rPr>
          <w:rFonts w:ascii="Calibri" w:hAnsi="Calibri" w:cs="Calibri"/>
          <w:noProof/>
          <w:color w:val="002060"/>
          <w:sz w:val="2"/>
        </w:rPr>
        <w:tab/>
      </w:r>
    </w:p>
    <w:p w14:paraId="1DE88923" w14:textId="308E2AC7" w:rsidR="00A93161" w:rsidRDefault="0077012B" w:rsidP="00F95292">
      <w:pPr>
        <w:pStyle w:val="Header"/>
        <w:tabs>
          <w:tab w:val="clear" w:pos="4153"/>
          <w:tab w:val="clear" w:pos="8306"/>
          <w:tab w:val="left" w:pos="7797"/>
        </w:tabs>
        <w:ind w:left="-567"/>
        <w:rPr>
          <w:rFonts w:ascii="Calibri" w:hAnsi="Calibri" w:cs="Calibri"/>
          <w:color w:val="002060"/>
          <w:sz w:val="8"/>
          <w:szCs w:val="8"/>
          <w:highlight w:val="yellow"/>
        </w:rPr>
      </w:pPr>
      <w:r>
        <w:rPr>
          <w:noProof/>
        </w:rPr>
        <w:drawing>
          <wp:inline distT="0" distB="0" distL="0" distR="0" wp14:anchorId="4E474F2B" wp14:editId="542E9F9D">
            <wp:extent cx="2457450" cy="969622"/>
            <wp:effectExtent l="0" t="0" r="0" b="2540"/>
            <wp:docPr id="3" name="Picture 3" descr="Council Information during Coronavirus | Healthwatch Northsomer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cil Information during Coronavirus | Healthwatch Northsomers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59" cy="97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CAE5" w14:textId="77777777" w:rsidR="00DA578A" w:rsidRDefault="00DA578A" w:rsidP="00F95292">
      <w:pPr>
        <w:pStyle w:val="Header"/>
        <w:tabs>
          <w:tab w:val="clear" w:pos="4153"/>
          <w:tab w:val="clear" w:pos="8306"/>
          <w:tab w:val="left" w:pos="7797"/>
        </w:tabs>
        <w:ind w:left="-567"/>
        <w:rPr>
          <w:rFonts w:ascii="Calibri" w:hAnsi="Calibri" w:cs="Calibri"/>
          <w:color w:val="002060"/>
          <w:sz w:val="8"/>
          <w:szCs w:val="8"/>
          <w:highlight w:val="yellow"/>
        </w:rPr>
      </w:pPr>
    </w:p>
    <w:p w14:paraId="7D31A275" w14:textId="77777777" w:rsidR="00DA578A" w:rsidRDefault="00DA578A" w:rsidP="00F95292">
      <w:pPr>
        <w:pStyle w:val="Header"/>
        <w:tabs>
          <w:tab w:val="clear" w:pos="4153"/>
          <w:tab w:val="clear" w:pos="8306"/>
          <w:tab w:val="left" w:pos="7797"/>
        </w:tabs>
        <w:ind w:left="-567"/>
        <w:rPr>
          <w:rFonts w:ascii="Calibri" w:hAnsi="Calibri" w:cs="Calibri"/>
          <w:color w:val="002060"/>
          <w:sz w:val="8"/>
          <w:szCs w:val="8"/>
          <w:highlight w:val="yellow"/>
        </w:rPr>
      </w:pPr>
    </w:p>
    <w:p w14:paraId="39762096" w14:textId="77777777" w:rsidR="003A724F" w:rsidRPr="00081DB6" w:rsidRDefault="00A7527B" w:rsidP="00070850">
      <w:pPr>
        <w:pStyle w:val="Title"/>
        <w:jc w:val="center"/>
        <w:rPr>
          <w:color w:val="4F6228" w:themeColor="accent3" w:themeShade="80"/>
          <w:sz w:val="52"/>
        </w:rPr>
      </w:pPr>
      <w:r w:rsidRPr="00081DB6">
        <w:rPr>
          <w:color w:val="4F6228" w:themeColor="accent3" w:themeShade="80"/>
          <w:sz w:val="52"/>
        </w:rPr>
        <w:t>Child Exploitation</w:t>
      </w:r>
    </w:p>
    <w:p w14:paraId="03CCDFBB" w14:textId="77777777" w:rsidR="00D55BE1" w:rsidRPr="00081DB6" w:rsidRDefault="00D55BE1" w:rsidP="00070850">
      <w:pPr>
        <w:pStyle w:val="Title"/>
        <w:jc w:val="center"/>
        <w:rPr>
          <w:color w:val="4F6228" w:themeColor="accent3" w:themeShade="80"/>
          <w:sz w:val="52"/>
        </w:rPr>
      </w:pPr>
      <w:r w:rsidRPr="00081DB6">
        <w:rPr>
          <w:color w:val="4F6228" w:themeColor="accent3" w:themeShade="80"/>
          <w:sz w:val="52"/>
        </w:rPr>
        <w:t>Risk Identification Tool</w:t>
      </w:r>
    </w:p>
    <w:p w14:paraId="4674B46D" w14:textId="01BCBE77" w:rsidR="003B5C51" w:rsidRPr="00081DB6" w:rsidRDefault="00D55BE1" w:rsidP="00B63B55">
      <w:pPr>
        <w:pStyle w:val="Title"/>
        <w:jc w:val="center"/>
        <w:rPr>
          <w:rFonts w:ascii="Calibri" w:hAnsi="Calibri" w:cs="Calibri"/>
          <w:color w:val="4F6228" w:themeColor="accent3" w:themeShade="80"/>
        </w:rPr>
      </w:pPr>
      <w:r w:rsidRPr="00081DB6">
        <w:rPr>
          <w:color w:val="4F6228" w:themeColor="accent3" w:themeShade="80"/>
          <w:sz w:val="52"/>
        </w:rPr>
        <w:t xml:space="preserve"> </w:t>
      </w:r>
    </w:p>
    <w:p w14:paraId="063A8A13" w14:textId="77777777" w:rsidR="00D55BE1" w:rsidRPr="00081DB6" w:rsidRDefault="00D55BE1" w:rsidP="00D55BE1">
      <w:pPr>
        <w:spacing w:before="0" w:after="0"/>
        <w:rPr>
          <w:rFonts w:cs="Arial"/>
          <w:b/>
          <w:color w:val="4F6228" w:themeColor="accent3" w:themeShade="80"/>
          <w:sz w:val="28"/>
          <w:szCs w:val="28"/>
        </w:rPr>
      </w:pPr>
      <w:r w:rsidRPr="00081DB6">
        <w:rPr>
          <w:rFonts w:cs="Arial"/>
          <w:b/>
          <w:color w:val="4F6228" w:themeColor="accent3" w:themeShade="80"/>
          <w:sz w:val="28"/>
          <w:szCs w:val="28"/>
        </w:rPr>
        <w:t xml:space="preserve">Please refer to the Child Exploitation </w:t>
      </w:r>
      <w:r w:rsidR="00056DC1" w:rsidRPr="00081DB6">
        <w:rPr>
          <w:rFonts w:cs="Arial"/>
          <w:b/>
          <w:color w:val="4F6228" w:themeColor="accent3" w:themeShade="80"/>
          <w:sz w:val="28"/>
          <w:szCs w:val="28"/>
        </w:rPr>
        <w:t>Risk Identification Tool</w:t>
      </w:r>
      <w:r w:rsidRPr="00081DB6">
        <w:rPr>
          <w:rFonts w:cs="Arial"/>
          <w:b/>
          <w:color w:val="4F6228" w:themeColor="accent3" w:themeShade="80"/>
          <w:sz w:val="28"/>
          <w:szCs w:val="28"/>
        </w:rPr>
        <w:t xml:space="preserve"> Practice Guidance when using this tool</w:t>
      </w:r>
    </w:p>
    <w:p w14:paraId="0ECFB187" w14:textId="77777777" w:rsidR="003B5C51" w:rsidRDefault="003B5C51" w:rsidP="006072B8">
      <w:pPr>
        <w:rPr>
          <w:rFonts w:ascii="Calibri" w:hAnsi="Calibri" w:cs="Calibri"/>
          <w:color w:val="002060"/>
        </w:rPr>
      </w:pPr>
    </w:p>
    <w:p w14:paraId="30EF9403" w14:textId="05521B24" w:rsidR="00AE5EEE" w:rsidRPr="00081DB6" w:rsidRDefault="0077012B" w:rsidP="00AE5EEE">
      <w:pPr>
        <w:pStyle w:val="Heading3"/>
        <w:rPr>
          <w:rFonts w:cs="Arial"/>
          <w:color w:val="4F6228" w:themeColor="accent3" w:themeShade="80"/>
          <w:sz w:val="24"/>
          <w:szCs w:val="24"/>
        </w:rPr>
      </w:pPr>
      <w:r w:rsidRPr="00081DB6">
        <w:rPr>
          <w:rFonts w:cs="Arial"/>
          <w:color w:val="4F6228" w:themeColor="accent3" w:themeShade="80"/>
          <w:sz w:val="24"/>
          <w:szCs w:val="24"/>
        </w:rPr>
        <w:t>C</w:t>
      </w:r>
      <w:r w:rsidR="00AE5EEE" w:rsidRPr="00081DB6">
        <w:rPr>
          <w:rFonts w:cs="Arial"/>
          <w:color w:val="4F6228" w:themeColor="accent3" w:themeShade="80"/>
          <w:sz w:val="24"/>
          <w:szCs w:val="24"/>
        </w:rPr>
        <w:t xml:space="preserve">hildren’s Services contacts: </w:t>
      </w:r>
    </w:p>
    <w:p w14:paraId="720E0862" w14:textId="559F7479" w:rsidR="00AE5EEE" w:rsidRPr="00FE5897" w:rsidRDefault="00081DB6" w:rsidP="00AE5EEE">
      <w:pPr>
        <w:rPr>
          <w:rFonts w:eastAsia="Times" w:cs="Arial"/>
          <w:sz w:val="24"/>
        </w:rPr>
      </w:pPr>
      <w:r>
        <w:rPr>
          <w:rFonts w:eastAsia="Times" w:cs="Arial"/>
          <w:sz w:val="24"/>
        </w:rPr>
        <w:t>North Somerset Front Door</w:t>
      </w:r>
      <w:r w:rsidR="00AE5EEE" w:rsidRPr="00FE5897">
        <w:rPr>
          <w:rFonts w:eastAsia="Times" w:cs="Arial"/>
          <w:sz w:val="24"/>
        </w:rPr>
        <w:t xml:space="preserve"> Tel:</w:t>
      </w:r>
      <w:r w:rsidR="00AE5EEE" w:rsidRPr="00FE5897">
        <w:rPr>
          <w:rFonts w:cs="Arial"/>
          <w:sz w:val="24"/>
          <w:lang w:val="en-US"/>
        </w:rPr>
        <w:t xml:space="preserve">    </w:t>
      </w:r>
      <w:r>
        <w:rPr>
          <w:rFonts w:cs="Arial"/>
          <w:sz w:val="24"/>
          <w:lang w:val="en-US"/>
        </w:rPr>
        <w:t>01275 88 8808</w:t>
      </w:r>
    </w:p>
    <w:p w14:paraId="1F649AE1" w14:textId="5720E2AC" w:rsidR="00AE5EEE" w:rsidRPr="00FE5897" w:rsidRDefault="00AE5EEE" w:rsidP="00AE5EEE">
      <w:pPr>
        <w:rPr>
          <w:rFonts w:cs="Arial"/>
          <w:sz w:val="24"/>
        </w:rPr>
      </w:pPr>
      <w:r w:rsidRPr="00FE5897">
        <w:rPr>
          <w:rFonts w:cs="Arial"/>
          <w:sz w:val="24"/>
          <w:lang w:val="en-US"/>
        </w:rPr>
        <w:t xml:space="preserve">Child Exploitation </w:t>
      </w:r>
      <w:r w:rsidR="00081DB6">
        <w:rPr>
          <w:rFonts w:cs="Arial"/>
          <w:sz w:val="24"/>
          <w:lang w:val="en-US"/>
        </w:rPr>
        <w:t>Co-Ordinator:</w:t>
      </w:r>
      <w:r w:rsidR="00081DB6">
        <w:rPr>
          <w:rFonts w:cs="Arial"/>
          <w:sz w:val="24"/>
          <w:lang w:val="en-US"/>
        </w:rPr>
        <w:tab/>
        <w:t>01275 88 8798</w:t>
      </w:r>
      <w:r w:rsidRPr="00FE5897">
        <w:rPr>
          <w:rFonts w:cs="Arial"/>
          <w:sz w:val="24"/>
        </w:rPr>
        <w:t xml:space="preserve"> </w:t>
      </w:r>
      <w:r w:rsidRPr="00FE5897">
        <w:rPr>
          <w:rFonts w:cs="Arial"/>
          <w:sz w:val="24"/>
          <w:lang w:val="en-US"/>
        </w:rPr>
        <w:br/>
      </w:r>
    </w:p>
    <w:p w14:paraId="6FD073C2" w14:textId="77777777" w:rsidR="00112B05" w:rsidRDefault="00112B05" w:rsidP="00112B05">
      <w:pPr>
        <w:spacing w:before="0" w:after="0"/>
        <w:rPr>
          <w:rFonts w:cs="Arial"/>
          <w:b/>
          <w:color w:val="E3007C"/>
        </w:rPr>
      </w:pPr>
    </w:p>
    <w:p w14:paraId="2AF5CA65" w14:textId="77777777" w:rsidR="00D55BE1" w:rsidRDefault="00D55BE1">
      <w:pPr>
        <w:spacing w:before="0" w:after="0"/>
        <w:rPr>
          <w:rFonts w:cs="Arial"/>
          <w:b/>
          <w:color w:val="E3007C"/>
        </w:rPr>
      </w:pPr>
    </w:p>
    <w:p w14:paraId="68B9EE09" w14:textId="77777777" w:rsidR="0077012B" w:rsidRDefault="0077012B">
      <w:pPr>
        <w:spacing w:before="0" w:after="0"/>
        <w:rPr>
          <w:rFonts w:cs="Arial"/>
          <w:b/>
          <w:color w:val="E3007C"/>
        </w:rPr>
      </w:pPr>
      <w:r>
        <w:rPr>
          <w:rFonts w:cs="Arial"/>
          <w:b/>
          <w:color w:val="E3007C"/>
        </w:rPr>
        <w:br w:type="page"/>
      </w:r>
    </w:p>
    <w:p w14:paraId="32625457" w14:textId="39A42205" w:rsidR="00CB0B99" w:rsidRPr="00CB0B99" w:rsidRDefault="00076023">
      <w:pPr>
        <w:spacing w:before="0" w:after="0"/>
        <w:rPr>
          <w:rFonts w:cs="Arial"/>
          <w:b/>
          <w:color w:val="E3007C"/>
        </w:rPr>
      </w:pPr>
      <w:r w:rsidRPr="00081DB6">
        <w:rPr>
          <w:rFonts w:cs="Arial"/>
          <w:b/>
          <w:color w:val="4F6228" w:themeColor="accent3" w:themeShade="80"/>
        </w:rPr>
        <w:t>Details about the child or</w:t>
      </w:r>
      <w:r w:rsidR="00CB0B99" w:rsidRPr="00081DB6">
        <w:rPr>
          <w:rFonts w:cs="Arial"/>
          <w:b/>
          <w:color w:val="4F6228" w:themeColor="accent3" w:themeShade="80"/>
        </w:rPr>
        <w:t xml:space="preserve"> young person</w:t>
      </w:r>
    </w:p>
    <w:p w14:paraId="014A6AAC" w14:textId="77777777" w:rsidR="00CB0B99" w:rsidRDefault="00CB0B99">
      <w:pPr>
        <w:spacing w:before="0" w:after="0"/>
        <w:rPr>
          <w:rFonts w:cs="Arial"/>
          <w:b/>
        </w:rPr>
      </w:pPr>
    </w:p>
    <w:p w14:paraId="1EEAEC87" w14:textId="77777777" w:rsidR="00076023" w:rsidRPr="00CB0B99" w:rsidRDefault="00076023">
      <w:pPr>
        <w:spacing w:before="0"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3"/>
        <w:gridCol w:w="6997"/>
      </w:tblGrid>
      <w:tr w:rsidR="00076023" w14:paraId="3D189CAC" w14:textId="77777777" w:rsidTr="00D55BE1">
        <w:tc>
          <w:tcPr>
            <w:tcW w:w="2743" w:type="dxa"/>
          </w:tcPr>
          <w:p w14:paraId="3580B8AF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Name:</w:t>
            </w:r>
          </w:p>
          <w:p w14:paraId="2639D50D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13AF09D3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  <w:tr w:rsidR="00D55BE1" w14:paraId="715FDB85" w14:textId="77777777" w:rsidTr="00D55BE1">
        <w:tc>
          <w:tcPr>
            <w:tcW w:w="2743" w:type="dxa"/>
          </w:tcPr>
          <w:p w14:paraId="743F5516" w14:textId="77777777" w:rsidR="00D55BE1" w:rsidRDefault="00D55BE1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of Birth</w:t>
            </w:r>
          </w:p>
          <w:p w14:paraId="3CB02EB2" w14:textId="77777777" w:rsidR="00D55BE1" w:rsidRDefault="00D55BE1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4DFC2653" w14:textId="77777777" w:rsidR="00D55BE1" w:rsidRDefault="00D55BE1">
            <w:pPr>
              <w:spacing w:before="0" w:after="0"/>
              <w:rPr>
                <w:rFonts w:cs="Arial"/>
                <w:b/>
              </w:rPr>
            </w:pPr>
          </w:p>
          <w:p w14:paraId="5D5718D0" w14:textId="77777777" w:rsidR="00D55BE1" w:rsidRDefault="00D55BE1">
            <w:pPr>
              <w:spacing w:before="0" w:after="0"/>
              <w:rPr>
                <w:rFonts w:cs="Arial"/>
                <w:b/>
              </w:rPr>
            </w:pPr>
          </w:p>
        </w:tc>
      </w:tr>
      <w:tr w:rsidR="00D55BE1" w14:paraId="25A49320" w14:textId="77777777" w:rsidTr="00D55BE1">
        <w:tc>
          <w:tcPr>
            <w:tcW w:w="2743" w:type="dxa"/>
          </w:tcPr>
          <w:p w14:paraId="0575761B" w14:textId="77777777" w:rsidR="00D55BE1" w:rsidRDefault="00D55BE1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Gender</w:t>
            </w:r>
          </w:p>
          <w:p w14:paraId="064095CC" w14:textId="77777777" w:rsidR="00D55BE1" w:rsidRDefault="00D55BE1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76BF581F" w14:textId="77777777" w:rsidR="00D55BE1" w:rsidRDefault="00D55BE1">
            <w:pPr>
              <w:spacing w:before="0" w:after="0"/>
              <w:rPr>
                <w:rFonts w:cs="Arial"/>
                <w:b/>
              </w:rPr>
            </w:pPr>
          </w:p>
        </w:tc>
      </w:tr>
      <w:tr w:rsidR="00D55BE1" w14:paraId="1A0BF522" w14:textId="77777777" w:rsidTr="00D55BE1">
        <w:tc>
          <w:tcPr>
            <w:tcW w:w="2743" w:type="dxa"/>
          </w:tcPr>
          <w:p w14:paraId="35AD01D3" w14:textId="77777777" w:rsidR="00D55BE1" w:rsidRDefault="00D55BE1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Ethnicity</w:t>
            </w:r>
          </w:p>
          <w:p w14:paraId="492BD544" w14:textId="77777777" w:rsidR="00D55BE1" w:rsidRDefault="00D55BE1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31A174D6" w14:textId="77777777" w:rsidR="00D55BE1" w:rsidRDefault="00D55BE1">
            <w:pPr>
              <w:spacing w:before="0" w:after="0"/>
              <w:rPr>
                <w:rFonts w:cs="Arial"/>
                <w:b/>
              </w:rPr>
            </w:pPr>
          </w:p>
        </w:tc>
      </w:tr>
      <w:tr w:rsidR="00272796" w14:paraId="4FC90116" w14:textId="77777777" w:rsidTr="00D55BE1">
        <w:tc>
          <w:tcPr>
            <w:tcW w:w="2743" w:type="dxa"/>
          </w:tcPr>
          <w:p w14:paraId="57C7E674" w14:textId="77777777" w:rsidR="00272796" w:rsidRDefault="00272796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Language </w:t>
            </w:r>
          </w:p>
          <w:p w14:paraId="2AE0C676" w14:textId="77777777" w:rsidR="00272796" w:rsidRDefault="00272796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0C2A59F0" w14:textId="77777777" w:rsidR="00272796" w:rsidRDefault="00272796">
            <w:pPr>
              <w:spacing w:before="0" w:after="0"/>
              <w:rPr>
                <w:rFonts w:cs="Arial"/>
                <w:b/>
              </w:rPr>
            </w:pPr>
          </w:p>
        </w:tc>
      </w:tr>
      <w:tr w:rsidR="00076023" w14:paraId="340A62C8" w14:textId="77777777" w:rsidTr="00D55BE1">
        <w:tc>
          <w:tcPr>
            <w:tcW w:w="2743" w:type="dxa"/>
          </w:tcPr>
          <w:p w14:paraId="6D3B8BF8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  <w:p w14:paraId="2075A746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Address:</w:t>
            </w:r>
          </w:p>
          <w:p w14:paraId="5C9EFDC6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  <w:p w14:paraId="5A7A6A7F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2554749D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  <w:tr w:rsidR="00076023" w14:paraId="1C8220C2" w14:textId="77777777" w:rsidTr="00D55BE1">
        <w:tc>
          <w:tcPr>
            <w:tcW w:w="2743" w:type="dxa"/>
          </w:tcPr>
          <w:p w14:paraId="0D7C71E5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number</w:t>
            </w:r>
          </w:p>
          <w:p w14:paraId="7A2A0C7E" w14:textId="77777777" w:rsidR="00272796" w:rsidRDefault="00272796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97" w:type="dxa"/>
          </w:tcPr>
          <w:p w14:paraId="3A2E47B8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</w:tbl>
    <w:p w14:paraId="472F6DD2" w14:textId="77777777" w:rsidR="00CB0B99" w:rsidRPr="00CB0B99" w:rsidRDefault="00CB0B99">
      <w:pPr>
        <w:spacing w:before="0" w:after="0"/>
        <w:rPr>
          <w:rFonts w:cs="Arial"/>
          <w:b/>
        </w:rPr>
      </w:pPr>
    </w:p>
    <w:p w14:paraId="0194E5BD" w14:textId="77777777" w:rsidR="00CB0B99" w:rsidRPr="00CB0B99" w:rsidRDefault="00CB0B99">
      <w:pPr>
        <w:spacing w:before="0" w:after="0"/>
        <w:rPr>
          <w:rFonts w:cs="Arial"/>
        </w:rPr>
      </w:pPr>
    </w:p>
    <w:p w14:paraId="483E2BF9" w14:textId="77777777" w:rsidR="00CB0B99" w:rsidRPr="00081DB6" w:rsidRDefault="00CB0B99">
      <w:pPr>
        <w:spacing w:before="0" w:after="0"/>
        <w:rPr>
          <w:rFonts w:cs="Arial"/>
          <w:b/>
          <w:color w:val="4F6228" w:themeColor="accent3" w:themeShade="80"/>
        </w:rPr>
      </w:pPr>
      <w:r w:rsidRPr="00081DB6">
        <w:rPr>
          <w:rFonts w:cs="Arial"/>
          <w:b/>
          <w:color w:val="4F6228" w:themeColor="accent3" w:themeShade="80"/>
        </w:rPr>
        <w:t>Details about the person completing this tool</w:t>
      </w:r>
    </w:p>
    <w:p w14:paraId="1429BEA9" w14:textId="77777777" w:rsidR="00CB0B99" w:rsidRPr="00CB0B99" w:rsidRDefault="00CB0B99">
      <w:pPr>
        <w:spacing w:before="0" w:after="0"/>
        <w:rPr>
          <w:rFonts w:cs="Arial"/>
          <w:color w:val="002060"/>
        </w:rPr>
      </w:pPr>
    </w:p>
    <w:p w14:paraId="2084181D" w14:textId="77777777" w:rsidR="00CB0B99" w:rsidRDefault="00CB0B99">
      <w:pPr>
        <w:spacing w:before="0"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164"/>
      </w:tblGrid>
      <w:tr w:rsidR="00076023" w14:paraId="3B929729" w14:textId="77777777" w:rsidTr="00076023">
        <w:tc>
          <w:tcPr>
            <w:tcW w:w="2802" w:type="dxa"/>
          </w:tcPr>
          <w:p w14:paraId="069DC54A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  <w:p w14:paraId="6DA65690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Name:</w:t>
            </w:r>
          </w:p>
          <w:p w14:paraId="2153B25F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7164" w:type="dxa"/>
          </w:tcPr>
          <w:p w14:paraId="22EEBB42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  <w:tr w:rsidR="00076023" w14:paraId="0A1E5ED5" w14:textId="77777777" w:rsidTr="00076023">
        <w:tc>
          <w:tcPr>
            <w:tcW w:w="2802" w:type="dxa"/>
          </w:tcPr>
          <w:p w14:paraId="01BDE4FA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  <w:p w14:paraId="6D05FF91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Job title:</w:t>
            </w:r>
          </w:p>
          <w:p w14:paraId="1A2A5916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7164" w:type="dxa"/>
          </w:tcPr>
          <w:p w14:paraId="65A871B0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  <w:tr w:rsidR="00076023" w14:paraId="61D98433" w14:textId="77777777" w:rsidTr="00076023">
        <w:tc>
          <w:tcPr>
            <w:tcW w:w="2802" w:type="dxa"/>
          </w:tcPr>
          <w:p w14:paraId="4A28C873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  <w:p w14:paraId="199ED107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Agency / Organisation:</w:t>
            </w:r>
          </w:p>
          <w:p w14:paraId="7CC5A692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7164" w:type="dxa"/>
          </w:tcPr>
          <w:p w14:paraId="4594359C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  <w:tr w:rsidR="00076023" w14:paraId="1D0E3C52" w14:textId="77777777" w:rsidTr="00076023">
        <w:tc>
          <w:tcPr>
            <w:tcW w:w="2802" w:type="dxa"/>
          </w:tcPr>
          <w:p w14:paraId="70B19342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telephone</w:t>
            </w:r>
          </w:p>
          <w:p w14:paraId="676B390B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number (s)</w:t>
            </w:r>
          </w:p>
          <w:p w14:paraId="177854C2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7164" w:type="dxa"/>
          </w:tcPr>
          <w:p w14:paraId="7E585051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  <w:tr w:rsidR="00076023" w14:paraId="7ED12591" w14:textId="77777777" w:rsidTr="00076023">
        <w:tc>
          <w:tcPr>
            <w:tcW w:w="2802" w:type="dxa"/>
          </w:tcPr>
          <w:p w14:paraId="462CEA3C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  <w:p w14:paraId="4422CE79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Email:</w:t>
            </w:r>
          </w:p>
          <w:p w14:paraId="0657C729" w14:textId="77777777" w:rsid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7164" w:type="dxa"/>
          </w:tcPr>
          <w:p w14:paraId="70802325" w14:textId="77777777" w:rsidR="00076023" w:rsidRDefault="00076023">
            <w:pPr>
              <w:spacing w:before="0" w:after="0"/>
              <w:rPr>
                <w:rFonts w:cs="Arial"/>
                <w:b/>
              </w:rPr>
            </w:pPr>
          </w:p>
        </w:tc>
      </w:tr>
    </w:tbl>
    <w:p w14:paraId="389B37DE" w14:textId="77777777" w:rsidR="006107C7" w:rsidRDefault="006107C7">
      <w:pPr>
        <w:spacing w:before="0" w:after="0"/>
        <w:rPr>
          <w:rFonts w:cs="Arial"/>
          <w:b/>
        </w:rPr>
      </w:pPr>
    </w:p>
    <w:p w14:paraId="35BB13CB" w14:textId="77777777" w:rsidR="006107C7" w:rsidRPr="00081DB6" w:rsidRDefault="006107C7" w:rsidP="006107C7">
      <w:pPr>
        <w:spacing w:before="0" w:after="0"/>
        <w:rPr>
          <w:rFonts w:cs="Arial"/>
          <w:b/>
          <w:color w:val="4F6228" w:themeColor="accent3" w:themeShade="80"/>
        </w:rPr>
      </w:pPr>
      <w:r w:rsidRPr="00081DB6">
        <w:rPr>
          <w:rFonts w:cs="Arial"/>
          <w:b/>
          <w:color w:val="4F6228" w:themeColor="accent3" w:themeShade="80"/>
        </w:rPr>
        <w:t>Risk identified</w:t>
      </w:r>
      <w:r w:rsidR="00D55BE1" w:rsidRPr="00081DB6">
        <w:rPr>
          <w:rFonts w:cs="Arial"/>
          <w:b/>
          <w:color w:val="4F6228" w:themeColor="accent3" w:themeShade="80"/>
        </w:rPr>
        <w:t xml:space="preserve"> (tick all that apply)</w:t>
      </w:r>
    </w:p>
    <w:p w14:paraId="64F32BE9" w14:textId="77777777" w:rsidR="006107C7" w:rsidRPr="00CB0B99" w:rsidRDefault="006107C7" w:rsidP="006107C7">
      <w:pPr>
        <w:spacing w:before="0" w:after="0"/>
        <w:rPr>
          <w:rFonts w:cs="Arial"/>
          <w:b/>
          <w:color w:val="E3007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402"/>
        <w:gridCol w:w="2976"/>
      </w:tblGrid>
      <w:tr w:rsidR="006107C7" w14:paraId="3F98E9A9" w14:textId="77777777" w:rsidTr="00AE5EEE">
        <w:tc>
          <w:tcPr>
            <w:tcW w:w="3256" w:type="dxa"/>
          </w:tcPr>
          <w:p w14:paraId="5FE86954" w14:textId="77777777" w:rsidR="006107C7" w:rsidRPr="00076023" w:rsidRDefault="006107C7" w:rsidP="006E6D2F">
            <w:pPr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Child Sexual Exploitation (CSE)</w:t>
            </w:r>
          </w:p>
          <w:p w14:paraId="721D93A1" w14:textId="77777777" w:rsidR="006107C7" w:rsidRPr="00076023" w:rsidRDefault="006107C7" w:rsidP="006E6D2F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</w:tcPr>
          <w:p w14:paraId="73B578B4" w14:textId="77777777" w:rsidR="006107C7" w:rsidRDefault="006107C7" w:rsidP="006107C7">
            <w:pPr>
              <w:spacing w:before="0" w:after="0"/>
              <w:jc w:val="center"/>
              <w:rPr>
                <w:rFonts w:cs="Arial"/>
                <w:b/>
                <w:color w:val="002060"/>
              </w:rPr>
            </w:pPr>
            <w:r w:rsidRPr="006107C7">
              <w:rPr>
                <w:rFonts w:cs="Arial"/>
                <w:b/>
              </w:rPr>
              <w:t>Child Criminal Exploitation (CCE)</w:t>
            </w:r>
          </w:p>
        </w:tc>
        <w:tc>
          <w:tcPr>
            <w:tcW w:w="2976" w:type="dxa"/>
          </w:tcPr>
          <w:p w14:paraId="13E47CEA" w14:textId="77777777" w:rsidR="006107C7" w:rsidRDefault="00D55BE1" w:rsidP="006107C7">
            <w:pPr>
              <w:spacing w:before="0" w:after="0"/>
              <w:jc w:val="center"/>
              <w:rPr>
                <w:rFonts w:cs="Arial"/>
                <w:b/>
                <w:color w:val="002060"/>
              </w:rPr>
            </w:pPr>
            <w:r>
              <w:rPr>
                <w:rFonts w:cs="Arial"/>
                <w:b/>
              </w:rPr>
              <w:t>Other (please state)</w:t>
            </w:r>
          </w:p>
        </w:tc>
      </w:tr>
      <w:tr w:rsidR="006107C7" w14:paraId="2D6FD871" w14:textId="77777777" w:rsidTr="00AE5EEE">
        <w:tc>
          <w:tcPr>
            <w:tcW w:w="3256" w:type="dxa"/>
          </w:tcPr>
          <w:p w14:paraId="6848CB43" w14:textId="77777777" w:rsidR="006107C7" w:rsidRDefault="006107C7" w:rsidP="006E6D2F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</w:tcPr>
          <w:p w14:paraId="4BAAC57F" w14:textId="77777777" w:rsidR="006107C7" w:rsidRDefault="006107C7" w:rsidP="006E6D2F">
            <w:pPr>
              <w:spacing w:before="0" w:after="0"/>
              <w:rPr>
                <w:rFonts w:cs="Arial"/>
                <w:b/>
                <w:color w:val="002060"/>
              </w:rPr>
            </w:pPr>
          </w:p>
          <w:p w14:paraId="71677226" w14:textId="77777777" w:rsidR="006107C7" w:rsidRDefault="006107C7" w:rsidP="006E6D2F">
            <w:pPr>
              <w:spacing w:before="0" w:after="0"/>
              <w:rPr>
                <w:rFonts w:cs="Arial"/>
                <w:b/>
                <w:color w:val="002060"/>
              </w:rPr>
            </w:pPr>
          </w:p>
        </w:tc>
        <w:tc>
          <w:tcPr>
            <w:tcW w:w="2976" w:type="dxa"/>
          </w:tcPr>
          <w:p w14:paraId="289313EB" w14:textId="77777777" w:rsidR="006107C7" w:rsidRDefault="006107C7" w:rsidP="006E6D2F">
            <w:pPr>
              <w:spacing w:before="0" w:after="0"/>
              <w:rPr>
                <w:rFonts w:cs="Arial"/>
                <w:b/>
                <w:color w:val="002060"/>
              </w:rPr>
            </w:pPr>
          </w:p>
        </w:tc>
      </w:tr>
    </w:tbl>
    <w:p w14:paraId="36CF3820" w14:textId="77777777" w:rsidR="00076023" w:rsidRDefault="00076023">
      <w:pPr>
        <w:spacing w:before="0" w:after="0"/>
        <w:rPr>
          <w:rFonts w:cs="Arial"/>
          <w:b/>
        </w:rPr>
      </w:pPr>
    </w:p>
    <w:p w14:paraId="46A8EBA2" w14:textId="77777777" w:rsidR="00076023" w:rsidRDefault="00076023">
      <w:pPr>
        <w:spacing w:before="0" w:after="0"/>
        <w:rPr>
          <w:rFonts w:cs="Arial"/>
          <w:b/>
        </w:rPr>
      </w:pPr>
    </w:p>
    <w:p w14:paraId="59646EAE" w14:textId="77777777" w:rsidR="00CB0B99" w:rsidRPr="00081DB6" w:rsidRDefault="00CB0B99">
      <w:pPr>
        <w:spacing w:before="0" w:after="0"/>
        <w:rPr>
          <w:rFonts w:cs="Arial"/>
          <w:b/>
          <w:color w:val="4F6228" w:themeColor="accent3" w:themeShade="80"/>
        </w:rPr>
      </w:pPr>
      <w:r w:rsidRPr="00081DB6">
        <w:rPr>
          <w:rFonts w:cs="Arial"/>
          <w:b/>
          <w:color w:val="4F6228" w:themeColor="accent3" w:themeShade="80"/>
        </w:rPr>
        <w:t>Date completed</w:t>
      </w:r>
    </w:p>
    <w:p w14:paraId="7CF6F854" w14:textId="77777777" w:rsidR="006107C7" w:rsidRPr="00CB0B99" w:rsidRDefault="006107C7">
      <w:pPr>
        <w:spacing w:before="0" w:after="0"/>
        <w:rPr>
          <w:rFonts w:cs="Arial"/>
          <w:b/>
          <w:color w:val="E3007C"/>
        </w:rPr>
      </w:pPr>
    </w:p>
    <w:p w14:paraId="29A196AB" w14:textId="77777777" w:rsidR="00076023" w:rsidRPr="00CB0B99" w:rsidRDefault="00076023">
      <w:pPr>
        <w:spacing w:before="0" w:after="0"/>
        <w:rPr>
          <w:rFonts w:cs="Arial"/>
          <w:b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6989"/>
      </w:tblGrid>
      <w:tr w:rsidR="00076023" w14:paraId="548A8DE0" w14:textId="77777777" w:rsidTr="006107C7">
        <w:tc>
          <w:tcPr>
            <w:tcW w:w="2751" w:type="dxa"/>
          </w:tcPr>
          <w:p w14:paraId="371DE42E" w14:textId="77777777" w:rsidR="00076023" w:rsidRP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  <w:r w:rsidRPr="00076023">
              <w:rPr>
                <w:rFonts w:cs="Arial"/>
                <w:b/>
              </w:rPr>
              <w:t>Date:</w:t>
            </w:r>
          </w:p>
          <w:p w14:paraId="10C78C2F" w14:textId="77777777" w:rsidR="00076023" w:rsidRPr="00076023" w:rsidRDefault="00076023" w:rsidP="00076023">
            <w:pPr>
              <w:spacing w:before="0" w:after="0"/>
              <w:jc w:val="center"/>
              <w:rPr>
                <w:rFonts w:cs="Arial"/>
                <w:b/>
              </w:rPr>
            </w:pPr>
          </w:p>
        </w:tc>
        <w:tc>
          <w:tcPr>
            <w:tcW w:w="6989" w:type="dxa"/>
          </w:tcPr>
          <w:p w14:paraId="5259A7E3" w14:textId="77777777" w:rsidR="00076023" w:rsidRDefault="00076023">
            <w:pPr>
              <w:spacing w:before="0" w:after="0"/>
              <w:rPr>
                <w:rFonts w:cs="Arial"/>
                <w:b/>
                <w:color w:val="002060"/>
              </w:rPr>
            </w:pPr>
          </w:p>
        </w:tc>
      </w:tr>
    </w:tbl>
    <w:p w14:paraId="62719F1E" w14:textId="3FEDAF67" w:rsidR="006107C7" w:rsidRPr="00081DB6" w:rsidRDefault="00CB0B99" w:rsidP="006B3B75">
      <w:pPr>
        <w:spacing w:before="0" w:after="0"/>
        <w:rPr>
          <w:rFonts w:cs="Arial"/>
          <w:b/>
          <w:color w:val="4F6228" w:themeColor="accent3" w:themeShade="80"/>
        </w:rPr>
      </w:pPr>
      <w:r w:rsidRPr="00CB0B99">
        <w:rPr>
          <w:rFonts w:cs="Arial"/>
          <w:b/>
          <w:color w:val="002060"/>
        </w:rPr>
        <w:br w:type="page"/>
      </w:r>
      <w:r w:rsidR="006107C7" w:rsidRPr="00081DB6">
        <w:rPr>
          <w:rFonts w:cs="Arial"/>
          <w:b/>
          <w:color w:val="4F6228" w:themeColor="accent3" w:themeShade="80"/>
        </w:rPr>
        <w:t>Child Exploitation</w:t>
      </w:r>
      <w:r w:rsidR="00D55BE1" w:rsidRPr="00081DB6">
        <w:rPr>
          <w:rFonts w:cs="Arial"/>
          <w:b/>
          <w:color w:val="4F6228" w:themeColor="accent3" w:themeShade="80"/>
        </w:rPr>
        <w:t xml:space="preserve"> Risk Identification Tool</w:t>
      </w:r>
      <w:r w:rsidR="006107C7" w:rsidRPr="00081DB6">
        <w:rPr>
          <w:rFonts w:cs="Arial"/>
          <w:b/>
          <w:color w:val="4F6228" w:themeColor="accent3" w:themeShade="80"/>
        </w:rPr>
        <w:t xml:space="preserve"> </w:t>
      </w:r>
    </w:p>
    <w:p w14:paraId="1C6EDDFC" w14:textId="77777777" w:rsidR="0077012B" w:rsidRPr="006B3B75" w:rsidRDefault="0077012B" w:rsidP="006B3B75">
      <w:pPr>
        <w:spacing w:before="0" w:after="0"/>
        <w:rPr>
          <w:rFonts w:cs="Arial"/>
          <w:b/>
          <w:color w:val="002060"/>
        </w:rPr>
      </w:pPr>
    </w:p>
    <w:tbl>
      <w:tblPr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9"/>
        <w:gridCol w:w="17"/>
        <w:gridCol w:w="45"/>
        <w:gridCol w:w="6972"/>
        <w:gridCol w:w="711"/>
      </w:tblGrid>
      <w:tr w:rsidR="00EA30A7" w:rsidRPr="006107C7" w14:paraId="1168B71E" w14:textId="77777777" w:rsidTr="00081DB6">
        <w:tc>
          <w:tcPr>
            <w:tcW w:w="1809" w:type="dxa"/>
            <w:vMerge w:val="restart"/>
            <w:shd w:val="clear" w:color="auto" w:fill="auto"/>
          </w:tcPr>
          <w:p w14:paraId="3BF22C72" w14:textId="77777777" w:rsidR="00EA30A7" w:rsidRPr="006107C7" w:rsidRDefault="00EA30A7" w:rsidP="004A48D4">
            <w:pPr>
              <w:pStyle w:val="Header"/>
              <w:tabs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549FF67E" w14:textId="77777777" w:rsidR="00EA30A7" w:rsidRPr="006107C7" w:rsidRDefault="00EA30A7" w:rsidP="006E6D2F">
            <w:pPr>
              <w:pStyle w:val="Header"/>
              <w:tabs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3FD44B82" w14:textId="00EB67F9" w:rsidR="00EA30A7" w:rsidRPr="006107C7" w:rsidRDefault="00EA30A7" w:rsidP="00081DB6">
            <w:pPr>
              <w:pStyle w:val="Header"/>
              <w:tabs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Family</w:t>
            </w:r>
            <w:r w:rsidR="00081DB6">
              <w:rPr>
                <w:rFonts w:ascii="Arial Narrow" w:eastAsia="Times" w:hAnsi="Arial Narrow" w:cs="Calibri"/>
                <w:b/>
                <w:szCs w:val="22"/>
              </w:rPr>
              <w:t xml:space="preserve"> R</w:t>
            </w:r>
            <w:r w:rsidRPr="006107C7">
              <w:rPr>
                <w:rFonts w:ascii="Arial Narrow" w:eastAsia="Times" w:hAnsi="Arial Narrow" w:cs="Calibri"/>
                <w:b/>
                <w:szCs w:val="22"/>
              </w:rPr>
              <w:t>elationships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4E619A49" w14:textId="1C959CFD" w:rsidR="00935169" w:rsidRPr="006107C7" w:rsidRDefault="00D55BE1" w:rsidP="00935169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 xml:space="preserve">Examples of </w:t>
            </w:r>
            <w:r w:rsidR="00EA30A7" w:rsidRPr="006107C7">
              <w:rPr>
                <w:rFonts w:ascii="Arial Narrow" w:eastAsia="Times" w:hAnsi="Arial Narrow" w:cs="Calibri"/>
                <w:b/>
                <w:szCs w:val="22"/>
              </w:rPr>
              <w:t>Risk Indicators</w:t>
            </w:r>
            <w:r w:rsidR="00935169">
              <w:rPr>
                <w:rFonts w:ascii="Arial Narrow" w:eastAsia="Times" w:hAnsi="Arial Narrow" w:cs="Calibri"/>
                <w:b/>
                <w:szCs w:val="22"/>
              </w:rPr>
              <w:t xml:space="preserve"> – please tick</w:t>
            </w:r>
          </w:p>
        </w:tc>
      </w:tr>
      <w:tr w:rsidR="00EA30A7" w:rsidRPr="006107C7" w14:paraId="6A7E101E" w14:textId="77777777" w:rsidTr="00081DB6">
        <w:tc>
          <w:tcPr>
            <w:tcW w:w="1809" w:type="dxa"/>
            <w:vMerge/>
            <w:shd w:val="clear" w:color="auto" w:fill="auto"/>
          </w:tcPr>
          <w:p w14:paraId="7945B025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018368C4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2956DB48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exploitation.</w:t>
            </w:r>
          </w:p>
        </w:tc>
        <w:tc>
          <w:tcPr>
            <w:tcW w:w="711" w:type="dxa"/>
            <w:shd w:val="clear" w:color="auto" w:fill="auto"/>
          </w:tcPr>
          <w:p w14:paraId="042715DA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EA30A7" w:rsidRPr="006107C7" w14:paraId="5508BFDD" w14:textId="77777777" w:rsidTr="00081DB6">
        <w:tc>
          <w:tcPr>
            <w:tcW w:w="1809" w:type="dxa"/>
            <w:vMerge/>
            <w:shd w:val="clear" w:color="auto" w:fill="auto"/>
          </w:tcPr>
          <w:p w14:paraId="013D2EC6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233811E3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3912EE89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Carer(s) show warmth, support the child and have good /positive communication with the child.</w:t>
            </w:r>
          </w:p>
          <w:p w14:paraId="2655BE2C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The child has positive friendships.</w:t>
            </w:r>
          </w:p>
          <w:p w14:paraId="426D6936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Reported reduced contact with family /parental concern.</w:t>
            </w:r>
          </w:p>
        </w:tc>
        <w:tc>
          <w:tcPr>
            <w:tcW w:w="711" w:type="dxa"/>
            <w:shd w:val="clear" w:color="auto" w:fill="auto"/>
          </w:tcPr>
          <w:p w14:paraId="7A6A248A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EA30A7" w:rsidRPr="006107C7" w14:paraId="38914707" w14:textId="77777777" w:rsidTr="00081DB6">
        <w:tc>
          <w:tcPr>
            <w:tcW w:w="1809" w:type="dxa"/>
            <w:vMerge/>
            <w:shd w:val="clear" w:color="auto" w:fill="auto"/>
          </w:tcPr>
          <w:p w14:paraId="4BB55355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064AB9C0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7BC4B45E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Carer(s) lack understanding, tolerance and warmth towards the child.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 Parents fail to report missing episodes</w:t>
            </w:r>
          </w:p>
          <w:p w14:paraId="44486E23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Family relationships are strained.</w:t>
            </w:r>
            <w:r w:rsidR="008F69C0" w:rsidRPr="006107C7">
              <w:rPr>
                <w:rFonts w:ascii="Arial Narrow" w:eastAsia="Times" w:hAnsi="Arial Narrow" w:cs="Calibri"/>
                <w:szCs w:val="22"/>
              </w:rPr>
              <w:t xml:space="preserve"> Domestic violence in the family.</w:t>
            </w:r>
          </w:p>
          <w:p w14:paraId="29B61573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Friends /carers report a change in behaviour /reduced contact with the child /concerns.</w:t>
            </w:r>
            <w:r w:rsidRPr="006107C7">
              <w:rPr>
                <w:rFonts w:ascii="Arial Narrow" w:hAnsi="Arial Narrow"/>
              </w:rPr>
              <w:t xml:space="preserve"> </w:t>
            </w:r>
          </w:p>
          <w:p w14:paraId="4961A35C" w14:textId="77777777" w:rsidR="00EA30A7" w:rsidRPr="006107C7" w:rsidRDefault="00EA30A7" w:rsidP="00465DC2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Family are known offenders.</w:t>
            </w:r>
          </w:p>
        </w:tc>
        <w:tc>
          <w:tcPr>
            <w:tcW w:w="711" w:type="dxa"/>
            <w:shd w:val="clear" w:color="auto" w:fill="auto"/>
          </w:tcPr>
          <w:p w14:paraId="41C4DE4F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EA30A7" w:rsidRPr="006107C7" w14:paraId="29993AF5" w14:textId="77777777" w:rsidTr="00081DB6">
        <w:tc>
          <w:tcPr>
            <w:tcW w:w="1809" w:type="dxa"/>
            <w:vMerge/>
            <w:shd w:val="clear" w:color="auto" w:fill="auto"/>
          </w:tcPr>
          <w:p w14:paraId="385EB893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24DBC1DC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1DA8E253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There is little or no communication between the carer(s). There is a lack of warmth/understanding, / attachment and /or trust. 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Parents fail to report missing episodes.</w:t>
            </w:r>
          </w:p>
          <w:p w14:paraId="72FF55FA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Breakdown in family relationships / no contact.</w:t>
            </w:r>
            <w:r w:rsidRPr="006107C7">
              <w:rPr>
                <w:rFonts w:ascii="Arial Narrow" w:hAnsi="Arial Narrow"/>
              </w:rPr>
              <w:t xml:space="preserve"> </w:t>
            </w:r>
          </w:p>
          <w:p w14:paraId="48925121" w14:textId="77777777" w:rsidR="00EA30A7" w:rsidRPr="006107C7" w:rsidRDefault="00EA30A7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Family /Friends /peers are known offenders.</w:t>
            </w:r>
          </w:p>
          <w:p w14:paraId="303F3BD3" w14:textId="77777777" w:rsidR="00F31018" w:rsidRPr="006107C7" w:rsidRDefault="00F31018" w:rsidP="008F69C0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Domestic violence </w:t>
            </w:r>
            <w:r w:rsidR="008F69C0" w:rsidRPr="006107C7">
              <w:rPr>
                <w:rFonts w:ascii="Arial Narrow" w:eastAsia="Times" w:hAnsi="Arial Narrow" w:cs="Calibri"/>
                <w:szCs w:val="22"/>
              </w:rPr>
              <w:t>in the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family.</w:t>
            </w:r>
          </w:p>
        </w:tc>
        <w:tc>
          <w:tcPr>
            <w:tcW w:w="711" w:type="dxa"/>
            <w:shd w:val="clear" w:color="auto" w:fill="auto"/>
          </w:tcPr>
          <w:p w14:paraId="04E6E985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5862B19C" w14:textId="77777777" w:rsidTr="00081DB6">
        <w:tc>
          <w:tcPr>
            <w:tcW w:w="1809" w:type="dxa"/>
            <w:shd w:val="clear" w:color="auto" w:fill="auto"/>
          </w:tcPr>
          <w:p w14:paraId="76777FD9" w14:textId="77777777" w:rsidR="00EA30A7" w:rsidRPr="0077012B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7190BAFF" w14:textId="77777777" w:rsidR="00EA30A7" w:rsidRPr="006107C7" w:rsidRDefault="00EA30A7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024F8" w:rsidRPr="006107C7" w14:paraId="4B4D37F2" w14:textId="77777777" w:rsidTr="00081DB6">
        <w:tc>
          <w:tcPr>
            <w:tcW w:w="1809" w:type="dxa"/>
            <w:vMerge w:val="restart"/>
            <w:shd w:val="clear" w:color="auto" w:fill="auto"/>
          </w:tcPr>
          <w:p w14:paraId="303B9A6C" w14:textId="271ECF9A" w:rsidR="00B024F8" w:rsidRPr="0077012B" w:rsidRDefault="0077012B" w:rsidP="0077012B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Mongolian Baiti"/>
                <w:b/>
                <w:szCs w:val="22"/>
              </w:rPr>
            </w:pPr>
            <w:r>
              <w:rPr>
                <w:rFonts w:ascii="Arial Narrow" w:eastAsia="Times" w:hAnsi="Arial Narrow" w:cs="Mongolian Baiti"/>
                <w:b/>
                <w:szCs w:val="22"/>
              </w:rPr>
              <w:t>Accommodation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799FE843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No risk identified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069E5A0A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No concerns identified in this area which relate to exploitation.</w:t>
            </w:r>
          </w:p>
        </w:tc>
        <w:tc>
          <w:tcPr>
            <w:tcW w:w="711" w:type="dxa"/>
            <w:shd w:val="clear" w:color="auto" w:fill="auto"/>
          </w:tcPr>
          <w:p w14:paraId="03F0E350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</w:p>
        </w:tc>
      </w:tr>
      <w:tr w:rsidR="00B024F8" w:rsidRPr="006107C7" w14:paraId="161D0439" w14:textId="77777777" w:rsidTr="00081DB6">
        <w:tc>
          <w:tcPr>
            <w:tcW w:w="1809" w:type="dxa"/>
            <w:vMerge/>
            <w:shd w:val="clear" w:color="auto" w:fill="auto"/>
          </w:tcPr>
          <w:p w14:paraId="6C682E7B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Mongolian Baiti"/>
                <w:b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73CC1047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Low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76996DB3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Some accommodation issues/concerns, but overall accommodation meets the child /young person’s needs and the child feels safe.</w:t>
            </w:r>
          </w:p>
        </w:tc>
        <w:tc>
          <w:tcPr>
            <w:tcW w:w="711" w:type="dxa"/>
            <w:shd w:val="clear" w:color="auto" w:fill="auto"/>
          </w:tcPr>
          <w:p w14:paraId="77125A3E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</w:p>
        </w:tc>
      </w:tr>
      <w:tr w:rsidR="00B024F8" w:rsidRPr="006107C7" w14:paraId="1DC449DE" w14:textId="77777777" w:rsidTr="00081DB6">
        <w:tc>
          <w:tcPr>
            <w:tcW w:w="1809" w:type="dxa"/>
            <w:vMerge/>
            <w:shd w:val="clear" w:color="auto" w:fill="auto"/>
          </w:tcPr>
          <w:p w14:paraId="7237B062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Mongolian Baiti"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5D7689D9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 xml:space="preserve">Medium  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2793398D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Unsuitable / Unstable / Temporary accommodation.</w:t>
            </w:r>
          </w:p>
          <w:p w14:paraId="5613A964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Overcrowded.</w:t>
            </w:r>
          </w:p>
          <w:p w14:paraId="4B5652FE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The child is unhappy with their accommodation.</w:t>
            </w:r>
          </w:p>
        </w:tc>
        <w:tc>
          <w:tcPr>
            <w:tcW w:w="711" w:type="dxa"/>
            <w:shd w:val="clear" w:color="auto" w:fill="auto"/>
          </w:tcPr>
          <w:p w14:paraId="49BAC92B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</w:p>
        </w:tc>
      </w:tr>
      <w:tr w:rsidR="00B024F8" w:rsidRPr="006107C7" w14:paraId="03D7A398" w14:textId="77777777" w:rsidTr="00081DB6">
        <w:tc>
          <w:tcPr>
            <w:tcW w:w="1809" w:type="dxa"/>
            <w:vMerge/>
            <w:shd w:val="clear" w:color="auto" w:fill="auto"/>
          </w:tcPr>
          <w:p w14:paraId="0E529BEC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Mongolian Baiti"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12347126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High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00E56C11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Unsuitable / Unstable / Temporary accommodation.</w:t>
            </w:r>
          </w:p>
          <w:p w14:paraId="7C6F708F" w14:textId="77777777" w:rsidR="00B024F8" w:rsidRPr="006107C7" w:rsidRDefault="00B024F8" w:rsidP="006E6D2F">
            <w:pPr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 xml:space="preserve">The child is unhappy with their accommodation &amp; often stays elsewhere </w:t>
            </w:r>
          </w:p>
          <w:p w14:paraId="5A3E1A7B" w14:textId="77777777" w:rsidR="00B024F8" w:rsidRPr="006107C7" w:rsidRDefault="00B024F8" w:rsidP="006E6D2F">
            <w:pPr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Homeless or Sofa surfing</w:t>
            </w:r>
          </w:p>
          <w:p w14:paraId="1B8AC1B8" w14:textId="77777777" w:rsidR="00B024F8" w:rsidRPr="006107C7" w:rsidRDefault="00B024F8" w:rsidP="006E6D2F">
            <w:pPr>
              <w:rPr>
                <w:rFonts w:ascii="Arial Narrow" w:eastAsia="Times" w:hAnsi="Arial Narrow" w:cs="Mongolian Baiti"/>
                <w:szCs w:val="22"/>
              </w:rPr>
            </w:pPr>
            <w:r w:rsidRPr="006107C7">
              <w:rPr>
                <w:rFonts w:ascii="Arial Narrow" w:eastAsia="Times" w:hAnsi="Arial Narrow" w:cs="Mongolian Baiti"/>
                <w:szCs w:val="22"/>
              </w:rPr>
              <w:t>Care leaver or Looked After Child</w:t>
            </w:r>
          </w:p>
        </w:tc>
        <w:tc>
          <w:tcPr>
            <w:tcW w:w="711" w:type="dxa"/>
            <w:shd w:val="clear" w:color="auto" w:fill="auto"/>
          </w:tcPr>
          <w:p w14:paraId="35366BF0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</w:p>
        </w:tc>
      </w:tr>
      <w:tr w:rsidR="006107C7" w:rsidRPr="006107C7" w14:paraId="4E342550" w14:textId="77777777" w:rsidTr="00081DB6">
        <w:tc>
          <w:tcPr>
            <w:tcW w:w="1809" w:type="dxa"/>
            <w:shd w:val="clear" w:color="auto" w:fill="auto"/>
          </w:tcPr>
          <w:p w14:paraId="0DB34386" w14:textId="4CEE246A" w:rsidR="00B024F8" w:rsidRPr="006107C7" w:rsidRDefault="00B024F8" w:rsidP="00081DB6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Mongolian Baiti"/>
                <w:szCs w:val="22"/>
              </w:rPr>
            </w:pPr>
            <w:r w:rsidRPr="0077012B">
              <w:rPr>
                <w:rFonts w:ascii="Arial Narrow" w:eastAsia="Times" w:hAnsi="Arial Narrow" w:cs="Mongolian Baiti"/>
                <w:bCs/>
                <w:szCs w:val="22"/>
              </w:rPr>
              <w:t xml:space="preserve">Information gained </w:t>
            </w:r>
            <w:r w:rsidR="00935169">
              <w:rPr>
                <w:rFonts w:ascii="Arial Narrow" w:eastAsia="Times" w:hAnsi="Arial Narrow" w:cs="Mongolian Baiti"/>
                <w:bCs/>
                <w:szCs w:val="22"/>
              </w:rPr>
              <w:t>+</w:t>
            </w:r>
            <w:r w:rsidRPr="0077012B">
              <w:rPr>
                <w:rFonts w:ascii="Arial Narrow" w:eastAsia="Times" w:hAnsi="Arial Narrow" w:cs="Mongolian Baiti"/>
                <w:bCs/>
                <w:szCs w:val="22"/>
              </w:rPr>
              <w:t xml:space="preserve">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6B524529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Mongolian Baiti"/>
                <w:szCs w:val="22"/>
              </w:rPr>
            </w:pPr>
          </w:p>
        </w:tc>
      </w:tr>
      <w:tr w:rsidR="00B024F8" w:rsidRPr="006107C7" w14:paraId="542D2144" w14:textId="77777777" w:rsidTr="00081DB6">
        <w:tc>
          <w:tcPr>
            <w:tcW w:w="1809" w:type="dxa"/>
            <w:vMerge w:val="restart"/>
            <w:shd w:val="clear" w:color="auto" w:fill="auto"/>
          </w:tcPr>
          <w:p w14:paraId="581BC0FE" w14:textId="793687EA" w:rsidR="00B024F8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Education</w:t>
            </w:r>
          </w:p>
        </w:tc>
        <w:tc>
          <w:tcPr>
            <w:tcW w:w="956" w:type="dxa"/>
            <w:gridSpan w:val="2"/>
            <w:shd w:val="clear" w:color="auto" w:fill="auto"/>
          </w:tcPr>
          <w:p w14:paraId="3BC7C5D6" w14:textId="77777777" w:rsidR="00B024F8" w:rsidRPr="006107C7" w:rsidRDefault="00B024F8" w:rsidP="005205EB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No risk Identified 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79FD7C5A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exploitation.</w:t>
            </w:r>
          </w:p>
        </w:tc>
        <w:tc>
          <w:tcPr>
            <w:tcW w:w="711" w:type="dxa"/>
            <w:shd w:val="clear" w:color="auto" w:fill="auto"/>
          </w:tcPr>
          <w:p w14:paraId="0C989231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024F8" w:rsidRPr="006107C7" w14:paraId="145EE4E5" w14:textId="77777777" w:rsidTr="00081DB6">
        <w:tc>
          <w:tcPr>
            <w:tcW w:w="1809" w:type="dxa"/>
            <w:vMerge/>
            <w:shd w:val="clear" w:color="auto" w:fill="auto"/>
          </w:tcPr>
          <w:p w14:paraId="626201C5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64EADB20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20E53E6F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Mainly engaged in employment / school /training. Mainly positive relationships in education.</w:t>
            </w:r>
          </w:p>
          <w:p w14:paraId="1598D9B4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Some truanting.</w:t>
            </w:r>
          </w:p>
        </w:tc>
        <w:tc>
          <w:tcPr>
            <w:tcW w:w="711" w:type="dxa"/>
            <w:shd w:val="clear" w:color="auto" w:fill="auto"/>
          </w:tcPr>
          <w:p w14:paraId="23E49CC5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024F8" w:rsidRPr="006107C7" w14:paraId="43741A19" w14:textId="77777777" w:rsidTr="00081DB6">
        <w:trPr>
          <w:trHeight w:val="383"/>
        </w:trPr>
        <w:tc>
          <w:tcPr>
            <w:tcW w:w="1809" w:type="dxa"/>
            <w:vMerge/>
            <w:shd w:val="clear" w:color="auto" w:fill="auto"/>
          </w:tcPr>
          <w:p w14:paraId="177FE8EE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2117ADBB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</w:t>
            </w:r>
          </w:p>
          <w:p w14:paraId="2470AC69" w14:textId="77777777" w:rsidR="00B024F8" w:rsidRPr="006107C7" w:rsidRDefault="00B024F8" w:rsidP="006E6D2F">
            <w:pPr>
              <w:pStyle w:val="Header"/>
              <w:tabs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7017" w:type="dxa"/>
            <w:gridSpan w:val="2"/>
            <w:shd w:val="clear" w:color="auto" w:fill="auto"/>
          </w:tcPr>
          <w:p w14:paraId="11930AF2" w14:textId="77777777" w:rsidR="00B024F8" w:rsidRPr="006107C7" w:rsidRDefault="00B024F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Full time education /training or employment but irregular /poor attendance.</w:t>
            </w:r>
            <w:r w:rsidRPr="006107C7">
              <w:rPr>
                <w:rFonts w:ascii="Arial Narrow" w:hAnsi="Arial Narrow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Whereabouts during school hours often unknown.</w:t>
            </w:r>
          </w:p>
          <w:p w14:paraId="51178E60" w14:textId="77777777" w:rsidR="00B024F8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Regular breakdown of school /training placements due to behavioural problems.</w:t>
            </w:r>
          </w:p>
          <w:p w14:paraId="0FBDD604" w14:textId="77777777" w:rsidR="00D55BE1" w:rsidRPr="006107C7" w:rsidRDefault="00D55BE1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 xml:space="preserve">Part-time timetable </w:t>
            </w:r>
            <w:r w:rsidR="005205EB">
              <w:rPr>
                <w:rFonts w:ascii="Arial Narrow" w:eastAsia="Times" w:hAnsi="Arial Narrow" w:cs="Calibri"/>
                <w:szCs w:val="22"/>
              </w:rPr>
              <w:t>/ off-site provision.</w:t>
            </w:r>
          </w:p>
          <w:p w14:paraId="00C80277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Noticeable change in attendance, performance or behaviour.</w:t>
            </w:r>
          </w:p>
        </w:tc>
        <w:tc>
          <w:tcPr>
            <w:tcW w:w="711" w:type="dxa"/>
            <w:shd w:val="clear" w:color="auto" w:fill="auto"/>
          </w:tcPr>
          <w:p w14:paraId="14134CC0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024F8" w:rsidRPr="006107C7" w14:paraId="68C6CE0D" w14:textId="77777777" w:rsidTr="00081DB6">
        <w:trPr>
          <w:trHeight w:val="382"/>
        </w:trPr>
        <w:tc>
          <w:tcPr>
            <w:tcW w:w="1809" w:type="dxa"/>
            <w:vMerge/>
            <w:shd w:val="clear" w:color="auto" w:fill="auto"/>
          </w:tcPr>
          <w:p w14:paraId="581A06D6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14:paraId="7985287D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046F4112" w14:textId="77777777" w:rsidR="00B024F8" w:rsidRPr="006107C7" w:rsidRDefault="00B024F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Regular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breakdown of school /training </w:t>
            </w:r>
            <w:r w:rsidRPr="006107C7">
              <w:rPr>
                <w:rFonts w:ascii="Arial Narrow" w:eastAsia="Times" w:hAnsi="Arial Narrow" w:cs="Calibri"/>
                <w:szCs w:val="22"/>
              </w:rPr>
              <w:t>placements due to behavioural problems.</w:t>
            </w:r>
          </w:p>
          <w:p w14:paraId="3B1FF42E" w14:textId="77777777" w:rsidR="00B024F8" w:rsidRDefault="00B024F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Not engaged in education/employment or motivated to be.</w:t>
            </w:r>
          </w:p>
          <w:p w14:paraId="53E75BBB" w14:textId="77777777" w:rsidR="005205EB" w:rsidRPr="006107C7" w:rsidRDefault="005205EB" w:rsidP="005205EB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Part-time timetable / off-site provision.</w:t>
            </w:r>
          </w:p>
          <w:p w14:paraId="6DB6F8A9" w14:textId="77777777" w:rsidR="005205EB" w:rsidRPr="006107C7" w:rsidRDefault="00B024F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Excluded. Whereabouts often unknown.</w:t>
            </w:r>
          </w:p>
        </w:tc>
        <w:tc>
          <w:tcPr>
            <w:tcW w:w="711" w:type="dxa"/>
            <w:shd w:val="clear" w:color="auto" w:fill="auto"/>
          </w:tcPr>
          <w:p w14:paraId="1F6E6288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2B828D50" w14:textId="77777777" w:rsidTr="00081DB6">
        <w:tc>
          <w:tcPr>
            <w:tcW w:w="1809" w:type="dxa"/>
            <w:shd w:val="clear" w:color="auto" w:fill="auto"/>
          </w:tcPr>
          <w:p w14:paraId="2DDBAFFA" w14:textId="77777777" w:rsidR="00B024F8" w:rsidRPr="0077012B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5D83FCB5" w14:textId="77777777" w:rsidR="00B024F8" w:rsidRPr="006107C7" w:rsidRDefault="00B024F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081DB6" w:rsidRPr="006107C7" w14:paraId="59E42DD0" w14:textId="77777777" w:rsidTr="00081DB6">
        <w:tc>
          <w:tcPr>
            <w:tcW w:w="1809" w:type="dxa"/>
            <w:vMerge w:val="restart"/>
            <w:shd w:val="clear" w:color="auto" w:fill="auto"/>
          </w:tcPr>
          <w:p w14:paraId="056EE401" w14:textId="6862EC3B" w:rsidR="00F31018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Health</w:t>
            </w:r>
          </w:p>
        </w:tc>
        <w:tc>
          <w:tcPr>
            <w:tcW w:w="939" w:type="dxa"/>
            <w:shd w:val="clear" w:color="auto" w:fill="auto"/>
          </w:tcPr>
          <w:p w14:paraId="0A2D9DF5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No risk identified 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13117E33" w14:textId="77777777" w:rsidR="00F31018" w:rsidRPr="006107C7" w:rsidRDefault="00F31018" w:rsidP="00465DC2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14:paraId="212314DD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5787D796" w14:textId="77777777" w:rsidTr="00081DB6">
        <w:tc>
          <w:tcPr>
            <w:tcW w:w="1809" w:type="dxa"/>
            <w:vMerge/>
            <w:shd w:val="clear" w:color="auto" w:fill="auto"/>
          </w:tcPr>
          <w:p w14:paraId="21BE6200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14:paraId="1FC260E2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7F0B917E" w14:textId="77777777" w:rsidR="00F31018" w:rsidRPr="006107C7" w:rsidRDefault="00F3101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Fatigue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/ p</w:t>
            </w:r>
            <w:r w:rsidRPr="006107C7">
              <w:rPr>
                <w:rFonts w:ascii="Arial Narrow" w:eastAsia="Times" w:hAnsi="Arial Narrow" w:cs="Calibri"/>
                <w:szCs w:val="22"/>
              </w:rPr>
              <w:t>oor self-image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/ e</w:t>
            </w:r>
            <w:r w:rsidRPr="006107C7">
              <w:rPr>
                <w:rFonts w:ascii="Arial Narrow" w:eastAsia="Times" w:hAnsi="Arial Narrow" w:cs="Calibri"/>
                <w:szCs w:val="22"/>
              </w:rPr>
              <w:t>xpressions of despair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/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low mood.</w:t>
            </w:r>
          </w:p>
          <w:p w14:paraId="79D99557" w14:textId="77777777" w:rsidR="00F31018" w:rsidRDefault="00465DC2" w:rsidP="006E6D2F">
            <w:pPr>
              <w:rPr>
                <w:rFonts w:ascii="Arial Narrow" w:eastAsia="Times" w:hAnsi="Arial Narrow" w:cs="Calibri"/>
                <w:szCs w:val="22"/>
              </w:rPr>
            </w:pPr>
            <w:proofErr w:type="spellStart"/>
            <w:r w:rsidRPr="006107C7">
              <w:rPr>
                <w:rFonts w:ascii="Arial Narrow" w:eastAsia="Times" w:hAnsi="Arial Narrow" w:cs="Calibri"/>
                <w:szCs w:val="22"/>
              </w:rPr>
              <w:t>Self harm</w:t>
            </w:r>
            <w:proofErr w:type="spellEnd"/>
            <w:r w:rsidRPr="006107C7">
              <w:rPr>
                <w:rFonts w:ascii="Arial Narrow" w:eastAsia="Times" w:hAnsi="Arial Narrow" w:cs="Calibri"/>
                <w:szCs w:val="22"/>
              </w:rPr>
              <w:t xml:space="preserve"> / eating disorder.</w:t>
            </w:r>
          </w:p>
          <w:p w14:paraId="2B433380" w14:textId="77777777" w:rsidR="00F31018" w:rsidRPr="006107C7" w:rsidRDefault="005205EB" w:rsidP="005205EB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Repeated presentations within health services.</w:t>
            </w:r>
          </w:p>
        </w:tc>
        <w:tc>
          <w:tcPr>
            <w:tcW w:w="711" w:type="dxa"/>
            <w:shd w:val="clear" w:color="auto" w:fill="auto"/>
          </w:tcPr>
          <w:p w14:paraId="4C1B89F2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0851B116" w14:textId="77777777" w:rsidTr="00081DB6">
        <w:trPr>
          <w:trHeight w:val="758"/>
        </w:trPr>
        <w:tc>
          <w:tcPr>
            <w:tcW w:w="1809" w:type="dxa"/>
            <w:vMerge/>
            <w:shd w:val="clear" w:color="auto" w:fill="auto"/>
          </w:tcPr>
          <w:p w14:paraId="11668B0F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14:paraId="25F171B4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3AA3C328" w14:textId="77777777" w:rsidR="00F31018" w:rsidRPr="006107C7" w:rsidRDefault="00F3101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Chronic low self-esteem / self confidence</w:t>
            </w:r>
          </w:p>
          <w:p w14:paraId="3782BB49" w14:textId="77777777" w:rsidR="00F31018" w:rsidRDefault="00F3101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Expression of despair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.</w:t>
            </w:r>
            <w:r w:rsidR="005205EB">
              <w:rPr>
                <w:rFonts w:ascii="Arial Narrow" w:eastAsia="Times" w:hAnsi="Arial Narrow" w:cs="Calibri"/>
                <w:szCs w:val="22"/>
              </w:rPr>
              <w:t xml:space="preserve"> Suicidal ideation.</w:t>
            </w:r>
          </w:p>
          <w:p w14:paraId="2D57AC9F" w14:textId="77777777" w:rsidR="005205EB" w:rsidRPr="006107C7" w:rsidRDefault="005205EB" w:rsidP="005205EB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Repeated presentations within health services.</w:t>
            </w:r>
          </w:p>
          <w:p w14:paraId="17862615" w14:textId="77777777" w:rsidR="00465DC2" w:rsidRDefault="00465DC2" w:rsidP="00465DC2">
            <w:pPr>
              <w:rPr>
                <w:rFonts w:ascii="Arial Narrow" w:eastAsia="Times" w:hAnsi="Arial Narrow" w:cs="Calibri"/>
                <w:szCs w:val="22"/>
              </w:rPr>
            </w:pPr>
            <w:proofErr w:type="spellStart"/>
            <w:r w:rsidRPr="006107C7">
              <w:rPr>
                <w:rFonts w:ascii="Arial Narrow" w:eastAsia="Times" w:hAnsi="Arial Narrow" w:cs="Calibri"/>
                <w:szCs w:val="22"/>
              </w:rPr>
              <w:t>Self harm</w:t>
            </w:r>
            <w:proofErr w:type="spellEnd"/>
            <w:r w:rsidRPr="006107C7">
              <w:rPr>
                <w:rFonts w:ascii="Arial Narrow" w:eastAsia="Times" w:hAnsi="Arial Narrow" w:cs="Calibri"/>
                <w:szCs w:val="22"/>
              </w:rPr>
              <w:t xml:space="preserve"> / eating disorder.</w:t>
            </w:r>
          </w:p>
          <w:p w14:paraId="106FB0B3" w14:textId="77777777" w:rsidR="005205EB" w:rsidRDefault="005205EB" w:rsidP="00465DC2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Unexplained injuries.</w:t>
            </w:r>
          </w:p>
          <w:p w14:paraId="27DA77EE" w14:textId="77777777" w:rsidR="00F31018" w:rsidRPr="006107C7" w:rsidRDefault="00F31018" w:rsidP="00465DC2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Bu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llying / threatening behaviour / violent outbursts / o</w:t>
            </w:r>
            <w:r w:rsidRPr="006107C7">
              <w:rPr>
                <w:rFonts w:ascii="Arial Narrow" w:eastAsia="Times" w:hAnsi="Arial Narrow" w:cs="Calibri"/>
                <w:szCs w:val="22"/>
              </w:rPr>
              <w:t>ffending behaviour</w:t>
            </w:r>
          </w:p>
        </w:tc>
        <w:tc>
          <w:tcPr>
            <w:tcW w:w="711" w:type="dxa"/>
            <w:vMerge w:val="restart"/>
            <w:shd w:val="clear" w:color="auto" w:fill="auto"/>
          </w:tcPr>
          <w:p w14:paraId="0337A215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51637146" w14:textId="77777777" w:rsidTr="00081DB6">
        <w:trPr>
          <w:trHeight w:val="757"/>
        </w:trPr>
        <w:tc>
          <w:tcPr>
            <w:tcW w:w="1809" w:type="dxa"/>
            <w:vMerge/>
            <w:shd w:val="clear" w:color="auto" w:fill="auto"/>
          </w:tcPr>
          <w:p w14:paraId="410347FA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939" w:type="dxa"/>
            <w:shd w:val="clear" w:color="auto" w:fill="auto"/>
          </w:tcPr>
          <w:p w14:paraId="35ED0805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7034" w:type="dxa"/>
            <w:gridSpan w:val="3"/>
            <w:shd w:val="clear" w:color="auto" w:fill="auto"/>
          </w:tcPr>
          <w:p w14:paraId="615979F0" w14:textId="77777777" w:rsidR="00465DC2" w:rsidRDefault="00465DC2" w:rsidP="00465DC2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Chronic low self-esteem / </w:t>
            </w:r>
            <w:proofErr w:type="spellStart"/>
            <w:r w:rsidRPr="006107C7">
              <w:rPr>
                <w:rFonts w:ascii="Arial Narrow" w:eastAsia="Times" w:hAnsi="Arial Narrow" w:cs="Calibri"/>
                <w:szCs w:val="22"/>
              </w:rPr>
              <w:t>self confidence</w:t>
            </w:r>
            <w:proofErr w:type="spellEnd"/>
            <w:r w:rsidR="005205EB">
              <w:rPr>
                <w:rFonts w:ascii="Arial Narrow" w:eastAsia="Times" w:hAnsi="Arial Narrow" w:cs="Calibri"/>
                <w:szCs w:val="22"/>
              </w:rPr>
              <w:t xml:space="preserve">.  </w:t>
            </w:r>
            <w:r w:rsidRPr="006107C7">
              <w:rPr>
                <w:rFonts w:ascii="Arial Narrow" w:eastAsia="Times" w:hAnsi="Arial Narrow" w:cs="Calibri"/>
                <w:szCs w:val="22"/>
              </w:rPr>
              <w:t>Expression of despair.</w:t>
            </w:r>
          </w:p>
          <w:p w14:paraId="40A7C906" w14:textId="77777777" w:rsidR="005205EB" w:rsidRPr="006107C7" w:rsidRDefault="005205EB" w:rsidP="00465DC2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Unexplained injuries.</w:t>
            </w:r>
          </w:p>
          <w:p w14:paraId="7FD7C70A" w14:textId="77777777" w:rsidR="00465DC2" w:rsidRDefault="00465DC2" w:rsidP="00465DC2">
            <w:pPr>
              <w:rPr>
                <w:rFonts w:ascii="Arial Narrow" w:eastAsia="Times" w:hAnsi="Arial Narrow" w:cs="Calibri"/>
                <w:szCs w:val="22"/>
              </w:rPr>
            </w:pPr>
            <w:proofErr w:type="spellStart"/>
            <w:r w:rsidRPr="006107C7">
              <w:rPr>
                <w:rFonts w:ascii="Arial Narrow" w:eastAsia="Times" w:hAnsi="Arial Narrow" w:cs="Calibri"/>
                <w:szCs w:val="22"/>
              </w:rPr>
              <w:t>Self harm</w:t>
            </w:r>
            <w:proofErr w:type="spellEnd"/>
            <w:r w:rsidRPr="006107C7">
              <w:rPr>
                <w:rFonts w:ascii="Arial Narrow" w:eastAsia="Times" w:hAnsi="Arial Narrow" w:cs="Calibri"/>
                <w:szCs w:val="22"/>
              </w:rPr>
              <w:t xml:space="preserve"> / eating disorder.</w:t>
            </w:r>
          </w:p>
          <w:p w14:paraId="13FBBF00" w14:textId="77777777" w:rsidR="005205EB" w:rsidRPr="006107C7" w:rsidRDefault="005205EB" w:rsidP="005205EB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Repeated presentations within health services.</w:t>
            </w:r>
          </w:p>
          <w:p w14:paraId="3BDB19EC" w14:textId="77777777" w:rsidR="00465DC2" w:rsidRPr="006107C7" w:rsidRDefault="00465DC2" w:rsidP="00465DC2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Bullying / threatening behaviour / violent outbursts / offending behaviour. </w:t>
            </w:r>
          </w:p>
          <w:p w14:paraId="5F7E520B" w14:textId="77777777" w:rsidR="00F31018" w:rsidRPr="006107C7" w:rsidRDefault="00F31018" w:rsidP="00465DC2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Previous suicide attempts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0C1E4BA3" w14:textId="77777777" w:rsidR="00F31018" w:rsidRPr="006107C7" w:rsidRDefault="00465DC2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Mental health problems.</w:t>
            </w:r>
          </w:p>
        </w:tc>
        <w:tc>
          <w:tcPr>
            <w:tcW w:w="711" w:type="dxa"/>
            <w:vMerge/>
            <w:shd w:val="clear" w:color="auto" w:fill="auto"/>
          </w:tcPr>
          <w:p w14:paraId="01486550" w14:textId="77777777" w:rsidR="00F31018" w:rsidRPr="006107C7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64496B23" w14:textId="77777777" w:rsidTr="00081DB6">
        <w:tc>
          <w:tcPr>
            <w:tcW w:w="1809" w:type="dxa"/>
            <w:shd w:val="clear" w:color="auto" w:fill="auto"/>
          </w:tcPr>
          <w:p w14:paraId="6EFD61A5" w14:textId="429EBBAD" w:rsidR="00F31018" w:rsidRPr="0077012B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 xml:space="preserve">Information gained </w:t>
            </w:r>
            <w:r w:rsidR="00081DB6">
              <w:rPr>
                <w:rFonts w:ascii="Arial Narrow" w:eastAsia="Times" w:hAnsi="Arial Narrow" w:cs="Calibri"/>
                <w:bCs/>
                <w:szCs w:val="22"/>
              </w:rPr>
              <w:t>+</w:t>
            </w:r>
            <w:r w:rsidRPr="0077012B">
              <w:rPr>
                <w:rFonts w:ascii="Arial Narrow" w:eastAsia="Times" w:hAnsi="Arial Narrow" w:cs="Calibri"/>
                <w:bCs/>
                <w:szCs w:val="22"/>
              </w:rPr>
              <w:t xml:space="preserve">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4CFB6B1F" w14:textId="77777777" w:rsidR="00F31018" w:rsidRPr="0077012B" w:rsidRDefault="00F3101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Cs/>
                <w:szCs w:val="22"/>
              </w:rPr>
            </w:pPr>
          </w:p>
        </w:tc>
      </w:tr>
      <w:tr w:rsidR="0077012B" w:rsidRPr="006107C7" w14:paraId="08797D3D" w14:textId="77777777" w:rsidTr="00081DB6">
        <w:tc>
          <w:tcPr>
            <w:tcW w:w="1809" w:type="dxa"/>
            <w:vMerge w:val="restart"/>
            <w:shd w:val="clear" w:color="auto" w:fill="auto"/>
          </w:tcPr>
          <w:p w14:paraId="5A5B43DD" w14:textId="77F96042" w:rsidR="00976EED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Running Away/Going Missing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7A474B86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No risk identified </w:t>
            </w:r>
          </w:p>
        </w:tc>
        <w:tc>
          <w:tcPr>
            <w:tcW w:w="6972" w:type="dxa"/>
            <w:shd w:val="clear" w:color="auto" w:fill="auto"/>
          </w:tcPr>
          <w:p w14:paraId="1C295682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exploitation.</w:t>
            </w:r>
            <w:r w:rsidRPr="006107C7"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711" w:type="dxa"/>
            <w:shd w:val="clear" w:color="auto" w:fill="auto"/>
          </w:tcPr>
          <w:p w14:paraId="78E87265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77012B" w:rsidRPr="006107C7" w14:paraId="5C40BA92" w14:textId="77777777" w:rsidTr="00081DB6">
        <w:tc>
          <w:tcPr>
            <w:tcW w:w="1809" w:type="dxa"/>
            <w:vMerge/>
            <w:shd w:val="clear" w:color="auto" w:fill="auto"/>
          </w:tcPr>
          <w:p w14:paraId="37C63A0B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AAD8A44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7E9E3D79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Often comes home late.</w:t>
            </w:r>
          </w:p>
          <w:p w14:paraId="17A944F1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Missing during school day.</w:t>
            </w:r>
          </w:p>
          <w:p w14:paraId="53C6A04D" w14:textId="77777777" w:rsidR="00976EED" w:rsidRPr="006107C7" w:rsidRDefault="00976EED" w:rsidP="00465DC2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Incidents of absence without permission.</w:t>
            </w:r>
          </w:p>
        </w:tc>
        <w:tc>
          <w:tcPr>
            <w:tcW w:w="711" w:type="dxa"/>
            <w:shd w:val="clear" w:color="auto" w:fill="auto"/>
          </w:tcPr>
          <w:p w14:paraId="06008025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77012B" w:rsidRPr="006107C7" w14:paraId="7D1D2E24" w14:textId="77777777" w:rsidTr="00081DB6">
        <w:tc>
          <w:tcPr>
            <w:tcW w:w="1809" w:type="dxa"/>
            <w:vMerge/>
            <w:shd w:val="clear" w:color="auto" w:fill="auto"/>
          </w:tcPr>
          <w:p w14:paraId="3A42568B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1DFEF4BB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Medium</w:t>
            </w:r>
          </w:p>
        </w:tc>
        <w:tc>
          <w:tcPr>
            <w:tcW w:w="6972" w:type="dxa"/>
            <w:shd w:val="clear" w:color="auto" w:fill="auto"/>
          </w:tcPr>
          <w:p w14:paraId="58FF626E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Frequently staying out late or overnight without permission /explanation.</w:t>
            </w:r>
          </w:p>
          <w:p w14:paraId="586FEE26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Repeated episodes of running away / going missing.</w:t>
            </w:r>
            <w:r w:rsidRPr="006107C7">
              <w:rPr>
                <w:rFonts w:ascii="Arial Narrow" w:hAnsi="Arial Narrow"/>
              </w:rPr>
              <w:t xml:space="preserve"> </w:t>
            </w:r>
          </w:p>
          <w:p w14:paraId="59101FFD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Looking either well cared for or particularly unkempt on return from missing episodes.</w:t>
            </w:r>
          </w:p>
        </w:tc>
        <w:tc>
          <w:tcPr>
            <w:tcW w:w="711" w:type="dxa"/>
            <w:shd w:val="clear" w:color="auto" w:fill="auto"/>
          </w:tcPr>
          <w:p w14:paraId="5AA8143C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77012B" w:rsidRPr="006107C7" w14:paraId="277F2003" w14:textId="77777777" w:rsidTr="00081DB6">
        <w:tc>
          <w:tcPr>
            <w:tcW w:w="1809" w:type="dxa"/>
            <w:vMerge/>
            <w:shd w:val="clear" w:color="auto" w:fill="auto"/>
          </w:tcPr>
          <w:p w14:paraId="63800DF1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2A3C1EC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1F535FBD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Frequent periods of missing.  Whereabouts often unknown</w:t>
            </w:r>
            <w:r w:rsidR="006E6D2F" w:rsidRPr="006107C7">
              <w:rPr>
                <w:rFonts w:ascii="Arial Narrow" w:eastAsia="Times" w:hAnsi="Arial Narrow" w:cs="Calibri"/>
                <w:szCs w:val="22"/>
              </w:rPr>
              <w:t xml:space="preserve"> through the day / night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. </w:t>
            </w:r>
          </w:p>
          <w:p w14:paraId="5C8CA9CE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Missing with other young people assessed at risk of exploitation.</w:t>
            </w:r>
          </w:p>
          <w:p w14:paraId="1B5B1D01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Looking either well cared for or particularly unkempt on return from missing episodes.</w:t>
            </w:r>
          </w:p>
          <w:p w14:paraId="117468B0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Located in areas of Leeds they are not familiar with 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and have no links to and / or located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in other towns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/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cities.</w:t>
            </w:r>
          </w:p>
          <w:p w14:paraId="39E0D9B1" w14:textId="77777777" w:rsidR="00976EED" w:rsidRPr="006107C7" w:rsidRDefault="00976EE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Located using national transport networks (trains/motorways)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020C2629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Pattern of street homelessness.</w:t>
            </w:r>
          </w:p>
        </w:tc>
        <w:tc>
          <w:tcPr>
            <w:tcW w:w="711" w:type="dxa"/>
            <w:shd w:val="clear" w:color="auto" w:fill="auto"/>
          </w:tcPr>
          <w:p w14:paraId="2720919E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2AB44E7B" w14:textId="77777777" w:rsidTr="00081DB6">
        <w:trPr>
          <w:trHeight w:val="989"/>
        </w:trPr>
        <w:tc>
          <w:tcPr>
            <w:tcW w:w="1809" w:type="dxa"/>
            <w:shd w:val="clear" w:color="auto" w:fill="auto"/>
          </w:tcPr>
          <w:p w14:paraId="52FBD3C1" w14:textId="47F7D271" w:rsidR="00976EED" w:rsidRPr="0077012B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</w:t>
            </w:r>
            <w:r w:rsidR="0077012B">
              <w:rPr>
                <w:rFonts w:ascii="Arial Narrow" w:eastAsia="Times" w:hAnsi="Arial Narrow" w:cs="Calibri"/>
                <w:bCs/>
                <w:szCs w:val="22"/>
              </w:rPr>
              <w:t>s</w:t>
            </w:r>
            <w:r w:rsidRPr="0077012B">
              <w:rPr>
                <w:rFonts w:ascii="Arial Narrow" w:eastAsia="Times" w:hAnsi="Arial Narrow" w:cs="Calibri"/>
                <w:bCs/>
                <w:szCs w:val="22"/>
              </w:rPr>
              <w:t>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21F76397" w14:textId="77777777" w:rsidR="00976EED" w:rsidRPr="006107C7" w:rsidRDefault="00976EE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69724A8B" w14:textId="77777777" w:rsidTr="00081DB6">
        <w:tc>
          <w:tcPr>
            <w:tcW w:w="1809" w:type="dxa"/>
            <w:vMerge w:val="restart"/>
            <w:shd w:val="clear" w:color="auto" w:fill="auto"/>
          </w:tcPr>
          <w:p w14:paraId="41C0CDD1" w14:textId="46EF5B43" w:rsidR="003F05B8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Peer relationships and/or contact with abusive adults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1CA495A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710D1EF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</w:t>
            </w:r>
          </w:p>
        </w:tc>
        <w:tc>
          <w:tcPr>
            <w:tcW w:w="711" w:type="dxa"/>
            <w:shd w:val="clear" w:color="auto" w:fill="auto"/>
          </w:tcPr>
          <w:p w14:paraId="1F6B10DA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676B705E" w14:textId="77777777" w:rsidTr="00081DB6">
        <w:tc>
          <w:tcPr>
            <w:tcW w:w="1809" w:type="dxa"/>
            <w:vMerge/>
            <w:shd w:val="clear" w:color="auto" w:fill="auto"/>
          </w:tcPr>
          <w:p w14:paraId="60A29E0C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59960D3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6C87106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Associating with unknown adults/older peers and/or other exploited children.</w:t>
            </w:r>
          </w:p>
          <w:p w14:paraId="148C926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Change in friendship group.</w:t>
            </w:r>
          </w:p>
        </w:tc>
        <w:tc>
          <w:tcPr>
            <w:tcW w:w="711" w:type="dxa"/>
            <w:shd w:val="clear" w:color="auto" w:fill="auto"/>
          </w:tcPr>
          <w:p w14:paraId="6FD8B38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0789D70E" w14:textId="77777777" w:rsidTr="00081DB6">
        <w:tc>
          <w:tcPr>
            <w:tcW w:w="1809" w:type="dxa"/>
            <w:vMerge/>
            <w:shd w:val="clear" w:color="auto" w:fill="auto"/>
          </w:tcPr>
          <w:p w14:paraId="1FC2C6F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0E573B56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438C0AAA" w14:textId="2CADE190" w:rsidR="003F05B8" w:rsidRPr="006107C7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Extensive 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use of phone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="00465DC2" w:rsidRPr="006107C7">
              <w:rPr>
                <w:rFonts w:ascii="Arial Narrow" w:eastAsia="Times" w:hAnsi="Arial Narrow" w:cs="Calibri"/>
                <w:szCs w:val="22"/>
              </w:rPr>
              <w:t>(</w:t>
            </w:r>
            <w:r w:rsidRPr="006107C7">
              <w:rPr>
                <w:rFonts w:ascii="Arial Narrow" w:eastAsia="Times" w:hAnsi="Arial Narrow" w:cs="Calibri"/>
                <w:szCs w:val="22"/>
              </w:rPr>
              <w:t>late at night, secret use) and/or use of more than one mobile phone.</w:t>
            </w:r>
          </w:p>
          <w:p w14:paraId="6E81ECFA" w14:textId="77777777" w:rsidR="003F05B8" w:rsidRPr="006107C7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</w:p>
          <w:p w14:paraId="096D2F21" w14:textId="77777777" w:rsidR="003F05B8" w:rsidRPr="006107C7" w:rsidRDefault="00465DC2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Reports from reliable sources </w:t>
            </w:r>
            <w:r w:rsidR="003F05B8" w:rsidRPr="006107C7">
              <w:rPr>
                <w:rFonts w:ascii="Arial Narrow" w:eastAsia="Times" w:hAnsi="Arial Narrow" w:cs="Calibri"/>
                <w:szCs w:val="22"/>
              </w:rPr>
              <w:t>suggesting involvement in exploitation.</w:t>
            </w:r>
          </w:p>
          <w:p w14:paraId="3CB5C5A7" w14:textId="77777777" w:rsidR="003F05B8" w:rsidRPr="006107C7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</w:p>
          <w:p w14:paraId="246C6825" w14:textId="77777777" w:rsidR="003F05B8" w:rsidRPr="006107C7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Violence within peer group.</w:t>
            </w:r>
          </w:p>
          <w:p w14:paraId="6DE40A10" w14:textId="77777777" w:rsidR="003F05B8" w:rsidRPr="006107C7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</w:p>
          <w:p w14:paraId="6062F19C" w14:textId="77777777" w:rsidR="003F05B8" w:rsidRPr="006107C7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May be linked to a gang.</w:t>
            </w:r>
          </w:p>
          <w:p w14:paraId="4EDBD9CB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spacing w:before="0" w:after="0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33F1EB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4C1BF5AF" w14:textId="77777777" w:rsidTr="00081DB6">
        <w:tc>
          <w:tcPr>
            <w:tcW w:w="1809" w:type="dxa"/>
            <w:vMerge/>
            <w:shd w:val="clear" w:color="auto" w:fill="auto"/>
          </w:tcPr>
          <w:p w14:paraId="4E0BEAA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3A352BA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24D9A275" w14:textId="4250B148" w:rsidR="006E6D2F" w:rsidRPr="006107C7" w:rsidRDefault="006E6D2F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Extensive use of phone (</w:t>
            </w:r>
            <w:r w:rsidR="00935169">
              <w:rPr>
                <w:rFonts w:ascii="Arial Narrow" w:eastAsia="Times" w:hAnsi="Arial Narrow" w:cs="Calibri"/>
                <w:szCs w:val="22"/>
              </w:rPr>
              <w:t>l</w:t>
            </w:r>
            <w:r w:rsidRPr="006107C7">
              <w:rPr>
                <w:rFonts w:ascii="Arial Narrow" w:eastAsia="Times" w:hAnsi="Arial Narrow" w:cs="Calibri"/>
                <w:szCs w:val="22"/>
              </w:rPr>
              <w:t>ate at night, secret use) and/or use of more than one mobile phone.</w:t>
            </w:r>
          </w:p>
          <w:p w14:paraId="4C3A19BA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Evidence of association /relationships with adults /older peers believed /known to be involved in grooming /exploitation.</w:t>
            </w:r>
          </w:p>
          <w:p w14:paraId="6BF9C963" w14:textId="77777777" w:rsidR="006E6D2F" w:rsidRDefault="003F05B8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Identifies as gang member.</w:t>
            </w:r>
            <w:r w:rsidR="006E6D2F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</w:p>
          <w:p w14:paraId="68AFCC7B" w14:textId="77777777" w:rsidR="006E6D2F" w:rsidRDefault="006E6D2F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</w:p>
          <w:p w14:paraId="3B446BB7" w14:textId="77777777" w:rsidR="006E6D2F" w:rsidRPr="006107C7" w:rsidRDefault="006E6D2F" w:rsidP="006E6D2F">
            <w:pPr>
              <w:spacing w:before="0" w:after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Violence within peer group.</w:t>
            </w:r>
          </w:p>
          <w:p w14:paraId="4AE52DF0" w14:textId="77777777" w:rsidR="003F05B8" w:rsidRPr="006107C7" w:rsidRDefault="006E6D2F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Significant age gap in interpersonal relationships.</w:t>
            </w:r>
          </w:p>
        </w:tc>
        <w:tc>
          <w:tcPr>
            <w:tcW w:w="711" w:type="dxa"/>
            <w:shd w:val="clear" w:color="auto" w:fill="auto"/>
          </w:tcPr>
          <w:p w14:paraId="55201D96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3093C829" w14:textId="77777777" w:rsidTr="00081DB6">
        <w:tc>
          <w:tcPr>
            <w:tcW w:w="1809" w:type="dxa"/>
            <w:shd w:val="clear" w:color="auto" w:fill="auto"/>
          </w:tcPr>
          <w:p w14:paraId="67AD0D85" w14:textId="77777777" w:rsidR="003F05B8" w:rsidRPr="0077012B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74EC841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0A192D" w:rsidRPr="006107C7" w14:paraId="51D3D422" w14:textId="77777777" w:rsidTr="00081DB6">
        <w:tc>
          <w:tcPr>
            <w:tcW w:w="1809" w:type="dxa"/>
            <w:vMerge w:val="restart"/>
            <w:shd w:val="clear" w:color="auto" w:fill="auto"/>
          </w:tcPr>
          <w:p w14:paraId="20FBB899" w14:textId="674A9E43" w:rsidR="000A192D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Concerning environments, places and/or spaces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73E580D9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468D042C" w14:textId="77777777" w:rsidR="000A192D" w:rsidRPr="006107C7" w:rsidRDefault="000A192D" w:rsidP="00465DC2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exploitation.</w:t>
            </w:r>
          </w:p>
        </w:tc>
        <w:tc>
          <w:tcPr>
            <w:tcW w:w="711" w:type="dxa"/>
            <w:shd w:val="clear" w:color="auto" w:fill="auto"/>
          </w:tcPr>
          <w:p w14:paraId="2AE5ED78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0A192D" w:rsidRPr="006107C7" w14:paraId="6D770ADE" w14:textId="77777777" w:rsidTr="00081DB6">
        <w:tc>
          <w:tcPr>
            <w:tcW w:w="1809" w:type="dxa"/>
            <w:vMerge/>
            <w:shd w:val="clear" w:color="auto" w:fill="auto"/>
          </w:tcPr>
          <w:p w14:paraId="467DF764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69888567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3572A499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Spending time where antisocial behaviour is known to take place.</w:t>
            </w:r>
          </w:p>
          <w:p w14:paraId="0A2155CE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Visiting establishments that adults frequent.</w:t>
            </w:r>
          </w:p>
        </w:tc>
        <w:tc>
          <w:tcPr>
            <w:tcW w:w="711" w:type="dxa"/>
            <w:shd w:val="clear" w:color="auto" w:fill="auto"/>
          </w:tcPr>
          <w:p w14:paraId="3BE5799B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0A192D" w:rsidRPr="006107C7" w14:paraId="29430655" w14:textId="77777777" w:rsidTr="00081DB6">
        <w:tc>
          <w:tcPr>
            <w:tcW w:w="1809" w:type="dxa"/>
            <w:vMerge/>
            <w:shd w:val="clear" w:color="auto" w:fill="auto"/>
          </w:tcPr>
          <w:p w14:paraId="0AE8E581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23B94D46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16D62DE1" w14:textId="77777777" w:rsidR="000A192D" w:rsidRPr="006107C7" w:rsidRDefault="000A192D" w:rsidP="000A19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Living in a gang neighbourhood / area where exploitation is known to take place.</w:t>
            </w:r>
          </w:p>
          <w:p w14:paraId="31AAD41A" w14:textId="77777777" w:rsidR="000A192D" w:rsidRPr="006107C7" w:rsidRDefault="000A192D" w:rsidP="000A19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Reported to be spending time in areas where antisocial behaviour / exploitation / </w:t>
            </w:r>
            <w:r w:rsidR="006E6D2F">
              <w:rPr>
                <w:rFonts w:ascii="Arial Narrow" w:eastAsia="Times" w:hAnsi="Arial Narrow" w:cs="Calibri"/>
                <w:szCs w:val="22"/>
              </w:rPr>
              <w:t xml:space="preserve">gang activity / </w:t>
            </w:r>
            <w:r w:rsidRPr="006107C7">
              <w:rPr>
                <w:rFonts w:ascii="Arial Narrow" w:eastAsia="Times" w:hAnsi="Arial Narrow" w:cs="Calibri"/>
                <w:szCs w:val="22"/>
              </w:rPr>
              <w:t>street sex work is known to take place.</w:t>
            </w:r>
          </w:p>
          <w:p w14:paraId="0197A83D" w14:textId="77777777" w:rsidR="000A192D" w:rsidRPr="006107C7" w:rsidRDefault="000A192D" w:rsidP="000A19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Reported to be visiting establishments that </w:t>
            </w:r>
            <w:r w:rsidR="006E6D2F">
              <w:rPr>
                <w:rFonts w:ascii="Arial Narrow" w:eastAsia="Times" w:hAnsi="Arial Narrow" w:cs="Calibri"/>
                <w:szCs w:val="22"/>
              </w:rPr>
              <w:t>are predominantly frequented by adults.</w:t>
            </w:r>
          </w:p>
          <w:p w14:paraId="321DE7E1" w14:textId="77777777" w:rsidR="000A192D" w:rsidRPr="006107C7" w:rsidRDefault="000A192D" w:rsidP="000A19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Has access to premises not known to parent / carer.</w:t>
            </w:r>
          </w:p>
        </w:tc>
        <w:tc>
          <w:tcPr>
            <w:tcW w:w="711" w:type="dxa"/>
            <w:shd w:val="clear" w:color="auto" w:fill="auto"/>
          </w:tcPr>
          <w:p w14:paraId="405573AA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0A192D" w:rsidRPr="006107C7" w14:paraId="6CA0BB55" w14:textId="77777777" w:rsidTr="00081DB6">
        <w:tc>
          <w:tcPr>
            <w:tcW w:w="1809" w:type="dxa"/>
            <w:vMerge/>
            <w:shd w:val="clear" w:color="auto" w:fill="auto"/>
          </w:tcPr>
          <w:p w14:paraId="0B56A447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15E8F084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245FBEB0" w14:textId="77777777" w:rsidR="000A192D" w:rsidRPr="006107C7" w:rsidRDefault="000A192D" w:rsidP="000A19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Seen to be picked up in or spending time in areas where antisocial behaviour / </w:t>
            </w:r>
            <w:r w:rsidR="006E6D2F">
              <w:rPr>
                <w:rFonts w:ascii="Arial Narrow" w:eastAsia="Times" w:hAnsi="Arial Narrow" w:cs="Calibri"/>
                <w:szCs w:val="22"/>
              </w:rPr>
              <w:t xml:space="preserve">gang activity / </w:t>
            </w:r>
            <w:r w:rsidRPr="006107C7">
              <w:rPr>
                <w:rFonts w:ascii="Arial Narrow" w:eastAsia="Times" w:hAnsi="Arial Narrow" w:cs="Calibri"/>
                <w:szCs w:val="22"/>
              </w:rPr>
              <w:t>exploitation / street sex work is known to take place.</w:t>
            </w:r>
          </w:p>
          <w:p w14:paraId="08232B66" w14:textId="77777777" w:rsidR="000A192D" w:rsidRPr="006107C7" w:rsidRDefault="000A192D" w:rsidP="000A19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Regularly seen in establishments that </w:t>
            </w:r>
            <w:r w:rsidR="006E6D2F">
              <w:rPr>
                <w:rFonts w:ascii="Arial Narrow" w:eastAsia="Times" w:hAnsi="Arial Narrow" w:cs="Calibri"/>
                <w:szCs w:val="22"/>
              </w:rPr>
              <w:t>are predominantly frequented by adults.</w:t>
            </w:r>
          </w:p>
          <w:p w14:paraId="4844AA24" w14:textId="77777777" w:rsidR="000A192D" w:rsidRPr="006107C7" w:rsidRDefault="000A192D" w:rsidP="000A192D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Has access to premises not known to parent / carer.</w:t>
            </w:r>
          </w:p>
        </w:tc>
        <w:tc>
          <w:tcPr>
            <w:tcW w:w="711" w:type="dxa"/>
            <w:shd w:val="clear" w:color="auto" w:fill="auto"/>
          </w:tcPr>
          <w:p w14:paraId="0D4008DD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1E1359AA" w14:textId="77777777" w:rsidTr="00081DB6">
        <w:tc>
          <w:tcPr>
            <w:tcW w:w="1809" w:type="dxa"/>
            <w:shd w:val="clear" w:color="auto" w:fill="auto"/>
          </w:tcPr>
          <w:p w14:paraId="6D3F9CCB" w14:textId="77777777" w:rsidR="000A192D" w:rsidRPr="0077012B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55A46068" w14:textId="77777777" w:rsidR="000A192D" w:rsidRPr="006107C7" w:rsidRDefault="000A192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7194F72E" w14:textId="77777777" w:rsidTr="00081DB6">
        <w:tc>
          <w:tcPr>
            <w:tcW w:w="1809" w:type="dxa"/>
            <w:vMerge w:val="restart"/>
            <w:shd w:val="clear" w:color="auto" w:fill="auto"/>
          </w:tcPr>
          <w:p w14:paraId="276B6741" w14:textId="3F6740E9" w:rsidR="003F05B8" w:rsidRPr="006107C7" w:rsidRDefault="0077012B" w:rsidP="0077012B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Substance Misuse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5E64EA8C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6086F711" w14:textId="77777777" w:rsidR="003F05B8" w:rsidRPr="006107C7" w:rsidRDefault="003F05B8" w:rsidP="00A83D62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exploitation.</w:t>
            </w:r>
          </w:p>
        </w:tc>
        <w:tc>
          <w:tcPr>
            <w:tcW w:w="711" w:type="dxa"/>
            <w:shd w:val="clear" w:color="auto" w:fill="auto"/>
          </w:tcPr>
          <w:p w14:paraId="34C12AD5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7E7B3FC2" w14:textId="77777777" w:rsidTr="00081DB6">
        <w:tc>
          <w:tcPr>
            <w:tcW w:w="1809" w:type="dxa"/>
            <w:vMerge/>
            <w:shd w:val="clear" w:color="auto" w:fill="auto"/>
          </w:tcPr>
          <w:p w14:paraId="7ADB9CB0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56170B3D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4D171460" w14:textId="089E9ED0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Mild use of substances (including alcohol)</w:t>
            </w:r>
            <w:r w:rsidRPr="006107C7">
              <w:rPr>
                <w:rFonts w:ascii="Arial Narrow" w:eastAsia="Times" w:hAnsi="Arial Narrow" w:cs="Calibri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Experimenting with drugs /alcohol</w:t>
            </w:r>
          </w:p>
        </w:tc>
        <w:tc>
          <w:tcPr>
            <w:tcW w:w="711" w:type="dxa"/>
            <w:shd w:val="clear" w:color="auto" w:fill="auto"/>
          </w:tcPr>
          <w:p w14:paraId="0975925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752FF258" w14:textId="77777777" w:rsidTr="00081DB6">
        <w:tc>
          <w:tcPr>
            <w:tcW w:w="1809" w:type="dxa"/>
            <w:vMerge/>
            <w:shd w:val="clear" w:color="auto" w:fill="auto"/>
          </w:tcPr>
          <w:p w14:paraId="5949EBDD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03EA56D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5011B8D0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Evidence of regular substance (including alcohol) use. </w:t>
            </w:r>
          </w:p>
          <w:p w14:paraId="52EBED6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Concerns for use / dependency &amp; change / increase of use</w:t>
            </w:r>
          </w:p>
        </w:tc>
        <w:tc>
          <w:tcPr>
            <w:tcW w:w="711" w:type="dxa"/>
            <w:shd w:val="clear" w:color="auto" w:fill="auto"/>
          </w:tcPr>
          <w:p w14:paraId="4000AE6A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42ACD7BC" w14:textId="77777777" w:rsidTr="00081DB6">
        <w:tc>
          <w:tcPr>
            <w:tcW w:w="1809" w:type="dxa"/>
            <w:vMerge/>
            <w:shd w:val="clear" w:color="auto" w:fill="auto"/>
          </w:tcPr>
          <w:p w14:paraId="4B71120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BCC89E7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00D33F15" w14:textId="77777777" w:rsidR="00A83D62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Evidence of heavy /dependant /worrying substance misuse (including alcohol). </w:t>
            </w:r>
          </w:p>
          <w:p w14:paraId="4327CC24" w14:textId="77777777" w:rsidR="00A83D62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Chronic dependency of addictive substances.</w:t>
            </w:r>
          </w:p>
          <w:p w14:paraId="68CF4DCE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hAnsi="Arial Narrow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Concerns for use / dependency / increase of use, /funding of usage.</w:t>
            </w:r>
          </w:p>
        </w:tc>
        <w:tc>
          <w:tcPr>
            <w:tcW w:w="711" w:type="dxa"/>
            <w:shd w:val="clear" w:color="auto" w:fill="auto"/>
          </w:tcPr>
          <w:p w14:paraId="73E8BD2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09511970" w14:textId="77777777" w:rsidTr="00081DB6">
        <w:tc>
          <w:tcPr>
            <w:tcW w:w="1809" w:type="dxa"/>
            <w:shd w:val="clear" w:color="auto" w:fill="auto"/>
          </w:tcPr>
          <w:p w14:paraId="7BDD100D" w14:textId="77777777" w:rsidR="003F05B8" w:rsidRPr="0077012B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6ABDAAD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Consider the type of substance misused/ how the young person is funding their use /who is supplying them.</w:t>
            </w:r>
          </w:p>
        </w:tc>
      </w:tr>
      <w:tr w:rsidR="00B3684D" w:rsidRPr="006107C7" w14:paraId="635CC44B" w14:textId="77777777" w:rsidTr="00081DB6">
        <w:tc>
          <w:tcPr>
            <w:tcW w:w="1809" w:type="dxa"/>
            <w:vMerge w:val="restart"/>
            <w:shd w:val="clear" w:color="auto" w:fill="auto"/>
          </w:tcPr>
          <w:p w14:paraId="6DA9F9FD" w14:textId="5989BB78" w:rsidR="00B3684D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Coercion / control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2CE847F6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661D7551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</w:t>
            </w:r>
            <w:r w:rsidR="006E6D2F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14:paraId="132A932C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3684D" w:rsidRPr="006107C7" w14:paraId="6CC871DE" w14:textId="77777777" w:rsidTr="00081DB6">
        <w:tc>
          <w:tcPr>
            <w:tcW w:w="1809" w:type="dxa"/>
            <w:vMerge/>
            <w:shd w:val="clear" w:color="auto" w:fill="auto"/>
          </w:tcPr>
          <w:p w14:paraId="78E34BC2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2DE3B80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629D783D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Reduced contact with family / friends.</w:t>
            </w:r>
          </w:p>
        </w:tc>
        <w:tc>
          <w:tcPr>
            <w:tcW w:w="711" w:type="dxa"/>
            <w:shd w:val="clear" w:color="auto" w:fill="auto"/>
          </w:tcPr>
          <w:p w14:paraId="4E1A94BA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3684D" w:rsidRPr="006107C7" w14:paraId="2A90FEBF" w14:textId="77777777" w:rsidTr="00081DB6">
        <w:tc>
          <w:tcPr>
            <w:tcW w:w="1809" w:type="dxa"/>
            <w:vMerge/>
            <w:shd w:val="clear" w:color="auto" w:fill="auto"/>
          </w:tcPr>
          <w:p w14:paraId="60C54ABB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0BD0D628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65B4776C" w14:textId="77777777" w:rsidR="00B3684D" w:rsidRPr="006107C7" w:rsidRDefault="00B3684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Limited contact with family / friends.</w:t>
            </w:r>
          </w:p>
          <w:p w14:paraId="57566198" w14:textId="77777777" w:rsidR="00B3684D" w:rsidRPr="006107C7" w:rsidRDefault="00B3684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Appears to be ‘controlled’ /negatively influenced by others</w:t>
            </w:r>
            <w:r w:rsidR="006E6D2F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27EAEB9F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hAnsi="Arial Narrow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Physical injuries – external / internal</w:t>
            </w:r>
            <w:r w:rsidRPr="006107C7">
              <w:rPr>
                <w:rFonts w:ascii="Arial Narrow" w:hAnsi="Arial Narrow"/>
              </w:rPr>
              <w:t xml:space="preserve"> </w:t>
            </w:r>
          </w:p>
          <w:p w14:paraId="7A5DFFB6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Concerns about significant relationships and domestic abuse /violence</w:t>
            </w:r>
          </w:p>
        </w:tc>
        <w:tc>
          <w:tcPr>
            <w:tcW w:w="711" w:type="dxa"/>
            <w:shd w:val="clear" w:color="auto" w:fill="auto"/>
          </w:tcPr>
          <w:p w14:paraId="0327D7DE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B3684D" w:rsidRPr="006107C7" w14:paraId="4EF2C962" w14:textId="77777777" w:rsidTr="00081DB6">
        <w:tc>
          <w:tcPr>
            <w:tcW w:w="1809" w:type="dxa"/>
            <w:vMerge/>
            <w:shd w:val="clear" w:color="auto" w:fill="auto"/>
          </w:tcPr>
          <w:p w14:paraId="1789A77B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16EAC5BF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47B0DC5F" w14:textId="77777777" w:rsidR="00B3684D" w:rsidRPr="006107C7" w:rsidRDefault="00B3684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contact with family / friends. Concerns that relationship might involve abuse /violence/ be controlling.</w:t>
            </w:r>
          </w:p>
          <w:p w14:paraId="6702F3E3" w14:textId="77777777" w:rsidR="006E6D2F" w:rsidRPr="006107C7" w:rsidRDefault="006E6D2F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Disclosure of physical / sexual assault followed by withdrawal of allegation.</w:t>
            </w:r>
          </w:p>
          <w:p w14:paraId="77534153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hAnsi="Arial Narrow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Physical injuries – external / internal</w:t>
            </w:r>
            <w:r w:rsidRPr="006107C7">
              <w:rPr>
                <w:rFonts w:ascii="Arial Narrow" w:hAnsi="Arial Narrow"/>
              </w:rPr>
              <w:t xml:space="preserve"> </w:t>
            </w:r>
          </w:p>
          <w:p w14:paraId="4FFE02A4" w14:textId="77777777" w:rsidR="00B3684D" w:rsidRPr="006107C7" w:rsidRDefault="00B3684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Forced imprisonment / Abduction</w:t>
            </w:r>
          </w:p>
          <w:p w14:paraId="5EB82039" w14:textId="77777777" w:rsidR="00B3684D" w:rsidRPr="006107C7" w:rsidRDefault="00B3684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Disappears from system (no contact with support systems)</w:t>
            </w:r>
          </w:p>
        </w:tc>
        <w:tc>
          <w:tcPr>
            <w:tcW w:w="711" w:type="dxa"/>
            <w:shd w:val="clear" w:color="auto" w:fill="auto"/>
          </w:tcPr>
          <w:p w14:paraId="58B911F5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22A4C2DE" w14:textId="77777777" w:rsidTr="00081DB6">
        <w:tc>
          <w:tcPr>
            <w:tcW w:w="1809" w:type="dxa"/>
            <w:shd w:val="clear" w:color="auto" w:fill="auto"/>
          </w:tcPr>
          <w:p w14:paraId="53248539" w14:textId="77777777" w:rsidR="00B3684D" w:rsidRPr="0077012B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1A2BF00C" w14:textId="77777777" w:rsidR="00B3684D" w:rsidRPr="006107C7" w:rsidRDefault="00B3684D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2B19DB2C" w14:textId="77777777" w:rsidTr="00081DB6">
        <w:tc>
          <w:tcPr>
            <w:tcW w:w="1809" w:type="dxa"/>
            <w:vMerge w:val="restart"/>
            <w:shd w:val="clear" w:color="auto" w:fill="auto"/>
          </w:tcPr>
          <w:p w14:paraId="5D8ABB60" w14:textId="1DE52EA8" w:rsidR="003F05B8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Rewards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2E43366E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No risk identified </w:t>
            </w:r>
          </w:p>
        </w:tc>
        <w:tc>
          <w:tcPr>
            <w:tcW w:w="6972" w:type="dxa"/>
            <w:shd w:val="clear" w:color="auto" w:fill="auto"/>
          </w:tcPr>
          <w:p w14:paraId="638BEAA8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</w:t>
            </w:r>
          </w:p>
        </w:tc>
        <w:tc>
          <w:tcPr>
            <w:tcW w:w="711" w:type="dxa"/>
            <w:shd w:val="clear" w:color="auto" w:fill="auto"/>
          </w:tcPr>
          <w:p w14:paraId="09B620ED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17C38D2B" w14:textId="77777777" w:rsidTr="00081DB6">
        <w:tc>
          <w:tcPr>
            <w:tcW w:w="1809" w:type="dxa"/>
            <w:vMerge/>
            <w:shd w:val="clear" w:color="auto" w:fill="auto"/>
          </w:tcPr>
          <w:p w14:paraId="19F9EDD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2427310C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0E915335" w14:textId="77777777" w:rsidR="003F05B8" w:rsidRPr="006107C7" w:rsidRDefault="00A83D62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Possible u</w:t>
            </w:r>
            <w:r w:rsidR="003F05B8" w:rsidRPr="006107C7">
              <w:rPr>
                <w:rFonts w:ascii="Arial Narrow" w:eastAsia="Times" w:hAnsi="Arial Narrow" w:cs="Calibri"/>
                <w:szCs w:val="22"/>
              </w:rPr>
              <w:t>naccounted for monies and/or goods.</w:t>
            </w:r>
          </w:p>
          <w:p w14:paraId="7831D46B" w14:textId="77777777" w:rsidR="003F05B8" w:rsidRPr="006107C7" w:rsidRDefault="003F05B8" w:rsidP="00EC357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Ability to fund goods</w:t>
            </w:r>
            <w:r w:rsidR="00EC357E">
              <w:rPr>
                <w:rFonts w:ascii="Arial Narrow" w:eastAsia="Times" w:hAnsi="Arial Narrow" w:cs="Calibri"/>
                <w:szCs w:val="22"/>
              </w:rPr>
              <w:t xml:space="preserve"> such as food / travel.</w:t>
            </w:r>
          </w:p>
        </w:tc>
        <w:tc>
          <w:tcPr>
            <w:tcW w:w="711" w:type="dxa"/>
            <w:shd w:val="clear" w:color="auto" w:fill="auto"/>
          </w:tcPr>
          <w:p w14:paraId="2AAF079B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63AD4204" w14:textId="77777777" w:rsidTr="00081DB6">
        <w:tc>
          <w:tcPr>
            <w:tcW w:w="1809" w:type="dxa"/>
            <w:vMerge/>
            <w:shd w:val="clear" w:color="auto" w:fill="auto"/>
          </w:tcPr>
          <w:p w14:paraId="440B658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044249F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Medium</w:t>
            </w:r>
          </w:p>
        </w:tc>
        <w:tc>
          <w:tcPr>
            <w:tcW w:w="6972" w:type="dxa"/>
            <w:shd w:val="clear" w:color="auto" w:fill="auto"/>
          </w:tcPr>
          <w:p w14:paraId="7E1BD6AD" w14:textId="61EAD29C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Some </w:t>
            </w:r>
            <w:r w:rsidR="00935169" w:rsidRPr="006107C7">
              <w:rPr>
                <w:rFonts w:ascii="Arial Narrow" w:eastAsia="Times" w:hAnsi="Arial Narrow" w:cs="Calibri"/>
                <w:szCs w:val="22"/>
              </w:rPr>
              <w:t>unaccounted-for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monies and/or goods.</w:t>
            </w:r>
          </w:p>
          <w:p w14:paraId="0D079E2A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Funding misuse of drugs /alcohol /use of tobacco through unknown sources.</w:t>
            </w:r>
          </w:p>
          <w:p w14:paraId="784B79B6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Some concerns about how items such as fast food/taxi fares etc are funded.</w:t>
            </w:r>
          </w:p>
        </w:tc>
        <w:tc>
          <w:tcPr>
            <w:tcW w:w="711" w:type="dxa"/>
            <w:shd w:val="clear" w:color="auto" w:fill="auto"/>
          </w:tcPr>
          <w:p w14:paraId="02892DC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2293A4AF" w14:textId="77777777" w:rsidTr="00081DB6">
        <w:tc>
          <w:tcPr>
            <w:tcW w:w="1809" w:type="dxa"/>
            <w:vMerge/>
            <w:shd w:val="clear" w:color="auto" w:fill="auto"/>
          </w:tcPr>
          <w:p w14:paraId="08CA8BCB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5D61AA4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06CE8D90" w14:textId="77777777" w:rsidR="00EC357E" w:rsidRDefault="003F05B8" w:rsidP="00EC357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Significant concern regarding unaccounted for monies and / or goods. </w:t>
            </w:r>
            <w:r w:rsidR="00EC357E" w:rsidRPr="006107C7">
              <w:rPr>
                <w:rFonts w:ascii="Arial Narrow" w:eastAsia="Times" w:hAnsi="Arial Narrow" w:cs="Calibri"/>
                <w:szCs w:val="22"/>
              </w:rPr>
              <w:t xml:space="preserve">Has unexplained use of </w:t>
            </w:r>
            <w:r w:rsidR="00EC357E">
              <w:rPr>
                <w:rFonts w:ascii="Arial Narrow" w:eastAsia="Times" w:hAnsi="Arial Narrow" w:cs="Calibri"/>
                <w:szCs w:val="22"/>
              </w:rPr>
              <w:t xml:space="preserve">or access to </w:t>
            </w:r>
            <w:r w:rsidR="00EC357E" w:rsidRPr="006107C7">
              <w:rPr>
                <w:rFonts w:ascii="Arial Narrow" w:eastAsia="Times" w:hAnsi="Arial Narrow" w:cs="Calibri"/>
                <w:szCs w:val="22"/>
              </w:rPr>
              <w:t>non-tangible goods e.g. travel cards/gym/access to fast food</w:t>
            </w:r>
          </w:p>
          <w:p w14:paraId="3D197506" w14:textId="77777777" w:rsidR="003F05B8" w:rsidRPr="006107C7" w:rsidRDefault="00EC357E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Talks about gaining status / protection / belonging from a group or individual in a position of power.</w:t>
            </w:r>
          </w:p>
          <w:p w14:paraId="14AB4B5D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Has unexplained use of more than one mobile phone.</w:t>
            </w:r>
          </w:p>
          <w:p w14:paraId="0A76DCA5" w14:textId="77777777" w:rsidR="00EC357E" w:rsidRPr="006107C7" w:rsidRDefault="00A83D62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Funding misuse of drugs </w:t>
            </w:r>
            <w:r w:rsidR="003F05B8" w:rsidRPr="006107C7">
              <w:rPr>
                <w:rFonts w:ascii="Arial Narrow" w:eastAsia="Times" w:hAnsi="Arial Narrow" w:cs="Calibri"/>
                <w:szCs w:val="22"/>
              </w:rPr>
              <w:t>/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="003F05B8" w:rsidRPr="006107C7">
              <w:rPr>
                <w:rFonts w:ascii="Arial Narrow" w:eastAsia="Times" w:hAnsi="Arial Narrow" w:cs="Calibri"/>
                <w:szCs w:val="22"/>
              </w:rPr>
              <w:t>alcohol /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="003F05B8" w:rsidRPr="006107C7">
              <w:rPr>
                <w:rFonts w:ascii="Arial Narrow" w:eastAsia="Times" w:hAnsi="Arial Narrow" w:cs="Calibri"/>
                <w:szCs w:val="22"/>
              </w:rPr>
              <w:t>use of tobacco through unknown sources.</w:t>
            </w:r>
          </w:p>
        </w:tc>
        <w:tc>
          <w:tcPr>
            <w:tcW w:w="711" w:type="dxa"/>
            <w:shd w:val="clear" w:color="auto" w:fill="auto"/>
          </w:tcPr>
          <w:p w14:paraId="0CFB5FB7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7229070C" w14:textId="77777777" w:rsidTr="00081DB6">
        <w:tc>
          <w:tcPr>
            <w:tcW w:w="1809" w:type="dxa"/>
            <w:shd w:val="clear" w:color="auto" w:fill="auto"/>
          </w:tcPr>
          <w:p w14:paraId="15217FB4" w14:textId="77777777" w:rsidR="003F05B8" w:rsidRPr="0077012B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412CE3B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083BF418" w14:textId="77777777" w:rsidTr="00081DB6">
        <w:tc>
          <w:tcPr>
            <w:tcW w:w="1809" w:type="dxa"/>
            <w:vMerge w:val="restart"/>
            <w:shd w:val="clear" w:color="auto" w:fill="auto"/>
          </w:tcPr>
          <w:p w14:paraId="44414BD9" w14:textId="0BFC4A2C" w:rsidR="003F05B8" w:rsidRPr="006107C7" w:rsidRDefault="0077012B" w:rsidP="0077012B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Sexual health &amp; relationships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18079F2C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77721E9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</w:t>
            </w:r>
            <w:r w:rsidR="00A83D6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14:paraId="700B9ABB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537F6E4E" w14:textId="77777777" w:rsidTr="00081DB6">
        <w:tc>
          <w:tcPr>
            <w:tcW w:w="1809" w:type="dxa"/>
            <w:vMerge/>
            <w:shd w:val="clear" w:color="auto" w:fill="auto"/>
          </w:tcPr>
          <w:p w14:paraId="7F0FEF7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2161C12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3E3AEB3A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Sexually active </w:t>
            </w:r>
            <w:r w:rsidR="00A83D62" w:rsidRPr="006107C7">
              <w:rPr>
                <w:rFonts w:ascii="Arial Narrow" w:eastAsia="Times" w:hAnsi="Arial Narrow" w:cs="Calibri"/>
                <w:szCs w:val="22"/>
              </w:rPr>
              <w:t>in consensual peer relationship</w:t>
            </w:r>
            <w:r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755EDA8C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Possible sexually transmitted infections (STIs)</w:t>
            </w:r>
            <w:r w:rsidR="00A83D6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14:paraId="52F31BD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4928D2E9" w14:textId="77777777" w:rsidTr="00081DB6">
        <w:tc>
          <w:tcPr>
            <w:tcW w:w="1809" w:type="dxa"/>
            <w:vMerge/>
            <w:shd w:val="clear" w:color="auto" w:fill="auto"/>
          </w:tcPr>
          <w:p w14:paraId="5AB77B7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C07F82B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68C85A18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Recurring or multiple sexually transmitted infections.</w:t>
            </w:r>
            <w:r w:rsidRPr="006107C7">
              <w:rPr>
                <w:rFonts w:ascii="Arial Narrow" w:hAnsi="Arial Narrow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Concerns about untreated STI’s</w:t>
            </w:r>
          </w:p>
          <w:p w14:paraId="693527B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Miscarriage(s) Termination(s)</w:t>
            </w:r>
            <w:r w:rsidR="00A83D6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37410E3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Not accessing sexual health support or practicing safe sex.</w:t>
            </w:r>
          </w:p>
        </w:tc>
        <w:tc>
          <w:tcPr>
            <w:tcW w:w="711" w:type="dxa"/>
            <w:shd w:val="clear" w:color="auto" w:fill="auto"/>
          </w:tcPr>
          <w:p w14:paraId="55CA338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755EA057" w14:textId="77777777" w:rsidTr="00081DB6">
        <w:tc>
          <w:tcPr>
            <w:tcW w:w="1809" w:type="dxa"/>
            <w:vMerge/>
            <w:shd w:val="clear" w:color="auto" w:fill="auto"/>
          </w:tcPr>
          <w:p w14:paraId="3E3005F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5360CB76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436A50B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Recurring or multiple STI’s. Concerns about untreated STI’s.  Not accessing sexual health support or practicing safe sex.</w:t>
            </w:r>
          </w:p>
          <w:p w14:paraId="60A6ACE8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Miscarriage(s), Termination(s)</w:t>
            </w:r>
          </w:p>
          <w:p w14:paraId="75441DDD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Physical symptoms suggestive of sexual assault. </w:t>
            </w:r>
          </w:p>
          <w:p w14:paraId="513AA277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Pressured to have sex / perform sexual acts in exchange for monies / goods / status / protection / substances / affection.</w:t>
            </w:r>
          </w:p>
        </w:tc>
        <w:tc>
          <w:tcPr>
            <w:tcW w:w="711" w:type="dxa"/>
            <w:shd w:val="clear" w:color="auto" w:fill="auto"/>
          </w:tcPr>
          <w:p w14:paraId="5177A0B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1A6C12FF" w14:textId="77777777" w:rsidTr="00081DB6">
        <w:tc>
          <w:tcPr>
            <w:tcW w:w="1809" w:type="dxa"/>
            <w:shd w:val="clear" w:color="auto" w:fill="auto"/>
          </w:tcPr>
          <w:p w14:paraId="4A3A2B75" w14:textId="77777777" w:rsidR="003F05B8" w:rsidRPr="0077012B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44DE2CDE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15480A7F" w14:textId="77777777" w:rsidTr="00081DB6">
        <w:tc>
          <w:tcPr>
            <w:tcW w:w="1809" w:type="dxa"/>
            <w:vMerge w:val="restart"/>
            <w:shd w:val="clear" w:color="auto" w:fill="auto"/>
          </w:tcPr>
          <w:p w14:paraId="60BD1F01" w14:textId="1B980AC5" w:rsidR="003F05B8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Offending Behaviour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525B605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168C2142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exploitation.</w:t>
            </w:r>
          </w:p>
        </w:tc>
        <w:tc>
          <w:tcPr>
            <w:tcW w:w="711" w:type="dxa"/>
            <w:shd w:val="clear" w:color="auto" w:fill="auto"/>
          </w:tcPr>
          <w:p w14:paraId="18E49C2C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6FCEBA00" w14:textId="77777777" w:rsidTr="00081DB6">
        <w:tc>
          <w:tcPr>
            <w:tcW w:w="1809" w:type="dxa"/>
            <w:vMerge/>
            <w:shd w:val="clear" w:color="auto" w:fill="auto"/>
          </w:tcPr>
          <w:p w14:paraId="07C75AB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05EF06C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3DE2D468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Starting to associate with problematic peer group.  </w:t>
            </w:r>
          </w:p>
          <w:p w14:paraId="41FB7FC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Some anti-social behaviour.</w:t>
            </w:r>
          </w:p>
        </w:tc>
        <w:tc>
          <w:tcPr>
            <w:tcW w:w="711" w:type="dxa"/>
            <w:shd w:val="clear" w:color="auto" w:fill="auto"/>
          </w:tcPr>
          <w:p w14:paraId="6861177B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  <w:highlight w:val="yellow"/>
              </w:rPr>
            </w:pPr>
          </w:p>
        </w:tc>
      </w:tr>
      <w:tr w:rsidR="003F05B8" w:rsidRPr="006107C7" w14:paraId="2F95775C" w14:textId="77777777" w:rsidTr="00081DB6">
        <w:trPr>
          <w:trHeight w:val="630"/>
        </w:trPr>
        <w:tc>
          <w:tcPr>
            <w:tcW w:w="1809" w:type="dxa"/>
            <w:vMerge/>
            <w:shd w:val="clear" w:color="auto" w:fill="auto"/>
          </w:tcPr>
          <w:p w14:paraId="68C2768D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074AF670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</w:t>
            </w:r>
          </w:p>
        </w:tc>
        <w:tc>
          <w:tcPr>
            <w:tcW w:w="6972" w:type="dxa"/>
            <w:shd w:val="clear" w:color="auto" w:fill="auto"/>
          </w:tcPr>
          <w:p w14:paraId="61DCD9C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Known to police. Peers known to police.</w:t>
            </w:r>
          </w:p>
          <w:p w14:paraId="709BEF9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Involved in antisocial/criminal behaviour.</w:t>
            </w:r>
          </w:p>
          <w:p w14:paraId="2942C866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Known to Youth Justice Service.</w:t>
            </w:r>
          </w:p>
          <w:p w14:paraId="020EBD6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May carry weapons.</w:t>
            </w:r>
          </w:p>
        </w:tc>
        <w:tc>
          <w:tcPr>
            <w:tcW w:w="711" w:type="dxa"/>
            <w:shd w:val="clear" w:color="auto" w:fill="auto"/>
          </w:tcPr>
          <w:p w14:paraId="0A851C25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  <w:highlight w:val="yellow"/>
              </w:rPr>
            </w:pPr>
          </w:p>
        </w:tc>
      </w:tr>
      <w:tr w:rsidR="003F05B8" w:rsidRPr="006107C7" w14:paraId="1EEC4CA9" w14:textId="77777777" w:rsidTr="00081DB6">
        <w:trPr>
          <w:trHeight w:val="630"/>
        </w:trPr>
        <w:tc>
          <w:tcPr>
            <w:tcW w:w="1809" w:type="dxa"/>
            <w:vMerge/>
            <w:shd w:val="clear" w:color="auto" w:fill="auto"/>
          </w:tcPr>
          <w:p w14:paraId="1410CC92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6384C48E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77757707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Repeat offences, particularly related to drugs or violent crime.</w:t>
            </w:r>
          </w:p>
          <w:p w14:paraId="70643E3A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Repeat offences of the same nature (e.g. theft)</w:t>
            </w:r>
          </w:p>
          <w:p w14:paraId="50B42C7B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Confirmed to carry weapons.</w:t>
            </w:r>
          </w:p>
          <w:p w14:paraId="2B1B5CCD" w14:textId="77777777" w:rsidR="003F05B8" w:rsidRPr="006107C7" w:rsidRDefault="003F05B8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Linked to gang activity.</w:t>
            </w:r>
          </w:p>
        </w:tc>
        <w:tc>
          <w:tcPr>
            <w:tcW w:w="711" w:type="dxa"/>
            <w:shd w:val="clear" w:color="auto" w:fill="auto"/>
          </w:tcPr>
          <w:p w14:paraId="53C3F07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  <w:highlight w:val="yellow"/>
              </w:rPr>
            </w:pPr>
          </w:p>
        </w:tc>
      </w:tr>
      <w:tr w:rsidR="006107C7" w:rsidRPr="006107C7" w14:paraId="0629017D" w14:textId="77777777" w:rsidTr="00081DB6">
        <w:tc>
          <w:tcPr>
            <w:tcW w:w="1809" w:type="dxa"/>
            <w:shd w:val="clear" w:color="auto" w:fill="auto"/>
          </w:tcPr>
          <w:p w14:paraId="6A45C3E9" w14:textId="77777777" w:rsidR="003F05B8" w:rsidRPr="0077012B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310ACB60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6BAF1D84" w14:textId="77777777" w:rsidTr="00081DB6">
        <w:tc>
          <w:tcPr>
            <w:tcW w:w="1809" w:type="dxa"/>
            <w:vMerge w:val="restart"/>
            <w:shd w:val="clear" w:color="auto" w:fill="auto"/>
          </w:tcPr>
          <w:p w14:paraId="2688234F" w14:textId="0B803E45" w:rsidR="003F05B8" w:rsidRPr="006107C7" w:rsidRDefault="0077012B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>
              <w:rPr>
                <w:rFonts w:ascii="Arial Narrow" w:eastAsia="Times" w:hAnsi="Arial Narrow" w:cs="Calibri"/>
                <w:b/>
                <w:szCs w:val="22"/>
              </w:rPr>
              <w:t>Risk to Others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4FBF4E70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7930F620" w14:textId="77777777" w:rsidR="003F05B8" w:rsidRPr="006107C7" w:rsidRDefault="003F05B8" w:rsidP="00B3684D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concerns identified in this area which relate to exploitation</w:t>
            </w:r>
            <w:r w:rsidR="00A83D62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14:paraId="665F28DA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2F466ED8" w14:textId="77777777" w:rsidTr="00081DB6">
        <w:tc>
          <w:tcPr>
            <w:tcW w:w="1809" w:type="dxa"/>
            <w:vMerge/>
            <w:shd w:val="clear" w:color="auto" w:fill="auto"/>
          </w:tcPr>
          <w:p w14:paraId="380C477E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A1F6E0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32CD3121" w14:textId="77777777" w:rsidR="003F05B8" w:rsidRPr="006107C7" w:rsidRDefault="003F05B8" w:rsidP="006E6D2F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identified risk to others</w:t>
            </w:r>
          </w:p>
          <w:p w14:paraId="04E27B03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Mild concerns about influence on other children &amp; young people.</w:t>
            </w:r>
          </w:p>
        </w:tc>
        <w:tc>
          <w:tcPr>
            <w:tcW w:w="711" w:type="dxa"/>
            <w:shd w:val="clear" w:color="auto" w:fill="auto"/>
          </w:tcPr>
          <w:p w14:paraId="7F95C228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3AF9AF22" w14:textId="77777777" w:rsidTr="00081DB6">
        <w:tc>
          <w:tcPr>
            <w:tcW w:w="1809" w:type="dxa"/>
            <w:vMerge/>
            <w:shd w:val="clear" w:color="auto" w:fill="auto"/>
          </w:tcPr>
          <w:p w14:paraId="3C17271D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5F446AC9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5EC18665" w14:textId="77777777" w:rsidR="003F05B8" w:rsidRPr="006107C7" w:rsidRDefault="003F05B8" w:rsidP="006E6D2F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Concerns that the child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 xml:space="preserve"> / young person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might expose other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>s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to risky situations.</w:t>
            </w:r>
          </w:p>
          <w:p w14:paraId="414DC7AE" w14:textId="77777777" w:rsidR="003F05B8" w:rsidRPr="006107C7" w:rsidRDefault="003F05B8" w:rsidP="006E6D2F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Bullying and threatening behaviour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5FF222C5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Offending behaviour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11" w:type="dxa"/>
            <w:shd w:val="clear" w:color="auto" w:fill="auto"/>
          </w:tcPr>
          <w:p w14:paraId="672CC11F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3F05B8" w:rsidRPr="006107C7" w14:paraId="37F1E16D" w14:textId="77777777" w:rsidTr="00081DB6">
        <w:tc>
          <w:tcPr>
            <w:tcW w:w="1809" w:type="dxa"/>
            <w:vMerge/>
            <w:shd w:val="clear" w:color="auto" w:fill="auto"/>
          </w:tcPr>
          <w:p w14:paraId="17C08245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F525F84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26272B9D" w14:textId="77777777" w:rsidR="00B3684D" w:rsidRPr="006107C7" w:rsidRDefault="003F05B8" w:rsidP="006E6D2F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Places other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>s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at risk of child exploitation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 xml:space="preserve"> via friendships / associations / places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. </w:t>
            </w:r>
          </w:p>
          <w:p w14:paraId="47C0E5A6" w14:textId="77777777" w:rsidR="003F05B8" w:rsidRPr="006107C7" w:rsidRDefault="003F05B8" w:rsidP="006E6D2F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Displays violence towards others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(including family members and carers)</w:t>
            </w:r>
          </w:p>
          <w:p w14:paraId="4E36F34F" w14:textId="77777777" w:rsidR="003F05B8" w:rsidRPr="006107C7" w:rsidRDefault="003F05B8" w:rsidP="006E6D2F">
            <w:pPr>
              <w:autoSpaceDE w:val="0"/>
              <w:autoSpaceDN w:val="0"/>
              <w:adjustRightInd w:val="0"/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Bullying and threatening behaviour</w:t>
            </w:r>
          </w:p>
          <w:p w14:paraId="2D210E05" w14:textId="77777777" w:rsidR="003F05B8" w:rsidRPr="006107C7" w:rsidRDefault="00B3684D" w:rsidP="006E6D2F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Harmful sexual behaviour motivated by peer pressure.</w:t>
            </w:r>
          </w:p>
        </w:tc>
        <w:tc>
          <w:tcPr>
            <w:tcW w:w="711" w:type="dxa"/>
            <w:shd w:val="clear" w:color="auto" w:fill="auto"/>
          </w:tcPr>
          <w:p w14:paraId="6823940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2C2E8310" w14:textId="77777777" w:rsidTr="00081DB6">
        <w:tc>
          <w:tcPr>
            <w:tcW w:w="1809" w:type="dxa"/>
            <w:shd w:val="clear" w:color="auto" w:fill="auto"/>
          </w:tcPr>
          <w:p w14:paraId="5561DE20" w14:textId="77777777" w:rsidR="003F05B8" w:rsidRPr="0077012B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 your assessment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7C4CDFB1" w14:textId="77777777" w:rsidR="003F05B8" w:rsidRPr="006107C7" w:rsidRDefault="003F05B8" w:rsidP="006E6D2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42789E" w:rsidRPr="006107C7" w14:paraId="7787C9D8" w14:textId="77777777" w:rsidTr="00081DB6">
        <w:tc>
          <w:tcPr>
            <w:tcW w:w="1809" w:type="dxa"/>
            <w:vMerge w:val="restart"/>
            <w:shd w:val="clear" w:color="auto" w:fill="auto"/>
          </w:tcPr>
          <w:p w14:paraId="65D0655B" w14:textId="38241B72" w:rsidR="0042789E" w:rsidRPr="006107C7" w:rsidRDefault="0077012B" w:rsidP="005A416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Engagement with services</w:t>
            </w:r>
            <w:r>
              <w:rPr>
                <w:rFonts w:ascii="Arial Narrow" w:eastAsia="Times" w:hAnsi="Arial Narrow" w:cs="Calibri"/>
                <w:b/>
                <w:szCs w:val="22"/>
              </w:rPr>
              <w:t xml:space="preserve"> / positive activities</w:t>
            </w:r>
          </w:p>
        </w:tc>
        <w:tc>
          <w:tcPr>
            <w:tcW w:w="1001" w:type="dxa"/>
            <w:gridSpan w:val="3"/>
            <w:shd w:val="clear" w:color="auto" w:fill="auto"/>
          </w:tcPr>
          <w:p w14:paraId="06CD3CF6" w14:textId="77777777" w:rsidR="0042789E" w:rsidRPr="006107C7" w:rsidRDefault="0042789E" w:rsidP="00EA7D19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risk identified</w:t>
            </w:r>
          </w:p>
        </w:tc>
        <w:tc>
          <w:tcPr>
            <w:tcW w:w="6972" w:type="dxa"/>
            <w:shd w:val="clear" w:color="auto" w:fill="auto"/>
          </w:tcPr>
          <w:p w14:paraId="0AA8683C" w14:textId="77777777" w:rsidR="0042789E" w:rsidRPr="006107C7" w:rsidRDefault="0042789E" w:rsidP="005E6C1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No concerns identified in this area which relate to exploitation. </w:t>
            </w:r>
          </w:p>
        </w:tc>
        <w:tc>
          <w:tcPr>
            <w:tcW w:w="711" w:type="dxa"/>
            <w:shd w:val="clear" w:color="auto" w:fill="auto"/>
          </w:tcPr>
          <w:p w14:paraId="79B3887B" w14:textId="77777777" w:rsidR="0042789E" w:rsidRPr="006107C7" w:rsidRDefault="0042789E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5B1E85" w:rsidRPr="006107C7" w14:paraId="658AF3D0" w14:textId="77777777" w:rsidTr="00081DB6">
        <w:tc>
          <w:tcPr>
            <w:tcW w:w="1809" w:type="dxa"/>
            <w:vMerge/>
            <w:shd w:val="clear" w:color="auto" w:fill="auto"/>
          </w:tcPr>
          <w:p w14:paraId="2F576AB7" w14:textId="77777777" w:rsidR="005B1E85" w:rsidRPr="006107C7" w:rsidRDefault="005B1E85" w:rsidP="005A416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47A5C313" w14:textId="77777777" w:rsidR="005B1E85" w:rsidRPr="006107C7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Low</w:t>
            </w:r>
          </w:p>
        </w:tc>
        <w:tc>
          <w:tcPr>
            <w:tcW w:w="6972" w:type="dxa"/>
            <w:shd w:val="clear" w:color="auto" w:fill="auto"/>
          </w:tcPr>
          <w:p w14:paraId="3D398C84" w14:textId="77777777" w:rsidR="005A416E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Lack of engagement, </w:t>
            </w:r>
            <w:r w:rsidR="00563723" w:rsidRPr="006107C7">
              <w:rPr>
                <w:rFonts w:ascii="Arial Narrow" w:eastAsia="Times" w:hAnsi="Arial Narrow" w:cs="Calibri"/>
                <w:szCs w:val="22"/>
              </w:rPr>
              <w:t xml:space="preserve">some 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difficulty in contacting </w:t>
            </w:r>
            <w:r w:rsidR="00563723" w:rsidRPr="006107C7">
              <w:rPr>
                <w:rFonts w:ascii="Arial Narrow" w:eastAsia="Times" w:hAnsi="Arial Narrow" w:cs="Calibri"/>
                <w:szCs w:val="22"/>
              </w:rPr>
              <w:t>the child.</w:t>
            </w:r>
          </w:p>
          <w:p w14:paraId="63D06AE9" w14:textId="77777777" w:rsidR="003C7185" w:rsidRPr="006107C7" w:rsidRDefault="003C71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Accesses universal positive activities (sports clubs / youth groups etc.).</w:t>
            </w:r>
          </w:p>
        </w:tc>
        <w:tc>
          <w:tcPr>
            <w:tcW w:w="711" w:type="dxa"/>
            <w:shd w:val="clear" w:color="auto" w:fill="auto"/>
          </w:tcPr>
          <w:p w14:paraId="4DA24702" w14:textId="77777777" w:rsidR="005B1E85" w:rsidRPr="006107C7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5B1E85" w:rsidRPr="006107C7" w14:paraId="736DF409" w14:textId="77777777" w:rsidTr="00081DB6">
        <w:tc>
          <w:tcPr>
            <w:tcW w:w="1809" w:type="dxa"/>
            <w:vMerge/>
            <w:shd w:val="clear" w:color="auto" w:fill="auto"/>
          </w:tcPr>
          <w:p w14:paraId="1EB85578" w14:textId="77777777" w:rsidR="005B1E85" w:rsidRPr="006107C7" w:rsidRDefault="005B1E85" w:rsidP="005A416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20B3AD72" w14:textId="77777777" w:rsidR="005B1E85" w:rsidRPr="006107C7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Medium  </w:t>
            </w:r>
          </w:p>
        </w:tc>
        <w:tc>
          <w:tcPr>
            <w:tcW w:w="6972" w:type="dxa"/>
            <w:shd w:val="clear" w:color="auto" w:fill="auto"/>
          </w:tcPr>
          <w:p w14:paraId="2811A184" w14:textId="77777777" w:rsidR="003C7185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Some </w:t>
            </w:r>
            <w:r w:rsidR="005E6C1D" w:rsidRPr="006107C7">
              <w:rPr>
                <w:rFonts w:ascii="Arial Narrow" w:eastAsia="Times" w:hAnsi="Arial Narrow" w:cs="Calibri"/>
                <w:szCs w:val="22"/>
              </w:rPr>
              <w:t>engagement but sporadic contact.</w:t>
            </w:r>
          </w:p>
          <w:p w14:paraId="476E1A25" w14:textId="77777777" w:rsidR="003C7185" w:rsidRPr="006107C7" w:rsidRDefault="005E6C1D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O</w:t>
            </w:r>
            <w:r w:rsidR="005B1E85" w:rsidRPr="006107C7">
              <w:rPr>
                <w:rFonts w:ascii="Arial Narrow" w:eastAsia="Times" w:hAnsi="Arial Narrow" w:cs="Calibri"/>
                <w:szCs w:val="22"/>
              </w:rPr>
              <w:t>ften misses appointments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or engages suddenly at crisis points</w:t>
            </w:r>
          </w:p>
        </w:tc>
        <w:tc>
          <w:tcPr>
            <w:tcW w:w="711" w:type="dxa"/>
            <w:shd w:val="clear" w:color="auto" w:fill="auto"/>
          </w:tcPr>
          <w:p w14:paraId="65EDEB6F" w14:textId="77777777" w:rsidR="005B1E85" w:rsidRPr="006107C7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5B1E85" w:rsidRPr="006107C7" w14:paraId="06096021" w14:textId="77777777" w:rsidTr="00081DB6">
        <w:tc>
          <w:tcPr>
            <w:tcW w:w="1809" w:type="dxa"/>
            <w:vMerge/>
            <w:shd w:val="clear" w:color="auto" w:fill="auto"/>
          </w:tcPr>
          <w:p w14:paraId="5C3800FE" w14:textId="77777777" w:rsidR="005B1E85" w:rsidRPr="006107C7" w:rsidRDefault="005B1E85" w:rsidP="005A416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szCs w:val="22"/>
              </w:rPr>
            </w:pPr>
          </w:p>
        </w:tc>
        <w:tc>
          <w:tcPr>
            <w:tcW w:w="1001" w:type="dxa"/>
            <w:gridSpan w:val="3"/>
            <w:shd w:val="clear" w:color="auto" w:fill="auto"/>
          </w:tcPr>
          <w:p w14:paraId="6B8AF6B3" w14:textId="77777777" w:rsidR="005B1E85" w:rsidRPr="006107C7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High</w:t>
            </w:r>
          </w:p>
        </w:tc>
        <w:tc>
          <w:tcPr>
            <w:tcW w:w="6972" w:type="dxa"/>
            <w:shd w:val="clear" w:color="auto" w:fill="auto"/>
          </w:tcPr>
          <w:p w14:paraId="4D27167B" w14:textId="41677E5A" w:rsidR="005E6C1D" w:rsidRPr="006107C7" w:rsidRDefault="00935169" w:rsidP="0030186D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Brief engagement</w:t>
            </w:r>
            <w:r w:rsidR="005B1E85" w:rsidRPr="006107C7">
              <w:rPr>
                <w:rFonts w:ascii="Arial Narrow" w:eastAsia="Times" w:hAnsi="Arial Narrow" w:cs="Calibri"/>
                <w:szCs w:val="22"/>
              </w:rPr>
              <w:t xml:space="preserve"> frequent</w:t>
            </w:r>
            <w:r w:rsidR="00563723" w:rsidRPr="006107C7">
              <w:rPr>
                <w:rFonts w:ascii="Arial Narrow" w:eastAsia="Times" w:hAnsi="Arial Narrow" w:cs="Calibri"/>
                <w:szCs w:val="22"/>
              </w:rPr>
              <w:t>ly fails to attend appointments.</w:t>
            </w:r>
            <w:r w:rsidR="005E6C1D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</w:p>
          <w:p w14:paraId="6F96446C" w14:textId="77777777" w:rsidR="00563723" w:rsidRPr="006107C7" w:rsidRDefault="005E6C1D" w:rsidP="0030186D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Concerning change in behaviour.</w:t>
            </w:r>
          </w:p>
          <w:p w14:paraId="72CBD7F8" w14:textId="77777777" w:rsidR="005B1E85" w:rsidRDefault="005B1E85" w:rsidP="0030186D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No contact/ engagement.</w:t>
            </w:r>
          </w:p>
          <w:p w14:paraId="1129454D" w14:textId="77777777" w:rsidR="003C7185" w:rsidRDefault="003C7185" w:rsidP="0030186D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Sudden engagement at crisis point.</w:t>
            </w:r>
          </w:p>
          <w:p w14:paraId="7754465A" w14:textId="77777777" w:rsidR="003C7185" w:rsidRPr="006107C7" w:rsidRDefault="003C7185" w:rsidP="0030186D">
            <w:pPr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No positive activities identified.</w:t>
            </w:r>
          </w:p>
        </w:tc>
        <w:tc>
          <w:tcPr>
            <w:tcW w:w="711" w:type="dxa"/>
            <w:shd w:val="clear" w:color="auto" w:fill="auto"/>
          </w:tcPr>
          <w:p w14:paraId="771BF16A" w14:textId="77777777" w:rsidR="005B1E85" w:rsidRPr="006107C7" w:rsidRDefault="005B1E85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5B1E85" w:rsidRPr="006107C7" w14:paraId="469AF3CC" w14:textId="77777777" w:rsidTr="00081DB6">
        <w:tc>
          <w:tcPr>
            <w:tcW w:w="1809" w:type="dxa"/>
            <w:shd w:val="clear" w:color="auto" w:fill="auto"/>
          </w:tcPr>
          <w:p w14:paraId="30B985C4" w14:textId="77777777" w:rsidR="005B1E85" w:rsidRPr="0077012B" w:rsidRDefault="00946D20" w:rsidP="00871A9E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Cs/>
                <w:szCs w:val="22"/>
              </w:rPr>
            </w:pPr>
            <w:r w:rsidRPr="0077012B">
              <w:rPr>
                <w:rFonts w:ascii="Arial Narrow" w:eastAsia="Times" w:hAnsi="Arial Narrow" w:cs="Calibri"/>
                <w:bCs/>
                <w:szCs w:val="22"/>
              </w:rPr>
              <w:t>Information gained +</w:t>
            </w:r>
            <w:r w:rsidR="000E58E7" w:rsidRPr="0077012B">
              <w:rPr>
                <w:rFonts w:ascii="Arial Narrow" w:eastAsia="Times" w:hAnsi="Arial Narrow" w:cs="Calibri"/>
                <w:bCs/>
                <w:szCs w:val="22"/>
              </w:rPr>
              <w:t xml:space="preserve"> your assessmen</w:t>
            </w:r>
            <w:r w:rsidR="00871A9E" w:rsidRPr="0077012B">
              <w:rPr>
                <w:rFonts w:ascii="Arial Narrow" w:eastAsia="Times" w:hAnsi="Arial Narrow" w:cs="Calibri"/>
                <w:bCs/>
                <w:szCs w:val="22"/>
              </w:rPr>
              <w:t>t</w:t>
            </w:r>
          </w:p>
        </w:tc>
        <w:tc>
          <w:tcPr>
            <w:tcW w:w="8684" w:type="dxa"/>
            <w:gridSpan w:val="5"/>
            <w:shd w:val="clear" w:color="auto" w:fill="auto"/>
          </w:tcPr>
          <w:p w14:paraId="39608354" w14:textId="77777777" w:rsidR="00EA7D19" w:rsidRPr="006107C7" w:rsidRDefault="00EA7D19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</w:tbl>
    <w:p w14:paraId="3A79B354" w14:textId="77777777" w:rsidR="00081DB6" w:rsidRDefault="00081DB6" w:rsidP="00885804">
      <w:pPr>
        <w:pStyle w:val="Heading3"/>
      </w:pPr>
    </w:p>
    <w:p w14:paraId="0AA104BE" w14:textId="77777777" w:rsidR="00081DB6" w:rsidRDefault="00081DB6">
      <w:pPr>
        <w:spacing w:before="0" w:after="0"/>
        <w:rPr>
          <w:rFonts w:eastAsia="Times"/>
          <w:b/>
          <w:bCs/>
          <w:color w:val="E3007C"/>
          <w:szCs w:val="22"/>
        </w:rPr>
      </w:pPr>
      <w:r>
        <w:br w:type="page"/>
      </w:r>
    </w:p>
    <w:p w14:paraId="4187C17C" w14:textId="69E17DB9" w:rsidR="00946D20" w:rsidRPr="00132255" w:rsidRDefault="00946D20" w:rsidP="00885804">
      <w:pPr>
        <w:pStyle w:val="Heading3"/>
        <w:rPr>
          <w:color w:val="4F6228" w:themeColor="accent3" w:themeShade="80"/>
        </w:rPr>
      </w:pPr>
      <w:r w:rsidRPr="00132255">
        <w:rPr>
          <w:color w:val="4F6228" w:themeColor="accent3" w:themeShade="80"/>
        </w:rPr>
        <w:t xml:space="preserve">Other factors </w:t>
      </w:r>
      <w:r w:rsidR="004E784F" w:rsidRPr="00132255">
        <w:rPr>
          <w:color w:val="4F6228" w:themeColor="accent3" w:themeShade="80"/>
        </w:rPr>
        <w:t xml:space="preserve">to consider </w:t>
      </w:r>
      <w:r w:rsidRPr="00132255">
        <w:rPr>
          <w:color w:val="4F6228" w:themeColor="accent3" w:themeShade="80"/>
        </w:rPr>
        <w:t>and information</w:t>
      </w:r>
      <w:r w:rsidR="004E784F" w:rsidRPr="00132255">
        <w:rPr>
          <w:color w:val="4F6228" w:themeColor="accent3" w:themeShade="80"/>
        </w:rPr>
        <w:t xml:space="preserve"> gained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82"/>
      </w:tblGrid>
      <w:tr w:rsidR="006107C7" w:rsidRPr="006107C7" w14:paraId="6DE2F18E" w14:textId="77777777" w:rsidTr="00314007">
        <w:tc>
          <w:tcPr>
            <w:tcW w:w="1384" w:type="dxa"/>
            <w:shd w:val="clear" w:color="auto" w:fill="auto"/>
          </w:tcPr>
          <w:p w14:paraId="10168CDD" w14:textId="77777777" w:rsidR="00D50235" w:rsidRPr="006107C7" w:rsidRDefault="00D50235" w:rsidP="00935169">
            <w:pPr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Other child &amp; family</w:t>
            </w:r>
            <w:r w:rsidR="006107C7">
              <w:rPr>
                <w:rFonts w:ascii="Arial Narrow" w:eastAsia="Times" w:hAnsi="Arial Narrow" w:cs="Calibri"/>
                <w:b/>
                <w:szCs w:val="22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b/>
                <w:szCs w:val="22"/>
              </w:rPr>
              <w:t>factors to consider</w:t>
            </w:r>
          </w:p>
        </w:tc>
        <w:tc>
          <w:tcPr>
            <w:tcW w:w="8582" w:type="dxa"/>
            <w:shd w:val="clear" w:color="auto" w:fill="auto"/>
          </w:tcPr>
          <w:p w14:paraId="4C26B374" w14:textId="77777777" w:rsidR="004E784F" w:rsidRPr="006107C7" w:rsidRDefault="003A0216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Family:</w:t>
            </w:r>
            <w:r w:rsidR="00D50235" w:rsidRPr="006107C7">
              <w:rPr>
                <w:rFonts w:ascii="Arial Narrow" w:eastAsia="Times" w:hAnsi="Arial Narrow" w:cs="Calibri"/>
                <w:b/>
                <w:szCs w:val="22"/>
              </w:rPr>
              <w:t xml:space="preserve"> </w:t>
            </w:r>
            <w:r w:rsidR="00D50235" w:rsidRPr="006107C7">
              <w:rPr>
                <w:rFonts w:ascii="Arial Narrow" w:eastAsia="Times" w:hAnsi="Arial Narrow" w:cs="Calibri"/>
                <w:szCs w:val="22"/>
              </w:rPr>
              <w:t>Ab</w:t>
            </w:r>
            <w:r w:rsidR="005A416E" w:rsidRPr="006107C7">
              <w:rPr>
                <w:rFonts w:ascii="Arial Narrow" w:eastAsia="Times" w:hAnsi="Arial Narrow" w:cs="Calibri"/>
                <w:szCs w:val="22"/>
              </w:rPr>
              <w:t xml:space="preserve">use and/ or neglect in family; parental substance misuse; </w:t>
            </w:r>
            <w:r w:rsidR="003C7185">
              <w:rPr>
                <w:rFonts w:ascii="Arial Narrow" w:eastAsia="Times" w:hAnsi="Arial Narrow" w:cs="Calibri"/>
                <w:szCs w:val="22"/>
              </w:rPr>
              <w:t xml:space="preserve">exposure to </w:t>
            </w:r>
            <w:r w:rsidR="005A416E" w:rsidRPr="006107C7">
              <w:rPr>
                <w:rFonts w:ascii="Arial Narrow" w:eastAsia="Times" w:hAnsi="Arial Narrow" w:cs="Calibri"/>
                <w:szCs w:val="22"/>
              </w:rPr>
              <w:t>a</w:t>
            </w:r>
            <w:r w:rsidR="00D50235" w:rsidRPr="006107C7">
              <w:rPr>
                <w:rFonts w:ascii="Arial Narrow" w:eastAsia="Times" w:hAnsi="Arial Narrow" w:cs="Calibri"/>
                <w:szCs w:val="22"/>
              </w:rPr>
              <w:t xml:space="preserve">dult 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>sex work</w:t>
            </w:r>
          </w:p>
          <w:p w14:paraId="03BF59B0" w14:textId="77777777" w:rsidR="00D50235" w:rsidRPr="006107C7" w:rsidRDefault="003A0216" w:rsidP="00D50235">
            <w:pPr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Child:</w:t>
            </w:r>
            <w:r w:rsidR="00D50235" w:rsidRPr="006107C7">
              <w:rPr>
                <w:rFonts w:ascii="Arial Narrow" w:eastAsia="Times" w:hAnsi="Arial Narrow" w:cs="Calibri"/>
                <w:b/>
                <w:szCs w:val="22"/>
              </w:rPr>
              <w:t xml:space="preserve"> </w:t>
            </w:r>
            <w:r w:rsidR="005A416E" w:rsidRPr="006107C7">
              <w:rPr>
                <w:rFonts w:ascii="Arial Narrow" w:eastAsia="Times" w:hAnsi="Arial Narrow" w:cs="Calibri"/>
                <w:szCs w:val="22"/>
              </w:rPr>
              <w:t>Learning disabilities; financially unsupported; m</w:t>
            </w:r>
            <w:r w:rsidR="00D50235" w:rsidRPr="006107C7">
              <w:rPr>
                <w:rFonts w:ascii="Arial Narrow" w:eastAsia="Times" w:hAnsi="Arial Narrow" w:cs="Calibri"/>
                <w:szCs w:val="22"/>
              </w:rPr>
              <w:t xml:space="preserve">igrant /refugee /asylum </w:t>
            </w:r>
            <w:r w:rsidR="005A416E" w:rsidRPr="006107C7">
              <w:rPr>
                <w:rFonts w:ascii="Arial Narrow" w:eastAsia="Times" w:hAnsi="Arial Narrow" w:cs="Calibri"/>
                <w:szCs w:val="22"/>
              </w:rPr>
              <w:t>seeker; d</w:t>
            </w:r>
            <w:r w:rsidR="00D50235" w:rsidRPr="006107C7">
              <w:rPr>
                <w:rFonts w:ascii="Arial Narrow" w:eastAsia="Times" w:hAnsi="Arial Narrow" w:cs="Calibri"/>
                <w:szCs w:val="22"/>
              </w:rPr>
              <w:t>eath, loss or illness of a significant person in the child’s life</w:t>
            </w:r>
          </w:p>
          <w:p w14:paraId="5EE061AB" w14:textId="77777777" w:rsidR="00946D20" w:rsidRPr="006107C7" w:rsidRDefault="00946D20" w:rsidP="00D50235">
            <w:pPr>
              <w:rPr>
                <w:rFonts w:ascii="Arial Narrow" w:eastAsia="Times" w:hAnsi="Arial Narrow" w:cs="Calibri"/>
                <w:szCs w:val="22"/>
              </w:rPr>
            </w:pPr>
          </w:p>
          <w:p w14:paraId="610FC7D1" w14:textId="77777777" w:rsidR="00946D20" w:rsidRPr="006107C7" w:rsidRDefault="00946D20" w:rsidP="00D50235">
            <w:pPr>
              <w:rPr>
                <w:rFonts w:ascii="Arial Narrow" w:eastAsia="Times" w:hAnsi="Arial Narrow" w:cs="Calibri"/>
                <w:szCs w:val="22"/>
              </w:rPr>
            </w:pPr>
          </w:p>
          <w:p w14:paraId="35718FF1" w14:textId="77777777" w:rsidR="00946D20" w:rsidRPr="006107C7" w:rsidRDefault="00946D20" w:rsidP="00D50235">
            <w:pPr>
              <w:rPr>
                <w:rFonts w:ascii="Arial Narrow" w:eastAsia="Times" w:hAnsi="Arial Narrow" w:cs="Calibri"/>
                <w:szCs w:val="22"/>
              </w:rPr>
            </w:pPr>
          </w:p>
          <w:p w14:paraId="60ABE36B" w14:textId="77777777" w:rsidR="00946D20" w:rsidRPr="006107C7" w:rsidRDefault="00946D20" w:rsidP="00D50235">
            <w:pPr>
              <w:rPr>
                <w:rFonts w:ascii="Arial Narrow" w:eastAsia="Times" w:hAnsi="Arial Narrow" w:cs="Calibri"/>
                <w:szCs w:val="22"/>
              </w:rPr>
            </w:pPr>
          </w:p>
          <w:p w14:paraId="3D407C07" w14:textId="77777777" w:rsidR="003A0216" w:rsidRPr="006107C7" w:rsidRDefault="003A0216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6107C7" w:rsidRPr="006107C7" w14:paraId="3C23CDC3" w14:textId="77777777" w:rsidTr="00314007">
        <w:tc>
          <w:tcPr>
            <w:tcW w:w="1384" w:type="dxa"/>
            <w:shd w:val="clear" w:color="auto" w:fill="auto"/>
          </w:tcPr>
          <w:p w14:paraId="3659CCB2" w14:textId="77777777" w:rsidR="000E58E7" w:rsidRPr="006107C7" w:rsidRDefault="000E58E7" w:rsidP="000E58E7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  <w:szCs w:val="22"/>
              </w:rPr>
            </w:pPr>
            <w:r w:rsidRPr="006107C7">
              <w:rPr>
                <w:rFonts w:ascii="Arial Narrow" w:eastAsia="Times" w:hAnsi="Arial Narrow" w:cs="Calibri"/>
                <w:b/>
                <w:szCs w:val="22"/>
              </w:rPr>
              <w:t>Information gained and your assessment</w:t>
            </w:r>
          </w:p>
        </w:tc>
        <w:tc>
          <w:tcPr>
            <w:tcW w:w="8582" w:type="dxa"/>
            <w:shd w:val="clear" w:color="auto" w:fill="auto"/>
          </w:tcPr>
          <w:p w14:paraId="2E0EA919" w14:textId="77777777" w:rsidR="000E58E7" w:rsidRPr="006107C7" w:rsidRDefault="000E58E7" w:rsidP="000E58E7">
            <w:pPr>
              <w:rPr>
                <w:rFonts w:ascii="Arial Narrow" w:hAnsi="Arial Narrow" w:cs="Calibri"/>
                <w:b/>
                <w:szCs w:val="22"/>
              </w:rPr>
            </w:pPr>
            <w:r w:rsidRPr="006107C7">
              <w:rPr>
                <w:rFonts w:ascii="Arial Narrow" w:hAnsi="Arial Narrow" w:cs="Calibri"/>
                <w:b/>
                <w:szCs w:val="22"/>
              </w:rPr>
              <w:t>Other information, such as the name of adults</w:t>
            </w:r>
            <w:r w:rsidR="00B3684D" w:rsidRPr="006107C7">
              <w:rPr>
                <w:rFonts w:ascii="Arial Narrow" w:hAnsi="Arial Narrow" w:cs="Calibri"/>
                <w:b/>
                <w:szCs w:val="22"/>
              </w:rPr>
              <w:t xml:space="preserve"> / peers about who there are concerns</w:t>
            </w:r>
            <w:r w:rsidRPr="006107C7">
              <w:rPr>
                <w:rFonts w:ascii="Arial Narrow" w:hAnsi="Arial Narrow" w:cs="Calibri"/>
                <w:b/>
                <w:szCs w:val="22"/>
              </w:rPr>
              <w:t xml:space="preserve"> and </w:t>
            </w:r>
            <w:r w:rsidR="00B3684D" w:rsidRPr="006107C7">
              <w:rPr>
                <w:rFonts w:ascii="Arial Narrow" w:hAnsi="Arial Narrow" w:cs="Calibri"/>
                <w:b/>
                <w:szCs w:val="22"/>
              </w:rPr>
              <w:t>places of concern</w:t>
            </w:r>
          </w:p>
          <w:p w14:paraId="0379F529" w14:textId="77777777" w:rsidR="000E58E7" w:rsidRPr="006107C7" w:rsidRDefault="000E58E7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78BEC789" w14:textId="77777777" w:rsidR="00946D20" w:rsidRPr="006107C7" w:rsidRDefault="00946D20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49F9C1F6" w14:textId="77777777" w:rsidR="00946D20" w:rsidRPr="006107C7" w:rsidRDefault="00946D20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0D92E97D" w14:textId="77777777" w:rsidR="00946D20" w:rsidRPr="006107C7" w:rsidRDefault="00946D20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58142232" w14:textId="77777777" w:rsidR="00946D20" w:rsidRPr="006107C7" w:rsidRDefault="00946D20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1770C470" w14:textId="77777777" w:rsidR="00946D20" w:rsidRPr="006107C7" w:rsidRDefault="00946D20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  <w:p w14:paraId="5C2CC238" w14:textId="77777777" w:rsidR="00946D20" w:rsidRPr="006107C7" w:rsidRDefault="00946D20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Cs w:val="22"/>
              </w:rPr>
            </w:pPr>
          </w:p>
        </w:tc>
      </w:tr>
    </w:tbl>
    <w:p w14:paraId="7040498C" w14:textId="77777777" w:rsidR="0077012B" w:rsidRDefault="0077012B" w:rsidP="00367D4F">
      <w:pPr>
        <w:pStyle w:val="Heading3"/>
      </w:pPr>
    </w:p>
    <w:p w14:paraId="0CBDA8F7" w14:textId="77777777" w:rsidR="0077012B" w:rsidRDefault="0077012B">
      <w:pPr>
        <w:spacing w:before="0" w:after="0"/>
        <w:rPr>
          <w:rFonts w:eastAsia="Times"/>
          <w:b/>
          <w:bCs/>
          <w:color w:val="E3007C"/>
          <w:szCs w:val="22"/>
        </w:rPr>
      </w:pPr>
      <w:r>
        <w:br w:type="page"/>
      </w:r>
    </w:p>
    <w:p w14:paraId="44998F80" w14:textId="6D526370" w:rsidR="00367D4F" w:rsidRPr="00132255" w:rsidRDefault="00DD3CE8" w:rsidP="00367D4F">
      <w:pPr>
        <w:pStyle w:val="Heading3"/>
        <w:rPr>
          <w:color w:val="4F6228" w:themeColor="accent3" w:themeShade="80"/>
        </w:rPr>
      </w:pPr>
      <w:r w:rsidRPr="00132255">
        <w:rPr>
          <w:color w:val="4F6228" w:themeColor="accent3" w:themeShade="80"/>
        </w:rPr>
        <w:t>Please make an ove</w:t>
      </w:r>
      <w:r w:rsidR="006107C7" w:rsidRPr="00132255">
        <w:rPr>
          <w:color w:val="4F6228" w:themeColor="accent3" w:themeShade="80"/>
        </w:rPr>
        <w:t xml:space="preserve">rall assessment of the risk of </w:t>
      </w:r>
      <w:r w:rsidRPr="00132255">
        <w:rPr>
          <w:color w:val="4F6228" w:themeColor="accent3" w:themeShade="80"/>
        </w:rPr>
        <w:t>or experience of C</w:t>
      </w:r>
      <w:r w:rsidR="006107C7" w:rsidRPr="00132255">
        <w:rPr>
          <w:color w:val="4F6228" w:themeColor="accent3" w:themeShade="80"/>
        </w:rPr>
        <w:t xml:space="preserve">hild Exploitation </w:t>
      </w:r>
      <w:r w:rsidR="00367D4F" w:rsidRPr="00132255">
        <w:rPr>
          <w:color w:val="4F6228" w:themeColor="accent3" w:themeShade="80"/>
        </w:rPr>
        <w:t>below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944"/>
        <w:gridCol w:w="709"/>
      </w:tblGrid>
      <w:tr w:rsidR="004E784F" w:rsidRPr="006107C7" w14:paraId="57AD4192" w14:textId="77777777" w:rsidTr="00367D4F">
        <w:tc>
          <w:tcPr>
            <w:tcW w:w="1128" w:type="dxa"/>
            <w:tcBorders>
              <w:bottom w:val="single" w:sz="4" w:space="0" w:color="auto"/>
            </w:tcBorders>
            <w:shd w:val="clear" w:color="auto" w:fill="F2F2F2"/>
          </w:tcPr>
          <w:p w14:paraId="5222FD49" w14:textId="77777777" w:rsidR="003B5745" w:rsidRPr="006107C7" w:rsidRDefault="00FE67EF" w:rsidP="0014675D">
            <w:pPr>
              <w:tabs>
                <w:tab w:val="left" w:pos="7797"/>
              </w:tabs>
              <w:rPr>
                <w:rFonts w:ascii="Arial Narrow" w:eastAsia="Times" w:hAnsi="Arial Narrow" w:cs="Calibri"/>
                <w:b/>
              </w:rPr>
            </w:pPr>
            <w:r w:rsidRPr="006107C7">
              <w:rPr>
                <w:rFonts w:ascii="Arial Narrow" w:eastAsia="Times" w:hAnsi="Arial Narrow" w:cs="Calibri"/>
                <w:b/>
              </w:rPr>
              <w:t>No risk</w:t>
            </w:r>
          </w:p>
        </w:tc>
        <w:tc>
          <w:tcPr>
            <w:tcW w:w="7944" w:type="dxa"/>
            <w:shd w:val="clear" w:color="auto" w:fill="auto"/>
          </w:tcPr>
          <w:p w14:paraId="235BC6EB" w14:textId="77777777" w:rsidR="004E784F" w:rsidRPr="006107C7" w:rsidRDefault="007F073C" w:rsidP="00C01EF6">
            <w:pPr>
              <w:tabs>
                <w:tab w:val="left" w:pos="7797"/>
              </w:tabs>
              <w:rPr>
                <w:rFonts w:ascii="Arial Narrow" w:eastAsia="Times" w:hAnsi="Arial Narrow" w:cs="Calibri"/>
                <w:sz w:val="16"/>
                <w:szCs w:val="16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The assessment provides n</w:t>
            </w:r>
            <w:r w:rsidR="00C01EF6">
              <w:rPr>
                <w:rFonts w:ascii="Arial Narrow" w:eastAsia="Times" w:hAnsi="Arial Narrow" w:cs="Calibri"/>
                <w:szCs w:val="22"/>
              </w:rPr>
              <w:t>o current evidence that the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 child /young person </w:t>
            </w:r>
            <w:r w:rsidR="00C01EF6">
              <w:rPr>
                <w:rFonts w:ascii="Arial Narrow" w:eastAsia="Times" w:hAnsi="Arial Narrow" w:cs="Calibri"/>
                <w:szCs w:val="22"/>
              </w:rPr>
              <w:t>is currently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 at risk of, or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 experiencing</w:t>
            </w:r>
            <w:r w:rsidR="00C01EF6">
              <w:rPr>
                <w:rFonts w:ascii="Arial Narrow" w:eastAsia="Times" w:hAnsi="Arial Narrow" w:cs="Calibri"/>
                <w:szCs w:val="22"/>
              </w:rPr>
              <w:t>,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 exploitation. </w:t>
            </w:r>
            <w:r w:rsidR="004E784F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2EAE058" w14:textId="77777777" w:rsidR="00FE67EF" w:rsidRPr="006107C7" w:rsidRDefault="00FE67EF" w:rsidP="00A14228">
            <w:pPr>
              <w:tabs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4E784F" w:rsidRPr="006107C7" w14:paraId="17CBAFEC" w14:textId="77777777" w:rsidTr="00367D4F">
        <w:tc>
          <w:tcPr>
            <w:tcW w:w="1128" w:type="dxa"/>
            <w:tcBorders>
              <w:bottom w:val="single" w:sz="4" w:space="0" w:color="auto"/>
            </w:tcBorders>
            <w:shd w:val="clear" w:color="auto" w:fill="00FF00"/>
          </w:tcPr>
          <w:p w14:paraId="2CB96152" w14:textId="77777777" w:rsidR="00FE67EF" w:rsidRPr="006107C7" w:rsidRDefault="00FE67EF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</w:rPr>
            </w:pPr>
          </w:p>
          <w:p w14:paraId="5ED7541D" w14:textId="77777777" w:rsidR="00FE67EF" w:rsidRPr="006107C7" w:rsidRDefault="00FE67EF" w:rsidP="00367D4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</w:rPr>
            </w:pPr>
            <w:r w:rsidRPr="006107C7">
              <w:rPr>
                <w:rFonts w:ascii="Arial Narrow" w:eastAsia="Times" w:hAnsi="Arial Narrow" w:cs="Calibri"/>
                <w:b/>
              </w:rPr>
              <w:t>Low Risk</w:t>
            </w:r>
          </w:p>
        </w:tc>
        <w:tc>
          <w:tcPr>
            <w:tcW w:w="7944" w:type="dxa"/>
            <w:shd w:val="clear" w:color="auto" w:fill="auto"/>
          </w:tcPr>
          <w:p w14:paraId="05C2C7C3" w14:textId="77777777" w:rsidR="00FE67EF" w:rsidRDefault="007F073C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The indicators raise some concerns that the child 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may be at risk of being targeted or groomed. </w:t>
            </w:r>
          </w:p>
          <w:p w14:paraId="1C76348C" w14:textId="77777777" w:rsidR="00C01EF6" w:rsidRPr="006107C7" w:rsidRDefault="00C01EF6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Seek advice / guidance from your designated safeguarding lead / team.</w:t>
            </w:r>
          </w:p>
          <w:p w14:paraId="7DCA94E1" w14:textId="77777777" w:rsidR="00FE67EF" w:rsidRDefault="00FE67EF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Child may require a referral to specialist services or </w:t>
            </w:r>
            <w:r w:rsidR="00B3684D" w:rsidRPr="006107C7">
              <w:rPr>
                <w:rFonts w:ascii="Arial Narrow" w:eastAsia="Times" w:hAnsi="Arial Narrow" w:cs="Calibri"/>
                <w:szCs w:val="22"/>
              </w:rPr>
              <w:t>early help support.</w:t>
            </w:r>
          </w:p>
          <w:p w14:paraId="296F00AE" w14:textId="4FC7E462" w:rsidR="00C6751C" w:rsidRDefault="00FE67EF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A discussion could be held with the Children’s Services </w:t>
            </w:r>
            <w:r w:rsidR="00935169">
              <w:rPr>
                <w:rFonts w:ascii="Arial Narrow" w:eastAsia="Times" w:hAnsi="Arial Narrow" w:cs="Calibri"/>
                <w:szCs w:val="22"/>
              </w:rPr>
              <w:t>Front Door</w:t>
            </w:r>
            <w:r w:rsidR="00C6751C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2279EE2D" w14:textId="77777777" w:rsidR="00FE67EF" w:rsidRPr="00C6751C" w:rsidRDefault="00C6751C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C6751C">
              <w:rPr>
                <w:rFonts w:ascii="Arial Narrow" w:eastAsia="Times" w:hAnsi="Arial Narrow" w:cs="Arial"/>
                <w:szCs w:val="22"/>
              </w:rPr>
              <w:t>If the child/young person has an allocated social worker, a discussion should be held with them and the tool shared with them.</w:t>
            </w:r>
          </w:p>
          <w:p w14:paraId="3AB2FB75" w14:textId="583C0EE5" w:rsidR="00FE67EF" w:rsidRDefault="00FE67EF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If the decision is </w:t>
            </w:r>
            <w:r w:rsidR="003B5745" w:rsidRPr="006107C7">
              <w:rPr>
                <w:rFonts w:ascii="Arial Narrow" w:eastAsia="Times" w:hAnsi="Arial Narrow" w:cs="Calibri"/>
                <w:szCs w:val="22"/>
              </w:rPr>
              <w:t>no further action, or to offer advice, support, guidance, intervention within the home agency and not to contact Children’s Service</w:t>
            </w:r>
            <w:r w:rsidR="004E784F" w:rsidRPr="006107C7">
              <w:rPr>
                <w:rFonts w:ascii="Arial Narrow" w:eastAsia="Times" w:hAnsi="Arial Narrow" w:cs="Calibri"/>
                <w:szCs w:val="22"/>
              </w:rPr>
              <w:t xml:space="preserve">s </w:t>
            </w:r>
            <w:r w:rsidR="00935169">
              <w:rPr>
                <w:rFonts w:ascii="Arial Narrow" w:eastAsia="Times" w:hAnsi="Arial Narrow" w:cs="Calibri"/>
                <w:szCs w:val="22"/>
              </w:rPr>
              <w:t>Front Door</w:t>
            </w:r>
            <w:r w:rsidR="004E784F" w:rsidRPr="006107C7">
              <w:rPr>
                <w:rFonts w:ascii="Arial Narrow" w:eastAsia="Times" w:hAnsi="Arial Narrow" w:cs="Calibri"/>
                <w:szCs w:val="22"/>
              </w:rPr>
              <w:t xml:space="preserve"> or the c</w:t>
            </w:r>
            <w:r w:rsidR="003B5745" w:rsidRPr="006107C7">
              <w:rPr>
                <w:rFonts w:ascii="Arial Narrow" w:eastAsia="Times" w:hAnsi="Arial Narrow" w:cs="Calibri"/>
                <w:szCs w:val="22"/>
              </w:rPr>
              <w:t>hild’s social worker</w:t>
            </w:r>
            <w:r w:rsidR="00463215" w:rsidRPr="006107C7">
              <w:rPr>
                <w:rFonts w:ascii="Arial Narrow" w:eastAsia="Times" w:hAnsi="Arial Narrow" w:cs="Calibri"/>
                <w:szCs w:val="22"/>
              </w:rPr>
              <w:t>,</w:t>
            </w:r>
            <w:r w:rsidR="003B5745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Pr="006107C7">
              <w:rPr>
                <w:rFonts w:ascii="Arial Narrow" w:eastAsia="Times" w:hAnsi="Arial Narrow" w:cs="Calibri"/>
                <w:szCs w:val="22"/>
              </w:rPr>
              <w:t>this must be recorded</w:t>
            </w:r>
            <w:r w:rsidR="007223BA" w:rsidRPr="006107C7">
              <w:rPr>
                <w:rFonts w:ascii="Arial Narrow" w:eastAsia="Times" w:hAnsi="Arial Narrow" w:cs="Calibri"/>
                <w:szCs w:val="22"/>
              </w:rPr>
              <w:t xml:space="preserve"> in</w:t>
            </w:r>
            <w:r w:rsidR="00EA74A4" w:rsidRPr="006107C7">
              <w:rPr>
                <w:rFonts w:ascii="Arial Narrow" w:eastAsia="Times" w:hAnsi="Arial Narrow" w:cs="Calibri"/>
                <w:szCs w:val="22"/>
              </w:rPr>
              <w:t xml:space="preserve"> child</w:t>
            </w:r>
            <w:r w:rsidR="007223BA" w:rsidRPr="006107C7">
              <w:rPr>
                <w:rFonts w:ascii="Arial Narrow" w:eastAsia="Times" w:hAnsi="Arial Narrow" w:cs="Calibri"/>
                <w:szCs w:val="22"/>
              </w:rPr>
              <w:t>’s record /file</w:t>
            </w:r>
            <w:r w:rsidR="00EA74A4" w:rsidRPr="006107C7">
              <w:rPr>
                <w:rFonts w:ascii="Arial Narrow" w:eastAsia="Times" w:hAnsi="Arial Narrow" w:cs="Calibri"/>
                <w:szCs w:val="22"/>
              </w:rPr>
              <w:t>.</w:t>
            </w:r>
          </w:p>
          <w:p w14:paraId="7F657970" w14:textId="77777777" w:rsidR="00C6751C" w:rsidRPr="006107C7" w:rsidRDefault="00C01EF6" w:rsidP="00F63304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 xml:space="preserve">Review this risk identification </w:t>
            </w:r>
            <w:r w:rsidR="00F63304">
              <w:rPr>
                <w:rFonts w:ascii="Arial Narrow" w:eastAsia="Times" w:hAnsi="Arial Narrow" w:cs="Calibri"/>
                <w:szCs w:val="22"/>
              </w:rPr>
              <w:t>tool</w:t>
            </w:r>
            <w:r>
              <w:rPr>
                <w:rFonts w:ascii="Arial Narrow" w:eastAsia="Times" w:hAnsi="Arial Narrow" w:cs="Calibri"/>
                <w:szCs w:val="22"/>
              </w:rPr>
              <w:t xml:space="preserve"> in three months</w:t>
            </w:r>
            <w:r w:rsidR="00C6751C">
              <w:rPr>
                <w:rFonts w:ascii="Arial Narrow" w:eastAsia="Times" w:hAnsi="Arial Narrow" w:cs="Calibri"/>
                <w:szCs w:val="22"/>
              </w:rPr>
              <w:t>.</w:t>
            </w:r>
          </w:p>
        </w:tc>
        <w:tc>
          <w:tcPr>
            <w:tcW w:w="709" w:type="dxa"/>
          </w:tcPr>
          <w:p w14:paraId="72F0B7E5" w14:textId="77777777" w:rsidR="00FE67EF" w:rsidRPr="006107C7" w:rsidRDefault="00FE67EF" w:rsidP="00D84638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4E784F" w:rsidRPr="006107C7" w14:paraId="2E4FBCAD" w14:textId="77777777" w:rsidTr="00367D4F">
        <w:tc>
          <w:tcPr>
            <w:tcW w:w="1128" w:type="dxa"/>
            <w:tcBorders>
              <w:bottom w:val="single" w:sz="4" w:space="0" w:color="auto"/>
            </w:tcBorders>
            <w:shd w:val="clear" w:color="auto" w:fill="FF9900"/>
          </w:tcPr>
          <w:p w14:paraId="7C28C194" w14:textId="77777777" w:rsidR="00FE67EF" w:rsidRPr="006107C7" w:rsidRDefault="00FE67EF" w:rsidP="00367D4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</w:rPr>
            </w:pPr>
            <w:r w:rsidRPr="006107C7">
              <w:rPr>
                <w:rFonts w:ascii="Arial Narrow" w:eastAsia="Times" w:hAnsi="Arial Narrow" w:cs="Calibri"/>
                <w:b/>
              </w:rPr>
              <w:t>Medium Risk</w:t>
            </w:r>
          </w:p>
        </w:tc>
        <w:tc>
          <w:tcPr>
            <w:tcW w:w="7944" w:type="dxa"/>
            <w:shd w:val="clear" w:color="auto" w:fill="auto"/>
          </w:tcPr>
          <w:p w14:paraId="42974A98" w14:textId="77777777" w:rsidR="00FE67EF" w:rsidRDefault="00B44212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Indicators</w:t>
            </w:r>
            <w:r w:rsidR="00971B1F" w:rsidRPr="006107C7">
              <w:rPr>
                <w:rFonts w:ascii="Arial Narrow" w:eastAsia="Times" w:hAnsi="Arial Narrow" w:cs="Calibri"/>
                <w:szCs w:val="22"/>
              </w:rPr>
              <w:t xml:space="preserve"> that the </w:t>
            </w:r>
            <w:r w:rsidR="00367D4F">
              <w:rPr>
                <w:rFonts w:ascii="Arial Narrow" w:eastAsia="Times" w:hAnsi="Arial Narrow" w:cs="Calibri"/>
                <w:szCs w:val="22"/>
              </w:rPr>
              <w:t xml:space="preserve">child/young person 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is vulnerable to being exploited. </w:t>
            </w:r>
            <w:r w:rsidR="00C01EF6" w:rsidRPr="006107C7">
              <w:rPr>
                <w:rFonts w:ascii="Arial Narrow" w:eastAsia="Times" w:hAnsi="Arial Narrow" w:cs="Calibri"/>
                <w:szCs w:val="22"/>
              </w:rPr>
              <w:t xml:space="preserve">They may be </w:t>
            </w:r>
            <w:r w:rsidR="00C01EF6">
              <w:rPr>
                <w:rFonts w:ascii="Arial Narrow" w:eastAsia="Times" w:hAnsi="Arial Narrow" w:cs="Calibri"/>
                <w:szCs w:val="22"/>
              </w:rPr>
              <w:t>at risk of opportunistic abuse.</w:t>
            </w:r>
          </w:p>
          <w:p w14:paraId="41157E90" w14:textId="77777777" w:rsidR="00C01EF6" w:rsidRPr="006107C7" w:rsidRDefault="00C01EF6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Seek advice / guidance from your designated safeguarding lead / team.</w:t>
            </w:r>
          </w:p>
          <w:p w14:paraId="70A52FE1" w14:textId="0C3DC2CA" w:rsidR="00797F15" w:rsidRDefault="00797F15" w:rsidP="00797F15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The practitioner must contact Children’s Services </w:t>
            </w:r>
            <w:r w:rsidR="00935169">
              <w:rPr>
                <w:rFonts w:ascii="Arial Narrow" w:eastAsia="Times" w:hAnsi="Arial Narrow" w:cs="Calibri"/>
                <w:szCs w:val="22"/>
              </w:rPr>
              <w:t xml:space="preserve">Front Door </w:t>
            </w:r>
            <w:r>
              <w:rPr>
                <w:rFonts w:ascii="Arial Narrow" w:eastAsia="Times" w:hAnsi="Arial Narrow" w:cs="Calibri"/>
                <w:szCs w:val="22"/>
              </w:rPr>
              <w:t>if there is not an allocated social worker.</w:t>
            </w:r>
          </w:p>
          <w:p w14:paraId="0C2AB537" w14:textId="03D6300D" w:rsidR="00C6751C" w:rsidRPr="006107C7" w:rsidRDefault="00C01EF6" w:rsidP="00C6751C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 xml:space="preserve">Review this risk identification tool in three months if there is no </w:t>
            </w:r>
            <w:r w:rsidR="00935169">
              <w:rPr>
                <w:rFonts w:ascii="Arial Narrow" w:eastAsia="Times" w:hAnsi="Arial Narrow" w:cs="Calibri"/>
                <w:szCs w:val="22"/>
              </w:rPr>
              <w:t>c</w:t>
            </w:r>
            <w:r>
              <w:rPr>
                <w:rFonts w:ascii="Arial Narrow" w:eastAsia="Times" w:hAnsi="Arial Narrow" w:cs="Calibri"/>
                <w:szCs w:val="22"/>
              </w:rPr>
              <w:t xml:space="preserve">hildren’s </w:t>
            </w:r>
            <w:r w:rsidR="00935169">
              <w:rPr>
                <w:rFonts w:ascii="Arial Narrow" w:eastAsia="Times" w:hAnsi="Arial Narrow" w:cs="Calibri"/>
                <w:szCs w:val="22"/>
              </w:rPr>
              <w:t>s</w:t>
            </w:r>
            <w:r>
              <w:rPr>
                <w:rFonts w:ascii="Arial Narrow" w:eastAsia="Times" w:hAnsi="Arial Narrow" w:cs="Calibri"/>
                <w:szCs w:val="22"/>
              </w:rPr>
              <w:t xml:space="preserve">ocial </w:t>
            </w:r>
            <w:r w:rsidR="00935169">
              <w:rPr>
                <w:rFonts w:ascii="Arial Narrow" w:eastAsia="Times" w:hAnsi="Arial Narrow" w:cs="Calibri"/>
                <w:szCs w:val="22"/>
              </w:rPr>
              <w:t>w</w:t>
            </w:r>
            <w:r>
              <w:rPr>
                <w:rFonts w:ascii="Arial Narrow" w:eastAsia="Times" w:hAnsi="Arial Narrow" w:cs="Calibri"/>
                <w:szCs w:val="22"/>
              </w:rPr>
              <w:t xml:space="preserve">ork </w:t>
            </w:r>
            <w:r w:rsidR="00935169">
              <w:rPr>
                <w:rFonts w:ascii="Arial Narrow" w:eastAsia="Times" w:hAnsi="Arial Narrow" w:cs="Calibri"/>
                <w:szCs w:val="22"/>
              </w:rPr>
              <w:t>s</w:t>
            </w:r>
            <w:r>
              <w:rPr>
                <w:rFonts w:ascii="Arial Narrow" w:eastAsia="Times" w:hAnsi="Arial Narrow" w:cs="Calibri"/>
                <w:szCs w:val="22"/>
              </w:rPr>
              <w:t xml:space="preserve">ervice </w:t>
            </w:r>
            <w:r w:rsidR="00935169">
              <w:rPr>
                <w:rFonts w:ascii="Arial Narrow" w:eastAsia="Times" w:hAnsi="Arial Narrow" w:cs="Calibri"/>
                <w:szCs w:val="22"/>
              </w:rPr>
              <w:t>i</w:t>
            </w:r>
            <w:r>
              <w:rPr>
                <w:rFonts w:ascii="Arial Narrow" w:eastAsia="Times" w:hAnsi="Arial Narrow" w:cs="Calibri"/>
                <w:szCs w:val="22"/>
              </w:rPr>
              <w:t>nvolvement.</w:t>
            </w:r>
          </w:p>
        </w:tc>
        <w:tc>
          <w:tcPr>
            <w:tcW w:w="709" w:type="dxa"/>
          </w:tcPr>
          <w:p w14:paraId="5D76B6CD" w14:textId="77777777" w:rsidR="00FE67EF" w:rsidRPr="006107C7" w:rsidRDefault="00FE67EF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  <w:tr w:rsidR="004E784F" w:rsidRPr="006107C7" w14:paraId="68E2AD44" w14:textId="77777777" w:rsidTr="00367D4F">
        <w:tc>
          <w:tcPr>
            <w:tcW w:w="1128" w:type="dxa"/>
            <w:shd w:val="clear" w:color="auto" w:fill="FF0000"/>
          </w:tcPr>
          <w:p w14:paraId="44060965" w14:textId="77777777" w:rsidR="00FE67EF" w:rsidRPr="006107C7" w:rsidRDefault="00FE67EF" w:rsidP="00367D4F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b/>
                <w:sz w:val="18"/>
              </w:rPr>
            </w:pPr>
          </w:p>
          <w:p w14:paraId="36A34BA6" w14:textId="77777777" w:rsidR="00FE67EF" w:rsidRPr="006107C7" w:rsidRDefault="00FE67EF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jc w:val="center"/>
              <w:rPr>
                <w:rFonts w:ascii="Arial Narrow" w:eastAsia="Times" w:hAnsi="Arial Narrow" w:cs="Calibri"/>
                <w:b/>
              </w:rPr>
            </w:pPr>
            <w:r w:rsidRPr="006107C7">
              <w:rPr>
                <w:rFonts w:ascii="Arial Narrow" w:eastAsia="Times" w:hAnsi="Arial Narrow" w:cs="Calibri"/>
                <w:b/>
              </w:rPr>
              <w:t>Highest Risk</w:t>
            </w:r>
          </w:p>
        </w:tc>
        <w:tc>
          <w:tcPr>
            <w:tcW w:w="7944" w:type="dxa"/>
            <w:shd w:val="clear" w:color="auto" w:fill="auto"/>
          </w:tcPr>
          <w:p w14:paraId="3199DE9F" w14:textId="77777777" w:rsidR="00FE67EF" w:rsidRDefault="00971B1F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Ind</w:t>
            </w:r>
            <w:r w:rsidR="00C6751C">
              <w:rPr>
                <w:rFonts w:ascii="Arial Narrow" w:eastAsia="Times" w:hAnsi="Arial Narrow" w:cs="Calibri"/>
                <w:szCs w:val="22"/>
              </w:rPr>
              <w:t>icators /Assessment /Evidence /D</w:t>
            </w:r>
            <w:r w:rsidRPr="006107C7">
              <w:rPr>
                <w:rFonts w:ascii="Arial Narrow" w:eastAsia="Times" w:hAnsi="Arial Narrow" w:cs="Calibri"/>
                <w:szCs w:val="22"/>
              </w:rPr>
              <w:t>isclosure denote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 that t</w:t>
            </w:r>
            <w:r w:rsidRPr="006107C7">
              <w:rPr>
                <w:rFonts w:ascii="Arial Narrow" w:eastAsia="Times" w:hAnsi="Arial Narrow" w:cs="Calibri"/>
                <w:szCs w:val="22"/>
              </w:rPr>
              <w:t xml:space="preserve">he child is at immediate risk of, or is experiencing </w:t>
            </w:r>
            <w:r w:rsidR="00367D4F">
              <w:rPr>
                <w:rFonts w:ascii="Arial Narrow" w:eastAsia="Times" w:hAnsi="Arial Narrow" w:cs="Calibri"/>
                <w:szCs w:val="22"/>
              </w:rPr>
              <w:t>exploitation</w:t>
            </w:r>
            <w:r w:rsidR="00FE67EF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="00367D4F">
              <w:rPr>
                <w:rFonts w:ascii="Arial Narrow" w:eastAsia="Times" w:hAnsi="Arial Narrow" w:cs="Calibri"/>
                <w:szCs w:val="22"/>
              </w:rPr>
              <w:t>(t</w:t>
            </w:r>
            <w:r w:rsidRPr="006107C7">
              <w:rPr>
                <w:rFonts w:ascii="Arial Narrow" w:eastAsia="Times" w:hAnsi="Arial Narrow" w:cs="Calibri"/>
                <w:szCs w:val="22"/>
              </w:rPr>
              <w:t>hey may not recognise this)</w:t>
            </w:r>
          </w:p>
          <w:p w14:paraId="76FE3FE4" w14:textId="77777777" w:rsidR="00C01EF6" w:rsidRPr="006107C7" w:rsidRDefault="00C01EF6" w:rsidP="00C01EF6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>
              <w:rPr>
                <w:rFonts w:ascii="Arial Narrow" w:eastAsia="Times" w:hAnsi="Arial Narrow" w:cs="Calibri"/>
                <w:szCs w:val="22"/>
              </w:rPr>
              <w:t>Seek advice / guidance from your designated safeguarding lead / team.</w:t>
            </w:r>
          </w:p>
          <w:p w14:paraId="12E60EA2" w14:textId="76D72776" w:rsidR="00797F15" w:rsidRDefault="00FE67EF" w:rsidP="008F1C07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 xml:space="preserve">The practitioner must contact Children’s Services </w:t>
            </w:r>
            <w:r w:rsidR="00935169">
              <w:rPr>
                <w:rFonts w:ascii="Arial Narrow" w:eastAsia="Times" w:hAnsi="Arial Narrow" w:cs="Calibri"/>
                <w:szCs w:val="22"/>
              </w:rPr>
              <w:t>Front Door</w:t>
            </w:r>
            <w:r w:rsidR="003A7545" w:rsidRPr="006107C7">
              <w:rPr>
                <w:rFonts w:ascii="Arial Narrow" w:eastAsia="Times" w:hAnsi="Arial Narrow" w:cs="Calibri"/>
                <w:szCs w:val="22"/>
              </w:rPr>
              <w:t xml:space="preserve"> </w:t>
            </w:r>
            <w:r w:rsidR="00797F15">
              <w:rPr>
                <w:rFonts w:ascii="Arial Narrow" w:eastAsia="Times" w:hAnsi="Arial Narrow" w:cs="Calibri"/>
                <w:szCs w:val="22"/>
              </w:rPr>
              <w:t>if there is not an allocated social worker.</w:t>
            </w:r>
          </w:p>
          <w:p w14:paraId="1ECC199F" w14:textId="77777777" w:rsidR="00C6751C" w:rsidRPr="006107C7" w:rsidRDefault="00FE67EF" w:rsidP="008F1C07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  <w:r w:rsidRPr="006107C7">
              <w:rPr>
                <w:rFonts w:ascii="Arial Narrow" w:eastAsia="Times" w:hAnsi="Arial Narrow" w:cs="Calibri"/>
                <w:szCs w:val="22"/>
              </w:rPr>
              <w:t>If it is felt that a child is at immediate risk of harm, the Police must be contacted on 999</w:t>
            </w:r>
          </w:p>
        </w:tc>
        <w:tc>
          <w:tcPr>
            <w:tcW w:w="709" w:type="dxa"/>
          </w:tcPr>
          <w:p w14:paraId="16FFA827" w14:textId="77777777" w:rsidR="00FE67EF" w:rsidRPr="006107C7" w:rsidRDefault="00FE67EF" w:rsidP="00D0182D">
            <w:pPr>
              <w:pStyle w:val="Header"/>
              <w:tabs>
                <w:tab w:val="clear" w:pos="4153"/>
                <w:tab w:val="clear" w:pos="8306"/>
                <w:tab w:val="left" w:pos="7797"/>
              </w:tabs>
              <w:rPr>
                <w:rFonts w:ascii="Arial Narrow" w:eastAsia="Times" w:hAnsi="Arial Narrow" w:cs="Calibri"/>
                <w:szCs w:val="22"/>
              </w:rPr>
            </w:pPr>
          </w:p>
        </w:tc>
      </w:tr>
    </w:tbl>
    <w:p w14:paraId="5B1E0662" w14:textId="77777777" w:rsidR="00A7527B" w:rsidRPr="00A53B9E" w:rsidRDefault="00A7527B" w:rsidP="006A09F2">
      <w:pPr>
        <w:pStyle w:val="Header"/>
        <w:tabs>
          <w:tab w:val="clear" w:pos="4153"/>
          <w:tab w:val="clear" w:pos="8306"/>
          <w:tab w:val="left" w:pos="7797"/>
        </w:tabs>
        <w:rPr>
          <w:rFonts w:ascii="Calibri" w:hAnsi="Calibri" w:cs="Calibri"/>
          <w:color w:val="002060"/>
          <w:szCs w:val="22"/>
        </w:rPr>
      </w:pPr>
    </w:p>
    <w:p w14:paraId="29E7C108" w14:textId="77777777" w:rsidR="004838DD" w:rsidRPr="00AA1120" w:rsidRDefault="004838DD" w:rsidP="00885804">
      <w:pPr>
        <w:rPr>
          <w:rFonts w:cs="Arial"/>
        </w:rPr>
      </w:pPr>
      <w:r w:rsidRPr="00AA1120">
        <w:rPr>
          <w:rFonts w:cs="Arial"/>
          <w:lang w:val="en-US"/>
        </w:rPr>
        <w:br/>
      </w:r>
    </w:p>
    <w:sectPr w:rsidR="004838DD" w:rsidRPr="00AA1120" w:rsidSect="00DE2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4" w:h="16838" w:code="9"/>
      <w:pgMar w:top="567" w:right="1077" w:bottom="567" w:left="1077" w:header="454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2F09B" w14:textId="77777777" w:rsidR="00D77A49" w:rsidRDefault="00D77A49">
      <w:r>
        <w:separator/>
      </w:r>
    </w:p>
  </w:endnote>
  <w:endnote w:type="continuationSeparator" w:id="0">
    <w:p w14:paraId="6A4C0E17" w14:textId="77777777" w:rsidR="00D77A49" w:rsidRDefault="00D7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B1947" w14:textId="77777777" w:rsidR="00112B05" w:rsidRDefault="00112B05" w:rsidP="002668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58466" w14:textId="77777777" w:rsidR="00112B05" w:rsidRDefault="00112B05" w:rsidP="00B35A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1304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42925" w14:textId="77777777" w:rsidR="00112B05" w:rsidRDefault="00112B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9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B1ED2" w14:textId="77777777" w:rsidR="00112B05" w:rsidRDefault="00112B05" w:rsidP="00B35AC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1AE36" w14:textId="77777777" w:rsidR="00B63B55" w:rsidRDefault="00B63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F2AFD" w14:textId="77777777" w:rsidR="00D77A49" w:rsidRDefault="00D77A49">
      <w:r>
        <w:separator/>
      </w:r>
    </w:p>
  </w:footnote>
  <w:footnote w:type="continuationSeparator" w:id="0">
    <w:p w14:paraId="2CA301C5" w14:textId="77777777" w:rsidR="00D77A49" w:rsidRDefault="00D7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90F01" w14:textId="77777777" w:rsidR="00B63B55" w:rsidRDefault="00B63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7866585"/>
      <w:docPartObj>
        <w:docPartGallery w:val="Watermarks"/>
        <w:docPartUnique/>
      </w:docPartObj>
    </w:sdtPr>
    <w:sdtContent>
      <w:p w14:paraId="6C2215BD" w14:textId="239F8FAC" w:rsidR="00B63B55" w:rsidRDefault="00B63B55">
        <w:pPr>
          <w:pStyle w:val="Header"/>
        </w:pPr>
        <w:r>
          <w:rPr>
            <w:noProof/>
          </w:rPr>
          <w:pict w14:anchorId="6345067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78D04" w14:textId="77777777" w:rsidR="00B63B55" w:rsidRDefault="00B63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512"/>
    <w:multiLevelType w:val="hybridMultilevel"/>
    <w:tmpl w:val="32E01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10D"/>
    <w:rsid w:val="000012AA"/>
    <w:rsid w:val="00003081"/>
    <w:rsid w:val="00004E9D"/>
    <w:rsid w:val="00006BCA"/>
    <w:rsid w:val="000074CB"/>
    <w:rsid w:val="00015447"/>
    <w:rsid w:val="00015E51"/>
    <w:rsid w:val="00020C02"/>
    <w:rsid w:val="0002262C"/>
    <w:rsid w:val="000237BF"/>
    <w:rsid w:val="00025A06"/>
    <w:rsid w:val="00031468"/>
    <w:rsid w:val="00033A66"/>
    <w:rsid w:val="00034CF2"/>
    <w:rsid w:val="000406A9"/>
    <w:rsid w:val="0004197B"/>
    <w:rsid w:val="00041AA4"/>
    <w:rsid w:val="00041E78"/>
    <w:rsid w:val="0004428A"/>
    <w:rsid w:val="00045486"/>
    <w:rsid w:val="00050CA2"/>
    <w:rsid w:val="00050F6C"/>
    <w:rsid w:val="00053A9F"/>
    <w:rsid w:val="00053C09"/>
    <w:rsid w:val="000567A6"/>
    <w:rsid w:val="00056DC1"/>
    <w:rsid w:val="00060A1C"/>
    <w:rsid w:val="00060AC2"/>
    <w:rsid w:val="00060F0A"/>
    <w:rsid w:val="000622F3"/>
    <w:rsid w:val="0006261E"/>
    <w:rsid w:val="00062812"/>
    <w:rsid w:val="0006447B"/>
    <w:rsid w:val="00067737"/>
    <w:rsid w:val="00070850"/>
    <w:rsid w:val="000709AF"/>
    <w:rsid w:val="00071649"/>
    <w:rsid w:val="00072B9A"/>
    <w:rsid w:val="00073A93"/>
    <w:rsid w:val="00073C26"/>
    <w:rsid w:val="00074282"/>
    <w:rsid w:val="00076023"/>
    <w:rsid w:val="00076C30"/>
    <w:rsid w:val="00080B02"/>
    <w:rsid w:val="00081B10"/>
    <w:rsid w:val="00081DB6"/>
    <w:rsid w:val="00082E19"/>
    <w:rsid w:val="00083AB2"/>
    <w:rsid w:val="00085E46"/>
    <w:rsid w:val="00090FCA"/>
    <w:rsid w:val="000920B1"/>
    <w:rsid w:val="00097152"/>
    <w:rsid w:val="000A192D"/>
    <w:rsid w:val="000A2E14"/>
    <w:rsid w:val="000A300D"/>
    <w:rsid w:val="000A37CA"/>
    <w:rsid w:val="000A4CB3"/>
    <w:rsid w:val="000A561C"/>
    <w:rsid w:val="000A63EF"/>
    <w:rsid w:val="000B744B"/>
    <w:rsid w:val="000B7A7E"/>
    <w:rsid w:val="000C3C25"/>
    <w:rsid w:val="000C43FF"/>
    <w:rsid w:val="000C4AC7"/>
    <w:rsid w:val="000D1070"/>
    <w:rsid w:val="000D2F17"/>
    <w:rsid w:val="000D4580"/>
    <w:rsid w:val="000D4873"/>
    <w:rsid w:val="000D7778"/>
    <w:rsid w:val="000E5697"/>
    <w:rsid w:val="000E58E7"/>
    <w:rsid w:val="000F0D98"/>
    <w:rsid w:val="000F14F1"/>
    <w:rsid w:val="001004EF"/>
    <w:rsid w:val="00100E34"/>
    <w:rsid w:val="00103355"/>
    <w:rsid w:val="0010430C"/>
    <w:rsid w:val="00105834"/>
    <w:rsid w:val="0010593C"/>
    <w:rsid w:val="0011297A"/>
    <w:rsid w:val="00112B05"/>
    <w:rsid w:val="00116648"/>
    <w:rsid w:val="00116E3D"/>
    <w:rsid w:val="00117EFB"/>
    <w:rsid w:val="001216CA"/>
    <w:rsid w:val="00125F36"/>
    <w:rsid w:val="00131F80"/>
    <w:rsid w:val="00132255"/>
    <w:rsid w:val="00132781"/>
    <w:rsid w:val="00133532"/>
    <w:rsid w:val="0013431A"/>
    <w:rsid w:val="00140E5B"/>
    <w:rsid w:val="001438FD"/>
    <w:rsid w:val="001444E5"/>
    <w:rsid w:val="0014490B"/>
    <w:rsid w:val="001449B7"/>
    <w:rsid w:val="0014675D"/>
    <w:rsid w:val="00151C78"/>
    <w:rsid w:val="00152846"/>
    <w:rsid w:val="0015512D"/>
    <w:rsid w:val="00162369"/>
    <w:rsid w:val="00165FD6"/>
    <w:rsid w:val="001664FD"/>
    <w:rsid w:val="001667C2"/>
    <w:rsid w:val="001709E7"/>
    <w:rsid w:val="0017185A"/>
    <w:rsid w:val="0017283D"/>
    <w:rsid w:val="001754FD"/>
    <w:rsid w:val="00176EBA"/>
    <w:rsid w:val="001777B4"/>
    <w:rsid w:val="0018180C"/>
    <w:rsid w:val="001843B8"/>
    <w:rsid w:val="00186394"/>
    <w:rsid w:val="001871BF"/>
    <w:rsid w:val="0018767F"/>
    <w:rsid w:val="001904F5"/>
    <w:rsid w:val="0019127B"/>
    <w:rsid w:val="00194F74"/>
    <w:rsid w:val="00195FE3"/>
    <w:rsid w:val="001A08A5"/>
    <w:rsid w:val="001A70E5"/>
    <w:rsid w:val="001B0F1D"/>
    <w:rsid w:val="001B3B4D"/>
    <w:rsid w:val="001B45B4"/>
    <w:rsid w:val="001B610F"/>
    <w:rsid w:val="001B6AAA"/>
    <w:rsid w:val="001C1667"/>
    <w:rsid w:val="001C1F0C"/>
    <w:rsid w:val="001C36C0"/>
    <w:rsid w:val="001C520F"/>
    <w:rsid w:val="001C7E6A"/>
    <w:rsid w:val="001D0034"/>
    <w:rsid w:val="001D1022"/>
    <w:rsid w:val="001D12CB"/>
    <w:rsid w:val="001E034B"/>
    <w:rsid w:val="001E3925"/>
    <w:rsid w:val="001E4BD0"/>
    <w:rsid w:val="001E57ED"/>
    <w:rsid w:val="001E58D1"/>
    <w:rsid w:val="001E60A8"/>
    <w:rsid w:val="001F1722"/>
    <w:rsid w:val="001F208A"/>
    <w:rsid w:val="001F3570"/>
    <w:rsid w:val="001F42A7"/>
    <w:rsid w:val="002033D5"/>
    <w:rsid w:val="00205E1C"/>
    <w:rsid w:val="00206901"/>
    <w:rsid w:val="00210C5A"/>
    <w:rsid w:val="00213B82"/>
    <w:rsid w:val="0021466D"/>
    <w:rsid w:val="00214F71"/>
    <w:rsid w:val="002204A4"/>
    <w:rsid w:val="00227DEB"/>
    <w:rsid w:val="00231335"/>
    <w:rsid w:val="0023596E"/>
    <w:rsid w:val="00237743"/>
    <w:rsid w:val="00240E4E"/>
    <w:rsid w:val="0024115C"/>
    <w:rsid w:val="00241EC8"/>
    <w:rsid w:val="00245ADC"/>
    <w:rsid w:val="00247857"/>
    <w:rsid w:val="002511A5"/>
    <w:rsid w:val="00251224"/>
    <w:rsid w:val="0025233A"/>
    <w:rsid w:val="002565F6"/>
    <w:rsid w:val="002604DD"/>
    <w:rsid w:val="002608DF"/>
    <w:rsid w:val="00264B06"/>
    <w:rsid w:val="0026681D"/>
    <w:rsid w:val="00272796"/>
    <w:rsid w:val="00272945"/>
    <w:rsid w:val="00273FF2"/>
    <w:rsid w:val="00276431"/>
    <w:rsid w:val="00277026"/>
    <w:rsid w:val="00277887"/>
    <w:rsid w:val="0027798A"/>
    <w:rsid w:val="00280D7A"/>
    <w:rsid w:val="002830CE"/>
    <w:rsid w:val="002839B9"/>
    <w:rsid w:val="002853CD"/>
    <w:rsid w:val="00287C93"/>
    <w:rsid w:val="0029373D"/>
    <w:rsid w:val="00297878"/>
    <w:rsid w:val="002A0515"/>
    <w:rsid w:val="002A0BB2"/>
    <w:rsid w:val="002B0ABD"/>
    <w:rsid w:val="002B2283"/>
    <w:rsid w:val="002B264A"/>
    <w:rsid w:val="002B37D5"/>
    <w:rsid w:val="002B5A74"/>
    <w:rsid w:val="002B6D36"/>
    <w:rsid w:val="002B7E0E"/>
    <w:rsid w:val="002C0DB1"/>
    <w:rsid w:val="002C62CA"/>
    <w:rsid w:val="002C77AB"/>
    <w:rsid w:val="002D05D1"/>
    <w:rsid w:val="002D68FB"/>
    <w:rsid w:val="002D7562"/>
    <w:rsid w:val="002D7E9E"/>
    <w:rsid w:val="002E064D"/>
    <w:rsid w:val="002E0FB6"/>
    <w:rsid w:val="002E1633"/>
    <w:rsid w:val="002E2D7D"/>
    <w:rsid w:val="002E39D2"/>
    <w:rsid w:val="002E559D"/>
    <w:rsid w:val="002E5827"/>
    <w:rsid w:val="002E5EF5"/>
    <w:rsid w:val="002E6E27"/>
    <w:rsid w:val="002E7621"/>
    <w:rsid w:val="002F1AB2"/>
    <w:rsid w:val="002F6196"/>
    <w:rsid w:val="002F6483"/>
    <w:rsid w:val="002F76B7"/>
    <w:rsid w:val="002F7A3B"/>
    <w:rsid w:val="002F7D5F"/>
    <w:rsid w:val="00300946"/>
    <w:rsid w:val="0030186D"/>
    <w:rsid w:val="00310C76"/>
    <w:rsid w:val="003111B0"/>
    <w:rsid w:val="00314007"/>
    <w:rsid w:val="00323326"/>
    <w:rsid w:val="00323358"/>
    <w:rsid w:val="00333EDC"/>
    <w:rsid w:val="003361E6"/>
    <w:rsid w:val="00340D78"/>
    <w:rsid w:val="003415FE"/>
    <w:rsid w:val="00342E15"/>
    <w:rsid w:val="00345DDC"/>
    <w:rsid w:val="003469DD"/>
    <w:rsid w:val="00347161"/>
    <w:rsid w:val="0035058C"/>
    <w:rsid w:val="003509EA"/>
    <w:rsid w:val="00352912"/>
    <w:rsid w:val="0035537B"/>
    <w:rsid w:val="003579A8"/>
    <w:rsid w:val="00360882"/>
    <w:rsid w:val="00362509"/>
    <w:rsid w:val="003632B9"/>
    <w:rsid w:val="0036336D"/>
    <w:rsid w:val="003648A5"/>
    <w:rsid w:val="003650C6"/>
    <w:rsid w:val="00367A8C"/>
    <w:rsid w:val="00367D4F"/>
    <w:rsid w:val="00372244"/>
    <w:rsid w:val="00373201"/>
    <w:rsid w:val="003733FD"/>
    <w:rsid w:val="0037359A"/>
    <w:rsid w:val="0037482D"/>
    <w:rsid w:val="00383D49"/>
    <w:rsid w:val="00387F0F"/>
    <w:rsid w:val="003910E1"/>
    <w:rsid w:val="00393153"/>
    <w:rsid w:val="00394829"/>
    <w:rsid w:val="00396953"/>
    <w:rsid w:val="003A0216"/>
    <w:rsid w:val="003A3439"/>
    <w:rsid w:val="003A5417"/>
    <w:rsid w:val="003A56F1"/>
    <w:rsid w:val="003A5A58"/>
    <w:rsid w:val="003A6284"/>
    <w:rsid w:val="003A724F"/>
    <w:rsid w:val="003A7545"/>
    <w:rsid w:val="003B1685"/>
    <w:rsid w:val="003B23C3"/>
    <w:rsid w:val="003B27ED"/>
    <w:rsid w:val="003B5745"/>
    <w:rsid w:val="003B57FA"/>
    <w:rsid w:val="003B5C51"/>
    <w:rsid w:val="003B5EFC"/>
    <w:rsid w:val="003B7F0A"/>
    <w:rsid w:val="003C0892"/>
    <w:rsid w:val="003C0DBA"/>
    <w:rsid w:val="003C289F"/>
    <w:rsid w:val="003C31D3"/>
    <w:rsid w:val="003C7185"/>
    <w:rsid w:val="003D0A47"/>
    <w:rsid w:val="003D0C89"/>
    <w:rsid w:val="003D2A3C"/>
    <w:rsid w:val="003D3392"/>
    <w:rsid w:val="003D5207"/>
    <w:rsid w:val="003D5D94"/>
    <w:rsid w:val="003D6BD8"/>
    <w:rsid w:val="003D707D"/>
    <w:rsid w:val="003E1DFC"/>
    <w:rsid w:val="003E60BA"/>
    <w:rsid w:val="003F0375"/>
    <w:rsid w:val="003F05B8"/>
    <w:rsid w:val="003F146D"/>
    <w:rsid w:val="003F4604"/>
    <w:rsid w:val="003F4C2B"/>
    <w:rsid w:val="0040092D"/>
    <w:rsid w:val="0040138C"/>
    <w:rsid w:val="0040501A"/>
    <w:rsid w:val="004074E3"/>
    <w:rsid w:val="004117B6"/>
    <w:rsid w:val="00412C41"/>
    <w:rsid w:val="00415E9B"/>
    <w:rsid w:val="00416D22"/>
    <w:rsid w:val="00417352"/>
    <w:rsid w:val="00422E14"/>
    <w:rsid w:val="00423B0F"/>
    <w:rsid w:val="0042789E"/>
    <w:rsid w:val="00432254"/>
    <w:rsid w:val="00432315"/>
    <w:rsid w:val="004331DE"/>
    <w:rsid w:val="004335C7"/>
    <w:rsid w:val="0043686F"/>
    <w:rsid w:val="004403EC"/>
    <w:rsid w:val="00440D0D"/>
    <w:rsid w:val="00441313"/>
    <w:rsid w:val="004420A4"/>
    <w:rsid w:val="00443C8C"/>
    <w:rsid w:val="004450FD"/>
    <w:rsid w:val="00452A7D"/>
    <w:rsid w:val="004536E9"/>
    <w:rsid w:val="004550AC"/>
    <w:rsid w:val="004557BA"/>
    <w:rsid w:val="00463215"/>
    <w:rsid w:val="00463CCC"/>
    <w:rsid w:val="00465DC2"/>
    <w:rsid w:val="00466693"/>
    <w:rsid w:val="004716DC"/>
    <w:rsid w:val="00472E04"/>
    <w:rsid w:val="0047341F"/>
    <w:rsid w:val="004813C3"/>
    <w:rsid w:val="004825A6"/>
    <w:rsid w:val="004838DD"/>
    <w:rsid w:val="00483B2B"/>
    <w:rsid w:val="00485BB9"/>
    <w:rsid w:val="004A0AB4"/>
    <w:rsid w:val="004A2530"/>
    <w:rsid w:val="004A40A5"/>
    <w:rsid w:val="004A48D4"/>
    <w:rsid w:val="004A4D0B"/>
    <w:rsid w:val="004A4EE4"/>
    <w:rsid w:val="004A7C2F"/>
    <w:rsid w:val="004B3387"/>
    <w:rsid w:val="004B33C1"/>
    <w:rsid w:val="004B353F"/>
    <w:rsid w:val="004B6443"/>
    <w:rsid w:val="004C0630"/>
    <w:rsid w:val="004C13A6"/>
    <w:rsid w:val="004C142A"/>
    <w:rsid w:val="004C24EC"/>
    <w:rsid w:val="004C2FFE"/>
    <w:rsid w:val="004C3A2D"/>
    <w:rsid w:val="004D43B9"/>
    <w:rsid w:val="004D659E"/>
    <w:rsid w:val="004D761F"/>
    <w:rsid w:val="004D774E"/>
    <w:rsid w:val="004E1485"/>
    <w:rsid w:val="004E5A6E"/>
    <w:rsid w:val="004E784F"/>
    <w:rsid w:val="004F1B85"/>
    <w:rsid w:val="004F527B"/>
    <w:rsid w:val="005003E2"/>
    <w:rsid w:val="00501763"/>
    <w:rsid w:val="00505783"/>
    <w:rsid w:val="0050659A"/>
    <w:rsid w:val="005074F9"/>
    <w:rsid w:val="00507551"/>
    <w:rsid w:val="00516602"/>
    <w:rsid w:val="00517A79"/>
    <w:rsid w:val="005205EB"/>
    <w:rsid w:val="00520CD4"/>
    <w:rsid w:val="005211E0"/>
    <w:rsid w:val="0052249E"/>
    <w:rsid w:val="00523682"/>
    <w:rsid w:val="00531B32"/>
    <w:rsid w:val="00533042"/>
    <w:rsid w:val="005342C0"/>
    <w:rsid w:val="0053738A"/>
    <w:rsid w:val="00546F3D"/>
    <w:rsid w:val="00547F30"/>
    <w:rsid w:val="00551023"/>
    <w:rsid w:val="00553773"/>
    <w:rsid w:val="005556C2"/>
    <w:rsid w:val="00556463"/>
    <w:rsid w:val="00556A17"/>
    <w:rsid w:val="00560AEC"/>
    <w:rsid w:val="00561464"/>
    <w:rsid w:val="005629D9"/>
    <w:rsid w:val="005633DB"/>
    <w:rsid w:val="00563723"/>
    <w:rsid w:val="00566B3B"/>
    <w:rsid w:val="005673AA"/>
    <w:rsid w:val="00567D70"/>
    <w:rsid w:val="00573394"/>
    <w:rsid w:val="00574217"/>
    <w:rsid w:val="0057679E"/>
    <w:rsid w:val="00581013"/>
    <w:rsid w:val="005821B5"/>
    <w:rsid w:val="00582716"/>
    <w:rsid w:val="00586FE8"/>
    <w:rsid w:val="005876C0"/>
    <w:rsid w:val="00590DFC"/>
    <w:rsid w:val="00591DFA"/>
    <w:rsid w:val="00592234"/>
    <w:rsid w:val="00592E04"/>
    <w:rsid w:val="00594BBC"/>
    <w:rsid w:val="00596F93"/>
    <w:rsid w:val="005A416E"/>
    <w:rsid w:val="005A51A1"/>
    <w:rsid w:val="005A57F3"/>
    <w:rsid w:val="005B0913"/>
    <w:rsid w:val="005B0E33"/>
    <w:rsid w:val="005B1E85"/>
    <w:rsid w:val="005B3BC4"/>
    <w:rsid w:val="005B4F3C"/>
    <w:rsid w:val="005C066E"/>
    <w:rsid w:val="005C1FF6"/>
    <w:rsid w:val="005C37A1"/>
    <w:rsid w:val="005C442B"/>
    <w:rsid w:val="005C500B"/>
    <w:rsid w:val="005C53AF"/>
    <w:rsid w:val="005C658C"/>
    <w:rsid w:val="005D1AEB"/>
    <w:rsid w:val="005D275A"/>
    <w:rsid w:val="005D3CBE"/>
    <w:rsid w:val="005D41F9"/>
    <w:rsid w:val="005D43F0"/>
    <w:rsid w:val="005D4593"/>
    <w:rsid w:val="005D49AF"/>
    <w:rsid w:val="005D4CCB"/>
    <w:rsid w:val="005D5988"/>
    <w:rsid w:val="005D6029"/>
    <w:rsid w:val="005E22E0"/>
    <w:rsid w:val="005E34EB"/>
    <w:rsid w:val="005E3560"/>
    <w:rsid w:val="005E4821"/>
    <w:rsid w:val="005E4F3D"/>
    <w:rsid w:val="005E54C1"/>
    <w:rsid w:val="005E6C1D"/>
    <w:rsid w:val="005F16FA"/>
    <w:rsid w:val="005F3201"/>
    <w:rsid w:val="005F3341"/>
    <w:rsid w:val="0060016C"/>
    <w:rsid w:val="006020F2"/>
    <w:rsid w:val="00602E9C"/>
    <w:rsid w:val="006034D6"/>
    <w:rsid w:val="00603F86"/>
    <w:rsid w:val="00604875"/>
    <w:rsid w:val="006072B8"/>
    <w:rsid w:val="0060778B"/>
    <w:rsid w:val="006107C7"/>
    <w:rsid w:val="00610822"/>
    <w:rsid w:val="006111D3"/>
    <w:rsid w:val="006118C9"/>
    <w:rsid w:val="006132A4"/>
    <w:rsid w:val="00614861"/>
    <w:rsid w:val="00615BF7"/>
    <w:rsid w:val="00623F09"/>
    <w:rsid w:val="006261C0"/>
    <w:rsid w:val="00627085"/>
    <w:rsid w:val="006315AA"/>
    <w:rsid w:val="00631D4E"/>
    <w:rsid w:val="00632349"/>
    <w:rsid w:val="0063301B"/>
    <w:rsid w:val="006347AF"/>
    <w:rsid w:val="0063497D"/>
    <w:rsid w:val="00640F03"/>
    <w:rsid w:val="006420F6"/>
    <w:rsid w:val="00642B29"/>
    <w:rsid w:val="00645269"/>
    <w:rsid w:val="00646CF2"/>
    <w:rsid w:val="00651127"/>
    <w:rsid w:val="00653BA7"/>
    <w:rsid w:val="00656C24"/>
    <w:rsid w:val="006571AC"/>
    <w:rsid w:val="00661A12"/>
    <w:rsid w:val="006629EC"/>
    <w:rsid w:val="00663464"/>
    <w:rsid w:val="006657BA"/>
    <w:rsid w:val="006702CD"/>
    <w:rsid w:val="00671FA6"/>
    <w:rsid w:val="00673123"/>
    <w:rsid w:val="006737DA"/>
    <w:rsid w:val="00673DA2"/>
    <w:rsid w:val="00674A1D"/>
    <w:rsid w:val="00675639"/>
    <w:rsid w:val="006855A0"/>
    <w:rsid w:val="00686097"/>
    <w:rsid w:val="0069160C"/>
    <w:rsid w:val="0069303D"/>
    <w:rsid w:val="00694F0E"/>
    <w:rsid w:val="006A09F2"/>
    <w:rsid w:val="006A0E10"/>
    <w:rsid w:val="006A63A0"/>
    <w:rsid w:val="006A6753"/>
    <w:rsid w:val="006B3991"/>
    <w:rsid w:val="006B3B75"/>
    <w:rsid w:val="006B67B6"/>
    <w:rsid w:val="006B6D32"/>
    <w:rsid w:val="006C0D79"/>
    <w:rsid w:val="006C1418"/>
    <w:rsid w:val="006C16F8"/>
    <w:rsid w:val="006C465D"/>
    <w:rsid w:val="006C477D"/>
    <w:rsid w:val="006C5B0F"/>
    <w:rsid w:val="006C7561"/>
    <w:rsid w:val="006C792C"/>
    <w:rsid w:val="006D7192"/>
    <w:rsid w:val="006D7AA3"/>
    <w:rsid w:val="006D7B16"/>
    <w:rsid w:val="006E359A"/>
    <w:rsid w:val="006E3A60"/>
    <w:rsid w:val="006E3DCE"/>
    <w:rsid w:val="006E3DF7"/>
    <w:rsid w:val="006E4C82"/>
    <w:rsid w:val="006E6890"/>
    <w:rsid w:val="006E6D2F"/>
    <w:rsid w:val="006F1151"/>
    <w:rsid w:val="006F1E77"/>
    <w:rsid w:val="006F6212"/>
    <w:rsid w:val="0070010D"/>
    <w:rsid w:val="007025C8"/>
    <w:rsid w:val="00705E2E"/>
    <w:rsid w:val="007070DD"/>
    <w:rsid w:val="00707155"/>
    <w:rsid w:val="00710F30"/>
    <w:rsid w:val="00711C9D"/>
    <w:rsid w:val="00712921"/>
    <w:rsid w:val="007129B6"/>
    <w:rsid w:val="00713F9D"/>
    <w:rsid w:val="0071488A"/>
    <w:rsid w:val="00715019"/>
    <w:rsid w:val="00716AC5"/>
    <w:rsid w:val="007214E6"/>
    <w:rsid w:val="007223BA"/>
    <w:rsid w:val="00723C96"/>
    <w:rsid w:val="00725312"/>
    <w:rsid w:val="007269B0"/>
    <w:rsid w:val="00727EE4"/>
    <w:rsid w:val="007323A8"/>
    <w:rsid w:val="00732ABE"/>
    <w:rsid w:val="00733426"/>
    <w:rsid w:val="00736D1E"/>
    <w:rsid w:val="00740835"/>
    <w:rsid w:val="00743691"/>
    <w:rsid w:val="00745DB4"/>
    <w:rsid w:val="0074776D"/>
    <w:rsid w:val="007521A9"/>
    <w:rsid w:val="0075256E"/>
    <w:rsid w:val="007552BA"/>
    <w:rsid w:val="00756DDC"/>
    <w:rsid w:val="00762F16"/>
    <w:rsid w:val="00763722"/>
    <w:rsid w:val="00766391"/>
    <w:rsid w:val="00767DD6"/>
    <w:rsid w:val="0077012B"/>
    <w:rsid w:val="0077127C"/>
    <w:rsid w:val="0077295A"/>
    <w:rsid w:val="00775FED"/>
    <w:rsid w:val="00781290"/>
    <w:rsid w:val="007818D3"/>
    <w:rsid w:val="007819A9"/>
    <w:rsid w:val="007824B9"/>
    <w:rsid w:val="00790585"/>
    <w:rsid w:val="007916D6"/>
    <w:rsid w:val="0079281F"/>
    <w:rsid w:val="00797F15"/>
    <w:rsid w:val="007A10FF"/>
    <w:rsid w:val="007A2921"/>
    <w:rsid w:val="007A2986"/>
    <w:rsid w:val="007A3940"/>
    <w:rsid w:val="007A5B24"/>
    <w:rsid w:val="007A67A1"/>
    <w:rsid w:val="007A6A07"/>
    <w:rsid w:val="007A7AF7"/>
    <w:rsid w:val="007B0A2C"/>
    <w:rsid w:val="007B0B48"/>
    <w:rsid w:val="007B409E"/>
    <w:rsid w:val="007B6E4F"/>
    <w:rsid w:val="007B7918"/>
    <w:rsid w:val="007C0188"/>
    <w:rsid w:val="007C03ED"/>
    <w:rsid w:val="007D2389"/>
    <w:rsid w:val="007D4B00"/>
    <w:rsid w:val="007D5BCB"/>
    <w:rsid w:val="007D709E"/>
    <w:rsid w:val="007D7F0B"/>
    <w:rsid w:val="007F073C"/>
    <w:rsid w:val="007F3006"/>
    <w:rsid w:val="007F3381"/>
    <w:rsid w:val="007F52E9"/>
    <w:rsid w:val="008000E3"/>
    <w:rsid w:val="00803CC3"/>
    <w:rsid w:val="0080533C"/>
    <w:rsid w:val="008074C8"/>
    <w:rsid w:val="0081104A"/>
    <w:rsid w:val="008163E8"/>
    <w:rsid w:val="00817409"/>
    <w:rsid w:val="00821391"/>
    <w:rsid w:val="00823616"/>
    <w:rsid w:val="00823C50"/>
    <w:rsid w:val="0082740F"/>
    <w:rsid w:val="00833338"/>
    <w:rsid w:val="00833838"/>
    <w:rsid w:val="00836FCE"/>
    <w:rsid w:val="008374C2"/>
    <w:rsid w:val="008433D2"/>
    <w:rsid w:val="008445D6"/>
    <w:rsid w:val="00844758"/>
    <w:rsid w:val="0085439C"/>
    <w:rsid w:val="008565CF"/>
    <w:rsid w:val="0086000E"/>
    <w:rsid w:val="00863778"/>
    <w:rsid w:val="00866387"/>
    <w:rsid w:val="008665F1"/>
    <w:rsid w:val="008708CF"/>
    <w:rsid w:val="00871A9E"/>
    <w:rsid w:val="0087314F"/>
    <w:rsid w:val="00873386"/>
    <w:rsid w:val="00876AD8"/>
    <w:rsid w:val="00883AC9"/>
    <w:rsid w:val="00884AE8"/>
    <w:rsid w:val="0088568C"/>
    <w:rsid w:val="00885804"/>
    <w:rsid w:val="008915E2"/>
    <w:rsid w:val="00894405"/>
    <w:rsid w:val="00895978"/>
    <w:rsid w:val="008A1440"/>
    <w:rsid w:val="008A72EA"/>
    <w:rsid w:val="008B0053"/>
    <w:rsid w:val="008B105F"/>
    <w:rsid w:val="008B22B8"/>
    <w:rsid w:val="008B24A4"/>
    <w:rsid w:val="008B4C80"/>
    <w:rsid w:val="008C0BB4"/>
    <w:rsid w:val="008C0D13"/>
    <w:rsid w:val="008C13AB"/>
    <w:rsid w:val="008C5F18"/>
    <w:rsid w:val="008E11DC"/>
    <w:rsid w:val="008E6652"/>
    <w:rsid w:val="008E7640"/>
    <w:rsid w:val="008E7C55"/>
    <w:rsid w:val="008F0AA8"/>
    <w:rsid w:val="008F1C07"/>
    <w:rsid w:val="008F255F"/>
    <w:rsid w:val="008F6832"/>
    <w:rsid w:val="008F69C0"/>
    <w:rsid w:val="008F6DF6"/>
    <w:rsid w:val="008F6FA9"/>
    <w:rsid w:val="008F7DE9"/>
    <w:rsid w:val="00901A2B"/>
    <w:rsid w:val="009049F4"/>
    <w:rsid w:val="00907FBB"/>
    <w:rsid w:val="0091317B"/>
    <w:rsid w:val="0091461D"/>
    <w:rsid w:val="0091505A"/>
    <w:rsid w:val="00920620"/>
    <w:rsid w:val="0092401B"/>
    <w:rsid w:val="009259A3"/>
    <w:rsid w:val="00925D53"/>
    <w:rsid w:val="00926F29"/>
    <w:rsid w:val="0092732D"/>
    <w:rsid w:val="009277CE"/>
    <w:rsid w:val="009315D6"/>
    <w:rsid w:val="00931786"/>
    <w:rsid w:val="00931EBD"/>
    <w:rsid w:val="00932257"/>
    <w:rsid w:val="00935169"/>
    <w:rsid w:val="00935AA8"/>
    <w:rsid w:val="00942762"/>
    <w:rsid w:val="00943C93"/>
    <w:rsid w:val="00944405"/>
    <w:rsid w:val="009458E9"/>
    <w:rsid w:val="00946787"/>
    <w:rsid w:val="00946D20"/>
    <w:rsid w:val="00947314"/>
    <w:rsid w:val="009476CC"/>
    <w:rsid w:val="00947867"/>
    <w:rsid w:val="0095354A"/>
    <w:rsid w:val="00960DF9"/>
    <w:rsid w:val="00963ECE"/>
    <w:rsid w:val="009644FA"/>
    <w:rsid w:val="00966B54"/>
    <w:rsid w:val="00967005"/>
    <w:rsid w:val="00971A5F"/>
    <w:rsid w:val="00971B1F"/>
    <w:rsid w:val="00976B3F"/>
    <w:rsid w:val="00976BA9"/>
    <w:rsid w:val="00976EED"/>
    <w:rsid w:val="0097734D"/>
    <w:rsid w:val="00977D1F"/>
    <w:rsid w:val="00982379"/>
    <w:rsid w:val="009836E2"/>
    <w:rsid w:val="00984733"/>
    <w:rsid w:val="00984946"/>
    <w:rsid w:val="00991D1A"/>
    <w:rsid w:val="009922AD"/>
    <w:rsid w:val="009A4A83"/>
    <w:rsid w:val="009A531B"/>
    <w:rsid w:val="009B0EFF"/>
    <w:rsid w:val="009B2784"/>
    <w:rsid w:val="009B338C"/>
    <w:rsid w:val="009B5F78"/>
    <w:rsid w:val="009C1F7A"/>
    <w:rsid w:val="009C60D5"/>
    <w:rsid w:val="009C63AF"/>
    <w:rsid w:val="009D2D74"/>
    <w:rsid w:val="009D76EB"/>
    <w:rsid w:val="009E1C10"/>
    <w:rsid w:val="009E32E9"/>
    <w:rsid w:val="009E3AE3"/>
    <w:rsid w:val="009E4BEB"/>
    <w:rsid w:val="009E6206"/>
    <w:rsid w:val="009E7C9F"/>
    <w:rsid w:val="009F2042"/>
    <w:rsid w:val="009F2694"/>
    <w:rsid w:val="009F45DB"/>
    <w:rsid w:val="009F6D3C"/>
    <w:rsid w:val="009F799A"/>
    <w:rsid w:val="00A02304"/>
    <w:rsid w:val="00A0519F"/>
    <w:rsid w:val="00A06F72"/>
    <w:rsid w:val="00A14228"/>
    <w:rsid w:val="00A16BF1"/>
    <w:rsid w:val="00A21974"/>
    <w:rsid w:val="00A27471"/>
    <w:rsid w:val="00A30181"/>
    <w:rsid w:val="00A31D39"/>
    <w:rsid w:val="00A32F65"/>
    <w:rsid w:val="00A336E2"/>
    <w:rsid w:val="00A3508B"/>
    <w:rsid w:val="00A35EA3"/>
    <w:rsid w:val="00A41DF5"/>
    <w:rsid w:val="00A4219A"/>
    <w:rsid w:val="00A43C8B"/>
    <w:rsid w:val="00A4474F"/>
    <w:rsid w:val="00A448E0"/>
    <w:rsid w:val="00A4539E"/>
    <w:rsid w:val="00A46878"/>
    <w:rsid w:val="00A46A13"/>
    <w:rsid w:val="00A50950"/>
    <w:rsid w:val="00A51965"/>
    <w:rsid w:val="00A53B9E"/>
    <w:rsid w:val="00A53F6E"/>
    <w:rsid w:val="00A5420C"/>
    <w:rsid w:val="00A56EEF"/>
    <w:rsid w:val="00A573D8"/>
    <w:rsid w:val="00A62EB6"/>
    <w:rsid w:val="00A67187"/>
    <w:rsid w:val="00A6782A"/>
    <w:rsid w:val="00A72160"/>
    <w:rsid w:val="00A7527B"/>
    <w:rsid w:val="00A75D79"/>
    <w:rsid w:val="00A76230"/>
    <w:rsid w:val="00A80C03"/>
    <w:rsid w:val="00A822D1"/>
    <w:rsid w:val="00A83D62"/>
    <w:rsid w:val="00A8668B"/>
    <w:rsid w:val="00A93161"/>
    <w:rsid w:val="00A93CCB"/>
    <w:rsid w:val="00A951D2"/>
    <w:rsid w:val="00AA1120"/>
    <w:rsid w:val="00AA13FD"/>
    <w:rsid w:val="00AA15AE"/>
    <w:rsid w:val="00AA1D38"/>
    <w:rsid w:val="00AA2BC7"/>
    <w:rsid w:val="00AC01B2"/>
    <w:rsid w:val="00AC0D80"/>
    <w:rsid w:val="00AC3D72"/>
    <w:rsid w:val="00AD16D7"/>
    <w:rsid w:val="00AD3550"/>
    <w:rsid w:val="00AD7ECF"/>
    <w:rsid w:val="00AE025B"/>
    <w:rsid w:val="00AE0AA7"/>
    <w:rsid w:val="00AE3D8F"/>
    <w:rsid w:val="00AE41BF"/>
    <w:rsid w:val="00AE5EEE"/>
    <w:rsid w:val="00AE60A2"/>
    <w:rsid w:val="00AE651D"/>
    <w:rsid w:val="00AE66C4"/>
    <w:rsid w:val="00AE7026"/>
    <w:rsid w:val="00AF082E"/>
    <w:rsid w:val="00AF3512"/>
    <w:rsid w:val="00AF3B06"/>
    <w:rsid w:val="00AF4E75"/>
    <w:rsid w:val="00AF7BDF"/>
    <w:rsid w:val="00B024F8"/>
    <w:rsid w:val="00B07553"/>
    <w:rsid w:val="00B111EC"/>
    <w:rsid w:val="00B1227B"/>
    <w:rsid w:val="00B161C0"/>
    <w:rsid w:val="00B162EB"/>
    <w:rsid w:val="00B17DDC"/>
    <w:rsid w:val="00B216B6"/>
    <w:rsid w:val="00B227FD"/>
    <w:rsid w:val="00B23325"/>
    <w:rsid w:val="00B32F30"/>
    <w:rsid w:val="00B35973"/>
    <w:rsid w:val="00B35AC1"/>
    <w:rsid w:val="00B3684D"/>
    <w:rsid w:val="00B37066"/>
    <w:rsid w:val="00B44212"/>
    <w:rsid w:val="00B46FDF"/>
    <w:rsid w:val="00B47E55"/>
    <w:rsid w:val="00B51B7C"/>
    <w:rsid w:val="00B5268C"/>
    <w:rsid w:val="00B54D0C"/>
    <w:rsid w:val="00B622D5"/>
    <w:rsid w:val="00B62F23"/>
    <w:rsid w:val="00B6375E"/>
    <w:rsid w:val="00B63B55"/>
    <w:rsid w:val="00B657E0"/>
    <w:rsid w:val="00B66643"/>
    <w:rsid w:val="00B66CAE"/>
    <w:rsid w:val="00B67283"/>
    <w:rsid w:val="00B770F6"/>
    <w:rsid w:val="00B777C0"/>
    <w:rsid w:val="00B823E7"/>
    <w:rsid w:val="00B831F2"/>
    <w:rsid w:val="00B84D92"/>
    <w:rsid w:val="00B85C79"/>
    <w:rsid w:val="00B90F4E"/>
    <w:rsid w:val="00B920FE"/>
    <w:rsid w:val="00B92E5E"/>
    <w:rsid w:val="00B92F68"/>
    <w:rsid w:val="00B94C5D"/>
    <w:rsid w:val="00BA0934"/>
    <w:rsid w:val="00BA1788"/>
    <w:rsid w:val="00BA2285"/>
    <w:rsid w:val="00BA6C96"/>
    <w:rsid w:val="00BB6588"/>
    <w:rsid w:val="00BC521D"/>
    <w:rsid w:val="00BD63E6"/>
    <w:rsid w:val="00BD6446"/>
    <w:rsid w:val="00BD67F8"/>
    <w:rsid w:val="00BE0093"/>
    <w:rsid w:val="00BE2E0F"/>
    <w:rsid w:val="00BE49AF"/>
    <w:rsid w:val="00BF0064"/>
    <w:rsid w:val="00BF0FDF"/>
    <w:rsid w:val="00BF1222"/>
    <w:rsid w:val="00C01EF6"/>
    <w:rsid w:val="00C02725"/>
    <w:rsid w:val="00C05C42"/>
    <w:rsid w:val="00C05DA5"/>
    <w:rsid w:val="00C06823"/>
    <w:rsid w:val="00C069D8"/>
    <w:rsid w:val="00C10AFE"/>
    <w:rsid w:val="00C14959"/>
    <w:rsid w:val="00C14F05"/>
    <w:rsid w:val="00C16FE2"/>
    <w:rsid w:val="00C20318"/>
    <w:rsid w:val="00C23632"/>
    <w:rsid w:val="00C24402"/>
    <w:rsid w:val="00C2449F"/>
    <w:rsid w:val="00C2624D"/>
    <w:rsid w:val="00C26C2B"/>
    <w:rsid w:val="00C2710C"/>
    <w:rsid w:val="00C309CF"/>
    <w:rsid w:val="00C3130E"/>
    <w:rsid w:val="00C32AA9"/>
    <w:rsid w:val="00C32F4A"/>
    <w:rsid w:val="00C3343B"/>
    <w:rsid w:val="00C33629"/>
    <w:rsid w:val="00C40910"/>
    <w:rsid w:val="00C43026"/>
    <w:rsid w:val="00C4710D"/>
    <w:rsid w:val="00C473FC"/>
    <w:rsid w:val="00C47A63"/>
    <w:rsid w:val="00C5104B"/>
    <w:rsid w:val="00C51EC5"/>
    <w:rsid w:val="00C56E9E"/>
    <w:rsid w:val="00C57AA0"/>
    <w:rsid w:val="00C61560"/>
    <w:rsid w:val="00C62860"/>
    <w:rsid w:val="00C63A87"/>
    <w:rsid w:val="00C64E8D"/>
    <w:rsid w:val="00C6648B"/>
    <w:rsid w:val="00C6751C"/>
    <w:rsid w:val="00C67903"/>
    <w:rsid w:val="00C67DF7"/>
    <w:rsid w:val="00C723FC"/>
    <w:rsid w:val="00C741EE"/>
    <w:rsid w:val="00C7511F"/>
    <w:rsid w:val="00C80F59"/>
    <w:rsid w:val="00C877CB"/>
    <w:rsid w:val="00C87C9E"/>
    <w:rsid w:val="00C91A3A"/>
    <w:rsid w:val="00C93AE5"/>
    <w:rsid w:val="00C93CAB"/>
    <w:rsid w:val="00C94B17"/>
    <w:rsid w:val="00C9566B"/>
    <w:rsid w:val="00C95AD5"/>
    <w:rsid w:val="00C973AF"/>
    <w:rsid w:val="00CA1CD4"/>
    <w:rsid w:val="00CA1D4B"/>
    <w:rsid w:val="00CA25B1"/>
    <w:rsid w:val="00CA34D1"/>
    <w:rsid w:val="00CA53DE"/>
    <w:rsid w:val="00CA5EEE"/>
    <w:rsid w:val="00CA7C58"/>
    <w:rsid w:val="00CB0758"/>
    <w:rsid w:val="00CB0B99"/>
    <w:rsid w:val="00CC1329"/>
    <w:rsid w:val="00CC3D40"/>
    <w:rsid w:val="00CD156D"/>
    <w:rsid w:val="00CD15E7"/>
    <w:rsid w:val="00CD2F8F"/>
    <w:rsid w:val="00CD31ED"/>
    <w:rsid w:val="00CD6790"/>
    <w:rsid w:val="00CE0680"/>
    <w:rsid w:val="00CE0783"/>
    <w:rsid w:val="00CE186E"/>
    <w:rsid w:val="00CE1C0B"/>
    <w:rsid w:val="00CE39E9"/>
    <w:rsid w:val="00CE408C"/>
    <w:rsid w:val="00CE47BB"/>
    <w:rsid w:val="00CE4E51"/>
    <w:rsid w:val="00CE7CA8"/>
    <w:rsid w:val="00CF56A0"/>
    <w:rsid w:val="00CF658A"/>
    <w:rsid w:val="00CF722D"/>
    <w:rsid w:val="00D0182D"/>
    <w:rsid w:val="00D02411"/>
    <w:rsid w:val="00D03364"/>
    <w:rsid w:val="00D05304"/>
    <w:rsid w:val="00D05DFC"/>
    <w:rsid w:val="00D107AB"/>
    <w:rsid w:val="00D11F95"/>
    <w:rsid w:val="00D13325"/>
    <w:rsid w:val="00D152AF"/>
    <w:rsid w:val="00D16444"/>
    <w:rsid w:val="00D21C25"/>
    <w:rsid w:val="00D249E0"/>
    <w:rsid w:val="00D31182"/>
    <w:rsid w:val="00D32AA4"/>
    <w:rsid w:val="00D337B8"/>
    <w:rsid w:val="00D3617D"/>
    <w:rsid w:val="00D37CA3"/>
    <w:rsid w:val="00D4193D"/>
    <w:rsid w:val="00D43531"/>
    <w:rsid w:val="00D44F66"/>
    <w:rsid w:val="00D50235"/>
    <w:rsid w:val="00D50543"/>
    <w:rsid w:val="00D50AE8"/>
    <w:rsid w:val="00D556B6"/>
    <w:rsid w:val="00D55BE1"/>
    <w:rsid w:val="00D60298"/>
    <w:rsid w:val="00D635CF"/>
    <w:rsid w:val="00D63D85"/>
    <w:rsid w:val="00D6472A"/>
    <w:rsid w:val="00D656CD"/>
    <w:rsid w:val="00D65727"/>
    <w:rsid w:val="00D67AF8"/>
    <w:rsid w:val="00D67D3E"/>
    <w:rsid w:val="00D761CF"/>
    <w:rsid w:val="00D77A49"/>
    <w:rsid w:val="00D81D48"/>
    <w:rsid w:val="00D832CF"/>
    <w:rsid w:val="00D84638"/>
    <w:rsid w:val="00D85763"/>
    <w:rsid w:val="00D861CF"/>
    <w:rsid w:val="00D86C93"/>
    <w:rsid w:val="00D86FD9"/>
    <w:rsid w:val="00D96560"/>
    <w:rsid w:val="00DA2ABD"/>
    <w:rsid w:val="00DA3D5A"/>
    <w:rsid w:val="00DA578A"/>
    <w:rsid w:val="00DB2C90"/>
    <w:rsid w:val="00DB5557"/>
    <w:rsid w:val="00DB681B"/>
    <w:rsid w:val="00DC11C4"/>
    <w:rsid w:val="00DC1A1B"/>
    <w:rsid w:val="00DC24D5"/>
    <w:rsid w:val="00DC4DB9"/>
    <w:rsid w:val="00DD04BD"/>
    <w:rsid w:val="00DD2FE0"/>
    <w:rsid w:val="00DD32CA"/>
    <w:rsid w:val="00DD3CE4"/>
    <w:rsid w:val="00DD3CE8"/>
    <w:rsid w:val="00DD4FCA"/>
    <w:rsid w:val="00DE26A4"/>
    <w:rsid w:val="00DE2ED3"/>
    <w:rsid w:val="00DE7360"/>
    <w:rsid w:val="00DF03F7"/>
    <w:rsid w:val="00DF3C9A"/>
    <w:rsid w:val="00DF430F"/>
    <w:rsid w:val="00DF4ECD"/>
    <w:rsid w:val="00DF6944"/>
    <w:rsid w:val="00E04B08"/>
    <w:rsid w:val="00E069F3"/>
    <w:rsid w:val="00E06BB1"/>
    <w:rsid w:val="00E15D40"/>
    <w:rsid w:val="00E16508"/>
    <w:rsid w:val="00E220A4"/>
    <w:rsid w:val="00E2480B"/>
    <w:rsid w:val="00E27899"/>
    <w:rsid w:val="00E31924"/>
    <w:rsid w:val="00E33B8B"/>
    <w:rsid w:val="00E362F1"/>
    <w:rsid w:val="00E3742E"/>
    <w:rsid w:val="00E4019B"/>
    <w:rsid w:val="00E4024A"/>
    <w:rsid w:val="00E4465F"/>
    <w:rsid w:val="00E47B90"/>
    <w:rsid w:val="00E5336B"/>
    <w:rsid w:val="00E54549"/>
    <w:rsid w:val="00E5578A"/>
    <w:rsid w:val="00E562AF"/>
    <w:rsid w:val="00E56619"/>
    <w:rsid w:val="00E57DC4"/>
    <w:rsid w:val="00E609E0"/>
    <w:rsid w:val="00E63215"/>
    <w:rsid w:val="00E63F67"/>
    <w:rsid w:val="00E731E5"/>
    <w:rsid w:val="00E74E58"/>
    <w:rsid w:val="00E7559B"/>
    <w:rsid w:val="00E76354"/>
    <w:rsid w:val="00E77640"/>
    <w:rsid w:val="00E80B74"/>
    <w:rsid w:val="00E83D86"/>
    <w:rsid w:val="00E85A89"/>
    <w:rsid w:val="00E8652D"/>
    <w:rsid w:val="00E9081D"/>
    <w:rsid w:val="00E90ADD"/>
    <w:rsid w:val="00E93A7B"/>
    <w:rsid w:val="00E9744E"/>
    <w:rsid w:val="00EA1E17"/>
    <w:rsid w:val="00EA2007"/>
    <w:rsid w:val="00EA3074"/>
    <w:rsid w:val="00EA30A7"/>
    <w:rsid w:val="00EA5C3B"/>
    <w:rsid w:val="00EA74A4"/>
    <w:rsid w:val="00EA7CB3"/>
    <w:rsid w:val="00EA7D19"/>
    <w:rsid w:val="00EB2E2A"/>
    <w:rsid w:val="00EC29F7"/>
    <w:rsid w:val="00EC357E"/>
    <w:rsid w:val="00EC4EF9"/>
    <w:rsid w:val="00ED0392"/>
    <w:rsid w:val="00ED1D22"/>
    <w:rsid w:val="00ED264D"/>
    <w:rsid w:val="00ED4006"/>
    <w:rsid w:val="00ED4207"/>
    <w:rsid w:val="00ED4DEA"/>
    <w:rsid w:val="00ED5580"/>
    <w:rsid w:val="00ED63A2"/>
    <w:rsid w:val="00ED740F"/>
    <w:rsid w:val="00EE1F7A"/>
    <w:rsid w:val="00EE2B3D"/>
    <w:rsid w:val="00EE5DAD"/>
    <w:rsid w:val="00EE5F83"/>
    <w:rsid w:val="00EE691C"/>
    <w:rsid w:val="00EE6F61"/>
    <w:rsid w:val="00EF0484"/>
    <w:rsid w:val="00EF090A"/>
    <w:rsid w:val="00EF1CE6"/>
    <w:rsid w:val="00EF2B20"/>
    <w:rsid w:val="00EF3CF5"/>
    <w:rsid w:val="00EF3D5B"/>
    <w:rsid w:val="00EF6E19"/>
    <w:rsid w:val="00F00C8F"/>
    <w:rsid w:val="00F0460E"/>
    <w:rsid w:val="00F05D30"/>
    <w:rsid w:val="00F062F2"/>
    <w:rsid w:val="00F10510"/>
    <w:rsid w:val="00F137DF"/>
    <w:rsid w:val="00F1717E"/>
    <w:rsid w:val="00F172E2"/>
    <w:rsid w:val="00F173C3"/>
    <w:rsid w:val="00F17928"/>
    <w:rsid w:val="00F17CF6"/>
    <w:rsid w:val="00F204EC"/>
    <w:rsid w:val="00F2226D"/>
    <w:rsid w:val="00F27565"/>
    <w:rsid w:val="00F27B76"/>
    <w:rsid w:val="00F305EF"/>
    <w:rsid w:val="00F31018"/>
    <w:rsid w:val="00F33479"/>
    <w:rsid w:val="00F33E22"/>
    <w:rsid w:val="00F35148"/>
    <w:rsid w:val="00F369D9"/>
    <w:rsid w:val="00F36C82"/>
    <w:rsid w:val="00F3752B"/>
    <w:rsid w:val="00F37A96"/>
    <w:rsid w:val="00F40A72"/>
    <w:rsid w:val="00F4377C"/>
    <w:rsid w:val="00F44C38"/>
    <w:rsid w:val="00F4559C"/>
    <w:rsid w:val="00F45C29"/>
    <w:rsid w:val="00F47426"/>
    <w:rsid w:val="00F50E02"/>
    <w:rsid w:val="00F63304"/>
    <w:rsid w:val="00F66983"/>
    <w:rsid w:val="00F6749E"/>
    <w:rsid w:val="00F713AA"/>
    <w:rsid w:val="00F71D41"/>
    <w:rsid w:val="00F759DA"/>
    <w:rsid w:val="00F76F24"/>
    <w:rsid w:val="00F8126E"/>
    <w:rsid w:val="00F8187F"/>
    <w:rsid w:val="00F81E08"/>
    <w:rsid w:val="00F833E0"/>
    <w:rsid w:val="00F85FEE"/>
    <w:rsid w:val="00F9171E"/>
    <w:rsid w:val="00F936DF"/>
    <w:rsid w:val="00F95292"/>
    <w:rsid w:val="00FA0221"/>
    <w:rsid w:val="00FA5F42"/>
    <w:rsid w:val="00FB03DC"/>
    <w:rsid w:val="00FB0C3E"/>
    <w:rsid w:val="00FB3CA6"/>
    <w:rsid w:val="00FB43A9"/>
    <w:rsid w:val="00FB5483"/>
    <w:rsid w:val="00FC041F"/>
    <w:rsid w:val="00FC5850"/>
    <w:rsid w:val="00FC6884"/>
    <w:rsid w:val="00FC6EF8"/>
    <w:rsid w:val="00FC7731"/>
    <w:rsid w:val="00FC77FA"/>
    <w:rsid w:val="00FD3725"/>
    <w:rsid w:val="00FD7AF4"/>
    <w:rsid w:val="00FE19E3"/>
    <w:rsid w:val="00FE67EF"/>
    <w:rsid w:val="00FE6FED"/>
    <w:rsid w:val="00FF5358"/>
    <w:rsid w:val="00FF7115"/>
    <w:rsid w:val="00FF7161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25B5FD"/>
  <w15:docId w15:val="{9C713E9B-4833-432D-843A-A78A448A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0850"/>
    <w:pPr>
      <w:spacing w:before="240" w:after="240"/>
    </w:pPr>
    <w:rPr>
      <w:rFonts w:ascii="Arial" w:hAnsi="Arial" w:cs="Angsana New"/>
      <w:sz w:val="22"/>
      <w:szCs w:val="24"/>
    </w:rPr>
  </w:style>
  <w:style w:type="paragraph" w:styleId="Heading1">
    <w:name w:val="heading 1"/>
    <w:basedOn w:val="Normal"/>
    <w:link w:val="Heading1Char"/>
    <w:qFormat/>
    <w:rsid w:val="00070850"/>
    <w:pPr>
      <w:spacing w:before="100" w:beforeAutospacing="1" w:after="100" w:afterAutospacing="1"/>
      <w:jc w:val="center"/>
      <w:outlineLvl w:val="0"/>
    </w:pPr>
    <w:rPr>
      <w:rFonts w:eastAsia="Times"/>
      <w:b/>
      <w:bCs/>
      <w:kern w:val="36"/>
      <w:sz w:val="32"/>
      <w:szCs w:val="48"/>
    </w:rPr>
  </w:style>
  <w:style w:type="paragraph" w:styleId="Heading2">
    <w:name w:val="heading 2"/>
    <w:basedOn w:val="Normal"/>
    <w:link w:val="Heading2Char"/>
    <w:qFormat/>
    <w:rsid w:val="00070850"/>
    <w:pPr>
      <w:pBdr>
        <w:bottom w:val="single" w:sz="4" w:space="1" w:color="E3007C"/>
      </w:pBdr>
      <w:spacing w:before="600" w:after="120"/>
      <w:outlineLvl w:val="1"/>
    </w:pPr>
    <w:rPr>
      <w:rFonts w:eastAsia="Times"/>
      <w:b/>
      <w:bCs/>
      <w:szCs w:val="36"/>
    </w:rPr>
  </w:style>
  <w:style w:type="paragraph" w:styleId="Heading3">
    <w:name w:val="heading 3"/>
    <w:basedOn w:val="Normal"/>
    <w:link w:val="Heading3Char"/>
    <w:qFormat/>
    <w:rsid w:val="00070850"/>
    <w:pPr>
      <w:spacing w:before="360" w:after="100" w:afterAutospacing="1"/>
      <w:outlineLvl w:val="2"/>
    </w:pPr>
    <w:rPr>
      <w:rFonts w:eastAsia="Times"/>
      <w:b/>
      <w:bCs/>
      <w:color w:val="E3007C"/>
      <w:szCs w:val="22"/>
    </w:rPr>
  </w:style>
  <w:style w:type="paragraph" w:styleId="Heading4">
    <w:name w:val="heading 4"/>
    <w:basedOn w:val="Normal"/>
    <w:link w:val="Heading4Char"/>
    <w:qFormat/>
    <w:rsid w:val="00070850"/>
    <w:pPr>
      <w:spacing w:before="100" w:beforeAutospacing="1" w:after="100" w:afterAutospacing="1"/>
      <w:outlineLvl w:val="3"/>
    </w:pPr>
    <w:rPr>
      <w:rFonts w:eastAsia="Times"/>
      <w:b/>
      <w:bCs/>
      <w:i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2160"/>
      <w:jc w:val="both"/>
    </w:pPr>
    <w:rPr>
      <w:rFonts w:ascii="Times" w:eastAsia="Times" w:hAnsi="Times"/>
    </w:rPr>
  </w:style>
  <w:style w:type="paragraph" w:styleId="BodyText">
    <w:name w:val="Body Text"/>
    <w:basedOn w:val="Normal"/>
    <w:pPr>
      <w:jc w:val="both"/>
    </w:pPr>
    <w:rPr>
      <w:rFonts w:ascii="Times" w:eastAsia="Times" w:hAnsi="Times"/>
      <w:szCs w:val="22"/>
    </w:rPr>
  </w:style>
  <w:style w:type="paragraph" w:styleId="Caption">
    <w:name w:val="caption"/>
    <w:basedOn w:val="Normal"/>
    <w:next w:val="Normal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odyTextIndent2">
    <w:name w:val="Body Text Indent 2"/>
    <w:basedOn w:val="Normal"/>
    <w:pPr>
      <w:tabs>
        <w:tab w:val="left" w:pos="1418"/>
        <w:tab w:val="left" w:pos="4111"/>
      </w:tabs>
      <w:spacing w:line="360" w:lineRule="auto"/>
      <w:ind w:left="720" w:hanging="720"/>
      <w:jc w:val="both"/>
    </w:pPr>
    <w:rPr>
      <w:sz w:val="20"/>
      <w:szCs w:val="20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imes" w:eastAsia="Times" w:hAnsi="Time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i/>
      <w:iCs/>
      <w:sz w:val="20"/>
      <w:szCs w:val="20"/>
    </w:rPr>
  </w:style>
  <w:style w:type="paragraph" w:styleId="BodyTextIndent3">
    <w:name w:val="Body Text Indent 3"/>
    <w:basedOn w:val="Normal"/>
    <w:pPr>
      <w:ind w:left="810"/>
    </w:pPr>
    <w:rPr>
      <w:rFonts w:ascii="Times" w:hAnsi="Times"/>
      <w:color w:val="000000"/>
      <w:sz w:val="18"/>
      <w:szCs w:val="18"/>
    </w:rPr>
  </w:style>
  <w:style w:type="paragraph" w:styleId="BalloonText">
    <w:name w:val="Balloon Text"/>
    <w:basedOn w:val="Normal"/>
    <w:semiHidden/>
    <w:rsid w:val="00AD35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F4EC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46787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369D9"/>
    <w:rPr>
      <w:sz w:val="16"/>
      <w:szCs w:val="16"/>
    </w:rPr>
  </w:style>
  <w:style w:type="paragraph" w:styleId="CommentText">
    <w:name w:val="annotation text"/>
    <w:basedOn w:val="Normal"/>
    <w:semiHidden/>
    <w:rsid w:val="00F369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369D9"/>
    <w:rPr>
      <w:b/>
      <w:bCs/>
    </w:rPr>
  </w:style>
  <w:style w:type="character" w:styleId="Hyperlink">
    <w:name w:val="Hyperlink"/>
    <w:rsid w:val="008C0BB4"/>
    <w:rPr>
      <w:color w:val="0000FF"/>
      <w:u w:val="single"/>
    </w:rPr>
  </w:style>
  <w:style w:type="character" w:styleId="PageNumber">
    <w:name w:val="page number"/>
    <w:basedOn w:val="DefaultParagraphFont"/>
    <w:rsid w:val="00B35AC1"/>
  </w:style>
  <w:style w:type="character" w:customStyle="1" w:styleId="FooterChar">
    <w:name w:val="Footer Char"/>
    <w:link w:val="Footer"/>
    <w:uiPriority w:val="99"/>
    <w:rsid w:val="00AE60A2"/>
    <w:rPr>
      <w:rFonts w:ascii="Arial" w:hAnsi="Arial" w:cs="Angsana New"/>
      <w:sz w:val="24"/>
      <w:szCs w:val="24"/>
      <w:lang w:bidi="th-TH"/>
    </w:rPr>
  </w:style>
  <w:style w:type="character" w:customStyle="1" w:styleId="HeaderChar">
    <w:name w:val="Header Char"/>
    <w:link w:val="Header"/>
    <w:uiPriority w:val="99"/>
    <w:rsid w:val="00D84638"/>
    <w:rPr>
      <w:rFonts w:ascii="Arial" w:hAnsi="Arial" w:cs="Angsana New"/>
      <w:sz w:val="24"/>
      <w:szCs w:val="24"/>
      <w:lang w:bidi="th-TH"/>
    </w:rPr>
  </w:style>
  <w:style w:type="character" w:styleId="FollowedHyperlink">
    <w:name w:val="FollowedHyperlink"/>
    <w:rsid w:val="00FD372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070850"/>
    <w:rPr>
      <w:rFonts w:ascii="Arial" w:eastAsia="Times" w:hAnsi="Arial" w:cs="Angsana New"/>
      <w:b/>
      <w:bCs/>
      <w:kern w:val="36"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070850"/>
    <w:rPr>
      <w:rFonts w:ascii="Arial" w:eastAsia="Times" w:hAnsi="Arial" w:cs="Angsana New"/>
      <w:b/>
      <w:bCs/>
      <w:sz w:val="22"/>
      <w:szCs w:val="36"/>
    </w:rPr>
  </w:style>
  <w:style w:type="character" w:customStyle="1" w:styleId="Heading3Char">
    <w:name w:val="Heading 3 Char"/>
    <w:basedOn w:val="DefaultParagraphFont"/>
    <w:link w:val="Heading3"/>
    <w:rsid w:val="00070850"/>
    <w:rPr>
      <w:rFonts w:ascii="Arial" w:eastAsia="Times" w:hAnsi="Arial" w:cs="Angsana New"/>
      <w:b/>
      <w:bCs/>
      <w:color w:val="E3007C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070850"/>
    <w:rPr>
      <w:rFonts w:ascii="Arial" w:eastAsia="Times" w:hAnsi="Arial" w:cs="Angsana New"/>
      <w:b/>
      <w:bCs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070850"/>
    <w:pPr>
      <w:spacing w:before="0" w:after="300"/>
      <w:contextualSpacing/>
    </w:pPr>
    <w:rPr>
      <w:rFonts w:eastAsiaTheme="majorEastAsia" w:cstheme="majorBidi"/>
      <w:b/>
      <w:color w:val="E3007C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rsid w:val="00070850"/>
    <w:rPr>
      <w:rFonts w:ascii="Arial" w:eastAsiaTheme="majorEastAsia" w:hAnsi="Arial" w:cstheme="majorBidi"/>
      <w:b/>
      <w:color w:val="E3007C"/>
      <w:spacing w:val="5"/>
      <w:kern w:val="28"/>
      <w:sz w:val="72"/>
      <w:szCs w:val="52"/>
    </w:rPr>
  </w:style>
  <w:style w:type="character" w:styleId="Emphasis">
    <w:name w:val="Emphasis"/>
    <w:basedOn w:val="DefaultParagraphFont"/>
    <w:qFormat/>
    <w:rsid w:val="00070850"/>
    <w:rPr>
      <w:i/>
      <w:iCs/>
    </w:rPr>
  </w:style>
  <w:style w:type="paragraph" w:styleId="ListParagraph">
    <w:name w:val="List Paragraph"/>
    <w:basedOn w:val="Normal"/>
    <w:uiPriority w:val="34"/>
    <w:qFormat/>
    <w:rsid w:val="00070850"/>
    <w:pPr>
      <w:spacing w:before="0" w:after="0"/>
      <w:ind w:left="720"/>
    </w:pPr>
    <w:rPr>
      <w:rFonts w:ascii="Calibri" w:eastAsia="Calibri" w:hAnsi="Calibri" w:cs="Calibri"/>
      <w:szCs w:val="22"/>
    </w:rPr>
  </w:style>
  <w:style w:type="character" w:styleId="BookTitle">
    <w:name w:val="Book Title"/>
    <w:aliases w:val="Title page text"/>
    <w:basedOn w:val="HeaderChar"/>
    <w:uiPriority w:val="33"/>
    <w:qFormat/>
    <w:rsid w:val="00070850"/>
    <w:rPr>
      <w:rFonts w:ascii="Arial" w:hAnsi="Arial" w:cs="Angsana New"/>
      <w:b/>
      <w:bCs/>
      <w:smallCaps/>
      <w:spacing w:val="5"/>
      <w:sz w:val="40"/>
      <w:szCs w:val="24"/>
      <w:lang w:bidi="th-TH"/>
    </w:rPr>
  </w:style>
  <w:style w:type="paragraph" w:styleId="NoSpacing">
    <w:name w:val="No Spacing"/>
    <w:uiPriority w:val="1"/>
    <w:qFormat/>
    <w:rsid w:val="00070850"/>
    <w:rPr>
      <w:rFonts w:ascii="Arial" w:hAnsi="Arial" w:cs="Angsana New"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12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897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0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519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39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27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9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60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79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03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940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358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2D2E-4517-43A0-A38C-1F02BDD8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RBK</Company>
  <LinksUpToDate>false</LinksUpToDate>
  <CharactersWithSpaces>13865</CharactersWithSpaces>
  <SharedDoc>false</SharedDoc>
  <HLinks>
    <vt:vector size="18" baseType="variant">
      <vt:variant>
        <vt:i4>6160435</vt:i4>
      </vt:variant>
      <vt:variant>
        <vt:i4>6</vt:i4>
      </vt:variant>
      <vt:variant>
        <vt:i4>0</vt:i4>
      </vt:variant>
      <vt:variant>
        <vt:i4>5</vt:i4>
      </vt:variant>
      <vt:variant>
        <vt:lpwstr>mailto:blast@mesmac.co.uk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http://mesmac.co.uk/blast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http://www.isis-at-genesis.org.uk/professionals-section/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00832082</dc:creator>
  <cp:lastModifiedBy>Kent, Judith</cp:lastModifiedBy>
  <cp:revision>2</cp:revision>
  <cp:lastPrinted>2013-02-04T07:56:00Z</cp:lastPrinted>
  <dcterms:created xsi:type="dcterms:W3CDTF">2019-06-18T12:41:00Z</dcterms:created>
  <dcterms:modified xsi:type="dcterms:W3CDTF">2019-06-18T12:41:00Z</dcterms:modified>
</cp:coreProperties>
</file>