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CAE3" w14:textId="77777777" w:rsidR="00EF4E7F" w:rsidRDefault="00541B69">
      <w:pPr>
        <w:spacing w:before="41"/>
        <w:ind w:left="200" w:right="1892"/>
        <w:rPr>
          <w:b/>
          <w:sz w:val="104"/>
        </w:rPr>
      </w:pPr>
      <w:r>
        <w:rPr>
          <w:b/>
          <w:color w:val="006FC0"/>
          <w:sz w:val="104"/>
        </w:rPr>
        <w:t>Torbay</w:t>
      </w:r>
      <w:r w:rsidR="00F81803">
        <w:rPr>
          <w:b/>
          <w:color w:val="006FC0"/>
          <w:sz w:val="104"/>
        </w:rPr>
        <w:t xml:space="preserve"> L</w:t>
      </w:r>
      <w:r w:rsidR="001734A6">
        <w:rPr>
          <w:b/>
          <w:color w:val="006FC0"/>
          <w:sz w:val="104"/>
        </w:rPr>
        <w:t xml:space="preserve">ocal Offer for Care </w:t>
      </w:r>
      <w:r w:rsidR="00235ADF">
        <w:rPr>
          <w:b/>
          <w:color w:val="006FC0"/>
          <w:sz w:val="104"/>
        </w:rPr>
        <w:t>Experienced Adults</w:t>
      </w:r>
      <w:r w:rsidR="001734A6">
        <w:rPr>
          <w:b/>
          <w:color w:val="006FC0"/>
          <w:sz w:val="104"/>
        </w:rPr>
        <w:t xml:space="preserve"> </w:t>
      </w:r>
      <w:r w:rsidR="00FE5FCF">
        <w:rPr>
          <w:b/>
          <w:color w:val="006FC0"/>
          <w:sz w:val="104"/>
        </w:rPr>
        <w:t xml:space="preserve">and Young People </w:t>
      </w:r>
      <w:r w:rsidR="001734A6">
        <w:rPr>
          <w:b/>
          <w:color w:val="006FC0"/>
          <w:sz w:val="104"/>
        </w:rPr>
        <w:t>2021 - 2022</w:t>
      </w:r>
    </w:p>
    <w:p w14:paraId="26C51D3D" w14:textId="77777777" w:rsidR="00EF4E7F" w:rsidRDefault="00EF4E7F">
      <w:pPr>
        <w:pStyle w:val="BodyText"/>
        <w:rPr>
          <w:b/>
          <w:sz w:val="20"/>
        </w:rPr>
      </w:pPr>
    </w:p>
    <w:p w14:paraId="72FF7E88" w14:textId="77777777" w:rsidR="00EF4E7F" w:rsidRDefault="00EF4E7F">
      <w:pPr>
        <w:pStyle w:val="BodyText"/>
        <w:rPr>
          <w:b/>
          <w:sz w:val="20"/>
        </w:rPr>
      </w:pPr>
    </w:p>
    <w:p w14:paraId="4EA60B49" w14:textId="77777777" w:rsidR="00EF4E7F" w:rsidRDefault="00EF4E7F">
      <w:pPr>
        <w:pStyle w:val="BodyText"/>
        <w:spacing w:before="3"/>
        <w:rPr>
          <w:b/>
          <w:sz w:val="26"/>
        </w:rPr>
      </w:pPr>
    </w:p>
    <w:p w14:paraId="530BCE4E" w14:textId="77777777" w:rsidR="00EF4E7F" w:rsidRDefault="00EF4E7F">
      <w:pPr>
        <w:rPr>
          <w:sz w:val="26"/>
        </w:rPr>
        <w:sectPr w:rsidR="00EF4E7F">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380" w:right="1160" w:bottom="1240" w:left="1240" w:header="720" w:footer="1054" w:gutter="0"/>
          <w:pgNumType w:start="1"/>
          <w:cols w:space="720"/>
        </w:sectPr>
      </w:pPr>
    </w:p>
    <w:p w14:paraId="06F65790" w14:textId="77777777" w:rsidR="00EF4E7F" w:rsidRDefault="00F81803">
      <w:pPr>
        <w:pStyle w:val="Heading1"/>
        <w:spacing w:before="77"/>
        <w:jc w:val="both"/>
      </w:pPr>
      <w:r>
        <w:rPr>
          <w:color w:val="006FC0"/>
        </w:rPr>
        <w:lastRenderedPageBreak/>
        <w:t>What is the Local Offer?</w:t>
      </w:r>
    </w:p>
    <w:p w14:paraId="3389DEE5" w14:textId="77777777" w:rsidR="00EF4E7F" w:rsidRDefault="000E6A54">
      <w:pPr>
        <w:pStyle w:val="BodyText"/>
        <w:spacing w:before="276"/>
        <w:ind w:left="200" w:right="335"/>
        <w:jc w:val="both"/>
      </w:pPr>
      <w:r>
        <w:t>Torbay’s</w:t>
      </w:r>
      <w:r w:rsidR="00C17843">
        <w:t xml:space="preserve"> ‘</w:t>
      </w:r>
      <w:r w:rsidR="00F81803">
        <w:t>Local Offer</w:t>
      </w:r>
      <w:r w:rsidR="00C17843">
        <w:t>’</w:t>
      </w:r>
      <w:r w:rsidR="00F81803">
        <w:t xml:space="preserve"> </w:t>
      </w:r>
      <w:r w:rsidR="00235ADF">
        <w:t>for care experienced</w:t>
      </w:r>
      <w:r w:rsidR="00C17843">
        <w:t xml:space="preserve"> </w:t>
      </w:r>
      <w:r w:rsidR="00CB2525">
        <w:t>explains</w:t>
      </w:r>
      <w:r>
        <w:t xml:space="preserve"> what </w:t>
      </w:r>
      <w:r w:rsidR="00C17843">
        <w:t xml:space="preserve">support </w:t>
      </w:r>
      <w:r>
        <w:t>is available to</w:t>
      </w:r>
      <w:r w:rsidR="0059667F">
        <w:t xml:space="preserve"> </w:t>
      </w:r>
      <w:r w:rsidR="00F81803">
        <w:t xml:space="preserve">young people </w:t>
      </w:r>
      <w:r w:rsidR="00C17843">
        <w:t xml:space="preserve">who have been </w:t>
      </w:r>
      <w:r w:rsidR="00235ADF">
        <w:t xml:space="preserve">‘cared for’ by the Local Authority </w:t>
      </w:r>
      <w:r w:rsidR="00C17843">
        <w:t xml:space="preserve">before they were </w:t>
      </w:r>
      <w:r w:rsidR="00235ADF">
        <w:t>eighteen years old</w:t>
      </w:r>
      <w:r w:rsidR="00F81803">
        <w:t>.</w:t>
      </w:r>
      <w:r w:rsidR="0059667F">
        <w:t xml:space="preserve"> The table below will help you decide whether you are entitled to this support, or you can follow </w:t>
      </w:r>
      <w:hyperlink r:id="rId16" w:history="1">
        <w:r w:rsidR="0059667F" w:rsidRPr="0059667F">
          <w:rPr>
            <w:rStyle w:val="Hyperlink"/>
          </w:rPr>
          <w:t>this link</w:t>
        </w:r>
      </w:hyperlink>
      <w:r w:rsidR="0059667F">
        <w:t xml:space="preserve">. Your </w:t>
      </w:r>
      <w:r>
        <w:t>Social Worker</w:t>
      </w:r>
      <w:r w:rsidR="0059667F">
        <w:t xml:space="preserve"> </w:t>
      </w:r>
      <w:r w:rsidR="00235ADF">
        <w:t xml:space="preserve">or Personal Advisor </w:t>
      </w:r>
      <w:r w:rsidR="0059667F">
        <w:t>will also help you with this.</w:t>
      </w:r>
    </w:p>
    <w:p w14:paraId="4B38B7C7" w14:textId="77777777" w:rsidR="00EF4E7F" w:rsidRDefault="00EF4E7F">
      <w:pPr>
        <w:pStyle w:val="BodyText"/>
        <w:spacing w:before="11"/>
        <w:rPr>
          <w:sz w:val="23"/>
        </w:rPr>
      </w:pPr>
    </w:p>
    <w:p w14:paraId="59EF3D29" w14:textId="77777777" w:rsidR="00EF4E7F" w:rsidRDefault="000E6A54">
      <w:pPr>
        <w:pStyle w:val="BodyText"/>
        <w:ind w:left="200" w:right="300"/>
        <w:jc w:val="both"/>
      </w:pPr>
      <w:r>
        <w:t>Our</w:t>
      </w:r>
      <w:r w:rsidR="00235ADF">
        <w:t xml:space="preserve"> Care Experienced </w:t>
      </w:r>
      <w:r>
        <w:t>Team is here to offer you</w:t>
      </w:r>
      <w:r w:rsidR="00F81803">
        <w:t xml:space="preserve"> advice and help so you feel safe and supported</w:t>
      </w:r>
      <w:r>
        <w:t xml:space="preserve"> as you move into adulthood</w:t>
      </w:r>
      <w:r w:rsidR="00F81803">
        <w:t>.</w:t>
      </w:r>
    </w:p>
    <w:p w14:paraId="4A0A2F00" w14:textId="77777777" w:rsidR="00EF4E7F" w:rsidRDefault="00EF4E7F">
      <w:pPr>
        <w:pStyle w:val="BodyText"/>
      </w:pPr>
    </w:p>
    <w:p w14:paraId="03B9FC6E" w14:textId="77777777" w:rsidR="00EF4E7F" w:rsidRDefault="000E6A54">
      <w:pPr>
        <w:pStyle w:val="Heading1"/>
      </w:pPr>
      <w:r>
        <w:rPr>
          <w:color w:val="006FC0"/>
        </w:rPr>
        <w:t>Who are</w:t>
      </w:r>
      <w:r w:rsidR="00F81803">
        <w:rPr>
          <w:color w:val="006FC0"/>
        </w:rPr>
        <w:t xml:space="preserve"> </w:t>
      </w:r>
      <w:r>
        <w:rPr>
          <w:color w:val="006FC0"/>
        </w:rPr>
        <w:t>‘care-experienced’ young people</w:t>
      </w:r>
      <w:r w:rsidR="00F81803">
        <w:rPr>
          <w:color w:val="006FC0"/>
        </w:rPr>
        <w:t>?</w:t>
      </w:r>
    </w:p>
    <w:p w14:paraId="1115AAE1" w14:textId="77777777" w:rsidR="00EF4E7F" w:rsidRDefault="00F81803">
      <w:pPr>
        <w:pStyle w:val="BodyText"/>
        <w:spacing w:before="279"/>
        <w:ind w:left="200"/>
      </w:pPr>
      <w:r>
        <w:t xml:space="preserve">You are a care </w:t>
      </w:r>
      <w:r w:rsidR="00235ADF">
        <w:t>experienced young person or adult</w:t>
      </w:r>
      <w:r>
        <w:t xml:space="preserve"> if you are:</w:t>
      </w:r>
    </w:p>
    <w:p w14:paraId="074945F2" w14:textId="77777777" w:rsidR="00EF4E7F" w:rsidRDefault="00EF4E7F">
      <w:pPr>
        <w:pStyle w:val="BodyText"/>
        <w:spacing w:before="9"/>
        <w:rPr>
          <w:sz w:val="23"/>
        </w:rPr>
      </w:pPr>
    </w:p>
    <w:p w14:paraId="210CFDFA" w14:textId="77777777" w:rsidR="00EF4E7F" w:rsidRDefault="00235ADF">
      <w:pPr>
        <w:pStyle w:val="ListParagraph"/>
        <w:numPr>
          <w:ilvl w:val="0"/>
          <w:numId w:val="7"/>
        </w:numPr>
        <w:tabs>
          <w:tab w:val="left" w:pos="921"/>
        </w:tabs>
        <w:ind w:right="275"/>
        <w:jc w:val="both"/>
        <w:rPr>
          <w:sz w:val="24"/>
        </w:rPr>
      </w:pPr>
      <w:r>
        <w:rPr>
          <w:sz w:val="24"/>
        </w:rPr>
        <w:t>A young person aged sixteen or over who has been cared for by the Local A</w:t>
      </w:r>
      <w:r w:rsidR="00F81803">
        <w:rPr>
          <w:sz w:val="24"/>
        </w:rPr>
        <w:t xml:space="preserve">uthority for a relevant </w:t>
      </w:r>
      <w:proofErr w:type="gramStart"/>
      <w:r w:rsidR="00F81803">
        <w:rPr>
          <w:sz w:val="24"/>
        </w:rPr>
        <w:t>period of time</w:t>
      </w:r>
      <w:proofErr w:type="gramEnd"/>
      <w:r w:rsidR="00F81803">
        <w:rPr>
          <w:sz w:val="24"/>
        </w:rPr>
        <w:t xml:space="preserve"> since </w:t>
      </w:r>
      <w:r>
        <w:rPr>
          <w:sz w:val="24"/>
        </w:rPr>
        <w:t>your</w:t>
      </w:r>
      <w:r w:rsidR="00F81803">
        <w:rPr>
          <w:sz w:val="24"/>
        </w:rPr>
        <w:t xml:space="preserve"> 14th birthday, and with a period of care taking place on or after </w:t>
      </w:r>
      <w:r>
        <w:rPr>
          <w:sz w:val="24"/>
        </w:rPr>
        <w:t>your</w:t>
      </w:r>
      <w:r w:rsidR="00F81803">
        <w:rPr>
          <w:sz w:val="24"/>
        </w:rPr>
        <w:t xml:space="preserve"> 16th</w:t>
      </w:r>
      <w:r w:rsidR="00F81803">
        <w:rPr>
          <w:spacing w:val="-14"/>
          <w:sz w:val="24"/>
        </w:rPr>
        <w:t xml:space="preserve"> </w:t>
      </w:r>
      <w:r w:rsidR="00F81803">
        <w:rPr>
          <w:sz w:val="24"/>
        </w:rPr>
        <w:t>birthday.</w:t>
      </w:r>
    </w:p>
    <w:p w14:paraId="0A7827FB" w14:textId="77777777" w:rsidR="00EF4E7F" w:rsidRDefault="00EF4E7F">
      <w:pPr>
        <w:pStyle w:val="BodyText"/>
        <w:spacing w:before="10"/>
        <w:rPr>
          <w:sz w:val="23"/>
        </w:rPr>
      </w:pPr>
    </w:p>
    <w:p w14:paraId="3EA27896" w14:textId="39F4F1B2" w:rsidR="00EF4E7F" w:rsidRDefault="00F81803">
      <w:pPr>
        <w:pStyle w:val="BodyText"/>
        <w:ind w:left="200" w:right="291"/>
      </w:pPr>
      <w:r>
        <w:t xml:space="preserve">You can also find out more about this by using the information on the Coram Voice website page </w:t>
      </w:r>
      <w:r>
        <w:rPr>
          <w:b/>
        </w:rPr>
        <w:t xml:space="preserve">‘Am I a Care Leaver?’ </w:t>
      </w:r>
      <w:r>
        <w:t xml:space="preserve">here: </w:t>
      </w:r>
      <w:hyperlink r:id="rId17">
        <w:r>
          <w:rPr>
            <w:color w:val="0000FF"/>
            <w:u w:val="single" w:color="0000FF"/>
          </w:rPr>
          <w:t>https://coramvoice.org.uk/young-peoples-</w:t>
        </w:r>
      </w:hyperlink>
      <w:r>
        <w:rPr>
          <w:color w:val="0000FF"/>
        </w:rPr>
        <w:t xml:space="preserve"> </w:t>
      </w:r>
      <w:hyperlink r:id="rId18">
        <w:r>
          <w:rPr>
            <w:color w:val="0000FF"/>
            <w:u w:val="single" w:color="0000FF"/>
          </w:rPr>
          <w:t>zone/am-</w:t>
        </w:r>
        <w:proofErr w:type="spellStart"/>
        <w:r>
          <w:rPr>
            <w:color w:val="0000FF"/>
            <w:u w:val="single" w:color="0000FF"/>
          </w:rPr>
          <w:t>i</w:t>
        </w:r>
        <w:proofErr w:type="spellEnd"/>
        <w:r>
          <w:rPr>
            <w:color w:val="0000FF"/>
            <w:u w:val="single" w:color="0000FF"/>
          </w:rPr>
          <w:t>-care-leaver</w:t>
        </w:r>
      </w:hyperlink>
      <w:r>
        <w:t>?</w:t>
      </w:r>
    </w:p>
    <w:p w14:paraId="04E90C8A" w14:textId="7B92B98F" w:rsidR="0088153A" w:rsidRDefault="0088153A">
      <w:pPr>
        <w:pStyle w:val="BodyText"/>
        <w:ind w:left="200" w:right="291"/>
      </w:pPr>
    </w:p>
    <w:p w14:paraId="46E5A254" w14:textId="0C24CE88" w:rsidR="0088153A" w:rsidRDefault="0088153A" w:rsidP="00007827">
      <w:pPr>
        <w:pStyle w:val="BodyText"/>
        <w:ind w:left="200" w:right="291"/>
        <w:jc w:val="both"/>
      </w:pPr>
      <w:r>
        <w:t xml:space="preserve">Please note: the terms here are taken directly from the legislation and this is </w:t>
      </w:r>
      <w:proofErr w:type="gramStart"/>
      <w:r>
        <w:t>really important</w:t>
      </w:r>
      <w:proofErr w:type="gramEnd"/>
      <w:r>
        <w:t xml:space="preserve">, as it provides you with information relating to </w:t>
      </w:r>
      <w:r w:rsidR="00567CF5">
        <w:t>the entitlements you have as a care experienced young person or adult. However, we would like to say that you are all absolutely relevant to us</w:t>
      </w:r>
      <w:r w:rsidR="00007827">
        <w:t xml:space="preserve">, in the actual sense of the word; we will continue to campaign to the legislators about this use of language and try and get this changed, but in the </w:t>
      </w:r>
      <w:proofErr w:type="spellStart"/>
      <w:proofErr w:type="gramStart"/>
      <w:r w:rsidR="00007827">
        <w:t>mean time</w:t>
      </w:r>
      <w:proofErr w:type="spellEnd"/>
      <w:proofErr w:type="gramEnd"/>
      <w:r w:rsidR="00007827">
        <w:t xml:space="preserve">, it is really important you have some sense of what it means for you. </w:t>
      </w:r>
    </w:p>
    <w:p w14:paraId="79F8F95E" w14:textId="77777777" w:rsidR="00EF4E7F" w:rsidRDefault="00EF4E7F">
      <w:pPr>
        <w:pStyle w:val="BodyText"/>
        <w:spacing w:before="7"/>
        <w:rPr>
          <w:sz w:val="29"/>
        </w:rPr>
      </w:pPr>
    </w:p>
    <w:tbl>
      <w:tblPr>
        <w:tblW w:w="9551" w:type="dxa"/>
        <w:tblInd w:w="128" w:type="dxa"/>
        <w:tblLayout w:type="fixed"/>
        <w:tblCellMar>
          <w:left w:w="0" w:type="dxa"/>
          <w:right w:w="0" w:type="dxa"/>
        </w:tblCellMar>
        <w:tblLook w:val="01E0" w:firstRow="1" w:lastRow="1" w:firstColumn="1" w:lastColumn="1" w:noHBand="0" w:noVBand="0"/>
      </w:tblPr>
      <w:tblGrid>
        <w:gridCol w:w="9551"/>
      </w:tblGrid>
      <w:tr w:rsidR="00EF4E7F" w14:paraId="5107D596" w14:textId="77777777" w:rsidTr="008E1F29">
        <w:trPr>
          <w:trHeight w:val="313"/>
        </w:trPr>
        <w:tc>
          <w:tcPr>
            <w:tcW w:w="9551" w:type="dxa"/>
            <w:tcBorders>
              <w:bottom w:val="single" w:sz="34" w:space="0" w:color="FFFFFF"/>
            </w:tcBorders>
            <w:shd w:val="clear" w:color="auto" w:fill="234060"/>
          </w:tcPr>
          <w:p w14:paraId="5F83740C" w14:textId="77777777" w:rsidR="00EF4E7F" w:rsidRDefault="00F81803" w:rsidP="00235ADF">
            <w:pPr>
              <w:pStyle w:val="TableParagraph"/>
              <w:spacing w:line="289" w:lineRule="exact"/>
              <w:ind w:left="79"/>
              <w:rPr>
                <w:b/>
                <w:sz w:val="28"/>
              </w:rPr>
            </w:pPr>
            <w:r>
              <w:rPr>
                <w:b/>
                <w:color w:val="FFFFFF"/>
                <w:sz w:val="28"/>
              </w:rPr>
              <w:t xml:space="preserve">Categories of care </w:t>
            </w:r>
            <w:r w:rsidR="00235ADF">
              <w:rPr>
                <w:b/>
                <w:color w:val="FFFFFF"/>
                <w:sz w:val="28"/>
              </w:rPr>
              <w:t>experienced adult</w:t>
            </w:r>
            <w:r w:rsidR="000E6A54">
              <w:rPr>
                <w:b/>
                <w:color w:val="FFFFFF"/>
                <w:sz w:val="28"/>
              </w:rPr>
              <w:t>; from the Leaving Care Act 2000:</w:t>
            </w:r>
          </w:p>
        </w:tc>
      </w:tr>
      <w:tr w:rsidR="00EF4E7F" w14:paraId="02A4A56C" w14:textId="77777777" w:rsidTr="008E1F29">
        <w:trPr>
          <w:trHeight w:val="1383"/>
        </w:trPr>
        <w:tc>
          <w:tcPr>
            <w:tcW w:w="9551" w:type="dxa"/>
            <w:tcBorders>
              <w:top w:val="single" w:sz="34" w:space="0" w:color="FFFFFF"/>
              <w:bottom w:val="single" w:sz="34" w:space="0" w:color="FFFFFF"/>
            </w:tcBorders>
            <w:shd w:val="clear" w:color="auto" w:fill="DBE4F0"/>
          </w:tcPr>
          <w:p w14:paraId="3499C48B" w14:textId="77777777" w:rsidR="00EF4E7F" w:rsidRDefault="000E6A54" w:rsidP="00235ADF">
            <w:pPr>
              <w:pStyle w:val="TableParagraph"/>
              <w:spacing w:line="259" w:lineRule="exact"/>
              <w:ind w:left="79"/>
              <w:jc w:val="both"/>
              <w:rPr>
                <w:sz w:val="24"/>
              </w:rPr>
            </w:pPr>
            <w:r>
              <w:rPr>
                <w:b/>
                <w:sz w:val="24"/>
              </w:rPr>
              <w:t>‘</w:t>
            </w:r>
            <w:r w:rsidR="00F81803">
              <w:rPr>
                <w:b/>
                <w:sz w:val="24"/>
              </w:rPr>
              <w:t>Eligible</w:t>
            </w:r>
            <w:r>
              <w:rPr>
                <w:b/>
                <w:sz w:val="24"/>
              </w:rPr>
              <w:t>’</w:t>
            </w:r>
            <w:r w:rsidR="00F81803">
              <w:rPr>
                <w:b/>
                <w:sz w:val="24"/>
              </w:rPr>
              <w:t xml:space="preserve"> children </w:t>
            </w:r>
            <w:r w:rsidR="00F81803">
              <w:rPr>
                <w:sz w:val="24"/>
              </w:rPr>
              <w:t>- looked after, aged 16 or 17, and have been looked after for a total</w:t>
            </w:r>
          </w:p>
          <w:p w14:paraId="0A15D54D" w14:textId="31FB93EA" w:rsidR="00EF4E7F" w:rsidRDefault="00F81803" w:rsidP="00235ADF">
            <w:pPr>
              <w:pStyle w:val="TableParagraph"/>
              <w:spacing w:line="270" w:lineRule="atLeast"/>
              <w:ind w:left="79" w:right="148"/>
              <w:jc w:val="both"/>
              <w:rPr>
                <w:sz w:val="24"/>
              </w:rPr>
            </w:pPr>
            <w:r>
              <w:rPr>
                <w:sz w:val="24"/>
              </w:rPr>
              <w:t>of at least 13 weeks since the age of 14. Th</w:t>
            </w:r>
            <w:r w:rsidR="00D53FBF">
              <w:rPr>
                <w:sz w:val="24"/>
              </w:rPr>
              <w:t>is entitles you to be allocated</w:t>
            </w:r>
            <w:r>
              <w:rPr>
                <w:sz w:val="24"/>
              </w:rPr>
              <w:t xml:space="preserve"> </w:t>
            </w:r>
            <w:r w:rsidR="00D53FBF">
              <w:rPr>
                <w:sz w:val="24"/>
              </w:rPr>
              <w:t>a ‘</w:t>
            </w:r>
            <w:r w:rsidR="00010374">
              <w:rPr>
                <w:sz w:val="24"/>
              </w:rPr>
              <w:t>Personal Advisor</w:t>
            </w:r>
            <w:r w:rsidR="00D53FBF">
              <w:rPr>
                <w:sz w:val="24"/>
              </w:rPr>
              <w:t>’ (PA)</w:t>
            </w:r>
            <w:r>
              <w:rPr>
                <w:sz w:val="24"/>
              </w:rPr>
              <w:t xml:space="preserve"> and your </w:t>
            </w:r>
            <w:r w:rsidR="002832E6">
              <w:rPr>
                <w:sz w:val="24"/>
              </w:rPr>
              <w:t>Pathway Plan</w:t>
            </w:r>
            <w:r>
              <w:rPr>
                <w:sz w:val="24"/>
              </w:rPr>
              <w:t xml:space="preserve"> being reviewed on a </w:t>
            </w:r>
            <w:proofErr w:type="gramStart"/>
            <w:r>
              <w:rPr>
                <w:sz w:val="24"/>
              </w:rPr>
              <w:t>six monthly</w:t>
            </w:r>
            <w:proofErr w:type="gramEnd"/>
            <w:r>
              <w:rPr>
                <w:sz w:val="24"/>
              </w:rPr>
              <w:t xml:space="preserve"> basis.</w:t>
            </w:r>
            <w:r w:rsidR="000E6A54">
              <w:rPr>
                <w:sz w:val="24"/>
              </w:rPr>
              <w:t xml:space="preserve"> As you will have an allocated Social Worker</w:t>
            </w:r>
            <w:r w:rsidR="00D53FBF">
              <w:rPr>
                <w:sz w:val="24"/>
              </w:rPr>
              <w:t xml:space="preserve">, </w:t>
            </w:r>
            <w:r w:rsidR="006E05C7">
              <w:rPr>
                <w:sz w:val="24"/>
              </w:rPr>
              <w:t>most</w:t>
            </w:r>
            <w:r w:rsidR="00D53FBF">
              <w:rPr>
                <w:sz w:val="24"/>
              </w:rPr>
              <w:t xml:space="preserve"> of your</w:t>
            </w:r>
            <w:r>
              <w:rPr>
                <w:sz w:val="24"/>
              </w:rPr>
              <w:t xml:space="preserve"> suppor</w:t>
            </w:r>
            <w:r w:rsidR="000E6A54">
              <w:rPr>
                <w:sz w:val="24"/>
              </w:rPr>
              <w:t xml:space="preserve">t </w:t>
            </w:r>
            <w:r w:rsidR="00D53FBF">
              <w:rPr>
                <w:sz w:val="24"/>
              </w:rPr>
              <w:t>will come from</w:t>
            </w:r>
            <w:r w:rsidR="000E6A54">
              <w:rPr>
                <w:sz w:val="24"/>
              </w:rPr>
              <w:t xml:space="preserve"> your Social Worker</w:t>
            </w:r>
            <w:r>
              <w:rPr>
                <w:sz w:val="24"/>
              </w:rPr>
              <w:t>.</w:t>
            </w:r>
          </w:p>
        </w:tc>
      </w:tr>
      <w:tr w:rsidR="00EF4E7F" w14:paraId="787153FF" w14:textId="77777777" w:rsidTr="008E1F29">
        <w:trPr>
          <w:trHeight w:val="266"/>
        </w:trPr>
        <w:tc>
          <w:tcPr>
            <w:tcW w:w="9551" w:type="dxa"/>
            <w:tcBorders>
              <w:top w:val="single" w:sz="34" w:space="0" w:color="FFFFFF"/>
              <w:bottom w:val="single" w:sz="24" w:space="0" w:color="FFFFFF"/>
            </w:tcBorders>
            <w:shd w:val="clear" w:color="auto" w:fill="8DB3E1"/>
          </w:tcPr>
          <w:p w14:paraId="016AC76D" w14:textId="77777777" w:rsidR="00EF4E7F" w:rsidRDefault="00EF4E7F" w:rsidP="00235ADF">
            <w:pPr>
              <w:pStyle w:val="TableParagraph"/>
              <w:jc w:val="both"/>
              <w:rPr>
                <w:rFonts w:ascii="Times New Roman"/>
                <w:sz w:val="18"/>
              </w:rPr>
            </w:pPr>
          </w:p>
        </w:tc>
      </w:tr>
      <w:tr w:rsidR="00EF4E7F" w14:paraId="403A6BCE" w14:textId="77777777" w:rsidTr="008E1F29">
        <w:trPr>
          <w:trHeight w:val="839"/>
        </w:trPr>
        <w:tc>
          <w:tcPr>
            <w:tcW w:w="9551" w:type="dxa"/>
            <w:tcBorders>
              <w:top w:val="single" w:sz="24" w:space="0" w:color="FFFFFF"/>
              <w:bottom w:val="single" w:sz="24" w:space="0" w:color="FFFFFF"/>
            </w:tcBorders>
            <w:shd w:val="clear" w:color="auto" w:fill="DBE4F0"/>
          </w:tcPr>
          <w:p w14:paraId="2EB065B4" w14:textId="77777777" w:rsidR="00EF4E7F" w:rsidRDefault="000E6A54" w:rsidP="00235ADF">
            <w:pPr>
              <w:pStyle w:val="TableParagraph"/>
              <w:spacing w:line="272" w:lineRule="exact"/>
              <w:ind w:left="79"/>
              <w:jc w:val="both"/>
              <w:rPr>
                <w:sz w:val="24"/>
              </w:rPr>
            </w:pPr>
            <w:r>
              <w:rPr>
                <w:b/>
                <w:sz w:val="24"/>
              </w:rPr>
              <w:t xml:space="preserve">‘Relevant’ </w:t>
            </w:r>
            <w:r w:rsidR="00F81803">
              <w:rPr>
                <w:b/>
                <w:sz w:val="24"/>
              </w:rPr>
              <w:t xml:space="preserve">children </w:t>
            </w:r>
            <w:r w:rsidR="00F81803">
              <w:rPr>
                <w:sz w:val="24"/>
              </w:rPr>
              <w:t xml:space="preserve">- aged 16 or 17, </w:t>
            </w:r>
            <w:r w:rsidR="00235ADF">
              <w:rPr>
                <w:sz w:val="24"/>
              </w:rPr>
              <w:t>you are no longer cared for</w:t>
            </w:r>
            <w:r w:rsidR="00F81803">
              <w:rPr>
                <w:sz w:val="24"/>
              </w:rPr>
              <w:t>, and</w:t>
            </w:r>
            <w:r w:rsidR="00235ADF">
              <w:rPr>
                <w:sz w:val="24"/>
              </w:rPr>
              <w:t xml:space="preserve"> at the point you left care you were </w:t>
            </w:r>
            <w:r w:rsidR="00F81803">
              <w:rPr>
                <w:sz w:val="24"/>
              </w:rPr>
              <w:t>Eligible children. Th</w:t>
            </w:r>
            <w:r w:rsidR="00D53FBF">
              <w:rPr>
                <w:sz w:val="24"/>
              </w:rPr>
              <w:t xml:space="preserve">is entitles you to be allocated a </w:t>
            </w:r>
            <w:r w:rsidR="00010374">
              <w:rPr>
                <w:sz w:val="24"/>
              </w:rPr>
              <w:t>Personal Advisor</w:t>
            </w:r>
            <w:r w:rsidR="00D53FBF">
              <w:rPr>
                <w:sz w:val="24"/>
              </w:rPr>
              <w:t>,</w:t>
            </w:r>
            <w:r w:rsidR="00F81803">
              <w:rPr>
                <w:sz w:val="24"/>
              </w:rPr>
              <w:t xml:space="preserve"> and your </w:t>
            </w:r>
            <w:r w:rsidR="002832E6">
              <w:rPr>
                <w:sz w:val="24"/>
              </w:rPr>
              <w:t>Pathway Plan</w:t>
            </w:r>
            <w:r w:rsidR="00F81803">
              <w:rPr>
                <w:sz w:val="24"/>
              </w:rPr>
              <w:t xml:space="preserve"> being reviewed on a </w:t>
            </w:r>
            <w:proofErr w:type="gramStart"/>
            <w:r w:rsidR="00F81803">
              <w:rPr>
                <w:sz w:val="24"/>
              </w:rPr>
              <w:t>six monthly</w:t>
            </w:r>
            <w:proofErr w:type="gramEnd"/>
            <w:r w:rsidR="00F81803">
              <w:rPr>
                <w:sz w:val="24"/>
              </w:rPr>
              <w:t xml:space="preserve"> basis.</w:t>
            </w:r>
          </w:p>
        </w:tc>
      </w:tr>
      <w:tr w:rsidR="00EF4E7F" w14:paraId="58C015D7" w14:textId="77777777" w:rsidTr="008E1F29">
        <w:trPr>
          <w:trHeight w:val="279"/>
        </w:trPr>
        <w:tc>
          <w:tcPr>
            <w:tcW w:w="9551" w:type="dxa"/>
            <w:tcBorders>
              <w:top w:val="single" w:sz="24" w:space="0" w:color="FFFFFF"/>
              <w:bottom w:val="single" w:sz="24" w:space="0" w:color="FFFFFF"/>
            </w:tcBorders>
            <w:shd w:val="clear" w:color="auto" w:fill="8DB3E1"/>
          </w:tcPr>
          <w:p w14:paraId="1C468745" w14:textId="77777777" w:rsidR="00EF4E7F" w:rsidRDefault="00EF4E7F" w:rsidP="00235ADF">
            <w:pPr>
              <w:pStyle w:val="TableParagraph"/>
              <w:jc w:val="both"/>
              <w:rPr>
                <w:rFonts w:ascii="Times New Roman"/>
                <w:sz w:val="20"/>
              </w:rPr>
            </w:pPr>
          </w:p>
        </w:tc>
      </w:tr>
      <w:tr w:rsidR="00EF4E7F" w14:paraId="575BBD92" w14:textId="77777777" w:rsidTr="008E1F29">
        <w:trPr>
          <w:trHeight w:val="826"/>
        </w:trPr>
        <w:tc>
          <w:tcPr>
            <w:tcW w:w="9551" w:type="dxa"/>
            <w:tcBorders>
              <w:top w:val="single" w:sz="24" w:space="0" w:color="FFFFFF"/>
              <w:bottom w:val="single" w:sz="34" w:space="0" w:color="FFFFFF"/>
            </w:tcBorders>
            <w:shd w:val="clear" w:color="auto" w:fill="DBE4F0"/>
          </w:tcPr>
          <w:p w14:paraId="5C12C6A6" w14:textId="77777777" w:rsidR="00EF4E7F" w:rsidRDefault="000E6A54" w:rsidP="00235ADF">
            <w:pPr>
              <w:pStyle w:val="TableParagraph"/>
              <w:spacing w:line="276" w:lineRule="exact"/>
              <w:ind w:left="79" w:right="455"/>
              <w:jc w:val="both"/>
              <w:rPr>
                <w:sz w:val="24"/>
              </w:rPr>
            </w:pPr>
            <w:r>
              <w:rPr>
                <w:b/>
                <w:sz w:val="24"/>
              </w:rPr>
              <w:t>‘</w:t>
            </w:r>
            <w:r w:rsidR="00F81803">
              <w:rPr>
                <w:b/>
                <w:sz w:val="24"/>
              </w:rPr>
              <w:t>Former relevant</w:t>
            </w:r>
            <w:r>
              <w:rPr>
                <w:b/>
                <w:sz w:val="24"/>
              </w:rPr>
              <w:t>’ young people</w:t>
            </w:r>
            <w:r w:rsidR="00F81803">
              <w:rPr>
                <w:b/>
                <w:sz w:val="24"/>
              </w:rPr>
              <w:t xml:space="preserve"> </w:t>
            </w:r>
            <w:r w:rsidR="00F81803">
              <w:rPr>
                <w:sz w:val="24"/>
              </w:rPr>
              <w:t xml:space="preserve">- aged 18 - 24 who, prior to </w:t>
            </w:r>
            <w:r w:rsidR="00235ADF">
              <w:rPr>
                <w:sz w:val="24"/>
              </w:rPr>
              <w:t>your</w:t>
            </w:r>
            <w:r>
              <w:rPr>
                <w:sz w:val="24"/>
              </w:rPr>
              <w:t xml:space="preserve"> </w:t>
            </w:r>
            <w:r w:rsidR="00F81803">
              <w:rPr>
                <w:sz w:val="24"/>
              </w:rPr>
              <w:t>18</w:t>
            </w:r>
            <w:r w:rsidR="00F81803">
              <w:rPr>
                <w:sz w:val="24"/>
                <w:vertAlign w:val="superscript"/>
              </w:rPr>
              <w:t>th</w:t>
            </w:r>
            <w:r w:rsidR="00F81803">
              <w:rPr>
                <w:sz w:val="24"/>
              </w:rPr>
              <w:t xml:space="preserve"> birthday, were either Eligible or Relevant. This entitles you to an allocation of </w:t>
            </w:r>
            <w:r w:rsidR="00010374">
              <w:rPr>
                <w:sz w:val="24"/>
              </w:rPr>
              <w:t>Personal Advisor</w:t>
            </w:r>
            <w:r w:rsidR="00F81803">
              <w:rPr>
                <w:sz w:val="24"/>
              </w:rPr>
              <w:t xml:space="preserve"> and your </w:t>
            </w:r>
            <w:r w:rsidR="002832E6">
              <w:rPr>
                <w:sz w:val="24"/>
              </w:rPr>
              <w:t>Pathway Plan</w:t>
            </w:r>
            <w:r w:rsidR="00F81803">
              <w:rPr>
                <w:sz w:val="24"/>
              </w:rPr>
              <w:t xml:space="preserve"> being reviewed on a </w:t>
            </w:r>
            <w:proofErr w:type="gramStart"/>
            <w:r w:rsidR="00F81803">
              <w:rPr>
                <w:sz w:val="24"/>
              </w:rPr>
              <w:t>six monthly</w:t>
            </w:r>
            <w:proofErr w:type="gramEnd"/>
            <w:r w:rsidR="00F81803">
              <w:rPr>
                <w:sz w:val="24"/>
              </w:rPr>
              <w:t xml:space="preserve"> basis.</w:t>
            </w:r>
          </w:p>
        </w:tc>
      </w:tr>
      <w:tr w:rsidR="00EF4E7F" w14:paraId="77342FA7" w14:textId="77777777" w:rsidTr="008E1F29">
        <w:trPr>
          <w:trHeight w:val="253"/>
        </w:trPr>
        <w:tc>
          <w:tcPr>
            <w:tcW w:w="9551" w:type="dxa"/>
            <w:tcBorders>
              <w:top w:val="single" w:sz="34" w:space="0" w:color="FFFFFF"/>
              <w:bottom w:val="single" w:sz="24" w:space="0" w:color="FFFFFF"/>
            </w:tcBorders>
            <w:shd w:val="clear" w:color="auto" w:fill="8DB3E1"/>
          </w:tcPr>
          <w:p w14:paraId="75848020" w14:textId="77777777" w:rsidR="00EF4E7F" w:rsidRDefault="00EF4E7F">
            <w:pPr>
              <w:pStyle w:val="TableParagraph"/>
              <w:rPr>
                <w:rFonts w:ascii="Times New Roman"/>
                <w:sz w:val="18"/>
              </w:rPr>
            </w:pPr>
          </w:p>
        </w:tc>
      </w:tr>
      <w:tr w:rsidR="00EF4E7F" w14:paraId="2715D9C6" w14:textId="77777777" w:rsidTr="008E1F29">
        <w:trPr>
          <w:trHeight w:val="1959"/>
        </w:trPr>
        <w:tc>
          <w:tcPr>
            <w:tcW w:w="9551" w:type="dxa"/>
            <w:tcBorders>
              <w:top w:val="single" w:sz="24" w:space="0" w:color="FFFFFF"/>
            </w:tcBorders>
            <w:shd w:val="clear" w:color="auto" w:fill="DBE4F0"/>
          </w:tcPr>
          <w:p w14:paraId="28150664" w14:textId="77777777" w:rsidR="00EF4E7F" w:rsidRDefault="00F81803" w:rsidP="00235ADF">
            <w:pPr>
              <w:pStyle w:val="TableParagraph"/>
              <w:spacing w:line="272" w:lineRule="exact"/>
              <w:ind w:left="79"/>
              <w:jc w:val="both"/>
              <w:rPr>
                <w:sz w:val="24"/>
              </w:rPr>
            </w:pPr>
            <w:r>
              <w:rPr>
                <w:b/>
                <w:sz w:val="24"/>
              </w:rPr>
              <w:lastRenderedPageBreak/>
              <w:t xml:space="preserve">Qualifying children and young people </w:t>
            </w:r>
            <w:r>
              <w:rPr>
                <w:sz w:val="24"/>
              </w:rPr>
              <w:t>– aged between 16–24, who:</w:t>
            </w:r>
          </w:p>
          <w:p w14:paraId="49A2F362" w14:textId="77777777" w:rsidR="00EF4E7F" w:rsidRDefault="00F81803" w:rsidP="00235ADF">
            <w:pPr>
              <w:pStyle w:val="TableParagraph"/>
              <w:ind w:left="348" w:right="895" w:hanging="269"/>
              <w:jc w:val="both"/>
              <w:rPr>
                <w:sz w:val="24"/>
              </w:rPr>
            </w:pPr>
            <w:r>
              <w:rPr>
                <w:sz w:val="24"/>
              </w:rPr>
              <w:t xml:space="preserve">A: Have been looked after following your 16th birthday, but for less than the 13 weeks since your 14th birthday that would make you </w:t>
            </w:r>
            <w:r w:rsidR="00235ADF">
              <w:rPr>
                <w:sz w:val="24"/>
              </w:rPr>
              <w:t xml:space="preserve">a </w:t>
            </w:r>
            <w:r w:rsidR="00D53FBF">
              <w:rPr>
                <w:sz w:val="24"/>
              </w:rPr>
              <w:t>‘</w:t>
            </w:r>
            <w:r>
              <w:rPr>
                <w:sz w:val="24"/>
              </w:rPr>
              <w:t>Relevant</w:t>
            </w:r>
            <w:r w:rsidR="00D53FBF">
              <w:rPr>
                <w:sz w:val="24"/>
              </w:rPr>
              <w:t>’</w:t>
            </w:r>
            <w:r>
              <w:rPr>
                <w:sz w:val="24"/>
              </w:rPr>
              <w:t xml:space="preserve"> or</w:t>
            </w:r>
            <w:r>
              <w:rPr>
                <w:spacing w:val="-32"/>
                <w:sz w:val="24"/>
              </w:rPr>
              <w:t xml:space="preserve"> </w:t>
            </w:r>
            <w:r w:rsidR="00D53FBF">
              <w:rPr>
                <w:spacing w:val="-32"/>
                <w:sz w:val="24"/>
              </w:rPr>
              <w:t>‘</w:t>
            </w:r>
            <w:r>
              <w:rPr>
                <w:sz w:val="24"/>
              </w:rPr>
              <w:t>Former Relevant</w:t>
            </w:r>
            <w:r w:rsidR="00D53FBF">
              <w:rPr>
                <w:sz w:val="24"/>
              </w:rPr>
              <w:t xml:space="preserve">’ young person if you had continued to </w:t>
            </w:r>
            <w:r w:rsidR="00235ADF">
              <w:rPr>
                <w:sz w:val="24"/>
              </w:rPr>
              <w:t>be cared for</w:t>
            </w:r>
            <w:r>
              <w:rPr>
                <w:sz w:val="24"/>
              </w:rPr>
              <w:t>.</w:t>
            </w:r>
          </w:p>
          <w:p w14:paraId="0B5FD444" w14:textId="77777777" w:rsidR="00EF4E7F" w:rsidRDefault="00EF4E7F" w:rsidP="00235ADF">
            <w:pPr>
              <w:pStyle w:val="TableParagraph"/>
              <w:jc w:val="both"/>
              <w:rPr>
                <w:sz w:val="24"/>
              </w:rPr>
            </w:pPr>
          </w:p>
          <w:p w14:paraId="765EEA20" w14:textId="77777777" w:rsidR="00EF4E7F" w:rsidRDefault="00F81803" w:rsidP="00235ADF">
            <w:pPr>
              <w:pStyle w:val="TableParagraph"/>
              <w:spacing w:line="270" w:lineRule="atLeast"/>
              <w:ind w:left="412" w:right="1657" w:hanging="334"/>
              <w:jc w:val="both"/>
              <w:rPr>
                <w:sz w:val="24"/>
              </w:rPr>
            </w:pPr>
            <w:r>
              <w:rPr>
                <w:sz w:val="24"/>
              </w:rPr>
              <w:t>B: You were accommodated in a non-local authority setting or privately fostered over the age of 16.</w:t>
            </w:r>
          </w:p>
          <w:p w14:paraId="3248BB05" w14:textId="77777777" w:rsidR="000E6A54" w:rsidRDefault="000E6A54" w:rsidP="00235ADF">
            <w:pPr>
              <w:pStyle w:val="TableParagraph"/>
              <w:spacing w:line="270" w:lineRule="atLeast"/>
              <w:ind w:left="412" w:right="1657" w:hanging="334"/>
              <w:jc w:val="both"/>
              <w:rPr>
                <w:sz w:val="24"/>
              </w:rPr>
            </w:pPr>
          </w:p>
          <w:p w14:paraId="2B3B9026" w14:textId="77777777" w:rsidR="000E6A54" w:rsidRDefault="000E6A54" w:rsidP="00235ADF">
            <w:pPr>
              <w:pStyle w:val="TableParagraph"/>
              <w:spacing w:line="270" w:lineRule="atLeast"/>
              <w:ind w:left="412" w:right="1657" w:hanging="334"/>
              <w:jc w:val="both"/>
              <w:rPr>
                <w:sz w:val="24"/>
              </w:rPr>
            </w:pPr>
            <w:r>
              <w:rPr>
                <w:sz w:val="24"/>
              </w:rPr>
              <w:t>C: You were subject to a Special Guardianship Order</w:t>
            </w:r>
            <w:r w:rsidR="002B5282">
              <w:rPr>
                <w:sz w:val="24"/>
              </w:rPr>
              <w:t xml:space="preserve"> up to the age of </w:t>
            </w:r>
            <w:r w:rsidR="00D53FBF">
              <w:rPr>
                <w:sz w:val="24"/>
              </w:rPr>
              <w:t>1</w:t>
            </w:r>
            <w:r w:rsidR="002B5282">
              <w:rPr>
                <w:sz w:val="24"/>
              </w:rPr>
              <w:t>6.</w:t>
            </w:r>
          </w:p>
        </w:tc>
      </w:tr>
    </w:tbl>
    <w:p w14:paraId="0C503DDA" w14:textId="77777777" w:rsidR="00EF4E7F" w:rsidRDefault="00EF4E7F">
      <w:pPr>
        <w:spacing w:line="270" w:lineRule="atLeast"/>
        <w:rPr>
          <w:sz w:val="24"/>
        </w:rPr>
        <w:sectPr w:rsidR="00EF4E7F">
          <w:pgSz w:w="11910" w:h="16840"/>
          <w:pgMar w:top="1340" w:right="1160" w:bottom="1240" w:left="1240" w:header="0" w:footer="1054" w:gutter="0"/>
          <w:cols w:space="720"/>
        </w:sectPr>
      </w:pPr>
    </w:p>
    <w:p w14:paraId="7D617B28" w14:textId="76F529B9" w:rsidR="00EF4E7F" w:rsidRDefault="00235ADF">
      <w:pPr>
        <w:pStyle w:val="Heading1"/>
        <w:spacing w:before="77"/>
      </w:pPr>
      <w:r>
        <w:rPr>
          <w:color w:val="006FC0"/>
        </w:rPr>
        <w:lastRenderedPageBreak/>
        <w:t>Care experienced adults</w:t>
      </w:r>
      <w:r w:rsidR="002B5282">
        <w:rPr>
          <w:color w:val="006FC0"/>
        </w:rPr>
        <w:t xml:space="preserve"> and</w:t>
      </w:r>
      <w:r w:rsidR="00F81803">
        <w:rPr>
          <w:color w:val="006FC0"/>
        </w:rPr>
        <w:t xml:space="preserve"> </w:t>
      </w:r>
      <w:r w:rsidR="002B5282">
        <w:rPr>
          <w:color w:val="006FC0"/>
        </w:rPr>
        <w:t>‘</w:t>
      </w:r>
      <w:r w:rsidR="00010374">
        <w:rPr>
          <w:color w:val="006FC0"/>
        </w:rPr>
        <w:t>Personal Advisor</w:t>
      </w:r>
      <w:r w:rsidR="002B5282">
        <w:rPr>
          <w:color w:val="006FC0"/>
        </w:rPr>
        <w:t>s’</w:t>
      </w:r>
      <w:r>
        <w:rPr>
          <w:color w:val="006FC0"/>
        </w:rPr>
        <w:t>, or ‘PA</w:t>
      </w:r>
      <w:r w:rsidR="00D81E4A">
        <w:rPr>
          <w:color w:val="006FC0"/>
        </w:rPr>
        <w:t>s’</w:t>
      </w:r>
    </w:p>
    <w:p w14:paraId="1FBE98C2" w14:textId="5B0CA8AB" w:rsidR="00D81E4A" w:rsidRDefault="00D81E4A" w:rsidP="00235ADF">
      <w:pPr>
        <w:pStyle w:val="BodyText"/>
        <w:spacing w:before="276"/>
        <w:ind w:left="200"/>
        <w:jc w:val="both"/>
      </w:pPr>
      <w:r>
        <w:t>‘</w:t>
      </w:r>
      <w:r w:rsidR="00010374">
        <w:t>Personal Advisor</w:t>
      </w:r>
      <w:r w:rsidR="002B5282">
        <w:t>s</w:t>
      </w:r>
      <w:r>
        <w:t>’</w:t>
      </w:r>
      <w:r w:rsidR="002B5282">
        <w:t xml:space="preserve"> </w:t>
      </w:r>
      <w:r w:rsidR="00D53FBF">
        <w:t xml:space="preserve">(PAs) </w:t>
      </w:r>
      <w:r w:rsidR="002B5282">
        <w:t xml:space="preserve">are </w:t>
      </w:r>
      <w:r>
        <w:t xml:space="preserve">what we call our </w:t>
      </w:r>
      <w:r w:rsidR="002B5282">
        <w:t>experienced</w:t>
      </w:r>
      <w:r>
        <w:t xml:space="preserve"> and knowledgeable</w:t>
      </w:r>
      <w:r w:rsidR="002B5282">
        <w:t xml:space="preserve"> staff </w:t>
      </w:r>
      <w:r>
        <w:t xml:space="preserve">team </w:t>
      </w:r>
      <w:r w:rsidR="002B5282">
        <w:t>in</w:t>
      </w:r>
      <w:r w:rsidR="00F81803">
        <w:t xml:space="preserve"> the </w:t>
      </w:r>
      <w:r w:rsidR="003B17AF">
        <w:t>Care Experience</w:t>
      </w:r>
      <w:r w:rsidR="003B17AF" w:rsidRPr="00D86B65">
        <w:t xml:space="preserve"> </w:t>
      </w:r>
      <w:r w:rsidR="00F81803">
        <w:t>Service.</w:t>
      </w:r>
      <w:r>
        <w:t xml:space="preserve"> You will </w:t>
      </w:r>
      <w:r w:rsidR="00235ADF">
        <w:t>be allocated</w:t>
      </w:r>
      <w:r>
        <w:t xml:space="preserve"> a Personal Advisor when you are </w:t>
      </w:r>
      <w:proofErr w:type="gramStart"/>
      <w:r w:rsidR="00235ADF">
        <w:t>sixteen</w:t>
      </w:r>
      <w:r>
        <w:t>, and</w:t>
      </w:r>
      <w:proofErr w:type="gramEnd"/>
      <w:r>
        <w:t xml:space="preserve"> will get to know them as you journey towards adulthood. </w:t>
      </w:r>
    </w:p>
    <w:p w14:paraId="6DF6FB41" w14:textId="77777777" w:rsidR="00EF4E7F" w:rsidRDefault="00235ADF" w:rsidP="00235ADF">
      <w:pPr>
        <w:pStyle w:val="BodyText"/>
        <w:spacing w:before="276"/>
        <w:ind w:left="200"/>
        <w:jc w:val="both"/>
      </w:pPr>
      <w:r>
        <w:t>Personal Advisor</w:t>
      </w:r>
      <w:r w:rsidR="00D81E4A">
        <w:t>s work with Social Workers and other professionals until you are</w:t>
      </w:r>
      <w:r>
        <w:t xml:space="preserve"> eighteen</w:t>
      </w:r>
      <w:r w:rsidR="00D81E4A">
        <w:t xml:space="preserve">, to ensure that everything is in place for you when you </w:t>
      </w:r>
      <w:r>
        <w:t>transition from support from</w:t>
      </w:r>
      <w:r w:rsidR="00D81E4A">
        <w:t xml:space="preserve"> ‘Children’s Services’.</w:t>
      </w:r>
    </w:p>
    <w:p w14:paraId="3711CFF8" w14:textId="77777777" w:rsidR="00EF4E7F" w:rsidRDefault="00EF4E7F" w:rsidP="00235ADF">
      <w:pPr>
        <w:pStyle w:val="BodyText"/>
        <w:spacing w:before="11"/>
        <w:jc w:val="both"/>
        <w:rPr>
          <w:sz w:val="23"/>
        </w:rPr>
      </w:pPr>
    </w:p>
    <w:p w14:paraId="4164318A" w14:textId="77777777" w:rsidR="00EF4E7F" w:rsidRDefault="00F81803" w:rsidP="00235ADF">
      <w:pPr>
        <w:pStyle w:val="BodyText"/>
        <w:ind w:left="200" w:right="711"/>
        <w:jc w:val="both"/>
      </w:pPr>
      <w:r>
        <w:t xml:space="preserve">Support from your </w:t>
      </w:r>
      <w:r w:rsidR="00010374">
        <w:t>Personal Advisor</w:t>
      </w:r>
      <w:r>
        <w:t xml:space="preserve"> continues </w:t>
      </w:r>
      <w:r w:rsidR="00D81E4A">
        <w:t xml:space="preserve">from 18 </w:t>
      </w:r>
      <w:r>
        <w:t>up until your 21st birthday</w:t>
      </w:r>
      <w:r w:rsidR="00D81E4A">
        <w:t>,</w:t>
      </w:r>
      <w:r w:rsidR="00235ADF">
        <w:t xml:space="preserve"> </w:t>
      </w:r>
      <w:r>
        <w:t xml:space="preserve">and you can ask for support at any time </w:t>
      </w:r>
      <w:r w:rsidR="00D81E4A">
        <w:t xml:space="preserve">from the age of 21 </w:t>
      </w:r>
      <w:r>
        <w:t>up to your 25</w:t>
      </w:r>
      <w:r>
        <w:rPr>
          <w:vertAlign w:val="superscript"/>
        </w:rPr>
        <w:t>th</w:t>
      </w:r>
      <w:r>
        <w:t xml:space="preserve"> birthday</w:t>
      </w:r>
      <w:r w:rsidR="008E1F29">
        <w:t xml:space="preserve"> – this is your choice</w:t>
      </w:r>
      <w:r>
        <w:t>.</w:t>
      </w:r>
    </w:p>
    <w:p w14:paraId="3BCD49CF" w14:textId="77777777" w:rsidR="00EF4E7F" w:rsidRDefault="00EF4E7F" w:rsidP="00235ADF">
      <w:pPr>
        <w:pStyle w:val="BodyText"/>
        <w:jc w:val="both"/>
      </w:pPr>
    </w:p>
    <w:p w14:paraId="4D955966" w14:textId="77777777" w:rsidR="00EF4E7F" w:rsidRDefault="00F81803" w:rsidP="00235ADF">
      <w:pPr>
        <w:pStyle w:val="BodyText"/>
        <w:ind w:left="200" w:right="577"/>
        <w:jc w:val="both"/>
      </w:pPr>
      <w:r>
        <w:t>Up until your 21</w:t>
      </w:r>
      <w:r>
        <w:rPr>
          <w:vertAlign w:val="superscript"/>
        </w:rPr>
        <w:t>st</w:t>
      </w:r>
      <w:r>
        <w:t xml:space="preserve"> birthday</w:t>
      </w:r>
      <w:r w:rsidR="00235ADF">
        <w:t>,</w:t>
      </w:r>
      <w:r>
        <w:t xml:space="preserve"> your </w:t>
      </w:r>
      <w:r w:rsidR="00010374">
        <w:t>Personal Advisor</w:t>
      </w:r>
      <w:r>
        <w:t xml:space="preserve"> will</w:t>
      </w:r>
      <w:r w:rsidR="00235ADF">
        <w:t xml:space="preserve"> be in touch with you at least six</w:t>
      </w:r>
      <w:r>
        <w:t xml:space="preserve"> times a year, or more if neede</w:t>
      </w:r>
      <w:r w:rsidR="00D81E4A">
        <w:t>d. You can</w:t>
      </w:r>
      <w:r w:rsidR="007763E0">
        <w:t xml:space="preserve"> contact your </w:t>
      </w:r>
      <w:r w:rsidR="00010374">
        <w:t>Personal Advisor</w:t>
      </w:r>
      <w:r>
        <w:t xml:space="preserve"> </w:t>
      </w:r>
      <w:r w:rsidR="008E1F29">
        <w:t xml:space="preserve">or the team </w:t>
      </w:r>
      <w:r>
        <w:t>at any time if you need advice or support.</w:t>
      </w:r>
    </w:p>
    <w:p w14:paraId="759377AA" w14:textId="77777777" w:rsidR="0028749F" w:rsidRDefault="0028749F" w:rsidP="00235ADF">
      <w:pPr>
        <w:pStyle w:val="BodyText"/>
        <w:ind w:left="200" w:right="577"/>
        <w:jc w:val="both"/>
      </w:pPr>
    </w:p>
    <w:p w14:paraId="3562BE41" w14:textId="77777777" w:rsidR="0028749F" w:rsidRPr="0028749F" w:rsidRDefault="0081754F" w:rsidP="00235ADF">
      <w:pPr>
        <w:pStyle w:val="BodyText"/>
        <w:ind w:left="200" w:right="577"/>
        <w:jc w:val="both"/>
        <w:rPr>
          <w:color w:val="FF0000"/>
        </w:rPr>
      </w:pPr>
      <w:r w:rsidRPr="0089615F">
        <w:t>Your Personal Advisor can support you to access your</w:t>
      </w:r>
      <w:r w:rsidR="0028749F" w:rsidRPr="0089615F">
        <w:t xml:space="preserve"> records</w:t>
      </w:r>
      <w:r w:rsidR="0028749F">
        <w:rPr>
          <w:color w:val="FF0000"/>
        </w:rPr>
        <w:t xml:space="preserve">. </w:t>
      </w:r>
    </w:p>
    <w:p w14:paraId="28298314" w14:textId="77777777" w:rsidR="00EF4E7F" w:rsidRDefault="00EF4E7F">
      <w:pPr>
        <w:pStyle w:val="BodyText"/>
      </w:pPr>
    </w:p>
    <w:p w14:paraId="5B966A55" w14:textId="77777777" w:rsidR="00EF4E7F" w:rsidRDefault="00F81803">
      <w:pPr>
        <w:pStyle w:val="Heading1"/>
      </w:pPr>
      <w:r>
        <w:rPr>
          <w:color w:val="006FC0"/>
        </w:rPr>
        <w:t xml:space="preserve">Your </w:t>
      </w:r>
      <w:r w:rsidR="002832E6">
        <w:rPr>
          <w:color w:val="006FC0"/>
        </w:rPr>
        <w:t>Pathway Plan</w:t>
      </w:r>
    </w:p>
    <w:p w14:paraId="347A3771" w14:textId="77777777" w:rsidR="00EF4E7F" w:rsidRDefault="00EF4E7F">
      <w:pPr>
        <w:pStyle w:val="BodyText"/>
        <w:spacing w:before="11"/>
        <w:rPr>
          <w:sz w:val="23"/>
        </w:rPr>
      </w:pPr>
    </w:p>
    <w:p w14:paraId="4FADA77E" w14:textId="08E4792E" w:rsidR="00F14341" w:rsidRDefault="00F81803" w:rsidP="00235ADF">
      <w:pPr>
        <w:pStyle w:val="BodyText"/>
        <w:ind w:left="200" w:right="311"/>
        <w:jc w:val="both"/>
      </w:pPr>
      <w:r>
        <w:t xml:space="preserve">Your </w:t>
      </w:r>
      <w:r w:rsidR="002832E6">
        <w:t>Pathway Plan</w:t>
      </w:r>
      <w:r>
        <w:t xml:space="preserve"> </w:t>
      </w:r>
      <w:r w:rsidR="00D81E4A">
        <w:t>includes everything that is</w:t>
      </w:r>
      <w:r>
        <w:t xml:space="preserve"> important to you as you move towards independen</w:t>
      </w:r>
      <w:r w:rsidR="00235ADF">
        <w:t xml:space="preserve">ce, such as being ready to transition </w:t>
      </w:r>
      <w:proofErr w:type="gramStart"/>
      <w:r w:rsidR="00235ADF">
        <w:t>to becoming</w:t>
      </w:r>
      <w:proofErr w:type="gramEnd"/>
      <w:r w:rsidR="00235ADF">
        <w:t xml:space="preserve"> </w:t>
      </w:r>
      <w:r w:rsidR="0089615F">
        <w:t xml:space="preserve">a </w:t>
      </w:r>
      <w:r w:rsidR="00235ADF">
        <w:t>care experienced</w:t>
      </w:r>
      <w:r w:rsidR="0089615F">
        <w:t xml:space="preserve"> adult</w:t>
      </w:r>
      <w:r>
        <w:t>, where you live, managing your money, staying healthy, employment, citizenship, education and training</w:t>
      </w:r>
      <w:r w:rsidR="00D53FBF">
        <w:t>,</w:t>
      </w:r>
      <w:r>
        <w:t xml:space="preserve"> and your</w:t>
      </w:r>
      <w:r>
        <w:rPr>
          <w:spacing w:val="-1"/>
        </w:rPr>
        <w:t xml:space="preserve"> </w:t>
      </w:r>
      <w:r>
        <w:t>future.</w:t>
      </w:r>
      <w:r w:rsidR="00D81E4A">
        <w:t xml:space="preserve"> </w:t>
      </w:r>
    </w:p>
    <w:p w14:paraId="53FF6483" w14:textId="77777777" w:rsidR="008E1F29" w:rsidRDefault="008E1F29" w:rsidP="00235ADF">
      <w:pPr>
        <w:pStyle w:val="BodyText"/>
        <w:spacing w:before="279"/>
        <w:ind w:left="200" w:right="445"/>
        <w:jc w:val="both"/>
      </w:pPr>
      <w:r>
        <w:t>W</w:t>
      </w:r>
      <w:r w:rsidR="00235ADF">
        <w:t>hen you are sixteen,</w:t>
      </w:r>
      <w:r>
        <w:t xml:space="preserve"> you will develop your Pathway Plan with your Social Worker. Your Pathway Plan will be updated with you and your Personal Advisor once you </w:t>
      </w:r>
      <w:r w:rsidR="00235ADF">
        <w:t>become care experienced</w:t>
      </w:r>
      <w:r>
        <w:t>.</w:t>
      </w:r>
    </w:p>
    <w:p w14:paraId="07BFEA55" w14:textId="77777777" w:rsidR="008E1F29" w:rsidRDefault="008E1F29" w:rsidP="00235ADF">
      <w:pPr>
        <w:pStyle w:val="BodyText"/>
        <w:ind w:left="200" w:right="311"/>
        <w:jc w:val="both"/>
      </w:pPr>
    </w:p>
    <w:p w14:paraId="688D7234" w14:textId="77777777" w:rsidR="00EF4E7F" w:rsidRDefault="00F81803" w:rsidP="00235ADF">
      <w:pPr>
        <w:pStyle w:val="BodyText"/>
        <w:ind w:left="200" w:right="311"/>
        <w:jc w:val="both"/>
      </w:pPr>
      <w:r>
        <w:t xml:space="preserve">Your </w:t>
      </w:r>
      <w:r w:rsidR="002832E6">
        <w:t>Pathway Plan</w:t>
      </w:r>
      <w:r>
        <w:t xml:space="preserve"> is also </w:t>
      </w:r>
      <w:r w:rsidR="00D81E4A">
        <w:t xml:space="preserve">your record of the support </w:t>
      </w:r>
      <w:r>
        <w:t>we have agreed to provide.</w:t>
      </w:r>
    </w:p>
    <w:p w14:paraId="15631EFE" w14:textId="77777777" w:rsidR="00015335" w:rsidRDefault="00015335" w:rsidP="00015335">
      <w:pPr>
        <w:pStyle w:val="Heading3"/>
        <w:spacing w:before="233"/>
      </w:pPr>
      <w:r>
        <w:rPr>
          <w:color w:val="006FC0"/>
          <w:sz w:val="32"/>
          <w:szCs w:val="32"/>
        </w:rPr>
        <w:t>Your i</w:t>
      </w:r>
      <w:r w:rsidRPr="00015335">
        <w:rPr>
          <w:color w:val="006FC0"/>
          <w:sz w:val="32"/>
          <w:szCs w:val="32"/>
        </w:rPr>
        <w:t>mportant documents</w:t>
      </w:r>
      <w:r>
        <w:rPr>
          <w:color w:val="006FC0"/>
        </w:rPr>
        <w:t>:</w:t>
      </w:r>
    </w:p>
    <w:p w14:paraId="16A8B18B" w14:textId="77777777" w:rsidR="00015335" w:rsidRDefault="00015335" w:rsidP="00015335">
      <w:pPr>
        <w:pStyle w:val="BodyText"/>
        <w:rPr>
          <w:b/>
        </w:rPr>
      </w:pPr>
    </w:p>
    <w:p w14:paraId="60AFEEF8" w14:textId="77777777" w:rsidR="00015335" w:rsidRDefault="00015335" w:rsidP="00235ADF">
      <w:pPr>
        <w:pStyle w:val="BodyText"/>
        <w:ind w:left="200" w:right="325"/>
        <w:jc w:val="both"/>
      </w:pPr>
      <w:r>
        <w:t>You will need a photographic form of identification, such as a passport or driving licence, as well as your birth certificat</w:t>
      </w:r>
      <w:r w:rsidR="008E1F29">
        <w:t xml:space="preserve">e and National Insurance Number, ready for </w:t>
      </w:r>
      <w:r>
        <w:t xml:space="preserve">when you </w:t>
      </w:r>
      <w:r w:rsidR="00235ADF">
        <w:t>become a care experienced adult</w:t>
      </w:r>
      <w:r>
        <w:t xml:space="preserve">. You will need these </w:t>
      </w:r>
      <w:r w:rsidR="008E1F29">
        <w:t>to</w:t>
      </w:r>
      <w:r>
        <w:t xml:space="preserve"> prove who you are</w:t>
      </w:r>
      <w:r w:rsidR="008E1F29">
        <w:t xml:space="preserve"> to landlords, employers, the benefits agency and more</w:t>
      </w:r>
      <w:r>
        <w:t>.</w:t>
      </w:r>
    </w:p>
    <w:p w14:paraId="586F9940" w14:textId="77777777" w:rsidR="00015335" w:rsidRDefault="00015335" w:rsidP="00235ADF">
      <w:pPr>
        <w:pStyle w:val="BodyText"/>
        <w:jc w:val="both"/>
      </w:pPr>
    </w:p>
    <w:p w14:paraId="4C572170" w14:textId="77777777" w:rsidR="00015335" w:rsidRDefault="00BA1EB4" w:rsidP="00235ADF">
      <w:pPr>
        <w:pStyle w:val="BodyText"/>
        <w:spacing w:before="1"/>
        <w:ind w:left="200" w:right="298"/>
        <w:jc w:val="both"/>
      </w:pPr>
      <w:r>
        <w:t>You should</w:t>
      </w:r>
      <w:r w:rsidR="00015335">
        <w:t xml:space="preserve"> have a copy of your birth certificate as well as a renewed passport or a provisional driving licence when you </w:t>
      </w:r>
      <w:r w:rsidR="00235ADF">
        <w:t>become a care experienced adult.</w:t>
      </w:r>
    </w:p>
    <w:p w14:paraId="45AAA2D3" w14:textId="77777777" w:rsidR="00015335" w:rsidRDefault="00015335" w:rsidP="00235ADF">
      <w:pPr>
        <w:pStyle w:val="BodyText"/>
        <w:spacing w:before="11"/>
        <w:jc w:val="both"/>
        <w:rPr>
          <w:sz w:val="23"/>
        </w:rPr>
      </w:pPr>
    </w:p>
    <w:p w14:paraId="3E354A06" w14:textId="77777777" w:rsidR="00015335" w:rsidRDefault="00015335" w:rsidP="00235ADF">
      <w:pPr>
        <w:pStyle w:val="BodyText"/>
        <w:ind w:left="200" w:right="272"/>
        <w:jc w:val="both"/>
      </w:pPr>
      <w:r>
        <w:t xml:space="preserve">If you need extra help with </w:t>
      </w:r>
      <w:r w:rsidR="00235ADF">
        <w:t>identification,</w:t>
      </w:r>
      <w:r>
        <w:t xml:space="preserve"> we may </w:t>
      </w:r>
      <w:r w:rsidR="00235ADF">
        <w:t>be able to pay for the cost of one</w:t>
      </w:r>
      <w:r>
        <w:t xml:space="preserve"> passport </w:t>
      </w:r>
      <w:r w:rsidR="00235ADF">
        <w:t xml:space="preserve">application and one </w:t>
      </w:r>
      <w:r>
        <w:t xml:space="preserve">birth certificate up until you turn 21. We may also pay for a provisional driving licence if you need it for your employment. </w:t>
      </w:r>
    </w:p>
    <w:p w14:paraId="1D65AC10" w14:textId="77777777" w:rsidR="00015335" w:rsidRDefault="00015335" w:rsidP="00235ADF">
      <w:pPr>
        <w:pStyle w:val="BodyText"/>
        <w:ind w:left="200" w:right="272"/>
        <w:jc w:val="both"/>
      </w:pPr>
    </w:p>
    <w:p w14:paraId="60869A28" w14:textId="77777777" w:rsidR="00015335" w:rsidRDefault="00015335" w:rsidP="00235ADF">
      <w:pPr>
        <w:pStyle w:val="BodyText"/>
        <w:ind w:left="200" w:right="272"/>
        <w:jc w:val="both"/>
      </w:pPr>
      <w:r>
        <w:t>If you are an unaccompanied young person and there are immigration issues to be resolved, your Personal Advisor will help you get the right documentation required to prove who you are.</w:t>
      </w:r>
    </w:p>
    <w:p w14:paraId="26D4E126" w14:textId="77777777" w:rsidR="00CB2525" w:rsidRDefault="00CB2525" w:rsidP="00015335">
      <w:pPr>
        <w:pStyle w:val="BodyText"/>
        <w:ind w:left="200" w:right="272"/>
      </w:pPr>
    </w:p>
    <w:p w14:paraId="4FCE48DE" w14:textId="77777777" w:rsidR="00235ADF" w:rsidRDefault="00235ADF" w:rsidP="00F14341">
      <w:pPr>
        <w:pStyle w:val="Heading3"/>
        <w:spacing w:before="93"/>
        <w:rPr>
          <w:color w:val="006FC0"/>
          <w:sz w:val="32"/>
          <w:szCs w:val="32"/>
        </w:rPr>
      </w:pPr>
    </w:p>
    <w:p w14:paraId="33D97F6F" w14:textId="77777777" w:rsidR="00F14341" w:rsidRDefault="00F14341" w:rsidP="00F14341">
      <w:pPr>
        <w:pStyle w:val="Heading3"/>
        <w:spacing w:before="93"/>
      </w:pPr>
      <w:r>
        <w:rPr>
          <w:color w:val="006FC0"/>
          <w:sz w:val="32"/>
          <w:szCs w:val="32"/>
        </w:rPr>
        <w:lastRenderedPageBreak/>
        <w:t>Torbay Virtual School</w:t>
      </w:r>
    </w:p>
    <w:p w14:paraId="39FA8684" w14:textId="77777777" w:rsidR="00F14341" w:rsidRDefault="00F14341" w:rsidP="00F14341">
      <w:pPr>
        <w:pStyle w:val="BodyText"/>
        <w:rPr>
          <w:b/>
        </w:rPr>
      </w:pPr>
    </w:p>
    <w:p w14:paraId="5B0735FA" w14:textId="77777777" w:rsidR="00F14341" w:rsidRDefault="00F14341" w:rsidP="00235ADF">
      <w:pPr>
        <w:pStyle w:val="BodyText"/>
        <w:ind w:left="200" w:right="325"/>
        <w:jc w:val="both"/>
      </w:pPr>
      <w:r>
        <w:t xml:space="preserve">The Torbay Virtual School will provide you with support throughout your education, helping you as you move on to different stages </w:t>
      </w:r>
      <w:r w:rsidR="00235ADF">
        <w:t xml:space="preserve">of education </w:t>
      </w:r>
      <w:r>
        <w:t xml:space="preserve">and offering you opportunities to explore different education, </w:t>
      </w:r>
      <w:proofErr w:type="gramStart"/>
      <w:r>
        <w:t>training</w:t>
      </w:r>
      <w:proofErr w:type="gramEnd"/>
      <w:r>
        <w:t xml:space="preserve"> and employment options as you plan for your future. Your Personal Education Plan will be a record of how you are supported, including your views about your education and what you want to achieve.</w:t>
      </w:r>
    </w:p>
    <w:p w14:paraId="3EAEAD02" w14:textId="77777777" w:rsidR="00235ADF" w:rsidRDefault="00235ADF" w:rsidP="00F14341">
      <w:pPr>
        <w:pStyle w:val="BodyText"/>
        <w:ind w:left="200" w:right="337"/>
      </w:pPr>
    </w:p>
    <w:p w14:paraId="4E3002DD" w14:textId="77777777" w:rsidR="00EF4E7F" w:rsidRDefault="00F81803">
      <w:pPr>
        <w:pStyle w:val="Heading1"/>
      </w:pPr>
      <w:r>
        <w:rPr>
          <w:color w:val="006FC0"/>
        </w:rPr>
        <w:t>Financial support</w:t>
      </w:r>
      <w:r w:rsidR="007C125F">
        <w:rPr>
          <w:color w:val="006FC0"/>
        </w:rPr>
        <w:t xml:space="preserve"> f</w:t>
      </w:r>
      <w:r w:rsidR="00E23483">
        <w:rPr>
          <w:color w:val="006FC0"/>
        </w:rPr>
        <w:t xml:space="preserve">or </w:t>
      </w:r>
      <w:r w:rsidR="00010374">
        <w:rPr>
          <w:color w:val="006FC0"/>
        </w:rPr>
        <w:t xml:space="preserve">our care </w:t>
      </w:r>
      <w:r w:rsidR="00235ADF">
        <w:rPr>
          <w:color w:val="006FC0"/>
        </w:rPr>
        <w:t>experienced young people</w:t>
      </w:r>
      <w:r w:rsidR="00010374">
        <w:rPr>
          <w:color w:val="006FC0"/>
        </w:rPr>
        <w:t xml:space="preserve"> aged between 16 and 17</w:t>
      </w:r>
      <w:r w:rsidR="00E23483">
        <w:rPr>
          <w:color w:val="006FC0"/>
        </w:rPr>
        <w:t xml:space="preserve">.  </w:t>
      </w:r>
    </w:p>
    <w:p w14:paraId="22EAA9A9" w14:textId="77777777" w:rsidR="00F418A6" w:rsidRDefault="00F418A6" w:rsidP="00F418A6">
      <w:pPr>
        <w:pStyle w:val="BodyText"/>
        <w:ind w:left="200" w:right="512"/>
        <w:rPr>
          <w:b/>
          <w:color w:val="17365D"/>
        </w:rPr>
      </w:pPr>
    </w:p>
    <w:p w14:paraId="1F7B75EA" w14:textId="20B6F423" w:rsidR="00F418A6" w:rsidRDefault="00F418A6" w:rsidP="00235ADF">
      <w:pPr>
        <w:pStyle w:val="BodyText"/>
        <w:ind w:left="200" w:right="512"/>
        <w:jc w:val="both"/>
      </w:pPr>
      <w:r>
        <w:rPr>
          <w:b/>
          <w:color w:val="17365D"/>
        </w:rPr>
        <w:t>Managing your money:</w:t>
      </w:r>
      <w:r>
        <w:rPr>
          <w:color w:val="17365D"/>
        </w:rPr>
        <w:t xml:space="preserve"> </w:t>
      </w:r>
      <w:r>
        <w:t xml:space="preserve">We know that for some </w:t>
      </w:r>
      <w:r w:rsidR="007C125F">
        <w:t xml:space="preserve">young </w:t>
      </w:r>
      <w:r>
        <w:t>people the thought of managing your own money can be scary; you won’t be expected to ‘just know’ about this stuff! Your Social Worker, Personal Advisor and the Independent Reviewing Officer wh</w:t>
      </w:r>
      <w:r w:rsidR="00BA1EB4">
        <w:t xml:space="preserve">o chairs your </w:t>
      </w:r>
      <w:r w:rsidR="009170B5">
        <w:t xml:space="preserve">Cared For </w:t>
      </w:r>
      <w:r w:rsidR="00BA1EB4">
        <w:t>review meetings</w:t>
      </w:r>
      <w:r>
        <w:t xml:space="preserve"> will be talking with you about </w:t>
      </w:r>
      <w:r w:rsidR="00BA1EB4">
        <w:t>how you can</w:t>
      </w:r>
      <w:r>
        <w:t xml:space="preserve"> manage your money and savings </w:t>
      </w:r>
      <w:r w:rsidR="008E205C">
        <w:t xml:space="preserve">now and </w:t>
      </w:r>
      <w:r>
        <w:t xml:space="preserve">after you turn </w:t>
      </w:r>
      <w:r w:rsidR="009170B5">
        <w:t>eighteen</w:t>
      </w:r>
      <w:r>
        <w:t>. MyBnk offers a great service to young people</w:t>
      </w:r>
      <w:r w:rsidR="00BA1EB4">
        <w:t>.</w:t>
      </w:r>
    </w:p>
    <w:p w14:paraId="5E674A5A" w14:textId="77777777" w:rsidR="00BA1EB4" w:rsidRDefault="00BA1EB4" w:rsidP="00F418A6">
      <w:pPr>
        <w:pStyle w:val="BodyText"/>
        <w:ind w:left="200" w:right="512"/>
      </w:pPr>
    </w:p>
    <w:p w14:paraId="3B9C4F50" w14:textId="77777777" w:rsidR="00BA1EB4" w:rsidRDefault="00BA1EB4" w:rsidP="00BA1EB4">
      <w:pPr>
        <w:pStyle w:val="Heading3"/>
      </w:pPr>
      <w:r>
        <w:rPr>
          <w:color w:val="17365D"/>
        </w:rPr>
        <w:t>MyBnk’ – online financial education for young people</w:t>
      </w:r>
    </w:p>
    <w:p w14:paraId="769B8A20" w14:textId="77777777" w:rsidR="00BA1EB4" w:rsidRDefault="00BA1EB4" w:rsidP="00BA1EB4">
      <w:pPr>
        <w:pStyle w:val="BodyText"/>
        <w:rPr>
          <w:b/>
        </w:rPr>
      </w:pPr>
    </w:p>
    <w:p w14:paraId="480ED434" w14:textId="77777777" w:rsidR="00BA1EB4" w:rsidRDefault="00BA1EB4" w:rsidP="00235ADF">
      <w:pPr>
        <w:pStyle w:val="BodyText"/>
        <w:ind w:left="200" w:right="486"/>
        <w:jc w:val="both"/>
      </w:pPr>
      <w:r>
        <w:t>MyBnk offers support with budgeting, being independent, banking and borrowing through ‘Money Works’ sessions online. ‘Money Works’ offers a range of accredited life skills, money management and employability courses, with certificates. If you attend the full programme, you can also qualify for a Level 1 Personal Money Management accreditation.</w:t>
      </w:r>
    </w:p>
    <w:p w14:paraId="7BEF9BFD" w14:textId="77777777" w:rsidR="00BA1EB4" w:rsidRDefault="00BA1EB4" w:rsidP="00BA1EB4">
      <w:pPr>
        <w:pStyle w:val="BodyText"/>
      </w:pPr>
    </w:p>
    <w:p w14:paraId="32403598" w14:textId="77777777" w:rsidR="00BA1EB4" w:rsidRDefault="00BA1EB4" w:rsidP="00BA1EB4">
      <w:pPr>
        <w:pStyle w:val="BodyText"/>
        <w:ind w:left="200"/>
      </w:pPr>
      <w:r>
        <w:t xml:space="preserve">You can find out more about MyBank here: </w:t>
      </w:r>
      <w:hyperlink r:id="rId19">
        <w:r>
          <w:rPr>
            <w:color w:val="0000FF"/>
            <w:u w:val="single" w:color="0000FF"/>
          </w:rPr>
          <w:t>www.mybnk.org</w:t>
        </w:r>
      </w:hyperlink>
      <w:r>
        <w:rPr>
          <w:color w:val="0000FF"/>
          <w:u w:val="single" w:color="0000FF"/>
        </w:rPr>
        <w:t xml:space="preserve"> </w:t>
      </w:r>
    </w:p>
    <w:p w14:paraId="6454C549" w14:textId="77777777" w:rsidR="00EF4E7F" w:rsidRDefault="00F81803">
      <w:pPr>
        <w:pStyle w:val="Heading3"/>
        <w:spacing w:before="278"/>
      </w:pPr>
      <w:r>
        <w:rPr>
          <w:color w:val="17365D"/>
        </w:rPr>
        <w:t xml:space="preserve">Living costs for </w:t>
      </w:r>
      <w:proofErr w:type="gramStart"/>
      <w:r>
        <w:rPr>
          <w:color w:val="17365D"/>
        </w:rPr>
        <w:t>16 and 17 year olds</w:t>
      </w:r>
      <w:proofErr w:type="gramEnd"/>
    </w:p>
    <w:p w14:paraId="23215CC9" w14:textId="77777777" w:rsidR="00EF4E7F" w:rsidRDefault="00EF4E7F">
      <w:pPr>
        <w:pStyle w:val="BodyText"/>
        <w:rPr>
          <w:b/>
        </w:rPr>
      </w:pPr>
    </w:p>
    <w:p w14:paraId="51F147A3" w14:textId="77777777" w:rsidR="00010374" w:rsidRDefault="00010374" w:rsidP="00235ADF">
      <w:pPr>
        <w:pStyle w:val="BodyText"/>
        <w:ind w:left="200" w:right="489"/>
        <w:jc w:val="both"/>
      </w:pPr>
      <w:r>
        <w:t>We provide a ‘personal allowance’</w:t>
      </w:r>
      <w:r w:rsidR="00F81803">
        <w:t xml:space="preserve"> payment to cover your daily living costs if you are living semi-independently and </w:t>
      </w:r>
      <w:r w:rsidR="009170B5">
        <w:t>cannot</w:t>
      </w:r>
      <w:r w:rsidR="00F81803">
        <w:t xml:space="preserve"> claim benefits. </w:t>
      </w:r>
      <w:r>
        <w:t>We will help you to</w:t>
      </w:r>
      <w:r w:rsidR="00F81803">
        <w:t xml:space="preserve"> budget, </w:t>
      </w:r>
      <w:proofErr w:type="gramStart"/>
      <w:r>
        <w:t>e.g.</w:t>
      </w:r>
      <w:proofErr w:type="gramEnd"/>
      <w:r>
        <w:t xml:space="preserve"> b</w:t>
      </w:r>
      <w:r w:rsidR="00E23483">
        <w:t>y supporting you to prepare a meal planner and a shopping list</w:t>
      </w:r>
      <w:r>
        <w:t>.</w:t>
      </w:r>
    </w:p>
    <w:p w14:paraId="30561008" w14:textId="77777777" w:rsidR="009170B5" w:rsidRDefault="009170B5" w:rsidP="00235ADF">
      <w:pPr>
        <w:pStyle w:val="BodyText"/>
        <w:ind w:left="200" w:right="489"/>
        <w:jc w:val="both"/>
      </w:pPr>
    </w:p>
    <w:p w14:paraId="70B1D83F" w14:textId="77777777" w:rsidR="00EF4E7F" w:rsidRDefault="00E23483" w:rsidP="00235ADF">
      <w:pPr>
        <w:pStyle w:val="BodyText"/>
        <w:ind w:left="200" w:right="489"/>
        <w:jc w:val="both"/>
        <w:rPr>
          <w:color w:val="FF0000"/>
        </w:rPr>
      </w:pPr>
      <w:r>
        <w:t xml:space="preserve">We can sometimes help with </w:t>
      </w:r>
      <w:r w:rsidR="00010374">
        <w:t xml:space="preserve">additional financial support, </w:t>
      </w:r>
      <w:proofErr w:type="gramStart"/>
      <w:r w:rsidR="00010374">
        <w:t>e.g.</w:t>
      </w:r>
      <w:proofErr w:type="gramEnd"/>
      <w:r w:rsidR="00010374">
        <w:t xml:space="preserve"> </w:t>
      </w:r>
      <w:r>
        <w:t>we may</w:t>
      </w:r>
      <w:r w:rsidR="00F81803">
        <w:t xml:space="preserve"> give you a food voucher to make sure you always have enough for food.</w:t>
      </w:r>
      <w:r w:rsidR="00010374">
        <w:t xml:space="preserve"> </w:t>
      </w:r>
    </w:p>
    <w:p w14:paraId="71C1E4D1" w14:textId="77777777" w:rsidR="005D0166" w:rsidRDefault="005D0166">
      <w:pPr>
        <w:pStyle w:val="BodyText"/>
        <w:ind w:left="200" w:right="489"/>
        <w:rPr>
          <w:color w:val="FF0000"/>
        </w:rPr>
      </w:pPr>
    </w:p>
    <w:p w14:paraId="3674108D" w14:textId="77777777" w:rsidR="005D0166" w:rsidRDefault="005D0166" w:rsidP="005D0166">
      <w:pPr>
        <w:pStyle w:val="Heading3"/>
      </w:pPr>
      <w:r>
        <w:rPr>
          <w:color w:val="17365D"/>
        </w:rPr>
        <w:t>Savings</w:t>
      </w:r>
    </w:p>
    <w:p w14:paraId="1DABB6FC" w14:textId="77777777" w:rsidR="005D0166" w:rsidRDefault="005D0166" w:rsidP="005D0166">
      <w:pPr>
        <w:pStyle w:val="BodyText"/>
        <w:rPr>
          <w:b/>
        </w:rPr>
      </w:pPr>
    </w:p>
    <w:p w14:paraId="5F979924" w14:textId="349216B5" w:rsidR="005D0166" w:rsidRDefault="005D0166" w:rsidP="009170B5">
      <w:pPr>
        <w:pStyle w:val="BodyText"/>
        <w:ind w:left="200" w:right="285"/>
        <w:jc w:val="both"/>
      </w:pPr>
      <w:r>
        <w:t xml:space="preserve">Torbay Children’s Services makes sure that your </w:t>
      </w:r>
      <w:r w:rsidR="002D085F">
        <w:t xml:space="preserve">foster </w:t>
      </w:r>
      <w:r>
        <w:t xml:space="preserve">carer </w:t>
      </w:r>
      <w:r w:rsidR="009170B5">
        <w:t>puts aside</w:t>
      </w:r>
      <w:r>
        <w:t xml:space="preserve"> savings for you during the time you are </w:t>
      </w:r>
      <w:r w:rsidR="009170B5">
        <w:t>cared for</w:t>
      </w:r>
      <w:r>
        <w:t>. This is to ensure that you have a lump sum of money which you can use in the future. You will not normally be able to access the savings bank account until you are eighteen.</w:t>
      </w:r>
    </w:p>
    <w:p w14:paraId="55DAF1BD" w14:textId="77777777" w:rsidR="005D0166" w:rsidRDefault="005D0166" w:rsidP="005D0166">
      <w:pPr>
        <w:pStyle w:val="BodyText"/>
      </w:pPr>
    </w:p>
    <w:p w14:paraId="4B78BC92" w14:textId="77777777" w:rsidR="00EF4E7F" w:rsidRDefault="00F81803">
      <w:pPr>
        <w:pStyle w:val="Heading3"/>
        <w:spacing w:before="1"/>
      </w:pPr>
      <w:r>
        <w:rPr>
          <w:color w:val="17365D"/>
        </w:rPr>
        <w:t>Initial benefits claim</w:t>
      </w:r>
    </w:p>
    <w:p w14:paraId="71E70FDE" w14:textId="77777777" w:rsidR="00EF4E7F" w:rsidRDefault="00EF4E7F">
      <w:pPr>
        <w:pStyle w:val="BodyText"/>
        <w:rPr>
          <w:b/>
        </w:rPr>
      </w:pPr>
    </w:p>
    <w:p w14:paraId="4858A7E4" w14:textId="7FC85EF0" w:rsidR="00EF4E7F" w:rsidRDefault="007C125F" w:rsidP="009170B5">
      <w:pPr>
        <w:pStyle w:val="BodyText"/>
        <w:ind w:left="200" w:right="286"/>
        <w:jc w:val="both"/>
      </w:pPr>
      <w:r>
        <w:t>If you are working and</w:t>
      </w:r>
      <w:r w:rsidR="008E205C">
        <w:t xml:space="preserve"> / or</w:t>
      </w:r>
      <w:r w:rsidR="009170B5">
        <w:t xml:space="preserve"> </w:t>
      </w:r>
      <w:r>
        <w:t xml:space="preserve">are </w:t>
      </w:r>
      <w:r w:rsidR="00F81803">
        <w:t xml:space="preserve">eligible </w:t>
      </w:r>
      <w:r w:rsidR="00F0156A">
        <w:t>for benefits, four</w:t>
      </w:r>
      <w:r w:rsidR="00F81803">
        <w:t xml:space="preserve"> weeks before your 18</w:t>
      </w:r>
      <w:r w:rsidR="00F81803">
        <w:rPr>
          <w:vertAlign w:val="superscript"/>
        </w:rPr>
        <w:t>th</w:t>
      </w:r>
      <w:r w:rsidR="00F81803">
        <w:t xml:space="preserve"> birthday you will be suppo</w:t>
      </w:r>
      <w:r w:rsidR="00010374">
        <w:t>rted by your Personal Advisor,</w:t>
      </w:r>
      <w:r w:rsidR="00F81803">
        <w:t xml:space="preserve"> </w:t>
      </w:r>
      <w:r w:rsidR="000E6A54">
        <w:t xml:space="preserve">Social </w:t>
      </w:r>
      <w:proofErr w:type="gramStart"/>
      <w:r w:rsidR="000E6A54">
        <w:t>Worker</w:t>
      </w:r>
      <w:proofErr w:type="gramEnd"/>
      <w:r w:rsidR="00F81803">
        <w:t xml:space="preserve"> </w:t>
      </w:r>
      <w:r w:rsidR="00010374">
        <w:t xml:space="preserve">or another person in your support network </w:t>
      </w:r>
      <w:r w:rsidR="00F81803">
        <w:t>to make your initial claim, often with an appointment at Jobcentre Plus.</w:t>
      </w:r>
      <w:r w:rsidR="00010374">
        <w:t xml:space="preserve"> We will also support you to claim </w:t>
      </w:r>
      <w:r w:rsidR="005D0166">
        <w:t>Housing</w:t>
      </w:r>
      <w:r w:rsidR="00010374">
        <w:t xml:space="preserve"> Benefit</w:t>
      </w:r>
      <w:r w:rsidR="00A41963">
        <w:t xml:space="preserve"> as part of Universal Credit claim </w:t>
      </w:r>
      <w:r w:rsidR="005D0166">
        <w:t>if this is needed.</w:t>
      </w:r>
      <w:r w:rsidR="00A41963">
        <w:t xml:space="preserve"> </w:t>
      </w:r>
      <w:r w:rsidR="008E205C">
        <w:t xml:space="preserve">The </w:t>
      </w:r>
      <w:r w:rsidR="00A41963">
        <w:t xml:space="preserve">Housing </w:t>
      </w:r>
      <w:r w:rsidR="008E205C">
        <w:t>B</w:t>
      </w:r>
      <w:r w:rsidR="00A41963">
        <w:t xml:space="preserve">enefit </w:t>
      </w:r>
      <w:r w:rsidR="008E205C">
        <w:t xml:space="preserve">element of your Universal Credit </w:t>
      </w:r>
      <w:r w:rsidR="00A41963">
        <w:t>can be paid straight to your landlord if you agree to this, which means you won’t have to worry about paying your rent from your benefit money.</w:t>
      </w:r>
      <w:r w:rsidR="008E205C">
        <w:t xml:space="preserve"> We will encourage you to do this to ensure you always have a roof over your head. You can choose to consent for</w:t>
      </w:r>
      <w:r w:rsidR="003B17AF">
        <w:t xml:space="preserve"> the</w:t>
      </w:r>
      <w:r w:rsidR="008E205C">
        <w:t xml:space="preserve"> </w:t>
      </w:r>
      <w:r w:rsidR="003B17AF">
        <w:lastRenderedPageBreak/>
        <w:t>Care Experience</w:t>
      </w:r>
      <w:r w:rsidR="003B17AF" w:rsidRPr="00D86B65">
        <w:t xml:space="preserve"> </w:t>
      </w:r>
      <w:r w:rsidR="003B17AF">
        <w:t xml:space="preserve">Team </w:t>
      </w:r>
      <w:r w:rsidR="008E205C">
        <w:t xml:space="preserve">to support your claim by talking to the Job Centre in your journal; this has been helpful for many young people in the past as it can prevent delays and speed up payments. </w:t>
      </w:r>
    </w:p>
    <w:p w14:paraId="5401B620" w14:textId="77777777" w:rsidR="008E205C" w:rsidRDefault="008E205C" w:rsidP="009170B5">
      <w:pPr>
        <w:pStyle w:val="BodyText"/>
        <w:ind w:left="200" w:right="286"/>
        <w:jc w:val="both"/>
      </w:pPr>
    </w:p>
    <w:p w14:paraId="3DC08C7C" w14:textId="637DFF15" w:rsidR="00E23483" w:rsidRDefault="00F81803" w:rsidP="009170B5">
      <w:pPr>
        <w:pStyle w:val="BodyText"/>
        <w:ind w:left="200" w:right="405"/>
        <w:jc w:val="both"/>
      </w:pPr>
      <w:r>
        <w:t>Don’t worry – we can pro</w:t>
      </w:r>
      <w:r w:rsidR="007C125F">
        <w:t>vide you with a ‘personal</w:t>
      </w:r>
      <w:r w:rsidR="00010374">
        <w:t xml:space="preserve"> allowance</w:t>
      </w:r>
      <w:r w:rsidR="007C125F">
        <w:t>’</w:t>
      </w:r>
      <w:r w:rsidR="00010374">
        <w:t xml:space="preserve"> </w:t>
      </w:r>
      <w:r w:rsidR="009170B5">
        <w:t>for up to six</w:t>
      </w:r>
      <w:r>
        <w:t xml:space="preserve"> weeks while your benefits claim is processed, </w:t>
      </w:r>
      <w:proofErr w:type="gramStart"/>
      <w:r>
        <w:t>as long as</w:t>
      </w:r>
      <w:proofErr w:type="gramEnd"/>
      <w:r>
        <w:t xml:space="preserve"> you continue to attend any Jobcentre Plus appointments you </w:t>
      </w:r>
      <w:r w:rsidR="007C125F">
        <w:t>need to and give them</w:t>
      </w:r>
      <w:r>
        <w:t xml:space="preserve"> the information they ask for.</w:t>
      </w:r>
      <w:r w:rsidR="00E23483">
        <w:t xml:space="preserve"> If you need any help to attend, your </w:t>
      </w:r>
      <w:r w:rsidR="00010374">
        <w:t>Personal Advisor</w:t>
      </w:r>
      <w:r w:rsidR="00E23483">
        <w:t xml:space="preserve"> will help to </w:t>
      </w:r>
      <w:proofErr w:type="gramStart"/>
      <w:r w:rsidR="00E23483">
        <w:t>make arrangements</w:t>
      </w:r>
      <w:proofErr w:type="gramEnd"/>
      <w:r w:rsidR="00E23483">
        <w:t xml:space="preserve"> to support you.  </w:t>
      </w:r>
    </w:p>
    <w:p w14:paraId="1EDA457E" w14:textId="77777777" w:rsidR="00E23483" w:rsidRDefault="00E23483" w:rsidP="009170B5">
      <w:pPr>
        <w:pStyle w:val="BodyText"/>
        <w:ind w:left="200" w:right="405"/>
        <w:jc w:val="both"/>
      </w:pPr>
    </w:p>
    <w:p w14:paraId="36A8C173" w14:textId="1E9E0F9C" w:rsidR="00EF4E7F" w:rsidRDefault="007C125F" w:rsidP="009170B5">
      <w:pPr>
        <w:pStyle w:val="BodyText"/>
        <w:ind w:left="200" w:right="405"/>
        <w:jc w:val="both"/>
      </w:pPr>
      <w:r>
        <w:t>When</w:t>
      </w:r>
      <w:r w:rsidR="00F81803">
        <w:t xml:space="preserve"> you move from benefits to employment, Universal Credit means there should be no gap in receiving money. Talk to your </w:t>
      </w:r>
      <w:r w:rsidR="00010374">
        <w:t>Personal Advisor</w:t>
      </w:r>
      <w:r w:rsidR="00F81803">
        <w:t xml:space="preserve"> </w:t>
      </w:r>
      <w:r w:rsidR="008E205C">
        <w:t xml:space="preserve">and/or Work Coach </w:t>
      </w:r>
      <w:r w:rsidR="00F81803">
        <w:t>if you have any questions or concerns about benefits.</w:t>
      </w:r>
    </w:p>
    <w:p w14:paraId="031227FB" w14:textId="77777777" w:rsidR="00EF4E7F" w:rsidRDefault="002B6C26">
      <w:pPr>
        <w:pStyle w:val="BodyText"/>
        <w:spacing w:before="1"/>
      </w:pPr>
      <w:r>
        <w:rPr>
          <w:noProof/>
          <w:lang w:bidi="ar-SA"/>
        </w:rPr>
        <mc:AlternateContent>
          <mc:Choice Requires="wpg">
            <w:drawing>
              <wp:anchor distT="0" distB="0" distL="0" distR="0" simplePos="0" relativeHeight="251660288" behindDoc="1" locked="0" layoutInCell="1" allowOverlap="1" wp14:anchorId="624EBA91" wp14:editId="015847A3">
                <wp:simplePos x="0" y="0"/>
                <wp:positionH relativeFrom="page">
                  <wp:posOffset>906780</wp:posOffset>
                </wp:positionH>
                <wp:positionV relativeFrom="paragraph">
                  <wp:posOffset>200025</wp:posOffset>
                </wp:positionV>
                <wp:extent cx="5791200" cy="859790"/>
                <wp:effectExtent l="0" t="0" r="17145" b="1905"/>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859790"/>
                          <a:chOff x="1424" y="316"/>
                          <a:chExt cx="9120" cy="1354"/>
                        </a:xfrm>
                      </wpg:grpSpPr>
                      <wps:wsp>
                        <wps:cNvPr id="19" name="Freeform 18"/>
                        <wps:cNvSpPr>
                          <a:spLocks/>
                        </wps:cNvSpPr>
                        <wps:spPr bwMode="auto">
                          <a:xfrm>
                            <a:off x="1424" y="316"/>
                            <a:ext cx="8395" cy="1354"/>
                          </a:xfrm>
                          <a:custGeom>
                            <a:avLst/>
                            <a:gdLst>
                              <a:gd name="T0" fmla="+- 0 9593 1424"/>
                              <a:gd name="T1" fmla="*/ T0 w 8395"/>
                              <a:gd name="T2" fmla="+- 0 317 317"/>
                              <a:gd name="T3" fmla="*/ 317 h 1354"/>
                              <a:gd name="T4" fmla="+- 0 1650 1424"/>
                              <a:gd name="T5" fmla="*/ T4 w 8395"/>
                              <a:gd name="T6" fmla="+- 0 317 317"/>
                              <a:gd name="T7" fmla="*/ 317 h 1354"/>
                              <a:gd name="T8" fmla="+- 0 1578 1424"/>
                              <a:gd name="T9" fmla="*/ T8 w 8395"/>
                              <a:gd name="T10" fmla="+- 0 328 317"/>
                              <a:gd name="T11" fmla="*/ 328 h 1354"/>
                              <a:gd name="T12" fmla="+- 0 1516 1424"/>
                              <a:gd name="T13" fmla="*/ T12 w 8395"/>
                              <a:gd name="T14" fmla="+- 0 360 317"/>
                              <a:gd name="T15" fmla="*/ 360 h 1354"/>
                              <a:gd name="T16" fmla="+- 0 1468 1424"/>
                              <a:gd name="T17" fmla="*/ T16 w 8395"/>
                              <a:gd name="T18" fmla="+- 0 409 317"/>
                              <a:gd name="T19" fmla="*/ 409 h 1354"/>
                              <a:gd name="T20" fmla="+- 0 1436 1424"/>
                              <a:gd name="T21" fmla="*/ T20 w 8395"/>
                              <a:gd name="T22" fmla="+- 0 471 317"/>
                              <a:gd name="T23" fmla="*/ 471 h 1354"/>
                              <a:gd name="T24" fmla="+- 0 1424 1424"/>
                              <a:gd name="T25" fmla="*/ T24 w 8395"/>
                              <a:gd name="T26" fmla="+- 0 542 317"/>
                              <a:gd name="T27" fmla="*/ 542 h 1354"/>
                              <a:gd name="T28" fmla="+- 0 1424 1424"/>
                              <a:gd name="T29" fmla="*/ T28 w 8395"/>
                              <a:gd name="T30" fmla="+- 0 1445 317"/>
                              <a:gd name="T31" fmla="*/ 1445 h 1354"/>
                              <a:gd name="T32" fmla="+- 0 1436 1424"/>
                              <a:gd name="T33" fmla="*/ T32 w 8395"/>
                              <a:gd name="T34" fmla="+- 0 1516 317"/>
                              <a:gd name="T35" fmla="*/ 1516 h 1354"/>
                              <a:gd name="T36" fmla="+- 0 1468 1424"/>
                              <a:gd name="T37" fmla="*/ T36 w 8395"/>
                              <a:gd name="T38" fmla="+- 0 1578 317"/>
                              <a:gd name="T39" fmla="*/ 1578 h 1354"/>
                              <a:gd name="T40" fmla="+- 0 1516 1424"/>
                              <a:gd name="T41" fmla="*/ T40 w 8395"/>
                              <a:gd name="T42" fmla="+- 0 1627 317"/>
                              <a:gd name="T43" fmla="*/ 1627 h 1354"/>
                              <a:gd name="T44" fmla="+- 0 1578 1424"/>
                              <a:gd name="T45" fmla="*/ T44 w 8395"/>
                              <a:gd name="T46" fmla="+- 0 1659 317"/>
                              <a:gd name="T47" fmla="*/ 1659 h 1354"/>
                              <a:gd name="T48" fmla="+- 0 1650 1424"/>
                              <a:gd name="T49" fmla="*/ T48 w 8395"/>
                              <a:gd name="T50" fmla="+- 0 1671 317"/>
                              <a:gd name="T51" fmla="*/ 1671 h 1354"/>
                              <a:gd name="T52" fmla="+- 0 9593 1424"/>
                              <a:gd name="T53" fmla="*/ T52 w 8395"/>
                              <a:gd name="T54" fmla="+- 0 1671 317"/>
                              <a:gd name="T55" fmla="*/ 1671 h 1354"/>
                              <a:gd name="T56" fmla="+- 0 9665 1424"/>
                              <a:gd name="T57" fmla="*/ T56 w 8395"/>
                              <a:gd name="T58" fmla="+- 0 1659 317"/>
                              <a:gd name="T59" fmla="*/ 1659 h 1354"/>
                              <a:gd name="T60" fmla="+- 0 9727 1424"/>
                              <a:gd name="T61" fmla="*/ T60 w 8395"/>
                              <a:gd name="T62" fmla="+- 0 1627 317"/>
                              <a:gd name="T63" fmla="*/ 1627 h 1354"/>
                              <a:gd name="T64" fmla="+- 0 9775 1424"/>
                              <a:gd name="T65" fmla="*/ T64 w 8395"/>
                              <a:gd name="T66" fmla="+- 0 1578 317"/>
                              <a:gd name="T67" fmla="*/ 1578 h 1354"/>
                              <a:gd name="T68" fmla="+- 0 9807 1424"/>
                              <a:gd name="T69" fmla="*/ T68 w 8395"/>
                              <a:gd name="T70" fmla="+- 0 1516 317"/>
                              <a:gd name="T71" fmla="*/ 1516 h 1354"/>
                              <a:gd name="T72" fmla="+- 0 9819 1424"/>
                              <a:gd name="T73" fmla="*/ T72 w 8395"/>
                              <a:gd name="T74" fmla="+- 0 1445 317"/>
                              <a:gd name="T75" fmla="*/ 1445 h 1354"/>
                              <a:gd name="T76" fmla="+- 0 9819 1424"/>
                              <a:gd name="T77" fmla="*/ T76 w 8395"/>
                              <a:gd name="T78" fmla="+- 0 542 317"/>
                              <a:gd name="T79" fmla="*/ 542 h 1354"/>
                              <a:gd name="T80" fmla="+- 0 9807 1424"/>
                              <a:gd name="T81" fmla="*/ T80 w 8395"/>
                              <a:gd name="T82" fmla="+- 0 471 317"/>
                              <a:gd name="T83" fmla="*/ 471 h 1354"/>
                              <a:gd name="T84" fmla="+- 0 9775 1424"/>
                              <a:gd name="T85" fmla="*/ T84 w 8395"/>
                              <a:gd name="T86" fmla="+- 0 409 317"/>
                              <a:gd name="T87" fmla="*/ 409 h 1354"/>
                              <a:gd name="T88" fmla="+- 0 9727 1424"/>
                              <a:gd name="T89" fmla="*/ T88 w 8395"/>
                              <a:gd name="T90" fmla="+- 0 360 317"/>
                              <a:gd name="T91" fmla="*/ 360 h 1354"/>
                              <a:gd name="T92" fmla="+- 0 9665 1424"/>
                              <a:gd name="T93" fmla="*/ T92 w 8395"/>
                              <a:gd name="T94" fmla="+- 0 328 317"/>
                              <a:gd name="T95" fmla="*/ 328 h 1354"/>
                              <a:gd name="T96" fmla="+- 0 9593 1424"/>
                              <a:gd name="T97" fmla="*/ T96 w 8395"/>
                              <a:gd name="T98" fmla="+- 0 317 317"/>
                              <a:gd name="T99" fmla="*/ 317 h 1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395" h="1354">
                                <a:moveTo>
                                  <a:pt x="8169" y="0"/>
                                </a:moveTo>
                                <a:lnTo>
                                  <a:pt x="226" y="0"/>
                                </a:lnTo>
                                <a:lnTo>
                                  <a:pt x="154" y="11"/>
                                </a:lnTo>
                                <a:lnTo>
                                  <a:pt x="92" y="43"/>
                                </a:lnTo>
                                <a:lnTo>
                                  <a:pt x="44" y="92"/>
                                </a:lnTo>
                                <a:lnTo>
                                  <a:pt x="12" y="154"/>
                                </a:lnTo>
                                <a:lnTo>
                                  <a:pt x="0" y="225"/>
                                </a:lnTo>
                                <a:lnTo>
                                  <a:pt x="0" y="1128"/>
                                </a:lnTo>
                                <a:lnTo>
                                  <a:pt x="12" y="1199"/>
                                </a:lnTo>
                                <a:lnTo>
                                  <a:pt x="44" y="1261"/>
                                </a:lnTo>
                                <a:lnTo>
                                  <a:pt x="92" y="1310"/>
                                </a:lnTo>
                                <a:lnTo>
                                  <a:pt x="154" y="1342"/>
                                </a:lnTo>
                                <a:lnTo>
                                  <a:pt x="226" y="1354"/>
                                </a:lnTo>
                                <a:lnTo>
                                  <a:pt x="8169" y="1354"/>
                                </a:lnTo>
                                <a:lnTo>
                                  <a:pt x="8241" y="1342"/>
                                </a:lnTo>
                                <a:lnTo>
                                  <a:pt x="8303" y="1310"/>
                                </a:lnTo>
                                <a:lnTo>
                                  <a:pt x="8351" y="1261"/>
                                </a:lnTo>
                                <a:lnTo>
                                  <a:pt x="8383" y="1199"/>
                                </a:lnTo>
                                <a:lnTo>
                                  <a:pt x="8395" y="1128"/>
                                </a:lnTo>
                                <a:lnTo>
                                  <a:pt x="8395" y="225"/>
                                </a:lnTo>
                                <a:lnTo>
                                  <a:pt x="8383" y="154"/>
                                </a:lnTo>
                                <a:lnTo>
                                  <a:pt x="8351" y="92"/>
                                </a:lnTo>
                                <a:lnTo>
                                  <a:pt x="8303" y="43"/>
                                </a:lnTo>
                                <a:lnTo>
                                  <a:pt x="8241" y="11"/>
                                </a:lnTo>
                                <a:lnTo>
                                  <a:pt x="8169" y="0"/>
                                </a:lnTo>
                                <a:close/>
                              </a:path>
                            </a:pathLst>
                          </a:custGeom>
                          <a:solidFill>
                            <a:srgbClr val="FBD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17"/>
                        <wps:cNvSpPr txBox="1">
                          <a:spLocks noChangeArrowheads="1"/>
                        </wps:cNvSpPr>
                        <wps:spPr bwMode="auto">
                          <a:xfrm>
                            <a:off x="1424" y="316"/>
                            <a:ext cx="9120" cy="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73771" w14:textId="77777777" w:rsidR="00EB6058" w:rsidRDefault="00EB6058">
                              <w:pPr>
                                <w:spacing w:before="2"/>
                              </w:pPr>
                            </w:p>
                            <w:p w14:paraId="7066C7DC" w14:textId="5F7BF588" w:rsidR="00EB6058" w:rsidRDefault="00EB6058">
                              <w:pPr>
                                <w:tabs>
                                  <w:tab w:val="left" w:pos="1806"/>
                                </w:tabs>
                                <w:spacing w:line="242" w:lineRule="auto"/>
                                <w:ind w:left="1833" w:right="522" w:hanging="1604"/>
                                <w:rPr>
                                  <w:i/>
                                  <w:sz w:val="24"/>
                                </w:rPr>
                              </w:pPr>
                              <w:r>
                                <w:rPr>
                                  <w:b/>
                                  <w:i/>
                                  <w:sz w:val="24"/>
                                </w:rPr>
                                <w:t>Remember</w:t>
                              </w:r>
                              <w:r>
                                <w:rPr>
                                  <w:i/>
                                  <w:sz w:val="24"/>
                                </w:rPr>
                                <w:t>:</w:t>
                              </w:r>
                              <w:r>
                                <w:rPr>
                                  <w:i/>
                                  <w:sz w:val="24"/>
                                </w:rPr>
                                <w:tab/>
                                <w:t>You will need to make a claim for Housing Benefit</w:t>
                              </w:r>
                              <w:r>
                                <w:rPr>
                                  <w:i/>
                                  <w:spacing w:val="-23"/>
                                  <w:sz w:val="24"/>
                                </w:rPr>
                                <w:t xml:space="preserve"> </w:t>
                              </w:r>
                              <w:r w:rsidR="008E205C">
                                <w:rPr>
                                  <w:i/>
                                  <w:spacing w:val="-23"/>
                                  <w:sz w:val="24"/>
                                </w:rPr>
                                <w:t>/</w:t>
                              </w:r>
                              <w:r>
                                <w:rPr>
                                  <w:i/>
                                  <w:sz w:val="24"/>
                                </w:rPr>
                                <w:t xml:space="preserve"> the rent element of Universal Credit when you make a claim for benefits, so that you do not fall into rent</w:t>
                              </w:r>
                              <w:r>
                                <w:rPr>
                                  <w:i/>
                                  <w:spacing w:val="-19"/>
                                  <w:sz w:val="24"/>
                                </w:rPr>
                                <w:t xml:space="preserve"> </w:t>
                              </w:r>
                              <w:r>
                                <w:rPr>
                                  <w:i/>
                                  <w:sz w:val="24"/>
                                </w:rPr>
                                <w:t>arrears.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EBA91" id="Group 16" o:spid="_x0000_s1026" style="position:absolute;margin-left:71.4pt;margin-top:15.75pt;width:456pt;height:67.7pt;z-index:-251656192;mso-wrap-distance-left:0;mso-wrap-distance-right:0;mso-position-horizontal-relative:page" coordorigin="1424,316" coordsize="9120,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ZcdgcAAJ0fAAAOAAAAZHJzL2Uyb0RvYy54bWy8WduO2zYQfS/QfyD02CKxqbuMeINcukGB&#10;tA0Q9QO0snxBbVGVtGtvv74zlCgPtaQsJEUfdi2bR+TMnJnhkPPm7eV0ZE9F3RxEuXb466XDijIX&#10;m0O5Wzt/pvevYoc1bVZusqMoi7XzXDTO27sff3hzrlaFK/biuClqBpOUzepcrZ1921arxaLJ98Up&#10;a16LqihhcCvqU9bC13q32NTZGWY/HRfuchkuzqLeVLXIi6aBXz92g86dnH+7LfL2j+22KVp2XDsg&#10;Wyv/1/L/A/5f3L3JVrs6q/aHvBcj+wYpTtmhhEWHqT5mbcYe68OLqU6HvBaN2Lavc3FaiO32kBdS&#10;B9CGL0fafKrFYyV12a3Ou2owE5h2ZKdvnjb//elLzQ4b4A6YKrMTcCSXZTxE45yr3Qown+rqa/Wl&#10;7jSEx88i/6uB4cV4HL/vOjB7OP8mNjBf9tgKaZzLtj7hFKA2u0gOngcOikvLcvgxiBIOxDosh7E4&#10;SKKkJynfA5P4Gvdd32Ew6nUiZqt8/0v/Nr7bvcq9wEcFFtmqW1aK2ouGeoG/NVeTNt9n0q/7rCok&#10;Uw2aS5k0USa9r4sCnZiBlaVVJUyZtKH2JCMoZANmv2nJlyZR5oy9JLAYBOz22LSfCiE5yZ4+Ny2I&#10;Bi68gafuoXeIFGy6PR0hMH5+xZYsCRKPySV7vIJxBftpwdIlOzO5+gjkKpCcy+MRg78+DjdqJk+B&#10;YCaE7JniE+VTKHADIhYPg6VRLDBAB0OxfItYoQJNiRUp0KRYEEhUrCCKjWKBc1zFii1icd30nhub&#10;zMWp5RFjthfXbc8DHhol49T8KXdtsun298KlUTZqfsRYZNMJ4H5othr4CjEbKGD2MsxmhAR/mRhl&#10;oxwgxiwb5hQyGfc9s91cSkPqWiNAp8GPuEk2l5KAGItsOgkYlkZOXUpDCiCz3VydhsB3jbJREhBj&#10;kU0nwS4bpSEF9zXL5o1p8AOTcB5lgfsAMkvn6TRYWfUoEalniwZvRAQGlymzUR5kBFqk04mwxoNH&#10;qUjBMS22G1GBSckkHWWCI8gsnT+iwpZJfMpF6tsiwh9REbrGXcGnTHAEWaQbU2HJwD7lIvVtMeGP&#10;qAgDYzLxKROwGdmyiT+iwrZt+ZSL1LdFRTCiIjSnk4AywRFktl2gU2Hd6wPKRRrYogKKMC112qSj&#10;TExJp1ORhGFgzHYB5SINbFERvKDCyGxAmZhgNtSpSCLwUFOdFFIuUtgSzTEb6lRIhzfEbEiZmIiK&#10;UKciiSKz7ULKRRraoiLUqZDJwiQdZWIio4Q6FUm8tNiOcpFCkWC2XaRTIROtQbqIMjGRjSOdiiTm&#10;iZHZiHKRRraoiHQq5CZlko4yMbGTRToVdukoF2lki4pIp8JSA0SUCHsNEOtEWHmNKRNpbIuJWCfC&#10;UjvFlAZ77RTrNFgjIqY8pLEtImKdBkvNGVMS7DVnrJNgzSUxpSGNbfEAp2iahy21ekJJsNfqiU6C&#10;NQsnlIY0sUVDotNgOePgOXY4L9nPOIlOgnX/SigNaWKLhUSnAYLUVDYllATEXPdWuH8YDtTZXp2x&#10;80vZH7LhiWV4WbaUVySVaPCOIwUi4IYj9forDEDhidwCBssgWJ6iYb1pMIiKYDgywsH8JhqPghIe&#10;zIODVSU8mQXHAxPC4awzRxg8w0j4PE3dXlU4EMyZHet8nN2bpyoW3hI+T1WshBEONewcYbA0lfB5&#10;qmKtiHCo8ubMjsWbhM9TFaspCZ+nKpY3CIfCZI4wWG9I+DxVw15V2LrnzI47Ms4ezVM16lWF3W3O&#10;7Lhr4eyw4cyC96rCHjAL3qsKaXkOHNMtCgOZcha8VxWSF4F3GaFPTjXcn49vzmuHwc35A76Traqs&#10;xZymHtkZ7mzljeMe7mnxBhZHTuKpSIXEtJjcYt5zKG92YcEr4FhSoIu3EaCRwqlR9VnJ6TieMQA1&#10;ZDQ1rD47GG5agBriT42qzw7ld3MBuLOJGlWf/ZLdXLjyFAz2XFjRhbR1G8W5K6+GwRxqLfWpr8kH&#10;vtS4+tQ04C6E4dSyvT24B1eMU7jBvB6c0qeAii11U2vVZOD/NtLt0ya/tXjsLTvvv6lP7OFRGP3l&#10;loViD+tI6Vk3bN75vETeYHFA3vKK6+I3nGzQ54bPDha6EQHxYPNp/xlYHLtPfhRN0TkKpgdZZAx5&#10;AtML6To04njY3B+OR8wOTb17+HCs2VMGzbr79x/99ypwNNhRlkKlwNeUP8pOVNcs6Xo7D2LzDI2T&#10;WnQdP+hQwsNe1P847AzdvrXT/P2Y1YXDjr+W0PtJ4HQF0drKL34Q4Y1vTUce6EhW5jDV2mkdKN3w&#10;8UPbtRQfq/qw28NKXCa+UryD1tf2gH0VaD81q06q/gu0n/6nPhRq07X2UuwLvRcX1rVcUCZoV2Ef&#10;irUX+F1J3nekWCk+7KE6Ld7VtTjvi2wDturcgrzaafGdjaqJzh1sM3XXqGL4sHZwW5IGVk0r8CoF&#10;QUcafANzqfaDzEkvnKW9PFyAoitDs/1m8JnBX+Ch8xV4+A/9RHYvoQcMsmtNZvpd6nXtqt/9CwAA&#10;//8DAFBLAwQUAAYACAAAACEA6zU70+EAAAALAQAADwAAAGRycy9kb3ducmV2LnhtbEyPQUvDQBCF&#10;74L/YRnBm92kbYLGbEop6qkItoJ422anSWh2NmS3SfrvnZ7sbd7M48338tVkWzFg7xtHCuJZBAKp&#10;dKahSsH3/v3pGYQPmoxuHaGCC3pYFfd3uc6MG+kLh12oBIeQz7SCOoQuk9KXNVrtZ65D4tvR9VYH&#10;ln0lTa9HDretnEdRKq1uiD/UusNNjeVpd7YKPkY9rhfx27A9HTeX333y+bONUanHh2n9CiLgFP7N&#10;cMVndCiY6eDOZLxoWS/njB4ULOIExNUQJUveHHhK0xeQRS5vOxR/AAAA//8DAFBLAQItABQABgAI&#10;AAAAIQC2gziS/gAAAOEBAAATAAAAAAAAAAAAAAAAAAAAAABbQ29udGVudF9UeXBlc10ueG1sUEsB&#10;Ai0AFAAGAAgAAAAhADj9If/WAAAAlAEAAAsAAAAAAAAAAAAAAAAALwEAAF9yZWxzLy5yZWxzUEsB&#10;Ai0AFAAGAAgAAAAhANINJlx2BwAAnR8AAA4AAAAAAAAAAAAAAAAALgIAAGRycy9lMm9Eb2MueG1s&#10;UEsBAi0AFAAGAAgAAAAhAOs1O9PhAAAACwEAAA8AAAAAAAAAAAAAAAAA0AkAAGRycy9kb3ducmV2&#10;LnhtbFBLBQYAAAAABAAEAPMAAADeCgAAAAA=&#10;">
                <v:shape id="Freeform 18" o:spid="_x0000_s1027" style="position:absolute;left:1424;top:316;width:8395;height:1354;visibility:visible;mso-wrap-style:square;v-text-anchor:top" coordsize="8395,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is1wgAAANsAAAAPAAAAZHJzL2Rvd25yZXYueG1sRE9Li8Iw&#10;EL4v+B/CCHtbUz2o7RqlCi4eFF972dvQzLbVZlKaqPXfG0HwNh/fcyaz1lTiSo0rLSvo9yIQxJnV&#10;JecKfo/LrzEI55E1VpZJwZ0czKadjwkm2t54T9eDz0UIYZeggsL7OpHSZQUZdD1bEwfu3zYGfYBN&#10;LnWDtxBuKjmIoqE0WHJoKLCmRUHZ+XAxCtLB6WeTruOd3oyG5d92lM/HZqfUZ7dNv0F4av1b/HKv&#10;dJgfw/OXcICcPgAAAP//AwBQSwECLQAUAAYACAAAACEA2+H2y+4AAACFAQAAEwAAAAAAAAAAAAAA&#10;AAAAAAAAW0NvbnRlbnRfVHlwZXNdLnhtbFBLAQItABQABgAIAAAAIQBa9CxbvwAAABUBAAALAAAA&#10;AAAAAAAAAAAAAB8BAABfcmVscy8ucmVsc1BLAQItABQABgAIAAAAIQAMdis1wgAAANsAAAAPAAAA&#10;AAAAAAAAAAAAAAcCAABkcnMvZG93bnJldi54bWxQSwUGAAAAAAMAAwC3AAAA9gIAAAAA&#10;" path="m8169,l226,,154,11,92,43,44,92,12,154,,225r,903l12,1199r32,62l92,1310r62,32l226,1354r7943,l8241,1342r62,-32l8351,1261r32,-62l8395,1128r,-903l8383,154,8351,92,8303,43,8241,11,8169,xe" fillcolor="#fbd4b5" stroked="f">
                  <v:path arrowok="t" o:connecttype="custom" o:connectlocs="8169,317;226,317;154,328;92,360;44,409;12,471;0,542;0,1445;12,1516;44,1578;92,1627;154,1659;226,1671;8169,1671;8241,1659;8303,1627;8351,1578;8383,1516;8395,1445;8395,542;8383,471;8351,409;8303,360;8241,328;8169,317" o:connectangles="0,0,0,0,0,0,0,0,0,0,0,0,0,0,0,0,0,0,0,0,0,0,0,0,0"/>
                </v:shape>
                <v:shapetype id="_x0000_t202" coordsize="21600,21600" o:spt="202" path="m,l,21600r21600,l21600,xe">
                  <v:stroke joinstyle="miter"/>
                  <v:path gradientshapeok="t" o:connecttype="rect"/>
                </v:shapetype>
                <v:shape id="Text Box 17" o:spid="_x0000_s1028" type="#_x0000_t202" style="position:absolute;left:1424;top:316;width:9120;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A873771" w14:textId="77777777" w:rsidR="00EB6058" w:rsidRDefault="00EB6058">
                        <w:pPr>
                          <w:spacing w:before="2"/>
                        </w:pPr>
                      </w:p>
                      <w:p w14:paraId="7066C7DC" w14:textId="5F7BF588" w:rsidR="00EB6058" w:rsidRDefault="00EB6058">
                        <w:pPr>
                          <w:tabs>
                            <w:tab w:val="left" w:pos="1806"/>
                          </w:tabs>
                          <w:spacing w:line="242" w:lineRule="auto"/>
                          <w:ind w:left="1833" w:right="522" w:hanging="1604"/>
                          <w:rPr>
                            <w:i/>
                            <w:sz w:val="24"/>
                          </w:rPr>
                        </w:pPr>
                        <w:r>
                          <w:rPr>
                            <w:b/>
                            <w:i/>
                            <w:sz w:val="24"/>
                          </w:rPr>
                          <w:t>Remember</w:t>
                        </w:r>
                        <w:r>
                          <w:rPr>
                            <w:i/>
                            <w:sz w:val="24"/>
                          </w:rPr>
                          <w:t>:</w:t>
                        </w:r>
                        <w:r>
                          <w:rPr>
                            <w:i/>
                            <w:sz w:val="24"/>
                          </w:rPr>
                          <w:tab/>
                          <w:t>You will need to make a claim for Housing Benefit</w:t>
                        </w:r>
                        <w:r>
                          <w:rPr>
                            <w:i/>
                            <w:spacing w:val="-23"/>
                            <w:sz w:val="24"/>
                          </w:rPr>
                          <w:t xml:space="preserve"> </w:t>
                        </w:r>
                        <w:r w:rsidR="008E205C">
                          <w:rPr>
                            <w:i/>
                            <w:spacing w:val="-23"/>
                            <w:sz w:val="24"/>
                          </w:rPr>
                          <w:t>/</w:t>
                        </w:r>
                        <w:r>
                          <w:rPr>
                            <w:i/>
                            <w:sz w:val="24"/>
                          </w:rPr>
                          <w:t xml:space="preserve"> the rent element of Universal Credit when you make a claim for benefits, so that you do not fall into rent</w:t>
                        </w:r>
                        <w:r>
                          <w:rPr>
                            <w:i/>
                            <w:spacing w:val="-19"/>
                            <w:sz w:val="24"/>
                          </w:rPr>
                          <w:t xml:space="preserve"> </w:t>
                        </w:r>
                        <w:r>
                          <w:rPr>
                            <w:i/>
                            <w:sz w:val="24"/>
                          </w:rPr>
                          <w:t>arrears.</w:t>
                        </w:r>
                      </w:p>
                    </w:txbxContent>
                  </v:textbox>
                </v:shape>
                <w10:wrap type="topAndBottom" anchorx="page"/>
              </v:group>
            </w:pict>
          </mc:Fallback>
        </mc:AlternateContent>
      </w:r>
    </w:p>
    <w:p w14:paraId="6A947B6F" w14:textId="77777777" w:rsidR="00EF4E7F" w:rsidRDefault="00EF4E7F">
      <w:pPr>
        <w:pStyle w:val="BodyText"/>
        <w:spacing w:before="8"/>
        <w:rPr>
          <w:sz w:val="27"/>
        </w:rPr>
      </w:pPr>
    </w:p>
    <w:p w14:paraId="5D503475" w14:textId="77777777" w:rsidR="00EF4E7F" w:rsidRDefault="00F81803">
      <w:pPr>
        <w:pStyle w:val="Heading3"/>
      </w:pPr>
      <w:r>
        <w:rPr>
          <w:color w:val="17365D"/>
        </w:rPr>
        <w:t>Clothing allowance</w:t>
      </w:r>
    </w:p>
    <w:p w14:paraId="68F942E5" w14:textId="77777777" w:rsidR="00EF4E7F" w:rsidRDefault="00EF4E7F">
      <w:pPr>
        <w:pStyle w:val="BodyText"/>
        <w:rPr>
          <w:b/>
        </w:rPr>
      </w:pPr>
    </w:p>
    <w:p w14:paraId="63EC08E4" w14:textId="6BEC7274" w:rsidR="0089615F" w:rsidRPr="0089615F" w:rsidRDefault="00F81803" w:rsidP="009170B5">
      <w:pPr>
        <w:pStyle w:val="BodyText"/>
        <w:ind w:left="200" w:right="271"/>
        <w:jc w:val="both"/>
        <w:rPr>
          <w:i/>
          <w:iCs/>
        </w:rPr>
      </w:pPr>
      <w:r>
        <w:t>If you are aged 16 or 17 and living semi-indepe</w:t>
      </w:r>
      <w:r w:rsidR="005D0166">
        <w:t xml:space="preserve">ndently, you </w:t>
      </w:r>
      <w:r w:rsidR="005D0166" w:rsidRPr="0089615F">
        <w:rPr>
          <w:i/>
          <w:iCs/>
        </w:rPr>
        <w:t>may be given a</w:t>
      </w:r>
      <w:r w:rsidRPr="0089615F">
        <w:rPr>
          <w:i/>
          <w:iCs/>
        </w:rPr>
        <w:t xml:space="preserve"> clothing allowance of </w:t>
      </w:r>
      <w:r w:rsidR="00CA48F8">
        <w:rPr>
          <w:i/>
          <w:iCs/>
        </w:rPr>
        <w:t>up to £550</w:t>
      </w:r>
      <w:r w:rsidRPr="0089615F">
        <w:rPr>
          <w:i/>
          <w:iCs/>
        </w:rPr>
        <w:t xml:space="preserve"> every financial year once an assessment has been </w:t>
      </w:r>
      <w:r w:rsidR="009170B5" w:rsidRPr="0089615F">
        <w:rPr>
          <w:i/>
          <w:iCs/>
        </w:rPr>
        <w:t>undertaken.</w:t>
      </w:r>
      <w:r w:rsidR="00015335" w:rsidRPr="0089615F">
        <w:rPr>
          <w:i/>
          <w:iCs/>
        </w:rPr>
        <w:t xml:space="preserve"> </w:t>
      </w:r>
      <w:r w:rsidR="00CA48F8">
        <w:rPr>
          <w:i/>
          <w:iCs/>
        </w:rPr>
        <w:t xml:space="preserve">This will be assessed through your pathway </w:t>
      </w:r>
      <w:proofErr w:type="gramStart"/>
      <w:r w:rsidR="00CA48F8">
        <w:rPr>
          <w:i/>
          <w:iCs/>
        </w:rPr>
        <w:t>plan, and</w:t>
      </w:r>
      <w:proofErr w:type="gramEnd"/>
      <w:r w:rsidR="00CA48F8">
        <w:rPr>
          <w:i/>
          <w:iCs/>
        </w:rPr>
        <w:t xml:space="preserve"> will take into account any additional clothing you may need for education or employment purposes.</w:t>
      </w:r>
    </w:p>
    <w:p w14:paraId="2D7CB900" w14:textId="77777777" w:rsidR="00015335" w:rsidRDefault="00015335">
      <w:pPr>
        <w:pStyle w:val="BodyText"/>
        <w:ind w:left="200" w:right="271"/>
        <w:rPr>
          <w:color w:val="FF0000"/>
        </w:rPr>
      </w:pPr>
    </w:p>
    <w:p w14:paraId="24D1F1FE" w14:textId="77777777" w:rsidR="00BF5405" w:rsidRPr="00D86B65" w:rsidRDefault="00015335" w:rsidP="00BF5405">
      <w:pPr>
        <w:pStyle w:val="Heading3"/>
        <w:jc w:val="both"/>
      </w:pPr>
      <w:r w:rsidRPr="00D86B65">
        <w:t>Birthday Gifts</w:t>
      </w:r>
      <w:r w:rsidR="00884E25" w:rsidRPr="00D86B65">
        <w:t xml:space="preserve"> </w:t>
      </w:r>
    </w:p>
    <w:p w14:paraId="253D7192" w14:textId="77777777" w:rsidR="00015335" w:rsidRPr="00D86B65" w:rsidRDefault="00015335" w:rsidP="009170B5">
      <w:pPr>
        <w:pStyle w:val="BodyText"/>
        <w:spacing w:before="1"/>
        <w:jc w:val="both"/>
        <w:rPr>
          <w:b/>
        </w:rPr>
      </w:pPr>
    </w:p>
    <w:p w14:paraId="413AAEC7" w14:textId="59E28ED6" w:rsidR="00015335" w:rsidRPr="00D86B65" w:rsidRDefault="00D86B65" w:rsidP="009170B5">
      <w:pPr>
        <w:pStyle w:val="BodyText"/>
        <w:ind w:left="200" w:right="653"/>
        <w:jc w:val="both"/>
      </w:pPr>
      <w:r w:rsidRPr="00D86B65">
        <w:t>You may receive a £</w:t>
      </w:r>
      <w:r w:rsidR="003B17AF">
        <w:t>3</w:t>
      </w:r>
      <w:r w:rsidRPr="00D86B65">
        <w:t xml:space="preserve">0 gift </w:t>
      </w:r>
      <w:r w:rsidR="00015335" w:rsidRPr="00D86B65">
        <w:t>on your 16</w:t>
      </w:r>
      <w:r w:rsidR="00015335" w:rsidRPr="00D86B65">
        <w:rPr>
          <w:vertAlign w:val="superscript"/>
        </w:rPr>
        <w:t>th</w:t>
      </w:r>
      <w:r w:rsidR="00015335" w:rsidRPr="00D86B65">
        <w:t xml:space="preserve"> and 17</w:t>
      </w:r>
      <w:r w:rsidR="00015335" w:rsidRPr="00D86B65">
        <w:rPr>
          <w:vertAlign w:val="superscript"/>
        </w:rPr>
        <w:t>th</w:t>
      </w:r>
      <w:r w:rsidR="00015335" w:rsidRPr="00D86B65">
        <w:t xml:space="preserve"> birthday</w:t>
      </w:r>
      <w:r w:rsidR="008B288D">
        <w:t>.</w:t>
      </w:r>
    </w:p>
    <w:p w14:paraId="034FDFBD" w14:textId="77777777" w:rsidR="00015335" w:rsidRPr="00D86B65" w:rsidRDefault="00015335" w:rsidP="009170B5">
      <w:pPr>
        <w:pStyle w:val="BodyText"/>
        <w:ind w:left="200" w:right="653"/>
        <w:jc w:val="both"/>
      </w:pPr>
    </w:p>
    <w:p w14:paraId="2A47082A" w14:textId="77777777" w:rsidR="00015335" w:rsidRPr="00D86B65" w:rsidRDefault="00015335" w:rsidP="009170B5">
      <w:pPr>
        <w:pStyle w:val="Heading3"/>
        <w:spacing w:before="1"/>
        <w:jc w:val="both"/>
      </w:pPr>
      <w:r w:rsidRPr="00D86B65">
        <w:t>Holiday grant</w:t>
      </w:r>
      <w:r w:rsidR="00884E25" w:rsidRPr="00D86B65">
        <w:t xml:space="preserve"> - new</w:t>
      </w:r>
    </w:p>
    <w:p w14:paraId="0210F713" w14:textId="77777777" w:rsidR="00015335" w:rsidRPr="00D86B65" w:rsidRDefault="00015335" w:rsidP="009170B5">
      <w:pPr>
        <w:pStyle w:val="BodyText"/>
        <w:spacing w:before="11"/>
        <w:jc w:val="both"/>
        <w:rPr>
          <w:b/>
          <w:sz w:val="23"/>
        </w:rPr>
      </w:pPr>
    </w:p>
    <w:p w14:paraId="5FE346C7" w14:textId="272FD845" w:rsidR="00015335" w:rsidRPr="00FB52EC" w:rsidRDefault="00015335" w:rsidP="00FB52EC">
      <w:pPr>
        <w:pStyle w:val="BodyText"/>
        <w:ind w:left="200" w:right="284"/>
        <w:jc w:val="both"/>
      </w:pPr>
      <w:r w:rsidRPr="00D86B65">
        <w:t xml:space="preserve">As a former relevant young person in education or training, the </w:t>
      </w:r>
      <w:r w:rsidR="003B17AF">
        <w:t>Care Experience</w:t>
      </w:r>
      <w:r w:rsidRPr="00D86B65">
        <w:t xml:space="preserve"> Service may be able to provide you with funding towards a holiday. This will be agreed as part of your </w:t>
      </w:r>
      <w:r w:rsidR="002832E6" w:rsidRPr="00D86B65">
        <w:t>Pathway Plan</w:t>
      </w:r>
      <w:r w:rsidRPr="00D86B65">
        <w:t>ning process. Please note, this grant is discretionary to a maximum of £200 and you are allowed one reque</w:t>
      </w:r>
      <w:r w:rsidR="00D53FBF" w:rsidRPr="00D86B65">
        <w:t>st per year. Please talk to</w:t>
      </w:r>
      <w:r w:rsidRPr="00D86B65">
        <w:t xml:space="preserve"> your Personal Advisor </w:t>
      </w:r>
      <w:r w:rsidR="00D53FBF" w:rsidRPr="00D86B65">
        <w:t xml:space="preserve">about </w:t>
      </w:r>
      <w:r w:rsidRPr="00D86B65">
        <w:t>how you can access the holiday grant.</w:t>
      </w:r>
      <w:r w:rsidR="00EB6058">
        <w:t xml:space="preserve"> </w:t>
      </w:r>
      <w:r w:rsidR="00FB52EC">
        <w:t xml:space="preserve">This may be linked for example to a school or college or university trip or could be used to ensure you have the essentials you need for a trip you are planning with your friends, or carers or educational provider. </w:t>
      </w:r>
    </w:p>
    <w:p w14:paraId="2D1F26F3" w14:textId="77777777" w:rsidR="00015335" w:rsidRDefault="00015335" w:rsidP="00015335">
      <w:pPr>
        <w:pStyle w:val="BodyText"/>
        <w:ind w:left="200" w:right="284"/>
        <w:rPr>
          <w:color w:val="FF0000"/>
        </w:rPr>
      </w:pPr>
    </w:p>
    <w:p w14:paraId="1F25FCEA" w14:textId="77777777" w:rsidR="00015335" w:rsidRDefault="00015335" w:rsidP="00015335">
      <w:pPr>
        <w:pStyle w:val="Heading3"/>
      </w:pPr>
      <w:r>
        <w:rPr>
          <w:color w:val="17365D"/>
        </w:rPr>
        <w:t>Social and leisure activities</w:t>
      </w:r>
    </w:p>
    <w:p w14:paraId="0F645F2C" w14:textId="77777777" w:rsidR="00015335" w:rsidRDefault="00015335" w:rsidP="00015335">
      <w:pPr>
        <w:pStyle w:val="BodyText"/>
        <w:rPr>
          <w:b/>
        </w:rPr>
      </w:pPr>
    </w:p>
    <w:p w14:paraId="7AE3905F" w14:textId="77777777" w:rsidR="0089615F" w:rsidRDefault="00015335" w:rsidP="009170B5">
      <w:pPr>
        <w:pStyle w:val="BodyText"/>
        <w:spacing w:before="1"/>
        <w:ind w:left="200" w:right="312"/>
        <w:jc w:val="both"/>
      </w:pPr>
      <w:r>
        <w:t>We want you to be happy</w:t>
      </w:r>
      <w:r w:rsidR="00D53FBF">
        <w:t xml:space="preserve"> and </w:t>
      </w:r>
      <w:proofErr w:type="gramStart"/>
      <w:r w:rsidR="00D53FBF">
        <w:t>healthy, and</w:t>
      </w:r>
      <w:proofErr w:type="gramEnd"/>
      <w:r>
        <w:t xml:space="preserve"> will encourage you to take part in social and leisure activities. If you are aged 16 or 17, you can apply for a local leisure card. If you live outside Torbay, your Personal Advisor may be able to help you get one for where you live. If there are other activities you are interested in, we may be able to pay for these – you will need to speak to your Personal Advisor about other options.</w:t>
      </w:r>
      <w:r w:rsidR="00EB6058">
        <w:t xml:space="preserve"> </w:t>
      </w:r>
    </w:p>
    <w:p w14:paraId="6C3362C3" w14:textId="77777777" w:rsidR="0089615F" w:rsidRDefault="0089615F" w:rsidP="009170B5">
      <w:pPr>
        <w:pStyle w:val="BodyText"/>
        <w:spacing w:before="1"/>
        <w:ind w:left="200" w:right="312"/>
        <w:jc w:val="both"/>
      </w:pPr>
    </w:p>
    <w:p w14:paraId="2EA515C4" w14:textId="77777777" w:rsidR="00CB2525" w:rsidRDefault="00CB2525" w:rsidP="00CB2525">
      <w:pPr>
        <w:pStyle w:val="Heading3"/>
      </w:pPr>
      <w:r>
        <w:rPr>
          <w:color w:val="17365D"/>
        </w:rPr>
        <w:t>Support in pregnancy</w:t>
      </w:r>
    </w:p>
    <w:p w14:paraId="0E40CC42" w14:textId="77777777" w:rsidR="00CB2525" w:rsidRDefault="00CB2525" w:rsidP="00CB2525">
      <w:pPr>
        <w:pStyle w:val="BodyText"/>
        <w:rPr>
          <w:b/>
        </w:rPr>
      </w:pPr>
    </w:p>
    <w:p w14:paraId="66E8C176" w14:textId="1B6644F6" w:rsidR="00CB2525" w:rsidRDefault="00CB2525" w:rsidP="00CB2525">
      <w:pPr>
        <w:pStyle w:val="BodyText"/>
        <w:spacing w:before="1"/>
        <w:ind w:left="200" w:right="471"/>
      </w:pPr>
      <w:r>
        <w:t xml:space="preserve">You may be entitled to a maternity grant of </w:t>
      </w:r>
      <w:r w:rsidR="0089615F">
        <w:t xml:space="preserve">up to </w:t>
      </w:r>
      <w:r>
        <w:t>£150, eleven weeks before your baby is born if you are aged 16 or 17 and pregnant.</w:t>
      </w:r>
      <w:r w:rsidR="0089615F">
        <w:t xml:space="preserve"> </w:t>
      </w:r>
    </w:p>
    <w:p w14:paraId="0A52C2A2" w14:textId="77777777" w:rsidR="00CB2525" w:rsidRDefault="00CB2525" w:rsidP="00CB2525">
      <w:pPr>
        <w:pStyle w:val="BodyText"/>
        <w:spacing w:before="11"/>
        <w:rPr>
          <w:sz w:val="23"/>
        </w:rPr>
      </w:pPr>
    </w:p>
    <w:p w14:paraId="24017082" w14:textId="0F77A6AB" w:rsidR="00CB2525" w:rsidRPr="00E46CC0" w:rsidRDefault="00CB2525" w:rsidP="009170B5">
      <w:pPr>
        <w:pStyle w:val="BodyText"/>
        <w:ind w:left="200" w:right="431"/>
        <w:jc w:val="both"/>
        <w:rPr>
          <w:color w:val="FF0000"/>
        </w:rPr>
      </w:pPr>
      <w:r>
        <w:lastRenderedPageBreak/>
        <w:t xml:space="preserve">You </w:t>
      </w:r>
      <w:r w:rsidR="006E05C7">
        <w:t>could be</w:t>
      </w:r>
      <w:r>
        <w:t xml:space="preserve"> entitled to a ‘Sure Start Maternity Grant’ of £500 </w:t>
      </w:r>
      <w:r w:rsidR="0089615F" w:rsidRPr="0089615F">
        <w:t xml:space="preserve">if you are </w:t>
      </w:r>
      <w:r w:rsidR="006E05C7">
        <w:t>claiming</w:t>
      </w:r>
      <w:r w:rsidR="0089615F" w:rsidRPr="0089615F">
        <w:t xml:space="preserve"> benefits, </w:t>
      </w:r>
      <w:r>
        <w:t xml:space="preserve">from the Department of Work and Pensions to buy essentials for when </w:t>
      </w:r>
      <w:r w:rsidRPr="00CB2525">
        <w:rPr>
          <w:u w:val="single"/>
        </w:rPr>
        <w:t>your first baby</w:t>
      </w:r>
      <w:r>
        <w:t xml:space="preserve"> is born. You can talk to your Personal Advisor and midwife about these grants and other support that might be available to you.</w:t>
      </w:r>
      <w:r w:rsidR="00E46CC0">
        <w:t xml:space="preserve"> </w:t>
      </w:r>
    </w:p>
    <w:p w14:paraId="6645F2C8" w14:textId="77777777" w:rsidR="00CB2525" w:rsidRDefault="00CB2525" w:rsidP="009170B5">
      <w:pPr>
        <w:pStyle w:val="BodyText"/>
        <w:ind w:left="200" w:right="431"/>
        <w:jc w:val="both"/>
      </w:pPr>
    </w:p>
    <w:p w14:paraId="561E26E6" w14:textId="70F22C6C" w:rsidR="00CB2525" w:rsidRDefault="00CB2525" w:rsidP="009170B5">
      <w:pPr>
        <w:pStyle w:val="BodyText"/>
        <w:ind w:left="200" w:right="431"/>
        <w:jc w:val="both"/>
        <w:rPr>
          <w:rFonts w:eastAsia="Times New Roman"/>
          <w:lang w:bidi="ar-SA"/>
        </w:rPr>
      </w:pPr>
      <w:r>
        <w:t xml:space="preserve">You will be able to </w:t>
      </w:r>
      <w:r w:rsidR="0089615F">
        <w:t>have</w:t>
      </w:r>
      <w:r>
        <w:t xml:space="preserve"> f</w:t>
      </w:r>
      <w:r w:rsidRPr="00CB2525">
        <w:rPr>
          <w:rFonts w:eastAsia="Times New Roman"/>
          <w:lang w:bidi="ar-SA"/>
        </w:rPr>
        <w:t>ree NHS dental care in the UK while you’re pregnant and for a year after the baby is born.</w:t>
      </w:r>
    </w:p>
    <w:p w14:paraId="5DC72B75" w14:textId="77777777" w:rsidR="00CB2525" w:rsidRDefault="00CB2525" w:rsidP="00CB2525">
      <w:pPr>
        <w:pStyle w:val="BodyText"/>
        <w:ind w:left="200" w:right="431"/>
        <w:rPr>
          <w:rFonts w:eastAsia="Times New Roman"/>
          <w:lang w:bidi="ar-SA"/>
        </w:rPr>
      </w:pPr>
    </w:p>
    <w:p w14:paraId="3CDB028B" w14:textId="77777777" w:rsidR="001734A6" w:rsidRDefault="00CB2525" w:rsidP="009170B5">
      <w:pPr>
        <w:pStyle w:val="BodyText"/>
        <w:ind w:left="200" w:right="431"/>
      </w:pPr>
      <w:r w:rsidRPr="00CB2525">
        <w:rPr>
          <w:rFonts w:eastAsia="Times New Roman"/>
          <w:lang w:bidi="ar-SA"/>
        </w:rPr>
        <w:t>In England, you’re entitled to free prescriptions while you’re pregnant and for a year after the baby is born.</w:t>
      </w:r>
    </w:p>
    <w:p w14:paraId="38FD5C92" w14:textId="77777777" w:rsidR="00881CD3" w:rsidRDefault="00881CD3" w:rsidP="00015335">
      <w:pPr>
        <w:pStyle w:val="BodyText"/>
      </w:pPr>
    </w:p>
    <w:p w14:paraId="6AD53137" w14:textId="77777777" w:rsidR="003D5883" w:rsidRDefault="003D5883" w:rsidP="00015335">
      <w:pPr>
        <w:pStyle w:val="BodyText"/>
      </w:pPr>
    </w:p>
    <w:p w14:paraId="0FCE0591" w14:textId="77777777" w:rsidR="00010374" w:rsidRDefault="00CB2525" w:rsidP="00010374">
      <w:pPr>
        <w:pStyle w:val="Heading1"/>
      </w:pPr>
      <w:r>
        <w:rPr>
          <w:color w:val="006FC0"/>
        </w:rPr>
        <w:t>Financial support f</w:t>
      </w:r>
      <w:r w:rsidR="00010374">
        <w:rPr>
          <w:color w:val="006FC0"/>
        </w:rPr>
        <w:t>or our care</w:t>
      </w:r>
      <w:r w:rsidR="001734A6">
        <w:rPr>
          <w:color w:val="006FC0"/>
        </w:rPr>
        <w:t xml:space="preserve"> </w:t>
      </w:r>
      <w:r w:rsidR="009170B5">
        <w:rPr>
          <w:color w:val="006FC0"/>
        </w:rPr>
        <w:t>experienced adults</w:t>
      </w:r>
      <w:r w:rsidR="001734A6">
        <w:rPr>
          <w:color w:val="006FC0"/>
        </w:rPr>
        <w:t xml:space="preserve"> aged</w:t>
      </w:r>
      <w:r>
        <w:rPr>
          <w:color w:val="006FC0"/>
        </w:rPr>
        <w:t xml:space="preserve"> 18 -</w:t>
      </w:r>
      <w:r w:rsidR="005D0166">
        <w:rPr>
          <w:color w:val="006FC0"/>
        </w:rPr>
        <w:t xml:space="preserve"> 21:</w:t>
      </w:r>
      <w:r w:rsidR="00010374">
        <w:rPr>
          <w:color w:val="006FC0"/>
        </w:rPr>
        <w:t xml:space="preserve">  </w:t>
      </w:r>
    </w:p>
    <w:p w14:paraId="6DB84571" w14:textId="77777777" w:rsidR="00010374" w:rsidRDefault="00010374">
      <w:pPr>
        <w:pStyle w:val="BodyText"/>
        <w:ind w:left="200" w:right="284"/>
      </w:pPr>
    </w:p>
    <w:p w14:paraId="514D01FA" w14:textId="1D4B865B" w:rsidR="00015335" w:rsidRDefault="00015335" w:rsidP="00015335">
      <w:pPr>
        <w:pStyle w:val="Heading3"/>
      </w:pPr>
      <w:r>
        <w:rPr>
          <w:color w:val="17365D"/>
        </w:rPr>
        <w:t>Setting Up Home Allowance</w:t>
      </w:r>
      <w:r w:rsidR="00CB2525">
        <w:rPr>
          <w:color w:val="17365D"/>
        </w:rPr>
        <w:t>, also</w:t>
      </w:r>
      <w:r w:rsidR="00E17258">
        <w:rPr>
          <w:color w:val="17365D"/>
        </w:rPr>
        <w:t xml:space="preserve"> known as</w:t>
      </w:r>
      <w:r w:rsidR="00F1322D">
        <w:rPr>
          <w:color w:val="17365D"/>
        </w:rPr>
        <w:t xml:space="preserve"> the</w:t>
      </w:r>
      <w:r w:rsidR="00E17258">
        <w:rPr>
          <w:color w:val="17365D"/>
        </w:rPr>
        <w:t xml:space="preserve"> ‘</w:t>
      </w:r>
      <w:r w:rsidR="001C58F5">
        <w:rPr>
          <w:color w:val="17365D"/>
        </w:rPr>
        <w:t>L</w:t>
      </w:r>
      <w:r w:rsidR="00E17258">
        <w:rPr>
          <w:color w:val="17365D"/>
        </w:rPr>
        <w:t xml:space="preserve">eaving </w:t>
      </w:r>
      <w:r w:rsidR="001C58F5">
        <w:rPr>
          <w:color w:val="17365D"/>
        </w:rPr>
        <w:t>C</w:t>
      </w:r>
      <w:r w:rsidR="00E17258">
        <w:rPr>
          <w:color w:val="17365D"/>
        </w:rPr>
        <w:t>are grant’</w:t>
      </w:r>
    </w:p>
    <w:p w14:paraId="1251AC77" w14:textId="77777777" w:rsidR="00015335" w:rsidRDefault="00015335" w:rsidP="00015335">
      <w:pPr>
        <w:pStyle w:val="BodyText"/>
        <w:rPr>
          <w:b/>
        </w:rPr>
      </w:pPr>
    </w:p>
    <w:p w14:paraId="62520022" w14:textId="1528A126" w:rsidR="00015335" w:rsidRDefault="00E17258" w:rsidP="009170B5">
      <w:pPr>
        <w:pStyle w:val="BodyText"/>
        <w:ind w:left="200" w:right="298"/>
        <w:jc w:val="both"/>
      </w:pPr>
      <w:r>
        <w:t xml:space="preserve">When you </w:t>
      </w:r>
      <w:r w:rsidR="009170B5">
        <w:t>become</w:t>
      </w:r>
      <w:r>
        <w:t xml:space="preserve"> </w:t>
      </w:r>
      <w:r w:rsidR="008E205C">
        <w:t xml:space="preserve">a </w:t>
      </w:r>
      <w:r>
        <w:t>care</w:t>
      </w:r>
      <w:r w:rsidR="009170B5">
        <w:t xml:space="preserve"> experienced</w:t>
      </w:r>
      <w:r>
        <w:t xml:space="preserve"> </w:t>
      </w:r>
      <w:r w:rsidR="008E205C">
        <w:t xml:space="preserve">adult </w:t>
      </w:r>
      <w:r>
        <w:t>and</w:t>
      </w:r>
      <w:r w:rsidR="00015335">
        <w:t xml:space="preserve"> are assessed as being ready to live independently, you may be eligible for a </w:t>
      </w:r>
      <w:r w:rsidR="002832E6">
        <w:t>‘</w:t>
      </w:r>
      <w:r w:rsidR="00015335">
        <w:t>Setting Up Home Allowance</w:t>
      </w:r>
      <w:r w:rsidR="002832E6">
        <w:t>’</w:t>
      </w:r>
      <w:r w:rsidR="00702CA3">
        <w:t xml:space="preserve"> (also known as Leaving Care G</w:t>
      </w:r>
      <w:r>
        <w:t>rant</w:t>
      </w:r>
      <w:r w:rsidR="00015335">
        <w:t xml:space="preserve">) of </w:t>
      </w:r>
      <w:r w:rsidR="001734A6">
        <w:t xml:space="preserve">up to </w:t>
      </w:r>
      <w:r w:rsidR="00015335">
        <w:t>£2000, which your Personal Advisor</w:t>
      </w:r>
      <w:r w:rsidR="00F1322D">
        <w:t xml:space="preserve"> will help you apply for. Your P</w:t>
      </w:r>
      <w:r w:rsidR="009170B5">
        <w:t xml:space="preserve">ersonal </w:t>
      </w:r>
      <w:r w:rsidR="00F1322D">
        <w:t>A</w:t>
      </w:r>
      <w:r w:rsidR="009170B5">
        <w:t>dvisor</w:t>
      </w:r>
      <w:r w:rsidR="00F1322D">
        <w:t xml:space="preserve"> will work with y</w:t>
      </w:r>
      <w:r w:rsidR="00D53FBF">
        <w:t>ou to ensure the allowance last</w:t>
      </w:r>
      <w:r w:rsidR="001734A6">
        <w:t>s</w:t>
      </w:r>
      <w:r w:rsidR="00F1322D">
        <w:t xml:space="preserve"> </w:t>
      </w:r>
      <w:r w:rsidR="009170B5">
        <w:t xml:space="preserve">well </w:t>
      </w:r>
      <w:r w:rsidR="00F1322D">
        <w:t>into your adult life, so you have a fall-back plan if something doesn’t quite work out as you planned.</w:t>
      </w:r>
    </w:p>
    <w:p w14:paraId="7EDC0D50" w14:textId="77777777" w:rsidR="00015335" w:rsidRDefault="00015335" w:rsidP="009170B5">
      <w:pPr>
        <w:pStyle w:val="BodyText"/>
        <w:jc w:val="both"/>
      </w:pPr>
    </w:p>
    <w:p w14:paraId="5AF7A4A8" w14:textId="50725500" w:rsidR="00015335" w:rsidRPr="006E05C7" w:rsidRDefault="00015335" w:rsidP="009170B5">
      <w:pPr>
        <w:pStyle w:val="BodyText"/>
        <w:ind w:left="200" w:right="272"/>
        <w:jc w:val="both"/>
        <w:rPr>
          <w:color w:val="FF0000"/>
        </w:rPr>
      </w:pPr>
      <w:r>
        <w:t xml:space="preserve">This allowance is to </w:t>
      </w:r>
      <w:r w:rsidR="005B2BD9">
        <w:t>help you to buy</w:t>
      </w:r>
      <w:r w:rsidR="009170B5">
        <w:t xml:space="preserve"> </w:t>
      </w:r>
      <w:r>
        <w:t xml:space="preserve">furniture or </w:t>
      </w:r>
      <w:r w:rsidR="00F1322D">
        <w:t xml:space="preserve">other </w:t>
      </w:r>
      <w:r>
        <w:t>equipment when moving into independent, permanent housing</w:t>
      </w:r>
      <w:r w:rsidR="00965149">
        <w:t>,</w:t>
      </w:r>
      <w:r>
        <w:t xml:space="preserve"> and will be </w:t>
      </w:r>
      <w:r w:rsidR="009170B5">
        <w:t>reflected in</w:t>
      </w:r>
      <w:r>
        <w:t xml:space="preserve"> your </w:t>
      </w:r>
      <w:r w:rsidR="002832E6">
        <w:t>Pathway Plan</w:t>
      </w:r>
      <w:r>
        <w:t xml:space="preserve">. </w:t>
      </w:r>
      <w:r w:rsidR="008E205C">
        <w:t xml:space="preserve">We have a guide to costings to help you to manage </w:t>
      </w:r>
      <w:r w:rsidR="005B2BD9">
        <w:t>this and</w:t>
      </w:r>
      <w:r w:rsidR="008E205C">
        <w:t xml:space="preserve"> encourage you to buy second-hand when this is safe and </w:t>
      </w:r>
      <w:r w:rsidR="005B2BD9">
        <w:t xml:space="preserve">appropriate, e.g., coffee tables, bedside cabinets, wardrobes. </w:t>
      </w:r>
      <w:r w:rsidR="006E05C7" w:rsidRPr="001C58F5">
        <w:t>We have a handy guide to suggested costings for various items of furniture which we will share with you</w:t>
      </w:r>
      <w:r w:rsidR="006E05C7">
        <w:rPr>
          <w:color w:val="FF0000"/>
        </w:rPr>
        <w:t xml:space="preserve">. </w:t>
      </w:r>
    </w:p>
    <w:p w14:paraId="69749EC4" w14:textId="77777777" w:rsidR="00F1322D" w:rsidRDefault="00F1322D" w:rsidP="00015335">
      <w:pPr>
        <w:pStyle w:val="BodyText"/>
        <w:ind w:left="200" w:right="272"/>
      </w:pPr>
    </w:p>
    <w:p w14:paraId="39FBA7F6" w14:textId="77777777" w:rsidR="00F1322D" w:rsidRDefault="00F1322D" w:rsidP="00F1322D">
      <w:pPr>
        <w:pStyle w:val="Heading3"/>
      </w:pPr>
      <w:r>
        <w:rPr>
          <w:color w:val="17365D"/>
        </w:rPr>
        <w:t>Starter Pack</w:t>
      </w:r>
    </w:p>
    <w:p w14:paraId="06674B48" w14:textId="77777777" w:rsidR="00F1322D" w:rsidRDefault="00F1322D" w:rsidP="00F1322D">
      <w:pPr>
        <w:pStyle w:val="BodyText"/>
        <w:rPr>
          <w:b/>
        </w:rPr>
      </w:pPr>
    </w:p>
    <w:p w14:paraId="43BFC480" w14:textId="77777777" w:rsidR="00F1322D" w:rsidRDefault="00F1322D" w:rsidP="00F1322D">
      <w:pPr>
        <w:pStyle w:val="BodyText"/>
        <w:ind w:left="200" w:right="484"/>
        <w:jc w:val="both"/>
      </w:pPr>
      <w:r>
        <w:rPr>
          <w:noProof/>
          <w:lang w:bidi="ar-SA"/>
        </w:rPr>
        <mc:AlternateContent>
          <mc:Choice Requires="wpg">
            <w:drawing>
              <wp:anchor distT="0" distB="0" distL="0" distR="0" simplePos="0" relativeHeight="251675648" behindDoc="1" locked="0" layoutInCell="1" allowOverlap="1" wp14:anchorId="32C0EE77" wp14:editId="2E891231">
                <wp:simplePos x="0" y="0"/>
                <wp:positionH relativeFrom="page">
                  <wp:posOffset>902970</wp:posOffset>
                </wp:positionH>
                <wp:positionV relativeFrom="paragraph">
                  <wp:posOffset>572770</wp:posOffset>
                </wp:positionV>
                <wp:extent cx="5676265" cy="1092200"/>
                <wp:effectExtent l="0" t="0" r="0" b="0"/>
                <wp:wrapTopAndBottom/>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265" cy="1092200"/>
                          <a:chOff x="1422" y="902"/>
                          <a:chExt cx="8939" cy="1720"/>
                        </a:xfrm>
                      </wpg:grpSpPr>
                      <wps:wsp>
                        <wps:cNvPr id="5" name="Freeform 11"/>
                        <wps:cNvSpPr>
                          <a:spLocks/>
                        </wps:cNvSpPr>
                        <wps:spPr bwMode="auto">
                          <a:xfrm>
                            <a:off x="1422" y="901"/>
                            <a:ext cx="8939" cy="1720"/>
                          </a:xfrm>
                          <a:custGeom>
                            <a:avLst/>
                            <a:gdLst>
                              <a:gd name="T0" fmla="+- 0 10074 1422"/>
                              <a:gd name="T1" fmla="*/ T0 w 8939"/>
                              <a:gd name="T2" fmla="+- 0 902 902"/>
                              <a:gd name="T3" fmla="*/ 902 h 1720"/>
                              <a:gd name="T4" fmla="+- 0 1709 1422"/>
                              <a:gd name="T5" fmla="*/ T4 w 8939"/>
                              <a:gd name="T6" fmla="+- 0 902 902"/>
                              <a:gd name="T7" fmla="*/ 902 h 1720"/>
                              <a:gd name="T8" fmla="+- 0 1632 1422"/>
                              <a:gd name="T9" fmla="*/ T8 w 8939"/>
                              <a:gd name="T10" fmla="+- 0 912 902"/>
                              <a:gd name="T11" fmla="*/ 912 h 1720"/>
                              <a:gd name="T12" fmla="+- 0 1564 1422"/>
                              <a:gd name="T13" fmla="*/ T12 w 8939"/>
                              <a:gd name="T14" fmla="+- 0 941 902"/>
                              <a:gd name="T15" fmla="*/ 941 h 1720"/>
                              <a:gd name="T16" fmla="+- 0 1506 1422"/>
                              <a:gd name="T17" fmla="*/ T16 w 8939"/>
                              <a:gd name="T18" fmla="+- 0 986 902"/>
                              <a:gd name="T19" fmla="*/ 986 h 1720"/>
                              <a:gd name="T20" fmla="+- 0 1461 1422"/>
                              <a:gd name="T21" fmla="*/ T20 w 8939"/>
                              <a:gd name="T22" fmla="+- 0 1044 902"/>
                              <a:gd name="T23" fmla="*/ 1044 h 1720"/>
                              <a:gd name="T24" fmla="+- 0 1432 1422"/>
                              <a:gd name="T25" fmla="*/ T24 w 8939"/>
                              <a:gd name="T26" fmla="+- 0 1112 902"/>
                              <a:gd name="T27" fmla="*/ 1112 h 1720"/>
                              <a:gd name="T28" fmla="+- 0 1422 1422"/>
                              <a:gd name="T29" fmla="*/ T28 w 8939"/>
                              <a:gd name="T30" fmla="+- 0 1189 902"/>
                              <a:gd name="T31" fmla="*/ 1189 h 1720"/>
                              <a:gd name="T32" fmla="+- 0 1422 1422"/>
                              <a:gd name="T33" fmla="*/ T32 w 8939"/>
                              <a:gd name="T34" fmla="+- 0 2335 902"/>
                              <a:gd name="T35" fmla="*/ 2335 h 1720"/>
                              <a:gd name="T36" fmla="+- 0 1432 1422"/>
                              <a:gd name="T37" fmla="*/ T36 w 8939"/>
                              <a:gd name="T38" fmla="+- 0 2412 902"/>
                              <a:gd name="T39" fmla="*/ 2412 h 1720"/>
                              <a:gd name="T40" fmla="+- 0 1461 1422"/>
                              <a:gd name="T41" fmla="*/ T40 w 8939"/>
                              <a:gd name="T42" fmla="+- 0 2480 902"/>
                              <a:gd name="T43" fmla="*/ 2480 h 1720"/>
                              <a:gd name="T44" fmla="+- 0 1506 1422"/>
                              <a:gd name="T45" fmla="*/ T44 w 8939"/>
                              <a:gd name="T46" fmla="+- 0 2538 902"/>
                              <a:gd name="T47" fmla="*/ 2538 h 1720"/>
                              <a:gd name="T48" fmla="+- 0 1564 1422"/>
                              <a:gd name="T49" fmla="*/ T48 w 8939"/>
                              <a:gd name="T50" fmla="+- 0 2583 902"/>
                              <a:gd name="T51" fmla="*/ 2583 h 1720"/>
                              <a:gd name="T52" fmla="+- 0 1632 1422"/>
                              <a:gd name="T53" fmla="*/ T52 w 8939"/>
                              <a:gd name="T54" fmla="+- 0 2612 902"/>
                              <a:gd name="T55" fmla="*/ 2612 h 1720"/>
                              <a:gd name="T56" fmla="+- 0 1709 1422"/>
                              <a:gd name="T57" fmla="*/ T56 w 8939"/>
                              <a:gd name="T58" fmla="+- 0 2622 902"/>
                              <a:gd name="T59" fmla="*/ 2622 h 1720"/>
                              <a:gd name="T60" fmla="+- 0 10074 1422"/>
                              <a:gd name="T61" fmla="*/ T60 w 8939"/>
                              <a:gd name="T62" fmla="+- 0 2622 902"/>
                              <a:gd name="T63" fmla="*/ 2622 h 1720"/>
                              <a:gd name="T64" fmla="+- 0 10151 1422"/>
                              <a:gd name="T65" fmla="*/ T64 w 8939"/>
                              <a:gd name="T66" fmla="+- 0 2612 902"/>
                              <a:gd name="T67" fmla="*/ 2612 h 1720"/>
                              <a:gd name="T68" fmla="+- 0 10219 1422"/>
                              <a:gd name="T69" fmla="*/ T68 w 8939"/>
                              <a:gd name="T70" fmla="+- 0 2583 902"/>
                              <a:gd name="T71" fmla="*/ 2583 h 1720"/>
                              <a:gd name="T72" fmla="+- 0 10277 1422"/>
                              <a:gd name="T73" fmla="*/ T72 w 8939"/>
                              <a:gd name="T74" fmla="+- 0 2538 902"/>
                              <a:gd name="T75" fmla="*/ 2538 h 1720"/>
                              <a:gd name="T76" fmla="+- 0 10322 1422"/>
                              <a:gd name="T77" fmla="*/ T76 w 8939"/>
                              <a:gd name="T78" fmla="+- 0 2480 902"/>
                              <a:gd name="T79" fmla="*/ 2480 h 1720"/>
                              <a:gd name="T80" fmla="+- 0 10351 1422"/>
                              <a:gd name="T81" fmla="*/ T80 w 8939"/>
                              <a:gd name="T82" fmla="+- 0 2412 902"/>
                              <a:gd name="T83" fmla="*/ 2412 h 1720"/>
                              <a:gd name="T84" fmla="+- 0 10361 1422"/>
                              <a:gd name="T85" fmla="*/ T84 w 8939"/>
                              <a:gd name="T86" fmla="+- 0 2335 902"/>
                              <a:gd name="T87" fmla="*/ 2335 h 1720"/>
                              <a:gd name="T88" fmla="+- 0 10361 1422"/>
                              <a:gd name="T89" fmla="*/ T88 w 8939"/>
                              <a:gd name="T90" fmla="+- 0 1189 902"/>
                              <a:gd name="T91" fmla="*/ 1189 h 1720"/>
                              <a:gd name="T92" fmla="+- 0 10351 1422"/>
                              <a:gd name="T93" fmla="*/ T92 w 8939"/>
                              <a:gd name="T94" fmla="+- 0 1112 902"/>
                              <a:gd name="T95" fmla="*/ 1112 h 1720"/>
                              <a:gd name="T96" fmla="+- 0 10322 1422"/>
                              <a:gd name="T97" fmla="*/ T96 w 8939"/>
                              <a:gd name="T98" fmla="+- 0 1044 902"/>
                              <a:gd name="T99" fmla="*/ 1044 h 1720"/>
                              <a:gd name="T100" fmla="+- 0 10277 1422"/>
                              <a:gd name="T101" fmla="*/ T100 w 8939"/>
                              <a:gd name="T102" fmla="+- 0 986 902"/>
                              <a:gd name="T103" fmla="*/ 986 h 1720"/>
                              <a:gd name="T104" fmla="+- 0 10219 1422"/>
                              <a:gd name="T105" fmla="*/ T104 w 8939"/>
                              <a:gd name="T106" fmla="+- 0 941 902"/>
                              <a:gd name="T107" fmla="*/ 941 h 1720"/>
                              <a:gd name="T108" fmla="+- 0 10151 1422"/>
                              <a:gd name="T109" fmla="*/ T108 w 8939"/>
                              <a:gd name="T110" fmla="+- 0 912 902"/>
                              <a:gd name="T111" fmla="*/ 912 h 1720"/>
                              <a:gd name="T112" fmla="+- 0 10074 1422"/>
                              <a:gd name="T113" fmla="*/ T112 w 8939"/>
                              <a:gd name="T114" fmla="+- 0 902 902"/>
                              <a:gd name="T115" fmla="*/ 902 h 1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939" h="1720">
                                <a:moveTo>
                                  <a:pt x="8652" y="0"/>
                                </a:moveTo>
                                <a:lnTo>
                                  <a:pt x="287" y="0"/>
                                </a:lnTo>
                                <a:lnTo>
                                  <a:pt x="210" y="10"/>
                                </a:lnTo>
                                <a:lnTo>
                                  <a:pt x="142" y="39"/>
                                </a:lnTo>
                                <a:lnTo>
                                  <a:pt x="84" y="84"/>
                                </a:lnTo>
                                <a:lnTo>
                                  <a:pt x="39" y="142"/>
                                </a:lnTo>
                                <a:lnTo>
                                  <a:pt x="10" y="210"/>
                                </a:lnTo>
                                <a:lnTo>
                                  <a:pt x="0" y="287"/>
                                </a:lnTo>
                                <a:lnTo>
                                  <a:pt x="0" y="1433"/>
                                </a:lnTo>
                                <a:lnTo>
                                  <a:pt x="10" y="1510"/>
                                </a:lnTo>
                                <a:lnTo>
                                  <a:pt x="39" y="1578"/>
                                </a:lnTo>
                                <a:lnTo>
                                  <a:pt x="84" y="1636"/>
                                </a:lnTo>
                                <a:lnTo>
                                  <a:pt x="142" y="1681"/>
                                </a:lnTo>
                                <a:lnTo>
                                  <a:pt x="210" y="1710"/>
                                </a:lnTo>
                                <a:lnTo>
                                  <a:pt x="287" y="1720"/>
                                </a:lnTo>
                                <a:lnTo>
                                  <a:pt x="8652" y="1720"/>
                                </a:lnTo>
                                <a:lnTo>
                                  <a:pt x="8729" y="1710"/>
                                </a:lnTo>
                                <a:lnTo>
                                  <a:pt x="8797" y="1681"/>
                                </a:lnTo>
                                <a:lnTo>
                                  <a:pt x="8855" y="1636"/>
                                </a:lnTo>
                                <a:lnTo>
                                  <a:pt x="8900" y="1578"/>
                                </a:lnTo>
                                <a:lnTo>
                                  <a:pt x="8929" y="1510"/>
                                </a:lnTo>
                                <a:lnTo>
                                  <a:pt x="8939" y="1433"/>
                                </a:lnTo>
                                <a:lnTo>
                                  <a:pt x="8939" y="287"/>
                                </a:lnTo>
                                <a:lnTo>
                                  <a:pt x="8929" y="210"/>
                                </a:lnTo>
                                <a:lnTo>
                                  <a:pt x="8900" y="142"/>
                                </a:lnTo>
                                <a:lnTo>
                                  <a:pt x="8855" y="84"/>
                                </a:lnTo>
                                <a:lnTo>
                                  <a:pt x="8797" y="39"/>
                                </a:lnTo>
                                <a:lnTo>
                                  <a:pt x="8729" y="10"/>
                                </a:lnTo>
                                <a:lnTo>
                                  <a:pt x="8652" y="0"/>
                                </a:lnTo>
                                <a:close/>
                              </a:path>
                            </a:pathLst>
                          </a:custGeom>
                          <a:solidFill>
                            <a:srgbClr val="FBD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10"/>
                        <wps:cNvSpPr txBox="1">
                          <a:spLocks noChangeArrowheads="1"/>
                        </wps:cNvSpPr>
                        <wps:spPr bwMode="auto">
                          <a:xfrm>
                            <a:off x="1422" y="901"/>
                            <a:ext cx="8939" cy="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39B2B" w14:textId="77777777" w:rsidR="00EB6058" w:rsidRDefault="00EB6058" w:rsidP="00F1322D">
                              <w:pPr>
                                <w:tabs>
                                  <w:tab w:val="left" w:pos="1835"/>
                                </w:tabs>
                                <w:spacing w:before="171"/>
                                <w:ind w:left="1850" w:right="429" w:hanging="1602"/>
                                <w:rPr>
                                  <w:i/>
                                  <w:sz w:val="24"/>
                                </w:rPr>
                              </w:pPr>
                              <w:r>
                                <w:rPr>
                                  <w:b/>
                                  <w:i/>
                                  <w:sz w:val="24"/>
                                </w:rPr>
                                <w:t>Remember:</w:t>
                              </w:r>
                              <w:r>
                                <w:rPr>
                                  <w:b/>
                                  <w:i/>
                                  <w:sz w:val="24"/>
                                </w:rPr>
                                <w:tab/>
                              </w:r>
                              <w:r>
                                <w:rPr>
                                  <w:i/>
                                  <w:sz w:val="24"/>
                                </w:rPr>
                                <w:t xml:space="preserve">When most young people leave home to live independently, they cannot always afford everything they need straight away and cannot always </w:t>
                              </w:r>
                              <w:r>
                                <w:rPr>
                                  <w:i/>
                                  <w:spacing w:val="-5"/>
                                  <w:sz w:val="24"/>
                                </w:rPr>
                                <w:t>afford</w:t>
                              </w:r>
                              <w:r>
                                <w:rPr>
                                  <w:spacing w:val="-5"/>
                                  <w:sz w:val="24"/>
                                </w:rPr>
                                <w:t xml:space="preserve"> </w:t>
                              </w:r>
                              <w:r w:rsidRPr="009170B5">
                                <w:rPr>
                                  <w:i/>
                                  <w:sz w:val="24"/>
                                </w:rPr>
                                <w:t>to buy</w:t>
                              </w:r>
                              <w:r>
                                <w:rPr>
                                  <w:spacing w:val="-5"/>
                                  <w:sz w:val="24"/>
                                </w:rPr>
                                <w:t xml:space="preserve"> </w:t>
                              </w:r>
                              <w:r>
                                <w:rPr>
                                  <w:i/>
                                  <w:spacing w:val="-5"/>
                                  <w:sz w:val="24"/>
                                </w:rPr>
                                <w:t xml:space="preserve">everything </w:t>
                              </w:r>
                              <w:r>
                                <w:rPr>
                                  <w:i/>
                                  <w:sz w:val="24"/>
                                </w:rPr>
                                <w:t>new. Your savings are there for you to use in your transition to independence and into later</w:t>
                              </w:r>
                              <w:r>
                                <w:rPr>
                                  <w:i/>
                                  <w:spacing w:val="-1"/>
                                  <w:sz w:val="24"/>
                                </w:rPr>
                                <w:t xml:space="preserve"> </w:t>
                              </w:r>
                              <w:r>
                                <w:rPr>
                                  <w:i/>
                                  <w:sz w:val="24"/>
                                </w:rPr>
                                <w:t>adulthood.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0EE77" id="Group 9" o:spid="_x0000_s1029" style="position:absolute;left:0;text-align:left;margin-left:71.1pt;margin-top:45.1pt;width:446.95pt;height:86pt;z-index:-251640832;mso-wrap-distance-left:0;mso-wrap-distance-right:0;mso-position-horizontal-relative:page" coordorigin="1422,902" coordsize="8939,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1WFAgAAK0jAAAOAAAAZHJzL2Uyb0RvYy54bWy8WtuO20YMfS/QfxjosUVije4y4g1y6QYF&#10;0jZA1A/QyvIFtT2qpF07/fqSI412RhlKQnp5WcurI4rkITmcoV+9vp1P7Kmsm6O4bBz+0nVYeSnE&#10;9njZb5zfs/sXicOaNr9s85O4lBvnS9k4r+++/+7VtVqXnjiI07asGQi5NOtrtXEObVutV6umOJTn&#10;vHkpqvICN3eiPuctfK33q22dX0H6+bTyXDdaXUW9rWpRlE0D/33f3XTupPzdriza33a7pmzZaeOA&#10;bq38W8u/D/h3dfcqX+/rvDoci16N/Bu0OOfHC7x0EPU+b3P2WB+/EnU+FrVoxK59WYjzSux2x6KU&#10;NoA13B1Z86EWj5W0Zb++7qvBTeDakZ++WWzx69Onmh23Gydw2CU/A0XyrSxF11yr/RoQH+rqc/Wp&#10;7uyDy4+i+KOB26vxffy+78Ds4fqL2IK4/LEV0jW3XX1GEWA0u0kGvgwMlLeWFfDPMIojLwodVsA9&#10;7qYecNxxVByASHyOB57nMLidup669VP/eJL6af9s7MkHV/m6e6/UtdcNDYNwa5492vwzj34+5FUp&#10;iWrQX71HwYzOo/d1WWIIM847r0qUcmmj+1O7gzo24PZZT2oekfLztXLnhD/ydfHYtB9KITnJnz42&#10;bZcLW7iSTG977TPIm935BGnx4wvmMu66ccDkO/sHFI4r3A8rlrnsyuTrRyDgThMGHLKBx/3wRl+B&#10;QBJCDoz3fEKGDSiIWE0Uj93UqhbQ0MFQrYBQK1IgaSOhVqxAk2pBxdPVinzPqhYE6rNaCaEWN32f&#10;cqu7IKyeZSHG7i9u+p6HEcGj7v4MxNmZ5Kb/04DbqOS6+xFD6GYSwEM3snqN6xxkPKJ0M0lIk8iq&#10;m84BYuy6QSUxGA0ibtXN02nIPDIDRjS4QWBTztNZ4AgitDNp4AERb55OROZRieCNiOD2kPN0HjiC&#10;CO1MIrBs2H2nU5F5VD74Iyp4ktp85+tMcATZtfNHVFDa+ToXGTjYnhG+SYXn+6FVO50JCSK0G1FB&#10;MevrXGQ+lRO+SYUX2JnFFXQoTBJk1y4YUUFlRaBzkQVUVgQmFV6QuDbfBToTEkRoZ1JB1pNA5yKD&#10;JLMzG5hUeKGfWLXTmZAgQjuTCrISBzoXWUBlRWhS4YWJb9Mu1JmQILt2oUkFp1awUOciC6msCE0q&#10;vMged6HOhAQR2plU0Mu+zkUWUlkRmlR4ERQoS0cS6kxIkF27yKSCbpYinYwsotIiMrmg1It0KqbU&#10;M7ngLg/taxn24EMVyKBRsOdFZJJBcRvpXExwG5lkcNfj9p4u0unIIioxYpMNKjFinYuJxIhNMkC9&#10;OLauZrFORxZTmRGbbFBVJda5mKgqsUkGd31isY11OrKYSo3YZIMqybHOxURJTkwyQD0i9hKdjgzW&#10;AXvsJSYb1HqW6FxMrGeJSQaoR7R5iU5HllCpkZhsUM1AonMx0QwkJhkT6ul0ZAmVGumIDaKTSnUu&#10;Jjqp1CSDJjfV6chSKjXSERtEG5rqXEy0oalJBqhHpEaq05GlVGqkYzbsPXyqczHRw8Myocptv8em&#10;KgtUbIXE7Sw8SGQHFCcF7La0xBbI1fmg90CgvCGOLs3c1TkBDakE4a5JCrWBdHVKJnaQ7pgTam2D&#10;cyVlS+dDKkf40u23zsnE/nu8AadPUrjOSobBb6+BfLwJt5+ncHMXbpyowAnZXp355Ad1DFTcLv05&#10;EFyxHE9zXXmKV4kGT+EyMBnO4DIfD7RABKDw0IgAQ0QgOF4EBnIQ3J2VzYpGT0l4uEg4nh9IuDzf&#10;nJWOW3qEw2Z8iZ24x5bwZZZ6vamwXV0iHXehKN1fZipuCyV8mam4T0M47LCWKIMbJwlfZiruZBAO&#10;e5Al0nFrIeHLTA17U6FLXyIde2+UDl3zInhvKnSxi+C9qdBVLoFjr4jKQJe3CN6bCl3XEjj2Uigd&#10;uqBF8N5U6EoWwXtToUtYAse1H5WBVXsRvDcVVtElcLk0onhY3Rc+0FvLYYlZ9obeXug0lj0wVCco&#10;wNoburrTF9gahlTj8VTtMBhPPeAz+brKW6zL6pJdN053sH+AaQiei+Ods3gqMyExLRboJMJtPLhD&#10;jUGeAaeLDvSwA9Vw6q76rKQ4D5dCQMFHZ4e6rT47GJzvSRgcIk3BsNcGYfAxhcKTKHwlyJyC9Zqh&#10;hlOwTn+0dh4Fh6gqhJR96rO3s/dGOPNSZUIIe6mp1/YOgaOWaBKn/MsjSOwpgQNf8YyGin41YIHQ&#10;VKaqz87kIaDmkXG/sPG5lycx9tvI8Zw9SYLnQxI546IkxWYakbNOT5WeczR26SZjcSYwBuRcoCXq&#10;5XNx+2zPTB4MLppJq8Hpc0k60DidWENgjGHFSTRlF6RYwmSfONQyLIHaALIRp+P2/ng6YQVr6v3D&#10;u1PNnnKY2t+/fR+8VdXTgJ1ky3kR+JjKBTmU7uam3ZT3QWy/fKpZLbrRP/xUAS4Oov7LYVcY+2+c&#10;5s/HvC4ddvr5AlPglAd4sN3KL0GI1ZXV+p0H/U5+KUDUxmkdaJHx8l3b/bbgsaqP+wO8icvifBFv&#10;YAq+O+KIFQbRzbrTqv8Cg+j/aSKNw51uJJ3hiPituME4F+sI6gSDaxxJs/YG/1ea98NpdhHvDrAL&#10;KN/UtbgeynwLvuoqkPZoJ+e/nFlXdTezZnixcXDplA5W82uIKgXBQBpiA4ua8Q9Z5r4Klvb2cJM/&#10;hpCmPRO1OHyG0BnCBi66kIGLfzFc5M8Z4DchYILxoxP9uzTv+Vc2d38DAAD//wMAUEsDBBQABgAI&#10;AAAAIQDat2ld4AAAAAsBAAAPAAAAZHJzL2Rvd25yZXYueG1sTI9BS8NAEIXvgv9hGcGb3U2qwcZs&#10;SinqqQi2gvS2TaZJaHY2ZLdJ+u+dnuxpeLyPN+9ly8m2YsDeN440RDMFAqlwZUOVhp/dx9MrCB8M&#10;laZ1hBou6GGZ399lJi3dSN84bEMlOIR8ajTUIXSplL6o0Ro/cx0Se0fXWxNY9pUsezNyuG1lrFQi&#10;rWmIP9Smw3WNxWl7tho+RzOu5tH7sDkd15f97uXrdxOh1o8P0+oNRMAp/MNwrc/VIedOB3em0ouW&#10;9XMcM6phofheATVPIhAHDXHClswzebsh/wMAAP//AwBQSwECLQAUAAYACAAAACEAtoM4kv4AAADh&#10;AQAAEwAAAAAAAAAAAAAAAAAAAAAAW0NvbnRlbnRfVHlwZXNdLnhtbFBLAQItABQABgAIAAAAIQA4&#10;/SH/1gAAAJQBAAALAAAAAAAAAAAAAAAAAC8BAABfcmVscy8ucmVsc1BLAQItABQABgAIAAAAIQBV&#10;9Q1WFAgAAK0jAAAOAAAAAAAAAAAAAAAAAC4CAABkcnMvZTJvRG9jLnhtbFBLAQItABQABgAIAAAA&#10;IQDat2ld4AAAAAsBAAAPAAAAAAAAAAAAAAAAAG4KAABkcnMvZG93bnJldi54bWxQSwUGAAAAAAQA&#10;BADzAAAAewsAAAAA&#10;">
                <v:shape id="Freeform 11" o:spid="_x0000_s1030" style="position:absolute;left:1422;top:901;width:8939;height:1720;visibility:visible;mso-wrap-style:square;v-text-anchor:top" coordsize="893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QFIxAAAANoAAAAPAAAAZHJzL2Rvd25yZXYueG1sRI9Ba8JA&#10;FITvBf/D8oTe6iYFRVJXMVKlPYhEbam3R/aZBLNvQ3ar8d+7guBxmJlvmMmsM7U4U+sqywriQQSC&#10;OLe64kLBfrd8G4NwHlljbZkUXMnBbNp7mWCi7YUzOm99IQKEXYIKSu+bREqXl2TQDWxDHLyjbQ36&#10;INtC6hYvAW5q+R5FI2mw4rBQYkOLkvLT9t8oWK0349+sPizi+O8n5WX2+Z2me6Ve+938A4Snzj/D&#10;j/aXVjCE+5VwA+T0BgAA//8DAFBLAQItABQABgAIAAAAIQDb4fbL7gAAAIUBAAATAAAAAAAAAAAA&#10;AAAAAAAAAABbQ29udGVudF9UeXBlc10ueG1sUEsBAi0AFAAGAAgAAAAhAFr0LFu/AAAAFQEAAAsA&#10;AAAAAAAAAAAAAAAAHwEAAF9yZWxzLy5yZWxzUEsBAi0AFAAGAAgAAAAhAAY1AUjEAAAA2gAAAA8A&#10;AAAAAAAAAAAAAAAABwIAAGRycy9kb3ducmV2LnhtbFBLBQYAAAAAAwADALcAAAD4AgAAAAA=&#10;" path="m8652,l287,,210,10,142,39,84,84,39,142,10,210,,287,,1433r10,77l39,1578r45,58l142,1681r68,29l287,1720r8365,l8729,1710r68,-29l8855,1636r45,-58l8929,1510r10,-77l8939,287r-10,-77l8900,142,8855,84,8797,39,8729,10,8652,xe" fillcolor="#fbd4b5" stroked="f">
                  <v:path arrowok="t" o:connecttype="custom" o:connectlocs="8652,902;287,902;210,912;142,941;84,986;39,1044;10,1112;0,1189;0,2335;10,2412;39,2480;84,2538;142,2583;210,2612;287,2622;8652,2622;8729,2612;8797,2583;8855,2538;8900,2480;8929,2412;8939,2335;8939,1189;8929,1112;8900,1044;8855,986;8797,941;8729,912;8652,902" o:connectangles="0,0,0,0,0,0,0,0,0,0,0,0,0,0,0,0,0,0,0,0,0,0,0,0,0,0,0,0,0"/>
                </v:shape>
                <v:shape id="Text Box 10" o:spid="_x0000_s1031" type="#_x0000_t202" style="position:absolute;left:1422;top:901;width:893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4D39B2B" w14:textId="77777777" w:rsidR="00EB6058" w:rsidRDefault="00EB6058" w:rsidP="00F1322D">
                        <w:pPr>
                          <w:tabs>
                            <w:tab w:val="left" w:pos="1835"/>
                          </w:tabs>
                          <w:spacing w:before="171"/>
                          <w:ind w:left="1850" w:right="429" w:hanging="1602"/>
                          <w:rPr>
                            <w:i/>
                            <w:sz w:val="24"/>
                          </w:rPr>
                        </w:pPr>
                        <w:r>
                          <w:rPr>
                            <w:b/>
                            <w:i/>
                            <w:sz w:val="24"/>
                          </w:rPr>
                          <w:t>Remember:</w:t>
                        </w:r>
                        <w:r>
                          <w:rPr>
                            <w:b/>
                            <w:i/>
                            <w:sz w:val="24"/>
                          </w:rPr>
                          <w:tab/>
                        </w:r>
                        <w:r>
                          <w:rPr>
                            <w:i/>
                            <w:sz w:val="24"/>
                          </w:rPr>
                          <w:t xml:space="preserve">When most young people leave home to live independently, they cannot always afford everything they need straight away and cannot always </w:t>
                        </w:r>
                        <w:r>
                          <w:rPr>
                            <w:i/>
                            <w:spacing w:val="-5"/>
                            <w:sz w:val="24"/>
                          </w:rPr>
                          <w:t>afford</w:t>
                        </w:r>
                        <w:r>
                          <w:rPr>
                            <w:spacing w:val="-5"/>
                            <w:sz w:val="24"/>
                          </w:rPr>
                          <w:t xml:space="preserve"> </w:t>
                        </w:r>
                        <w:r w:rsidRPr="009170B5">
                          <w:rPr>
                            <w:i/>
                            <w:sz w:val="24"/>
                          </w:rPr>
                          <w:t>to buy</w:t>
                        </w:r>
                        <w:r>
                          <w:rPr>
                            <w:spacing w:val="-5"/>
                            <w:sz w:val="24"/>
                          </w:rPr>
                          <w:t xml:space="preserve"> </w:t>
                        </w:r>
                        <w:r>
                          <w:rPr>
                            <w:i/>
                            <w:spacing w:val="-5"/>
                            <w:sz w:val="24"/>
                          </w:rPr>
                          <w:t xml:space="preserve">everything </w:t>
                        </w:r>
                        <w:r>
                          <w:rPr>
                            <w:i/>
                            <w:sz w:val="24"/>
                          </w:rPr>
                          <w:t>new. Your savings are there for you to use in your transition to independence and into later</w:t>
                        </w:r>
                        <w:r>
                          <w:rPr>
                            <w:i/>
                            <w:spacing w:val="-1"/>
                            <w:sz w:val="24"/>
                          </w:rPr>
                          <w:t xml:space="preserve"> </w:t>
                        </w:r>
                        <w:r>
                          <w:rPr>
                            <w:i/>
                            <w:sz w:val="24"/>
                          </w:rPr>
                          <w:t>adulthood.</w:t>
                        </w:r>
                      </w:p>
                    </w:txbxContent>
                  </v:textbox>
                </v:shape>
                <w10:wrap type="topAndBottom" anchorx="page"/>
              </v:group>
            </w:pict>
          </mc:Fallback>
        </mc:AlternateContent>
      </w:r>
      <w:r>
        <w:t>When you move into your first accommodation</w:t>
      </w:r>
      <w:r w:rsidR="009170B5">
        <w:t xml:space="preserve"> as a care experienced adult</w:t>
      </w:r>
      <w:r>
        <w:t>, you may receive a one-off payment of up to £200 to purchase essential items such as bedding, cutlery etc.</w:t>
      </w:r>
    </w:p>
    <w:p w14:paraId="2EE236F2" w14:textId="77777777" w:rsidR="00F1322D" w:rsidRDefault="00F1322D" w:rsidP="00015335">
      <w:pPr>
        <w:pStyle w:val="BodyText"/>
        <w:ind w:left="200" w:right="272"/>
      </w:pPr>
    </w:p>
    <w:p w14:paraId="3762B097" w14:textId="77777777" w:rsidR="00015335" w:rsidRDefault="00015335">
      <w:pPr>
        <w:pStyle w:val="Heading3"/>
        <w:rPr>
          <w:color w:val="17365D"/>
        </w:rPr>
      </w:pPr>
    </w:p>
    <w:p w14:paraId="601D600E" w14:textId="77777777" w:rsidR="00EF4E7F" w:rsidRDefault="00F81803">
      <w:pPr>
        <w:pStyle w:val="Heading3"/>
      </w:pPr>
      <w:r>
        <w:rPr>
          <w:color w:val="17365D"/>
        </w:rPr>
        <w:t>Birthday Gifts</w:t>
      </w:r>
    </w:p>
    <w:p w14:paraId="61FAD2B3" w14:textId="77777777" w:rsidR="00EF4E7F" w:rsidRDefault="00EF4E7F">
      <w:pPr>
        <w:pStyle w:val="BodyText"/>
        <w:spacing w:before="1"/>
        <w:rPr>
          <w:b/>
        </w:rPr>
      </w:pPr>
    </w:p>
    <w:p w14:paraId="6E720028" w14:textId="6F610807" w:rsidR="005D0166" w:rsidRPr="00965149" w:rsidRDefault="00F81803" w:rsidP="009170B5">
      <w:pPr>
        <w:pStyle w:val="BodyText"/>
        <w:ind w:left="200" w:right="653"/>
        <w:jc w:val="both"/>
        <w:rPr>
          <w:color w:val="FF0000"/>
        </w:rPr>
      </w:pPr>
      <w:r>
        <w:t xml:space="preserve">You may receive a </w:t>
      </w:r>
      <w:r w:rsidR="008A3928">
        <w:t>£100 gift voucher on your 1</w:t>
      </w:r>
      <w:r w:rsidR="008B288D">
        <w:t>8</w:t>
      </w:r>
      <w:r w:rsidR="008A3928" w:rsidRPr="008A3928">
        <w:rPr>
          <w:vertAlign w:val="superscript"/>
        </w:rPr>
        <w:t>th</w:t>
      </w:r>
      <w:r w:rsidR="008A3928">
        <w:t xml:space="preserve"> birthday and a </w:t>
      </w:r>
      <w:r>
        <w:t>£30 gift voucher on your 19</w:t>
      </w:r>
      <w:r>
        <w:rPr>
          <w:vertAlign w:val="superscript"/>
        </w:rPr>
        <w:t>th</w:t>
      </w:r>
      <w:r>
        <w:t>, 20</w:t>
      </w:r>
      <w:r>
        <w:rPr>
          <w:vertAlign w:val="superscript"/>
        </w:rPr>
        <w:t>th</w:t>
      </w:r>
      <w:r>
        <w:t xml:space="preserve"> and 21</w:t>
      </w:r>
      <w:r>
        <w:rPr>
          <w:vertAlign w:val="superscript"/>
        </w:rPr>
        <w:t>st</w:t>
      </w:r>
      <w:r>
        <w:t xml:space="preserve"> birthday </w:t>
      </w:r>
      <w:r w:rsidR="00E23483">
        <w:t xml:space="preserve">if we know how to contact you. </w:t>
      </w:r>
    </w:p>
    <w:p w14:paraId="267CE449" w14:textId="77777777" w:rsidR="005D0166" w:rsidRDefault="005D0166">
      <w:pPr>
        <w:pStyle w:val="BodyText"/>
        <w:ind w:left="200" w:right="653"/>
      </w:pPr>
    </w:p>
    <w:p w14:paraId="204E91C6" w14:textId="77777777" w:rsidR="005D0166" w:rsidRDefault="005D0166" w:rsidP="005D0166">
      <w:pPr>
        <w:pStyle w:val="Heading3"/>
        <w:spacing w:before="1"/>
      </w:pPr>
      <w:r>
        <w:rPr>
          <w:color w:val="17365D"/>
        </w:rPr>
        <w:t>Holiday grant</w:t>
      </w:r>
    </w:p>
    <w:p w14:paraId="013B16D3" w14:textId="77777777" w:rsidR="005D0166" w:rsidRDefault="005D0166" w:rsidP="005D0166">
      <w:pPr>
        <w:pStyle w:val="BodyText"/>
        <w:spacing w:before="11"/>
        <w:rPr>
          <w:b/>
          <w:sz w:val="23"/>
        </w:rPr>
      </w:pPr>
    </w:p>
    <w:p w14:paraId="67BC1AF9" w14:textId="3E70E35E" w:rsidR="00711F4D" w:rsidRDefault="005D0166" w:rsidP="009170B5">
      <w:pPr>
        <w:pStyle w:val="BodyText"/>
        <w:ind w:left="200" w:right="284"/>
        <w:jc w:val="both"/>
      </w:pPr>
      <w:r>
        <w:t xml:space="preserve">As a </w:t>
      </w:r>
      <w:r w:rsidR="00965149">
        <w:t>‘</w:t>
      </w:r>
      <w:r>
        <w:t>former relevant</w:t>
      </w:r>
      <w:r w:rsidR="00965149">
        <w:t>’</w:t>
      </w:r>
      <w:r>
        <w:t xml:space="preserve"> young person in education or training, the </w:t>
      </w:r>
      <w:r w:rsidR="006E6E31">
        <w:t>Care Experience</w:t>
      </w:r>
      <w:r>
        <w:t xml:space="preserve"> Service may be able to provide you with funding towards a holiday. This will be agreed as part of your </w:t>
      </w:r>
      <w:r w:rsidR="002832E6">
        <w:t>Pathway Plan</w:t>
      </w:r>
      <w:r>
        <w:t xml:space="preserve">ning process. Please note, this grant is discretionary </w:t>
      </w:r>
      <w:r w:rsidR="009170B5">
        <w:t xml:space="preserve">and </w:t>
      </w:r>
      <w:r w:rsidR="009170B5">
        <w:lastRenderedPageBreak/>
        <w:t xml:space="preserve">payable up </w:t>
      </w:r>
      <w:r>
        <w:t>to a maximum of £200 and you are allowed one request per year. Please discuss with your Personal Advisor how you can access the holiday grant.</w:t>
      </w:r>
      <w:r w:rsidR="00EB6058">
        <w:t xml:space="preserve"> </w:t>
      </w:r>
      <w:r w:rsidR="006E6E31">
        <w:t>This may be linked for example to a school or college or university trip</w:t>
      </w:r>
      <w:r w:rsidR="008A3928">
        <w:t xml:space="preserve"> or could be used to ensure you have the essentials you need for a trip you are planning with your friends, or carers or educational provider. </w:t>
      </w:r>
    </w:p>
    <w:p w14:paraId="4045A585" w14:textId="103D39BA" w:rsidR="009170B5" w:rsidRPr="00711F4D" w:rsidRDefault="009170B5" w:rsidP="00711F4D">
      <w:pPr>
        <w:pStyle w:val="BodyText"/>
        <w:ind w:left="200" w:right="653"/>
      </w:pPr>
    </w:p>
    <w:p w14:paraId="4AEBC811" w14:textId="77777777" w:rsidR="00EF4E7F" w:rsidRDefault="00F81803">
      <w:pPr>
        <w:pStyle w:val="Heading3"/>
        <w:spacing w:before="77"/>
      </w:pPr>
      <w:r>
        <w:rPr>
          <w:color w:val="17365D"/>
        </w:rPr>
        <w:t>Festivities Grant</w:t>
      </w:r>
    </w:p>
    <w:p w14:paraId="52670B77" w14:textId="77777777" w:rsidR="00EF4E7F" w:rsidRDefault="00EF4E7F">
      <w:pPr>
        <w:pStyle w:val="BodyText"/>
        <w:rPr>
          <w:b/>
        </w:rPr>
      </w:pPr>
    </w:p>
    <w:p w14:paraId="562FC585" w14:textId="1AD8B059" w:rsidR="00EF4E7F" w:rsidRDefault="00F81803" w:rsidP="009170B5">
      <w:pPr>
        <w:pStyle w:val="BodyText"/>
        <w:ind w:left="200" w:right="592"/>
        <w:jc w:val="both"/>
      </w:pPr>
      <w:r>
        <w:t>You may receive a £30 yearly festive grant to celebrate one significant re</w:t>
      </w:r>
      <w:r w:rsidR="00E23483">
        <w:t>ligious or cultural event if we</w:t>
      </w:r>
      <w:r>
        <w:t xml:space="preserve"> are in touch with </w:t>
      </w:r>
      <w:r w:rsidR="00015335">
        <w:t>you.</w:t>
      </w:r>
      <w:r w:rsidR="00E23483">
        <w:t xml:space="preserve"> </w:t>
      </w:r>
    </w:p>
    <w:p w14:paraId="05F20B7F" w14:textId="31AFAD5A" w:rsidR="00EF6697" w:rsidRDefault="00EF6697" w:rsidP="009170B5">
      <w:pPr>
        <w:pStyle w:val="BodyText"/>
        <w:ind w:left="200" w:right="592"/>
        <w:jc w:val="both"/>
      </w:pPr>
    </w:p>
    <w:p w14:paraId="2307C480" w14:textId="77777777" w:rsidR="00EF6697" w:rsidRDefault="00EF6697" w:rsidP="00EF6697">
      <w:pPr>
        <w:pStyle w:val="Heading3"/>
      </w:pPr>
      <w:r>
        <w:rPr>
          <w:color w:val="17365D"/>
        </w:rPr>
        <w:t>Social and leisure activities</w:t>
      </w:r>
    </w:p>
    <w:p w14:paraId="3B9A2199" w14:textId="7C0A14C6" w:rsidR="00EF6697" w:rsidRDefault="00EF6697" w:rsidP="009170B5">
      <w:pPr>
        <w:pStyle w:val="BodyText"/>
        <w:ind w:left="200" w:right="592"/>
        <w:jc w:val="both"/>
      </w:pPr>
    </w:p>
    <w:p w14:paraId="29CBEB90" w14:textId="30034108" w:rsidR="00EF6697" w:rsidRDefault="00EF6697" w:rsidP="00EF6697">
      <w:pPr>
        <w:pStyle w:val="BodyText"/>
        <w:spacing w:before="1"/>
        <w:ind w:left="200" w:right="312"/>
        <w:jc w:val="both"/>
      </w:pPr>
      <w:r>
        <w:t xml:space="preserve">We want you to be happy and </w:t>
      </w:r>
      <w:proofErr w:type="gramStart"/>
      <w:r>
        <w:t>healthy, and</w:t>
      </w:r>
      <w:proofErr w:type="gramEnd"/>
      <w:r>
        <w:t xml:space="preserve"> will encourage you to take part in social and leisure activities. If there are </w:t>
      </w:r>
      <w:r w:rsidR="009A4940">
        <w:t>specific</w:t>
      </w:r>
      <w:r>
        <w:t xml:space="preserve"> activities you are interested in, </w:t>
      </w:r>
      <w:r w:rsidR="009A4940">
        <w:t xml:space="preserve">and which promote your mental wellbeing, </w:t>
      </w:r>
      <w:r>
        <w:t>we may be able to pay for these – you will need to speak to your Personal Advisor about other options.</w:t>
      </w:r>
    </w:p>
    <w:p w14:paraId="01B971BC" w14:textId="77777777" w:rsidR="00EF4E7F" w:rsidRDefault="00EF4E7F">
      <w:pPr>
        <w:pStyle w:val="BodyText"/>
        <w:spacing w:before="1"/>
      </w:pPr>
    </w:p>
    <w:p w14:paraId="424CFAC9" w14:textId="77777777" w:rsidR="00EF4E7F" w:rsidRDefault="00F81803">
      <w:pPr>
        <w:pStyle w:val="Heading3"/>
      </w:pPr>
      <w:r>
        <w:rPr>
          <w:color w:val="17365D"/>
        </w:rPr>
        <w:t xml:space="preserve">‘MyBnk’ – </w:t>
      </w:r>
      <w:r w:rsidR="005D0166">
        <w:rPr>
          <w:color w:val="17365D"/>
        </w:rPr>
        <w:t xml:space="preserve">online </w:t>
      </w:r>
      <w:r>
        <w:rPr>
          <w:color w:val="17365D"/>
        </w:rPr>
        <w:t>financial education for young people</w:t>
      </w:r>
    </w:p>
    <w:p w14:paraId="1E3DC16C" w14:textId="77777777" w:rsidR="00EF4E7F" w:rsidRDefault="00EF4E7F">
      <w:pPr>
        <w:pStyle w:val="BodyText"/>
        <w:rPr>
          <w:b/>
        </w:rPr>
      </w:pPr>
    </w:p>
    <w:p w14:paraId="423212E4" w14:textId="77777777" w:rsidR="00EF4E7F" w:rsidRDefault="00F81803" w:rsidP="009170B5">
      <w:pPr>
        <w:pStyle w:val="BodyText"/>
        <w:ind w:left="200" w:right="486"/>
        <w:jc w:val="both"/>
      </w:pPr>
      <w:r>
        <w:t>If you need support with budgeting, being independent, banking and borrowing ‘MyBank’ offer money management sessions. The Money Works programme maps into a range of accredited life skills, money management and employability certificates. If you attend the full programme, you can also qualify for a Level 1 Personal Money Management accreditation.</w:t>
      </w:r>
    </w:p>
    <w:p w14:paraId="160B99AF" w14:textId="77777777" w:rsidR="00EF4E7F" w:rsidRDefault="00EF4E7F">
      <w:pPr>
        <w:pStyle w:val="BodyText"/>
      </w:pPr>
    </w:p>
    <w:p w14:paraId="561394C8" w14:textId="77777777" w:rsidR="00EF4E7F" w:rsidRDefault="00F81803">
      <w:pPr>
        <w:pStyle w:val="BodyText"/>
        <w:ind w:left="200"/>
        <w:rPr>
          <w:color w:val="0000FF"/>
          <w:u w:val="single" w:color="0000FF"/>
        </w:rPr>
      </w:pPr>
      <w:r>
        <w:t xml:space="preserve">You can find out more about MyBank here: </w:t>
      </w:r>
      <w:hyperlink r:id="rId20">
        <w:r>
          <w:rPr>
            <w:color w:val="0000FF"/>
            <w:u w:val="single" w:color="0000FF"/>
          </w:rPr>
          <w:t>www.mybnk.org</w:t>
        </w:r>
      </w:hyperlink>
      <w:r w:rsidR="00541B69">
        <w:rPr>
          <w:color w:val="0000FF"/>
          <w:u w:val="single" w:color="0000FF"/>
        </w:rPr>
        <w:t xml:space="preserve"> </w:t>
      </w:r>
    </w:p>
    <w:p w14:paraId="483F9E10" w14:textId="77777777" w:rsidR="00CB2525" w:rsidRDefault="00CB2525">
      <w:pPr>
        <w:pStyle w:val="BodyText"/>
        <w:ind w:left="200"/>
      </w:pPr>
    </w:p>
    <w:p w14:paraId="4B9FAABF" w14:textId="6427070A" w:rsidR="00E02E51" w:rsidRPr="001C58F5" w:rsidRDefault="00E02E51">
      <w:pPr>
        <w:pStyle w:val="BodyText"/>
        <w:ind w:left="200"/>
      </w:pPr>
      <w:r w:rsidRPr="001C58F5">
        <w:t xml:space="preserve">Martin Lewis </w:t>
      </w:r>
      <w:r w:rsidR="00DD6F18" w:rsidRPr="001C58F5">
        <w:t xml:space="preserve">has a trusted and trustworthy website: </w:t>
      </w:r>
      <w:r w:rsidRPr="001C58F5">
        <w:t xml:space="preserve"> </w:t>
      </w:r>
      <w:hyperlink r:id="rId21" w:history="1">
        <w:r w:rsidR="00DD6F18" w:rsidRPr="001C58F5">
          <w:rPr>
            <w:color w:val="0000FF"/>
            <w:u w:val="single" w:color="0000FF"/>
          </w:rPr>
          <w:t>https://www.moneysavingexpert.com/</w:t>
        </w:r>
      </w:hyperlink>
      <w:r w:rsidR="00DD6F18" w:rsidRPr="001C58F5">
        <w:t xml:space="preserve"> where you can find lots of advice, </w:t>
      </w:r>
      <w:r w:rsidRPr="001C58F5">
        <w:t xml:space="preserve">financial </w:t>
      </w:r>
      <w:proofErr w:type="gramStart"/>
      <w:r w:rsidRPr="001C58F5">
        <w:t>support</w:t>
      </w:r>
      <w:proofErr w:type="gramEnd"/>
      <w:r w:rsidRPr="001C58F5">
        <w:t xml:space="preserve"> </w:t>
      </w:r>
      <w:r w:rsidR="00DD6F18" w:rsidRPr="001C58F5">
        <w:t xml:space="preserve">and </w:t>
      </w:r>
      <w:r w:rsidRPr="001C58F5">
        <w:t>info</w:t>
      </w:r>
      <w:r w:rsidR="00DD6F18" w:rsidRPr="001C58F5">
        <w:t>rmation</w:t>
      </w:r>
      <w:r w:rsidRPr="001C58F5">
        <w:t>.</w:t>
      </w:r>
    </w:p>
    <w:p w14:paraId="4766408C" w14:textId="77777777" w:rsidR="00E02E51" w:rsidRDefault="00E02E51">
      <w:pPr>
        <w:pStyle w:val="BodyText"/>
        <w:ind w:left="200"/>
        <w:rPr>
          <w:color w:val="FF0000"/>
        </w:rPr>
      </w:pPr>
    </w:p>
    <w:p w14:paraId="38C70890" w14:textId="17586027" w:rsidR="00E02E51" w:rsidRDefault="00711F4D" w:rsidP="001C58F5">
      <w:pPr>
        <w:pStyle w:val="BodyText"/>
        <w:ind w:left="200"/>
        <w:jc w:val="both"/>
        <w:rPr>
          <w:color w:val="FF0000"/>
        </w:rPr>
      </w:pPr>
      <w:r w:rsidRPr="001C58F5">
        <w:t xml:space="preserve">Child </w:t>
      </w:r>
      <w:r w:rsidR="00E02E51" w:rsidRPr="001C58F5">
        <w:t xml:space="preserve">Trust Funds </w:t>
      </w:r>
      <w:r w:rsidRPr="001C58F5">
        <w:t>were set up by the Government</w:t>
      </w:r>
      <w:r w:rsidR="00E02E51" w:rsidRPr="001C58F5">
        <w:t xml:space="preserve"> </w:t>
      </w:r>
      <w:r w:rsidRPr="001C58F5">
        <w:t xml:space="preserve">for young people born between </w:t>
      </w:r>
      <w:r w:rsidR="00E02E51" w:rsidRPr="001C58F5">
        <w:t xml:space="preserve">2002 </w:t>
      </w:r>
      <w:r w:rsidRPr="001C58F5">
        <w:t>and</w:t>
      </w:r>
      <w:r w:rsidR="00E02E51" w:rsidRPr="001C58F5">
        <w:t xml:space="preserve"> 2011</w:t>
      </w:r>
      <w:r w:rsidRPr="001C58F5">
        <w:t>. The</w:t>
      </w:r>
      <w:r w:rsidRPr="00711F4D">
        <w:rPr>
          <w:lang w:val="en-US"/>
        </w:rPr>
        <w:t xml:space="preserve"> Share Foundation </w:t>
      </w:r>
      <w:hyperlink r:id="rId22" w:history="1">
        <w:r w:rsidRPr="00711F4D">
          <w:rPr>
            <w:rStyle w:val="Hyperlink"/>
            <w:lang w:val="en-US"/>
          </w:rPr>
          <w:t>www.sharefound.org</w:t>
        </w:r>
      </w:hyperlink>
      <w:r w:rsidRPr="00711F4D">
        <w:rPr>
          <w:lang w:val="en-US"/>
        </w:rPr>
        <w:t xml:space="preserve"> (registered charity no. </w:t>
      </w:r>
      <w:r w:rsidRPr="00711F4D">
        <w:t xml:space="preserve">1108068), </w:t>
      </w:r>
      <w:r w:rsidRPr="00711F4D">
        <w:rPr>
          <w:lang w:val="en-US"/>
        </w:rPr>
        <w:t xml:space="preserve">has operated the Department for Education’s savings/investment schemes for looked-after children and young people since 2012, during which time it has benefited over 175,000 young people. Its analysis over the past three years </w:t>
      </w:r>
      <w:r>
        <w:rPr>
          <w:lang w:val="en-US"/>
        </w:rPr>
        <w:t xml:space="preserve">(2018 – 2021) </w:t>
      </w:r>
      <w:r w:rsidRPr="00711F4D">
        <w:rPr>
          <w:lang w:val="en-US"/>
        </w:rPr>
        <w:t>has shown that very large numbers of families and young people generally are unaware of their Child Trust Fund accounts, particularly among the most disadvantaged (those in receipt of Child Tax Credit).</w:t>
      </w:r>
      <w:r>
        <w:rPr>
          <w:lang w:val="en-US"/>
        </w:rPr>
        <w:t xml:space="preserve"> We can support you to access this fund if you were born between 2002 and 20</w:t>
      </w:r>
      <w:r w:rsidR="006E05C7">
        <w:rPr>
          <w:lang w:val="en-US"/>
        </w:rPr>
        <w:t>1</w:t>
      </w:r>
      <w:r>
        <w:rPr>
          <w:lang w:val="en-US"/>
        </w:rPr>
        <w:t xml:space="preserve">1. </w:t>
      </w:r>
    </w:p>
    <w:p w14:paraId="46A03DA6" w14:textId="77777777" w:rsidR="00E02E51" w:rsidRDefault="00E02E51">
      <w:pPr>
        <w:pStyle w:val="BodyText"/>
        <w:ind w:left="200"/>
        <w:rPr>
          <w:color w:val="FF0000"/>
        </w:rPr>
      </w:pPr>
    </w:p>
    <w:p w14:paraId="51177702" w14:textId="36B00DB2" w:rsidR="00711F4D" w:rsidRPr="001C58F5" w:rsidRDefault="00711F4D">
      <w:pPr>
        <w:pStyle w:val="BodyText"/>
        <w:ind w:left="200"/>
        <w:rPr>
          <w:lang w:val="en-US"/>
        </w:rPr>
      </w:pPr>
      <w:r w:rsidRPr="001C58F5">
        <w:rPr>
          <w:lang w:val="en-US"/>
        </w:rPr>
        <w:t xml:space="preserve">If you have been in foster </w:t>
      </w:r>
      <w:proofErr w:type="gramStart"/>
      <w:r w:rsidRPr="001C58F5">
        <w:rPr>
          <w:lang w:val="en-US"/>
        </w:rPr>
        <w:t>care</w:t>
      </w:r>
      <w:proofErr w:type="gramEnd"/>
      <w:r w:rsidRPr="001C58F5">
        <w:rPr>
          <w:lang w:val="en-US"/>
        </w:rPr>
        <w:t xml:space="preserve"> you </w:t>
      </w:r>
      <w:r w:rsidR="006E05C7" w:rsidRPr="001C58F5">
        <w:rPr>
          <w:lang w:val="en-US"/>
        </w:rPr>
        <w:t>may also</w:t>
      </w:r>
      <w:r w:rsidRPr="001C58F5">
        <w:rPr>
          <w:lang w:val="en-US"/>
        </w:rPr>
        <w:t xml:space="preserve"> have</w:t>
      </w:r>
      <w:r w:rsidR="006E05C7" w:rsidRPr="001C58F5">
        <w:rPr>
          <w:lang w:val="en-US"/>
        </w:rPr>
        <w:t xml:space="preserve"> had</w:t>
      </w:r>
      <w:r w:rsidRPr="001C58F5">
        <w:rPr>
          <w:lang w:val="en-US"/>
        </w:rPr>
        <w:t xml:space="preserve"> s</w:t>
      </w:r>
      <w:r w:rsidR="00E02E51" w:rsidRPr="001C58F5">
        <w:rPr>
          <w:lang w:val="en-US"/>
        </w:rPr>
        <w:t>aving</w:t>
      </w:r>
      <w:r w:rsidRPr="001C58F5">
        <w:rPr>
          <w:lang w:val="en-US"/>
        </w:rPr>
        <w:t>s</w:t>
      </w:r>
      <w:r w:rsidR="006E05C7" w:rsidRPr="001C58F5">
        <w:rPr>
          <w:lang w:val="en-US"/>
        </w:rPr>
        <w:t xml:space="preserve"> built up for you</w:t>
      </w:r>
      <w:r w:rsidRPr="001C58F5">
        <w:rPr>
          <w:lang w:val="en-US"/>
        </w:rPr>
        <w:t xml:space="preserve"> by your</w:t>
      </w:r>
      <w:r w:rsidR="00E02E51" w:rsidRPr="001C58F5">
        <w:rPr>
          <w:lang w:val="en-US"/>
        </w:rPr>
        <w:t xml:space="preserve"> foster carers. </w:t>
      </w:r>
      <w:r w:rsidR="005B2BD9" w:rsidRPr="001C58F5">
        <w:rPr>
          <w:lang w:val="en-US"/>
        </w:rPr>
        <w:t xml:space="preserve">We will support you to access this if you haven’t been given this money at 18. </w:t>
      </w:r>
    </w:p>
    <w:p w14:paraId="577ABA3F" w14:textId="77777777" w:rsidR="00E02E51" w:rsidRDefault="00E02E51" w:rsidP="001C58F5">
      <w:pPr>
        <w:pStyle w:val="BodyText"/>
        <w:rPr>
          <w:color w:val="FF0000"/>
        </w:rPr>
      </w:pPr>
    </w:p>
    <w:p w14:paraId="54D13BE0" w14:textId="77777777" w:rsidR="00CB2525" w:rsidRDefault="00CB2525" w:rsidP="00CB2525">
      <w:pPr>
        <w:pStyle w:val="Heading3"/>
      </w:pPr>
      <w:r>
        <w:rPr>
          <w:color w:val="17365D"/>
        </w:rPr>
        <w:t>Support in pregnancy</w:t>
      </w:r>
    </w:p>
    <w:p w14:paraId="79F2E4B3" w14:textId="77777777" w:rsidR="00CB2525" w:rsidRDefault="00CB2525" w:rsidP="00CB2525">
      <w:pPr>
        <w:pStyle w:val="BodyText"/>
        <w:rPr>
          <w:b/>
        </w:rPr>
      </w:pPr>
    </w:p>
    <w:p w14:paraId="763CAF8B" w14:textId="32270F9A" w:rsidR="00CB2525" w:rsidRPr="00E02E51" w:rsidRDefault="00CB2525" w:rsidP="009170B5">
      <w:pPr>
        <w:pStyle w:val="BodyText"/>
        <w:ind w:left="200" w:right="431"/>
        <w:jc w:val="both"/>
        <w:rPr>
          <w:color w:val="FF0000"/>
        </w:rPr>
      </w:pPr>
      <w:r>
        <w:t xml:space="preserve">You are entitled to a ‘Sure Start Maternity Grant’ of £500 from the Department of Work and Pensions </w:t>
      </w:r>
      <w:r w:rsidR="005B2BD9">
        <w:t xml:space="preserve">if you are on benefits </w:t>
      </w:r>
      <w:r>
        <w:t xml:space="preserve">to buy essentials for when </w:t>
      </w:r>
      <w:r w:rsidRPr="00CB2525">
        <w:rPr>
          <w:u w:val="single"/>
        </w:rPr>
        <w:t>your first baby</w:t>
      </w:r>
      <w:r>
        <w:t xml:space="preserve"> is born. You can talk to your Personal Advisor and midwife about these grants and other support that might be available to you.</w:t>
      </w:r>
      <w:r w:rsidR="00E02E51">
        <w:t xml:space="preserve"> </w:t>
      </w:r>
    </w:p>
    <w:p w14:paraId="112765E7" w14:textId="77777777" w:rsidR="00CB2525" w:rsidRDefault="00CB2525" w:rsidP="009170B5">
      <w:pPr>
        <w:pStyle w:val="BodyText"/>
        <w:ind w:left="200" w:right="431"/>
        <w:jc w:val="both"/>
      </w:pPr>
    </w:p>
    <w:p w14:paraId="2F7D12E1" w14:textId="77777777" w:rsidR="00CB2525" w:rsidRDefault="00CB2525" w:rsidP="009170B5">
      <w:pPr>
        <w:pStyle w:val="BodyText"/>
        <w:ind w:left="200" w:right="431"/>
        <w:jc w:val="both"/>
        <w:rPr>
          <w:rFonts w:eastAsia="Times New Roman"/>
          <w:lang w:bidi="ar-SA"/>
        </w:rPr>
      </w:pPr>
      <w:r>
        <w:t>You will be able to get f</w:t>
      </w:r>
      <w:r w:rsidRPr="00CB2525">
        <w:rPr>
          <w:rFonts w:eastAsia="Times New Roman"/>
          <w:lang w:bidi="ar-SA"/>
        </w:rPr>
        <w:t xml:space="preserve">ree NHS dental care in the UK while you’re pregnant and for </w:t>
      </w:r>
      <w:r w:rsidRPr="00CB2525">
        <w:rPr>
          <w:rFonts w:eastAsia="Times New Roman"/>
          <w:lang w:bidi="ar-SA"/>
        </w:rPr>
        <w:lastRenderedPageBreak/>
        <w:t>a year after the baby is born.</w:t>
      </w:r>
    </w:p>
    <w:p w14:paraId="6C4A11E9" w14:textId="77777777" w:rsidR="00CB2525" w:rsidRDefault="00CB2525" w:rsidP="009170B5">
      <w:pPr>
        <w:pStyle w:val="BodyText"/>
        <w:ind w:left="200" w:right="431"/>
        <w:jc w:val="both"/>
        <w:rPr>
          <w:rFonts w:eastAsia="Times New Roman"/>
          <w:lang w:bidi="ar-SA"/>
        </w:rPr>
      </w:pPr>
    </w:p>
    <w:p w14:paraId="709DFF1E" w14:textId="77777777" w:rsidR="00CB2525" w:rsidRPr="00CB2525" w:rsidRDefault="00CB2525" w:rsidP="009170B5">
      <w:pPr>
        <w:pStyle w:val="BodyText"/>
        <w:ind w:left="200" w:right="431"/>
        <w:jc w:val="both"/>
      </w:pPr>
      <w:r w:rsidRPr="00CB2525">
        <w:rPr>
          <w:rFonts w:eastAsia="Times New Roman"/>
          <w:lang w:bidi="ar-SA"/>
        </w:rPr>
        <w:t>In England, you’re entitled to free prescriptions while you’re pregnant and for a year after the baby is born.</w:t>
      </w:r>
    </w:p>
    <w:p w14:paraId="78511C41" w14:textId="77777777" w:rsidR="00CB2525" w:rsidRDefault="00CB2525" w:rsidP="00CB2525">
      <w:pPr>
        <w:pStyle w:val="BodyText"/>
        <w:ind w:left="200" w:right="431"/>
      </w:pPr>
    </w:p>
    <w:p w14:paraId="5AB5DB47" w14:textId="77777777" w:rsidR="004F68F6" w:rsidRDefault="004F68F6" w:rsidP="004F68F6">
      <w:pPr>
        <w:pStyle w:val="Heading3"/>
      </w:pPr>
      <w:r>
        <w:rPr>
          <w:color w:val="17365D"/>
        </w:rPr>
        <w:t xml:space="preserve">Support for parents with </w:t>
      </w:r>
      <w:proofErr w:type="gramStart"/>
      <w:r>
        <w:rPr>
          <w:color w:val="17365D"/>
        </w:rPr>
        <w:t>child care</w:t>
      </w:r>
      <w:proofErr w:type="gramEnd"/>
    </w:p>
    <w:p w14:paraId="0DAA21C4" w14:textId="77777777" w:rsidR="004F68F6" w:rsidRDefault="004F68F6" w:rsidP="004F68F6">
      <w:pPr>
        <w:pStyle w:val="BodyText"/>
        <w:rPr>
          <w:b/>
        </w:rPr>
      </w:pPr>
    </w:p>
    <w:p w14:paraId="52DE100D" w14:textId="34143CF3" w:rsidR="004F68F6" w:rsidRDefault="004F68F6" w:rsidP="009170B5">
      <w:pPr>
        <w:pStyle w:val="BodyText"/>
        <w:spacing w:before="1"/>
        <w:ind w:left="200" w:right="1058"/>
        <w:jc w:val="both"/>
      </w:pPr>
      <w:r>
        <w:t xml:space="preserve">If you </w:t>
      </w:r>
      <w:r w:rsidR="005B2BD9">
        <w:t xml:space="preserve">choose </w:t>
      </w:r>
      <w:r>
        <w:t xml:space="preserve">to access training or education </w:t>
      </w:r>
      <w:r w:rsidR="005B2BD9">
        <w:t xml:space="preserve">as a </w:t>
      </w:r>
      <w:proofErr w:type="gramStart"/>
      <w:r w:rsidR="005B2BD9">
        <w:t>parent</w:t>
      </w:r>
      <w:proofErr w:type="gramEnd"/>
      <w:r w:rsidR="005B2BD9">
        <w:t xml:space="preserve"> we can support you to</w:t>
      </w:r>
      <w:r>
        <w:t xml:space="preserve"> find out what child care support is on offer from your employer, training provider, college or university.</w:t>
      </w:r>
      <w:r w:rsidR="009170B5">
        <w:t xml:space="preserve"> Your Personal Advisor can provide support to you if you are struggling to identify childcare support. </w:t>
      </w:r>
    </w:p>
    <w:p w14:paraId="2C1AB73D" w14:textId="77777777" w:rsidR="00015335" w:rsidRDefault="004F68F6">
      <w:pPr>
        <w:pStyle w:val="Heading1"/>
        <w:spacing w:before="89"/>
        <w:rPr>
          <w:color w:val="006FC0"/>
        </w:rPr>
      </w:pPr>
      <w:r>
        <w:rPr>
          <w:noProof/>
          <w:lang w:bidi="ar-SA"/>
        </w:rPr>
        <mc:AlternateContent>
          <mc:Choice Requires="wpg">
            <w:drawing>
              <wp:anchor distT="0" distB="0" distL="0" distR="0" simplePos="0" relativeHeight="251677696" behindDoc="1" locked="0" layoutInCell="1" allowOverlap="1" wp14:anchorId="5B8BA14D" wp14:editId="16B7F1B6">
                <wp:simplePos x="0" y="0"/>
                <wp:positionH relativeFrom="page">
                  <wp:posOffset>787400</wp:posOffset>
                </wp:positionH>
                <wp:positionV relativeFrom="paragraph">
                  <wp:posOffset>285115</wp:posOffset>
                </wp:positionV>
                <wp:extent cx="5330825" cy="765175"/>
                <wp:effectExtent l="0" t="0" r="0" b="0"/>
                <wp:wrapTopAndBottom/>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825" cy="765175"/>
                          <a:chOff x="1353" y="220"/>
                          <a:chExt cx="8395" cy="1205"/>
                        </a:xfrm>
                      </wpg:grpSpPr>
                      <wps:wsp>
                        <wps:cNvPr id="15" name="Freeform 7"/>
                        <wps:cNvSpPr>
                          <a:spLocks/>
                        </wps:cNvSpPr>
                        <wps:spPr bwMode="auto">
                          <a:xfrm>
                            <a:off x="1353" y="219"/>
                            <a:ext cx="8395" cy="1205"/>
                          </a:xfrm>
                          <a:custGeom>
                            <a:avLst/>
                            <a:gdLst>
                              <a:gd name="T0" fmla="+- 0 9547 1353"/>
                              <a:gd name="T1" fmla="*/ T0 w 8395"/>
                              <a:gd name="T2" fmla="+- 0 220 220"/>
                              <a:gd name="T3" fmla="*/ 220 h 1205"/>
                              <a:gd name="T4" fmla="+- 0 1554 1353"/>
                              <a:gd name="T5" fmla="*/ T4 w 8395"/>
                              <a:gd name="T6" fmla="+- 0 220 220"/>
                              <a:gd name="T7" fmla="*/ 220 h 1205"/>
                              <a:gd name="T8" fmla="+- 0 1476 1353"/>
                              <a:gd name="T9" fmla="*/ T8 w 8395"/>
                              <a:gd name="T10" fmla="+- 0 235 220"/>
                              <a:gd name="T11" fmla="*/ 235 h 1205"/>
                              <a:gd name="T12" fmla="+- 0 1412 1353"/>
                              <a:gd name="T13" fmla="*/ T12 w 8395"/>
                              <a:gd name="T14" fmla="+- 0 278 220"/>
                              <a:gd name="T15" fmla="*/ 278 h 1205"/>
                              <a:gd name="T16" fmla="+- 0 1369 1353"/>
                              <a:gd name="T17" fmla="*/ T16 w 8395"/>
                              <a:gd name="T18" fmla="+- 0 342 220"/>
                              <a:gd name="T19" fmla="*/ 342 h 1205"/>
                              <a:gd name="T20" fmla="+- 0 1353 1353"/>
                              <a:gd name="T21" fmla="*/ T20 w 8395"/>
                              <a:gd name="T22" fmla="+- 0 420 220"/>
                              <a:gd name="T23" fmla="*/ 420 h 1205"/>
                              <a:gd name="T24" fmla="+- 0 1353 1353"/>
                              <a:gd name="T25" fmla="*/ T24 w 8395"/>
                              <a:gd name="T26" fmla="+- 0 1224 220"/>
                              <a:gd name="T27" fmla="*/ 1224 h 1205"/>
                              <a:gd name="T28" fmla="+- 0 1369 1353"/>
                              <a:gd name="T29" fmla="*/ T28 w 8395"/>
                              <a:gd name="T30" fmla="+- 0 1302 220"/>
                              <a:gd name="T31" fmla="*/ 1302 h 1205"/>
                              <a:gd name="T32" fmla="+- 0 1412 1353"/>
                              <a:gd name="T33" fmla="*/ T32 w 8395"/>
                              <a:gd name="T34" fmla="+- 0 1366 220"/>
                              <a:gd name="T35" fmla="*/ 1366 h 1205"/>
                              <a:gd name="T36" fmla="+- 0 1476 1353"/>
                              <a:gd name="T37" fmla="*/ T36 w 8395"/>
                              <a:gd name="T38" fmla="+- 0 1409 220"/>
                              <a:gd name="T39" fmla="*/ 1409 h 1205"/>
                              <a:gd name="T40" fmla="+- 0 1554 1353"/>
                              <a:gd name="T41" fmla="*/ T40 w 8395"/>
                              <a:gd name="T42" fmla="+- 0 1425 220"/>
                              <a:gd name="T43" fmla="*/ 1425 h 1205"/>
                              <a:gd name="T44" fmla="+- 0 9547 1353"/>
                              <a:gd name="T45" fmla="*/ T44 w 8395"/>
                              <a:gd name="T46" fmla="+- 0 1425 220"/>
                              <a:gd name="T47" fmla="*/ 1425 h 1205"/>
                              <a:gd name="T48" fmla="+- 0 9625 1353"/>
                              <a:gd name="T49" fmla="*/ T48 w 8395"/>
                              <a:gd name="T50" fmla="+- 0 1409 220"/>
                              <a:gd name="T51" fmla="*/ 1409 h 1205"/>
                              <a:gd name="T52" fmla="+- 0 9689 1353"/>
                              <a:gd name="T53" fmla="*/ T52 w 8395"/>
                              <a:gd name="T54" fmla="+- 0 1366 220"/>
                              <a:gd name="T55" fmla="*/ 1366 h 1205"/>
                              <a:gd name="T56" fmla="+- 0 9732 1353"/>
                              <a:gd name="T57" fmla="*/ T56 w 8395"/>
                              <a:gd name="T58" fmla="+- 0 1302 220"/>
                              <a:gd name="T59" fmla="*/ 1302 h 1205"/>
                              <a:gd name="T60" fmla="+- 0 9748 1353"/>
                              <a:gd name="T61" fmla="*/ T60 w 8395"/>
                              <a:gd name="T62" fmla="+- 0 1224 220"/>
                              <a:gd name="T63" fmla="*/ 1224 h 1205"/>
                              <a:gd name="T64" fmla="+- 0 9748 1353"/>
                              <a:gd name="T65" fmla="*/ T64 w 8395"/>
                              <a:gd name="T66" fmla="+- 0 420 220"/>
                              <a:gd name="T67" fmla="*/ 420 h 1205"/>
                              <a:gd name="T68" fmla="+- 0 9732 1353"/>
                              <a:gd name="T69" fmla="*/ T68 w 8395"/>
                              <a:gd name="T70" fmla="+- 0 342 220"/>
                              <a:gd name="T71" fmla="*/ 342 h 1205"/>
                              <a:gd name="T72" fmla="+- 0 9689 1353"/>
                              <a:gd name="T73" fmla="*/ T72 w 8395"/>
                              <a:gd name="T74" fmla="+- 0 278 220"/>
                              <a:gd name="T75" fmla="*/ 278 h 1205"/>
                              <a:gd name="T76" fmla="+- 0 9625 1353"/>
                              <a:gd name="T77" fmla="*/ T76 w 8395"/>
                              <a:gd name="T78" fmla="+- 0 235 220"/>
                              <a:gd name="T79" fmla="*/ 235 h 1205"/>
                              <a:gd name="T80" fmla="+- 0 9547 1353"/>
                              <a:gd name="T81" fmla="*/ T80 w 8395"/>
                              <a:gd name="T82" fmla="+- 0 220 220"/>
                              <a:gd name="T83" fmla="*/ 220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395" h="1205">
                                <a:moveTo>
                                  <a:pt x="8194" y="0"/>
                                </a:moveTo>
                                <a:lnTo>
                                  <a:pt x="201" y="0"/>
                                </a:lnTo>
                                <a:lnTo>
                                  <a:pt x="123" y="15"/>
                                </a:lnTo>
                                <a:lnTo>
                                  <a:pt x="59" y="58"/>
                                </a:lnTo>
                                <a:lnTo>
                                  <a:pt x="16" y="122"/>
                                </a:lnTo>
                                <a:lnTo>
                                  <a:pt x="0" y="200"/>
                                </a:lnTo>
                                <a:lnTo>
                                  <a:pt x="0" y="1004"/>
                                </a:lnTo>
                                <a:lnTo>
                                  <a:pt x="16" y="1082"/>
                                </a:lnTo>
                                <a:lnTo>
                                  <a:pt x="59" y="1146"/>
                                </a:lnTo>
                                <a:lnTo>
                                  <a:pt x="123" y="1189"/>
                                </a:lnTo>
                                <a:lnTo>
                                  <a:pt x="201" y="1205"/>
                                </a:lnTo>
                                <a:lnTo>
                                  <a:pt x="8194" y="1205"/>
                                </a:lnTo>
                                <a:lnTo>
                                  <a:pt x="8272" y="1189"/>
                                </a:lnTo>
                                <a:lnTo>
                                  <a:pt x="8336" y="1146"/>
                                </a:lnTo>
                                <a:lnTo>
                                  <a:pt x="8379" y="1082"/>
                                </a:lnTo>
                                <a:lnTo>
                                  <a:pt x="8395" y="1004"/>
                                </a:lnTo>
                                <a:lnTo>
                                  <a:pt x="8395" y="200"/>
                                </a:lnTo>
                                <a:lnTo>
                                  <a:pt x="8379" y="122"/>
                                </a:lnTo>
                                <a:lnTo>
                                  <a:pt x="8336" y="58"/>
                                </a:lnTo>
                                <a:lnTo>
                                  <a:pt x="8272" y="15"/>
                                </a:lnTo>
                                <a:lnTo>
                                  <a:pt x="8194" y="0"/>
                                </a:lnTo>
                                <a:close/>
                              </a:path>
                            </a:pathLst>
                          </a:custGeom>
                          <a:solidFill>
                            <a:srgbClr val="FBD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6"/>
                        <wps:cNvSpPr txBox="1">
                          <a:spLocks noChangeArrowheads="1"/>
                        </wps:cNvSpPr>
                        <wps:spPr bwMode="auto">
                          <a:xfrm>
                            <a:off x="1353" y="219"/>
                            <a:ext cx="8395"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DF849" w14:textId="77777777" w:rsidR="00EB6058" w:rsidRDefault="00EB6058" w:rsidP="004F68F6">
                              <w:pPr>
                                <w:spacing w:before="145"/>
                                <w:ind w:left="1892" w:right="926" w:hanging="1668"/>
                                <w:jc w:val="both"/>
                                <w:rPr>
                                  <w:i/>
                                  <w:sz w:val="24"/>
                                </w:rPr>
                              </w:pPr>
                              <w:r>
                                <w:rPr>
                                  <w:b/>
                                  <w:i/>
                                  <w:sz w:val="24"/>
                                </w:rPr>
                                <w:t xml:space="preserve">Remember: </w:t>
                              </w:r>
                              <w:r>
                                <w:rPr>
                                  <w:i/>
                                  <w:sz w:val="24"/>
                                </w:rPr>
                                <w:t xml:space="preserve">All </w:t>
                              </w:r>
                              <w:r>
                                <w:rPr>
                                  <w:i/>
                                  <w:sz w:val="24"/>
                                </w:rPr>
                                <w:t>three year olds are entitled to free nursery hours from Early Years Services. In some areas they also offer free provision for two year olds.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BA14D" id="Group 5" o:spid="_x0000_s1032" style="position:absolute;left:0;text-align:left;margin-left:62pt;margin-top:22.45pt;width:419.75pt;height:60.25pt;z-index:-251638784;mso-wrap-distance-left:0;mso-wrap-distance-right:0;mso-position-horizontal-relative:page" coordorigin="1353,220" coordsize="8395,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1gYAANEbAAAOAAAAZHJzL2Uyb0RvYy54bWy8WduO2zYQfS/QfyD02CKxqbuNeINcukGB&#10;tA0Q9QNkWbaM2qJKaddOv74zpCiTCikL6eXFlq0j8sycmSE5evX6ej6R55K3R1ZvPPpy6ZGyLtju&#10;WB823u/Z44vUI22X17v8xOpy430pW+/1w/ffvbo069JnFTvtSk5gkLpdX5qNV3Vds14s2qIqz3n7&#10;kjVlDTf3jJ/zDn7yw2LH8wuMfj4t/OUyXlwY3zWcFWXbwr/v5U3vQYy/35dF99t+35YdOW084NaJ&#10;Ty4+t/i5eHiVrw88b6pj0dPIv4HFOT/WMOkw1Pu8y8kTP3411PlYcNayffeyYOcF2++PRSlsAGvo&#10;cmTNB86eGmHLYX05NIObwLUjP33zsMWvz584Oe5Au9AjdX4GjcS0JELfXJrDGiAfePO5+cSlgXD5&#10;kRV/tHB7Mb6Pvw8STLaXX9gOhsufOiZ8c93zMw4BVpOrkODLIEF57UgBf0ZBsEz9yCMF3EviiCaC&#10;R74uKhASH6NBFHgE7vp+L19R/dQ/nQar/lHqL8WDi3wtpxVUe2poF4Rbe/No+888+rnKm1II1aK7&#10;lEeBi/ToIy9LjGGSSKcKlPJoq7tTu4McW/D6XUfePEJXMqCVNyf8AR59arsPJROS5M8f207mwg6u&#10;hNC7nnwGebM/nyAtfnxBlmQVhQkRU/Z4BaMK9sOCZEtyIWL2EchXIDEWSEgGGQ/DhKCvnBBGQkhF&#10;lJyQYAMK4lWjRaMotNICEYbBstBBK1agKVqJAk3SgoKn0wqT2EprpWDordRBi5qu94PI5i6qex4x&#10;dn9R0/c0pL6VGdXdnwHIriTWC81QP0mt3HT3I8bBzRSABvHKzk3XIKOxi5spQhD6Vm66Boixc4My&#10;oxuKoW/l5usyZBC2dr/5pgyhPQV8XQTEOLiZIri56TJkvisN/JEMPiAt+enrKlAEOdiZMjhV9XUh&#10;Mt+VDcFYiKVV1kDXgQYAsrMLTCGc+RDoUmSBKx+CsRRxbPNdoCsBHold7EZSuOpIoGuRBa6MCEZS&#10;hMuVlZ2uBEWQ3XfhSApX8Q11LbLQlRPhWArfWuhCXQkaAsjBzpTCuWKFuhZZ6MqKcCyFg52uxBQ7&#10;U4pVDMPZ1tNQ1yILXVkRjaRwKBvpSkwoG5lSrOLUXolxE3ZbVyNXVkSmFCLgLRUl0pWYyIrIlGKV&#10;QDrafBfpWmSRKysiUwpRLGzsdCUmKkpsSrFKQDQbu1jXIotdWRGbUohCa2EX60pMVOPYlMLNTtci&#10;i11ZEZtSONaxWBfCvY7FphBOXWNdiSx25URiCuFY/xNdBvf6n5gyODMi0XXIEldGJKYMjn0THHtu&#10;6eXeNyWmCM5akugyZLAlte9NElMGx34z0UVw7zdTUwRnFU51GbLUlQ2pKQMkgm0BS3UREHNbIeAo&#10;eFCHm7xS553iWvcHHrgiObYtluK02rAWj5sZsIPDZhbgyQqGABSejhxgUA3B4ph3FwxuRDBs3+cM&#10;jdtyAVfn2mkmFBQXcHEkvMsFN68Ih33nHDJ4QhfweZbiBg/hsDWbMzruuAR8nqm4BRLweabingTh&#10;sJuYQwY3CQI+z1RctREO6+2c0fteRgYL4Cx4b2o0z1RcaJAMLBFzRo97U6Foz4L3pkIdnQPH+ohk&#10;ZEfnbkRiyRLweaZiFUE4FACNjJylT3AO3cBxH5B7BPqAW3wmXzd5h3VBXZLLxpMdlAraTthQwjtn&#10;9lxmTGA6LBApXUFFh6lFNwomvAFOtQ6EBp+BU3fVdyOGo3jyg9GoCgh1W31LGAQAomADI61Vd9V3&#10;PxgsDzgWnDmnYFCoAQXt1BkoulyGkzDazwltvElcbwGlsL2eIjc4hKYqEpSR6lsaq/yrekUghQKo&#10;bwkcFLuP9HHxRw/emzwNgt7ue/akAa6fOOY9D8nYE8g7Ph+Q9zS8TX4nJAZ77kRYOnhoOl4Hn49j&#10;rDixtpT6Y/qJNXbIQ0xfrUvZstNx93g8nTD7Wn7Yvjtx8pxDa//x7fvwrWJgwE5iua4ZPqbCTDSu&#10;ZXNVtoK3bPcFGq2cyfcD8D4DLirG//LIBd4NbLz2z6eclx45/VxDq3hFQzwAd+JHGCXYIeL6na1+&#10;J68LGGrjdR5sL/DyXSdfQDw1/HioYCYqCkvN3kCnfH/EPix0q9u1ZNX/gG71/9W2hkCWbesM+8hv&#10;2ZWIDEVK0Nz+jC3p7gp/K+J9A5vU7F0FG6jyDefsUpX5DlwllwbtUWlE+x/2tRsu+9oELzYeVn3h&#10;X9XjhqBSEIyjITSwXBh/iALyVax01+1VvDAR5e2m0+zoGSJniBq4kBEDF/9itIhXHvDeCEwwXkzp&#10;v4V5tzdxD38DAAD//wMAUEsDBBQABgAIAAAAIQD1ZNI+4AAAAAoBAAAPAAAAZHJzL2Rvd25yZXYu&#10;eG1sTI9Ba4NAFITvhf6H5RV6a1YTlca4hhDankKhSaHkttEXlbhvxd2o+fd9PTXHYYaZb7L1ZFox&#10;YO8aSwrCWQACqbBlQ5WC78P7yysI5zWVurWECm7oYJ0/PmQ6Le1IXzjsfSW4hFyqFdTed6mUrqjR&#10;aDezHRJ7Z9sb7Vn2lSx7PXK5aeU8CBJpdEO8UOsOtzUWl/3VKPgY9bhZhG/D7nLe3o6H+PNnF6JS&#10;z0/TZgXC4+T/w/CHz+iQM9PJXql0omU9j/iLVxBFSxAcWCaLGMSJnSSOQOaZvL+Q/wIAAP//AwBQ&#10;SwECLQAUAAYACAAAACEAtoM4kv4AAADhAQAAEwAAAAAAAAAAAAAAAAAAAAAAW0NvbnRlbnRfVHlw&#10;ZXNdLnhtbFBLAQItABQABgAIAAAAIQA4/SH/1gAAAJQBAAALAAAAAAAAAAAAAAAAAC8BAABfcmVs&#10;cy8ucmVsc1BLAQItABQABgAIAAAAIQA+aUj+1gYAANEbAAAOAAAAAAAAAAAAAAAAAC4CAABkcnMv&#10;ZTJvRG9jLnhtbFBLAQItABQABgAIAAAAIQD1ZNI+4AAAAAoBAAAPAAAAAAAAAAAAAAAAADAJAABk&#10;cnMvZG93bnJldi54bWxQSwUGAAAAAAQABADzAAAAPQoAAAAA&#10;">
                <v:shape id="Freeform 7" o:spid="_x0000_s1033" style="position:absolute;left:1353;top:219;width:8395;height:1205;visibility:visible;mso-wrap-style:square;v-text-anchor:top" coordsize="8395,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1tCwgAAANsAAAAPAAAAZHJzL2Rvd25yZXYueG1sRE9Li8Iw&#10;EL4L/ocwghfRVFGRahSRdXUPHnwgHodmbIvNpNtktf57syB4m4/vObNFbQpxp8rllhX0exEI4sTq&#10;nFMFp+O6OwHhPLLGwjIpeJKDxbzZmGGs7YP3dD/4VIQQdjEqyLwvYyldkpFB17MlceCutjLoA6xS&#10;qSt8hHBTyEEUjaXBnENDhiWtMkpuhz+jYKc7p8smGf8Mf+v+9mugz9ovv5Vqt+rlFISn2n/Eb/dW&#10;h/kj+P8lHCDnLwAAAP//AwBQSwECLQAUAAYACAAAACEA2+H2y+4AAACFAQAAEwAAAAAAAAAAAAAA&#10;AAAAAAAAW0NvbnRlbnRfVHlwZXNdLnhtbFBLAQItABQABgAIAAAAIQBa9CxbvwAAABUBAAALAAAA&#10;AAAAAAAAAAAAAB8BAABfcmVscy8ucmVsc1BLAQItABQABgAIAAAAIQBpm1tCwgAAANsAAAAPAAAA&#10;AAAAAAAAAAAAAAcCAABkcnMvZG93bnJldi54bWxQSwUGAAAAAAMAAwC3AAAA9gIAAAAA&#10;" path="m8194,l201,,123,15,59,58,16,122,,200r,804l16,1082r43,64l123,1189r78,16l8194,1205r78,-16l8336,1146r43,-64l8395,1004r,-804l8379,122,8336,58,8272,15,8194,xe" fillcolor="#fbd4b5" stroked="f">
                  <v:path arrowok="t" o:connecttype="custom" o:connectlocs="8194,220;201,220;123,235;59,278;16,342;0,420;0,1224;16,1302;59,1366;123,1409;201,1425;8194,1425;8272,1409;8336,1366;8379,1302;8395,1224;8395,420;8379,342;8336,278;8272,235;8194,220" o:connectangles="0,0,0,0,0,0,0,0,0,0,0,0,0,0,0,0,0,0,0,0,0"/>
                </v:shape>
                <v:shape id="Text Box 6" o:spid="_x0000_s1034" type="#_x0000_t202" style="position:absolute;left:1353;top:219;width:8395;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91DF849" w14:textId="77777777" w:rsidR="00EB6058" w:rsidRDefault="00EB6058" w:rsidP="004F68F6">
                        <w:pPr>
                          <w:spacing w:before="145"/>
                          <w:ind w:left="1892" w:right="926" w:hanging="1668"/>
                          <w:jc w:val="both"/>
                          <w:rPr>
                            <w:i/>
                            <w:sz w:val="24"/>
                          </w:rPr>
                        </w:pPr>
                        <w:r>
                          <w:rPr>
                            <w:b/>
                            <w:i/>
                            <w:sz w:val="24"/>
                          </w:rPr>
                          <w:t xml:space="preserve">Remember: </w:t>
                        </w:r>
                        <w:r>
                          <w:rPr>
                            <w:i/>
                            <w:sz w:val="24"/>
                          </w:rPr>
                          <w:t>All three year olds are entitled to free nursery hours from Early Years Services. In some areas they also offer free provision for two year olds.</w:t>
                        </w:r>
                      </w:p>
                    </w:txbxContent>
                  </v:textbox>
                </v:shape>
                <w10:wrap type="topAndBottom" anchorx="page"/>
              </v:group>
            </w:pict>
          </mc:Fallback>
        </mc:AlternateContent>
      </w:r>
    </w:p>
    <w:p w14:paraId="17F463F2" w14:textId="77777777" w:rsidR="00881CD3" w:rsidRDefault="00881CD3">
      <w:pPr>
        <w:pStyle w:val="Heading1"/>
        <w:spacing w:before="89"/>
        <w:rPr>
          <w:color w:val="006FC0"/>
        </w:rPr>
      </w:pPr>
    </w:p>
    <w:p w14:paraId="15AB0B04" w14:textId="77777777" w:rsidR="00881CD3" w:rsidRDefault="00881CD3">
      <w:pPr>
        <w:pStyle w:val="Heading1"/>
        <w:spacing w:before="89"/>
        <w:rPr>
          <w:color w:val="006FC0"/>
        </w:rPr>
      </w:pPr>
    </w:p>
    <w:p w14:paraId="5DD25299" w14:textId="77777777" w:rsidR="00881CD3" w:rsidRDefault="00881CD3">
      <w:pPr>
        <w:pStyle w:val="Heading1"/>
        <w:spacing w:before="89"/>
        <w:rPr>
          <w:color w:val="006FC0"/>
        </w:rPr>
      </w:pPr>
    </w:p>
    <w:p w14:paraId="68B78F9F" w14:textId="77777777" w:rsidR="00881CD3" w:rsidRDefault="00881CD3">
      <w:pPr>
        <w:pStyle w:val="Heading1"/>
        <w:spacing w:before="89"/>
        <w:rPr>
          <w:color w:val="006FC0"/>
        </w:rPr>
      </w:pPr>
    </w:p>
    <w:p w14:paraId="650DB102" w14:textId="77777777" w:rsidR="00881CD3" w:rsidRDefault="00881CD3">
      <w:pPr>
        <w:pStyle w:val="Heading1"/>
        <w:spacing w:before="89"/>
        <w:rPr>
          <w:color w:val="006FC0"/>
        </w:rPr>
      </w:pPr>
    </w:p>
    <w:p w14:paraId="594C894B" w14:textId="77777777" w:rsidR="00881CD3" w:rsidRDefault="00881CD3" w:rsidP="00D86B65">
      <w:pPr>
        <w:pStyle w:val="Heading1"/>
        <w:spacing w:before="89"/>
        <w:ind w:left="0"/>
        <w:rPr>
          <w:color w:val="006FC0"/>
        </w:rPr>
      </w:pPr>
    </w:p>
    <w:p w14:paraId="683BEDD7" w14:textId="77777777" w:rsidR="00D86B65" w:rsidRDefault="00D86B65" w:rsidP="00D86B65">
      <w:pPr>
        <w:pStyle w:val="Heading1"/>
        <w:spacing w:before="89"/>
        <w:ind w:left="0"/>
        <w:rPr>
          <w:color w:val="006FC0"/>
        </w:rPr>
      </w:pPr>
    </w:p>
    <w:p w14:paraId="5E204B03" w14:textId="41237AAD" w:rsidR="00881CD3" w:rsidRDefault="00881CD3">
      <w:pPr>
        <w:pStyle w:val="Heading1"/>
        <w:spacing w:before="89"/>
        <w:rPr>
          <w:color w:val="006FC0"/>
        </w:rPr>
      </w:pPr>
    </w:p>
    <w:p w14:paraId="09261CF6" w14:textId="1631C23E" w:rsidR="001C58F5" w:rsidRDefault="001C58F5">
      <w:pPr>
        <w:pStyle w:val="Heading1"/>
        <w:spacing w:before="89"/>
        <w:rPr>
          <w:color w:val="006FC0"/>
        </w:rPr>
      </w:pPr>
    </w:p>
    <w:p w14:paraId="0DF572D5" w14:textId="1C431299" w:rsidR="001C58F5" w:rsidRDefault="001C58F5">
      <w:pPr>
        <w:pStyle w:val="Heading1"/>
        <w:spacing w:before="89"/>
        <w:rPr>
          <w:color w:val="006FC0"/>
        </w:rPr>
      </w:pPr>
    </w:p>
    <w:p w14:paraId="542D3A6B" w14:textId="6626F59B" w:rsidR="001C58F5" w:rsidRDefault="001C58F5">
      <w:pPr>
        <w:pStyle w:val="Heading1"/>
        <w:spacing w:before="89"/>
        <w:rPr>
          <w:color w:val="006FC0"/>
        </w:rPr>
      </w:pPr>
    </w:p>
    <w:p w14:paraId="7FA93A3C" w14:textId="1A2C0476" w:rsidR="001C58F5" w:rsidRDefault="001C58F5">
      <w:pPr>
        <w:pStyle w:val="Heading1"/>
        <w:spacing w:before="89"/>
        <w:rPr>
          <w:color w:val="006FC0"/>
        </w:rPr>
      </w:pPr>
    </w:p>
    <w:p w14:paraId="25B3F5AA" w14:textId="03E44996" w:rsidR="001C58F5" w:rsidRDefault="001C58F5">
      <w:pPr>
        <w:pStyle w:val="Heading1"/>
        <w:spacing w:before="89"/>
        <w:rPr>
          <w:color w:val="006FC0"/>
        </w:rPr>
      </w:pPr>
    </w:p>
    <w:p w14:paraId="67E7B643" w14:textId="3F482013" w:rsidR="001C58F5" w:rsidRDefault="001C58F5">
      <w:pPr>
        <w:pStyle w:val="Heading1"/>
        <w:spacing w:before="89"/>
        <w:rPr>
          <w:color w:val="006FC0"/>
        </w:rPr>
      </w:pPr>
    </w:p>
    <w:p w14:paraId="4D035CC8" w14:textId="150B435E" w:rsidR="001C58F5" w:rsidRDefault="001C58F5">
      <w:pPr>
        <w:pStyle w:val="Heading1"/>
        <w:spacing w:before="89"/>
        <w:rPr>
          <w:color w:val="006FC0"/>
        </w:rPr>
      </w:pPr>
    </w:p>
    <w:p w14:paraId="6C243766" w14:textId="62638454" w:rsidR="001C58F5" w:rsidRDefault="001C58F5">
      <w:pPr>
        <w:pStyle w:val="Heading1"/>
        <w:spacing w:before="89"/>
        <w:rPr>
          <w:color w:val="006FC0"/>
        </w:rPr>
      </w:pPr>
    </w:p>
    <w:p w14:paraId="1ED8797D" w14:textId="77777777" w:rsidR="006A2B0A" w:rsidRDefault="006A2B0A">
      <w:pPr>
        <w:pStyle w:val="Heading1"/>
        <w:spacing w:before="89"/>
        <w:rPr>
          <w:color w:val="006FC0"/>
        </w:rPr>
      </w:pPr>
    </w:p>
    <w:p w14:paraId="55460969" w14:textId="7AE3DC1B" w:rsidR="001C58F5" w:rsidRDefault="001C58F5">
      <w:pPr>
        <w:pStyle w:val="Heading1"/>
        <w:spacing w:before="89"/>
        <w:rPr>
          <w:color w:val="006FC0"/>
        </w:rPr>
      </w:pPr>
    </w:p>
    <w:p w14:paraId="127FE548" w14:textId="4F8BBD2B" w:rsidR="001C58F5" w:rsidRDefault="001C58F5">
      <w:pPr>
        <w:pStyle w:val="Heading1"/>
        <w:spacing w:before="89"/>
        <w:rPr>
          <w:color w:val="006FC0"/>
        </w:rPr>
      </w:pPr>
    </w:p>
    <w:p w14:paraId="3EE4F56F" w14:textId="50610B51" w:rsidR="001C58F5" w:rsidRDefault="001C58F5">
      <w:pPr>
        <w:pStyle w:val="Heading1"/>
        <w:spacing w:before="89"/>
        <w:rPr>
          <w:color w:val="006FC0"/>
        </w:rPr>
      </w:pPr>
    </w:p>
    <w:p w14:paraId="35FBF2AD" w14:textId="1D999EEE" w:rsidR="002731A0" w:rsidRDefault="002731A0">
      <w:pPr>
        <w:pStyle w:val="Heading1"/>
        <w:spacing w:before="89"/>
        <w:rPr>
          <w:color w:val="006FC0"/>
        </w:rPr>
      </w:pPr>
    </w:p>
    <w:p w14:paraId="2972E043" w14:textId="77777777" w:rsidR="002731A0" w:rsidRDefault="002731A0">
      <w:pPr>
        <w:pStyle w:val="Heading1"/>
        <w:spacing w:before="89"/>
        <w:rPr>
          <w:color w:val="006FC0"/>
        </w:rPr>
      </w:pPr>
    </w:p>
    <w:p w14:paraId="17EAA03D" w14:textId="77777777" w:rsidR="00044DFC" w:rsidRDefault="00044DFC" w:rsidP="00044DFC">
      <w:pPr>
        <w:pStyle w:val="Heading1"/>
        <w:spacing w:before="89"/>
      </w:pPr>
      <w:r>
        <w:rPr>
          <w:color w:val="006FC0"/>
        </w:rPr>
        <w:lastRenderedPageBreak/>
        <w:t xml:space="preserve">Accommodation for our care </w:t>
      </w:r>
      <w:r w:rsidR="009170B5">
        <w:rPr>
          <w:color w:val="006FC0"/>
        </w:rPr>
        <w:t>experienced young people</w:t>
      </w:r>
      <w:r>
        <w:rPr>
          <w:color w:val="006FC0"/>
        </w:rPr>
        <w:t xml:space="preserve"> aged 16 to 18:</w:t>
      </w:r>
    </w:p>
    <w:p w14:paraId="1F11F816" w14:textId="77777777" w:rsidR="00044DFC" w:rsidRDefault="00044DFC" w:rsidP="009170B5">
      <w:pPr>
        <w:pStyle w:val="BodyText"/>
        <w:spacing w:before="276"/>
        <w:ind w:left="200" w:right="418"/>
        <w:jc w:val="both"/>
      </w:pPr>
      <w:r>
        <w:t>We want to make sure that</w:t>
      </w:r>
      <w:r w:rsidR="009170B5">
        <w:t>,</w:t>
      </w:r>
      <w:r>
        <w:t xml:space="preserve"> once you </w:t>
      </w:r>
      <w:r w:rsidR="009170B5">
        <w:t>become cared experienced</w:t>
      </w:r>
      <w:r>
        <w:t xml:space="preserve"> at 18</w:t>
      </w:r>
      <w:r w:rsidR="009170B5">
        <w:t>,</w:t>
      </w:r>
      <w:r>
        <w:t xml:space="preserve"> you </w:t>
      </w:r>
      <w:r w:rsidR="009170B5">
        <w:t>find</w:t>
      </w:r>
      <w:r>
        <w:t xml:space="preserve"> suitable accommodation that meets your needs. We know not all young people will be ready to live </w:t>
      </w:r>
      <w:r w:rsidR="009170B5">
        <w:t>without support,</w:t>
      </w:r>
      <w:r>
        <w:t xml:space="preserve"> on their own</w:t>
      </w:r>
      <w:r w:rsidR="009170B5">
        <w:t>,</w:t>
      </w:r>
      <w:r>
        <w:t xml:space="preserve"> straight</w:t>
      </w:r>
      <w:r w:rsidR="009170B5">
        <w:t xml:space="preserve"> </w:t>
      </w:r>
      <w:r>
        <w:t xml:space="preserve">away. Your Personal Advisor will work with you to agree accommodation plans for when you are no longer </w:t>
      </w:r>
      <w:r w:rsidR="009170B5">
        <w:t xml:space="preserve">cared </w:t>
      </w:r>
      <w:proofErr w:type="gramStart"/>
      <w:r w:rsidR="009170B5">
        <w:t>for</w:t>
      </w:r>
      <w:r w:rsidR="00B56524">
        <w:t>,</w:t>
      </w:r>
      <w:r>
        <w:t xml:space="preserve"> and</w:t>
      </w:r>
      <w:proofErr w:type="gramEnd"/>
      <w:r>
        <w:t xml:space="preserve"> </w:t>
      </w:r>
      <w:r w:rsidR="009170B5">
        <w:t xml:space="preserve">will </w:t>
      </w:r>
      <w:r>
        <w:t xml:space="preserve">include </w:t>
      </w:r>
      <w:r w:rsidR="009170B5">
        <w:t>these plans within</w:t>
      </w:r>
      <w:r>
        <w:t xml:space="preserve"> in your Pathway Plan.</w:t>
      </w:r>
    </w:p>
    <w:p w14:paraId="3F9E7970" w14:textId="1558786B" w:rsidR="007B2607" w:rsidRDefault="00044DFC" w:rsidP="001C17ED">
      <w:pPr>
        <w:pStyle w:val="BodyText"/>
        <w:spacing w:before="276"/>
        <w:ind w:left="200" w:right="418"/>
        <w:jc w:val="both"/>
      </w:pPr>
      <w:r>
        <w:t xml:space="preserve">Most young people will, we hope, stay in their foster placement </w:t>
      </w:r>
      <w:r w:rsidR="009170B5">
        <w:t>or with their placement provider until they are 18</w:t>
      </w:r>
      <w:r>
        <w:t xml:space="preserve"> at least. However, we know this does not work for everyone. Options at 16 and 17 are limited as you </w:t>
      </w:r>
      <w:r w:rsidR="009170B5">
        <w:t>cannot</w:t>
      </w:r>
      <w:r>
        <w:t xml:space="preserve"> have your own tenancy until you are 18, bu</w:t>
      </w:r>
      <w:r w:rsidR="00B56524">
        <w:t>t you</w:t>
      </w:r>
      <w:r>
        <w:t xml:space="preserve"> do have some choices</w:t>
      </w:r>
      <w:r w:rsidR="00560AF1">
        <w:t>:</w:t>
      </w:r>
    </w:p>
    <w:p w14:paraId="0606CE34" w14:textId="77777777" w:rsidR="009170B5" w:rsidRDefault="009170B5" w:rsidP="00B56524">
      <w:pPr>
        <w:pStyle w:val="Heading3"/>
        <w:spacing w:before="1"/>
        <w:rPr>
          <w:color w:val="17365D"/>
        </w:rPr>
      </w:pPr>
    </w:p>
    <w:p w14:paraId="4E214B00" w14:textId="77777777" w:rsidR="00B56524" w:rsidRDefault="00B56524" w:rsidP="00B56524">
      <w:pPr>
        <w:pStyle w:val="Heading3"/>
        <w:spacing w:before="1"/>
      </w:pPr>
      <w:r>
        <w:rPr>
          <w:color w:val="17365D"/>
        </w:rPr>
        <w:t>Staying Put</w:t>
      </w:r>
    </w:p>
    <w:p w14:paraId="6E471BFC" w14:textId="77777777" w:rsidR="00B56524" w:rsidRDefault="00B56524" w:rsidP="00B56524">
      <w:pPr>
        <w:pStyle w:val="BodyText"/>
        <w:spacing w:before="11"/>
        <w:rPr>
          <w:b/>
          <w:sz w:val="23"/>
        </w:rPr>
      </w:pPr>
    </w:p>
    <w:p w14:paraId="39097C59" w14:textId="3EB36419" w:rsidR="00B56524" w:rsidRDefault="00B56524" w:rsidP="009170B5">
      <w:pPr>
        <w:pStyle w:val="BodyText"/>
        <w:ind w:left="200" w:right="408"/>
        <w:jc w:val="both"/>
      </w:pPr>
      <w:r>
        <w:t xml:space="preserve">A staying put arrangement is where you remain by agreement in your foster placement </w:t>
      </w:r>
      <w:r w:rsidR="009170B5">
        <w:t>o</w:t>
      </w:r>
      <w:r w:rsidR="00BA48BA">
        <w:t xml:space="preserve">r with your placement provider </w:t>
      </w:r>
      <w:r>
        <w:t>past your 18</w:t>
      </w:r>
      <w:r>
        <w:rPr>
          <w:vertAlign w:val="superscript"/>
        </w:rPr>
        <w:t>th</w:t>
      </w:r>
      <w:r>
        <w:t xml:space="preserve"> birthday. This decision is made with you and your foster carer</w:t>
      </w:r>
      <w:r w:rsidR="00BA48BA">
        <w:t xml:space="preserve">s, </w:t>
      </w:r>
      <w:r w:rsidR="001C17ED">
        <w:t xml:space="preserve">Social Worker/s, </w:t>
      </w:r>
      <w:r w:rsidR="00BA48BA">
        <w:t>placement staff</w:t>
      </w:r>
      <w:r>
        <w:t xml:space="preserve"> and Personal Advisor. A lot of yo</w:t>
      </w:r>
      <w:r w:rsidR="008F725D">
        <w:t>ung people choose this option</w:t>
      </w:r>
      <w:r w:rsidR="001C17ED">
        <w:t xml:space="preserve"> as it can really work for you</w:t>
      </w:r>
      <w:r w:rsidR="008F725D">
        <w:t>.</w:t>
      </w:r>
      <w:r w:rsidR="00C27095">
        <w:t xml:space="preserve"> You contribute towards the costs of ‘staying put’ as you would with any other accommodation.</w:t>
      </w:r>
    </w:p>
    <w:p w14:paraId="3BF42817" w14:textId="77777777" w:rsidR="00B56524" w:rsidRDefault="00B56524" w:rsidP="00B56524">
      <w:pPr>
        <w:pStyle w:val="Heading3"/>
        <w:rPr>
          <w:color w:val="17365D"/>
        </w:rPr>
      </w:pPr>
    </w:p>
    <w:p w14:paraId="20B2D851" w14:textId="73E494FE" w:rsidR="00B56524" w:rsidRDefault="00B56524" w:rsidP="00B56524">
      <w:pPr>
        <w:pStyle w:val="Heading3"/>
      </w:pPr>
      <w:r>
        <w:rPr>
          <w:color w:val="17365D"/>
        </w:rPr>
        <w:t>Supported Accommodation:</w:t>
      </w:r>
    </w:p>
    <w:p w14:paraId="08216CBA" w14:textId="77777777" w:rsidR="00B56524" w:rsidRDefault="00B56524" w:rsidP="00B56524">
      <w:pPr>
        <w:pStyle w:val="BodyText"/>
        <w:rPr>
          <w:b/>
        </w:rPr>
      </w:pPr>
    </w:p>
    <w:p w14:paraId="0554D21F" w14:textId="182A93BF" w:rsidR="00B56524" w:rsidRDefault="008F725D" w:rsidP="00BA48BA">
      <w:pPr>
        <w:pStyle w:val="BodyText"/>
        <w:ind w:left="200" w:right="644"/>
        <w:jc w:val="both"/>
      </w:pPr>
      <w:r>
        <w:t>S</w:t>
      </w:r>
      <w:r w:rsidR="00B56524">
        <w:t xml:space="preserve">upported accommodation schemes </w:t>
      </w:r>
      <w:r w:rsidR="00D650CD">
        <w:t>are</w:t>
      </w:r>
      <w:r>
        <w:t xml:space="preserve"> provided by organisations that are assessed as safe and </w:t>
      </w:r>
      <w:r w:rsidR="00D650CD">
        <w:t>offer</w:t>
      </w:r>
      <w:r>
        <w:t xml:space="preserve"> young people the support they need. Some </w:t>
      </w:r>
      <w:r w:rsidR="00B56524">
        <w:t xml:space="preserve">have </w:t>
      </w:r>
      <w:proofErr w:type="gramStart"/>
      <w:r w:rsidR="00B56524">
        <w:t>24 hour</w:t>
      </w:r>
      <w:proofErr w:type="gramEnd"/>
      <w:r w:rsidR="00B56524">
        <w:t xml:space="preserve"> support, meaning staff sleep in overnight, whereas others have staff available during the day, with an ‘on-call’ service available off site. You would be placed into one that best meets your need</w:t>
      </w:r>
      <w:r>
        <w:t>, and should have the chance to see it before you move in</w:t>
      </w:r>
      <w:r w:rsidR="00B56524">
        <w:t>.</w:t>
      </w:r>
      <w:r w:rsidR="00C27095">
        <w:t xml:space="preserve"> You contribute towards the costs of supported accommodation as you would with any other accommodation.</w:t>
      </w:r>
    </w:p>
    <w:p w14:paraId="220DABBB" w14:textId="77777777" w:rsidR="00E7118B" w:rsidRDefault="00E7118B" w:rsidP="00BA48BA">
      <w:pPr>
        <w:pStyle w:val="BodyText"/>
        <w:ind w:left="200" w:right="644"/>
        <w:jc w:val="both"/>
      </w:pPr>
    </w:p>
    <w:p w14:paraId="0181EED1" w14:textId="1FD7E5DB" w:rsidR="00E7118B" w:rsidRPr="001C58F5" w:rsidRDefault="00E7118B" w:rsidP="00BA48BA">
      <w:pPr>
        <w:pStyle w:val="BodyText"/>
        <w:ind w:left="200" w:right="644"/>
        <w:jc w:val="both"/>
      </w:pPr>
      <w:r w:rsidRPr="001C58F5">
        <w:t xml:space="preserve">Examples of supported accommodation </w:t>
      </w:r>
      <w:r w:rsidR="00BA48BA" w:rsidRPr="001C58F5">
        <w:t xml:space="preserve">providers </w:t>
      </w:r>
      <w:r w:rsidRPr="001C58F5">
        <w:t xml:space="preserve">in Torbay are </w:t>
      </w:r>
      <w:r w:rsidR="00BA48BA" w:rsidRPr="001C58F5">
        <w:t xml:space="preserve">the </w:t>
      </w:r>
      <w:r w:rsidRPr="001C58F5">
        <w:t>Foyer and Young Devon.</w:t>
      </w:r>
    </w:p>
    <w:p w14:paraId="70B37F25" w14:textId="77777777" w:rsidR="00B56524" w:rsidRDefault="00B56524" w:rsidP="00B56524">
      <w:pPr>
        <w:pStyle w:val="BodyText"/>
        <w:ind w:left="200" w:right="644"/>
      </w:pPr>
    </w:p>
    <w:p w14:paraId="3121A9A0" w14:textId="77777777" w:rsidR="00B56524" w:rsidRPr="00B56524" w:rsidRDefault="00B56524" w:rsidP="00B56524">
      <w:pPr>
        <w:pStyle w:val="BodyText"/>
        <w:ind w:left="200" w:right="644"/>
        <w:rPr>
          <w:b/>
        </w:rPr>
      </w:pPr>
      <w:r w:rsidRPr="00B56524">
        <w:rPr>
          <w:b/>
          <w:color w:val="17365D"/>
        </w:rPr>
        <w:t>Training flats:</w:t>
      </w:r>
      <w:r w:rsidRPr="00B56524">
        <w:rPr>
          <w:b/>
        </w:rPr>
        <w:t xml:space="preserve"> </w:t>
      </w:r>
    </w:p>
    <w:p w14:paraId="737535D0" w14:textId="785E4B03" w:rsidR="00B56524" w:rsidRDefault="00B56524" w:rsidP="00BA48BA">
      <w:pPr>
        <w:pStyle w:val="BodyText"/>
        <w:spacing w:before="276"/>
        <w:ind w:left="200" w:right="418"/>
        <w:jc w:val="both"/>
      </w:pPr>
      <w:r>
        <w:t>W</w:t>
      </w:r>
      <w:r w:rsidR="00E7118B">
        <w:t xml:space="preserve">hen you feel you </w:t>
      </w:r>
      <w:proofErr w:type="gramStart"/>
      <w:r w:rsidR="00E7118B">
        <w:t>are able to</w:t>
      </w:r>
      <w:proofErr w:type="gramEnd"/>
      <w:r w:rsidR="00E7118B">
        <w:t xml:space="preserve"> be more independent, </w:t>
      </w:r>
      <w:r w:rsidR="00BA48BA">
        <w:t xml:space="preserve">and you </w:t>
      </w:r>
      <w:r w:rsidR="00E7118B">
        <w:t>have some experience</w:t>
      </w:r>
      <w:r w:rsidR="00BA48BA">
        <w:t xml:space="preserve"> of living more independently</w:t>
      </w:r>
      <w:r w:rsidR="00E7118B">
        <w:t xml:space="preserve"> and have developed your independent living skills, w</w:t>
      </w:r>
      <w:r>
        <w:t>e can access a small number of ‘training flats’ you can apply for with your Social Worker or P</w:t>
      </w:r>
      <w:r w:rsidR="00BA48BA">
        <w:t xml:space="preserve">ersonal </w:t>
      </w:r>
      <w:r>
        <w:t>A</w:t>
      </w:r>
      <w:r w:rsidR="00BA48BA">
        <w:t>dvisor</w:t>
      </w:r>
      <w:r>
        <w:t>. These are self-contained flats that are supported by staff at a level that is right for you.</w:t>
      </w:r>
      <w:r w:rsidR="00C27095">
        <w:t xml:space="preserve"> </w:t>
      </w:r>
      <w:bookmarkStart w:id="0" w:name="_Hlk78871694"/>
      <w:r w:rsidR="00C27095">
        <w:t xml:space="preserve">You contribute towards the costs of the training flat as you would with any other accommodation. </w:t>
      </w:r>
      <w:bookmarkEnd w:id="0"/>
    </w:p>
    <w:p w14:paraId="43A84266" w14:textId="77777777" w:rsidR="00881CD3" w:rsidRDefault="00881CD3" w:rsidP="00881CD3">
      <w:pPr>
        <w:pStyle w:val="Heading3"/>
        <w:rPr>
          <w:color w:val="17365D"/>
        </w:rPr>
      </w:pPr>
    </w:p>
    <w:p w14:paraId="290827FC" w14:textId="77777777" w:rsidR="00881CD3" w:rsidRDefault="00881CD3" w:rsidP="00881CD3">
      <w:pPr>
        <w:pStyle w:val="Heading3"/>
        <w:rPr>
          <w:color w:val="17365D"/>
        </w:rPr>
      </w:pPr>
      <w:r>
        <w:rPr>
          <w:color w:val="17365D"/>
        </w:rPr>
        <w:t>Setting up Home Allowance:</w:t>
      </w:r>
    </w:p>
    <w:p w14:paraId="38F2BBB9" w14:textId="77777777" w:rsidR="00881CD3" w:rsidRDefault="00881CD3" w:rsidP="00881CD3">
      <w:pPr>
        <w:pStyle w:val="Heading3"/>
        <w:rPr>
          <w:color w:val="17365D"/>
        </w:rPr>
      </w:pPr>
    </w:p>
    <w:p w14:paraId="5318857E" w14:textId="77777777" w:rsidR="00881CD3" w:rsidRPr="00881CD3" w:rsidRDefault="00881CD3" w:rsidP="00BA48BA">
      <w:pPr>
        <w:pStyle w:val="BodyText"/>
        <w:ind w:left="200" w:right="272"/>
        <w:jc w:val="both"/>
      </w:pPr>
      <w:r>
        <w:t xml:space="preserve">This allowance is to </w:t>
      </w:r>
      <w:r w:rsidR="00BA48BA">
        <w:t xml:space="preserve">assist you in purchasing </w:t>
      </w:r>
      <w:r>
        <w:t xml:space="preserve">furniture or equipment when moving into independent, permanent housing and will be </w:t>
      </w:r>
      <w:r w:rsidR="00BA48BA">
        <w:t>reflected in</w:t>
      </w:r>
      <w:r>
        <w:t xml:space="preserve"> your Pathway Plan. </w:t>
      </w:r>
      <w:r w:rsidRPr="00881CD3">
        <w:t>I</w:t>
      </w:r>
      <w:r w:rsidR="006A4D91">
        <w:t>t is</w:t>
      </w:r>
      <w:r w:rsidRPr="00881CD3">
        <w:t xml:space="preserve"> money that is designed to last you into adulthood, and you and your Personal Advisor agree</w:t>
      </w:r>
      <w:r>
        <w:t xml:space="preserve"> </w:t>
      </w:r>
      <w:r w:rsidR="006A4D91">
        <w:t>how and when to spend it within your</w:t>
      </w:r>
      <w:r>
        <w:t xml:space="preserve"> P</w:t>
      </w:r>
      <w:r w:rsidR="00BA48BA">
        <w:t xml:space="preserve">athway </w:t>
      </w:r>
      <w:r>
        <w:t>P</w:t>
      </w:r>
      <w:r w:rsidR="00BA48BA">
        <w:t>lan</w:t>
      </w:r>
      <w:r w:rsidR="006A4D91">
        <w:t xml:space="preserve">. </w:t>
      </w:r>
    </w:p>
    <w:p w14:paraId="6EC61214" w14:textId="77777777" w:rsidR="00881CD3" w:rsidRPr="00881CD3" w:rsidRDefault="00881CD3" w:rsidP="00881CD3">
      <w:pPr>
        <w:pStyle w:val="Heading3"/>
        <w:rPr>
          <w:b w:val="0"/>
        </w:rPr>
      </w:pPr>
    </w:p>
    <w:p w14:paraId="26C32A2F" w14:textId="77777777" w:rsidR="001C58F5" w:rsidRDefault="002850CD" w:rsidP="00044DFC">
      <w:pPr>
        <w:pStyle w:val="BodyText"/>
        <w:spacing w:before="276"/>
        <w:ind w:left="200" w:right="418"/>
        <w:rPr>
          <w:color w:val="FF0000"/>
        </w:rPr>
      </w:pPr>
      <w:r w:rsidRPr="001C58F5">
        <w:rPr>
          <w:b/>
          <w:bCs/>
          <w:color w:val="17365D"/>
        </w:rPr>
        <w:t>Housing Specialist Personal Advisors:</w:t>
      </w:r>
      <w:r w:rsidRPr="00186D20">
        <w:rPr>
          <w:color w:val="FF0000"/>
        </w:rPr>
        <w:t xml:space="preserve"> </w:t>
      </w:r>
    </w:p>
    <w:p w14:paraId="06478BB6" w14:textId="07F58E75" w:rsidR="00DD6F18" w:rsidRDefault="002850CD" w:rsidP="001C58F5">
      <w:pPr>
        <w:pStyle w:val="BodyText"/>
        <w:ind w:left="200" w:right="272"/>
        <w:jc w:val="both"/>
      </w:pPr>
      <w:r w:rsidRPr="001C58F5">
        <w:lastRenderedPageBreak/>
        <w:t xml:space="preserve">Torbay now has 1 full-time and 1 part-time Housing Specialist Personal Advisors. </w:t>
      </w:r>
      <w:r w:rsidR="00DD6F18" w:rsidRPr="001C58F5">
        <w:t>T</w:t>
      </w:r>
      <w:r w:rsidRPr="001C58F5">
        <w:t xml:space="preserve">hey do not ‘sit’ in the </w:t>
      </w:r>
      <w:r w:rsidR="003B17AF">
        <w:t>Care Experience</w:t>
      </w:r>
      <w:r w:rsidRPr="001C58F5">
        <w:t xml:space="preserve"> team </w:t>
      </w:r>
      <w:r w:rsidR="00DD6F18" w:rsidRPr="001C58F5">
        <w:t xml:space="preserve">but in the ‘Early Help’ team, and </w:t>
      </w:r>
      <w:r w:rsidRPr="001C58F5">
        <w:t xml:space="preserve">provide invaluable support to young people aged 16 + who </w:t>
      </w:r>
      <w:proofErr w:type="gramStart"/>
      <w:r w:rsidRPr="001C58F5">
        <w:t>are  no</w:t>
      </w:r>
      <w:proofErr w:type="gramEnd"/>
      <w:r w:rsidRPr="001C58F5">
        <w:t xml:space="preserve"> longer ‘cared</w:t>
      </w:r>
      <w:r w:rsidR="001C58F5">
        <w:t xml:space="preserve"> </w:t>
      </w:r>
      <w:r w:rsidRPr="001C58F5">
        <w:t xml:space="preserve">for’ </w:t>
      </w:r>
      <w:r w:rsidR="00DD6F18" w:rsidRPr="001C58F5">
        <w:t xml:space="preserve">(either </w:t>
      </w:r>
      <w:r w:rsidRPr="001C58F5">
        <w:t>under Section 20 of the Children Act</w:t>
      </w:r>
      <w:r w:rsidR="00DD6F18" w:rsidRPr="001C58F5">
        <w:t xml:space="preserve">, </w:t>
      </w:r>
      <w:r w:rsidRPr="001C58F5">
        <w:t>a voluntary agreement with you and / or your birth family, or under a Section 31 (Children Act) Care Order</w:t>
      </w:r>
      <w:r w:rsidR="00DD6F18" w:rsidRPr="001C58F5">
        <w:t>)</w:t>
      </w:r>
      <w:r w:rsidR="00186D20" w:rsidRPr="001C58F5">
        <w:t xml:space="preserve">. </w:t>
      </w:r>
    </w:p>
    <w:p w14:paraId="201EB154" w14:textId="77777777" w:rsidR="001C58F5" w:rsidRPr="001C58F5" w:rsidRDefault="001C58F5" w:rsidP="001C58F5">
      <w:pPr>
        <w:pStyle w:val="BodyText"/>
        <w:ind w:left="200" w:right="272"/>
        <w:jc w:val="both"/>
      </w:pPr>
    </w:p>
    <w:p w14:paraId="72DB8F3C" w14:textId="73F68C77" w:rsidR="004E4D5E" w:rsidRPr="001C58F5" w:rsidRDefault="00186D20" w:rsidP="001C58F5">
      <w:pPr>
        <w:pStyle w:val="BodyText"/>
        <w:ind w:left="200" w:right="272"/>
        <w:jc w:val="both"/>
      </w:pPr>
      <w:r w:rsidRPr="001C58F5">
        <w:t xml:space="preserve">Please contact your Social Worker or Personal Advisor if you are not clear about your legal status, or you think you would benefit from support from our Housing </w:t>
      </w:r>
      <w:r w:rsidR="001C58F5">
        <w:t>Personal Advisors</w:t>
      </w:r>
      <w:r w:rsidRPr="001C58F5">
        <w:t xml:space="preserve">. </w:t>
      </w:r>
    </w:p>
    <w:p w14:paraId="6359D71D" w14:textId="77777777" w:rsidR="002731A0" w:rsidRDefault="002731A0">
      <w:pPr>
        <w:pStyle w:val="Heading1"/>
        <w:spacing w:before="89"/>
        <w:rPr>
          <w:color w:val="006FC0"/>
        </w:rPr>
      </w:pPr>
    </w:p>
    <w:p w14:paraId="2B5B99DA" w14:textId="6BFCFBEE" w:rsidR="00EF4E7F" w:rsidRDefault="00F81803">
      <w:pPr>
        <w:pStyle w:val="Heading1"/>
        <w:spacing w:before="89"/>
      </w:pPr>
      <w:r>
        <w:rPr>
          <w:color w:val="006FC0"/>
        </w:rPr>
        <w:t>Accommodation</w:t>
      </w:r>
      <w:r w:rsidR="002832E6">
        <w:rPr>
          <w:color w:val="006FC0"/>
        </w:rPr>
        <w:t xml:space="preserve"> </w:t>
      </w:r>
      <w:r w:rsidR="00E23483">
        <w:rPr>
          <w:color w:val="006FC0"/>
        </w:rPr>
        <w:t>f</w:t>
      </w:r>
      <w:r w:rsidR="002832E6">
        <w:rPr>
          <w:color w:val="006FC0"/>
        </w:rPr>
        <w:t xml:space="preserve">or our care </w:t>
      </w:r>
      <w:r w:rsidR="00BA48BA">
        <w:rPr>
          <w:color w:val="006FC0"/>
        </w:rPr>
        <w:t>experienced adults</w:t>
      </w:r>
      <w:r w:rsidR="002832E6">
        <w:rPr>
          <w:color w:val="006FC0"/>
        </w:rPr>
        <w:t xml:space="preserve"> aged 18 to</w:t>
      </w:r>
      <w:r w:rsidR="00E23483">
        <w:rPr>
          <w:color w:val="006FC0"/>
        </w:rPr>
        <w:t xml:space="preserve"> 21</w:t>
      </w:r>
      <w:r w:rsidR="002832E6">
        <w:rPr>
          <w:color w:val="006FC0"/>
        </w:rPr>
        <w:t>:</w:t>
      </w:r>
    </w:p>
    <w:p w14:paraId="742A128A" w14:textId="4B149F9B" w:rsidR="00EF4E7F" w:rsidRPr="00DD6F18" w:rsidRDefault="00F81803" w:rsidP="00BA48BA">
      <w:pPr>
        <w:pStyle w:val="BodyText"/>
        <w:spacing w:before="276"/>
        <w:ind w:left="200" w:right="418"/>
        <w:jc w:val="both"/>
        <w:rPr>
          <w:color w:val="FF0000"/>
        </w:rPr>
      </w:pPr>
      <w:r>
        <w:t xml:space="preserve">We want to make sure that once you </w:t>
      </w:r>
      <w:r w:rsidR="00BA48BA">
        <w:t xml:space="preserve">become care experienced, </w:t>
      </w:r>
      <w:r>
        <w:t xml:space="preserve">we </w:t>
      </w:r>
      <w:r w:rsidR="00BA48BA">
        <w:t xml:space="preserve">can </w:t>
      </w:r>
      <w:r>
        <w:t xml:space="preserve">help you </w:t>
      </w:r>
      <w:r w:rsidR="00BA48BA">
        <w:t xml:space="preserve">to </w:t>
      </w:r>
      <w:r>
        <w:t xml:space="preserve">find suitable accommodation that meets your needs. </w:t>
      </w:r>
      <w:r w:rsidR="00BA48BA" w:rsidRPr="001C58F5">
        <w:t xml:space="preserve">We know </w:t>
      </w:r>
      <w:r w:rsidR="00DD6F18" w:rsidRPr="001C58F5">
        <w:t>that many</w:t>
      </w:r>
      <w:r w:rsidR="00BA48BA" w:rsidRPr="001C58F5">
        <w:t xml:space="preserve"> young people </w:t>
      </w:r>
      <w:r w:rsidR="00DD6F18" w:rsidRPr="001C58F5">
        <w:t>are not</w:t>
      </w:r>
      <w:r w:rsidR="00BA48BA" w:rsidRPr="001C58F5">
        <w:t xml:space="preserve"> ready to live without support, on their own, straight away</w:t>
      </w:r>
      <w:r w:rsidR="00BA48BA">
        <w:t xml:space="preserve">. Your Personal Advisor will work with you to agree accommodation plans for when you are no longer cared </w:t>
      </w:r>
      <w:proofErr w:type="gramStart"/>
      <w:r w:rsidR="00BA48BA">
        <w:t>for, and</w:t>
      </w:r>
      <w:proofErr w:type="gramEnd"/>
      <w:r w:rsidR="00BA48BA">
        <w:t xml:space="preserve"> will include these plans within in your Pathway Plan.</w:t>
      </w:r>
      <w:r w:rsidR="00DD6F18">
        <w:t xml:space="preserve"> </w:t>
      </w:r>
      <w:r w:rsidR="001C58F5">
        <w:t>Whilst we cannot directly</w:t>
      </w:r>
      <w:r w:rsidR="00DD6F18" w:rsidRPr="001C58F5">
        <w:t xml:space="preserve"> provide housing ourselves, we work hard to advocate for your rights with our partners in Housing.</w:t>
      </w:r>
      <w:r w:rsidR="00DD6F18" w:rsidRPr="00DD6F18">
        <w:rPr>
          <w:color w:val="FF0000"/>
        </w:rPr>
        <w:t xml:space="preserve"> </w:t>
      </w:r>
    </w:p>
    <w:p w14:paraId="0D1629E1" w14:textId="77777777" w:rsidR="00EF4E7F" w:rsidRDefault="00EF4E7F" w:rsidP="00BA48BA">
      <w:pPr>
        <w:pStyle w:val="BodyText"/>
        <w:jc w:val="both"/>
      </w:pPr>
    </w:p>
    <w:p w14:paraId="26514607" w14:textId="77777777" w:rsidR="00EF4E7F" w:rsidRDefault="00F81803" w:rsidP="00BA48BA">
      <w:pPr>
        <w:pStyle w:val="BodyText"/>
        <w:ind w:left="200" w:right="338"/>
        <w:jc w:val="both"/>
      </w:pPr>
      <w:r>
        <w:t>At least six months prior to your 18</w:t>
      </w:r>
      <w:r>
        <w:rPr>
          <w:vertAlign w:val="superscript"/>
        </w:rPr>
        <w:t>th</w:t>
      </w:r>
      <w:r>
        <w:t xml:space="preserve"> birthday (or earlier if you </w:t>
      </w:r>
      <w:r w:rsidR="00BA48BA">
        <w:t>become care experienced</w:t>
      </w:r>
      <w:r w:rsidR="003C2B63">
        <w:t xml:space="preserve"> at a younger age), you and your</w:t>
      </w:r>
      <w:r>
        <w:t xml:space="preserve"> </w:t>
      </w:r>
      <w:r w:rsidR="000E6A54">
        <w:t>Social Worker</w:t>
      </w:r>
      <w:r w:rsidR="003C2B63">
        <w:t xml:space="preserve"> will</w:t>
      </w:r>
      <w:r>
        <w:t xml:space="preserve"> </w:t>
      </w:r>
      <w:r w:rsidR="003C2B63">
        <w:t>have a clear plan</w:t>
      </w:r>
      <w:r w:rsidR="00E23483">
        <w:t xml:space="preserve"> as to how we will support you once you are 18.  </w:t>
      </w:r>
    </w:p>
    <w:p w14:paraId="16F8313E" w14:textId="77777777" w:rsidR="00DD6F8C" w:rsidRDefault="00DD6F8C" w:rsidP="00BA48BA">
      <w:pPr>
        <w:pStyle w:val="BodyText"/>
        <w:ind w:left="200" w:right="338"/>
        <w:jc w:val="both"/>
      </w:pPr>
    </w:p>
    <w:p w14:paraId="4A85E1ED" w14:textId="7C569BBC" w:rsidR="00DD6F8C" w:rsidRPr="001C58F5" w:rsidRDefault="00775AFE" w:rsidP="001C58F5">
      <w:pPr>
        <w:pStyle w:val="BodyText"/>
        <w:ind w:left="200" w:right="338"/>
        <w:jc w:val="both"/>
      </w:pPr>
      <w:r w:rsidRPr="001C58F5">
        <w:t>A recent change (June 2021) to the law means that c</w:t>
      </w:r>
      <w:r w:rsidR="00DD6F8C" w:rsidRPr="001C58F5">
        <w:t xml:space="preserve">are </w:t>
      </w:r>
      <w:r w:rsidRPr="001C58F5">
        <w:t xml:space="preserve">experienced adults can now </w:t>
      </w:r>
      <w:r w:rsidR="00DD6F8C" w:rsidRPr="001C58F5">
        <w:t xml:space="preserve">access the </w:t>
      </w:r>
      <w:r w:rsidRPr="001C58F5">
        <w:t xml:space="preserve">local </w:t>
      </w:r>
      <w:r w:rsidR="001C58F5">
        <w:t>one</w:t>
      </w:r>
      <w:r w:rsidR="00DD6F8C" w:rsidRPr="001C58F5">
        <w:t xml:space="preserve"> bed rate </w:t>
      </w:r>
      <w:r w:rsidRPr="001C58F5">
        <w:t xml:space="preserve">of housing benefit </w:t>
      </w:r>
      <w:r w:rsidR="00DD6F8C" w:rsidRPr="001C58F5">
        <w:t xml:space="preserve">until </w:t>
      </w:r>
      <w:r w:rsidRPr="001C58F5">
        <w:t>you are</w:t>
      </w:r>
      <w:r w:rsidR="00DD6F8C" w:rsidRPr="001C58F5">
        <w:t xml:space="preserve"> 25.</w:t>
      </w:r>
      <w:r w:rsidRPr="001C58F5">
        <w:t xml:space="preserve"> This </w:t>
      </w:r>
      <w:r w:rsidR="00DD6F18" w:rsidRPr="001C58F5">
        <w:t xml:space="preserve">is good news as it </w:t>
      </w:r>
      <w:r w:rsidRPr="001C58F5">
        <w:t xml:space="preserve">means you no longer </w:t>
      </w:r>
      <w:proofErr w:type="gramStart"/>
      <w:r w:rsidRPr="001C58F5">
        <w:t>have to</w:t>
      </w:r>
      <w:proofErr w:type="gramEnd"/>
      <w:r w:rsidRPr="001C58F5">
        <w:t xml:space="preserve"> move to shared accommodation at 21 but can stay in </w:t>
      </w:r>
      <w:r w:rsidR="00DD6F18" w:rsidRPr="001C58F5">
        <w:t>a</w:t>
      </w:r>
      <w:r w:rsidRPr="001C58F5">
        <w:t xml:space="preserve"> (</w:t>
      </w:r>
      <w:r w:rsidR="001C58F5">
        <w:t xml:space="preserve">one </w:t>
      </w:r>
      <w:r w:rsidRPr="001C58F5">
        <w:t>bed</w:t>
      </w:r>
      <w:r w:rsidR="001C58F5">
        <w:t>roomed</w:t>
      </w:r>
      <w:r w:rsidRPr="001C58F5">
        <w:t xml:space="preserve">) flat if this is what you choose to do, as the benefit rate will not drop like it did before. </w:t>
      </w:r>
      <w:r w:rsidR="00DD6F18" w:rsidRPr="001C58F5">
        <w:t xml:space="preserve">This improvement to your rights has not unfortunately led to an increase in the availability of housing for young people. </w:t>
      </w:r>
    </w:p>
    <w:p w14:paraId="0D39291A" w14:textId="77777777" w:rsidR="00EF4E7F" w:rsidRDefault="00EF4E7F" w:rsidP="00BA48BA">
      <w:pPr>
        <w:pStyle w:val="BodyText"/>
        <w:spacing w:before="1"/>
        <w:jc w:val="both"/>
      </w:pPr>
    </w:p>
    <w:p w14:paraId="64EA826A" w14:textId="6B6E6501" w:rsidR="00EF4E7F" w:rsidRDefault="00F81803" w:rsidP="001C58F5">
      <w:pPr>
        <w:pStyle w:val="BodyText"/>
        <w:ind w:left="200" w:right="444"/>
        <w:jc w:val="both"/>
      </w:pPr>
      <w:r>
        <w:t>T</w:t>
      </w:r>
      <w:r w:rsidR="00D650CD">
        <w:t>here a</w:t>
      </w:r>
      <w:r w:rsidR="00AB17CB">
        <w:t>re</w:t>
      </w:r>
      <w:r w:rsidR="00D650CD">
        <w:t xml:space="preserve"> </w:t>
      </w:r>
      <w:r w:rsidR="001C58F5">
        <w:t xml:space="preserve">some </w:t>
      </w:r>
      <w:r w:rsidR="00C27095">
        <w:t>options</w:t>
      </w:r>
      <w:r w:rsidR="00D650CD">
        <w:t xml:space="preserve"> </w:t>
      </w:r>
      <w:r w:rsidR="000637BB">
        <w:t>of</w:t>
      </w:r>
      <w:r>
        <w:t xml:space="preserve"> supported housing providing low, </w:t>
      </w:r>
      <w:proofErr w:type="gramStart"/>
      <w:r>
        <w:t>medium</w:t>
      </w:r>
      <w:proofErr w:type="gramEnd"/>
      <w:r>
        <w:t xml:space="preserve"> and high support</w:t>
      </w:r>
      <w:r w:rsidR="00D650CD">
        <w:t>,</w:t>
      </w:r>
      <w:r>
        <w:t xml:space="preserve"> </w:t>
      </w:r>
      <w:r w:rsidR="00BA48BA">
        <w:t>dependent</w:t>
      </w:r>
      <w:r>
        <w:t xml:space="preserve"> on your need</w:t>
      </w:r>
      <w:r w:rsidR="00BA48BA">
        <w:t>s</w:t>
      </w:r>
      <w:r w:rsidR="00AB17CB">
        <w:t>, and we want to work with you to find the best ‘fit’ for you</w:t>
      </w:r>
      <w:r>
        <w:t xml:space="preserve">. Some information about these </w:t>
      </w:r>
      <w:r w:rsidR="00BA48BA">
        <w:t xml:space="preserve">different types of providers </w:t>
      </w:r>
      <w:r>
        <w:t>is below:</w:t>
      </w:r>
    </w:p>
    <w:p w14:paraId="139A10A6" w14:textId="77777777" w:rsidR="004E4D5E" w:rsidRDefault="004E4D5E">
      <w:pPr>
        <w:pStyle w:val="BodyText"/>
        <w:ind w:left="200" w:right="444"/>
      </w:pPr>
    </w:p>
    <w:p w14:paraId="187D789D" w14:textId="77777777" w:rsidR="004E4D5E" w:rsidRDefault="004E4D5E" w:rsidP="004E4D5E">
      <w:pPr>
        <w:pStyle w:val="Heading3"/>
        <w:spacing w:before="1"/>
      </w:pPr>
      <w:r>
        <w:rPr>
          <w:color w:val="17365D"/>
        </w:rPr>
        <w:t>Staying Put</w:t>
      </w:r>
    </w:p>
    <w:p w14:paraId="2088DD61" w14:textId="77777777" w:rsidR="004E4D5E" w:rsidRDefault="004E4D5E" w:rsidP="004E4D5E">
      <w:pPr>
        <w:pStyle w:val="BodyText"/>
        <w:spacing w:before="11"/>
        <w:rPr>
          <w:b/>
          <w:sz w:val="23"/>
        </w:rPr>
      </w:pPr>
    </w:p>
    <w:p w14:paraId="3DA18A83" w14:textId="4495A0EA" w:rsidR="00EF4E7F" w:rsidRDefault="004E4D5E" w:rsidP="00BA48BA">
      <w:pPr>
        <w:pStyle w:val="BodyText"/>
        <w:ind w:left="200" w:right="408"/>
        <w:jc w:val="both"/>
      </w:pPr>
      <w:r>
        <w:t xml:space="preserve">A staying put arrangement is where you remain by agreement in your foster placement </w:t>
      </w:r>
      <w:r w:rsidR="00BA48BA">
        <w:t xml:space="preserve">or your placement provider </w:t>
      </w:r>
      <w:r>
        <w:t>past your 18</w:t>
      </w:r>
      <w:r>
        <w:rPr>
          <w:vertAlign w:val="superscript"/>
        </w:rPr>
        <w:t>th</w:t>
      </w:r>
      <w:r>
        <w:t xml:space="preserve"> birthday. This decision is made with you and your Social Worker/s, foster carer</w:t>
      </w:r>
      <w:r w:rsidR="00BA48BA">
        <w:t>, placement staff</w:t>
      </w:r>
      <w:r>
        <w:t xml:space="preserve"> and Personal Advisor</w:t>
      </w:r>
      <w:r w:rsidR="004F68F6">
        <w:t xml:space="preserve"> before you are 18</w:t>
      </w:r>
      <w:r>
        <w:t>.</w:t>
      </w:r>
      <w:r w:rsidR="00C27095">
        <w:t xml:space="preserve"> You contribute towards the costs of ‘staying put’ as you would with any other accommodation.</w:t>
      </w:r>
    </w:p>
    <w:p w14:paraId="794B86DF" w14:textId="77777777" w:rsidR="00BA48BA" w:rsidRPr="00BA48BA" w:rsidRDefault="00BA48BA" w:rsidP="00BA48BA">
      <w:pPr>
        <w:pStyle w:val="BodyText"/>
        <w:ind w:left="200" w:right="408"/>
        <w:jc w:val="both"/>
      </w:pPr>
    </w:p>
    <w:p w14:paraId="61821D8F" w14:textId="77777777" w:rsidR="00EF4E7F" w:rsidRDefault="00F81803">
      <w:pPr>
        <w:pStyle w:val="Heading3"/>
      </w:pPr>
      <w:r>
        <w:rPr>
          <w:color w:val="17365D"/>
        </w:rPr>
        <w:t>Supported Accommodation:</w:t>
      </w:r>
    </w:p>
    <w:p w14:paraId="57B4DD3A" w14:textId="77777777" w:rsidR="00EF4E7F" w:rsidRDefault="00EF4E7F">
      <w:pPr>
        <w:pStyle w:val="BodyText"/>
        <w:rPr>
          <w:b/>
        </w:rPr>
      </w:pPr>
    </w:p>
    <w:p w14:paraId="5097D196" w14:textId="08D3C004" w:rsidR="00EF4E7F" w:rsidRDefault="003C2B63" w:rsidP="00BA48BA">
      <w:pPr>
        <w:pStyle w:val="BodyText"/>
        <w:ind w:left="200" w:right="644"/>
        <w:jc w:val="both"/>
      </w:pPr>
      <w:r>
        <w:t>Some supported accommodation</w:t>
      </w:r>
      <w:r w:rsidR="00F81803">
        <w:t xml:space="preserve"> schemes have </w:t>
      </w:r>
      <w:proofErr w:type="gramStart"/>
      <w:r w:rsidR="00F81803">
        <w:t>24 hour</w:t>
      </w:r>
      <w:proofErr w:type="gramEnd"/>
      <w:r w:rsidR="00F81803">
        <w:t xml:space="preserve"> support</w:t>
      </w:r>
      <w:r>
        <w:t>,</w:t>
      </w:r>
      <w:r w:rsidR="00F81803">
        <w:t xml:space="preserve"> meaning staff sleep in overnight, whereas others have sta</w:t>
      </w:r>
      <w:r>
        <w:t>ff available during the day</w:t>
      </w:r>
      <w:r w:rsidR="00F81803">
        <w:t xml:space="preserve">, </w:t>
      </w:r>
      <w:r>
        <w:t xml:space="preserve">with </w:t>
      </w:r>
      <w:r w:rsidR="00F81803">
        <w:t xml:space="preserve">an </w:t>
      </w:r>
      <w:r>
        <w:t xml:space="preserve">‘on-call’ </w:t>
      </w:r>
      <w:r w:rsidR="00F81803">
        <w:t>service available off sit</w:t>
      </w:r>
      <w:r>
        <w:t xml:space="preserve">e. You would be placed into </w:t>
      </w:r>
      <w:r w:rsidR="00F81803">
        <w:t>one that best meets your need</w:t>
      </w:r>
      <w:r w:rsidR="00B56524">
        <w:t>, and with your agreement</w:t>
      </w:r>
      <w:r w:rsidR="00F81803">
        <w:t>.</w:t>
      </w:r>
      <w:r w:rsidR="00D650CD">
        <w:t xml:space="preserve"> Examples of supported accommodation</w:t>
      </w:r>
      <w:r w:rsidR="00BA48BA">
        <w:t xml:space="preserve"> providers</w:t>
      </w:r>
      <w:r w:rsidR="00D650CD">
        <w:t xml:space="preserve"> </w:t>
      </w:r>
      <w:r w:rsidR="00591C8D">
        <w:t xml:space="preserve">in Torbay </w:t>
      </w:r>
      <w:r w:rsidR="00D650CD">
        <w:t xml:space="preserve">are </w:t>
      </w:r>
      <w:r w:rsidR="00BA48BA">
        <w:t xml:space="preserve">the </w:t>
      </w:r>
      <w:r w:rsidR="00D650CD">
        <w:t>Foyer</w:t>
      </w:r>
      <w:r w:rsidR="00C27095">
        <w:t xml:space="preserve"> </w:t>
      </w:r>
      <w:r w:rsidR="00D650CD">
        <w:t>and Young Devon.</w:t>
      </w:r>
      <w:r w:rsidR="00C27095">
        <w:t xml:space="preserve"> You contribute towards the costs of the supported accommodation as you would with any other accommodation.</w:t>
      </w:r>
    </w:p>
    <w:p w14:paraId="3E7A0583" w14:textId="6A3244EF" w:rsidR="00DD6F18" w:rsidRDefault="00DD6F18" w:rsidP="00BA48BA">
      <w:pPr>
        <w:pStyle w:val="BodyText"/>
        <w:ind w:left="200" w:right="644"/>
        <w:jc w:val="both"/>
      </w:pPr>
    </w:p>
    <w:p w14:paraId="258B7691" w14:textId="6044236E" w:rsidR="00DD6F18" w:rsidRPr="001C58F5" w:rsidRDefault="00DD6F18" w:rsidP="00BA48BA">
      <w:pPr>
        <w:pStyle w:val="BodyText"/>
        <w:ind w:left="200" w:right="644"/>
        <w:jc w:val="both"/>
      </w:pPr>
      <w:r w:rsidRPr="001C58F5">
        <w:lastRenderedPageBreak/>
        <w:t xml:space="preserve">You may also be able to access supported accommodation via Adult Services and/or the Community </w:t>
      </w:r>
      <w:r w:rsidR="000637BB" w:rsidRPr="001C58F5">
        <w:t>Mental Health Team. You will have a Care Act assessment to identify your needs to access this type of accommodation.</w:t>
      </w:r>
    </w:p>
    <w:p w14:paraId="6B504753" w14:textId="77777777" w:rsidR="00591C8D" w:rsidRPr="000637BB" w:rsidRDefault="00591C8D" w:rsidP="00D86B65">
      <w:pPr>
        <w:pStyle w:val="BodyText"/>
        <w:ind w:right="337"/>
        <w:rPr>
          <w:color w:val="FF0000"/>
        </w:rPr>
      </w:pPr>
    </w:p>
    <w:p w14:paraId="01CD2135" w14:textId="77777777" w:rsidR="00591C8D" w:rsidRDefault="00591C8D">
      <w:pPr>
        <w:pStyle w:val="BodyText"/>
        <w:ind w:left="200" w:right="337"/>
        <w:rPr>
          <w:b/>
          <w:color w:val="17365D"/>
        </w:rPr>
      </w:pPr>
      <w:r>
        <w:rPr>
          <w:b/>
          <w:color w:val="17365D"/>
        </w:rPr>
        <w:t>Social or Council A</w:t>
      </w:r>
      <w:r w:rsidRPr="00591C8D">
        <w:rPr>
          <w:b/>
          <w:color w:val="17365D"/>
        </w:rPr>
        <w:t>ccommodation</w:t>
      </w:r>
    </w:p>
    <w:p w14:paraId="357FB104" w14:textId="77777777" w:rsidR="00591C8D" w:rsidRDefault="00591C8D">
      <w:pPr>
        <w:pStyle w:val="BodyText"/>
        <w:ind w:left="200" w:right="337"/>
        <w:rPr>
          <w:b/>
          <w:color w:val="17365D"/>
        </w:rPr>
      </w:pPr>
    </w:p>
    <w:p w14:paraId="7EB6BA39" w14:textId="52D54509" w:rsidR="00591C8D" w:rsidRDefault="00591C8D" w:rsidP="002731A0">
      <w:pPr>
        <w:pStyle w:val="BodyText"/>
        <w:ind w:left="200" w:right="337"/>
        <w:jc w:val="both"/>
      </w:pPr>
      <w:r>
        <w:t>This can be a secure and long-term</w:t>
      </w:r>
      <w:r w:rsidR="00BA48BA">
        <w:t xml:space="preserve"> option for some of our care experienced adults above the age of eighteen</w:t>
      </w:r>
      <w:r>
        <w:t xml:space="preserve">, and we will always encourage you to apply for this option. </w:t>
      </w:r>
      <w:r w:rsidR="00C27095">
        <w:t xml:space="preserve">Locally this is </w:t>
      </w:r>
      <w:r w:rsidR="00A639BC">
        <w:t>through Devon Home Choice, and if you are a care leaver you can register and back-date it to your 16</w:t>
      </w:r>
      <w:r w:rsidR="00A639BC" w:rsidRPr="00A639BC">
        <w:rPr>
          <w:vertAlign w:val="superscript"/>
        </w:rPr>
        <w:t>th</w:t>
      </w:r>
      <w:r w:rsidR="00A639BC">
        <w:t xml:space="preserve"> birthday. </w:t>
      </w:r>
    </w:p>
    <w:p w14:paraId="43131065" w14:textId="77777777" w:rsidR="004E4D5E" w:rsidRDefault="004E4D5E">
      <w:pPr>
        <w:pStyle w:val="BodyText"/>
        <w:ind w:left="200" w:right="337"/>
      </w:pPr>
    </w:p>
    <w:p w14:paraId="4D68DDEA" w14:textId="77777777" w:rsidR="00EF4E7F" w:rsidRDefault="00F81803">
      <w:pPr>
        <w:pStyle w:val="Heading3"/>
      </w:pPr>
      <w:r>
        <w:rPr>
          <w:color w:val="17365D"/>
        </w:rPr>
        <w:t>Shared Housing</w:t>
      </w:r>
    </w:p>
    <w:p w14:paraId="4B163113" w14:textId="77777777" w:rsidR="00EF4E7F" w:rsidRDefault="00EF4E7F">
      <w:pPr>
        <w:pStyle w:val="BodyText"/>
        <w:rPr>
          <w:b/>
        </w:rPr>
      </w:pPr>
    </w:p>
    <w:p w14:paraId="2D65824A" w14:textId="7AA307EE" w:rsidR="00BA48BA" w:rsidRPr="00D86B65" w:rsidRDefault="00F81803" w:rsidP="002731A0">
      <w:pPr>
        <w:pStyle w:val="BodyText"/>
        <w:ind w:left="200" w:right="337"/>
        <w:jc w:val="both"/>
      </w:pPr>
      <w:r>
        <w:t xml:space="preserve">This can be an important step for care </w:t>
      </w:r>
      <w:r w:rsidR="00BA48BA">
        <w:t>experienced adults</w:t>
      </w:r>
      <w:r>
        <w:t xml:space="preserve">, as it allows you </w:t>
      </w:r>
      <w:r w:rsidR="00BA48BA">
        <w:t xml:space="preserve">to gain </w:t>
      </w:r>
      <w:r>
        <w:t>independence</w:t>
      </w:r>
      <w:r w:rsidR="00A639BC">
        <w:t xml:space="preserve"> without living completely on your own. It is also often cheaper, and we can help you find the best options available through our long-standing relationships with landlords in the community. </w:t>
      </w:r>
      <w:r w:rsidR="00B56524">
        <w:t xml:space="preserve"> </w:t>
      </w:r>
    </w:p>
    <w:p w14:paraId="2A44294D" w14:textId="77777777" w:rsidR="00BA48BA" w:rsidRDefault="00BA48BA">
      <w:pPr>
        <w:pStyle w:val="Heading3"/>
        <w:rPr>
          <w:color w:val="17365D"/>
        </w:rPr>
      </w:pPr>
    </w:p>
    <w:p w14:paraId="13F12F57" w14:textId="77777777" w:rsidR="00EF4E7F" w:rsidRDefault="00F81803">
      <w:pPr>
        <w:pStyle w:val="Heading3"/>
      </w:pPr>
      <w:r>
        <w:rPr>
          <w:color w:val="17365D"/>
        </w:rPr>
        <w:t>University Accommodation</w:t>
      </w:r>
    </w:p>
    <w:p w14:paraId="26B1D135" w14:textId="77777777" w:rsidR="00EF4E7F" w:rsidRDefault="00EF4E7F">
      <w:pPr>
        <w:pStyle w:val="BodyText"/>
        <w:rPr>
          <w:b/>
        </w:rPr>
      </w:pPr>
    </w:p>
    <w:p w14:paraId="0EB3A55D" w14:textId="4B51EB22" w:rsidR="00EF4E7F" w:rsidRDefault="00F81803" w:rsidP="002731A0">
      <w:pPr>
        <w:pStyle w:val="BodyText"/>
        <w:ind w:left="200" w:right="337"/>
        <w:jc w:val="both"/>
      </w:pPr>
      <w:r>
        <w:t>If you plan to go to university</w:t>
      </w:r>
      <w:r w:rsidR="00BA48BA">
        <w:t>,</w:t>
      </w:r>
      <w:r>
        <w:t xml:space="preserve"> the </w:t>
      </w:r>
      <w:r w:rsidR="003B17AF">
        <w:t>Care Experience</w:t>
      </w:r>
      <w:r>
        <w:t xml:space="preserve"> Service will work in partnership with you </w:t>
      </w:r>
      <w:r w:rsidR="00F4759E">
        <w:t xml:space="preserve">and your </w:t>
      </w:r>
      <w:proofErr w:type="gramStart"/>
      <w:r w:rsidR="00F4759E">
        <w:t>University</w:t>
      </w:r>
      <w:proofErr w:type="gramEnd"/>
      <w:r w:rsidR="00F4759E">
        <w:t xml:space="preserve"> </w:t>
      </w:r>
      <w:r>
        <w:t>to identify the most suitable accommodation. During the summer break, when you are not at university, we may be able to help you find somewhere to live</w:t>
      </w:r>
      <w:r w:rsidR="00A639BC">
        <w:t xml:space="preserve"> during this time</w:t>
      </w:r>
      <w:r>
        <w:t>.</w:t>
      </w:r>
    </w:p>
    <w:p w14:paraId="1CDBA2B9" w14:textId="77777777" w:rsidR="00BA48BA" w:rsidRDefault="00BA48BA" w:rsidP="002731A0">
      <w:pPr>
        <w:pStyle w:val="BodyText"/>
        <w:ind w:left="200" w:right="337"/>
        <w:jc w:val="both"/>
      </w:pPr>
    </w:p>
    <w:p w14:paraId="30FE670E" w14:textId="77777777" w:rsidR="00EF4E7F" w:rsidRDefault="00F81803" w:rsidP="002731A0">
      <w:pPr>
        <w:pStyle w:val="BodyText"/>
        <w:ind w:left="200" w:right="337"/>
        <w:jc w:val="both"/>
      </w:pPr>
      <w:r>
        <w:t xml:space="preserve">Although the financial support we provide covers the academic year, we may be able to contribute to any additional rent costs you may have during the </w:t>
      </w:r>
      <w:r w:rsidR="00E23483">
        <w:t xml:space="preserve">semester and summer breaks. </w:t>
      </w:r>
      <w:r w:rsidR="00B56524">
        <w:t xml:space="preserve">This will be agreed before you go to </w:t>
      </w:r>
      <w:proofErr w:type="gramStart"/>
      <w:r w:rsidR="00B56524">
        <w:t>University</w:t>
      </w:r>
      <w:proofErr w:type="gramEnd"/>
      <w:r w:rsidR="00B56524">
        <w:t>.</w:t>
      </w:r>
      <w:r w:rsidR="00E23483">
        <w:t xml:space="preserve"> </w:t>
      </w:r>
    </w:p>
    <w:p w14:paraId="2AC44161" w14:textId="77777777" w:rsidR="00EF4E7F" w:rsidRDefault="00EF4E7F">
      <w:pPr>
        <w:pStyle w:val="BodyText"/>
      </w:pPr>
    </w:p>
    <w:p w14:paraId="460CF00B" w14:textId="77777777" w:rsidR="00EF4E7F" w:rsidRDefault="00F81803">
      <w:pPr>
        <w:pStyle w:val="Heading3"/>
        <w:spacing w:before="1"/>
      </w:pPr>
      <w:r>
        <w:rPr>
          <w:color w:val="17365D"/>
        </w:rPr>
        <w:t>Emergency Accommodation</w:t>
      </w:r>
    </w:p>
    <w:p w14:paraId="7961AC9C" w14:textId="77777777" w:rsidR="00EF4E7F" w:rsidRDefault="00EF4E7F">
      <w:pPr>
        <w:pStyle w:val="BodyText"/>
        <w:spacing w:before="11"/>
        <w:rPr>
          <w:b/>
          <w:sz w:val="23"/>
        </w:rPr>
      </w:pPr>
    </w:p>
    <w:p w14:paraId="10E95EA9" w14:textId="77777777" w:rsidR="00ED183E" w:rsidRPr="001C58F5" w:rsidRDefault="00F81803" w:rsidP="00BA48BA">
      <w:pPr>
        <w:pStyle w:val="BodyText"/>
        <w:ind w:left="200" w:right="565"/>
        <w:jc w:val="both"/>
      </w:pPr>
      <w:r>
        <w:t xml:space="preserve">We understand </w:t>
      </w:r>
      <w:r w:rsidR="00BA48BA">
        <w:t xml:space="preserve">that </w:t>
      </w:r>
      <w:r>
        <w:t xml:space="preserve">sometimes </w:t>
      </w:r>
      <w:r w:rsidR="00BA48BA">
        <w:t xml:space="preserve">there may be situations when </w:t>
      </w:r>
      <w:r>
        <w:t xml:space="preserve">you may need emergency accommodation. We </w:t>
      </w:r>
      <w:r w:rsidR="00B56524">
        <w:t>can help you to access</w:t>
      </w:r>
      <w:r w:rsidR="002B6C26">
        <w:t xml:space="preserve"> short term or</w:t>
      </w:r>
      <w:r>
        <w:t xml:space="preserve"> emergency accommodation </w:t>
      </w:r>
      <w:r w:rsidR="002B6C26">
        <w:t>in urgent situations</w:t>
      </w:r>
      <w:r w:rsidR="00732714">
        <w:t xml:space="preserve"> </w:t>
      </w:r>
      <w:r w:rsidR="00732714" w:rsidRPr="001C58F5">
        <w:t>via our Housing colleagues</w:t>
      </w:r>
      <w:r w:rsidR="002B6C26">
        <w:t xml:space="preserve">.  </w:t>
      </w:r>
      <w:r w:rsidR="00A639BC">
        <w:t xml:space="preserve">We want </w:t>
      </w:r>
      <w:proofErr w:type="gramStart"/>
      <w:r w:rsidR="00A639BC">
        <w:t xml:space="preserve">to </w:t>
      </w:r>
      <w:r w:rsidR="00732714" w:rsidRPr="001C58F5">
        <w:t xml:space="preserve"> reduce</w:t>
      </w:r>
      <w:proofErr w:type="gramEnd"/>
      <w:r w:rsidR="00732714" w:rsidRPr="001C58F5">
        <w:t xml:space="preserve"> th</w:t>
      </w:r>
      <w:r w:rsidR="005B5442" w:rsidRPr="001C58F5">
        <w:t>e numbers of care-experienced adults</w:t>
      </w:r>
      <w:r w:rsidR="00A639BC" w:rsidRPr="001C58F5">
        <w:t xml:space="preserve"> having to access emergency accommodation, and </w:t>
      </w:r>
      <w:r w:rsidR="005B5442" w:rsidRPr="001C58F5">
        <w:t xml:space="preserve">are working hard with our colleagues in Housing, supported lodgings, and families (where this is appropriate) to make this </w:t>
      </w:r>
      <w:r w:rsidR="00ED183E" w:rsidRPr="001C58F5">
        <w:t>a reality</w:t>
      </w:r>
      <w:r w:rsidR="005B5442" w:rsidRPr="001C58F5">
        <w:t xml:space="preserve">. </w:t>
      </w:r>
    </w:p>
    <w:p w14:paraId="50D3B510" w14:textId="77777777" w:rsidR="00ED183E" w:rsidRPr="001C58F5" w:rsidRDefault="00ED183E" w:rsidP="00BA48BA">
      <w:pPr>
        <w:pStyle w:val="BodyText"/>
        <w:ind w:left="200" w:right="565"/>
        <w:jc w:val="both"/>
      </w:pPr>
    </w:p>
    <w:p w14:paraId="3327DBFA" w14:textId="37ACCC6C" w:rsidR="00EF4E7F" w:rsidRPr="001C58F5" w:rsidRDefault="005B5442" w:rsidP="00BA48BA">
      <w:pPr>
        <w:pStyle w:val="BodyText"/>
        <w:ind w:left="200" w:right="565"/>
        <w:jc w:val="both"/>
      </w:pPr>
      <w:r w:rsidRPr="001C58F5">
        <w:t>I</w:t>
      </w:r>
      <w:r w:rsidR="00A639BC" w:rsidRPr="001C58F5">
        <w:t xml:space="preserve">f you think you could become homeless for any </w:t>
      </w:r>
      <w:proofErr w:type="gramStart"/>
      <w:r w:rsidR="00A639BC" w:rsidRPr="001C58F5">
        <w:t>reason</w:t>
      </w:r>
      <w:proofErr w:type="gramEnd"/>
      <w:r w:rsidR="00A639BC" w:rsidRPr="001C58F5">
        <w:t xml:space="preserve"> please let us know </w:t>
      </w:r>
      <w:r w:rsidR="001C58F5">
        <w:t>as soon as possible</w:t>
      </w:r>
      <w:r w:rsidR="00ED183E" w:rsidRPr="001C58F5">
        <w:t>, as we can work to try to prevent this happening, and / or you going into emergency accommodation</w:t>
      </w:r>
      <w:r w:rsidR="00A639BC" w:rsidRPr="001C58F5">
        <w:t xml:space="preserve">. </w:t>
      </w:r>
      <w:r w:rsidR="00486062" w:rsidRPr="001C58F5">
        <w:t xml:space="preserve">Our team can submit a ‘Duty to Refer’ up to 56 days before you become homeless, which acts to give our Housing colleagues notice of you potentially becoming homeless. </w:t>
      </w:r>
      <w:r w:rsidRPr="001C58F5">
        <w:t>As a care</w:t>
      </w:r>
      <w:r w:rsidR="001C58F5">
        <w:t xml:space="preserve"> </w:t>
      </w:r>
      <w:r w:rsidRPr="001C58F5">
        <w:t xml:space="preserve">experienced </w:t>
      </w:r>
      <w:proofErr w:type="gramStart"/>
      <w:r w:rsidRPr="001C58F5">
        <w:t>adult</w:t>
      </w:r>
      <w:proofErr w:type="gramEnd"/>
      <w:r w:rsidRPr="001C58F5">
        <w:t xml:space="preserve"> you are seen as a </w:t>
      </w:r>
      <w:r w:rsidR="00ED183E" w:rsidRPr="001C58F5">
        <w:t xml:space="preserve">Housing </w:t>
      </w:r>
      <w:r w:rsidRPr="001C58F5">
        <w:t>priority until you are 25</w:t>
      </w:r>
      <w:r w:rsidR="00ED183E" w:rsidRPr="001C58F5">
        <w:t>, although this does not mean that you will automatically be given somewhere to live</w:t>
      </w:r>
      <w:r w:rsidRPr="001C58F5">
        <w:t>.</w:t>
      </w:r>
      <w:r w:rsidR="00ED183E" w:rsidRPr="001C58F5">
        <w:t xml:space="preserve"> </w:t>
      </w:r>
      <w:r w:rsidR="00732714" w:rsidRPr="001C58F5">
        <w:t xml:space="preserve"> </w:t>
      </w:r>
    </w:p>
    <w:p w14:paraId="1B2ED0AD" w14:textId="77777777" w:rsidR="00EF4E7F" w:rsidRDefault="00EF4E7F">
      <w:pPr>
        <w:pStyle w:val="BodyText"/>
        <w:spacing w:before="1"/>
      </w:pPr>
    </w:p>
    <w:p w14:paraId="6E0841EE" w14:textId="77777777" w:rsidR="00EF4E7F" w:rsidRDefault="00F81803">
      <w:pPr>
        <w:pStyle w:val="Heading3"/>
      </w:pPr>
      <w:r>
        <w:rPr>
          <w:color w:val="17365D"/>
        </w:rPr>
        <w:t>Family home</w:t>
      </w:r>
    </w:p>
    <w:p w14:paraId="4DD6336F" w14:textId="77777777" w:rsidR="00EF4E7F" w:rsidRDefault="00EF4E7F">
      <w:pPr>
        <w:pStyle w:val="BodyText"/>
        <w:rPr>
          <w:b/>
        </w:rPr>
      </w:pPr>
    </w:p>
    <w:p w14:paraId="2D7FF96D" w14:textId="27FB37AA" w:rsidR="00EF4E7F" w:rsidRPr="00732714" w:rsidRDefault="00F81803" w:rsidP="00BA48BA">
      <w:pPr>
        <w:pStyle w:val="BodyText"/>
        <w:ind w:left="200" w:right="632"/>
        <w:jc w:val="both"/>
        <w:rPr>
          <w:color w:val="FF0000"/>
        </w:rPr>
      </w:pPr>
      <w:r>
        <w:t>If you decide to retu</w:t>
      </w:r>
      <w:r w:rsidR="00B56524">
        <w:t>rn to your family home, support could</w:t>
      </w:r>
      <w:r>
        <w:t xml:space="preserve"> be available in addition to the support from your </w:t>
      </w:r>
      <w:r w:rsidR="00010374">
        <w:t>Personal Advisor</w:t>
      </w:r>
      <w:r w:rsidR="000637BB">
        <w:t xml:space="preserve">, </w:t>
      </w:r>
      <w:r w:rsidR="001C58F5">
        <w:t xml:space="preserve">and </w:t>
      </w:r>
      <w:r w:rsidR="000637BB" w:rsidRPr="001C58F5">
        <w:t>possibly from Housing or Adult Social Care for example</w:t>
      </w:r>
      <w:r w:rsidRPr="001C58F5">
        <w:t>.</w:t>
      </w:r>
      <w:r w:rsidRPr="000637BB">
        <w:rPr>
          <w:color w:val="FF0000"/>
        </w:rPr>
        <w:t xml:space="preserve"> </w:t>
      </w:r>
      <w:r>
        <w:t>If this happens, we will want t</w:t>
      </w:r>
      <w:r w:rsidR="00B56524">
        <w:t>o ensure there is a back-up</w:t>
      </w:r>
      <w:r>
        <w:t xml:space="preserve"> </w:t>
      </w:r>
      <w:r w:rsidR="000637BB">
        <w:t>plan in case</w:t>
      </w:r>
      <w:r>
        <w:t xml:space="preserve"> you need one.</w:t>
      </w:r>
      <w:r w:rsidR="00732714">
        <w:t xml:space="preserve"> </w:t>
      </w:r>
    </w:p>
    <w:p w14:paraId="219084BF" w14:textId="77777777" w:rsidR="00EF4E7F" w:rsidRDefault="00EF4E7F">
      <w:pPr>
        <w:pStyle w:val="BodyText"/>
      </w:pPr>
    </w:p>
    <w:p w14:paraId="40414511" w14:textId="77777777" w:rsidR="00EF4E7F" w:rsidRDefault="002B6C26">
      <w:pPr>
        <w:pStyle w:val="Heading3"/>
      </w:pPr>
      <w:r>
        <w:rPr>
          <w:color w:val="17365D"/>
        </w:rPr>
        <w:t xml:space="preserve">Housing association </w:t>
      </w:r>
    </w:p>
    <w:p w14:paraId="23036110" w14:textId="77777777" w:rsidR="00EF4E7F" w:rsidRDefault="00EF4E7F">
      <w:pPr>
        <w:pStyle w:val="BodyText"/>
        <w:rPr>
          <w:b/>
        </w:rPr>
      </w:pPr>
    </w:p>
    <w:p w14:paraId="53AF6C04" w14:textId="77777777" w:rsidR="00EF4E7F" w:rsidRDefault="00E23483">
      <w:pPr>
        <w:pStyle w:val="BodyText"/>
        <w:ind w:left="200" w:right="284"/>
      </w:pPr>
      <w:r>
        <w:lastRenderedPageBreak/>
        <w:t>We</w:t>
      </w:r>
      <w:r w:rsidR="00F81803">
        <w:t xml:space="preserve"> </w:t>
      </w:r>
      <w:r w:rsidR="002B6C26">
        <w:t xml:space="preserve">will support you to apply for Housing Association </w:t>
      </w:r>
      <w:proofErr w:type="gramStart"/>
      <w:r w:rsidR="002B6C26">
        <w:t xml:space="preserve">property.  </w:t>
      </w:r>
      <w:r w:rsidR="00F81803">
        <w:t>.</w:t>
      </w:r>
      <w:proofErr w:type="gramEnd"/>
    </w:p>
    <w:p w14:paraId="0BCFC10E" w14:textId="77777777" w:rsidR="00EF4E7F" w:rsidRDefault="00EF4E7F">
      <w:pPr>
        <w:pStyle w:val="BodyText"/>
      </w:pPr>
    </w:p>
    <w:p w14:paraId="3C2DE345" w14:textId="77777777" w:rsidR="00EF4E7F" w:rsidRDefault="00F81803">
      <w:pPr>
        <w:pStyle w:val="Heading3"/>
      </w:pPr>
      <w:r>
        <w:rPr>
          <w:color w:val="17365D"/>
        </w:rPr>
        <w:t>Private Rented Accommodation</w:t>
      </w:r>
    </w:p>
    <w:p w14:paraId="477495D9" w14:textId="77777777" w:rsidR="00EF4E7F" w:rsidRDefault="00EF4E7F"/>
    <w:p w14:paraId="5EA5801E" w14:textId="77777777" w:rsidR="00CA3D31" w:rsidRPr="002731A0" w:rsidRDefault="00CA3D31" w:rsidP="002731A0">
      <w:pPr>
        <w:pStyle w:val="BodyText"/>
        <w:ind w:left="200" w:right="565"/>
        <w:jc w:val="both"/>
      </w:pPr>
      <w:r>
        <w:t xml:space="preserve">Many young people get their first fully independent </w:t>
      </w:r>
      <w:r w:rsidR="00BA48BA">
        <w:t>home</w:t>
      </w:r>
      <w:r>
        <w:t xml:space="preserve"> through the private rented market. We will help you to talk with letting agents and </w:t>
      </w:r>
      <w:proofErr w:type="gramStart"/>
      <w:r>
        <w:t>landlords, and</w:t>
      </w:r>
      <w:proofErr w:type="gramEnd"/>
      <w:r>
        <w:t xml:space="preserve"> will support yo</w:t>
      </w:r>
      <w:r w:rsidR="00BA48BA">
        <w:t>u as much as you need. We have h</w:t>
      </w:r>
      <w:r>
        <w:t xml:space="preserve">ousing partners in Torbay who can also help to make sure that the property you rent is safe and </w:t>
      </w:r>
      <w:proofErr w:type="gramStart"/>
      <w:r>
        <w:t>secure, and</w:t>
      </w:r>
      <w:proofErr w:type="gramEnd"/>
      <w:r>
        <w:t xml:space="preserve"> is </w:t>
      </w:r>
      <w:r w:rsidR="004E4D5E">
        <w:t>up to a certain standard</w:t>
      </w:r>
      <w:r>
        <w:t xml:space="preserve">. </w:t>
      </w:r>
      <w:r w:rsidR="00DD6F8C" w:rsidRPr="001C58F5">
        <w:t>We will work with you to ensure you are ready for the responsibility of your first tenancy from the age of 16, as private rented is not right for everyone.</w:t>
      </w:r>
      <w:r w:rsidR="00DD6F8C" w:rsidRPr="002731A0">
        <w:t xml:space="preserve"> </w:t>
      </w:r>
    </w:p>
    <w:p w14:paraId="0E30FA62" w14:textId="77777777" w:rsidR="004E4D5E" w:rsidRDefault="004E4D5E" w:rsidP="002731A0">
      <w:pPr>
        <w:pStyle w:val="BodyText"/>
        <w:ind w:left="200" w:right="565"/>
        <w:jc w:val="both"/>
      </w:pPr>
    </w:p>
    <w:p w14:paraId="08024245" w14:textId="77777777" w:rsidR="009C7201" w:rsidRPr="002731A0" w:rsidRDefault="00F81803" w:rsidP="002731A0">
      <w:pPr>
        <w:pStyle w:val="BodyText"/>
        <w:ind w:left="200" w:right="565"/>
        <w:jc w:val="both"/>
      </w:pPr>
      <w:r>
        <w:t xml:space="preserve">We will still provide advice and guidance as required and agreed in the </w:t>
      </w:r>
      <w:r w:rsidR="002832E6">
        <w:t>Pathway Plan</w:t>
      </w:r>
      <w:r>
        <w:t xml:space="preserve">. It is likely your landlord will require a deposit and rent in advance before they will agree </w:t>
      </w:r>
      <w:r w:rsidR="00BA48BA">
        <w:t>to a tenancy. If you are over eighteen</w:t>
      </w:r>
      <w:r>
        <w:t xml:space="preserve"> and assessed as being ready for a tenancy, we will support you to access rent deposit </w:t>
      </w:r>
      <w:r w:rsidR="004E4D5E">
        <w:t xml:space="preserve">or ‘Bond’ </w:t>
      </w:r>
      <w:r>
        <w:t>schemes</w:t>
      </w:r>
      <w:r w:rsidR="00600099">
        <w:t xml:space="preserve"> </w:t>
      </w:r>
      <w:r w:rsidR="00600099" w:rsidRPr="001C58F5">
        <w:t>through the Housing Department</w:t>
      </w:r>
      <w:r w:rsidRPr="001C58F5">
        <w:t xml:space="preserve">, </w:t>
      </w:r>
      <w:r w:rsidR="004E4D5E" w:rsidRPr="001C58F5">
        <w:t>designed to help you save for your second or next deposit.</w:t>
      </w:r>
      <w:r w:rsidR="004E4D5E" w:rsidRPr="002731A0">
        <w:t xml:space="preserve"> </w:t>
      </w:r>
    </w:p>
    <w:p w14:paraId="59B4FB2D" w14:textId="77777777" w:rsidR="00BA48BA" w:rsidRPr="002731A0" w:rsidRDefault="00BA48BA" w:rsidP="002731A0">
      <w:pPr>
        <w:pStyle w:val="BodyText"/>
        <w:ind w:left="200" w:right="565"/>
        <w:jc w:val="both"/>
      </w:pPr>
    </w:p>
    <w:p w14:paraId="0F14CA56" w14:textId="76853DE1" w:rsidR="009C7201" w:rsidRPr="001C58F5" w:rsidRDefault="009C7201" w:rsidP="002731A0">
      <w:pPr>
        <w:pStyle w:val="BodyText"/>
        <w:ind w:left="200" w:right="565"/>
        <w:jc w:val="both"/>
      </w:pPr>
      <w:r w:rsidRPr="00E23483">
        <w:t xml:space="preserve">We can also help to support you by contributing to your </w:t>
      </w:r>
      <w:r w:rsidR="004E4D5E">
        <w:t xml:space="preserve">first </w:t>
      </w:r>
      <w:r w:rsidRPr="00E23483">
        <w:t>deposit and your first month’s rent</w:t>
      </w:r>
      <w:r w:rsidR="00E23483">
        <w:t>.</w:t>
      </w:r>
      <w:r w:rsidR="001C58F5">
        <w:t xml:space="preserve"> Prior to agreeing this through your pathway planning and a funding request to our Panel, we will explore with you what your financial position looks like, to ensure that the properties you are looking for match your income and do not leave you in the difficult position of trying to meet the demands of a rent which is too high for you, on an ongoing basis. This will form part of the work we do with you about how you maintain a tenancy. </w:t>
      </w:r>
      <w:r w:rsidR="00E23483">
        <w:t xml:space="preserve">  </w:t>
      </w:r>
    </w:p>
    <w:p w14:paraId="2BA308AE" w14:textId="77777777" w:rsidR="00EF4E7F" w:rsidRDefault="00EF4E7F">
      <w:pPr>
        <w:pStyle w:val="BodyText"/>
      </w:pPr>
    </w:p>
    <w:p w14:paraId="2890C0F9" w14:textId="77777777" w:rsidR="00EF4E7F" w:rsidRDefault="00F81803">
      <w:pPr>
        <w:pStyle w:val="Heading1"/>
      </w:pPr>
      <w:r>
        <w:rPr>
          <w:color w:val="006FC0"/>
        </w:rPr>
        <w:t>Living</w:t>
      </w:r>
      <w:r>
        <w:rPr>
          <w:color w:val="006FC0"/>
          <w:spacing w:val="-6"/>
        </w:rPr>
        <w:t xml:space="preserve"> </w:t>
      </w:r>
      <w:r>
        <w:rPr>
          <w:color w:val="006FC0"/>
        </w:rPr>
        <w:t>costs</w:t>
      </w:r>
      <w:r w:rsidR="004E4D5E">
        <w:rPr>
          <w:color w:val="006FC0"/>
        </w:rPr>
        <w:t xml:space="preserve"> and accommodation:</w:t>
      </w:r>
    </w:p>
    <w:p w14:paraId="5447C80E" w14:textId="77777777" w:rsidR="00EF4E7F" w:rsidRDefault="00F81803">
      <w:pPr>
        <w:pStyle w:val="BodyText"/>
        <w:spacing w:before="276"/>
        <w:ind w:left="200" w:right="765"/>
      </w:pPr>
      <w:r>
        <w:t xml:space="preserve">As a care </w:t>
      </w:r>
      <w:r w:rsidR="00BA48BA">
        <w:t>experienced adult,</w:t>
      </w:r>
      <w:r>
        <w:t xml:space="preserve"> you will be expected to claim the relevant benefits </w:t>
      </w:r>
      <w:r w:rsidR="00DD6F8C">
        <w:t xml:space="preserve">to assist with paying your rent, </w:t>
      </w:r>
      <w:r w:rsidR="00DD6F8C" w:rsidRPr="001C58F5">
        <w:t>and/or fund this through your wages.</w:t>
      </w:r>
    </w:p>
    <w:p w14:paraId="60D29262" w14:textId="77777777" w:rsidR="00BA48BA" w:rsidRDefault="00BA48BA" w:rsidP="00D86B65">
      <w:pPr>
        <w:pStyle w:val="Heading3"/>
        <w:ind w:left="0"/>
        <w:rPr>
          <w:color w:val="17365D"/>
        </w:rPr>
      </w:pPr>
    </w:p>
    <w:p w14:paraId="7409026B" w14:textId="77777777" w:rsidR="00EF4E7F" w:rsidRDefault="00F81803">
      <w:pPr>
        <w:pStyle w:val="Heading3"/>
      </w:pPr>
      <w:r>
        <w:rPr>
          <w:color w:val="17365D"/>
        </w:rPr>
        <w:t>Council tax exemption scheme</w:t>
      </w:r>
      <w:r w:rsidR="0004065A">
        <w:rPr>
          <w:color w:val="17365D"/>
        </w:rPr>
        <w:t xml:space="preserve"> for care </w:t>
      </w:r>
      <w:r w:rsidR="00D84EC2">
        <w:rPr>
          <w:color w:val="17365D"/>
        </w:rPr>
        <w:t>experienced young people</w:t>
      </w:r>
    </w:p>
    <w:p w14:paraId="18AEB31E" w14:textId="77777777" w:rsidR="00EF4E7F" w:rsidRDefault="00EF4E7F">
      <w:pPr>
        <w:pStyle w:val="BodyText"/>
        <w:rPr>
          <w:b/>
        </w:rPr>
      </w:pPr>
    </w:p>
    <w:p w14:paraId="7EC2A8D7" w14:textId="74BF94B3" w:rsidR="000637BB" w:rsidRDefault="00F81803" w:rsidP="00BA48BA">
      <w:pPr>
        <w:pStyle w:val="BodyText"/>
        <w:ind w:left="200" w:right="405"/>
        <w:jc w:val="both"/>
      </w:pPr>
      <w:r w:rsidRPr="001C58F5">
        <w:t xml:space="preserve">Any </w:t>
      </w:r>
      <w:r w:rsidR="0004065A" w:rsidRPr="001C58F5">
        <w:t xml:space="preserve">Torbay </w:t>
      </w:r>
      <w:r w:rsidRPr="001C58F5">
        <w:t xml:space="preserve">care </w:t>
      </w:r>
      <w:r w:rsidR="001C58F5">
        <w:t>experienced young person</w:t>
      </w:r>
      <w:r w:rsidR="0004065A" w:rsidRPr="001C58F5">
        <w:t xml:space="preserve"> </w:t>
      </w:r>
      <w:r w:rsidR="00E23483" w:rsidRPr="001C58F5">
        <w:t>aged 18-2</w:t>
      </w:r>
      <w:r w:rsidR="001C58F5">
        <w:t>5</w:t>
      </w:r>
      <w:r w:rsidR="001E7736" w:rsidRPr="00DD6F8C">
        <w:rPr>
          <w:color w:val="FF0000"/>
        </w:rPr>
        <w:t xml:space="preserve"> </w:t>
      </w:r>
      <w:r>
        <w:t xml:space="preserve">who lives </w:t>
      </w:r>
      <w:r w:rsidR="0004065A">
        <w:t>with</w:t>
      </w:r>
      <w:r>
        <w:t xml:space="preserve">in the </w:t>
      </w:r>
      <w:r w:rsidR="00E23483">
        <w:t>Council’s boundaries</w:t>
      </w:r>
      <w:r>
        <w:t xml:space="preserve"> and is liable </w:t>
      </w:r>
      <w:r w:rsidR="00BA48BA">
        <w:t>to pay Council Tax</w:t>
      </w:r>
      <w:r w:rsidR="0004065A">
        <w:t xml:space="preserve"> will be helped</w:t>
      </w:r>
      <w:r>
        <w:t xml:space="preserve"> to apply for a council tax exemption.</w:t>
      </w:r>
      <w:r w:rsidR="0004065A">
        <w:t xml:space="preserve"> If you live outside Torbay, we</w:t>
      </w:r>
      <w:r>
        <w:t xml:space="preserve"> may pay your council tax on your behalf to the local authority</w:t>
      </w:r>
      <w:r w:rsidR="0004065A">
        <w:t xml:space="preserve"> where you live</w:t>
      </w:r>
      <w:r>
        <w:t xml:space="preserve">. Your </w:t>
      </w:r>
      <w:r w:rsidR="00010374">
        <w:t>Personal Advisor</w:t>
      </w:r>
      <w:r>
        <w:t xml:space="preserve"> will help you with the application to be exempted from council tax payment.</w:t>
      </w:r>
      <w:r w:rsidR="00DD6F8C">
        <w:t xml:space="preserve"> </w:t>
      </w:r>
    </w:p>
    <w:p w14:paraId="66AD62D2" w14:textId="77777777" w:rsidR="00EF4E7F" w:rsidRDefault="00EF4E7F">
      <w:pPr>
        <w:pStyle w:val="BodyText"/>
        <w:spacing w:before="1"/>
      </w:pPr>
    </w:p>
    <w:p w14:paraId="24B4FB91" w14:textId="77777777" w:rsidR="00EF4E7F" w:rsidRDefault="00F81803">
      <w:pPr>
        <w:pStyle w:val="Heading3"/>
      </w:pPr>
      <w:r>
        <w:rPr>
          <w:color w:val="17365D"/>
        </w:rPr>
        <w:t>Setting up Home Allowance</w:t>
      </w:r>
    </w:p>
    <w:p w14:paraId="4E23B07C" w14:textId="77777777" w:rsidR="00EF4E7F" w:rsidRDefault="00EF4E7F">
      <w:pPr>
        <w:pStyle w:val="BodyText"/>
        <w:rPr>
          <w:b/>
        </w:rPr>
      </w:pPr>
    </w:p>
    <w:p w14:paraId="4A365179" w14:textId="77777777" w:rsidR="00EF4E7F" w:rsidRDefault="00F81803" w:rsidP="00BA48BA">
      <w:pPr>
        <w:pStyle w:val="BodyText"/>
        <w:ind w:left="200" w:right="298"/>
        <w:jc w:val="both"/>
      </w:pPr>
      <w:r>
        <w:t xml:space="preserve">When you leave care and you are assessed as being ready to live independently, you may be eligible for a Setting Up Home Allowance </w:t>
      </w:r>
      <w:r w:rsidR="009C7201">
        <w:t xml:space="preserve">(previously known as Leaving Care allowance) </w:t>
      </w:r>
      <w:r>
        <w:t>of £</w:t>
      </w:r>
      <w:r w:rsidR="009C7201">
        <w:t>2000</w:t>
      </w:r>
      <w:r>
        <w:t xml:space="preserve">, which your </w:t>
      </w:r>
      <w:r w:rsidR="00010374">
        <w:t>Personal Advisor</w:t>
      </w:r>
      <w:r>
        <w:t xml:space="preserve"> will help you apply for through the Social Fund.</w:t>
      </w:r>
    </w:p>
    <w:p w14:paraId="20E0734A" w14:textId="77777777" w:rsidR="00EF4E7F" w:rsidRDefault="00EF4E7F" w:rsidP="00BA48BA">
      <w:pPr>
        <w:pStyle w:val="BodyText"/>
        <w:jc w:val="both"/>
      </w:pPr>
    </w:p>
    <w:p w14:paraId="5DB399AD" w14:textId="77777777" w:rsidR="00EF4E7F" w:rsidRDefault="00F81803" w:rsidP="00BA48BA">
      <w:pPr>
        <w:pStyle w:val="BodyText"/>
        <w:ind w:left="200" w:right="272"/>
        <w:jc w:val="both"/>
      </w:pPr>
      <w:r>
        <w:t>This allowance is to provide you with furniture or equipment when moving into independent</w:t>
      </w:r>
      <w:r w:rsidR="004A2ACB">
        <w:t>,</w:t>
      </w:r>
      <w:r>
        <w:t xml:space="preserve"> permanent housing and will be </w:t>
      </w:r>
      <w:r w:rsidR="00BA48BA">
        <w:t>reflected in</w:t>
      </w:r>
      <w:r>
        <w:t xml:space="preserve"> your </w:t>
      </w:r>
      <w:r w:rsidR="002832E6">
        <w:t>Pathway Plan</w:t>
      </w:r>
      <w:r>
        <w:t>.</w:t>
      </w:r>
      <w:r w:rsidR="00AC1EDE">
        <w:t xml:space="preserve"> </w:t>
      </w:r>
    </w:p>
    <w:p w14:paraId="4E1B59BD" w14:textId="77777777" w:rsidR="00BA48BA" w:rsidRDefault="00BA48BA" w:rsidP="00BA48BA">
      <w:pPr>
        <w:pStyle w:val="BodyText"/>
        <w:ind w:left="200" w:right="272"/>
        <w:jc w:val="both"/>
      </w:pPr>
    </w:p>
    <w:p w14:paraId="0A4E83FA" w14:textId="77777777" w:rsidR="00EF4E7F" w:rsidRDefault="00F81803" w:rsidP="00BA48BA">
      <w:pPr>
        <w:pStyle w:val="Heading3"/>
        <w:jc w:val="both"/>
      </w:pPr>
      <w:r>
        <w:rPr>
          <w:color w:val="17365D"/>
        </w:rPr>
        <w:t>Starter Pack</w:t>
      </w:r>
    </w:p>
    <w:p w14:paraId="0129B8E9" w14:textId="77777777" w:rsidR="00EF4E7F" w:rsidRDefault="00EF4E7F" w:rsidP="00BA48BA">
      <w:pPr>
        <w:pStyle w:val="BodyText"/>
        <w:jc w:val="both"/>
        <w:rPr>
          <w:b/>
        </w:rPr>
      </w:pPr>
    </w:p>
    <w:p w14:paraId="38A760C4" w14:textId="77777777" w:rsidR="00EF4E7F" w:rsidRDefault="002B6C26" w:rsidP="00BA48BA">
      <w:pPr>
        <w:pStyle w:val="BodyText"/>
        <w:ind w:left="200" w:right="484"/>
        <w:jc w:val="both"/>
      </w:pPr>
      <w:r>
        <w:rPr>
          <w:noProof/>
          <w:lang w:bidi="ar-SA"/>
        </w:rPr>
        <w:lastRenderedPageBreak/>
        <mc:AlternateContent>
          <mc:Choice Requires="wpg">
            <w:drawing>
              <wp:anchor distT="0" distB="0" distL="0" distR="0" simplePos="0" relativeHeight="251665408" behindDoc="1" locked="0" layoutInCell="1" allowOverlap="1" wp14:anchorId="29C0901C" wp14:editId="5B655677">
                <wp:simplePos x="0" y="0"/>
                <wp:positionH relativeFrom="page">
                  <wp:posOffset>902970</wp:posOffset>
                </wp:positionH>
                <wp:positionV relativeFrom="paragraph">
                  <wp:posOffset>572770</wp:posOffset>
                </wp:positionV>
                <wp:extent cx="5676265" cy="1092200"/>
                <wp:effectExtent l="0" t="0" r="0" b="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265" cy="1092200"/>
                          <a:chOff x="1422" y="902"/>
                          <a:chExt cx="8939" cy="1720"/>
                        </a:xfrm>
                      </wpg:grpSpPr>
                      <wps:wsp>
                        <wps:cNvPr id="12" name="Freeform 11"/>
                        <wps:cNvSpPr>
                          <a:spLocks/>
                        </wps:cNvSpPr>
                        <wps:spPr bwMode="auto">
                          <a:xfrm>
                            <a:off x="1422" y="901"/>
                            <a:ext cx="8939" cy="1720"/>
                          </a:xfrm>
                          <a:custGeom>
                            <a:avLst/>
                            <a:gdLst>
                              <a:gd name="T0" fmla="+- 0 10074 1422"/>
                              <a:gd name="T1" fmla="*/ T0 w 8939"/>
                              <a:gd name="T2" fmla="+- 0 902 902"/>
                              <a:gd name="T3" fmla="*/ 902 h 1720"/>
                              <a:gd name="T4" fmla="+- 0 1709 1422"/>
                              <a:gd name="T5" fmla="*/ T4 w 8939"/>
                              <a:gd name="T6" fmla="+- 0 902 902"/>
                              <a:gd name="T7" fmla="*/ 902 h 1720"/>
                              <a:gd name="T8" fmla="+- 0 1632 1422"/>
                              <a:gd name="T9" fmla="*/ T8 w 8939"/>
                              <a:gd name="T10" fmla="+- 0 912 902"/>
                              <a:gd name="T11" fmla="*/ 912 h 1720"/>
                              <a:gd name="T12" fmla="+- 0 1564 1422"/>
                              <a:gd name="T13" fmla="*/ T12 w 8939"/>
                              <a:gd name="T14" fmla="+- 0 941 902"/>
                              <a:gd name="T15" fmla="*/ 941 h 1720"/>
                              <a:gd name="T16" fmla="+- 0 1506 1422"/>
                              <a:gd name="T17" fmla="*/ T16 w 8939"/>
                              <a:gd name="T18" fmla="+- 0 986 902"/>
                              <a:gd name="T19" fmla="*/ 986 h 1720"/>
                              <a:gd name="T20" fmla="+- 0 1461 1422"/>
                              <a:gd name="T21" fmla="*/ T20 w 8939"/>
                              <a:gd name="T22" fmla="+- 0 1044 902"/>
                              <a:gd name="T23" fmla="*/ 1044 h 1720"/>
                              <a:gd name="T24" fmla="+- 0 1432 1422"/>
                              <a:gd name="T25" fmla="*/ T24 w 8939"/>
                              <a:gd name="T26" fmla="+- 0 1112 902"/>
                              <a:gd name="T27" fmla="*/ 1112 h 1720"/>
                              <a:gd name="T28" fmla="+- 0 1422 1422"/>
                              <a:gd name="T29" fmla="*/ T28 w 8939"/>
                              <a:gd name="T30" fmla="+- 0 1189 902"/>
                              <a:gd name="T31" fmla="*/ 1189 h 1720"/>
                              <a:gd name="T32" fmla="+- 0 1422 1422"/>
                              <a:gd name="T33" fmla="*/ T32 w 8939"/>
                              <a:gd name="T34" fmla="+- 0 2335 902"/>
                              <a:gd name="T35" fmla="*/ 2335 h 1720"/>
                              <a:gd name="T36" fmla="+- 0 1432 1422"/>
                              <a:gd name="T37" fmla="*/ T36 w 8939"/>
                              <a:gd name="T38" fmla="+- 0 2412 902"/>
                              <a:gd name="T39" fmla="*/ 2412 h 1720"/>
                              <a:gd name="T40" fmla="+- 0 1461 1422"/>
                              <a:gd name="T41" fmla="*/ T40 w 8939"/>
                              <a:gd name="T42" fmla="+- 0 2480 902"/>
                              <a:gd name="T43" fmla="*/ 2480 h 1720"/>
                              <a:gd name="T44" fmla="+- 0 1506 1422"/>
                              <a:gd name="T45" fmla="*/ T44 w 8939"/>
                              <a:gd name="T46" fmla="+- 0 2538 902"/>
                              <a:gd name="T47" fmla="*/ 2538 h 1720"/>
                              <a:gd name="T48" fmla="+- 0 1564 1422"/>
                              <a:gd name="T49" fmla="*/ T48 w 8939"/>
                              <a:gd name="T50" fmla="+- 0 2583 902"/>
                              <a:gd name="T51" fmla="*/ 2583 h 1720"/>
                              <a:gd name="T52" fmla="+- 0 1632 1422"/>
                              <a:gd name="T53" fmla="*/ T52 w 8939"/>
                              <a:gd name="T54" fmla="+- 0 2612 902"/>
                              <a:gd name="T55" fmla="*/ 2612 h 1720"/>
                              <a:gd name="T56" fmla="+- 0 1709 1422"/>
                              <a:gd name="T57" fmla="*/ T56 w 8939"/>
                              <a:gd name="T58" fmla="+- 0 2622 902"/>
                              <a:gd name="T59" fmla="*/ 2622 h 1720"/>
                              <a:gd name="T60" fmla="+- 0 10074 1422"/>
                              <a:gd name="T61" fmla="*/ T60 w 8939"/>
                              <a:gd name="T62" fmla="+- 0 2622 902"/>
                              <a:gd name="T63" fmla="*/ 2622 h 1720"/>
                              <a:gd name="T64" fmla="+- 0 10151 1422"/>
                              <a:gd name="T65" fmla="*/ T64 w 8939"/>
                              <a:gd name="T66" fmla="+- 0 2612 902"/>
                              <a:gd name="T67" fmla="*/ 2612 h 1720"/>
                              <a:gd name="T68" fmla="+- 0 10219 1422"/>
                              <a:gd name="T69" fmla="*/ T68 w 8939"/>
                              <a:gd name="T70" fmla="+- 0 2583 902"/>
                              <a:gd name="T71" fmla="*/ 2583 h 1720"/>
                              <a:gd name="T72" fmla="+- 0 10277 1422"/>
                              <a:gd name="T73" fmla="*/ T72 w 8939"/>
                              <a:gd name="T74" fmla="+- 0 2538 902"/>
                              <a:gd name="T75" fmla="*/ 2538 h 1720"/>
                              <a:gd name="T76" fmla="+- 0 10322 1422"/>
                              <a:gd name="T77" fmla="*/ T76 w 8939"/>
                              <a:gd name="T78" fmla="+- 0 2480 902"/>
                              <a:gd name="T79" fmla="*/ 2480 h 1720"/>
                              <a:gd name="T80" fmla="+- 0 10351 1422"/>
                              <a:gd name="T81" fmla="*/ T80 w 8939"/>
                              <a:gd name="T82" fmla="+- 0 2412 902"/>
                              <a:gd name="T83" fmla="*/ 2412 h 1720"/>
                              <a:gd name="T84" fmla="+- 0 10361 1422"/>
                              <a:gd name="T85" fmla="*/ T84 w 8939"/>
                              <a:gd name="T86" fmla="+- 0 2335 902"/>
                              <a:gd name="T87" fmla="*/ 2335 h 1720"/>
                              <a:gd name="T88" fmla="+- 0 10361 1422"/>
                              <a:gd name="T89" fmla="*/ T88 w 8939"/>
                              <a:gd name="T90" fmla="+- 0 1189 902"/>
                              <a:gd name="T91" fmla="*/ 1189 h 1720"/>
                              <a:gd name="T92" fmla="+- 0 10351 1422"/>
                              <a:gd name="T93" fmla="*/ T92 w 8939"/>
                              <a:gd name="T94" fmla="+- 0 1112 902"/>
                              <a:gd name="T95" fmla="*/ 1112 h 1720"/>
                              <a:gd name="T96" fmla="+- 0 10322 1422"/>
                              <a:gd name="T97" fmla="*/ T96 w 8939"/>
                              <a:gd name="T98" fmla="+- 0 1044 902"/>
                              <a:gd name="T99" fmla="*/ 1044 h 1720"/>
                              <a:gd name="T100" fmla="+- 0 10277 1422"/>
                              <a:gd name="T101" fmla="*/ T100 w 8939"/>
                              <a:gd name="T102" fmla="+- 0 986 902"/>
                              <a:gd name="T103" fmla="*/ 986 h 1720"/>
                              <a:gd name="T104" fmla="+- 0 10219 1422"/>
                              <a:gd name="T105" fmla="*/ T104 w 8939"/>
                              <a:gd name="T106" fmla="+- 0 941 902"/>
                              <a:gd name="T107" fmla="*/ 941 h 1720"/>
                              <a:gd name="T108" fmla="+- 0 10151 1422"/>
                              <a:gd name="T109" fmla="*/ T108 w 8939"/>
                              <a:gd name="T110" fmla="+- 0 912 902"/>
                              <a:gd name="T111" fmla="*/ 912 h 1720"/>
                              <a:gd name="T112" fmla="+- 0 10074 1422"/>
                              <a:gd name="T113" fmla="*/ T112 w 8939"/>
                              <a:gd name="T114" fmla="+- 0 902 902"/>
                              <a:gd name="T115" fmla="*/ 902 h 1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939" h="1720">
                                <a:moveTo>
                                  <a:pt x="8652" y="0"/>
                                </a:moveTo>
                                <a:lnTo>
                                  <a:pt x="287" y="0"/>
                                </a:lnTo>
                                <a:lnTo>
                                  <a:pt x="210" y="10"/>
                                </a:lnTo>
                                <a:lnTo>
                                  <a:pt x="142" y="39"/>
                                </a:lnTo>
                                <a:lnTo>
                                  <a:pt x="84" y="84"/>
                                </a:lnTo>
                                <a:lnTo>
                                  <a:pt x="39" y="142"/>
                                </a:lnTo>
                                <a:lnTo>
                                  <a:pt x="10" y="210"/>
                                </a:lnTo>
                                <a:lnTo>
                                  <a:pt x="0" y="287"/>
                                </a:lnTo>
                                <a:lnTo>
                                  <a:pt x="0" y="1433"/>
                                </a:lnTo>
                                <a:lnTo>
                                  <a:pt x="10" y="1510"/>
                                </a:lnTo>
                                <a:lnTo>
                                  <a:pt x="39" y="1578"/>
                                </a:lnTo>
                                <a:lnTo>
                                  <a:pt x="84" y="1636"/>
                                </a:lnTo>
                                <a:lnTo>
                                  <a:pt x="142" y="1681"/>
                                </a:lnTo>
                                <a:lnTo>
                                  <a:pt x="210" y="1710"/>
                                </a:lnTo>
                                <a:lnTo>
                                  <a:pt x="287" y="1720"/>
                                </a:lnTo>
                                <a:lnTo>
                                  <a:pt x="8652" y="1720"/>
                                </a:lnTo>
                                <a:lnTo>
                                  <a:pt x="8729" y="1710"/>
                                </a:lnTo>
                                <a:lnTo>
                                  <a:pt x="8797" y="1681"/>
                                </a:lnTo>
                                <a:lnTo>
                                  <a:pt x="8855" y="1636"/>
                                </a:lnTo>
                                <a:lnTo>
                                  <a:pt x="8900" y="1578"/>
                                </a:lnTo>
                                <a:lnTo>
                                  <a:pt x="8929" y="1510"/>
                                </a:lnTo>
                                <a:lnTo>
                                  <a:pt x="8939" y="1433"/>
                                </a:lnTo>
                                <a:lnTo>
                                  <a:pt x="8939" y="287"/>
                                </a:lnTo>
                                <a:lnTo>
                                  <a:pt x="8929" y="210"/>
                                </a:lnTo>
                                <a:lnTo>
                                  <a:pt x="8900" y="142"/>
                                </a:lnTo>
                                <a:lnTo>
                                  <a:pt x="8855" y="84"/>
                                </a:lnTo>
                                <a:lnTo>
                                  <a:pt x="8797" y="39"/>
                                </a:lnTo>
                                <a:lnTo>
                                  <a:pt x="8729" y="10"/>
                                </a:lnTo>
                                <a:lnTo>
                                  <a:pt x="8652" y="0"/>
                                </a:lnTo>
                                <a:close/>
                              </a:path>
                            </a:pathLst>
                          </a:custGeom>
                          <a:solidFill>
                            <a:srgbClr val="FBD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0"/>
                        <wps:cNvSpPr txBox="1">
                          <a:spLocks noChangeArrowheads="1"/>
                        </wps:cNvSpPr>
                        <wps:spPr bwMode="auto">
                          <a:xfrm>
                            <a:off x="1422" y="901"/>
                            <a:ext cx="8939" cy="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60912" w14:textId="77777777" w:rsidR="00EB6058" w:rsidRDefault="00EB6058">
                              <w:pPr>
                                <w:tabs>
                                  <w:tab w:val="left" w:pos="1835"/>
                                </w:tabs>
                                <w:spacing w:before="171"/>
                                <w:ind w:left="1850" w:right="429" w:hanging="1602"/>
                                <w:rPr>
                                  <w:i/>
                                  <w:sz w:val="24"/>
                                </w:rPr>
                              </w:pPr>
                              <w:r>
                                <w:rPr>
                                  <w:b/>
                                  <w:i/>
                                  <w:sz w:val="24"/>
                                </w:rPr>
                                <w:t>Remember:</w:t>
                              </w:r>
                              <w:r>
                                <w:rPr>
                                  <w:b/>
                                  <w:i/>
                                  <w:sz w:val="24"/>
                                </w:rPr>
                                <w:tab/>
                              </w:r>
                              <w:r>
                                <w:rPr>
                                  <w:i/>
                                  <w:sz w:val="24"/>
                                </w:rPr>
                                <w:t xml:space="preserve">When most young people leave home to live </w:t>
                              </w:r>
                              <w:r>
                                <w:rPr>
                                  <w:i/>
                                  <w:sz w:val="24"/>
                                </w:rPr>
                                <w:t xml:space="preserve">independently they cannot always afford everything they need straight away, and cannot always </w:t>
                              </w:r>
                              <w:r>
                                <w:rPr>
                                  <w:i/>
                                  <w:spacing w:val="-5"/>
                                  <w:sz w:val="24"/>
                                </w:rPr>
                                <w:t>afford</w:t>
                              </w:r>
                              <w:r>
                                <w:rPr>
                                  <w:spacing w:val="-5"/>
                                  <w:sz w:val="24"/>
                                </w:rPr>
                                <w:t xml:space="preserve"> </w:t>
                              </w:r>
                              <w:r w:rsidRPr="00BA48BA">
                                <w:rPr>
                                  <w:i/>
                                  <w:sz w:val="24"/>
                                </w:rPr>
                                <w:t>to buy</w:t>
                              </w:r>
                              <w:r>
                                <w:rPr>
                                  <w:spacing w:val="-5"/>
                                  <w:sz w:val="24"/>
                                </w:rPr>
                                <w:t xml:space="preserve"> </w:t>
                              </w:r>
                              <w:r>
                                <w:rPr>
                                  <w:i/>
                                  <w:spacing w:val="-5"/>
                                  <w:sz w:val="24"/>
                                </w:rPr>
                                <w:t xml:space="preserve">everything </w:t>
                              </w:r>
                              <w:r>
                                <w:rPr>
                                  <w:i/>
                                  <w:sz w:val="24"/>
                                </w:rPr>
                                <w:t>new. Your savings are there for you to use in your journey to independence and into later</w:t>
                              </w:r>
                              <w:r>
                                <w:rPr>
                                  <w:i/>
                                  <w:spacing w:val="-1"/>
                                  <w:sz w:val="24"/>
                                </w:rPr>
                                <w:t xml:space="preserve"> </w:t>
                              </w:r>
                              <w:r>
                                <w:rPr>
                                  <w:i/>
                                  <w:sz w:val="24"/>
                                </w:rPr>
                                <w:t>adulthood.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0901C" id="_x0000_s1035" style="position:absolute;left:0;text-align:left;margin-left:71.1pt;margin-top:45.1pt;width:446.95pt;height:86pt;z-index:-251651072;mso-wrap-distance-left:0;mso-wrap-distance-right:0;mso-position-horizontal-relative:page" coordorigin="1422,902" coordsize="8939,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YtFQgAAK8jAAAOAAAAZHJzL2Uyb0RvYy54bWy8WtuO2zYQfS/QfyD02CKxqLuMeINcukGB&#10;tA0Q9QO0snxBbVOVtGunX98ZStSSCkcS0suLLVtHw5k5M8MhqVevb+cTeyrr5iguG4e/dB1WXgqx&#10;PV72G+f37P5F4rCmzS/b/CQu5cb5UjbO67vvv3t1rdalJw7itC1rBkIuzfpabZxD21br1aopDuU5&#10;b16KqrzAzZ2oz3kLP+v9alvnV5B+Pq08141WV1Fvq1oUZdPAv++7m86dlL/blUX7227XlC07bRzQ&#10;rZWftfx8wM/V3at8va/z6nAsejXyb9DinB8vMOgg6n3e5uyxPn4l6nwsatGIXfuyEOeV2O2ORSlt&#10;AGu4O7LmQy0eK2nLfn3dV4ObwLUjP32z2OLXp081O26BO+6wS34GjuSwLEXfXKv9GiAf6upz9anu&#10;DITLj6L4o4Hbq/F9/L3vwOzh+ovYgrj8sRXSN7ddfUYRYDW7SQq+DBSUt5YV8GcYxZEXhQ4r4B53&#10;Uw9I7kgqDsAkPscDz3MY3E5dT936qX88Sf20fzb25IOrfN2NK3XtdUPDIN6aZ5c2/8ylnw95VUqm&#10;GvSXcino2bn0vi5LDGIGXpZulTDl00Z3qHYHlWzA77Ou1Fwi5edr5c8Jh+Tr4rFpP5RCkpI/fWza&#10;Lhu2cCWp3vbaZ5A5u/MJEuPHF8xl3HXjgMkx+wcUDkKow/2wYpnLrkwOPwKBUzRhQCIbiNwPI/oK&#10;BJIQcmC8JxRybEAFCtXpFbupVS0Ip2e1AkKtSIGkLEKtWIEm1YKap1nII9+zqgWR+qxWQqjFTd+n&#10;3OouTN5BFmLs/uKm73kYETzq7s9AnJ1Jbvo/DbiNSq67HzGEbiYBPHQjq9e4zkHGI0o3k4Q0iay6&#10;6Rwgxq4blBKD0SDiVt08nYbMIzNgRIMbBDblPJ0FjiBCO5MGHhDx5ulEZB6VCN6ICG4POU/ngSOI&#10;0M4kAsuG3Xc6FZlH5YM/ooInqc13vs4ER5BdO39EBaWdr3ORgYPtGeGbVHi+H1q105mQIEK7ERUU&#10;s77OReZTOeGbVHiBnVmcQodiIkF27YIRFVRWBDoXWUBlRWBS4QWJa/NdoDMhQYR2JhVkPQl0LjJI&#10;MjuzgUmFF/qJVTudCQkitDOpICtxoHORBVRWhCYVXpj4Nu1CnQkJsmsXmlSQM1ioc5GFVFaEJhVe&#10;ZI+7UGdCggjtTCo4Oe3rXGQhlRWhSYUXQYGydCShzoQE2bWLTCroZinSycgiKi0ikwtKvUinYko9&#10;kwvu8tA+l2ETPlSBDBoFe15EJhkUt5HOxQS3kUkGdz1u7+kinY4sohIjNtmgEiPWuZhIjNgkA9SL&#10;Y+tsFut0ZDGVGbHJBlVVYp2LiaoSm2Rw1ycm21inI4up1IhNNqiSHOtcTJTkxCQD1CNiL9HpyGAe&#10;sMdeYrJBzWeJzsXEfJaYZIB6RJuX6HRkCZUaickG1QwkOhcTzUBikjGhnk5HllCpkY7YIDqpVOdi&#10;opNKTTJoclOdjiylUiMdsUG0oanOxUQbmppkgHpEaqQ6HVlKpUY6ZsPew6c6FxM9PEwTqtz2a2yq&#10;skDFVkhcZcODRHZAcVLAbklLLIFcnQ96DQTKG+Lo0sxdnRPQkEoQ7pqkUAtIV6dkYgXpjjmh5jbY&#10;WFK2dD6kcoQvXX7rnEysv8cLcHonheusZBj89hrIx4tw+34KN1fhxo4KbJHt1Z5PflDbQMXt0u8D&#10;wRXLcT/Xldt4lWhwGy4Dk2ETLvNxQwtEAAo3jQgwRASC40VgIAfB3V7ZrGj0lISHi4Tj/oGEyw3O&#10;Wem4pEc4LMaX2IlrbAlfZqnXmwrL1SXScRWK0v1lpuKyUMKXmYrrNITDCmuJMrhwkvBlpuJKBuGw&#10;BlkiHZcWEr7M1LA3Fbr0JdKx90bp0DUvgvemQhe7CN6bCl3lEjj2iqgMdHmL4L2p0HUtgWMvhdKh&#10;C1oE702FrmQRvDcVuoQlcJz7URmYtRfBe1NhFl0Cl1MjiofZfeEDvbUcpphlI/T2Qqex7IGhOkEB&#10;1kbo6k5fYGs4phofUNUOgwOqB3wmX1d5i3VZXbLrxuk29g9wHIL74njnLJ7KTEhMiwU6iXAZD+5Q&#10;5yDPgNNFB3rYgWo4dVd9V1Kch1MhoOCrs0PdVt8dDPb3JAw2kaZg2GuDMPiaQuFOFA4JMqdgvWao&#10;4RSs0x+tnUfBJqoKIWWf+u7t7L0RzgyqTAhhLTU1bO8Q2GqJJnHKvzyCxJ4SOPAVz2io6FcHLBCa&#10;ylT13Zk8BNQ8Mu4nNj43eBJjv40cz9mTJLg/JJEzLkpSbKYROev0VOk5R2OXbjIWZwJjQM4FWqIG&#10;n4vbZ3tm8mBw0UxaDU6fS9KBxunEGgJjDCtOoim7IMUSJvvEoZZhCdQOIBtxOm7vj6cTVrCm3j+8&#10;O9XsKYdz+/u374O3qnoasJNsOS8CH1O5IE+lu3PT7pj3QWy/fKpZLbrDf3hZAS4Oov7LYVc4+N84&#10;zZ+PeV067PTzBY6BUx7gxnYrfwQhVldW63ce9Dv5pQBRG6d1oEXGy3dt93bBY1Uf9wcYicvifBFv&#10;4Bh8d8QjVjiJbtadVv0POIn+v46kYQLujqQzPCJ+K25wnIt1BHWCk2s8kmbtDf5XmveH0+wi3h1g&#10;FVC+qWtxPZT5FnzVVSDt0U7Of3lmXdXdmTXDi42DU6d0sDq/hqhSEAykITawqBl/yDL3VbC0t4eb&#10;fB1CVv9nohaHzxA6Q9jARRcycPEvhot8nwHeCgETjNdO9N/SvOf3bO7+BgAA//8DAFBLAwQUAAYA&#10;CAAAACEA2rdpXeAAAAALAQAADwAAAGRycy9kb3ducmV2LnhtbEyPQUvDQBCF74L/YRnBm91NqsHG&#10;bEop6qkItoL0tk2mSWh2NmS3SfrvnZ7saXi8jzfvZcvJtmLA3jeONEQzBQKpcGVDlYaf3cfTKwgf&#10;DJWmdYQaLuhhmd/fZSYt3UjfOGxDJTiEfGo01CF0qZS+qNEaP3MdEntH11sTWPaVLHszcrhtZaxU&#10;Iq1piD/UpsN1jcVpe7YaPkczrubR+7A5HdeX/e7l63cTodaPD9PqDUTAKfzDcK3P1SHnTgd3ptKL&#10;lvVzHDOqYaH4XgE1TyIQBw1xwpbMM3m7If8DAAD//wMAUEsBAi0AFAAGAAgAAAAhALaDOJL+AAAA&#10;4QEAABMAAAAAAAAAAAAAAAAAAAAAAFtDb250ZW50X1R5cGVzXS54bWxQSwECLQAUAAYACAAAACEA&#10;OP0h/9YAAACUAQAACwAAAAAAAAAAAAAAAAAvAQAAX3JlbHMvLnJlbHNQSwECLQAUAAYACAAAACEA&#10;J/T2LRUIAACvIwAADgAAAAAAAAAAAAAAAAAuAgAAZHJzL2Uyb0RvYy54bWxQSwECLQAUAAYACAAA&#10;ACEA2rdpXeAAAAALAQAADwAAAAAAAAAAAAAAAABvCgAAZHJzL2Rvd25yZXYueG1sUEsFBgAAAAAE&#10;AAQA8wAAAHwLAAAAAA==&#10;">
                <v:shape id="Freeform 11" o:spid="_x0000_s1036" style="position:absolute;left:1422;top:901;width:8939;height:1720;visibility:visible;mso-wrap-style:square;v-text-anchor:top" coordsize="893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JJHxAAAANsAAAAPAAAAZHJzL2Rvd25yZXYueG1sRE9Na8JA&#10;EL0X/A/LFHqrm+RQJLqKCVrag0g0Le1tyI5JaHY2ZLca/71bKHibx/ucxWo0nTjT4FrLCuJpBIK4&#10;srrlWkF53D7PQDiPrLGzTAqu5GC1nDwsMNX2wgWdD74WIYRdigoa7/tUSlc1ZNBNbU8cuJMdDPoA&#10;h1rqAS8h3HQyiaIXabDl0NBgT3lD1c/h1yh43e1nn0X3ncfx10fG22LznmWlUk+P43oOwtPo7+J/&#10;95sO8xP4+yUcIJc3AAAA//8DAFBLAQItABQABgAIAAAAIQDb4fbL7gAAAIUBAAATAAAAAAAAAAAA&#10;AAAAAAAAAABbQ29udGVudF9UeXBlc10ueG1sUEsBAi0AFAAGAAgAAAAhAFr0LFu/AAAAFQEAAAsA&#10;AAAAAAAAAAAAAAAAHwEAAF9yZWxzLy5yZWxzUEsBAi0AFAAGAAgAAAAhALrIkkfEAAAA2wAAAA8A&#10;AAAAAAAAAAAAAAAABwIAAGRycy9kb3ducmV2LnhtbFBLBQYAAAAAAwADALcAAAD4AgAAAAA=&#10;" path="m8652,l287,,210,10,142,39,84,84,39,142,10,210,,287,,1433r10,77l39,1578r45,58l142,1681r68,29l287,1720r8365,l8729,1710r68,-29l8855,1636r45,-58l8929,1510r10,-77l8939,287r-10,-77l8900,142,8855,84,8797,39,8729,10,8652,xe" fillcolor="#fbd4b5" stroked="f">
                  <v:path arrowok="t" o:connecttype="custom" o:connectlocs="8652,902;287,902;210,912;142,941;84,986;39,1044;10,1112;0,1189;0,2335;10,2412;39,2480;84,2538;142,2583;210,2612;287,2622;8652,2622;8729,2612;8797,2583;8855,2538;8900,2480;8929,2412;8939,2335;8939,1189;8929,1112;8900,1044;8855,986;8797,941;8729,912;8652,902" o:connectangles="0,0,0,0,0,0,0,0,0,0,0,0,0,0,0,0,0,0,0,0,0,0,0,0,0,0,0,0,0"/>
                </v:shape>
                <v:shape id="Text Box 10" o:spid="_x0000_s1037" type="#_x0000_t202" style="position:absolute;left:1422;top:901;width:893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C660912" w14:textId="77777777" w:rsidR="00EB6058" w:rsidRDefault="00EB6058">
                        <w:pPr>
                          <w:tabs>
                            <w:tab w:val="left" w:pos="1835"/>
                          </w:tabs>
                          <w:spacing w:before="171"/>
                          <w:ind w:left="1850" w:right="429" w:hanging="1602"/>
                          <w:rPr>
                            <w:i/>
                            <w:sz w:val="24"/>
                          </w:rPr>
                        </w:pPr>
                        <w:r>
                          <w:rPr>
                            <w:b/>
                            <w:i/>
                            <w:sz w:val="24"/>
                          </w:rPr>
                          <w:t>Remember:</w:t>
                        </w:r>
                        <w:r>
                          <w:rPr>
                            <w:b/>
                            <w:i/>
                            <w:sz w:val="24"/>
                          </w:rPr>
                          <w:tab/>
                        </w:r>
                        <w:r>
                          <w:rPr>
                            <w:i/>
                            <w:sz w:val="24"/>
                          </w:rPr>
                          <w:t xml:space="preserve">When most young people leave home to live independently they cannot always afford everything they need straight away, and cannot always </w:t>
                        </w:r>
                        <w:r>
                          <w:rPr>
                            <w:i/>
                            <w:spacing w:val="-5"/>
                            <w:sz w:val="24"/>
                          </w:rPr>
                          <w:t>afford</w:t>
                        </w:r>
                        <w:r>
                          <w:rPr>
                            <w:spacing w:val="-5"/>
                            <w:sz w:val="24"/>
                          </w:rPr>
                          <w:t xml:space="preserve"> </w:t>
                        </w:r>
                        <w:r w:rsidRPr="00BA48BA">
                          <w:rPr>
                            <w:i/>
                            <w:sz w:val="24"/>
                          </w:rPr>
                          <w:t>to buy</w:t>
                        </w:r>
                        <w:r>
                          <w:rPr>
                            <w:spacing w:val="-5"/>
                            <w:sz w:val="24"/>
                          </w:rPr>
                          <w:t xml:space="preserve"> </w:t>
                        </w:r>
                        <w:r>
                          <w:rPr>
                            <w:i/>
                            <w:spacing w:val="-5"/>
                            <w:sz w:val="24"/>
                          </w:rPr>
                          <w:t xml:space="preserve">everything </w:t>
                        </w:r>
                        <w:r>
                          <w:rPr>
                            <w:i/>
                            <w:sz w:val="24"/>
                          </w:rPr>
                          <w:t>new. Your savings are there for you to use in your journey to independence and into later</w:t>
                        </w:r>
                        <w:r>
                          <w:rPr>
                            <w:i/>
                            <w:spacing w:val="-1"/>
                            <w:sz w:val="24"/>
                          </w:rPr>
                          <w:t xml:space="preserve"> </w:t>
                        </w:r>
                        <w:r>
                          <w:rPr>
                            <w:i/>
                            <w:sz w:val="24"/>
                          </w:rPr>
                          <w:t>adulthood.</w:t>
                        </w:r>
                      </w:p>
                    </w:txbxContent>
                  </v:textbox>
                </v:shape>
                <w10:wrap type="topAndBottom" anchorx="page"/>
              </v:group>
            </w:pict>
          </mc:Fallback>
        </mc:AlternateContent>
      </w:r>
      <w:r w:rsidR="00F81803">
        <w:t>When you move into your first accommodation</w:t>
      </w:r>
      <w:r w:rsidR="00BA48BA">
        <w:t xml:space="preserve"> as a care experienced adult</w:t>
      </w:r>
      <w:r w:rsidR="00F81803">
        <w:t xml:space="preserve">, you may receive a </w:t>
      </w:r>
      <w:proofErr w:type="gramStart"/>
      <w:r w:rsidR="00F81803">
        <w:t>one off</w:t>
      </w:r>
      <w:proofErr w:type="gramEnd"/>
      <w:r w:rsidR="00F81803">
        <w:t xml:space="preserve"> payment of up to £200 to purchase essential items such as bedding, cutlery etc.</w:t>
      </w:r>
    </w:p>
    <w:p w14:paraId="083819CC" w14:textId="77777777" w:rsidR="00EF4E7F" w:rsidRDefault="00EF4E7F">
      <w:pPr>
        <w:jc w:val="both"/>
      </w:pPr>
    </w:p>
    <w:p w14:paraId="6B4256D6" w14:textId="77777777" w:rsidR="00682AF7" w:rsidRDefault="00682AF7">
      <w:pPr>
        <w:jc w:val="both"/>
      </w:pPr>
    </w:p>
    <w:p w14:paraId="6B0A44A1" w14:textId="77777777" w:rsidR="00682AF7" w:rsidRPr="00682AF7" w:rsidRDefault="00682AF7">
      <w:pPr>
        <w:jc w:val="both"/>
        <w:rPr>
          <w:color w:val="1F497D" w:themeColor="text2"/>
          <w:sz w:val="32"/>
          <w:szCs w:val="32"/>
        </w:rPr>
      </w:pPr>
      <w:r w:rsidRPr="00682AF7">
        <w:rPr>
          <w:color w:val="1F497D" w:themeColor="text2"/>
          <w:sz w:val="32"/>
          <w:szCs w:val="32"/>
        </w:rPr>
        <w:t xml:space="preserve">Emergency Assistance </w:t>
      </w:r>
    </w:p>
    <w:p w14:paraId="03F7BC1E" w14:textId="77777777" w:rsidR="00682AF7" w:rsidRDefault="00682AF7">
      <w:pPr>
        <w:jc w:val="both"/>
      </w:pPr>
    </w:p>
    <w:p w14:paraId="51F88677" w14:textId="0C8F3F66" w:rsidR="00682AF7" w:rsidRPr="00682AF7" w:rsidRDefault="00682AF7">
      <w:pPr>
        <w:jc w:val="both"/>
        <w:rPr>
          <w:sz w:val="24"/>
          <w:szCs w:val="24"/>
        </w:rPr>
      </w:pPr>
      <w:r w:rsidRPr="00682AF7">
        <w:rPr>
          <w:sz w:val="24"/>
          <w:szCs w:val="24"/>
        </w:rPr>
        <w:t xml:space="preserve">The </w:t>
      </w:r>
      <w:r w:rsidR="003B17AF" w:rsidRPr="003B17AF">
        <w:rPr>
          <w:sz w:val="24"/>
          <w:szCs w:val="24"/>
        </w:rPr>
        <w:t xml:space="preserve">Care Experience </w:t>
      </w:r>
      <w:r w:rsidRPr="00682AF7">
        <w:rPr>
          <w:sz w:val="24"/>
          <w:szCs w:val="24"/>
        </w:rPr>
        <w:t>Team can support you to access universal emergency assistance, from Housing, DWP (Department of Work and Pensions), and other relevant agencies</w:t>
      </w:r>
      <w:r>
        <w:rPr>
          <w:sz w:val="24"/>
          <w:szCs w:val="24"/>
        </w:rPr>
        <w:t xml:space="preserve"> including your utilities provider</w:t>
      </w:r>
      <w:r w:rsidRPr="00682AF7">
        <w:rPr>
          <w:sz w:val="24"/>
          <w:szCs w:val="24"/>
        </w:rPr>
        <w:t xml:space="preserve">. </w:t>
      </w:r>
    </w:p>
    <w:p w14:paraId="464B6C94" w14:textId="77777777" w:rsidR="00682AF7" w:rsidRPr="00682AF7" w:rsidRDefault="00682AF7">
      <w:pPr>
        <w:jc w:val="both"/>
        <w:rPr>
          <w:sz w:val="24"/>
          <w:szCs w:val="24"/>
        </w:rPr>
      </w:pPr>
    </w:p>
    <w:p w14:paraId="56915270" w14:textId="2685F2B2" w:rsidR="00682AF7" w:rsidRPr="00682AF7" w:rsidRDefault="00682AF7">
      <w:pPr>
        <w:jc w:val="both"/>
        <w:rPr>
          <w:sz w:val="24"/>
          <w:szCs w:val="24"/>
        </w:rPr>
      </w:pPr>
      <w:r w:rsidRPr="00682AF7">
        <w:rPr>
          <w:sz w:val="24"/>
          <w:szCs w:val="24"/>
        </w:rPr>
        <w:t xml:space="preserve">You will be expected to contact the </w:t>
      </w:r>
      <w:r w:rsidR="003B17AF" w:rsidRPr="003B17AF">
        <w:rPr>
          <w:sz w:val="24"/>
          <w:szCs w:val="24"/>
        </w:rPr>
        <w:t xml:space="preserve">Care Experience </w:t>
      </w:r>
      <w:r w:rsidRPr="00682AF7">
        <w:rPr>
          <w:sz w:val="24"/>
          <w:szCs w:val="24"/>
        </w:rPr>
        <w:t xml:space="preserve">Team for this support, and as soon as possible so we can ensure your emergency doesn’t </w:t>
      </w:r>
      <w:r w:rsidR="00BA48BA">
        <w:rPr>
          <w:sz w:val="24"/>
          <w:szCs w:val="24"/>
        </w:rPr>
        <w:t>become</w:t>
      </w:r>
      <w:r w:rsidRPr="00682AF7">
        <w:rPr>
          <w:sz w:val="24"/>
          <w:szCs w:val="24"/>
        </w:rPr>
        <w:t xml:space="preserve"> any more serious. </w:t>
      </w:r>
    </w:p>
    <w:p w14:paraId="20148960" w14:textId="77777777" w:rsidR="00682AF7" w:rsidRPr="00682AF7" w:rsidRDefault="00682AF7">
      <w:pPr>
        <w:jc w:val="both"/>
        <w:rPr>
          <w:sz w:val="24"/>
          <w:szCs w:val="24"/>
        </w:rPr>
      </w:pPr>
    </w:p>
    <w:p w14:paraId="4EE6F6EC" w14:textId="505C37B4" w:rsidR="00682AF7" w:rsidRDefault="00682AF7">
      <w:pPr>
        <w:jc w:val="both"/>
        <w:rPr>
          <w:sz w:val="24"/>
          <w:szCs w:val="24"/>
        </w:rPr>
      </w:pPr>
      <w:r w:rsidRPr="00682AF7">
        <w:rPr>
          <w:sz w:val="24"/>
          <w:szCs w:val="24"/>
        </w:rPr>
        <w:t>If you are not eligible for emergency assistance</w:t>
      </w:r>
      <w:r w:rsidR="00BA48BA">
        <w:rPr>
          <w:sz w:val="24"/>
          <w:szCs w:val="24"/>
        </w:rPr>
        <w:t>,</w:t>
      </w:r>
      <w:r w:rsidRPr="00682AF7">
        <w:rPr>
          <w:sz w:val="24"/>
          <w:szCs w:val="24"/>
        </w:rPr>
        <w:t xml:space="preserve"> you could receive up to a £100 over the course of a single year, which would follow a ‘Needs Assessment</w:t>
      </w:r>
      <w:proofErr w:type="gramStart"/>
      <w:r w:rsidRPr="00682AF7">
        <w:rPr>
          <w:sz w:val="24"/>
          <w:szCs w:val="24"/>
        </w:rPr>
        <w:t>’, if</w:t>
      </w:r>
      <w:proofErr w:type="gramEnd"/>
      <w:r w:rsidRPr="00682AF7">
        <w:rPr>
          <w:sz w:val="24"/>
          <w:szCs w:val="24"/>
        </w:rPr>
        <w:t xml:space="preserve"> you have no other way of supporting yourself. This will be at the discretion of the </w:t>
      </w:r>
      <w:r w:rsidR="003B17AF" w:rsidRPr="003B17AF">
        <w:rPr>
          <w:sz w:val="24"/>
          <w:szCs w:val="24"/>
        </w:rPr>
        <w:t xml:space="preserve">Care Experience </w:t>
      </w:r>
      <w:proofErr w:type="gramStart"/>
      <w:r w:rsidRPr="00682AF7">
        <w:rPr>
          <w:sz w:val="24"/>
          <w:szCs w:val="24"/>
        </w:rPr>
        <w:t>Team, and</w:t>
      </w:r>
      <w:proofErr w:type="gramEnd"/>
      <w:r w:rsidRPr="00682AF7">
        <w:rPr>
          <w:sz w:val="24"/>
          <w:szCs w:val="24"/>
        </w:rPr>
        <w:t xml:space="preserve"> will be used as the last resort. It is likely this will be used to buy food or pay utility bills for you.</w:t>
      </w:r>
    </w:p>
    <w:p w14:paraId="0D9BADC7" w14:textId="77777777" w:rsidR="00086F06" w:rsidRDefault="00086F06">
      <w:pPr>
        <w:jc w:val="both"/>
        <w:rPr>
          <w:sz w:val="24"/>
          <w:szCs w:val="24"/>
        </w:rPr>
      </w:pPr>
    </w:p>
    <w:p w14:paraId="2866704E" w14:textId="77777777" w:rsidR="00086F06" w:rsidRPr="001C58F5" w:rsidRDefault="002861C9">
      <w:pPr>
        <w:jc w:val="both"/>
        <w:rPr>
          <w:sz w:val="24"/>
          <w:szCs w:val="24"/>
        </w:rPr>
      </w:pPr>
      <w:r w:rsidRPr="001C58F5">
        <w:rPr>
          <w:sz w:val="24"/>
          <w:szCs w:val="24"/>
        </w:rPr>
        <w:t>If you ask for emergency assistance regularly y</w:t>
      </w:r>
      <w:r w:rsidR="00086F06" w:rsidRPr="001C58F5">
        <w:rPr>
          <w:sz w:val="24"/>
          <w:szCs w:val="24"/>
        </w:rPr>
        <w:t>ou may be asked to show us your bank statements so we can support with this process.</w:t>
      </w:r>
      <w:r w:rsidRPr="001C58F5">
        <w:rPr>
          <w:sz w:val="24"/>
          <w:szCs w:val="24"/>
        </w:rPr>
        <w:t xml:space="preserve"> </w:t>
      </w:r>
      <w:r w:rsidR="00086F06" w:rsidRPr="001C58F5">
        <w:rPr>
          <w:sz w:val="24"/>
          <w:szCs w:val="24"/>
        </w:rPr>
        <w:t xml:space="preserve"> </w:t>
      </w:r>
    </w:p>
    <w:p w14:paraId="7CEF1EF9" w14:textId="77777777" w:rsidR="002677FF" w:rsidRPr="001C58F5" w:rsidRDefault="002677FF">
      <w:pPr>
        <w:jc w:val="both"/>
        <w:rPr>
          <w:sz w:val="24"/>
          <w:szCs w:val="24"/>
        </w:rPr>
      </w:pPr>
    </w:p>
    <w:p w14:paraId="7C8430F6" w14:textId="6DCED591" w:rsidR="002677FF" w:rsidRPr="001C58F5" w:rsidRDefault="008D2634">
      <w:pPr>
        <w:jc w:val="both"/>
        <w:rPr>
          <w:sz w:val="24"/>
          <w:szCs w:val="24"/>
        </w:rPr>
      </w:pPr>
      <w:r w:rsidRPr="001C58F5">
        <w:rPr>
          <w:sz w:val="24"/>
          <w:szCs w:val="24"/>
        </w:rPr>
        <w:t>In the f</w:t>
      </w:r>
      <w:r w:rsidR="002677FF" w:rsidRPr="001C58F5">
        <w:rPr>
          <w:sz w:val="24"/>
          <w:szCs w:val="24"/>
        </w:rPr>
        <w:t>irst year</w:t>
      </w:r>
      <w:r w:rsidRPr="001C58F5">
        <w:rPr>
          <w:sz w:val="24"/>
          <w:szCs w:val="24"/>
        </w:rPr>
        <w:t xml:space="preserve"> of living independently</w:t>
      </w:r>
      <w:r w:rsidR="001C58F5">
        <w:rPr>
          <w:sz w:val="24"/>
          <w:szCs w:val="24"/>
        </w:rPr>
        <w:t>,</w:t>
      </w:r>
      <w:r w:rsidRPr="001C58F5">
        <w:rPr>
          <w:sz w:val="24"/>
          <w:szCs w:val="24"/>
        </w:rPr>
        <w:t xml:space="preserve"> we will pay your </w:t>
      </w:r>
      <w:r w:rsidR="002677FF" w:rsidRPr="001C58F5">
        <w:rPr>
          <w:sz w:val="24"/>
          <w:szCs w:val="24"/>
        </w:rPr>
        <w:t>water</w:t>
      </w:r>
      <w:r w:rsidRPr="001C58F5">
        <w:rPr>
          <w:sz w:val="24"/>
          <w:szCs w:val="24"/>
        </w:rPr>
        <w:t xml:space="preserve"> bill and </w:t>
      </w:r>
      <w:r w:rsidR="002677FF" w:rsidRPr="001C58F5">
        <w:rPr>
          <w:sz w:val="24"/>
          <w:szCs w:val="24"/>
        </w:rPr>
        <w:t>TV license</w:t>
      </w:r>
      <w:r w:rsidR="001C58F5">
        <w:rPr>
          <w:sz w:val="24"/>
          <w:szCs w:val="24"/>
        </w:rPr>
        <w:t>.</w:t>
      </w:r>
    </w:p>
    <w:p w14:paraId="1D27FC31" w14:textId="22029315" w:rsidR="00663514" w:rsidRPr="001C58F5" w:rsidRDefault="00663514">
      <w:pPr>
        <w:jc w:val="both"/>
        <w:rPr>
          <w:sz w:val="24"/>
          <w:szCs w:val="24"/>
        </w:rPr>
      </w:pPr>
    </w:p>
    <w:p w14:paraId="57D157B5" w14:textId="1D753F8B" w:rsidR="00663514" w:rsidRPr="001C58F5" w:rsidRDefault="008D2634">
      <w:pPr>
        <w:jc w:val="both"/>
        <w:rPr>
          <w:sz w:val="24"/>
          <w:szCs w:val="24"/>
        </w:rPr>
      </w:pPr>
      <w:r w:rsidRPr="001C58F5">
        <w:rPr>
          <w:sz w:val="24"/>
          <w:szCs w:val="24"/>
        </w:rPr>
        <w:t xml:space="preserve">We will pay your Council Tax from 18 to 21 years. If you are struggling </w:t>
      </w:r>
      <w:proofErr w:type="gramStart"/>
      <w:r w:rsidRPr="001C58F5">
        <w:rPr>
          <w:sz w:val="24"/>
          <w:szCs w:val="24"/>
        </w:rPr>
        <w:t>financially</w:t>
      </w:r>
      <w:proofErr w:type="gramEnd"/>
      <w:r w:rsidRPr="001C58F5">
        <w:rPr>
          <w:sz w:val="24"/>
          <w:szCs w:val="24"/>
        </w:rPr>
        <w:t xml:space="preserve"> we will</w:t>
      </w:r>
      <w:r w:rsidR="00663514" w:rsidRPr="001C58F5">
        <w:rPr>
          <w:sz w:val="24"/>
          <w:szCs w:val="24"/>
        </w:rPr>
        <w:t xml:space="preserve"> co</w:t>
      </w:r>
      <w:r w:rsidRPr="001C58F5">
        <w:rPr>
          <w:sz w:val="24"/>
          <w:szCs w:val="24"/>
        </w:rPr>
        <w:t>mplete an</w:t>
      </w:r>
      <w:r w:rsidR="00663514" w:rsidRPr="001C58F5">
        <w:rPr>
          <w:sz w:val="24"/>
          <w:szCs w:val="24"/>
        </w:rPr>
        <w:t xml:space="preserve"> assessment of </w:t>
      </w:r>
      <w:r w:rsidRPr="001C58F5">
        <w:rPr>
          <w:sz w:val="24"/>
          <w:szCs w:val="24"/>
        </w:rPr>
        <w:t>your finances, and if you are in need will consider paying your</w:t>
      </w:r>
      <w:r w:rsidR="00663514" w:rsidRPr="001C58F5">
        <w:rPr>
          <w:sz w:val="24"/>
          <w:szCs w:val="24"/>
        </w:rPr>
        <w:t xml:space="preserve"> Council Tax </w:t>
      </w:r>
      <w:r w:rsidRPr="001C58F5">
        <w:rPr>
          <w:sz w:val="24"/>
          <w:szCs w:val="24"/>
        </w:rPr>
        <w:t>up to the age of 25.</w:t>
      </w:r>
    </w:p>
    <w:p w14:paraId="76574CF8" w14:textId="51B685A8" w:rsidR="00086F06" w:rsidRDefault="00086F06">
      <w:pPr>
        <w:jc w:val="both"/>
        <w:rPr>
          <w:sz w:val="24"/>
          <w:szCs w:val="24"/>
        </w:rPr>
      </w:pPr>
    </w:p>
    <w:p w14:paraId="62324FB4" w14:textId="0DAD118A" w:rsidR="00663514" w:rsidRDefault="00663514">
      <w:pPr>
        <w:jc w:val="both"/>
        <w:rPr>
          <w:sz w:val="24"/>
          <w:szCs w:val="24"/>
        </w:rPr>
      </w:pPr>
    </w:p>
    <w:p w14:paraId="0E30ACD3" w14:textId="77777777" w:rsidR="00086F06" w:rsidRPr="00682AF7" w:rsidRDefault="00086F06">
      <w:pPr>
        <w:jc w:val="both"/>
        <w:rPr>
          <w:sz w:val="24"/>
          <w:szCs w:val="24"/>
        </w:rPr>
        <w:sectPr w:rsidR="00086F06" w:rsidRPr="00682AF7">
          <w:footerReference w:type="default" r:id="rId23"/>
          <w:pgSz w:w="11910" w:h="16840"/>
          <w:pgMar w:top="1340" w:right="1160" w:bottom="0" w:left="1240" w:header="0" w:footer="0" w:gutter="0"/>
          <w:cols w:space="720"/>
        </w:sectPr>
      </w:pPr>
    </w:p>
    <w:p w14:paraId="7C62CF53" w14:textId="473103F2" w:rsidR="00EA1138" w:rsidRDefault="00F14341">
      <w:pPr>
        <w:pStyle w:val="Heading1"/>
        <w:spacing w:before="251"/>
        <w:ind w:right="845"/>
        <w:rPr>
          <w:color w:val="006FC0"/>
        </w:rPr>
      </w:pPr>
      <w:r>
        <w:rPr>
          <w:color w:val="006FC0"/>
        </w:rPr>
        <w:lastRenderedPageBreak/>
        <w:t>S</w:t>
      </w:r>
      <w:r w:rsidR="00F81803">
        <w:rPr>
          <w:color w:val="006FC0"/>
        </w:rPr>
        <w:t xml:space="preserve">upport whilst in education, training and/or </w:t>
      </w:r>
      <w:r w:rsidR="002731A0">
        <w:rPr>
          <w:color w:val="006FC0"/>
        </w:rPr>
        <w:t>e</w:t>
      </w:r>
      <w:r w:rsidR="00F81803">
        <w:rPr>
          <w:color w:val="006FC0"/>
        </w:rPr>
        <w:t>mployment</w:t>
      </w:r>
      <w:r w:rsidR="00E23483">
        <w:rPr>
          <w:color w:val="006FC0"/>
        </w:rPr>
        <w:t xml:space="preserve"> – for care </w:t>
      </w:r>
      <w:r w:rsidR="00BA48BA">
        <w:rPr>
          <w:color w:val="006FC0"/>
        </w:rPr>
        <w:t>experienced adults</w:t>
      </w:r>
      <w:r w:rsidR="00E23483">
        <w:rPr>
          <w:color w:val="006FC0"/>
        </w:rPr>
        <w:t xml:space="preserve"> aged between 18 and 21. </w:t>
      </w:r>
    </w:p>
    <w:p w14:paraId="0C0D9817" w14:textId="27853A86" w:rsidR="001C58F5" w:rsidRDefault="00976197">
      <w:pPr>
        <w:pStyle w:val="Heading1"/>
        <w:spacing w:before="251"/>
        <w:ind w:right="845"/>
        <w:rPr>
          <w:color w:val="006FC0"/>
        </w:rPr>
      </w:pPr>
      <w:r w:rsidRPr="001C58F5">
        <w:rPr>
          <w:color w:val="17365D"/>
          <w:sz w:val="24"/>
          <w:szCs w:val="24"/>
        </w:rPr>
        <w:t xml:space="preserve">Work: </w:t>
      </w:r>
      <w:r w:rsidR="00EA1138" w:rsidRPr="001C58F5">
        <w:rPr>
          <w:color w:val="17365D"/>
          <w:sz w:val="24"/>
          <w:szCs w:val="24"/>
        </w:rPr>
        <w:t>Apprenticeship</w:t>
      </w:r>
      <w:r w:rsidRPr="001C58F5">
        <w:rPr>
          <w:color w:val="17365D"/>
          <w:sz w:val="24"/>
          <w:szCs w:val="24"/>
        </w:rPr>
        <w:t>s, internships, and jobs.</w:t>
      </w:r>
      <w:r>
        <w:rPr>
          <w:color w:val="006FC0"/>
        </w:rPr>
        <w:t xml:space="preserve"> </w:t>
      </w:r>
    </w:p>
    <w:p w14:paraId="2251960C" w14:textId="77777777" w:rsidR="001C58F5" w:rsidRDefault="001C58F5" w:rsidP="001C58F5">
      <w:pPr>
        <w:pStyle w:val="BodyText"/>
        <w:ind w:left="200" w:right="418"/>
        <w:jc w:val="both"/>
      </w:pPr>
    </w:p>
    <w:p w14:paraId="2E4B1078" w14:textId="12BEB5C2" w:rsidR="002D085F" w:rsidRDefault="00976197" w:rsidP="001C58F5">
      <w:pPr>
        <w:pStyle w:val="BodyText"/>
        <w:ind w:left="200" w:right="418"/>
        <w:jc w:val="both"/>
      </w:pPr>
      <w:r w:rsidRPr="001C58F5">
        <w:t xml:space="preserve">We are working hard to increase availability of </w:t>
      </w:r>
      <w:r w:rsidR="002D085F" w:rsidRPr="001C58F5">
        <w:t>apprenticeships</w:t>
      </w:r>
      <w:r w:rsidRPr="001C58F5">
        <w:t xml:space="preserve"> in the </w:t>
      </w:r>
      <w:proofErr w:type="gramStart"/>
      <w:r w:rsidRPr="001C58F5">
        <w:t>Council, and</w:t>
      </w:r>
      <w:proofErr w:type="gramEnd"/>
      <w:r w:rsidRPr="001C58F5">
        <w:t xml:space="preserve"> will regularly send </w:t>
      </w:r>
      <w:r w:rsidR="002D085F" w:rsidRPr="001C58F5">
        <w:t xml:space="preserve">out </w:t>
      </w:r>
      <w:r w:rsidRPr="001C58F5">
        <w:t xml:space="preserve">emails </w:t>
      </w:r>
      <w:r w:rsidR="002D085F" w:rsidRPr="001C58F5">
        <w:t>from</w:t>
      </w:r>
      <w:r w:rsidRPr="001C58F5">
        <w:t xml:space="preserve"> our </w:t>
      </w:r>
      <w:hyperlink r:id="rId24" w:history="1">
        <w:r w:rsidRPr="001C58F5">
          <w:t>contact4careleavers@torbay.gov.uk</w:t>
        </w:r>
      </w:hyperlink>
      <w:r w:rsidRPr="001C58F5">
        <w:t xml:space="preserve"> email to inform you of local and national apprenticeships, job opportunities and internships. </w:t>
      </w:r>
      <w:r w:rsidR="002D085F" w:rsidRPr="001C58F5">
        <w:t>If you’re not receiving these emails</w:t>
      </w:r>
      <w:r w:rsidR="001C58F5">
        <w:t>,</w:t>
      </w:r>
      <w:r w:rsidR="002D085F" w:rsidRPr="001C58F5">
        <w:t xml:space="preserve"> let us know and we’ll add your email to this group – your email address is kept confidential to you. </w:t>
      </w:r>
      <w:r w:rsidRPr="001C58F5">
        <w:t xml:space="preserve"> </w:t>
      </w:r>
    </w:p>
    <w:p w14:paraId="2FC424A6" w14:textId="77777777" w:rsidR="001C58F5" w:rsidRPr="001C58F5" w:rsidRDefault="001C58F5" w:rsidP="001C58F5">
      <w:pPr>
        <w:pStyle w:val="BodyText"/>
        <w:ind w:left="200" w:right="418"/>
        <w:jc w:val="both"/>
      </w:pPr>
    </w:p>
    <w:p w14:paraId="75B89797" w14:textId="5D476F67" w:rsidR="00EF4E7F" w:rsidRPr="001C58F5" w:rsidRDefault="002D085F" w:rsidP="001C58F5">
      <w:pPr>
        <w:pStyle w:val="BodyText"/>
        <w:ind w:left="200" w:right="418"/>
        <w:jc w:val="both"/>
      </w:pPr>
      <w:r w:rsidRPr="001C58F5">
        <w:t>We have good links with the DWP and often have excellent opportunities sent to our team from local employers. Talk to your P</w:t>
      </w:r>
      <w:r w:rsidR="001C58F5">
        <w:t xml:space="preserve">ersonal </w:t>
      </w:r>
      <w:r w:rsidRPr="001C58F5">
        <w:t>A</w:t>
      </w:r>
      <w:r w:rsidR="001C58F5">
        <w:t>dvisor</w:t>
      </w:r>
      <w:r w:rsidRPr="001C58F5">
        <w:t xml:space="preserve"> about these opportunities and we can support you to get the job you want. </w:t>
      </w:r>
    </w:p>
    <w:p w14:paraId="459C602F" w14:textId="77777777" w:rsidR="00EF4E7F" w:rsidRDefault="00F81803" w:rsidP="00BA48BA">
      <w:pPr>
        <w:pStyle w:val="Heading3"/>
        <w:spacing w:before="277"/>
        <w:ind w:left="0" w:firstLine="200"/>
      </w:pPr>
      <w:r>
        <w:rPr>
          <w:color w:val="17365D"/>
        </w:rPr>
        <w:t xml:space="preserve">Education Bursary for </w:t>
      </w:r>
      <w:proofErr w:type="gramStart"/>
      <w:r>
        <w:rPr>
          <w:color w:val="17365D"/>
        </w:rPr>
        <w:t>16 to 19 year olds</w:t>
      </w:r>
      <w:proofErr w:type="gramEnd"/>
    </w:p>
    <w:p w14:paraId="1B22CD4F" w14:textId="77777777" w:rsidR="00EF4E7F" w:rsidRDefault="00EF4E7F">
      <w:pPr>
        <w:pStyle w:val="BodyText"/>
        <w:rPr>
          <w:b/>
        </w:rPr>
      </w:pPr>
    </w:p>
    <w:p w14:paraId="212B0833" w14:textId="77777777" w:rsidR="00EF4E7F" w:rsidRDefault="00F81803" w:rsidP="00BA48BA">
      <w:pPr>
        <w:pStyle w:val="BodyText"/>
        <w:ind w:left="200" w:right="418"/>
        <w:jc w:val="both"/>
      </w:pPr>
      <w:r>
        <w:t>If you are in education or training</w:t>
      </w:r>
      <w:r w:rsidR="00BA48BA">
        <w:t>,</w:t>
      </w:r>
      <w:r>
        <w:t xml:space="preserve"> your college will let you know if you are eligible for a 16–19 Bursary. </w:t>
      </w:r>
      <w:r w:rsidR="0004065A">
        <w:t xml:space="preserve">A bursary is money provided to help you </w:t>
      </w:r>
      <w:r w:rsidR="00BA48BA">
        <w:t xml:space="preserve">to </w:t>
      </w:r>
      <w:r w:rsidR="000A72CC">
        <w:t>complete you</w:t>
      </w:r>
      <w:r w:rsidR="00BA48BA">
        <w:t>r</w:t>
      </w:r>
      <w:r w:rsidR="000A72CC">
        <w:t xml:space="preserve"> course, </w:t>
      </w:r>
      <w:proofErr w:type="gramStart"/>
      <w:r w:rsidR="000A72CC">
        <w:t>e.g.</w:t>
      </w:r>
      <w:proofErr w:type="gramEnd"/>
      <w:r w:rsidR="000A72CC">
        <w:t xml:space="preserve"> </w:t>
      </w:r>
      <w:r w:rsidR="0004065A">
        <w:t>get</w:t>
      </w:r>
      <w:r w:rsidR="000A72CC">
        <w:t xml:space="preserve">ting the bus to and from college, </w:t>
      </w:r>
      <w:r w:rsidR="0004065A">
        <w:t>buy</w:t>
      </w:r>
      <w:r w:rsidR="000A72CC">
        <w:t>ing</w:t>
      </w:r>
      <w:r w:rsidR="0004065A">
        <w:t xml:space="preserve"> a laptop if you need it for your course, or other </w:t>
      </w:r>
      <w:r w:rsidR="000A72CC">
        <w:t xml:space="preserve">course </w:t>
      </w:r>
      <w:r w:rsidR="0004065A">
        <w:t xml:space="preserve">equipment like overalls or </w:t>
      </w:r>
      <w:r w:rsidR="000A72CC">
        <w:t xml:space="preserve">hairdressing scissors. </w:t>
      </w:r>
      <w:r>
        <w:t xml:space="preserve">Your </w:t>
      </w:r>
      <w:r w:rsidR="00010374">
        <w:t>Personal Advisor</w:t>
      </w:r>
      <w:r>
        <w:t xml:space="preserve"> can support you to complete t</w:t>
      </w:r>
      <w:r w:rsidR="000A72CC">
        <w:t xml:space="preserve">he application, </w:t>
      </w:r>
      <w:proofErr w:type="gramStart"/>
      <w:r w:rsidR="000A72CC">
        <w:t>e.g.</w:t>
      </w:r>
      <w:proofErr w:type="gramEnd"/>
      <w:r w:rsidR="000A72CC">
        <w:t xml:space="preserve"> help you get ID documents together. </w:t>
      </w:r>
    </w:p>
    <w:p w14:paraId="0AE63E5C" w14:textId="77777777" w:rsidR="00EF4E7F" w:rsidRDefault="00EF4E7F">
      <w:pPr>
        <w:pStyle w:val="BodyText"/>
        <w:spacing w:before="1"/>
      </w:pPr>
    </w:p>
    <w:p w14:paraId="3DF2FAE1" w14:textId="77777777" w:rsidR="00EF4E7F" w:rsidRDefault="00F81803">
      <w:pPr>
        <w:pStyle w:val="Heading3"/>
      </w:pPr>
      <w:r>
        <w:rPr>
          <w:color w:val="17365D"/>
        </w:rPr>
        <w:t>Grants</w:t>
      </w:r>
    </w:p>
    <w:p w14:paraId="2D8F7111" w14:textId="77777777" w:rsidR="00EF4E7F" w:rsidRDefault="00EF4E7F">
      <w:pPr>
        <w:pStyle w:val="BodyText"/>
        <w:spacing w:before="2"/>
        <w:rPr>
          <w:b/>
        </w:rPr>
      </w:pPr>
    </w:p>
    <w:p w14:paraId="72F15F28" w14:textId="77777777" w:rsidR="00EF4E7F" w:rsidRDefault="00E23483" w:rsidP="00BA48BA">
      <w:pPr>
        <w:pStyle w:val="BodyText"/>
        <w:spacing w:line="237" w:lineRule="auto"/>
        <w:ind w:left="200" w:right="337"/>
        <w:jc w:val="both"/>
      </w:pPr>
      <w:r>
        <w:rPr>
          <w:color w:val="0E233D"/>
        </w:rPr>
        <w:t>You</w:t>
      </w:r>
      <w:r>
        <w:t xml:space="preserve"> may be entitled to receive a</w:t>
      </w:r>
      <w:r w:rsidR="00BA48BA">
        <w:t xml:space="preserve"> </w:t>
      </w:r>
      <w:r w:rsidR="00F81803">
        <w:t>£150 support grant per financial year, but your attendance will</w:t>
      </w:r>
      <w:r>
        <w:t xml:space="preserve"> usually have to be</w:t>
      </w:r>
      <w:r w:rsidR="00F81803">
        <w:t xml:space="preserve"> a minimum of 90% per academic year.</w:t>
      </w:r>
      <w:r>
        <w:t xml:space="preserve">  </w:t>
      </w:r>
    </w:p>
    <w:p w14:paraId="30DC7466" w14:textId="77777777" w:rsidR="00EF4E7F" w:rsidRDefault="00EF4E7F" w:rsidP="00BA48BA">
      <w:pPr>
        <w:pStyle w:val="BodyText"/>
        <w:spacing w:before="1"/>
        <w:jc w:val="both"/>
      </w:pPr>
    </w:p>
    <w:p w14:paraId="146A3211" w14:textId="77777777" w:rsidR="00EF4E7F" w:rsidRDefault="00E23483" w:rsidP="00BA48BA">
      <w:pPr>
        <w:pStyle w:val="BodyText"/>
        <w:ind w:left="200" w:right="365"/>
        <w:jc w:val="both"/>
      </w:pPr>
      <w:r>
        <w:rPr>
          <w:color w:val="0E233D"/>
        </w:rPr>
        <w:t>If</w:t>
      </w:r>
      <w:r w:rsidR="00F81803">
        <w:t xml:space="preserve"> you have passed exams, completed a course/training, </w:t>
      </w:r>
      <w:r w:rsidR="00BA48BA">
        <w:t>accomplished</w:t>
      </w:r>
      <w:r w:rsidR="00F81803">
        <w:t xml:space="preserve"> another significant </w:t>
      </w:r>
      <w:proofErr w:type="gramStart"/>
      <w:r w:rsidR="00F81803">
        <w:t>achievement</w:t>
      </w:r>
      <w:proofErr w:type="gramEnd"/>
      <w:r w:rsidR="00F81803">
        <w:t xml:space="preserve"> or coped with a challenging situation</w:t>
      </w:r>
      <w:r w:rsidR="00BA48BA">
        <w:t>,</w:t>
      </w:r>
      <w:r w:rsidR="00F81803">
        <w:t xml:space="preserve"> you may be entitled to a reward grant. Decisio</w:t>
      </w:r>
      <w:r>
        <w:t xml:space="preserve">ns on reward grants are made by considering </w:t>
      </w:r>
      <w:r w:rsidR="00F81803">
        <w:t>your individual circumstances</w:t>
      </w:r>
      <w:r w:rsidR="0005390A">
        <w:t xml:space="preserve"> </w:t>
      </w:r>
      <w:r>
        <w:t xml:space="preserve">and achievements.  </w:t>
      </w:r>
    </w:p>
    <w:p w14:paraId="490F74D1" w14:textId="77777777" w:rsidR="00EF4E7F" w:rsidRDefault="00EF4E7F">
      <w:pPr>
        <w:pStyle w:val="BodyText"/>
        <w:spacing w:before="7" w:after="1"/>
        <w:rPr>
          <w:sz w:val="29"/>
        </w:rPr>
      </w:pPr>
    </w:p>
    <w:tbl>
      <w:tblPr>
        <w:tblW w:w="0" w:type="auto"/>
        <w:tblCellSpacing w:w="29" w:type="dxa"/>
        <w:tblInd w:w="269" w:type="dxa"/>
        <w:tblLayout w:type="fixed"/>
        <w:tblCellMar>
          <w:left w:w="0" w:type="dxa"/>
          <w:right w:w="0" w:type="dxa"/>
        </w:tblCellMar>
        <w:tblLook w:val="01E0" w:firstRow="1" w:lastRow="1" w:firstColumn="1" w:lastColumn="1" w:noHBand="0" w:noVBand="0"/>
      </w:tblPr>
      <w:tblGrid>
        <w:gridCol w:w="5444"/>
        <w:gridCol w:w="3603"/>
      </w:tblGrid>
      <w:tr w:rsidR="00EF4E7F" w14:paraId="59836DB4" w14:textId="77777777">
        <w:trPr>
          <w:trHeight w:val="215"/>
          <w:tblCellSpacing w:w="29" w:type="dxa"/>
        </w:trPr>
        <w:tc>
          <w:tcPr>
            <w:tcW w:w="8873" w:type="dxa"/>
            <w:gridSpan w:val="2"/>
            <w:tcBorders>
              <w:top w:val="nil"/>
              <w:left w:val="nil"/>
              <w:right w:val="nil"/>
            </w:tcBorders>
            <w:shd w:val="clear" w:color="auto" w:fill="B9CDE3"/>
          </w:tcPr>
          <w:p w14:paraId="71014A11" w14:textId="77777777" w:rsidR="00EF4E7F" w:rsidRDefault="00F81803">
            <w:pPr>
              <w:pStyle w:val="TableParagraph"/>
              <w:spacing w:line="256" w:lineRule="exact"/>
              <w:ind w:left="76"/>
              <w:rPr>
                <w:b/>
                <w:sz w:val="24"/>
              </w:rPr>
            </w:pPr>
            <w:r>
              <w:rPr>
                <w:b/>
                <w:color w:val="0E233D"/>
                <w:sz w:val="24"/>
              </w:rPr>
              <w:t>Rewards for exam achievements</w:t>
            </w:r>
          </w:p>
        </w:tc>
      </w:tr>
      <w:tr w:rsidR="00EF4E7F" w14:paraId="08CB2D74" w14:textId="77777777">
        <w:trPr>
          <w:trHeight w:val="203"/>
          <w:tblCellSpacing w:w="29" w:type="dxa"/>
        </w:trPr>
        <w:tc>
          <w:tcPr>
            <w:tcW w:w="5357" w:type="dxa"/>
            <w:tcBorders>
              <w:left w:val="nil"/>
              <w:bottom w:val="nil"/>
            </w:tcBorders>
            <w:shd w:val="clear" w:color="auto" w:fill="EEF4FA"/>
          </w:tcPr>
          <w:p w14:paraId="2214723A" w14:textId="77777777" w:rsidR="00EF4E7F" w:rsidRDefault="00F81803">
            <w:pPr>
              <w:pStyle w:val="TableParagraph"/>
              <w:spacing w:line="244" w:lineRule="exact"/>
              <w:ind w:left="76"/>
              <w:rPr>
                <w:sz w:val="24"/>
              </w:rPr>
            </w:pPr>
            <w:r>
              <w:rPr>
                <w:sz w:val="24"/>
              </w:rPr>
              <w:t>GCSE passes A-G</w:t>
            </w:r>
          </w:p>
        </w:tc>
        <w:tc>
          <w:tcPr>
            <w:tcW w:w="3516" w:type="dxa"/>
            <w:tcBorders>
              <w:bottom w:val="nil"/>
              <w:right w:val="nil"/>
            </w:tcBorders>
            <w:shd w:val="clear" w:color="auto" w:fill="EEF4FA"/>
          </w:tcPr>
          <w:p w14:paraId="056EDAC3" w14:textId="77777777" w:rsidR="00EF4E7F" w:rsidRDefault="00F81803">
            <w:pPr>
              <w:pStyle w:val="TableParagraph"/>
              <w:spacing w:line="244" w:lineRule="exact"/>
              <w:ind w:left="78"/>
              <w:rPr>
                <w:sz w:val="24"/>
              </w:rPr>
            </w:pPr>
            <w:r>
              <w:rPr>
                <w:sz w:val="24"/>
              </w:rPr>
              <w:t>£15.00 per GCSE</w:t>
            </w:r>
          </w:p>
        </w:tc>
      </w:tr>
      <w:tr w:rsidR="00EF4E7F" w14:paraId="4CE7763C" w14:textId="77777777">
        <w:trPr>
          <w:trHeight w:val="755"/>
          <w:tblCellSpacing w:w="29" w:type="dxa"/>
        </w:trPr>
        <w:tc>
          <w:tcPr>
            <w:tcW w:w="5357" w:type="dxa"/>
            <w:tcBorders>
              <w:top w:val="nil"/>
              <w:left w:val="nil"/>
            </w:tcBorders>
            <w:shd w:val="clear" w:color="auto" w:fill="DBE4F0"/>
          </w:tcPr>
          <w:p w14:paraId="759B80F9" w14:textId="77777777" w:rsidR="00EF4E7F" w:rsidRDefault="00F81803">
            <w:pPr>
              <w:pStyle w:val="TableParagraph"/>
              <w:spacing w:line="259" w:lineRule="exact"/>
              <w:ind w:left="76"/>
              <w:rPr>
                <w:sz w:val="24"/>
              </w:rPr>
            </w:pPr>
            <w:proofErr w:type="gramStart"/>
            <w:r>
              <w:rPr>
                <w:sz w:val="24"/>
              </w:rPr>
              <w:t>One year</w:t>
            </w:r>
            <w:proofErr w:type="gramEnd"/>
            <w:r>
              <w:rPr>
                <w:sz w:val="24"/>
              </w:rPr>
              <w:t xml:space="preserve"> courses such as Basic Skills, Entry</w:t>
            </w:r>
          </w:p>
          <w:p w14:paraId="69AFB562" w14:textId="77777777" w:rsidR="00EF4E7F" w:rsidRDefault="00F81803">
            <w:pPr>
              <w:pStyle w:val="TableParagraph"/>
              <w:spacing w:line="270" w:lineRule="atLeast"/>
              <w:ind w:left="76"/>
              <w:rPr>
                <w:sz w:val="24"/>
              </w:rPr>
            </w:pPr>
            <w:r>
              <w:rPr>
                <w:sz w:val="24"/>
              </w:rPr>
              <w:t>level, ESOL, GNVQ Foundation, GNVQ Intermediate, NVQ1, NVQ2</w:t>
            </w:r>
          </w:p>
        </w:tc>
        <w:tc>
          <w:tcPr>
            <w:tcW w:w="3516" w:type="dxa"/>
            <w:tcBorders>
              <w:top w:val="nil"/>
              <w:right w:val="nil"/>
            </w:tcBorders>
            <w:shd w:val="clear" w:color="auto" w:fill="DBE4F0"/>
          </w:tcPr>
          <w:p w14:paraId="14CE6438" w14:textId="77777777" w:rsidR="00EF4E7F" w:rsidRDefault="00F81803">
            <w:pPr>
              <w:pStyle w:val="TableParagraph"/>
              <w:spacing w:line="259" w:lineRule="exact"/>
              <w:ind w:left="78"/>
              <w:rPr>
                <w:sz w:val="24"/>
              </w:rPr>
            </w:pPr>
            <w:r>
              <w:rPr>
                <w:sz w:val="24"/>
              </w:rPr>
              <w:t>£50.00</w:t>
            </w:r>
          </w:p>
        </w:tc>
      </w:tr>
      <w:tr w:rsidR="00EF4E7F" w14:paraId="3239C382" w14:textId="77777777">
        <w:trPr>
          <w:trHeight w:val="492"/>
          <w:tblCellSpacing w:w="29" w:type="dxa"/>
        </w:trPr>
        <w:tc>
          <w:tcPr>
            <w:tcW w:w="5357" w:type="dxa"/>
            <w:tcBorders>
              <w:left w:val="nil"/>
            </w:tcBorders>
            <w:shd w:val="clear" w:color="auto" w:fill="EEF4FA"/>
          </w:tcPr>
          <w:p w14:paraId="66AFB6FC" w14:textId="77777777" w:rsidR="00EF4E7F" w:rsidRDefault="00F81803">
            <w:pPr>
              <w:pStyle w:val="TableParagraph"/>
              <w:spacing w:line="272" w:lineRule="exact"/>
              <w:ind w:left="76"/>
              <w:rPr>
                <w:sz w:val="24"/>
              </w:rPr>
            </w:pPr>
            <w:r>
              <w:rPr>
                <w:sz w:val="24"/>
              </w:rPr>
              <w:t>AVCE, BTEC National, AS/A levels, NVQ3</w:t>
            </w:r>
          </w:p>
        </w:tc>
        <w:tc>
          <w:tcPr>
            <w:tcW w:w="3516" w:type="dxa"/>
            <w:tcBorders>
              <w:right w:val="nil"/>
            </w:tcBorders>
            <w:shd w:val="clear" w:color="auto" w:fill="EEF4FA"/>
          </w:tcPr>
          <w:p w14:paraId="7E0BBD8E" w14:textId="77777777" w:rsidR="00EF4E7F" w:rsidRDefault="00F81803">
            <w:pPr>
              <w:pStyle w:val="TableParagraph"/>
              <w:spacing w:line="272" w:lineRule="exact"/>
              <w:ind w:left="78"/>
              <w:rPr>
                <w:sz w:val="24"/>
              </w:rPr>
            </w:pPr>
            <w:r>
              <w:rPr>
                <w:sz w:val="24"/>
              </w:rPr>
              <w:t>£100.00 on completion or</w:t>
            </w:r>
          </w:p>
          <w:p w14:paraId="2373F2E3" w14:textId="77777777" w:rsidR="00EF4E7F" w:rsidRDefault="00F81803">
            <w:pPr>
              <w:pStyle w:val="TableParagraph"/>
              <w:spacing w:line="260" w:lineRule="exact"/>
              <w:ind w:left="78"/>
              <w:rPr>
                <w:sz w:val="24"/>
              </w:rPr>
            </w:pPr>
            <w:r>
              <w:rPr>
                <w:sz w:val="24"/>
              </w:rPr>
              <w:t>£50.00 for passing each year.</w:t>
            </w:r>
          </w:p>
        </w:tc>
      </w:tr>
      <w:tr w:rsidR="00EF4E7F" w14:paraId="63010838" w14:textId="77777777">
        <w:trPr>
          <w:trHeight w:val="215"/>
          <w:tblCellSpacing w:w="29" w:type="dxa"/>
        </w:trPr>
        <w:tc>
          <w:tcPr>
            <w:tcW w:w="5357" w:type="dxa"/>
            <w:tcBorders>
              <w:left w:val="nil"/>
            </w:tcBorders>
            <w:shd w:val="clear" w:color="auto" w:fill="DBE4F0"/>
          </w:tcPr>
          <w:p w14:paraId="6D0E3248" w14:textId="77777777" w:rsidR="00EF4E7F" w:rsidRDefault="00F81803">
            <w:pPr>
              <w:pStyle w:val="TableParagraph"/>
              <w:spacing w:line="256" w:lineRule="exact"/>
              <w:ind w:left="76"/>
              <w:rPr>
                <w:sz w:val="24"/>
              </w:rPr>
            </w:pPr>
            <w:r>
              <w:rPr>
                <w:sz w:val="24"/>
              </w:rPr>
              <w:t>Life Skills Programme</w:t>
            </w:r>
          </w:p>
        </w:tc>
        <w:tc>
          <w:tcPr>
            <w:tcW w:w="3516" w:type="dxa"/>
            <w:tcBorders>
              <w:right w:val="nil"/>
            </w:tcBorders>
            <w:shd w:val="clear" w:color="auto" w:fill="DBE4F0"/>
          </w:tcPr>
          <w:p w14:paraId="54ABEF1D" w14:textId="77777777" w:rsidR="00EF4E7F" w:rsidRDefault="00F81803">
            <w:pPr>
              <w:pStyle w:val="TableParagraph"/>
              <w:spacing w:line="256" w:lineRule="exact"/>
              <w:ind w:left="78"/>
              <w:rPr>
                <w:sz w:val="24"/>
              </w:rPr>
            </w:pPr>
            <w:r>
              <w:rPr>
                <w:sz w:val="24"/>
              </w:rPr>
              <w:t>£20.00</w:t>
            </w:r>
          </w:p>
        </w:tc>
      </w:tr>
      <w:tr w:rsidR="00EF4E7F" w14:paraId="7CD93E2D" w14:textId="77777777">
        <w:trPr>
          <w:trHeight w:val="203"/>
          <w:tblCellSpacing w:w="29" w:type="dxa"/>
        </w:trPr>
        <w:tc>
          <w:tcPr>
            <w:tcW w:w="5357" w:type="dxa"/>
            <w:tcBorders>
              <w:left w:val="nil"/>
              <w:bottom w:val="nil"/>
            </w:tcBorders>
            <w:shd w:val="clear" w:color="auto" w:fill="EEF4FA"/>
          </w:tcPr>
          <w:p w14:paraId="39A540A2" w14:textId="77777777" w:rsidR="00EF4E7F" w:rsidRDefault="00F81803">
            <w:pPr>
              <w:pStyle w:val="TableParagraph"/>
              <w:spacing w:line="244" w:lineRule="exact"/>
              <w:ind w:left="76"/>
              <w:rPr>
                <w:sz w:val="24"/>
              </w:rPr>
            </w:pPr>
            <w:r>
              <w:rPr>
                <w:sz w:val="24"/>
              </w:rPr>
              <w:t>Access courses</w:t>
            </w:r>
          </w:p>
        </w:tc>
        <w:tc>
          <w:tcPr>
            <w:tcW w:w="3516" w:type="dxa"/>
            <w:tcBorders>
              <w:bottom w:val="nil"/>
              <w:right w:val="nil"/>
            </w:tcBorders>
            <w:shd w:val="clear" w:color="auto" w:fill="EEF4FA"/>
          </w:tcPr>
          <w:p w14:paraId="13AD5D19" w14:textId="77777777" w:rsidR="00EF4E7F" w:rsidRDefault="00F81803">
            <w:pPr>
              <w:pStyle w:val="TableParagraph"/>
              <w:spacing w:line="244" w:lineRule="exact"/>
              <w:ind w:left="78"/>
              <w:rPr>
                <w:sz w:val="24"/>
              </w:rPr>
            </w:pPr>
            <w:r>
              <w:rPr>
                <w:sz w:val="24"/>
              </w:rPr>
              <w:t>£100.00</w:t>
            </w:r>
          </w:p>
        </w:tc>
      </w:tr>
      <w:tr w:rsidR="00EF4E7F" w14:paraId="3B41F45C" w14:textId="77777777">
        <w:trPr>
          <w:trHeight w:val="203"/>
          <w:tblCellSpacing w:w="29" w:type="dxa"/>
        </w:trPr>
        <w:tc>
          <w:tcPr>
            <w:tcW w:w="5357" w:type="dxa"/>
            <w:tcBorders>
              <w:top w:val="nil"/>
              <w:left w:val="nil"/>
            </w:tcBorders>
            <w:shd w:val="clear" w:color="auto" w:fill="DBE4F0"/>
          </w:tcPr>
          <w:p w14:paraId="35334A18" w14:textId="77777777" w:rsidR="00EF4E7F" w:rsidRDefault="00F81803">
            <w:pPr>
              <w:pStyle w:val="TableParagraph"/>
              <w:spacing w:line="244" w:lineRule="exact"/>
              <w:ind w:left="76"/>
              <w:rPr>
                <w:sz w:val="24"/>
              </w:rPr>
            </w:pPr>
            <w:r>
              <w:rPr>
                <w:sz w:val="24"/>
              </w:rPr>
              <w:t>HND, Degree</w:t>
            </w:r>
          </w:p>
        </w:tc>
        <w:tc>
          <w:tcPr>
            <w:tcW w:w="3516" w:type="dxa"/>
            <w:tcBorders>
              <w:top w:val="nil"/>
              <w:right w:val="nil"/>
            </w:tcBorders>
            <w:shd w:val="clear" w:color="auto" w:fill="DBE4F0"/>
          </w:tcPr>
          <w:p w14:paraId="0BAE5D67" w14:textId="77777777" w:rsidR="00EF4E7F" w:rsidRDefault="00F81803">
            <w:pPr>
              <w:pStyle w:val="TableParagraph"/>
              <w:spacing w:line="244" w:lineRule="exact"/>
              <w:ind w:left="78"/>
              <w:rPr>
                <w:sz w:val="24"/>
              </w:rPr>
            </w:pPr>
            <w:r>
              <w:rPr>
                <w:sz w:val="24"/>
              </w:rPr>
              <w:t>£100.00 for passing each year</w:t>
            </w:r>
          </w:p>
        </w:tc>
      </w:tr>
      <w:tr w:rsidR="00EF4E7F" w14:paraId="1D302623" w14:textId="77777777">
        <w:trPr>
          <w:trHeight w:val="215"/>
          <w:tblCellSpacing w:w="29" w:type="dxa"/>
        </w:trPr>
        <w:tc>
          <w:tcPr>
            <w:tcW w:w="5357" w:type="dxa"/>
            <w:tcBorders>
              <w:left w:val="nil"/>
              <w:bottom w:val="nil"/>
            </w:tcBorders>
            <w:shd w:val="clear" w:color="auto" w:fill="EEF4FA"/>
          </w:tcPr>
          <w:p w14:paraId="6C48533F" w14:textId="77777777" w:rsidR="00EF4E7F" w:rsidRDefault="00F81803">
            <w:pPr>
              <w:pStyle w:val="TableParagraph"/>
              <w:spacing w:line="256" w:lineRule="exact"/>
              <w:ind w:left="76"/>
              <w:rPr>
                <w:sz w:val="24"/>
              </w:rPr>
            </w:pPr>
            <w:r>
              <w:rPr>
                <w:sz w:val="24"/>
              </w:rPr>
              <w:t>On graduation</w:t>
            </w:r>
          </w:p>
        </w:tc>
        <w:tc>
          <w:tcPr>
            <w:tcW w:w="3516" w:type="dxa"/>
            <w:tcBorders>
              <w:bottom w:val="nil"/>
              <w:right w:val="nil"/>
            </w:tcBorders>
            <w:shd w:val="clear" w:color="auto" w:fill="EEF4FA"/>
          </w:tcPr>
          <w:p w14:paraId="2DAE9252" w14:textId="77777777" w:rsidR="00EF4E7F" w:rsidRDefault="00F81803">
            <w:pPr>
              <w:pStyle w:val="TableParagraph"/>
              <w:spacing w:line="256" w:lineRule="exact"/>
              <w:ind w:left="78"/>
              <w:rPr>
                <w:sz w:val="24"/>
              </w:rPr>
            </w:pPr>
            <w:r>
              <w:rPr>
                <w:sz w:val="24"/>
              </w:rPr>
              <w:t>£250.00</w:t>
            </w:r>
          </w:p>
        </w:tc>
      </w:tr>
    </w:tbl>
    <w:p w14:paraId="5B33D817" w14:textId="77777777" w:rsidR="00EF4E7F" w:rsidRDefault="00EF4E7F">
      <w:pPr>
        <w:pStyle w:val="BodyText"/>
        <w:spacing w:before="9"/>
        <w:rPr>
          <w:sz w:val="28"/>
        </w:rPr>
      </w:pPr>
    </w:p>
    <w:p w14:paraId="6EF5E037" w14:textId="77777777" w:rsidR="00EF4E7F" w:rsidRDefault="00F81803">
      <w:pPr>
        <w:pStyle w:val="Heading3"/>
      </w:pPr>
      <w:r>
        <w:rPr>
          <w:color w:val="17365D"/>
        </w:rPr>
        <w:t>Incentive payment</w:t>
      </w:r>
    </w:p>
    <w:p w14:paraId="69A79377" w14:textId="77777777" w:rsidR="00EF4E7F" w:rsidRDefault="00EF4E7F">
      <w:pPr>
        <w:pStyle w:val="BodyText"/>
        <w:rPr>
          <w:b/>
        </w:rPr>
      </w:pPr>
    </w:p>
    <w:p w14:paraId="5CD1353D" w14:textId="77777777" w:rsidR="000A72CC" w:rsidRDefault="00F81803" w:rsidP="00BA48BA">
      <w:pPr>
        <w:pStyle w:val="BodyText"/>
        <w:ind w:left="200" w:right="291"/>
        <w:jc w:val="both"/>
      </w:pPr>
      <w:r>
        <w:t xml:space="preserve">You could also be entitled to £20 per week incentive payment if you are in education </w:t>
      </w:r>
      <w:r w:rsidR="00EA1138">
        <w:t>or training. Y</w:t>
      </w:r>
      <w:r w:rsidR="000A72CC">
        <w:t>ou</w:t>
      </w:r>
      <w:r w:rsidR="00EA1138">
        <w:t xml:space="preserve"> will need to evidence / provide proof that you are</w:t>
      </w:r>
      <w:r w:rsidR="000A72CC">
        <w:t xml:space="preserve"> attending your course</w:t>
      </w:r>
      <w:r w:rsidR="00EA1138">
        <w:t xml:space="preserve"> to your P</w:t>
      </w:r>
      <w:r w:rsidR="00BA48BA">
        <w:t xml:space="preserve">ersonal </w:t>
      </w:r>
      <w:r w:rsidR="00EA1138">
        <w:t>A</w:t>
      </w:r>
      <w:r w:rsidR="00BA48BA">
        <w:t>dvisor</w:t>
      </w:r>
      <w:r w:rsidR="00EA1138">
        <w:t xml:space="preserve">. </w:t>
      </w:r>
      <w:r w:rsidR="000A72CC">
        <w:t xml:space="preserve">You won’t get incentive payments if you get a </w:t>
      </w:r>
      <w:r>
        <w:t xml:space="preserve">college bursary. </w:t>
      </w:r>
    </w:p>
    <w:p w14:paraId="60F44C69" w14:textId="77777777" w:rsidR="000A72CC" w:rsidRDefault="000A72CC" w:rsidP="000A72CC">
      <w:pPr>
        <w:pStyle w:val="BodyText"/>
        <w:ind w:left="200" w:right="291"/>
      </w:pPr>
    </w:p>
    <w:p w14:paraId="17243D86" w14:textId="77777777" w:rsidR="00EF4E7F" w:rsidRPr="000A72CC" w:rsidRDefault="00F81803" w:rsidP="000A72CC">
      <w:pPr>
        <w:pStyle w:val="BodyText"/>
        <w:ind w:left="200" w:right="291"/>
        <w:rPr>
          <w:b/>
        </w:rPr>
      </w:pPr>
      <w:r w:rsidRPr="000A72CC">
        <w:rPr>
          <w:b/>
          <w:color w:val="17365D"/>
        </w:rPr>
        <w:t>Fares</w:t>
      </w:r>
    </w:p>
    <w:p w14:paraId="64590E4D" w14:textId="77777777" w:rsidR="00EF4E7F" w:rsidRDefault="00EF4E7F">
      <w:pPr>
        <w:pStyle w:val="BodyText"/>
        <w:rPr>
          <w:b/>
        </w:rPr>
      </w:pPr>
    </w:p>
    <w:p w14:paraId="47868AE5" w14:textId="053F7F11" w:rsidR="00EF4E7F" w:rsidRDefault="00F81803" w:rsidP="00BA48BA">
      <w:pPr>
        <w:pStyle w:val="BodyText"/>
        <w:ind w:left="200" w:right="658"/>
        <w:jc w:val="both"/>
      </w:pPr>
      <w:r>
        <w:t xml:space="preserve">If you are in education or training you </w:t>
      </w:r>
      <w:r w:rsidR="00EA1138">
        <w:t>could get financial help</w:t>
      </w:r>
      <w:r>
        <w:t xml:space="preserve"> with travel costs during your term time and some fares for family contact, </w:t>
      </w:r>
      <w:proofErr w:type="gramStart"/>
      <w:r>
        <w:t>leisure</w:t>
      </w:r>
      <w:proofErr w:type="gramEnd"/>
      <w:r>
        <w:t xml:space="preserve"> and</w:t>
      </w:r>
      <w:r w:rsidR="00BA48BA">
        <w:t xml:space="preserve"> </w:t>
      </w:r>
      <w:r w:rsidR="00EA1138">
        <w:t>cultural</w:t>
      </w:r>
      <w:r>
        <w:t xml:space="preserve"> activities. </w:t>
      </w:r>
      <w:r w:rsidR="00EA1138">
        <w:t>Y</w:t>
      </w:r>
      <w:r>
        <w:t>ou would need to provide information about your costs and circumstances</w:t>
      </w:r>
      <w:r w:rsidR="00EA1138">
        <w:t xml:space="preserve"> to your P</w:t>
      </w:r>
      <w:r w:rsidR="00BA48BA">
        <w:t xml:space="preserve">ersonal </w:t>
      </w:r>
      <w:r w:rsidR="00EA1138">
        <w:t>A</w:t>
      </w:r>
      <w:r w:rsidR="00BA48BA">
        <w:t>dvisor</w:t>
      </w:r>
      <w:r w:rsidR="00976197">
        <w:t xml:space="preserve"> in advance so we can plan for this</w:t>
      </w:r>
      <w:r>
        <w:t>.</w:t>
      </w:r>
    </w:p>
    <w:p w14:paraId="0F8B54C0" w14:textId="77777777" w:rsidR="00EF4E7F" w:rsidRDefault="00EF4E7F">
      <w:pPr>
        <w:pStyle w:val="BodyText"/>
        <w:spacing w:before="1"/>
      </w:pPr>
    </w:p>
    <w:p w14:paraId="6F3F1041" w14:textId="77777777" w:rsidR="00EF4E7F" w:rsidRDefault="00F81803" w:rsidP="00BA48BA">
      <w:pPr>
        <w:pStyle w:val="BodyText"/>
        <w:ind w:left="200" w:right="899"/>
        <w:jc w:val="both"/>
      </w:pPr>
      <w:r>
        <w:rPr>
          <w:b/>
          <w:color w:val="17365D"/>
        </w:rPr>
        <w:t xml:space="preserve">Starting university </w:t>
      </w:r>
      <w:r>
        <w:t>– please see further information in the section below about financial support for when you are starting university.</w:t>
      </w:r>
    </w:p>
    <w:p w14:paraId="615F8AE4" w14:textId="77777777" w:rsidR="00EF4E7F" w:rsidRDefault="00EF4E7F">
      <w:pPr>
        <w:pStyle w:val="BodyText"/>
        <w:spacing w:before="11"/>
        <w:rPr>
          <w:sz w:val="23"/>
        </w:rPr>
      </w:pPr>
    </w:p>
    <w:p w14:paraId="296041A5" w14:textId="77777777" w:rsidR="00EF4E7F" w:rsidRDefault="00F81803">
      <w:pPr>
        <w:pStyle w:val="Heading1"/>
      </w:pPr>
      <w:r>
        <w:rPr>
          <w:color w:val="006FC0"/>
        </w:rPr>
        <w:t xml:space="preserve">Education, </w:t>
      </w:r>
      <w:proofErr w:type="gramStart"/>
      <w:r>
        <w:rPr>
          <w:color w:val="006FC0"/>
        </w:rPr>
        <w:t>training</w:t>
      </w:r>
      <w:proofErr w:type="gramEnd"/>
      <w:r>
        <w:rPr>
          <w:color w:val="006FC0"/>
        </w:rPr>
        <w:t xml:space="preserve"> and employment</w:t>
      </w:r>
      <w:r w:rsidR="00E23483">
        <w:rPr>
          <w:color w:val="006FC0"/>
        </w:rPr>
        <w:t xml:space="preserve"> – All care </w:t>
      </w:r>
      <w:r w:rsidR="00BA48BA">
        <w:rPr>
          <w:color w:val="006FC0"/>
        </w:rPr>
        <w:t>experienced adults</w:t>
      </w:r>
      <w:r w:rsidR="00E23483">
        <w:rPr>
          <w:color w:val="006FC0"/>
        </w:rPr>
        <w:t xml:space="preserve"> aged between 18 and 25 </w:t>
      </w:r>
    </w:p>
    <w:p w14:paraId="6CC3113C" w14:textId="77777777" w:rsidR="00EF4E7F" w:rsidRDefault="00F81803" w:rsidP="00BA48BA">
      <w:pPr>
        <w:pStyle w:val="BodyText"/>
        <w:spacing w:before="276"/>
        <w:ind w:left="200" w:right="364"/>
        <w:jc w:val="both"/>
      </w:pPr>
      <w:r>
        <w:t>We want you to be able to continue your education or training</w:t>
      </w:r>
      <w:r w:rsidR="00A362C3">
        <w:t>,</w:t>
      </w:r>
      <w:r>
        <w:t xml:space="preserve"> or </w:t>
      </w:r>
      <w:r w:rsidR="00A362C3">
        <w:t xml:space="preserve">to </w:t>
      </w:r>
      <w:r>
        <w:t xml:space="preserve">find work when you </w:t>
      </w:r>
      <w:r w:rsidR="00BA48BA">
        <w:t>become cared experienced and transition into adulthood</w:t>
      </w:r>
      <w:r>
        <w:t xml:space="preserve">. Below is a summary of the support available to you. Talk to your </w:t>
      </w:r>
      <w:r w:rsidR="000E6A54">
        <w:t>Social Worker</w:t>
      </w:r>
      <w:r>
        <w:t xml:space="preserve"> or </w:t>
      </w:r>
      <w:r w:rsidR="00010374">
        <w:t>Personal Advisor</w:t>
      </w:r>
      <w:r>
        <w:t xml:space="preserve"> to find out more.</w:t>
      </w:r>
    </w:p>
    <w:p w14:paraId="127910C7" w14:textId="66026D9E" w:rsidR="00286402" w:rsidRPr="001C58F5" w:rsidRDefault="0081754F" w:rsidP="00BA48BA">
      <w:pPr>
        <w:pStyle w:val="BodyText"/>
        <w:spacing w:before="276"/>
        <w:ind w:left="200" w:right="364"/>
        <w:jc w:val="both"/>
      </w:pPr>
      <w:r w:rsidRPr="001C58F5">
        <w:t>We would support you g</w:t>
      </w:r>
      <w:r w:rsidR="00286402" w:rsidRPr="001C58F5">
        <w:t>etting a job to supplement income</w:t>
      </w:r>
      <w:r w:rsidRPr="001C58F5">
        <w:t xml:space="preserve"> </w:t>
      </w:r>
      <w:r w:rsidR="00976197" w:rsidRPr="001C58F5">
        <w:t xml:space="preserve">as a student </w:t>
      </w:r>
      <w:r w:rsidRPr="001C58F5">
        <w:t xml:space="preserve">if this would not have a negative effect on your studies. </w:t>
      </w:r>
    </w:p>
    <w:p w14:paraId="49855E03" w14:textId="77777777" w:rsidR="00EF4E7F" w:rsidRDefault="00EF4E7F">
      <w:pPr>
        <w:pStyle w:val="BodyText"/>
        <w:spacing w:before="6"/>
        <w:rPr>
          <w:sz w:val="29"/>
        </w:rPr>
      </w:pPr>
    </w:p>
    <w:tbl>
      <w:tblPr>
        <w:tblW w:w="0" w:type="auto"/>
        <w:tblInd w:w="131" w:type="dxa"/>
        <w:tblLayout w:type="fixed"/>
        <w:tblCellMar>
          <w:left w:w="0" w:type="dxa"/>
          <w:right w:w="0" w:type="dxa"/>
        </w:tblCellMar>
        <w:tblLook w:val="01E0" w:firstRow="1" w:lastRow="1" w:firstColumn="1" w:lastColumn="1" w:noHBand="0" w:noVBand="0"/>
      </w:tblPr>
      <w:tblGrid>
        <w:gridCol w:w="30"/>
        <w:gridCol w:w="9092"/>
        <w:gridCol w:w="150"/>
      </w:tblGrid>
      <w:tr w:rsidR="00EF4E7F" w14:paraId="37EFF8B9" w14:textId="77777777" w:rsidTr="001C58F5">
        <w:trPr>
          <w:gridAfter w:val="1"/>
          <w:wAfter w:w="150" w:type="dxa"/>
          <w:trHeight w:val="5425"/>
        </w:trPr>
        <w:tc>
          <w:tcPr>
            <w:tcW w:w="9122" w:type="dxa"/>
            <w:gridSpan w:val="2"/>
            <w:shd w:val="clear" w:color="auto" w:fill="DDE9F7"/>
          </w:tcPr>
          <w:p w14:paraId="1C746A04" w14:textId="77777777" w:rsidR="00EF4E7F" w:rsidRDefault="00F81803">
            <w:pPr>
              <w:pStyle w:val="TableParagraph"/>
              <w:spacing w:line="296" w:lineRule="exact"/>
              <w:ind w:left="76"/>
              <w:rPr>
                <w:b/>
                <w:sz w:val="26"/>
              </w:rPr>
            </w:pPr>
            <w:proofErr w:type="gramStart"/>
            <w:r>
              <w:rPr>
                <w:b/>
                <w:color w:val="17365D"/>
                <w:sz w:val="26"/>
              </w:rPr>
              <w:t>18 to 21 year olds</w:t>
            </w:r>
            <w:proofErr w:type="gramEnd"/>
            <w:r>
              <w:rPr>
                <w:b/>
                <w:color w:val="17365D"/>
                <w:sz w:val="26"/>
              </w:rPr>
              <w:t xml:space="preserve"> wanting to go to college</w:t>
            </w:r>
            <w:r w:rsidR="003128BB">
              <w:rPr>
                <w:b/>
                <w:color w:val="17365D"/>
                <w:sz w:val="26"/>
              </w:rPr>
              <w:t xml:space="preserve"> / further</w:t>
            </w:r>
            <w:r w:rsidR="00CB2525">
              <w:rPr>
                <w:b/>
                <w:color w:val="17365D"/>
                <w:sz w:val="26"/>
              </w:rPr>
              <w:t xml:space="preserve"> education</w:t>
            </w:r>
            <w:r w:rsidR="00EA1138">
              <w:rPr>
                <w:b/>
                <w:color w:val="17365D"/>
                <w:sz w:val="26"/>
              </w:rPr>
              <w:t xml:space="preserve"> / training</w:t>
            </w:r>
          </w:p>
          <w:p w14:paraId="3913D586" w14:textId="77777777" w:rsidR="00EF4E7F" w:rsidRDefault="00EF4E7F">
            <w:pPr>
              <w:pStyle w:val="TableParagraph"/>
              <w:rPr>
                <w:sz w:val="24"/>
              </w:rPr>
            </w:pPr>
          </w:p>
          <w:p w14:paraId="48F346C0" w14:textId="77777777" w:rsidR="00EF4E7F" w:rsidRDefault="00F81803">
            <w:pPr>
              <w:pStyle w:val="TableParagraph"/>
              <w:ind w:left="76"/>
              <w:rPr>
                <w:sz w:val="24"/>
              </w:rPr>
            </w:pPr>
            <w:r>
              <w:rPr>
                <w:sz w:val="24"/>
              </w:rPr>
              <w:t>Support can include:</w:t>
            </w:r>
          </w:p>
          <w:p w14:paraId="37EE221F" w14:textId="77777777" w:rsidR="00EF4E7F" w:rsidRDefault="00EF4E7F">
            <w:pPr>
              <w:pStyle w:val="TableParagraph"/>
              <w:spacing w:before="6"/>
              <w:rPr>
                <w:sz w:val="24"/>
              </w:rPr>
            </w:pPr>
          </w:p>
          <w:p w14:paraId="459FC818" w14:textId="77777777" w:rsidR="00EF4E7F" w:rsidRDefault="00F81803" w:rsidP="007B75A6">
            <w:pPr>
              <w:pStyle w:val="TableParagraph"/>
              <w:tabs>
                <w:tab w:val="left" w:pos="796"/>
                <w:tab w:val="left" w:pos="797"/>
              </w:tabs>
              <w:spacing w:line="235" w:lineRule="auto"/>
              <w:ind w:right="102"/>
              <w:rPr>
                <w:sz w:val="24"/>
              </w:rPr>
            </w:pPr>
            <w:r>
              <w:rPr>
                <w:sz w:val="24"/>
              </w:rPr>
              <w:t xml:space="preserve">Your </w:t>
            </w:r>
            <w:r w:rsidR="00010374">
              <w:rPr>
                <w:sz w:val="24"/>
              </w:rPr>
              <w:t>Personal Advisor</w:t>
            </w:r>
            <w:r>
              <w:rPr>
                <w:sz w:val="24"/>
              </w:rPr>
              <w:t xml:space="preserve"> keeping in touch with you and reviewing your </w:t>
            </w:r>
            <w:r w:rsidR="002832E6">
              <w:rPr>
                <w:sz w:val="24"/>
              </w:rPr>
              <w:t>Pathway Plan</w:t>
            </w:r>
            <w:r>
              <w:rPr>
                <w:sz w:val="24"/>
              </w:rPr>
              <w:t xml:space="preserve"> to ensure you are getting the support you</w:t>
            </w:r>
            <w:r>
              <w:rPr>
                <w:spacing w:val="-8"/>
                <w:sz w:val="24"/>
              </w:rPr>
              <w:t xml:space="preserve"> </w:t>
            </w:r>
            <w:r>
              <w:rPr>
                <w:sz w:val="24"/>
              </w:rPr>
              <w:t>need.</w:t>
            </w:r>
          </w:p>
          <w:p w14:paraId="1DCC097A" w14:textId="77777777" w:rsidR="00EF4E7F" w:rsidRDefault="00F81803" w:rsidP="007B75A6">
            <w:pPr>
              <w:pStyle w:val="TableParagraph"/>
              <w:tabs>
                <w:tab w:val="left" w:pos="796"/>
                <w:tab w:val="left" w:pos="797"/>
              </w:tabs>
              <w:spacing w:before="3"/>
              <w:ind w:right="404"/>
              <w:rPr>
                <w:sz w:val="24"/>
              </w:rPr>
            </w:pPr>
            <w:r>
              <w:rPr>
                <w:sz w:val="24"/>
              </w:rPr>
              <w:t xml:space="preserve">Assistance with some expenses for education, training and employment if needed, </w:t>
            </w:r>
            <w:r w:rsidR="00A362C3">
              <w:rPr>
                <w:sz w:val="24"/>
              </w:rPr>
              <w:t>which</w:t>
            </w:r>
            <w:r>
              <w:rPr>
                <w:sz w:val="24"/>
              </w:rPr>
              <w:t xml:space="preserve"> may include</w:t>
            </w:r>
            <w:r w:rsidR="00CB2525">
              <w:rPr>
                <w:sz w:val="24"/>
              </w:rPr>
              <w:t xml:space="preserve"> help with purchasing industry-</w:t>
            </w:r>
            <w:r>
              <w:rPr>
                <w:sz w:val="24"/>
              </w:rPr>
              <w:t>specific clothing</w:t>
            </w:r>
            <w:r>
              <w:rPr>
                <w:spacing w:val="-28"/>
                <w:sz w:val="24"/>
              </w:rPr>
              <w:t xml:space="preserve"> </w:t>
            </w:r>
            <w:r>
              <w:rPr>
                <w:sz w:val="24"/>
              </w:rPr>
              <w:t>for example.</w:t>
            </w:r>
          </w:p>
          <w:p w14:paraId="37944F1C" w14:textId="77777777" w:rsidR="00EF4E7F" w:rsidRDefault="00F81803" w:rsidP="007B75A6">
            <w:pPr>
              <w:pStyle w:val="TableParagraph"/>
              <w:tabs>
                <w:tab w:val="left" w:pos="796"/>
                <w:tab w:val="left" w:pos="797"/>
              </w:tabs>
              <w:ind w:right="196"/>
              <w:rPr>
                <w:sz w:val="24"/>
              </w:rPr>
            </w:pPr>
            <w:r>
              <w:rPr>
                <w:sz w:val="24"/>
              </w:rPr>
              <w:t>Income Support and Housing Benefit should b</w:t>
            </w:r>
            <w:r w:rsidR="007B75A6">
              <w:rPr>
                <w:sz w:val="24"/>
              </w:rPr>
              <w:t xml:space="preserve">e available if you have been cared for </w:t>
            </w:r>
            <w:r>
              <w:rPr>
                <w:sz w:val="24"/>
              </w:rPr>
              <w:t>and remain separated from your family and are</w:t>
            </w:r>
            <w:r>
              <w:rPr>
                <w:spacing w:val="-15"/>
                <w:sz w:val="24"/>
              </w:rPr>
              <w:t xml:space="preserve"> </w:t>
            </w:r>
            <w:r>
              <w:rPr>
                <w:sz w:val="24"/>
              </w:rPr>
              <w:t>in:</w:t>
            </w:r>
          </w:p>
          <w:p w14:paraId="4FABAB14" w14:textId="77777777" w:rsidR="00EF4E7F" w:rsidRDefault="00EA1138">
            <w:pPr>
              <w:pStyle w:val="TableParagraph"/>
              <w:numPr>
                <w:ilvl w:val="0"/>
                <w:numId w:val="1"/>
              </w:numPr>
              <w:tabs>
                <w:tab w:val="left" w:pos="796"/>
                <w:tab w:val="left" w:pos="797"/>
              </w:tabs>
              <w:ind w:right="447"/>
              <w:rPr>
                <w:sz w:val="24"/>
              </w:rPr>
            </w:pPr>
            <w:r>
              <w:rPr>
                <w:sz w:val="24"/>
              </w:rPr>
              <w:t>Full time further</w:t>
            </w:r>
            <w:r w:rsidR="00F81803">
              <w:rPr>
                <w:sz w:val="24"/>
              </w:rPr>
              <w:t xml:space="preserve"> education - this is up to A-level</w:t>
            </w:r>
            <w:r>
              <w:rPr>
                <w:sz w:val="24"/>
              </w:rPr>
              <w:t xml:space="preserve"> standard or equivalent, or</w:t>
            </w:r>
            <w:r w:rsidR="00F81803">
              <w:rPr>
                <w:sz w:val="24"/>
              </w:rPr>
              <w:t xml:space="preserve"> in direct training for 12 hours a week or</w:t>
            </w:r>
            <w:r w:rsidR="00F81803">
              <w:rPr>
                <w:spacing w:val="-10"/>
                <w:sz w:val="24"/>
              </w:rPr>
              <w:t xml:space="preserve"> </w:t>
            </w:r>
            <w:r w:rsidR="00F81803">
              <w:rPr>
                <w:sz w:val="24"/>
              </w:rPr>
              <w:t>more</w:t>
            </w:r>
            <w:r w:rsidR="007B75A6">
              <w:rPr>
                <w:sz w:val="24"/>
              </w:rPr>
              <w:t>.</w:t>
            </w:r>
          </w:p>
          <w:p w14:paraId="07CF0A2B" w14:textId="77777777" w:rsidR="00EF4E7F" w:rsidRDefault="00F81803">
            <w:pPr>
              <w:pStyle w:val="TableParagraph"/>
              <w:numPr>
                <w:ilvl w:val="0"/>
                <w:numId w:val="1"/>
              </w:numPr>
              <w:tabs>
                <w:tab w:val="left" w:pos="796"/>
                <w:tab w:val="left" w:pos="797"/>
              </w:tabs>
              <w:spacing w:before="2" w:line="235" w:lineRule="auto"/>
              <w:ind w:right="158"/>
              <w:rPr>
                <w:sz w:val="24"/>
              </w:rPr>
            </w:pPr>
            <w:r>
              <w:rPr>
                <w:sz w:val="24"/>
              </w:rPr>
              <w:t>Income Support and Housing Benefit should continue to be paid until the end of the academic year that you turn 21.</w:t>
            </w:r>
          </w:p>
          <w:p w14:paraId="2CC5B650" w14:textId="77777777" w:rsidR="00EF4E7F" w:rsidRDefault="00F81803">
            <w:pPr>
              <w:pStyle w:val="TableParagraph"/>
              <w:numPr>
                <w:ilvl w:val="0"/>
                <w:numId w:val="1"/>
              </w:numPr>
              <w:tabs>
                <w:tab w:val="left" w:pos="796"/>
                <w:tab w:val="left" w:pos="797"/>
              </w:tabs>
              <w:spacing w:before="3"/>
              <w:ind w:right="161"/>
              <w:rPr>
                <w:sz w:val="24"/>
              </w:rPr>
            </w:pPr>
            <w:r>
              <w:rPr>
                <w:sz w:val="24"/>
              </w:rPr>
              <w:t>In exceptional circumstances</w:t>
            </w:r>
            <w:r w:rsidR="007B75A6">
              <w:rPr>
                <w:sz w:val="24"/>
              </w:rPr>
              <w:t>,</w:t>
            </w:r>
            <w:r>
              <w:rPr>
                <w:sz w:val="24"/>
              </w:rPr>
              <w:t xml:space="preserve"> we may be able to </w:t>
            </w:r>
            <w:proofErr w:type="gramStart"/>
            <w:r>
              <w:rPr>
                <w:sz w:val="24"/>
              </w:rPr>
              <w:t>make a contribution</w:t>
            </w:r>
            <w:proofErr w:type="gramEnd"/>
            <w:r>
              <w:rPr>
                <w:spacing w:val="-23"/>
                <w:sz w:val="24"/>
              </w:rPr>
              <w:t xml:space="preserve"> </w:t>
            </w:r>
            <w:r>
              <w:rPr>
                <w:sz w:val="24"/>
              </w:rPr>
              <w:t>towards course workbooks, field trips, special equipment or materials, clothing for work experience or job</w:t>
            </w:r>
            <w:r>
              <w:rPr>
                <w:spacing w:val="-3"/>
                <w:sz w:val="24"/>
              </w:rPr>
              <w:t xml:space="preserve"> </w:t>
            </w:r>
            <w:r>
              <w:rPr>
                <w:sz w:val="24"/>
              </w:rPr>
              <w:t>interviews.</w:t>
            </w:r>
          </w:p>
        </w:tc>
      </w:tr>
      <w:tr w:rsidR="00EF4E7F" w14:paraId="0A677978" w14:textId="77777777" w:rsidTr="001C58F5">
        <w:trPr>
          <w:gridAfter w:val="1"/>
          <w:wAfter w:w="150" w:type="dxa"/>
          <w:trHeight w:val="1970"/>
        </w:trPr>
        <w:tc>
          <w:tcPr>
            <w:tcW w:w="9122" w:type="dxa"/>
            <w:gridSpan w:val="2"/>
            <w:shd w:val="clear" w:color="auto" w:fill="EBF1F9"/>
          </w:tcPr>
          <w:p w14:paraId="0C25ACFF" w14:textId="77777777" w:rsidR="00E23483" w:rsidRDefault="00E23483">
            <w:pPr>
              <w:pStyle w:val="TableParagraph"/>
              <w:spacing w:line="295" w:lineRule="exact"/>
              <w:ind w:left="76"/>
              <w:rPr>
                <w:b/>
                <w:color w:val="17365D"/>
                <w:sz w:val="26"/>
              </w:rPr>
            </w:pPr>
          </w:p>
          <w:p w14:paraId="1C6A79AC" w14:textId="77777777" w:rsidR="00E23483" w:rsidRDefault="00E23483">
            <w:pPr>
              <w:pStyle w:val="TableParagraph"/>
              <w:spacing w:line="295" w:lineRule="exact"/>
              <w:ind w:left="76"/>
              <w:rPr>
                <w:b/>
                <w:color w:val="17365D"/>
                <w:sz w:val="26"/>
              </w:rPr>
            </w:pPr>
            <w:r>
              <w:rPr>
                <w:b/>
                <w:color w:val="17365D"/>
                <w:sz w:val="26"/>
              </w:rPr>
              <w:t xml:space="preserve">For Care </w:t>
            </w:r>
            <w:r w:rsidR="007B75A6">
              <w:rPr>
                <w:b/>
                <w:color w:val="17365D"/>
                <w:sz w:val="26"/>
              </w:rPr>
              <w:t>Experienced Adults</w:t>
            </w:r>
            <w:r>
              <w:rPr>
                <w:b/>
                <w:color w:val="17365D"/>
                <w:sz w:val="26"/>
              </w:rPr>
              <w:t xml:space="preserve"> aged between 21 and 25. </w:t>
            </w:r>
          </w:p>
          <w:p w14:paraId="3BCA7674" w14:textId="77777777" w:rsidR="00EF4E7F" w:rsidRDefault="00EF4E7F">
            <w:pPr>
              <w:pStyle w:val="TableParagraph"/>
              <w:spacing w:before="9"/>
              <w:rPr>
                <w:sz w:val="23"/>
              </w:rPr>
            </w:pPr>
          </w:p>
          <w:p w14:paraId="612F181B" w14:textId="77777777" w:rsidR="00EF4E7F" w:rsidRDefault="00EA1138">
            <w:pPr>
              <w:pStyle w:val="TableParagraph"/>
              <w:ind w:left="76"/>
              <w:rPr>
                <w:sz w:val="24"/>
              </w:rPr>
            </w:pPr>
            <w:r>
              <w:rPr>
                <w:sz w:val="24"/>
              </w:rPr>
              <w:t xml:space="preserve">We will support you from 21 to 25 if this is what you would like. </w:t>
            </w:r>
          </w:p>
          <w:p w14:paraId="66BCA716" w14:textId="77777777" w:rsidR="00EF4E7F" w:rsidRDefault="00EF4E7F">
            <w:pPr>
              <w:pStyle w:val="TableParagraph"/>
              <w:spacing w:before="10"/>
              <w:rPr>
                <w:sz w:val="25"/>
              </w:rPr>
            </w:pPr>
          </w:p>
          <w:p w14:paraId="6E62EAAE" w14:textId="77777777" w:rsidR="00EF4E7F" w:rsidRDefault="00EA1138" w:rsidP="00EA1138">
            <w:pPr>
              <w:pStyle w:val="TableParagraph"/>
              <w:numPr>
                <w:ilvl w:val="0"/>
                <w:numId w:val="6"/>
              </w:numPr>
              <w:tabs>
                <w:tab w:val="left" w:pos="436"/>
                <w:tab w:val="left" w:pos="437"/>
              </w:tabs>
              <w:spacing w:line="276" w:lineRule="exact"/>
              <w:ind w:right="375"/>
              <w:rPr>
                <w:sz w:val="24"/>
              </w:rPr>
            </w:pPr>
            <w:r>
              <w:rPr>
                <w:sz w:val="24"/>
              </w:rPr>
              <w:t xml:space="preserve">An example of this might be that you want to </w:t>
            </w:r>
            <w:r w:rsidR="00F14341">
              <w:rPr>
                <w:sz w:val="24"/>
              </w:rPr>
              <w:t>get back</w:t>
            </w:r>
            <w:r>
              <w:rPr>
                <w:sz w:val="24"/>
              </w:rPr>
              <w:t xml:space="preserve"> in</w:t>
            </w:r>
            <w:r w:rsidR="00F14341">
              <w:rPr>
                <w:sz w:val="24"/>
              </w:rPr>
              <w:t>to</w:t>
            </w:r>
            <w:r>
              <w:rPr>
                <w:sz w:val="24"/>
              </w:rPr>
              <w:t xml:space="preserve"> </w:t>
            </w:r>
            <w:r w:rsidR="00F81803">
              <w:rPr>
                <w:sz w:val="24"/>
              </w:rPr>
              <w:t>education</w:t>
            </w:r>
            <w:r w:rsidR="00F81803">
              <w:rPr>
                <w:spacing w:val="-30"/>
                <w:sz w:val="24"/>
              </w:rPr>
              <w:t xml:space="preserve"> </w:t>
            </w:r>
            <w:r w:rsidR="00F81803">
              <w:rPr>
                <w:sz w:val="24"/>
              </w:rPr>
              <w:t>or training</w:t>
            </w:r>
            <w:r>
              <w:rPr>
                <w:sz w:val="24"/>
              </w:rPr>
              <w:t>, and that this is agreed as part of your Pathway Plan. We will support</w:t>
            </w:r>
            <w:r w:rsidR="00F81803">
              <w:rPr>
                <w:sz w:val="24"/>
              </w:rPr>
              <w:t xml:space="preserve"> you for the duration of your</w:t>
            </w:r>
            <w:r w:rsidR="00F81803">
              <w:rPr>
                <w:spacing w:val="-8"/>
                <w:sz w:val="24"/>
              </w:rPr>
              <w:t xml:space="preserve"> </w:t>
            </w:r>
            <w:r w:rsidR="00F81803">
              <w:rPr>
                <w:sz w:val="24"/>
              </w:rPr>
              <w:t>course</w:t>
            </w:r>
            <w:r>
              <w:rPr>
                <w:sz w:val="24"/>
              </w:rPr>
              <w:t>, which may include applying for charitable grants and funding</w:t>
            </w:r>
            <w:r w:rsidR="00F14341">
              <w:rPr>
                <w:sz w:val="24"/>
              </w:rPr>
              <w:t xml:space="preserve">, you </w:t>
            </w:r>
            <w:proofErr w:type="gramStart"/>
            <w:r w:rsidR="00F14341">
              <w:rPr>
                <w:sz w:val="24"/>
              </w:rPr>
              <w:t>combining</w:t>
            </w:r>
            <w:proofErr w:type="gramEnd"/>
            <w:r w:rsidR="00F14341">
              <w:rPr>
                <w:sz w:val="24"/>
              </w:rPr>
              <w:t xml:space="preserve"> work and study, and considering if you are eligible for any funding from an employer</w:t>
            </w:r>
            <w:r w:rsidR="00F81803">
              <w:rPr>
                <w:sz w:val="24"/>
              </w:rPr>
              <w:t>.</w:t>
            </w:r>
          </w:p>
          <w:p w14:paraId="63D2006E" w14:textId="77777777" w:rsidR="00F14341" w:rsidRDefault="00F14341" w:rsidP="00F14341">
            <w:pPr>
              <w:pStyle w:val="TableParagraph"/>
              <w:tabs>
                <w:tab w:val="left" w:pos="436"/>
                <w:tab w:val="left" w:pos="437"/>
              </w:tabs>
              <w:spacing w:line="276" w:lineRule="exact"/>
              <w:ind w:left="436" w:right="375"/>
              <w:rPr>
                <w:sz w:val="24"/>
              </w:rPr>
            </w:pPr>
          </w:p>
        </w:tc>
      </w:tr>
      <w:tr w:rsidR="00EF4E7F" w14:paraId="3B16311F" w14:textId="77777777" w:rsidTr="001C58F5">
        <w:tblPrEx>
          <w:tblCellSpacing w:w="30" w:type="dxa"/>
        </w:tblPrEx>
        <w:trPr>
          <w:gridBefore w:val="1"/>
          <w:wBefore w:w="30" w:type="dxa"/>
          <w:trHeight w:val="1075"/>
          <w:tblCellSpacing w:w="30" w:type="dxa"/>
        </w:trPr>
        <w:tc>
          <w:tcPr>
            <w:tcW w:w="9242" w:type="dxa"/>
            <w:gridSpan w:val="2"/>
            <w:tcBorders>
              <w:bottom w:val="nil"/>
            </w:tcBorders>
            <w:shd w:val="clear" w:color="auto" w:fill="EBF1F9"/>
          </w:tcPr>
          <w:p w14:paraId="5B2F27C9" w14:textId="77777777" w:rsidR="00EF4E7F" w:rsidRDefault="00F81803" w:rsidP="00F14341">
            <w:pPr>
              <w:pStyle w:val="TableParagraph"/>
              <w:numPr>
                <w:ilvl w:val="0"/>
                <w:numId w:val="5"/>
              </w:numPr>
              <w:tabs>
                <w:tab w:val="left" w:pos="436"/>
                <w:tab w:val="left" w:pos="437"/>
              </w:tabs>
              <w:spacing w:line="235" w:lineRule="auto"/>
              <w:ind w:right="120"/>
              <w:rPr>
                <w:sz w:val="24"/>
              </w:rPr>
            </w:pPr>
            <w:r>
              <w:rPr>
                <w:sz w:val="24"/>
              </w:rPr>
              <w:t xml:space="preserve">If we do provide you with </w:t>
            </w:r>
            <w:r w:rsidR="00F14341">
              <w:rPr>
                <w:sz w:val="24"/>
              </w:rPr>
              <w:t>support and g</w:t>
            </w:r>
            <w:r>
              <w:rPr>
                <w:sz w:val="24"/>
              </w:rPr>
              <w:t>uidance after 21, we will also provide you with a</w:t>
            </w:r>
            <w:r w:rsidR="00E23483">
              <w:rPr>
                <w:sz w:val="24"/>
              </w:rPr>
              <w:t>ccess to a</w:t>
            </w:r>
            <w:r>
              <w:rPr>
                <w:sz w:val="24"/>
              </w:rPr>
              <w:t xml:space="preserve"> </w:t>
            </w:r>
            <w:r w:rsidR="00010374">
              <w:rPr>
                <w:sz w:val="24"/>
              </w:rPr>
              <w:t>Personal Advisor</w:t>
            </w:r>
            <w:r>
              <w:rPr>
                <w:sz w:val="24"/>
              </w:rPr>
              <w:t xml:space="preserve"> who will update your </w:t>
            </w:r>
            <w:r w:rsidR="002832E6">
              <w:rPr>
                <w:sz w:val="24"/>
              </w:rPr>
              <w:t>Pathway Plan</w:t>
            </w:r>
            <w:r>
              <w:rPr>
                <w:sz w:val="24"/>
              </w:rPr>
              <w:t xml:space="preserve"> with you and keep in</w:t>
            </w:r>
            <w:r>
              <w:rPr>
                <w:spacing w:val="-26"/>
                <w:sz w:val="24"/>
              </w:rPr>
              <w:t xml:space="preserve"> </w:t>
            </w:r>
            <w:r>
              <w:rPr>
                <w:sz w:val="24"/>
              </w:rPr>
              <w:t>touch.</w:t>
            </w:r>
            <w:r w:rsidR="00F14341">
              <w:rPr>
                <w:sz w:val="24"/>
              </w:rPr>
              <w:t xml:space="preserve"> </w:t>
            </w:r>
          </w:p>
        </w:tc>
      </w:tr>
      <w:tr w:rsidR="00EF4E7F" w14:paraId="3428C80D" w14:textId="77777777" w:rsidTr="001C58F5">
        <w:tblPrEx>
          <w:tblCellSpacing w:w="30" w:type="dxa"/>
        </w:tblPrEx>
        <w:trPr>
          <w:gridBefore w:val="1"/>
          <w:wBefore w:w="30" w:type="dxa"/>
          <w:trHeight w:val="5243"/>
          <w:tblCellSpacing w:w="30" w:type="dxa"/>
        </w:trPr>
        <w:tc>
          <w:tcPr>
            <w:tcW w:w="9242" w:type="dxa"/>
            <w:gridSpan w:val="2"/>
            <w:tcBorders>
              <w:top w:val="nil"/>
              <w:bottom w:val="nil"/>
            </w:tcBorders>
            <w:shd w:val="clear" w:color="auto" w:fill="DDE9F7"/>
          </w:tcPr>
          <w:p w14:paraId="5D6749B4" w14:textId="77777777" w:rsidR="00EF4E7F" w:rsidRDefault="00F81803">
            <w:pPr>
              <w:pStyle w:val="TableParagraph"/>
              <w:spacing w:line="295" w:lineRule="exact"/>
              <w:ind w:left="76"/>
              <w:rPr>
                <w:b/>
                <w:sz w:val="26"/>
              </w:rPr>
            </w:pPr>
            <w:r>
              <w:rPr>
                <w:b/>
                <w:color w:val="17365D"/>
                <w:sz w:val="26"/>
              </w:rPr>
              <w:t>Support for young people wanting to go to university</w:t>
            </w:r>
            <w:r w:rsidR="00E23483">
              <w:rPr>
                <w:b/>
                <w:color w:val="17365D"/>
                <w:sz w:val="26"/>
              </w:rPr>
              <w:t xml:space="preserve"> for care </w:t>
            </w:r>
            <w:r w:rsidR="007B75A6">
              <w:rPr>
                <w:b/>
                <w:color w:val="17365D"/>
                <w:sz w:val="26"/>
              </w:rPr>
              <w:t>experienced adults</w:t>
            </w:r>
            <w:r w:rsidR="00E23483">
              <w:rPr>
                <w:b/>
                <w:color w:val="17365D"/>
                <w:sz w:val="26"/>
              </w:rPr>
              <w:t xml:space="preserve"> aged between 18 and 25.</w:t>
            </w:r>
            <w:proofErr w:type="gramStart"/>
            <w:r w:rsidR="00E23483">
              <w:rPr>
                <w:b/>
                <w:color w:val="17365D"/>
                <w:sz w:val="26"/>
              </w:rPr>
              <w:t xml:space="preserve">  .</w:t>
            </w:r>
            <w:proofErr w:type="gramEnd"/>
            <w:r w:rsidR="00E23483">
              <w:rPr>
                <w:b/>
                <w:color w:val="17365D"/>
                <w:sz w:val="26"/>
              </w:rPr>
              <w:t xml:space="preserve">  </w:t>
            </w:r>
          </w:p>
          <w:p w14:paraId="5E835741" w14:textId="77777777" w:rsidR="00EF4E7F" w:rsidRDefault="00EF4E7F">
            <w:pPr>
              <w:pStyle w:val="TableParagraph"/>
              <w:rPr>
                <w:sz w:val="24"/>
              </w:rPr>
            </w:pPr>
          </w:p>
          <w:p w14:paraId="6FB742C9" w14:textId="77777777" w:rsidR="00EF4E7F" w:rsidRDefault="00F81803">
            <w:pPr>
              <w:pStyle w:val="TableParagraph"/>
              <w:ind w:left="76" w:right="380"/>
              <w:rPr>
                <w:sz w:val="24"/>
              </w:rPr>
            </w:pPr>
            <w:r>
              <w:rPr>
                <w:sz w:val="24"/>
              </w:rPr>
              <w:t>Support related to attending university is dependent on eligibility</w:t>
            </w:r>
            <w:r w:rsidR="00A362C3">
              <w:rPr>
                <w:sz w:val="24"/>
              </w:rPr>
              <w:t xml:space="preserve">. </w:t>
            </w:r>
            <w:r w:rsidR="00E23483">
              <w:rPr>
                <w:sz w:val="24"/>
              </w:rPr>
              <w:t>The</w:t>
            </w:r>
            <w:r>
              <w:rPr>
                <w:sz w:val="24"/>
              </w:rPr>
              <w:t xml:space="preserve"> information below provides some information but please </w:t>
            </w:r>
            <w:r w:rsidR="00E23483">
              <w:rPr>
                <w:sz w:val="24"/>
              </w:rPr>
              <w:t xml:space="preserve">also talk to your </w:t>
            </w:r>
            <w:r w:rsidR="000E6A54">
              <w:rPr>
                <w:sz w:val="24"/>
              </w:rPr>
              <w:t>Social Worker</w:t>
            </w:r>
            <w:r w:rsidR="00E23483">
              <w:rPr>
                <w:sz w:val="24"/>
              </w:rPr>
              <w:t xml:space="preserve"> or </w:t>
            </w:r>
            <w:r w:rsidR="00010374">
              <w:rPr>
                <w:sz w:val="24"/>
              </w:rPr>
              <w:t>Personal Advisor</w:t>
            </w:r>
            <w:r>
              <w:rPr>
                <w:sz w:val="24"/>
              </w:rPr>
              <w:t>:</w:t>
            </w:r>
          </w:p>
          <w:p w14:paraId="648A019E" w14:textId="77777777" w:rsidR="00EF4E7F" w:rsidRDefault="00EF4E7F">
            <w:pPr>
              <w:pStyle w:val="TableParagraph"/>
              <w:spacing w:before="1"/>
              <w:rPr>
                <w:sz w:val="24"/>
              </w:rPr>
            </w:pPr>
          </w:p>
          <w:p w14:paraId="1D6CFA1E" w14:textId="77777777" w:rsidR="00EF4E7F" w:rsidRDefault="00F81803">
            <w:pPr>
              <w:pStyle w:val="TableParagraph"/>
              <w:numPr>
                <w:ilvl w:val="0"/>
                <w:numId w:val="4"/>
              </w:numPr>
              <w:tabs>
                <w:tab w:val="left" w:pos="796"/>
                <w:tab w:val="left" w:pos="797"/>
              </w:tabs>
              <w:ind w:right="231"/>
              <w:rPr>
                <w:sz w:val="24"/>
              </w:rPr>
            </w:pPr>
            <w:r>
              <w:rPr>
                <w:sz w:val="24"/>
              </w:rPr>
              <w:t>You must have completed BTEC level 3 or A-levels and be enrolled on a course of higher education, which includes first degree and higher</w:t>
            </w:r>
            <w:r>
              <w:rPr>
                <w:spacing w:val="-32"/>
                <w:sz w:val="24"/>
              </w:rPr>
              <w:t xml:space="preserve"> </w:t>
            </w:r>
            <w:r>
              <w:rPr>
                <w:sz w:val="24"/>
              </w:rPr>
              <w:t>educatio</w:t>
            </w:r>
            <w:r w:rsidR="007B75A6">
              <w:rPr>
                <w:sz w:val="24"/>
              </w:rPr>
              <w:t>n qualifications that are over twelve</w:t>
            </w:r>
            <w:r>
              <w:rPr>
                <w:sz w:val="24"/>
              </w:rPr>
              <w:t xml:space="preserve"> hours per week of study, including some distance learning</w:t>
            </w:r>
            <w:r>
              <w:rPr>
                <w:spacing w:val="-3"/>
                <w:sz w:val="24"/>
              </w:rPr>
              <w:t xml:space="preserve"> </w:t>
            </w:r>
            <w:r>
              <w:rPr>
                <w:sz w:val="24"/>
              </w:rPr>
              <w:t>courses.</w:t>
            </w:r>
          </w:p>
          <w:p w14:paraId="78C42411" w14:textId="77777777" w:rsidR="00EF4E7F" w:rsidRDefault="00EF4E7F">
            <w:pPr>
              <w:pStyle w:val="TableParagraph"/>
              <w:spacing w:before="2"/>
              <w:rPr>
                <w:sz w:val="24"/>
              </w:rPr>
            </w:pPr>
          </w:p>
          <w:p w14:paraId="17A891D8" w14:textId="77777777" w:rsidR="00EF4E7F" w:rsidRDefault="00F81803">
            <w:pPr>
              <w:pStyle w:val="TableParagraph"/>
              <w:numPr>
                <w:ilvl w:val="0"/>
                <w:numId w:val="4"/>
              </w:numPr>
              <w:tabs>
                <w:tab w:val="left" w:pos="796"/>
                <w:tab w:val="left" w:pos="797"/>
              </w:tabs>
              <w:spacing w:line="237" w:lineRule="auto"/>
              <w:ind w:right="111"/>
              <w:rPr>
                <w:sz w:val="24"/>
              </w:rPr>
            </w:pPr>
            <w:r>
              <w:rPr>
                <w:sz w:val="24"/>
              </w:rPr>
              <w:t xml:space="preserve">You must commence the course of higher education prior to your 25th birthday and have confirmation of your student loan. If you were </w:t>
            </w:r>
            <w:r w:rsidR="007B75A6">
              <w:rPr>
                <w:sz w:val="24"/>
              </w:rPr>
              <w:t xml:space="preserve">previously seeking asylum, </w:t>
            </w:r>
            <w:r>
              <w:rPr>
                <w:sz w:val="24"/>
              </w:rPr>
              <w:t>you must also have confirmation of your immigration status</w:t>
            </w:r>
            <w:r>
              <w:rPr>
                <w:spacing w:val="-28"/>
                <w:sz w:val="24"/>
              </w:rPr>
              <w:t xml:space="preserve"> </w:t>
            </w:r>
            <w:r>
              <w:rPr>
                <w:sz w:val="24"/>
              </w:rPr>
              <w:t>for the duration of your</w:t>
            </w:r>
            <w:r>
              <w:rPr>
                <w:spacing w:val="-3"/>
                <w:sz w:val="24"/>
              </w:rPr>
              <w:t xml:space="preserve"> </w:t>
            </w:r>
            <w:r>
              <w:rPr>
                <w:sz w:val="24"/>
              </w:rPr>
              <w:t>course.</w:t>
            </w:r>
          </w:p>
          <w:p w14:paraId="38EFD413" w14:textId="77777777" w:rsidR="00EF4E7F" w:rsidRDefault="00EF4E7F">
            <w:pPr>
              <w:pStyle w:val="TableParagraph"/>
              <w:spacing w:before="5"/>
              <w:rPr>
                <w:sz w:val="24"/>
              </w:rPr>
            </w:pPr>
          </w:p>
          <w:p w14:paraId="63A7B71D" w14:textId="77777777" w:rsidR="00EF4E7F" w:rsidRDefault="00F81803" w:rsidP="00E23483">
            <w:pPr>
              <w:pStyle w:val="TableParagraph"/>
              <w:numPr>
                <w:ilvl w:val="0"/>
                <w:numId w:val="4"/>
              </w:numPr>
              <w:tabs>
                <w:tab w:val="left" w:pos="796"/>
                <w:tab w:val="left" w:pos="797"/>
              </w:tabs>
              <w:ind w:right="252"/>
              <w:rPr>
                <w:sz w:val="24"/>
              </w:rPr>
            </w:pPr>
            <w:r>
              <w:rPr>
                <w:sz w:val="24"/>
              </w:rPr>
              <w:t xml:space="preserve">Your </w:t>
            </w:r>
            <w:r w:rsidR="00010374">
              <w:rPr>
                <w:sz w:val="24"/>
              </w:rPr>
              <w:t>Personal Advisor</w:t>
            </w:r>
            <w:r>
              <w:rPr>
                <w:sz w:val="24"/>
              </w:rPr>
              <w:t xml:space="preserve"> </w:t>
            </w:r>
            <w:r w:rsidR="00E23483">
              <w:rPr>
                <w:sz w:val="24"/>
              </w:rPr>
              <w:t xml:space="preserve">will </w:t>
            </w:r>
            <w:r w:rsidR="00F14341">
              <w:rPr>
                <w:sz w:val="24"/>
              </w:rPr>
              <w:t xml:space="preserve">support you with this decision </w:t>
            </w:r>
            <w:r w:rsidR="00E23483">
              <w:rPr>
                <w:sz w:val="24"/>
              </w:rPr>
              <w:t xml:space="preserve">if you would like them to.  </w:t>
            </w:r>
          </w:p>
        </w:tc>
      </w:tr>
      <w:tr w:rsidR="00EF4E7F" w14:paraId="7AE2EEB0" w14:textId="77777777" w:rsidTr="001C58F5">
        <w:tblPrEx>
          <w:tblCellSpacing w:w="30" w:type="dxa"/>
        </w:tblPrEx>
        <w:trPr>
          <w:gridBefore w:val="1"/>
          <w:wBefore w:w="30" w:type="dxa"/>
          <w:trHeight w:val="4178"/>
          <w:tblCellSpacing w:w="30" w:type="dxa"/>
        </w:trPr>
        <w:tc>
          <w:tcPr>
            <w:tcW w:w="9242" w:type="dxa"/>
            <w:gridSpan w:val="2"/>
            <w:tcBorders>
              <w:top w:val="nil"/>
            </w:tcBorders>
            <w:shd w:val="clear" w:color="auto" w:fill="EEF4FA"/>
          </w:tcPr>
          <w:p w14:paraId="1B8F5F82" w14:textId="77777777" w:rsidR="00EF4E7F" w:rsidRDefault="00F81803">
            <w:pPr>
              <w:pStyle w:val="TableParagraph"/>
              <w:spacing w:line="283" w:lineRule="exact"/>
              <w:ind w:left="76"/>
              <w:rPr>
                <w:b/>
                <w:sz w:val="26"/>
              </w:rPr>
            </w:pPr>
            <w:r>
              <w:rPr>
                <w:b/>
                <w:color w:val="17365D"/>
                <w:sz w:val="26"/>
              </w:rPr>
              <w:t xml:space="preserve">If you are starting </w:t>
            </w:r>
            <w:proofErr w:type="gramStart"/>
            <w:r>
              <w:rPr>
                <w:b/>
                <w:color w:val="17365D"/>
                <w:sz w:val="26"/>
              </w:rPr>
              <w:t>university</w:t>
            </w:r>
            <w:proofErr w:type="gramEnd"/>
            <w:r>
              <w:rPr>
                <w:b/>
                <w:color w:val="17365D"/>
                <w:sz w:val="26"/>
              </w:rPr>
              <w:t xml:space="preserve"> you may be eligible for the support detailed</w:t>
            </w:r>
          </w:p>
          <w:p w14:paraId="664FCE53" w14:textId="77777777" w:rsidR="00EF4E7F" w:rsidRDefault="00F81803">
            <w:pPr>
              <w:pStyle w:val="TableParagraph"/>
              <w:spacing w:before="1"/>
              <w:ind w:left="76"/>
              <w:rPr>
                <w:b/>
                <w:sz w:val="26"/>
              </w:rPr>
            </w:pPr>
            <w:r>
              <w:rPr>
                <w:b/>
                <w:color w:val="17365D"/>
                <w:sz w:val="26"/>
              </w:rPr>
              <w:t>below:</w:t>
            </w:r>
          </w:p>
          <w:p w14:paraId="1EAB26AA" w14:textId="77777777" w:rsidR="00EF4E7F" w:rsidRDefault="00EF4E7F">
            <w:pPr>
              <w:pStyle w:val="TableParagraph"/>
              <w:spacing w:before="10"/>
              <w:rPr>
                <w:sz w:val="23"/>
              </w:rPr>
            </w:pPr>
          </w:p>
          <w:p w14:paraId="26F6F970" w14:textId="09C2913A" w:rsidR="00EF4E7F" w:rsidRDefault="00F81803" w:rsidP="001C58F5">
            <w:pPr>
              <w:pStyle w:val="TableParagraph"/>
              <w:numPr>
                <w:ilvl w:val="0"/>
                <w:numId w:val="3"/>
              </w:numPr>
              <w:tabs>
                <w:tab w:val="left" w:pos="796"/>
                <w:tab w:val="left" w:pos="797"/>
              </w:tabs>
              <w:spacing w:before="1"/>
              <w:ind w:right="144"/>
              <w:rPr>
                <w:sz w:val="24"/>
              </w:rPr>
            </w:pPr>
            <w:r>
              <w:rPr>
                <w:sz w:val="24"/>
              </w:rPr>
              <w:t xml:space="preserve">Your </w:t>
            </w:r>
            <w:r w:rsidR="00010374">
              <w:rPr>
                <w:sz w:val="24"/>
              </w:rPr>
              <w:t>Personal Advisor</w:t>
            </w:r>
            <w:r>
              <w:rPr>
                <w:sz w:val="24"/>
              </w:rPr>
              <w:t xml:space="preserve"> w</w:t>
            </w:r>
            <w:r w:rsidR="00976197">
              <w:rPr>
                <w:sz w:val="24"/>
              </w:rPr>
              <w:t>ill</w:t>
            </w:r>
            <w:r>
              <w:rPr>
                <w:sz w:val="24"/>
              </w:rPr>
              <w:t xml:space="preserve"> review and update your </w:t>
            </w:r>
            <w:r w:rsidR="002832E6">
              <w:rPr>
                <w:sz w:val="24"/>
              </w:rPr>
              <w:t>Pathway Plan</w:t>
            </w:r>
            <w:r>
              <w:rPr>
                <w:sz w:val="24"/>
              </w:rPr>
              <w:t xml:space="preserve"> and keep in touch with</w:t>
            </w:r>
            <w:r>
              <w:rPr>
                <w:spacing w:val="-1"/>
                <w:sz w:val="24"/>
              </w:rPr>
              <w:t xml:space="preserve"> </w:t>
            </w:r>
            <w:r>
              <w:rPr>
                <w:sz w:val="24"/>
              </w:rPr>
              <w:t>you.</w:t>
            </w:r>
          </w:p>
          <w:p w14:paraId="6BCC0192" w14:textId="77777777" w:rsidR="00EF4E7F" w:rsidRDefault="00EF4E7F">
            <w:pPr>
              <w:pStyle w:val="TableParagraph"/>
              <w:spacing w:before="10"/>
              <w:rPr>
                <w:sz w:val="23"/>
              </w:rPr>
            </w:pPr>
          </w:p>
          <w:p w14:paraId="0C652D9C" w14:textId="300B68CB" w:rsidR="00EF4E7F" w:rsidRDefault="00F81803" w:rsidP="001C58F5">
            <w:pPr>
              <w:pStyle w:val="TableParagraph"/>
              <w:numPr>
                <w:ilvl w:val="0"/>
                <w:numId w:val="3"/>
              </w:numPr>
              <w:tabs>
                <w:tab w:val="left" w:pos="796"/>
                <w:tab w:val="left" w:pos="797"/>
              </w:tabs>
              <w:ind w:right="125"/>
              <w:rPr>
                <w:sz w:val="24"/>
              </w:rPr>
            </w:pPr>
            <w:r>
              <w:rPr>
                <w:spacing w:val="3"/>
                <w:sz w:val="24"/>
              </w:rPr>
              <w:t xml:space="preserve">We </w:t>
            </w:r>
            <w:r>
              <w:rPr>
                <w:sz w:val="24"/>
              </w:rPr>
              <w:t xml:space="preserve">may provide you with an education bursary of £2,000 </w:t>
            </w:r>
            <w:r w:rsidR="002677FF" w:rsidRPr="001C58F5">
              <w:rPr>
                <w:sz w:val="24"/>
              </w:rPr>
              <w:t xml:space="preserve">if this is not available through your </w:t>
            </w:r>
            <w:r w:rsidR="006F0AB6" w:rsidRPr="001C58F5">
              <w:rPr>
                <w:sz w:val="24"/>
              </w:rPr>
              <w:t>university</w:t>
            </w:r>
            <w:r w:rsidR="00976197" w:rsidRPr="001C58F5">
              <w:rPr>
                <w:sz w:val="24"/>
              </w:rPr>
              <w:t>. W</w:t>
            </w:r>
            <w:r w:rsidR="002677FF" w:rsidRPr="001C58F5">
              <w:rPr>
                <w:sz w:val="24"/>
              </w:rPr>
              <w:t>e will support you to access all possible loans, bursaries etc. that are available to you</w:t>
            </w:r>
            <w:r w:rsidR="00976197" w:rsidRPr="001C58F5">
              <w:rPr>
                <w:sz w:val="24"/>
              </w:rPr>
              <w:t>. Any bursary usually</w:t>
            </w:r>
            <w:r>
              <w:rPr>
                <w:sz w:val="24"/>
              </w:rPr>
              <w:t xml:space="preserve"> covers the duration of the whole course. This would be paid to you in instalments over the course of your degree programme, spread over a maximum of four</w:t>
            </w:r>
            <w:r>
              <w:rPr>
                <w:spacing w:val="-29"/>
                <w:sz w:val="24"/>
              </w:rPr>
              <w:t xml:space="preserve"> </w:t>
            </w:r>
            <w:r>
              <w:rPr>
                <w:sz w:val="24"/>
              </w:rPr>
              <w:t>years.</w:t>
            </w:r>
          </w:p>
          <w:p w14:paraId="20937EFC" w14:textId="77777777" w:rsidR="00EF4E7F" w:rsidRDefault="00EF4E7F">
            <w:pPr>
              <w:pStyle w:val="TableParagraph"/>
              <w:spacing w:before="8"/>
              <w:rPr>
                <w:sz w:val="23"/>
              </w:rPr>
            </w:pPr>
          </w:p>
          <w:p w14:paraId="557B3DB2" w14:textId="77777777" w:rsidR="00EF4E7F" w:rsidRDefault="00F81803" w:rsidP="001C58F5">
            <w:pPr>
              <w:pStyle w:val="TableParagraph"/>
              <w:numPr>
                <w:ilvl w:val="0"/>
                <w:numId w:val="3"/>
              </w:numPr>
              <w:tabs>
                <w:tab w:val="left" w:pos="796"/>
                <w:tab w:val="left" w:pos="797"/>
              </w:tabs>
              <w:ind w:right="758"/>
              <w:rPr>
                <w:sz w:val="24"/>
              </w:rPr>
            </w:pPr>
            <w:r>
              <w:rPr>
                <w:spacing w:val="3"/>
                <w:sz w:val="24"/>
              </w:rPr>
              <w:t xml:space="preserve">We </w:t>
            </w:r>
            <w:r>
              <w:rPr>
                <w:sz w:val="24"/>
              </w:rPr>
              <w:t>may pay a top-up amount to assist with your accommodation costs whilst at university. An assessment would be carried out to calculate the amount based on your</w:t>
            </w:r>
            <w:r>
              <w:rPr>
                <w:spacing w:val="-3"/>
                <w:sz w:val="24"/>
              </w:rPr>
              <w:t xml:space="preserve"> </w:t>
            </w:r>
            <w:r>
              <w:rPr>
                <w:sz w:val="24"/>
              </w:rPr>
              <w:t>circumstanc</w:t>
            </w:r>
            <w:r w:rsidR="00E23483">
              <w:rPr>
                <w:sz w:val="24"/>
              </w:rPr>
              <w:t xml:space="preserve">es and is up to £100 per week. </w:t>
            </w:r>
          </w:p>
          <w:p w14:paraId="73FABFAF" w14:textId="77777777" w:rsidR="00E23483" w:rsidRPr="00E23483" w:rsidRDefault="00E23483" w:rsidP="00E23483">
            <w:pPr>
              <w:pStyle w:val="TableParagraph"/>
              <w:tabs>
                <w:tab w:val="left" w:pos="796"/>
                <w:tab w:val="left" w:pos="797"/>
              </w:tabs>
              <w:ind w:right="758"/>
              <w:rPr>
                <w:sz w:val="24"/>
              </w:rPr>
            </w:pPr>
          </w:p>
          <w:p w14:paraId="604B7F8F" w14:textId="3C048E3B" w:rsidR="001C58F5" w:rsidRPr="001C58F5" w:rsidRDefault="00F81803" w:rsidP="001C58F5">
            <w:pPr>
              <w:pStyle w:val="TableParagraph"/>
              <w:numPr>
                <w:ilvl w:val="0"/>
                <w:numId w:val="3"/>
              </w:numPr>
              <w:tabs>
                <w:tab w:val="left" w:pos="796"/>
                <w:tab w:val="left" w:pos="797"/>
              </w:tabs>
              <w:spacing w:before="1" w:line="276" w:lineRule="exact"/>
              <w:rPr>
                <w:sz w:val="24"/>
              </w:rPr>
            </w:pPr>
            <w:r>
              <w:rPr>
                <w:spacing w:val="3"/>
                <w:sz w:val="24"/>
              </w:rPr>
              <w:lastRenderedPageBreak/>
              <w:t xml:space="preserve">We </w:t>
            </w:r>
            <w:r>
              <w:rPr>
                <w:sz w:val="24"/>
              </w:rPr>
              <w:t>may be able to help you with up to £</w:t>
            </w:r>
            <w:r w:rsidR="00E23483">
              <w:rPr>
                <w:sz w:val="24"/>
              </w:rPr>
              <w:t>300</w:t>
            </w:r>
            <w:r>
              <w:rPr>
                <w:sz w:val="24"/>
              </w:rPr>
              <w:t xml:space="preserve"> (per academic year) to</w:t>
            </w:r>
            <w:r>
              <w:rPr>
                <w:spacing w:val="-28"/>
                <w:sz w:val="24"/>
              </w:rPr>
              <w:t xml:space="preserve"> </w:t>
            </w:r>
            <w:r>
              <w:rPr>
                <w:sz w:val="24"/>
              </w:rPr>
              <w:t>buy</w:t>
            </w:r>
            <w:r w:rsidR="001C58F5">
              <w:rPr>
                <w:sz w:val="24"/>
              </w:rPr>
              <w:t xml:space="preserve"> </w:t>
            </w:r>
            <w:r w:rsidR="001C58F5">
              <w:t>books and materials. If your course requires it, we may be able to help you with a grant to buy a laptop in your first year of study up to £500.</w:t>
            </w:r>
          </w:p>
          <w:p w14:paraId="4B697C9F" w14:textId="77777777" w:rsidR="001C58F5" w:rsidRDefault="001C58F5" w:rsidP="001C58F5">
            <w:pPr>
              <w:pStyle w:val="BodyText"/>
              <w:spacing w:before="8"/>
              <w:rPr>
                <w:sz w:val="23"/>
              </w:rPr>
            </w:pPr>
          </w:p>
          <w:p w14:paraId="28DEBA47" w14:textId="77777777" w:rsidR="001C58F5" w:rsidRDefault="001C58F5" w:rsidP="001C58F5">
            <w:pPr>
              <w:pStyle w:val="BodyText"/>
              <w:numPr>
                <w:ilvl w:val="0"/>
                <w:numId w:val="3"/>
              </w:numPr>
              <w:tabs>
                <w:tab w:val="left" w:pos="797"/>
              </w:tabs>
              <w:ind w:right="101"/>
              <w:jc w:val="both"/>
            </w:pPr>
            <w:r>
              <w:t>If you decide at the end of the first year you are on the wrong course, we may provide an additional year’s funding for you to change to another course. You would only receive four years funding in</w:t>
            </w:r>
            <w:r>
              <w:rPr>
                <w:spacing w:val="-6"/>
              </w:rPr>
              <w:t xml:space="preserve"> </w:t>
            </w:r>
            <w:r>
              <w:t>total.</w:t>
            </w:r>
          </w:p>
          <w:p w14:paraId="039CF975" w14:textId="77777777" w:rsidR="001C58F5" w:rsidRDefault="001C58F5" w:rsidP="001C58F5">
            <w:pPr>
              <w:pStyle w:val="BodyText"/>
              <w:spacing w:before="1"/>
            </w:pPr>
          </w:p>
          <w:p w14:paraId="381AB1CE" w14:textId="77777777" w:rsidR="001C58F5" w:rsidRDefault="001C58F5" w:rsidP="001C58F5">
            <w:pPr>
              <w:pStyle w:val="BodyText"/>
              <w:numPr>
                <w:ilvl w:val="0"/>
                <w:numId w:val="3"/>
              </w:numPr>
              <w:tabs>
                <w:tab w:val="left" w:pos="797"/>
              </w:tabs>
              <w:spacing w:line="237" w:lineRule="auto"/>
              <w:ind w:right="395"/>
              <w:jc w:val="both"/>
            </w:pPr>
            <w:r>
              <w:t>If you are unsuccessful in a year of your education, financial support would be re-assessed in your Pathway Plan. A maximum of one year’s additional financial support may be</w:t>
            </w:r>
            <w:r>
              <w:rPr>
                <w:spacing w:val="-7"/>
              </w:rPr>
              <w:t xml:space="preserve"> </w:t>
            </w:r>
            <w:r>
              <w:t>provided.</w:t>
            </w:r>
          </w:p>
          <w:p w14:paraId="75989D99" w14:textId="21BBB7F0" w:rsidR="001C58F5" w:rsidRDefault="001C58F5" w:rsidP="001C58F5">
            <w:pPr>
              <w:pStyle w:val="TableParagraph"/>
              <w:tabs>
                <w:tab w:val="left" w:pos="796"/>
                <w:tab w:val="left" w:pos="797"/>
              </w:tabs>
              <w:spacing w:before="1" w:line="276" w:lineRule="exact"/>
              <w:ind w:left="796"/>
              <w:rPr>
                <w:sz w:val="24"/>
              </w:rPr>
            </w:pPr>
          </w:p>
        </w:tc>
      </w:tr>
    </w:tbl>
    <w:p w14:paraId="6B2B8976" w14:textId="77777777" w:rsidR="00EF4E7F" w:rsidRDefault="00EF4E7F">
      <w:pPr>
        <w:pStyle w:val="BodyText"/>
        <w:spacing w:before="1"/>
      </w:pPr>
    </w:p>
    <w:p w14:paraId="004565EA" w14:textId="77777777" w:rsidR="00EF4E7F" w:rsidRDefault="00EF4E7F">
      <w:pPr>
        <w:pStyle w:val="BodyText"/>
      </w:pPr>
    </w:p>
    <w:p w14:paraId="016360CF" w14:textId="77777777" w:rsidR="00EF4E7F" w:rsidRDefault="00F81803">
      <w:pPr>
        <w:pStyle w:val="Heading3"/>
      </w:pPr>
      <w:r>
        <w:rPr>
          <w:color w:val="17365D"/>
        </w:rPr>
        <w:t>Attendance</w:t>
      </w:r>
    </w:p>
    <w:p w14:paraId="5C858B6A" w14:textId="77777777" w:rsidR="00EF4E7F" w:rsidRDefault="00EF4E7F">
      <w:pPr>
        <w:pStyle w:val="BodyText"/>
        <w:rPr>
          <w:b/>
        </w:rPr>
      </w:pPr>
    </w:p>
    <w:p w14:paraId="0A423BCA" w14:textId="77777777" w:rsidR="00EF4E7F" w:rsidRDefault="00F81803" w:rsidP="007B75A6">
      <w:pPr>
        <w:pStyle w:val="BodyText"/>
        <w:ind w:left="200" w:right="291"/>
        <w:jc w:val="both"/>
      </w:pPr>
      <w:r>
        <w:t xml:space="preserve">If there is any disagreement about your attendance, your </w:t>
      </w:r>
      <w:r w:rsidR="00010374">
        <w:t>Personal Advisor</w:t>
      </w:r>
      <w:r>
        <w:t xml:space="preserve"> will ask you to provide a letter of attendance from your H</w:t>
      </w:r>
      <w:r w:rsidR="004F68F6">
        <w:t xml:space="preserve">igher Education Institution / </w:t>
      </w:r>
      <w:r>
        <w:t xml:space="preserve">University). If you are not attending your course as set out in your </w:t>
      </w:r>
      <w:r w:rsidR="002832E6">
        <w:t>Pathway Plan</w:t>
      </w:r>
      <w:r>
        <w:t xml:space="preserve">, we may withhold payment of any bursary and other financial support provided by </w:t>
      </w:r>
      <w:r w:rsidR="00541B69">
        <w:t>Torbay</w:t>
      </w:r>
      <w:r>
        <w:t>. Where you have been paid but decide not to attend, we would ask for the money to be repaid.</w:t>
      </w:r>
    </w:p>
    <w:p w14:paraId="29FC57C0" w14:textId="77777777" w:rsidR="00EF4E7F" w:rsidRDefault="00EF4E7F">
      <w:pPr>
        <w:pStyle w:val="BodyText"/>
      </w:pPr>
    </w:p>
    <w:p w14:paraId="50BF3066" w14:textId="77777777" w:rsidR="00EF4E7F" w:rsidRDefault="00F81803">
      <w:pPr>
        <w:pStyle w:val="Heading3"/>
      </w:pPr>
      <w:r>
        <w:rPr>
          <w:color w:val="17365D"/>
        </w:rPr>
        <w:t>Additional funding</w:t>
      </w:r>
    </w:p>
    <w:p w14:paraId="51B0961D" w14:textId="77777777" w:rsidR="00EF4E7F" w:rsidRDefault="00EF4E7F">
      <w:pPr>
        <w:pStyle w:val="BodyText"/>
        <w:rPr>
          <w:b/>
        </w:rPr>
      </w:pPr>
    </w:p>
    <w:p w14:paraId="7E7BC74C" w14:textId="74D692D4" w:rsidR="00EF4E7F" w:rsidRDefault="00F81803" w:rsidP="007B75A6">
      <w:pPr>
        <w:pStyle w:val="BodyText"/>
        <w:spacing w:before="1"/>
        <w:ind w:left="200" w:right="351"/>
        <w:jc w:val="both"/>
      </w:pPr>
      <w:r>
        <w:t xml:space="preserve">There may be other sources of additional funding that you can </w:t>
      </w:r>
      <w:r w:rsidR="00E23483">
        <w:t>use</w:t>
      </w:r>
      <w:r>
        <w:t xml:space="preserve"> for financial support, including seeking part-time employment, student loans, grants and hardship grants. </w:t>
      </w:r>
      <w:r w:rsidR="008D2634">
        <w:t>Many</w:t>
      </w:r>
      <w:r>
        <w:t xml:space="preserve"> universities offer a Care Leavers Bursary or financial support through the ‘Access to Learning’ fund. Your </w:t>
      </w:r>
      <w:r w:rsidR="00010374">
        <w:t>Personal Advisor</w:t>
      </w:r>
      <w:r>
        <w:t xml:space="preserve"> can discuss these with you.</w:t>
      </w:r>
    </w:p>
    <w:p w14:paraId="6D99BCF8" w14:textId="77777777" w:rsidR="00EF4E7F" w:rsidRDefault="00EF4E7F">
      <w:pPr>
        <w:pStyle w:val="BodyText"/>
      </w:pPr>
    </w:p>
    <w:p w14:paraId="3DF37ACB" w14:textId="77777777" w:rsidR="00EF4E7F" w:rsidRDefault="00F81803">
      <w:pPr>
        <w:pStyle w:val="Heading3"/>
      </w:pPr>
      <w:r>
        <w:rPr>
          <w:color w:val="17365D"/>
        </w:rPr>
        <w:t>Support after university</w:t>
      </w:r>
      <w:r w:rsidR="00E23483">
        <w:rPr>
          <w:color w:val="17365D"/>
        </w:rPr>
        <w:t xml:space="preserve"> </w:t>
      </w:r>
    </w:p>
    <w:p w14:paraId="40BA8B99" w14:textId="77777777" w:rsidR="00EF4E7F" w:rsidRDefault="00EF4E7F">
      <w:pPr>
        <w:pStyle w:val="BodyText"/>
        <w:rPr>
          <w:b/>
        </w:rPr>
      </w:pPr>
    </w:p>
    <w:p w14:paraId="4F8A3BDB" w14:textId="77777777" w:rsidR="00EF4E7F" w:rsidRDefault="00F81803" w:rsidP="007B75A6">
      <w:pPr>
        <w:pStyle w:val="BodyText"/>
        <w:ind w:left="200" w:right="324"/>
        <w:jc w:val="both"/>
      </w:pPr>
      <w:r>
        <w:t xml:space="preserve">We can continue to offer you advice and guidance, if you want it, up until you are 25, </w:t>
      </w:r>
      <w:r w:rsidR="007B75A6">
        <w:t>in relation to</w:t>
      </w:r>
      <w:r>
        <w:t xml:space="preserve"> employment, education or training.</w:t>
      </w:r>
    </w:p>
    <w:p w14:paraId="05272125" w14:textId="77777777" w:rsidR="00EF4E7F" w:rsidRDefault="00EF4E7F" w:rsidP="007B75A6">
      <w:pPr>
        <w:pStyle w:val="BodyText"/>
        <w:jc w:val="both"/>
      </w:pPr>
    </w:p>
    <w:p w14:paraId="492F4116" w14:textId="4C77EDDD" w:rsidR="00EF4E7F" w:rsidRDefault="00F81803" w:rsidP="007B75A6">
      <w:pPr>
        <w:pStyle w:val="BodyText"/>
        <w:ind w:left="200" w:right="458"/>
        <w:jc w:val="both"/>
      </w:pPr>
      <w:r>
        <w:t>However, when you have completed your university course</w:t>
      </w:r>
      <w:r w:rsidR="00976197">
        <w:t xml:space="preserve"> and</w:t>
      </w:r>
      <w:r>
        <w:t xml:space="preserve"> if you do not have paid work, you will be expected to claim benefits, unless you are considering going on to a post-graduate course.</w:t>
      </w:r>
    </w:p>
    <w:p w14:paraId="34E0CF1F" w14:textId="77777777" w:rsidR="00EF4E7F" w:rsidRDefault="00EF4E7F" w:rsidP="007B75A6">
      <w:pPr>
        <w:pStyle w:val="BodyText"/>
        <w:spacing w:before="1"/>
        <w:jc w:val="both"/>
      </w:pPr>
    </w:p>
    <w:p w14:paraId="2F76A1D8" w14:textId="2E89D2F7" w:rsidR="00EF4E7F" w:rsidRPr="00F93E97" w:rsidRDefault="00F81803" w:rsidP="007B75A6">
      <w:pPr>
        <w:pStyle w:val="BodyText"/>
        <w:ind w:left="200" w:right="270"/>
        <w:jc w:val="both"/>
      </w:pPr>
      <w:r>
        <w:t>If you w</w:t>
      </w:r>
      <w:r w:rsidR="00976197">
        <w:t>ould like</w:t>
      </w:r>
      <w:r>
        <w:t xml:space="preserve"> to go on to complete a post graduate course, we can offer you support and guidance to help identify financial support for you to continue your education and</w:t>
      </w:r>
      <w:r w:rsidR="007B75A6">
        <w:t xml:space="preserve"> </w:t>
      </w:r>
      <w:r>
        <w:t xml:space="preserve">will advise you how to access this. We </w:t>
      </w:r>
      <w:r w:rsidR="001734A6">
        <w:t>may pay</w:t>
      </w:r>
      <w:r w:rsidR="00E23483">
        <w:t xml:space="preserve"> additional</w:t>
      </w:r>
      <w:r w:rsidR="001734A6">
        <w:t>ly</w:t>
      </w:r>
      <w:r w:rsidR="00E23483">
        <w:t xml:space="preserve"> one years</w:t>
      </w:r>
      <w:r w:rsidR="001734A6">
        <w:t xml:space="preserve">’ </w:t>
      </w:r>
      <w:r w:rsidR="00E23483">
        <w:t xml:space="preserve">support as identified above.  </w:t>
      </w:r>
    </w:p>
    <w:p w14:paraId="752B9D2E" w14:textId="77777777" w:rsidR="00EF4E7F" w:rsidRDefault="00EF4E7F">
      <w:pPr>
        <w:pStyle w:val="BodyText"/>
        <w:rPr>
          <w:sz w:val="22"/>
        </w:rPr>
      </w:pPr>
    </w:p>
    <w:p w14:paraId="2539D304" w14:textId="77777777" w:rsidR="00EF4E7F" w:rsidRDefault="00F81803">
      <w:pPr>
        <w:pStyle w:val="Heading3"/>
      </w:pPr>
      <w:r>
        <w:rPr>
          <w:color w:val="17365D"/>
        </w:rPr>
        <w:t xml:space="preserve">Support for parents </w:t>
      </w:r>
      <w:r w:rsidR="001734A6">
        <w:rPr>
          <w:color w:val="17365D"/>
        </w:rPr>
        <w:t>in education who have children</w:t>
      </w:r>
    </w:p>
    <w:p w14:paraId="36610A1C" w14:textId="77777777" w:rsidR="00EF4E7F" w:rsidRDefault="00EF4E7F">
      <w:pPr>
        <w:pStyle w:val="BodyText"/>
        <w:rPr>
          <w:b/>
        </w:rPr>
      </w:pPr>
    </w:p>
    <w:p w14:paraId="43CD9CDA" w14:textId="09C6354C" w:rsidR="00EF4E7F" w:rsidRDefault="00F81803" w:rsidP="007B75A6">
      <w:pPr>
        <w:pStyle w:val="BodyText"/>
        <w:spacing w:before="1"/>
        <w:ind w:left="200" w:right="1058"/>
        <w:jc w:val="both"/>
      </w:pPr>
      <w:r>
        <w:t>If you w</w:t>
      </w:r>
      <w:r w:rsidR="00976197">
        <w:t>ould like</w:t>
      </w:r>
      <w:r>
        <w:t xml:space="preserve"> to access training or education you should find out what </w:t>
      </w:r>
      <w:proofErr w:type="gramStart"/>
      <w:r>
        <w:t>child care</w:t>
      </w:r>
      <w:proofErr w:type="gramEnd"/>
      <w:r>
        <w:t xml:space="preserve"> support is on offer from your employer, training provider, college or </w:t>
      </w:r>
      <w:r>
        <w:lastRenderedPageBreak/>
        <w:t>university.</w:t>
      </w:r>
    </w:p>
    <w:p w14:paraId="42073861" w14:textId="77777777" w:rsidR="00EF4E7F" w:rsidRDefault="002B6C26">
      <w:pPr>
        <w:pStyle w:val="BodyText"/>
        <w:spacing w:before="8"/>
        <w:rPr>
          <w:sz w:val="15"/>
        </w:rPr>
      </w:pPr>
      <w:r>
        <w:rPr>
          <w:noProof/>
          <w:lang w:bidi="ar-SA"/>
        </w:rPr>
        <mc:AlternateContent>
          <mc:Choice Requires="wpg">
            <w:drawing>
              <wp:anchor distT="0" distB="0" distL="0" distR="0" simplePos="0" relativeHeight="251668480" behindDoc="1" locked="0" layoutInCell="1" allowOverlap="1" wp14:anchorId="557430A7" wp14:editId="657B60D7">
                <wp:simplePos x="0" y="0"/>
                <wp:positionH relativeFrom="page">
                  <wp:posOffset>859155</wp:posOffset>
                </wp:positionH>
                <wp:positionV relativeFrom="paragraph">
                  <wp:posOffset>139700</wp:posOffset>
                </wp:positionV>
                <wp:extent cx="5330825" cy="765175"/>
                <wp:effectExtent l="0" t="0" r="0" b="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825" cy="765175"/>
                          <a:chOff x="1353" y="220"/>
                          <a:chExt cx="8395" cy="1205"/>
                        </a:xfrm>
                      </wpg:grpSpPr>
                      <wps:wsp>
                        <wps:cNvPr id="8" name="Freeform 7"/>
                        <wps:cNvSpPr>
                          <a:spLocks/>
                        </wps:cNvSpPr>
                        <wps:spPr bwMode="auto">
                          <a:xfrm>
                            <a:off x="1353" y="219"/>
                            <a:ext cx="8395" cy="1205"/>
                          </a:xfrm>
                          <a:custGeom>
                            <a:avLst/>
                            <a:gdLst>
                              <a:gd name="T0" fmla="+- 0 9547 1353"/>
                              <a:gd name="T1" fmla="*/ T0 w 8395"/>
                              <a:gd name="T2" fmla="+- 0 220 220"/>
                              <a:gd name="T3" fmla="*/ 220 h 1205"/>
                              <a:gd name="T4" fmla="+- 0 1554 1353"/>
                              <a:gd name="T5" fmla="*/ T4 w 8395"/>
                              <a:gd name="T6" fmla="+- 0 220 220"/>
                              <a:gd name="T7" fmla="*/ 220 h 1205"/>
                              <a:gd name="T8" fmla="+- 0 1476 1353"/>
                              <a:gd name="T9" fmla="*/ T8 w 8395"/>
                              <a:gd name="T10" fmla="+- 0 235 220"/>
                              <a:gd name="T11" fmla="*/ 235 h 1205"/>
                              <a:gd name="T12" fmla="+- 0 1412 1353"/>
                              <a:gd name="T13" fmla="*/ T12 w 8395"/>
                              <a:gd name="T14" fmla="+- 0 278 220"/>
                              <a:gd name="T15" fmla="*/ 278 h 1205"/>
                              <a:gd name="T16" fmla="+- 0 1369 1353"/>
                              <a:gd name="T17" fmla="*/ T16 w 8395"/>
                              <a:gd name="T18" fmla="+- 0 342 220"/>
                              <a:gd name="T19" fmla="*/ 342 h 1205"/>
                              <a:gd name="T20" fmla="+- 0 1353 1353"/>
                              <a:gd name="T21" fmla="*/ T20 w 8395"/>
                              <a:gd name="T22" fmla="+- 0 420 220"/>
                              <a:gd name="T23" fmla="*/ 420 h 1205"/>
                              <a:gd name="T24" fmla="+- 0 1353 1353"/>
                              <a:gd name="T25" fmla="*/ T24 w 8395"/>
                              <a:gd name="T26" fmla="+- 0 1224 220"/>
                              <a:gd name="T27" fmla="*/ 1224 h 1205"/>
                              <a:gd name="T28" fmla="+- 0 1369 1353"/>
                              <a:gd name="T29" fmla="*/ T28 w 8395"/>
                              <a:gd name="T30" fmla="+- 0 1302 220"/>
                              <a:gd name="T31" fmla="*/ 1302 h 1205"/>
                              <a:gd name="T32" fmla="+- 0 1412 1353"/>
                              <a:gd name="T33" fmla="*/ T32 w 8395"/>
                              <a:gd name="T34" fmla="+- 0 1366 220"/>
                              <a:gd name="T35" fmla="*/ 1366 h 1205"/>
                              <a:gd name="T36" fmla="+- 0 1476 1353"/>
                              <a:gd name="T37" fmla="*/ T36 w 8395"/>
                              <a:gd name="T38" fmla="+- 0 1409 220"/>
                              <a:gd name="T39" fmla="*/ 1409 h 1205"/>
                              <a:gd name="T40" fmla="+- 0 1554 1353"/>
                              <a:gd name="T41" fmla="*/ T40 w 8395"/>
                              <a:gd name="T42" fmla="+- 0 1425 220"/>
                              <a:gd name="T43" fmla="*/ 1425 h 1205"/>
                              <a:gd name="T44" fmla="+- 0 9547 1353"/>
                              <a:gd name="T45" fmla="*/ T44 w 8395"/>
                              <a:gd name="T46" fmla="+- 0 1425 220"/>
                              <a:gd name="T47" fmla="*/ 1425 h 1205"/>
                              <a:gd name="T48" fmla="+- 0 9625 1353"/>
                              <a:gd name="T49" fmla="*/ T48 w 8395"/>
                              <a:gd name="T50" fmla="+- 0 1409 220"/>
                              <a:gd name="T51" fmla="*/ 1409 h 1205"/>
                              <a:gd name="T52" fmla="+- 0 9689 1353"/>
                              <a:gd name="T53" fmla="*/ T52 w 8395"/>
                              <a:gd name="T54" fmla="+- 0 1366 220"/>
                              <a:gd name="T55" fmla="*/ 1366 h 1205"/>
                              <a:gd name="T56" fmla="+- 0 9732 1353"/>
                              <a:gd name="T57" fmla="*/ T56 w 8395"/>
                              <a:gd name="T58" fmla="+- 0 1302 220"/>
                              <a:gd name="T59" fmla="*/ 1302 h 1205"/>
                              <a:gd name="T60" fmla="+- 0 9748 1353"/>
                              <a:gd name="T61" fmla="*/ T60 w 8395"/>
                              <a:gd name="T62" fmla="+- 0 1224 220"/>
                              <a:gd name="T63" fmla="*/ 1224 h 1205"/>
                              <a:gd name="T64" fmla="+- 0 9748 1353"/>
                              <a:gd name="T65" fmla="*/ T64 w 8395"/>
                              <a:gd name="T66" fmla="+- 0 420 220"/>
                              <a:gd name="T67" fmla="*/ 420 h 1205"/>
                              <a:gd name="T68" fmla="+- 0 9732 1353"/>
                              <a:gd name="T69" fmla="*/ T68 w 8395"/>
                              <a:gd name="T70" fmla="+- 0 342 220"/>
                              <a:gd name="T71" fmla="*/ 342 h 1205"/>
                              <a:gd name="T72" fmla="+- 0 9689 1353"/>
                              <a:gd name="T73" fmla="*/ T72 w 8395"/>
                              <a:gd name="T74" fmla="+- 0 278 220"/>
                              <a:gd name="T75" fmla="*/ 278 h 1205"/>
                              <a:gd name="T76" fmla="+- 0 9625 1353"/>
                              <a:gd name="T77" fmla="*/ T76 w 8395"/>
                              <a:gd name="T78" fmla="+- 0 235 220"/>
                              <a:gd name="T79" fmla="*/ 235 h 1205"/>
                              <a:gd name="T80" fmla="+- 0 9547 1353"/>
                              <a:gd name="T81" fmla="*/ T80 w 8395"/>
                              <a:gd name="T82" fmla="+- 0 220 220"/>
                              <a:gd name="T83" fmla="*/ 220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395" h="1205">
                                <a:moveTo>
                                  <a:pt x="8194" y="0"/>
                                </a:moveTo>
                                <a:lnTo>
                                  <a:pt x="201" y="0"/>
                                </a:lnTo>
                                <a:lnTo>
                                  <a:pt x="123" y="15"/>
                                </a:lnTo>
                                <a:lnTo>
                                  <a:pt x="59" y="58"/>
                                </a:lnTo>
                                <a:lnTo>
                                  <a:pt x="16" y="122"/>
                                </a:lnTo>
                                <a:lnTo>
                                  <a:pt x="0" y="200"/>
                                </a:lnTo>
                                <a:lnTo>
                                  <a:pt x="0" y="1004"/>
                                </a:lnTo>
                                <a:lnTo>
                                  <a:pt x="16" y="1082"/>
                                </a:lnTo>
                                <a:lnTo>
                                  <a:pt x="59" y="1146"/>
                                </a:lnTo>
                                <a:lnTo>
                                  <a:pt x="123" y="1189"/>
                                </a:lnTo>
                                <a:lnTo>
                                  <a:pt x="201" y="1205"/>
                                </a:lnTo>
                                <a:lnTo>
                                  <a:pt x="8194" y="1205"/>
                                </a:lnTo>
                                <a:lnTo>
                                  <a:pt x="8272" y="1189"/>
                                </a:lnTo>
                                <a:lnTo>
                                  <a:pt x="8336" y="1146"/>
                                </a:lnTo>
                                <a:lnTo>
                                  <a:pt x="8379" y="1082"/>
                                </a:lnTo>
                                <a:lnTo>
                                  <a:pt x="8395" y="1004"/>
                                </a:lnTo>
                                <a:lnTo>
                                  <a:pt x="8395" y="200"/>
                                </a:lnTo>
                                <a:lnTo>
                                  <a:pt x="8379" y="122"/>
                                </a:lnTo>
                                <a:lnTo>
                                  <a:pt x="8336" y="58"/>
                                </a:lnTo>
                                <a:lnTo>
                                  <a:pt x="8272" y="15"/>
                                </a:lnTo>
                                <a:lnTo>
                                  <a:pt x="8194" y="0"/>
                                </a:lnTo>
                                <a:close/>
                              </a:path>
                            </a:pathLst>
                          </a:custGeom>
                          <a:solidFill>
                            <a:srgbClr val="FBD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6"/>
                        <wps:cNvSpPr txBox="1">
                          <a:spLocks noChangeArrowheads="1"/>
                        </wps:cNvSpPr>
                        <wps:spPr bwMode="auto">
                          <a:xfrm>
                            <a:off x="1353" y="219"/>
                            <a:ext cx="8395"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270D0" w14:textId="77777777" w:rsidR="00EB6058" w:rsidRDefault="00EB6058">
                              <w:pPr>
                                <w:spacing w:before="145"/>
                                <w:ind w:left="1892" w:right="926" w:hanging="1668"/>
                                <w:jc w:val="both"/>
                                <w:rPr>
                                  <w:i/>
                                  <w:sz w:val="24"/>
                                </w:rPr>
                              </w:pPr>
                              <w:r>
                                <w:rPr>
                                  <w:b/>
                                  <w:i/>
                                  <w:sz w:val="24"/>
                                </w:rPr>
                                <w:t xml:space="preserve">Remember: </w:t>
                              </w:r>
                              <w:r>
                                <w:rPr>
                                  <w:i/>
                                  <w:sz w:val="24"/>
                                </w:rPr>
                                <w:t xml:space="preserve">All </w:t>
                              </w:r>
                              <w:r>
                                <w:rPr>
                                  <w:i/>
                                  <w:sz w:val="24"/>
                                </w:rPr>
                                <w:t>three year olds are entitled to free nursery hours from Early Years Services. In some areas they also offer free provision for two year olds.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430A7" id="_x0000_s1038" style="position:absolute;margin-left:67.65pt;margin-top:11pt;width:419.75pt;height:60.25pt;z-index:-251648000;mso-wrap-distance-left:0;mso-wrap-distance-right:0;mso-position-horizontal-relative:page" coordorigin="1353,220" coordsize="8395,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pD2gYAAM4bAAAOAAAAZHJzL2Uyb0RvYy54bWy8WVuv2zYMfh+w/yD4cUObyPcEzSl62SkG&#10;dFuBej/AcZw4mGN5ss9Jul8/UrIcyZUSo7u8xHb0mSL5kZREv3p9OdXkueTdkTUbj75ceqRsCrY7&#10;NoeN93v2+CL1SNfnzS6vWVNuvC9l571++P67V+d2XfqsYvWu5ASENN363G68qu/b9WLRFVV5yruX&#10;rC0bGNwzfsp7eOSHxY7nZ5B+qhf+chkvzozvWs6Ksuvg3/dy0HsQ8vf7suh/2++7sif1xgPdevHL&#10;xe8WfxcPr/L1gedtdSwGNfJv0OKUHxuYdBT1Pu9z8sSPX4k6HQvOOrbvXxbstGD7/bEohQ1gDV1O&#10;rPnA2VMrbDmsz4d2dBO4duKnbxZb/Pr8iZPjbuMlHmnyE1AkZiURuubcHtaA+MDbz+0nLu2D24+s&#10;+KOD4cV0HJ8PEky251/YDsTlTz0Trrns+QlFgNHkIhj4MjJQXnpSwJ9RECxTP/JIAWNJHNFE6JGv&#10;iwp4xNdoEAUegVHfH9grqp+Gt9NgNbxK/aV4cZGv5bRC1UE1tAuirbs6tPtnDv1c5W0peOrQXYND&#10;IfKlQx95WWIEk0T6VICUQzvdm9oIqtiB0+/68eoQupLhrJx5wx3g0Keu/1AywUj+/LHrZSbs4E7w&#10;vBuUzyBr9qcakuLHF2RJVlGYEDHlgFcwqmA/LEi2JGciZp+AfAUSsoBBMrJ4GCcEeuWEIAkhFVFs&#10;QnqNqFChhCgaRaFVLYiHUVgWOtSKFeiWWpAfoyS3WkC65i0aJrFVrZWCobdSh1rUdL0fRDZ3Ud3z&#10;iLH7i5q+pyH1rZpR3f0ZgOxMUtP/fpJaddPdjxiHbiYBNIhXdt10DjIau3QzSQhC36qbzgFi7LpB&#10;lTEYhfJj1c3XacggbO1+800aQnsK+DoJiHHoZpKAaWnXTach811p4E9o8AFpyU9fZ4EiyKGdSYOT&#10;VV8nIvNd2RBMiVhaaQ10HmgAILt2gUmEMx8CnYoscOVDMKUijm2+C3QmwCOxS7sJFa46EuhcZIEr&#10;I4IJFeFyZdVOZ4IiyO67cEKFq/iGOhdZ6MqJcEqFby10oc4EDQHk0M6kwrlihToXWejKinBKhUM7&#10;nYlb2plUrGIQZ1tPQ52LLHRlRTShwsFspDNxg9nIpGIVp/ZKjHuwcTXMIldWRCYVIuAtFSXSmbiR&#10;FZFJxSqBdLT5LtK5yCJXVkQmFaJY2LTTmbhRUWKTilUCpNm0i3UustiVFbFJhSi0Fu1inYkb1Tg2&#10;qXBrp3ORxa6siE0qHOtYrBPhXsdikwgnr7HORBa7ciIxiXCs/4lOg3v9T0wanBmR6DxkiSsjEpMG&#10;x74JTj3X9HLvmxKTBGctSXQaMtiS2vcmiUmDY7+Z6CS495upSYKzCqc6DVnqyobUpAESwbaApToJ&#10;iLmuEHASPKjDTV6p805xaYYDD9yRHJsWS3FYbVmHp80MtIOzZhbgyQpEAApPRw4wsIZgccy7CwY3&#10;Ihi273NE47ZcwNWx9rYmFBgXcHEkvKsLbl4RDvvOOcrgAV3A51mKGzyEw9ZsjnTccQn4PFNxCyTg&#10;80zFPQnCYTcxRxncJAj4PFNx1UY4rLdzpA+tjAwWwFnwwdRonqm40KAysETMkR4PpkLRngUfTIU6&#10;OgeO9RGVkQ2duxGJJUvA55mKVQThUAA0ZeQsQ4Jz6AVOu4DcI9AF3OI7+brNe6wL6pacN57soFTQ&#10;dcJ+Eo6c2HOZMYHpsUCkdAUVHaYWzSiY8AqoGx0I7T0Dp0bVtRXiKJ78QBpVAaGG1VXCIAAQBRsY&#10;aa0aVddBGCwPKAvOnLdgUKgBBc3UGSi6XIY3YXSYE7p4N3GDBZTC9vqWcqNDaKoiQRmprtJY5V/V&#10;KwIqFEBdJXBk7D7Sx8UfPXhv8jQIBrvv2ZMGuH6izHsekrEnkHd8PiLvcXid/E5IjPbcibB09NDt&#10;eB19Po2xomZdKfnH9BNr7JiHmL5al7Jj9XH3eKxrzL6OH7bvak6ec2jsP759H75VGhiwWizXDcPX&#10;VJiJvrVsrspO8JbtvkCjlTP5dQC+ZsBNxfhfHjnDl4GN1/35lPPSI/XPDXSKVzTEA3AvHsIowQ4R&#10;10e2+kjeFCBq4/UebC/w9l0vPz88tfx4qGAmKgpLw95Ao3x/xD4sNKu7tdRqeIBm9f/UtYbolF3r&#10;DNvIb9mFiARFjaC1/Rk70v0F/lZ6D/1r0rB3Feyfyjecs3NV5jvwlFwZtFelDd1/2NZuuWxrE7zZ&#10;eFj0hXtVixtiSkEwjMbIwGph/CHqx1eh0l+2F/G1RETblabZwTMGzhg0cCMDBm7+xWARHzzgoxGY&#10;YHyV0p+FedfPcA9/AwAA//8DAFBLAwQUAAYACAAAACEADCPBuuAAAAAKAQAADwAAAGRycy9kb3du&#10;cmV2LnhtbEyPS0/DMBCE70j8B2uRuFHn0fAIcaqqAk4VEi0S4raNt0nU2I5iN0n/PcsJjqMZzXxT&#10;rGbTiZEG3zqrIF5EIMhWTre2VvC5f717BOEDWo2ds6TgQh5W5fVVgbl2k/2gcRdqwSXW56igCaHP&#10;pfRVQwb9wvVk2Tu6wWBgOdRSDzhxuelkEkX30mBreaHBnjYNVafd2Sh4m3Bap/HLuD0dN5fvffb+&#10;tY1Jqdubef0MItAc/sLwi8/oUDLTwZ2t9qJjnWYpRxUkCX/iwNPDkr8c2FkmGciykP8vlD8AAAD/&#10;/wMAUEsBAi0AFAAGAAgAAAAhALaDOJL+AAAA4QEAABMAAAAAAAAAAAAAAAAAAAAAAFtDb250ZW50&#10;X1R5cGVzXS54bWxQSwECLQAUAAYACAAAACEAOP0h/9YAAACUAQAACwAAAAAAAAAAAAAAAAAvAQAA&#10;X3JlbHMvLnJlbHNQSwECLQAUAAYACAAAACEAklYKQ9oGAADOGwAADgAAAAAAAAAAAAAAAAAuAgAA&#10;ZHJzL2Uyb0RvYy54bWxQSwECLQAUAAYACAAAACEADCPBuuAAAAAKAQAADwAAAAAAAAAAAAAAAAA0&#10;CQAAZHJzL2Rvd25yZXYueG1sUEsFBgAAAAAEAAQA8wAAAEEKAAAAAA==&#10;">
                <v:shape id="Freeform 7" o:spid="_x0000_s1039" style="position:absolute;left:1353;top:219;width:8395;height:1205;visibility:visible;mso-wrap-style:square;v-text-anchor:top" coordsize="8395,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ZE2wQAAANoAAAAPAAAAZHJzL2Rvd25yZXYueG1sRE/LisIw&#10;FN0L8w/hCm5kTBURqU1FBl+zcGFHxOWlubbF5qY2UTt/P1kMuDycd7LsTC2e1LrKsoLxKAJBnFtd&#10;caHg9LP5nINwHlljbZkU/JKDZfrRSzDW9sVHema+ECGEXYwKSu+bWEqXl2TQjWxDHLirbQ36ANtC&#10;6hZfIdzUchJFM2mw4tBQYkNfJeW37GEUHPTwdNnls+/pvRvv1xN91n61VWrQ71YLEJ46/xb/u/da&#10;QdgaroQbINM/AAAA//8DAFBLAQItABQABgAIAAAAIQDb4fbL7gAAAIUBAAATAAAAAAAAAAAAAAAA&#10;AAAAAABbQ29udGVudF9UeXBlc10ueG1sUEsBAi0AFAAGAAgAAAAhAFr0LFu/AAAAFQEAAAsAAAAA&#10;AAAAAAAAAAAAHwEAAF9yZWxzLy5yZWxzUEsBAi0AFAAGAAgAAAAhAKzhkTbBAAAA2gAAAA8AAAAA&#10;AAAAAAAAAAAABwIAAGRycy9kb3ducmV2LnhtbFBLBQYAAAAAAwADALcAAAD1AgAAAAA=&#10;" path="m8194,l201,,123,15,59,58,16,122,,200r,804l16,1082r43,64l123,1189r78,16l8194,1205r78,-16l8336,1146r43,-64l8395,1004r,-804l8379,122,8336,58,8272,15,8194,xe" fillcolor="#fbd4b5" stroked="f">
                  <v:path arrowok="t" o:connecttype="custom" o:connectlocs="8194,220;201,220;123,235;59,278;16,342;0,420;0,1224;16,1302;59,1366;123,1409;201,1425;8194,1425;8272,1409;8336,1366;8379,1302;8395,1224;8395,420;8379,342;8336,278;8272,235;8194,220" o:connectangles="0,0,0,0,0,0,0,0,0,0,0,0,0,0,0,0,0,0,0,0,0"/>
                </v:shape>
                <v:shape id="Text Box 6" o:spid="_x0000_s1040" type="#_x0000_t202" style="position:absolute;left:1353;top:219;width:8395;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D7270D0" w14:textId="77777777" w:rsidR="00EB6058" w:rsidRDefault="00EB6058">
                        <w:pPr>
                          <w:spacing w:before="145"/>
                          <w:ind w:left="1892" w:right="926" w:hanging="1668"/>
                          <w:jc w:val="both"/>
                          <w:rPr>
                            <w:i/>
                            <w:sz w:val="24"/>
                          </w:rPr>
                        </w:pPr>
                        <w:r>
                          <w:rPr>
                            <w:b/>
                            <w:i/>
                            <w:sz w:val="24"/>
                          </w:rPr>
                          <w:t xml:space="preserve">Remember: </w:t>
                        </w:r>
                        <w:r>
                          <w:rPr>
                            <w:i/>
                            <w:sz w:val="24"/>
                          </w:rPr>
                          <w:t>All three year olds are entitled to free nursery hours from Early Years Services. In some areas they also offer free provision for two year olds.</w:t>
                        </w:r>
                      </w:p>
                    </w:txbxContent>
                  </v:textbox>
                </v:shape>
                <w10:wrap type="topAndBottom" anchorx="page"/>
              </v:group>
            </w:pict>
          </mc:Fallback>
        </mc:AlternateContent>
      </w:r>
    </w:p>
    <w:p w14:paraId="2A0AAB45" w14:textId="77777777" w:rsidR="00EF4E7F" w:rsidRDefault="00EF4E7F">
      <w:pPr>
        <w:pStyle w:val="BodyText"/>
        <w:spacing w:before="1"/>
      </w:pPr>
    </w:p>
    <w:p w14:paraId="76593B39" w14:textId="77777777" w:rsidR="00EF4E7F" w:rsidRDefault="00F81803">
      <w:pPr>
        <w:pStyle w:val="Heading3"/>
      </w:pPr>
      <w:r>
        <w:rPr>
          <w:color w:val="17365D"/>
        </w:rPr>
        <w:t>Custody</w:t>
      </w:r>
    </w:p>
    <w:p w14:paraId="5841ECA5" w14:textId="77777777" w:rsidR="00EF4E7F" w:rsidRDefault="00EF4E7F">
      <w:pPr>
        <w:pStyle w:val="BodyText"/>
        <w:rPr>
          <w:b/>
        </w:rPr>
      </w:pPr>
    </w:p>
    <w:p w14:paraId="7420685B" w14:textId="77777777" w:rsidR="00EF4E7F" w:rsidRDefault="00F81803" w:rsidP="007B75A6">
      <w:pPr>
        <w:pStyle w:val="BodyText"/>
        <w:ind w:left="200" w:right="870"/>
        <w:jc w:val="both"/>
      </w:pPr>
      <w:r>
        <w:t>We understand that being taken into custody can be a stressful experience and when you are approaching the end of your sentence, you may be worried about where you will live and what you will do next.</w:t>
      </w:r>
    </w:p>
    <w:p w14:paraId="1A5052E9" w14:textId="77777777" w:rsidR="00EF4E7F" w:rsidRDefault="00EF4E7F" w:rsidP="007B75A6">
      <w:pPr>
        <w:pStyle w:val="BodyText"/>
        <w:jc w:val="both"/>
      </w:pPr>
    </w:p>
    <w:p w14:paraId="16898532" w14:textId="54A367CB" w:rsidR="00EF4E7F" w:rsidRPr="00663514" w:rsidRDefault="00F81803" w:rsidP="007B75A6">
      <w:pPr>
        <w:pStyle w:val="BodyText"/>
        <w:ind w:left="200" w:right="285"/>
        <w:jc w:val="both"/>
        <w:rPr>
          <w:color w:val="FF0000"/>
        </w:rPr>
      </w:pPr>
      <w:r>
        <w:t xml:space="preserve">You will have access to your </w:t>
      </w:r>
      <w:r w:rsidR="00010374">
        <w:t>Personal Advisor</w:t>
      </w:r>
      <w:r>
        <w:t xml:space="preserve"> whilst you are in custody up to the age of 25 if you choose. </w:t>
      </w:r>
      <w:r w:rsidR="00F4759E">
        <w:t xml:space="preserve">While you are in custody, </w:t>
      </w:r>
      <w:r w:rsidR="00F4759E" w:rsidRPr="001C58F5">
        <w:t>we may</w:t>
      </w:r>
      <w:r w:rsidRPr="001C58F5">
        <w:t xml:space="preserve"> provide you with </w:t>
      </w:r>
      <w:r w:rsidR="00976197" w:rsidRPr="001C58F5">
        <w:t>a level of financial</w:t>
      </w:r>
      <w:r w:rsidRPr="001C58F5">
        <w:t xml:space="preserve"> help up until you are 21</w:t>
      </w:r>
      <w:r w:rsidR="00F4759E" w:rsidRPr="001C58F5">
        <w:t>,</w:t>
      </w:r>
      <w:r w:rsidR="007B75A6" w:rsidRPr="001C58F5">
        <w:t xml:space="preserve"> </w:t>
      </w:r>
      <w:r w:rsidR="007B75A6">
        <w:t>if</w:t>
      </w:r>
      <w:r w:rsidR="00F4759E">
        <w:t xml:space="preserve"> the prison agrees to this and it is in your best interests</w:t>
      </w:r>
      <w:r>
        <w:t>. Any benefit payments would be stopped, but your claim would stay active and in place ready for your release.</w:t>
      </w:r>
      <w:r w:rsidR="00663514">
        <w:t xml:space="preserve"> </w:t>
      </w:r>
    </w:p>
    <w:p w14:paraId="34C78CC2" w14:textId="77777777" w:rsidR="00EF4E7F" w:rsidRDefault="00EF4E7F" w:rsidP="007B75A6">
      <w:pPr>
        <w:pStyle w:val="BodyText"/>
        <w:jc w:val="both"/>
      </w:pPr>
    </w:p>
    <w:p w14:paraId="666FADCA" w14:textId="77777777" w:rsidR="00EF4E7F" w:rsidRDefault="00F4759E" w:rsidP="007B75A6">
      <w:pPr>
        <w:pStyle w:val="BodyText"/>
        <w:spacing w:before="1"/>
        <w:ind w:left="200" w:right="349"/>
        <w:jc w:val="both"/>
      </w:pPr>
      <w:r>
        <w:t xml:space="preserve">There are </w:t>
      </w:r>
      <w:r w:rsidR="00F81803">
        <w:t xml:space="preserve">education, </w:t>
      </w:r>
      <w:proofErr w:type="gramStart"/>
      <w:r w:rsidR="00F81803">
        <w:t>training</w:t>
      </w:r>
      <w:proofErr w:type="gramEnd"/>
      <w:r w:rsidR="00F81803">
        <w:t xml:space="preserve"> and em</w:t>
      </w:r>
      <w:r>
        <w:t>ployment opportunities to</w:t>
      </w:r>
      <w:r w:rsidR="00F81803">
        <w:t xml:space="preserve"> explore</w:t>
      </w:r>
      <w:r w:rsidR="00F93E97">
        <w:t xml:space="preserve"> with your </w:t>
      </w:r>
      <w:r w:rsidR="00010374">
        <w:t>Personal Advisor</w:t>
      </w:r>
      <w:r w:rsidR="00F93E97">
        <w:t xml:space="preserve"> and </w:t>
      </w:r>
      <w:r w:rsidR="00E23483">
        <w:t xml:space="preserve">staff in custody.  </w:t>
      </w:r>
    </w:p>
    <w:p w14:paraId="656B0AE1" w14:textId="77777777" w:rsidR="00286402" w:rsidRDefault="00286402" w:rsidP="007B75A6">
      <w:pPr>
        <w:pStyle w:val="BodyText"/>
        <w:spacing w:before="1"/>
        <w:ind w:left="200" w:right="349"/>
        <w:jc w:val="both"/>
      </w:pPr>
    </w:p>
    <w:p w14:paraId="568D342D" w14:textId="52087BB6" w:rsidR="00286402" w:rsidRPr="001C58F5" w:rsidRDefault="00286402" w:rsidP="007B75A6">
      <w:pPr>
        <w:pStyle w:val="BodyText"/>
        <w:spacing w:before="1"/>
        <w:ind w:left="200" w:right="349"/>
        <w:jc w:val="both"/>
      </w:pPr>
      <w:r w:rsidRPr="001C58F5">
        <w:t>Your PA will liaise with the HMP and Probation to support your release and support options. For young people on a longer sentence</w:t>
      </w:r>
      <w:r w:rsidR="00DA2E0A">
        <w:t>,</w:t>
      </w:r>
      <w:r w:rsidRPr="001C58F5">
        <w:t xml:space="preserve"> HMP </w:t>
      </w:r>
      <w:r w:rsidR="00DA2E0A">
        <w:t xml:space="preserve">prisons </w:t>
      </w:r>
      <w:r w:rsidRPr="001C58F5">
        <w:t xml:space="preserve">will liaise with </w:t>
      </w:r>
      <w:r w:rsidR="00DA2E0A">
        <w:t xml:space="preserve">the Care Experienced team </w:t>
      </w:r>
      <w:r w:rsidRPr="001C58F5">
        <w:t xml:space="preserve">months before your release to start planning your release. </w:t>
      </w:r>
    </w:p>
    <w:p w14:paraId="02178568" w14:textId="77777777" w:rsidR="00C5135B" w:rsidRPr="001C58F5" w:rsidRDefault="00C5135B" w:rsidP="007B75A6">
      <w:pPr>
        <w:pStyle w:val="BodyText"/>
        <w:spacing w:before="1"/>
        <w:ind w:left="200" w:right="349"/>
        <w:jc w:val="both"/>
      </w:pPr>
    </w:p>
    <w:p w14:paraId="5B659F33" w14:textId="77777777" w:rsidR="00C5135B" w:rsidRPr="001C58F5" w:rsidRDefault="00C5135B" w:rsidP="007B75A6">
      <w:pPr>
        <w:pStyle w:val="BodyText"/>
        <w:spacing w:before="1"/>
        <w:ind w:left="200" w:right="349"/>
        <w:jc w:val="both"/>
      </w:pPr>
      <w:r w:rsidRPr="001C58F5">
        <w:t>We will continue to visit you virtually or face to face, linking in with you and the HMP to agree this.</w:t>
      </w:r>
      <w:r w:rsidR="00694DB9" w:rsidRPr="001C58F5">
        <w:t xml:space="preserve"> </w:t>
      </w:r>
    </w:p>
    <w:p w14:paraId="64995F1D" w14:textId="77777777" w:rsidR="004F68F6" w:rsidRDefault="004F68F6">
      <w:pPr>
        <w:pStyle w:val="BodyText"/>
        <w:spacing w:before="1"/>
        <w:ind w:left="200" w:right="349"/>
        <w:jc w:val="both"/>
      </w:pPr>
    </w:p>
    <w:p w14:paraId="6AE2C87B" w14:textId="77777777" w:rsidR="004F68F6" w:rsidRDefault="004F68F6">
      <w:pPr>
        <w:pStyle w:val="BodyText"/>
        <w:spacing w:before="1"/>
        <w:ind w:left="200" w:right="349"/>
        <w:jc w:val="both"/>
      </w:pPr>
    </w:p>
    <w:p w14:paraId="1931F492" w14:textId="77777777" w:rsidR="004F68F6" w:rsidRDefault="004F68F6">
      <w:pPr>
        <w:pStyle w:val="BodyText"/>
        <w:spacing w:before="1"/>
        <w:ind w:left="200" w:right="349"/>
        <w:jc w:val="both"/>
      </w:pPr>
    </w:p>
    <w:p w14:paraId="2C804F72" w14:textId="77777777" w:rsidR="004F68F6" w:rsidRDefault="004F68F6">
      <w:pPr>
        <w:pStyle w:val="BodyText"/>
        <w:spacing w:before="1"/>
        <w:ind w:left="200" w:right="349"/>
        <w:jc w:val="both"/>
      </w:pPr>
    </w:p>
    <w:p w14:paraId="51748A0D" w14:textId="77777777" w:rsidR="004F68F6" w:rsidRDefault="004F68F6">
      <w:pPr>
        <w:pStyle w:val="BodyText"/>
        <w:spacing w:before="1"/>
        <w:ind w:left="200" w:right="349"/>
        <w:jc w:val="both"/>
      </w:pPr>
    </w:p>
    <w:p w14:paraId="7EE0F30E" w14:textId="77777777" w:rsidR="004F68F6" w:rsidRDefault="004F68F6">
      <w:pPr>
        <w:pStyle w:val="BodyText"/>
        <w:spacing w:before="1"/>
        <w:ind w:left="200" w:right="349"/>
        <w:jc w:val="both"/>
      </w:pPr>
    </w:p>
    <w:p w14:paraId="16D9543A" w14:textId="77777777" w:rsidR="004F68F6" w:rsidRDefault="004F68F6">
      <w:pPr>
        <w:pStyle w:val="BodyText"/>
        <w:spacing w:before="1"/>
        <w:ind w:left="200" w:right="349"/>
        <w:jc w:val="both"/>
      </w:pPr>
    </w:p>
    <w:p w14:paraId="2A80FD87" w14:textId="77777777" w:rsidR="004F68F6" w:rsidRDefault="004F68F6">
      <w:pPr>
        <w:pStyle w:val="BodyText"/>
        <w:spacing w:before="1"/>
        <w:ind w:left="200" w:right="349"/>
        <w:jc w:val="both"/>
      </w:pPr>
    </w:p>
    <w:p w14:paraId="318AF052" w14:textId="77777777" w:rsidR="004F68F6" w:rsidRDefault="004F68F6">
      <w:pPr>
        <w:pStyle w:val="BodyText"/>
        <w:spacing w:before="1"/>
        <w:ind w:left="200" w:right="349"/>
        <w:jc w:val="both"/>
      </w:pPr>
    </w:p>
    <w:p w14:paraId="3A32502F" w14:textId="77777777" w:rsidR="004F68F6" w:rsidRDefault="004F68F6">
      <w:pPr>
        <w:pStyle w:val="BodyText"/>
        <w:spacing w:before="1"/>
        <w:ind w:left="200" w:right="349"/>
        <w:jc w:val="both"/>
      </w:pPr>
    </w:p>
    <w:p w14:paraId="373ADF1C" w14:textId="77777777" w:rsidR="004F68F6" w:rsidRDefault="004F68F6">
      <w:pPr>
        <w:pStyle w:val="BodyText"/>
        <w:spacing w:before="1"/>
        <w:ind w:left="200" w:right="349"/>
        <w:jc w:val="both"/>
      </w:pPr>
    </w:p>
    <w:p w14:paraId="688E0C50" w14:textId="77777777" w:rsidR="004F68F6" w:rsidRDefault="004F68F6">
      <w:pPr>
        <w:pStyle w:val="BodyText"/>
        <w:spacing w:before="1"/>
        <w:ind w:left="200" w:right="349"/>
        <w:jc w:val="both"/>
      </w:pPr>
    </w:p>
    <w:p w14:paraId="2C7B3C6B" w14:textId="77777777" w:rsidR="004F68F6" w:rsidRDefault="004F68F6">
      <w:pPr>
        <w:pStyle w:val="BodyText"/>
        <w:spacing w:before="1"/>
        <w:ind w:left="200" w:right="349"/>
        <w:jc w:val="both"/>
      </w:pPr>
    </w:p>
    <w:p w14:paraId="0EC9A92B" w14:textId="77777777" w:rsidR="004F68F6" w:rsidRDefault="004F68F6">
      <w:pPr>
        <w:pStyle w:val="BodyText"/>
        <w:spacing w:before="1"/>
        <w:ind w:left="200" w:right="349"/>
        <w:jc w:val="both"/>
      </w:pPr>
    </w:p>
    <w:p w14:paraId="696B975B" w14:textId="77777777" w:rsidR="004F68F6" w:rsidRDefault="004F68F6">
      <w:pPr>
        <w:pStyle w:val="BodyText"/>
        <w:spacing w:before="1"/>
        <w:ind w:left="200" w:right="349"/>
        <w:jc w:val="both"/>
      </w:pPr>
    </w:p>
    <w:p w14:paraId="5F9A7BDD" w14:textId="77777777" w:rsidR="004F68F6" w:rsidRDefault="004F68F6">
      <w:pPr>
        <w:pStyle w:val="BodyText"/>
        <w:spacing w:before="1"/>
        <w:ind w:left="200" w:right="349"/>
        <w:jc w:val="both"/>
      </w:pPr>
    </w:p>
    <w:p w14:paraId="448EA626" w14:textId="77777777" w:rsidR="004F68F6" w:rsidRDefault="004F68F6">
      <w:pPr>
        <w:pStyle w:val="BodyText"/>
        <w:spacing w:before="1"/>
        <w:ind w:left="200" w:right="349"/>
        <w:jc w:val="both"/>
      </w:pPr>
    </w:p>
    <w:p w14:paraId="2F88E9FB" w14:textId="77777777" w:rsidR="004F68F6" w:rsidRDefault="004F68F6">
      <w:pPr>
        <w:pStyle w:val="BodyText"/>
        <w:spacing w:before="1"/>
        <w:ind w:left="200" w:right="349"/>
        <w:jc w:val="both"/>
      </w:pPr>
    </w:p>
    <w:p w14:paraId="3285046C" w14:textId="77777777" w:rsidR="004F68F6" w:rsidRDefault="004F68F6">
      <w:pPr>
        <w:pStyle w:val="BodyText"/>
        <w:spacing w:before="1"/>
        <w:ind w:left="200" w:right="349"/>
        <w:jc w:val="both"/>
      </w:pPr>
    </w:p>
    <w:p w14:paraId="34076C97" w14:textId="77777777" w:rsidR="004F68F6" w:rsidRDefault="004F68F6">
      <w:pPr>
        <w:pStyle w:val="BodyText"/>
        <w:spacing w:before="1"/>
        <w:ind w:left="200" w:right="349"/>
        <w:jc w:val="both"/>
      </w:pPr>
    </w:p>
    <w:p w14:paraId="1BDDB007" w14:textId="77777777" w:rsidR="004F68F6" w:rsidRDefault="004F68F6">
      <w:pPr>
        <w:pStyle w:val="BodyText"/>
        <w:spacing w:before="1"/>
        <w:ind w:left="200" w:right="349"/>
        <w:jc w:val="both"/>
      </w:pPr>
    </w:p>
    <w:p w14:paraId="22B6C7D9" w14:textId="77777777" w:rsidR="001734A6" w:rsidRDefault="001734A6">
      <w:pPr>
        <w:pStyle w:val="BodyText"/>
        <w:spacing w:before="1"/>
        <w:ind w:left="200" w:right="349"/>
        <w:jc w:val="both"/>
      </w:pPr>
    </w:p>
    <w:p w14:paraId="591D985D" w14:textId="77777777" w:rsidR="001734A6" w:rsidRDefault="001734A6">
      <w:pPr>
        <w:pStyle w:val="BodyText"/>
        <w:spacing w:before="1"/>
        <w:ind w:left="200" w:right="349"/>
        <w:jc w:val="both"/>
      </w:pPr>
    </w:p>
    <w:p w14:paraId="5F6AFB07" w14:textId="77777777" w:rsidR="001734A6" w:rsidRDefault="001734A6">
      <w:pPr>
        <w:pStyle w:val="BodyText"/>
        <w:spacing w:before="1"/>
        <w:ind w:left="200" w:right="349"/>
        <w:jc w:val="both"/>
      </w:pPr>
    </w:p>
    <w:p w14:paraId="2B1ED324" w14:textId="470E78D7" w:rsidR="002F52E9" w:rsidRDefault="002F52E9" w:rsidP="002F52E9">
      <w:pPr>
        <w:pStyle w:val="Heading1"/>
        <w:spacing w:before="1"/>
        <w:jc w:val="both"/>
        <w:rPr>
          <w:b w:val="0"/>
          <w:bCs w:val="0"/>
          <w:sz w:val="28"/>
          <w:szCs w:val="28"/>
        </w:rPr>
      </w:pPr>
      <w:r w:rsidRPr="0085798A">
        <w:rPr>
          <w:noProof/>
          <w:szCs w:val="20"/>
        </w:rPr>
        <w:drawing>
          <wp:anchor distT="0" distB="0" distL="114300" distR="114300" simplePos="0" relativeHeight="251681792" behindDoc="1" locked="0" layoutInCell="1" allowOverlap="1" wp14:anchorId="4BB8CF1D" wp14:editId="0FE04193">
            <wp:simplePos x="0" y="0"/>
            <wp:positionH relativeFrom="column">
              <wp:posOffset>3086100</wp:posOffset>
            </wp:positionH>
            <wp:positionV relativeFrom="paragraph">
              <wp:posOffset>0</wp:posOffset>
            </wp:positionV>
            <wp:extent cx="890905" cy="360045"/>
            <wp:effectExtent l="0" t="0" r="4445" b="1905"/>
            <wp:wrapTight wrapText="bothSides">
              <wp:wrapPolygon edited="0">
                <wp:start x="0" y="0"/>
                <wp:lineTo x="0" y="20571"/>
                <wp:lineTo x="21246" y="20571"/>
                <wp:lineTo x="21246" y="0"/>
                <wp:lineTo x="0" y="0"/>
              </wp:wrapPolygon>
            </wp:wrapTight>
            <wp:docPr id="23" name="Picture 132" descr="Description: NHS-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NHS-CMYK [Conver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090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6701AB3D" wp14:editId="714C7F9F">
            <wp:simplePos x="0" y="0"/>
            <wp:positionH relativeFrom="margin">
              <wp:posOffset>1914525</wp:posOffset>
            </wp:positionH>
            <wp:positionV relativeFrom="paragraph">
              <wp:posOffset>-276860</wp:posOffset>
            </wp:positionV>
            <wp:extent cx="712177" cy="679052"/>
            <wp:effectExtent l="0" t="0" r="0" b="6985"/>
            <wp:wrapNone/>
            <wp:docPr id="17" name="Picture 5" descr="Children  Family Health Deven Logo_Primary Dress Portra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ren  Family Health Deven Logo_Primary Dress Portrait (2)"/>
                    <pic:cNvPicPr>
                      <a:picLocks noChangeAspect="1" noChangeArrowheads="1"/>
                    </pic:cNvPicPr>
                  </pic:nvPicPr>
                  <pic:blipFill>
                    <a:blip r:embed="rId26" cstate="print">
                      <a:extLst>
                        <a:ext uri="{28A0092B-C50C-407E-A947-70E740481C1C}">
                          <a14:useLocalDpi xmlns:a14="http://schemas.microsoft.com/office/drawing/2010/main" val="0"/>
                        </a:ext>
                      </a:extLst>
                    </a:blip>
                    <a:srcRect l="10251" t="6293" r="9831" b="8856"/>
                    <a:stretch>
                      <a:fillRect/>
                    </a:stretch>
                  </pic:blipFill>
                  <pic:spPr bwMode="auto">
                    <a:xfrm>
                      <a:off x="0" y="0"/>
                      <a:ext cx="712177" cy="679052"/>
                    </a:xfrm>
                    <a:prstGeom prst="rect">
                      <a:avLst/>
                    </a:prstGeom>
                    <a:noFill/>
                    <a:ln>
                      <a:noFill/>
                    </a:ln>
                  </pic:spPr>
                </pic:pic>
              </a:graphicData>
            </a:graphic>
            <wp14:sizeRelH relativeFrom="page">
              <wp14:pctWidth>0</wp14:pctWidth>
            </wp14:sizeRelH>
            <wp14:sizeRelV relativeFrom="page">
              <wp14:pctHeight>0</wp14:pctHeight>
            </wp14:sizeRelV>
          </wp:anchor>
        </w:drawing>
      </w:r>
      <w:r w:rsidR="00F81803">
        <w:rPr>
          <w:color w:val="006FC0"/>
        </w:rPr>
        <w:t>Staying healthy</w:t>
      </w:r>
      <w:r>
        <w:rPr>
          <w:color w:val="006FC0"/>
        </w:rPr>
        <w:t xml:space="preserve"> </w:t>
      </w:r>
    </w:p>
    <w:p w14:paraId="7484DB9C" w14:textId="30621209" w:rsidR="002F52E9" w:rsidRDefault="002F52E9" w:rsidP="002F52E9">
      <w:pPr>
        <w:rPr>
          <w:b/>
          <w:bCs/>
          <w:sz w:val="28"/>
          <w:szCs w:val="28"/>
        </w:rPr>
      </w:pPr>
    </w:p>
    <w:p w14:paraId="54BE14E2" w14:textId="77777777" w:rsidR="002F52E9" w:rsidRDefault="002F52E9" w:rsidP="002F52E9">
      <w:pPr>
        <w:rPr>
          <w:b/>
          <w:bCs/>
          <w:sz w:val="28"/>
          <w:szCs w:val="28"/>
        </w:rPr>
      </w:pPr>
    </w:p>
    <w:p w14:paraId="2C5D9A5E" w14:textId="3F8FF50B" w:rsidR="002F52E9" w:rsidRPr="00DA2E0A" w:rsidRDefault="002F52E9" w:rsidP="00DA2E0A">
      <w:pPr>
        <w:pStyle w:val="Heading3"/>
        <w:rPr>
          <w:color w:val="17365D"/>
        </w:rPr>
      </w:pPr>
      <w:r w:rsidRPr="00DA2E0A">
        <w:rPr>
          <w:color w:val="17365D"/>
        </w:rPr>
        <w:t>Our ‘offer’ to care-experienced young people and adults, from the Children Family Health Devon (Children in Care / CIC) Nurse team.</w:t>
      </w:r>
    </w:p>
    <w:p w14:paraId="1DF7C54B" w14:textId="77777777" w:rsidR="002F52E9" w:rsidRPr="002F52E9" w:rsidRDefault="002F52E9" w:rsidP="002F52E9">
      <w:pPr>
        <w:rPr>
          <w:b/>
          <w:bCs/>
          <w:color w:val="FF0000"/>
        </w:rPr>
      </w:pPr>
    </w:p>
    <w:p w14:paraId="5553579B" w14:textId="77777777" w:rsidR="00DA2E0A" w:rsidRDefault="002F52E9" w:rsidP="00DA2E0A">
      <w:pPr>
        <w:pStyle w:val="BodyText"/>
        <w:ind w:left="200" w:right="285"/>
        <w:jc w:val="both"/>
      </w:pPr>
      <w:r w:rsidRPr="00DA2E0A">
        <w:t xml:space="preserve">The Children and Family Health Nurse Team works with children and young people who are ‘care-experienced’. They can help care </w:t>
      </w:r>
      <w:r w:rsidR="00DA2E0A">
        <w:t>experienced young people</w:t>
      </w:r>
      <w:r w:rsidRPr="00DA2E0A">
        <w:t xml:space="preserve"> and </w:t>
      </w:r>
      <w:r w:rsidR="00DA2E0A">
        <w:t>cared for children</w:t>
      </w:r>
      <w:r w:rsidRPr="00DA2E0A">
        <w:t xml:space="preserve"> with support, health advice and signposting to health services that are right for </w:t>
      </w:r>
      <w:r w:rsidR="00DA2E0A">
        <w:t>them</w:t>
      </w:r>
      <w:r w:rsidRPr="00DA2E0A">
        <w:t xml:space="preserve">. </w:t>
      </w:r>
    </w:p>
    <w:p w14:paraId="4273C398" w14:textId="77777777" w:rsidR="00DA2E0A" w:rsidRDefault="00DA2E0A" w:rsidP="00DA2E0A">
      <w:pPr>
        <w:pStyle w:val="BodyText"/>
        <w:ind w:left="200" w:right="285"/>
        <w:jc w:val="both"/>
      </w:pPr>
    </w:p>
    <w:p w14:paraId="45588A1D" w14:textId="7954BA15" w:rsidR="002F52E9" w:rsidRPr="00DA2E0A" w:rsidRDefault="002F52E9" w:rsidP="00DA2E0A">
      <w:pPr>
        <w:pStyle w:val="BodyText"/>
        <w:ind w:left="200" w:right="285"/>
        <w:jc w:val="both"/>
      </w:pPr>
      <w:r w:rsidRPr="00DA2E0A">
        <w:t>We will treat you with respect and understanding, and as an individual.</w:t>
      </w:r>
    </w:p>
    <w:p w14:paraId="70B75964" w14:textId="77777777" w:rsidR="002F52E9" w:rsidRPr="00DA2E0A" w:rsidRDefault="002F52E9" w:rsidP="00DA2E0A">
      <w:pPr>
        <w:pStyle w:val="BodyText"/>
        <w:ind w:left="200" w:right="285"/>
        <w:jc w:val="both"/>
      </w:pPr>
    </w:p>
    <w:p w14:paraId="44ED4FE2" w14:textId="68B59CF9" w:rsidR="002F52E9" w:rsidRPr="00DA2E0A" w:rsidRDefault="002F52E9" w:rsidP="00DA2E0A">
      <w:pPr>
        <w:pStyle w:val="BodyText"/>
        <w:ind w:left="200" w:right="285"/>
        <w:jc w:val="both"/>
      </w:pPr>
      <w:r w:rsidRPr="00DA2E0A">
        <w:t xml:space="preserve">Our Nurses also work with other professionals such as Personal Advisors, Participation teams, voluntary </w:t>
      </w:r>
      <w:proofErr w:type="gramStart"/>
      <w:r w:rsidRPr="00DA2E0A">
        <w:t>organisations</w:t>
      </w:r>
      <w:proofErr w:type="gramEnd"/>
      <w:r w:rsidRPr="00DA2E0A">
        <w:t xml:space="preserve"> </w:t>
      </w:r>
      <w:r w:rsidR="00DA2E0A">
        <w:t>and other partner agencies</w:t>
      </w:r>
      <w:r w:rsidRPr="00DA2E0A">
        <w:t>.</w:t>
      </w:r>
    </w:p>
    <w:p w14:paraId="5F1E62FF" w14:textId="77777777" w:rsidR="002F52E9" w:rsidRPr="00DA2E0A" w:rsidRDefault="002F52E9" w:rsidP="00DA2E0A">
      <w:pPr>
        <w:pStyle w:val="BodyText"/>
        <w:ind w:left="200" w:right="285"/>
        <w:jc w:val="both"/>
      </w:pPr>
    </w:p>
    <w:p w14:paraId="2BC8BEEF" w14:textId="77777777" w:rsidR="002F52E9" w:rsidRPr="00DA2E0A" w:rsidRDefault="002F52E9" w:rsidP="00DA2E0A">
      <w:pPr>
        <w:pStyle w:val="BodyText"/>
        <w:ind w:left="200" w:right="285"/>
        <w:jc w:val="both"/>
      </w:pPr>
      <w:r w:rsidRPr="00DA2E0A">
        <w:t>Our Nurses offer yearly Health Reviews up until the age of 18 years. It is your right to have a health review every year.</w:t>
      </w:r>
    </w:p>
    <w:p w14:paraId="4F5198B0" w14:textId="77777777" w:rsidR="002F52E9" w:rsidRPr="00DA2E0A" w:rsidRDefault="002F52E9" w:rsidP="00DA2E0A">
      <w:pPr>
        <w:pStyle w:val="BodyText"/>
        <w:ind w:left="200" w:right="285"/>
        <w:jc w:val="both"/>
      </w:pPr>
    </w:p>
    <w:p w14:paraId="085B64D1" w14:textId="77777777" w:rsidR="002F52E9" w:rsidRPr="00DA2E0A" w:rsidRDefault="002F52E9" w:rsidP="00DA2E0A">
      <w:pPr>
        <w:pStyle w:val="BodyText"/>
        <w:ind w:left="200" w:right="285"/>
        <w:jc w:val="both"/>
      </w:pPr>
      <w:r w:rsidRPr="00DA2E0A">
        <w:t xml:space="preserve">Health reviews are an opportunity to talk to a qualified Nurse about any health issues or </w:t>
      </w:r>
      <w:proofErr w:type="gramStart"/>
      <w:r w:rsidRPr="00DA2E0A">
        <w:t>worries, and</w:t>
      </w:r>
      <w:proofErr w:type="gramEnd"/>
      <w:r w:rsidRPr="00DA2E0A">
        <w:t xml:space="preserve"> get advice and support. </w:t>
      </w:r>
    </w:p>
    <w:p w14:paraId="35376757" w14:textId="77777777" w:rsidR="002F52E9" w:rsidRPr="00DA2E0A" w:rsidRDefault="002F52E9" w:rsidP="00DA2E0A">
      <w:pPr>
        <w:pStyle w:val="BodyText"/>
        <w:ind w:left="200" w:right="285"/>
        <w:jc w:val="both"/>
      </w:pPr>
    </w:p>
    <w:p w14:paraId="29843E09" w14:textId="77777777" w:rsidR="002F52E9" w:rsidRPr="00DA2E0A" w:rsidRDefault="002F52E9" w:rsidP="00DA2E0A">
      <w:pPr>
        <w:pStyle w:val="BodyText"/>
        <w:ind w:left="200" w:right="285"/>
        <w:jc w:val="both"/>
      </w:pPr>
      <w:r w:rsidRPr="00DA2E0A">
        <w:t>Your confidentiality is always respected during these talks, and the Nurse will discuss with you what information can be included in your Personal Health Plan. This will be developed with you and is designed to meet your health needs.</w:t>
      </w:r>
    </w:p>
    <w:p w14:paraId="514CB968" w14:textId="77777777" w:rsidR="002F52E9" w:rsidRPr="00DA2E0A" w:rsidRDefault="002F52E9" w:rsidP="00DA2E0A">
      <w:pPr>
        <w:pStyle w:val="BodyText"/>
        <w:ind w:left="200" w:right="285"/>
        <w:jc w:val="both"/>
      </w:pPr>
    </w:p>
    <w:p w14:paraId="10F31735" w14:textId="77777777" w:rsidR="00DA2E0A" w:rsidRPr="00DA2E0A" w:rsidRDefault="002F52E9" w:rsidP="00DA2E0A">
      <w:pPr>
        <w:pStyle w:val="Heading3"/>
        <w:rPr>
          <w:color w:val="17365D"/>
        </w:rPr>
      </w:pPr>
      <w:r w:rsidRPr="00DA2E0A">
        <w:rPr>
          <w:color w:val="17365D"/>
        </w:rPr>
        <w:t xml:space="preserve">Health Passports: </w:t>
      </w:r>
    </w:p>
    <w:p w14:paraId="75259495" w14:textId="77777777" w:rsidR="00DA2E0A" w:rsidRDefault="00DA2E0A" w:rsidP="00DA2E0A">
      <w:pPr>
        <w:pStyle w:val="BodyText"/>
        <w:ind w:left="200" w:right="285"/>
        <w:jc w:val="both"/>
      </w:pPr>
    </w:p>
    <w:p w14:paraId="0771B855" w14:textId="1A53DACB" w:rsidR="002F52E9" w:rsidRPr="00DA2E0A" w:rsidRDefault="002F52E9" w:rsidP="00DA2E0A">
      <w:pPr>
        <w:pStyle w:val="BodyText"/>
        <w:ind w:left="200" w:right="285"/>
        <w:jc w:val="both"/>
      </w:pPr>
      <w:r w:rsidRPr="00DA2E0A">
        <w:t>When you are 16</w:t>
      </w:r>
      <w:r w:rsidR="00DA2E0A">
        <w:t>,</w:t>
      </w:r>
      <w:r w:rsidRPr="00DA2E0A">
        <w:t xml:space="preserve"> you will be given a health passport. This is a small booklet which outlines your immunisation history and other relevant health information. It also provides a wide range of useful health information including how to find other health services. The Health Passport should form part of your Pathway Plan. </w:t>
      </w:r>
    </w:p>
    <w:p w14:paraId="30B9376C" w14:textId="77777777" w:rsidR="002F52E9" w:rsidRPr="00DA2E0A" w:rsidRDefault="002F52E9" w:rsidP="00DA2E0A">
      <w:pPr>
        <w:pStyle w:val="BodyText"/>
        <w:ind w:left="200" w:right="285"/>
        <w:jc w:val="both"/>
      </w:pPr>
    </w:p>
    <w:p w14:paraId="4C8FF9F5" w14:textId="77777777" w:rsidR="002F52E9" w:rsidRPr="00DA2E0A" w:rsidRDefault="002F52E9" w:rsidP="00DA2E0A">
      <w:pPr>
        <w:pStyle w:val="BodyText"/>
        <w:ind w:left="200" w:right="285"/>
        <w:jc w:val="both"/>
      </w:pPr>
      <w:r w:rsidRPr="00DA2E0A">
        <w:t xml:space="preserve">17+ years: preparing for adulthood: The Nurses can discuss how to become more independent in looking after your own health needs </w:t>
      </w:r>
      <w:proofErr w:type="gramStart"/>
      <w:r w:rsidRPr="00DA2E0A">
        <w:t>e.g.</w:t>
      </w:r>
      <w:proofErr w:type="gramEnd"/>
      <w:r w:rsidRPr="00DA2E0A">
        <w:t xml:space="preserve"> how to book a GP appointment or collect a prescription. They can also help to get you any support you might need and be eligible for from adult health services. </w:t>
      </w:r>
    </w:p>
    <w:p w14:paraId="4A751008" w14:textId="77777777" w:rsidR="002F52E9" w:rsidRPr="00DA2E0A" w:rsidRDefault="002F52E9" w:rsidP="00DA2E0A">
      <w:pPr>
        <w:pStyle w:val="BodyText"/>
        <w:ind w:left="200" w:right="285"/>
        <w:jc w:val="both"/>
      </w:pPr>
    </w:p>
    <w:p w14:paraId="07F4EF8E" w14:textId="77777777" w:rsidR="002F52E9" w:rsidRPr="00DA2E0A" w:rsidRDefault="002F52E9" w:rsidP="00DA2E0A">
      <w:pPr>
        <w:pStyle w:val="BodyText"/>
        <w:ind w:left="200" w:right="285"/>
        <w:jc w:val="both"/>
      </w:pPr>
      <w:r w:rsidRPr="00DA2E0A">
        <w:t xml:space="preserve">Final statutory health review: when you are 17 you will be offered your last health review. The Nurse will ensure that you have our contact details and know how to contact us if you require support or advice after you are 18, or if you need a new health passport. </w:t>
      </w:r>
    </w:p>
    <w:p w14:paraId="5A96DC99" w14:textId="77777777" w:rsidR="002F52E9" w:rsidRPr="00DA2E0A" w:rsidRDefault="002F52E9" w:rsidP="00DA2E0A">
      <w:pPr>
        <w:pStyle w:val="BodyText"/>
        <w:ind w:left="200" w:right="285"/>
        <w:jc w:val="both"/>
      </w:pPr>
    </w:p>
    <w:p w14:paraId="6899B465" w14:textId="77777777" w:rsidR="002F52E9" w:rsidRPr="00DA2E0A" w:rsidRDefault="002F52E9" w:rsidP="00DA2E0A">
      <w:pPr>
        <w:pStyle w:val="BodyText"/>
        <w:ind w:left="200" w:right="285"/>
        <w:jc w:val="both"/>
      </w:pPr>
      <w:r w:rsidRPr="00DA2E0A">
        <w:t>18+ years: The Nurse team will send you a letter just before your 18th birthday which provides you with our contact details and an offer of health advice and support throughout your adult life.</w:t>
      </w:r>
    </w:p>
    <w:p w14:paraId="6BAA6639" w14:textId="77777777" w:rsidR="002F52E9" w:rsidRPr="00DA2E0A" w:rsidRDefault="002F52E9" w:rsidP="00DA2E0A">
      <w:pPr>
        <w:pStyle w:val="BodyText"/>
        <w:ind w:left="200" w:right="285"/>
        <w:jc w:val="both"/>
      </w:pPr>
    </w:p>
    <w:p w14:paraId="7C4158D7" w14:textId="368CB936" w:rsidR="00EF4E7F" w:rsidRPr="00DA2E0A" w:rsidRDefault="00B638C0" w:rsidP="00DA2E0A">
      <w:pPr>
        <w:pStyle w:val="BodyText"/>
        <w:ind w:left="200" w:right="285"/>
        <w:jc w:val="both"/>
      </w:pPr>
      <w:r w:rsidRPr="00DA2E0A">
        <w:t xml:space="preserve">If you give your consent to </w:t>
      </w:r>
      <w:r w:rsidR="002F52E9" w:rsidRPr="00DA2E0A">
        <w:t>our Nurses team they can talk with your</w:t>
      </w:r>
      <w:r w:rsidRPr="00DA2E0A">
        <w:t xml:space="preserve"> GP </w:t>
      </w:r>
      <w:r w:rsidR="002F52E9" w:rsidRPr="00DA2E0A">
        <w:t>in case</w:t>
      </w:r>
      <w:r w:rsidRPr="00DA2E0A">
        <w:t>s of emergency. This consent can be added to your Pathway Plan.</w:t>
      </w:r>
    </w:p>
    <w:p w14:paraId="71FA328E" w14:textId="77777777" w:rsidR="00EF4E7F" w:rsidRDefault="00EF4E7F">
      <w:pPr>
        <w:pStyle w:val="BodyText"/>
        <w:spacing w:before="11"/>
        <w:rPr>
          <w:sz w:val="23"/>
        </w:rPr>
      </w:pPr>
    </w:p>
    <w:p w14:paraId="080FB0E9" w14:textId="4FAA1931" w:rsidR="00B638C0" w:rsidRPr="00DA2E0A" w:rsidRDefault="00B638C0" w:rsidP="00DA2E0A">
      <w:pPr>
        <w:pStyle w:val="Heading3"/>
        <w:rPr>
          <w:color w:val="17365D"/>
        </w:rPr>
      </w:pPr>
      <w:r w:rsidRPr="00DA2E0A">
        <w:rPr>
          <w:color w:val="17365D"/>
        </w:rPr>
        <w:lastRenderedPageBreak/>
        <w:t>Sexual health</w:t>
      </w:r>
    </w:p>
    <w:p w14:paraId="4B955F11" w14:textId="3C6CE917" w:rsidR="002F52E9" w:rsidRPr="002F52E9" w:rsidRDefault="002F52E9" w:rsidP="007B75A6">
      <w:pPr>
        <w:pStyle w:val="BodyText"/>
        <w:ind w:left="200" w:right="299"/>
        <w:jc w:val="both"/>
        <w:rPr>
          <w:color w:val="FF0000"/>
        </w:rPr>
      </w:pPr>
    </w:p>
    <w:p w14:paraId="3936EFFF" w14:textId="0556843E" w:rsidR="002F52E9" w:rsidRPr="00DA2E0A" w:rsidRDefault="002F52E9" w:rsidP="007B75A6">
      <w:pPr>
        <w:pStyle w:val="BodyText"/>
        <w:ind w:left="200" w:right="299"/>
        <w:jc w:val="both"/>
      </w:pPr>
      <w:r w:rsidRPr="00DA2E0A">
        <w:t xml:space="preserve">Most of </w:t>
      </w:r>
      <w:r w:rsidR="00DA2E0A">
        <w:t>the care experienced nursing</w:t>
      </w:r>
      <w:r w:rsidRPr="00DA2E0A">
        <w:t xml:space="preserve"> team is trained in the C-Card </w:t>
      </w:r>
      <w:proofErr w:type="gramStart"/>
      <w:r w:rsidRPr="00DA2E0A">
        <w:t>scheme, and</w:t>
      </w:r>
      <w:proofErr w:type="gramEnd"/>
      <w:r w:rsidRPr="00DA2E0A">
        <w:t xml:space="preserve"> can support you to access free condoms and services that are related to your sexual and reproductive health. </w:t>
      </w:r>
    </w:p>
    <w:p w14:paraId="5D028EDE" w14:textId="77777777" w:rsidR="00EF4E7F" w:rsidRDefault="00EF4E7F">
      <w:pPr>
        <w:pStyle w:val="BodyText"/>
        <w:spacing w:before="1"/>
      </w:pPr>
    </w:p>
    <w:p w14:paraId="462FCBA4" w14:textId="77777777" w:rsidR="00EF4E7F" w:rsidRDefault="00F81803">
      <w:pPr>
        <w:pStyle w:val="Heading3"/>
      </w:pPr>
      <w:r>
        <w:rPr>
          <w:color w:val="17365D"/>
        </w:rPr>
        <w:t>Eye care</w:t>
      </w:r>
    </w:p>
    <w:p w14:paraId="32A4291F" w14:textId="77777777" w:rsidR="00EF4E7F" w:rsidRDefault="00EF4E7F">
      <w:pPr>
        <w:pStyle w:val="BodyText"/>
        <w:rPr>
          <w:b/>
        </w:rPr>
      </w:pPr>
    </w:p>
    <w:p w14:paraId="5ECA5C3B" w14:textId="77777777" w:rsidR="00EF4E7F" w:rsidRDefault="00F81803" w:rsidP="007B75A6">
      <w:pPr>
        <w:pStyle w:val="BodyText"/>
        <w:ind w:left="200" w:right="445"/>
        <w:jc w:val="both"/>
      </w:pPr>
      <w:r>
        <w:t>You may be eligible for free eye tests and vouchers towards glasses/contact lenses if you are:</w:t>
      </w:r>
    </w:p>
    <w:p w14:paraId="144138B3" w14:textId="77777777" w:rsidR="00EF4E7F" w:rsidRDefault="00EF4E7F" w:rsidP="007B75A6">
      <w:pPr>
        <w:pStyle w:val="BodyText"/>
        <w:jc w:val="both"/>
      </w:pPr>
    </w:p>
    <w:p w14:paraId="2528E8C5" w14:textId="77777777" w:rsidR="00EF4E7F" w:rsidRDefault="00E23483" w:rsidP="007B75A6">
      <w:pPr>
        <w:pStyle w:val="ListParagraph"/>
        <w:numPr>
          <w:ilvl w:val="0"/>
          <w:numId w:val="7"/>
        </w:numPr>
        <w:tabs>
          <w:tab w:val="left" w:pos="920"/>
          <w:tab w:val="left" w:pos="921"/>
        </w:tabs>
        <w:spacing w:before="1" w:line="293" w:lineRule="exact"/>
        <w:ind w:hanging="361"/>
        <w:jc w:val="both"/>
        <w:rPr>
          <w:sz w:val="24"/>
        </w:rPr>
      </w:pPr>
      <w:r>
        <w:rPr>
          <w:sz w:val="24"/>
        </w:rPr>
        <w:t xml:space="preserve">Age </w:t>
      </w:r>
      <w:r w:rsidR="00F81803">
        <w:rPr>
          <w:sz w:val="24"/>
        </w:rPr>
        <w:t>16 to 18 and in full time</w:t>
      </w:r>
      <w:r w:rsidR="00F81803">
        <w:rPr>
          <w:spacing w:val="-12"/>
          <w:sz w:val="24"/>
        </w:rPr>
        <w:t xml:space="preserve"> </w:t>
      </w:r>
      <w:r w:rsidR="00F81803">
        <w:rPr>
          <w:sz w:val="24"/>
        </w:rPr>
        <w:t>education</w:t>
      </w:r>
    </w:p>
    <w:p w14:paraId="2D769AD2" w14:textId="77777777" w:rsidR="00EF4E7F" w:rsidRDefault="00E23483" w:rsidP="007B75A6">
      <w:pPr>
        <w:pStyle w:val="ListParagraph"/>
        <w:numPr>
          <w:ilvl w:val="0"/>
          <w:numId w:val="7"/>
        </w:numPr>
        <w:tabs>
          <w:tab w:val="left" w:pos="920"/>
          <w:tab w:val="left" w:pos="921"/>
        </w:tabs>
        <w:spacing w:line="292" w:lineRule="exact"/>
        <w:ind w:hanging="361"/>
        <w:jc w:val="both"/>
        <w:rPr>
          <w:sz w:val="24"/>
        </w:rPr>
      </w:pPr>
      <w:r>
        <w:rPr>
          <w:sz w:val="24"/>
        </w:rPr>
        <w:t xml:space="preserve">Receiving </w:t>
      </w:r>
      <w:r w:rsidR="00F81803">
        <w:rPr>
          <w:sz w:val="24"/>
        </w:rPr>
        <w:t>certain benefits, such as Universal</w:t>
      </w:r>
      <w:r w:rsidR="00F81803">
        <w:rPr>
          <w:spacing w:val="-5"/>
          <w:sz w:val="24"/>
        </w:rPr>
        <w:t xml:space="preserve"> </w:t>
      </w:r>
      <w:r w:rsidR="00F81803">
        <w:rPr>
          <w:sz w:val="24"/>
        </w:rPr>
        <w:t>Credit</w:t>
      </w:r>
    </w:p>
    <w:p w14:paraId="3A1E282E" w14:textId="77777777" w:rsidR="00EF4E7F" w:rsidRDefault="00E23483" w:rsidP="007B75A6">
      <w:pPr>
        <w:pStyle w:val="ListParagraph"/>
        <w:numPr>
          <w:ilvl w:val="0"/>
          <w:numId w:val="7"/>
        </w:numPr>
        <w:tabs>
          <w:tab w:val="left" w:pos="920"/>
          <w:tab w:val="left" w:pos="921"/>
        </w:tabs>
        <w:ind w:right="396"/>
        <w:jc w:val="both"/>
        <w:rPr>
          <w:sz w:val="24"/>
        </w:rPr>
      </w:pPr>
      <w:r>
        <w:rPr>
          <w:sz w:val="24"/>
        </w:rPr>
        <w:t>on a</w:t>
      </w:r>
      <w:r w:rsidR="00F81803">
        <w:rPr>
          <w:sz w:val="24"/>
        </w:rPr>
        <w:t xml:space="preserve"> low income and have a Health Credit Certificate (known as HC2 or HC3 certificate)</w:t>
      </w:r>
    </w:p>
    <w:p w14:paraId="31F847E6" w14:textId="77777777" w:rsidR="00EF4E7F" w:rsidRDefault="00EF4E7F">
      <w:pPr>
        <w:pStyle w:val="BodyText"/>
        <w:spacing w:before="8"/>
        <w:rPr>
          <w:sz w:val="23"/>
        </w:rPr>
      </w:pPr>
    </w:p>
    <w:p w14:paraId="1CEB1E92" w14:textId="77777777" w:rsidR="00EF4E7F" w:rsidRDefault="00F81803">
      <w:pPr>
        <w:pStyle w:val="Heading3"/>
      </w:pPr>
      <w:r>
        <w:rPr>
          <w:color w:val="17365D"/>
        </w:rPr>
        <w:t>Prescriptions</w:t>
      </w:r>
    </w:p>
    <w:p w14:paraId="03007C9E" w14:textId="77777777" w:rsidR="00EF4E7F" w:rsidRDefault="00EF4E7F" w:rsidP="007B75A6">
      <w:pPr>
        <w:pStyle w:val="BodyText"/>
        <w:jc w:val="both"/>
        <w:rPr>
          <w:b/>
        </w:rPr>
      </w:pPr>
    </w:p>
    <w:p w14:paraId="44B96801" w14:textId="77777777" w:rsidR="00EF4E7F" w:rsidRDefault="00F81803" w:rsidP="007B75A6">
      <w:pPr>
        <w:pStyle w:val="BodyText"/>
        <w:ind w:left="200" w:right="545"/>
        <w:jc w:val="both"/>
      </w:pPr>
      <w:r>
        <w:t xml:space="preserve">Advice and support can be provided about prescription </w:t>
      </w:r>
      <w:proofErr w:type="gramStart"/>
      <w:r>
        <w:t>fees</w:t>
      </w:r>
      <w:proofErr w:type="gramEnd"/>
      <w:r>
        <w:t xml:space="preserve"> but we are not able to pay for the costs of prescriptions for you to get medication. </w:t>
      </w:r>
      <w:proofErr w:type="gramStart"/>
      <w:r w:rsidR="00E23483">
        <w:t>However</w:t>
      </w:r>
      <w:proofErr w:type="gramEnd"/>
      <w:r w:rsidR="00E23483">
        <w:t xml:space="preserve"> you </w:t>
      </w:r>
      <w:r>
        <w:t>are eligible for free prescriptions if you are:</w:t>
      </w:r>
    </w:p>
    <w:p w14:paraId="17D7C775" w14:textId="77777777" w:rsidR="00EF4E7F" w:rsidRDefault="00EF4E7F" w:rsidP="007B75A6">
      <w:pPr>
        <w:pStyle w:val="BodyText"/>
        <w:jc w:val="both"/>
      </w:pPr>
    </w:p>
    <w:p w14:paraId="4C0B9CDC" w14:textId="77777777" w:rsidR="00EF4E7F" w:rsidRDefault="00E23483" w:rsidP="007B75A6">
      <w:pPr>
        <w:pStyle w:val="ListParagraph"/>
        <w:numPr>
          <w:ilvl w:val="0"/>
          <w:numId w:val="7"/>
        </w:numPr>
        <w:tabs>
          <w:tab w:val="left" w:pos="920"/>
          <w:tab w:val="left" w:pos="921"/>
        </w:tabs>
        <w:spacing w:before="1" w:line="293" w:lineRule="exact"/>
        <w:ind w:hanging="361"/>
        <w:jc w:val="both"/>
        <w:rPr>
          <w:sz w:val="24"/>
        </w:rPr>
      </w:pPr>
      <w:r>
        <w:rPr>
          <w:sz w:val="24"/>
        </w:rPr>
        <w:t xml:space="preserve">age 16 </w:t>
      </w:r>
      <w:r w:rsidR="00F81803">
        <w:rPr>
          <w:sz w:val="24"/>
        </w:rPr>
        <w:t>to 18 and in full time</w:t>
      </w:r>
      <w:r w:rsidR="00F81803">
        <w:rPr>
          <w:spacing w:val="-12"/>
          <w:sz w:val="24"/>
        </w:rPr>
        <w:t xml:space="preserve"> </w:t>
      </w:r>
      <w:r w:rsidR="00F81803">
        <w:rPr>
          <w:sz w:val="24"/>
        </w:rPr>
        <w:t>education</w:t>
      </w:r>
    </w:p>
    <w:p w14:paraId="748D7717" w14:textId="77777777" w:rsidR="00EF4E7F" w:rsidRDefault="00E23483" w:rsidP="007B75A6">
      <w:pPr>
        <w:pStyle w:val="ListParagraph"/>
        <w:numPr>
          <w:ilvl w:val="0"/>
          <w:numId w:val="7"/>
        </w:numPr>
        <w:tabs>
          <w:tab w:val="left" w:pos="920"/>
          <w:tab w:val="left" w:pos="921"/>
        </w:tabs>
        <w:spacing w:line="292" w:lineRule="exact"/>
        <w:ind w:hanging="361"/>
        <w:jc w:val="both"/>
        <w:rPr>
          <w:sz w:val="24"/>
        </w:rPr>
      </w:pPr>
      <w:r>
        <w:rPr>
          <w:sz w:val="24"/>
        </w:rPr>
        <w:t>receiving</w:t>
      </w:r>
      <w:r w:rsidR="00F81803">
        <w:rPr>
          <w:sz w:val="24"/>
        </w:rPr>
        <w:t xml:space="preserve"> certain benefits, such as Universal</w:t>
      </w:r>
      <w:r w:rsidR="00F81803">
        <w:rPr>
          <w:spacing w:val="-8"/>
          <w:sz w:val="24"/>
        </w:rPr>
        <w:t xml:space="preserve"> </w:t>
      </w:r>
      <w:r w:rsidR="00F81803">
        <w:rPr>
          <w:sz w:val="24"/>
        </w:rPr>
        <w:t>Credit</w:t>
      </w:r>
    </w:p>
    <w:p w14:paraId="721E9F05" w14:textId="77777777" w:rsidR="00EF4E7F" w:rsidRDefault="00E23483" w:rsidP="007B75A6">
      <w:pPr>
        <w:pStyle w:val="ListParagraph"/>
        <w:numPr>
          <w:ilvl w:val="0"/>
          <w:numId w:val="7"/>
        </w:numPr>
        <w:tabs>
          <w:tab w:val="left" w:pos="920"/>
          <w:tab w:val="left" w:pos="921"/>
        </w:tabs>
        <w:ind w:right="1343"/>
        <w:jc w:val="both"/>
        <w:rPr>
          <w:sz w:val="24"/>
        </w:rPr>
      </w:pPr>
      <w:r>
        <w:rPr>
          <w:sz w:val="24"/>
        </w:rPr>
        <w:t>pregnant n</w:t>
      </w:r>
      <w:r w:rsidR="00F81803">
        <w:rPr>
          <w:sz w:val="24"/>
        </w:rPr>
        <w:t>or have had a baby in the last 12 months (you will need an exemption certificate from your</w:t>
      </w:r>
      <w:r w:rsidR="00F81803">
        <w:rPr>
          <w:spacing w:val="-2"/>
          <w:sz w:val="24"/>
        </w:rPr>
        <w:t xml:space="preserve"> </w:t>
      </w:r>
      <w:r w:rsidR="00F81803">
        <w:rPr>
          <w:sz w:val="24"/>
        </w:rPr>
        <w:t>GP)</w:t>
      </w:r>
    </w:p>
    <w:p w14:paraId="1BC771CA" w14:textId="77777777" w:rsidR="00EF4E7F" w:rsidRDefault="00E23483" w:rsidP="007B75A6">
      <w:pPr>
        <w:pStyle w:val="ListParagraph"/>
        <w:numPr>
          <w:ilvl w:val="0"/>
          <w:numId w:val="7"/>
        </w:numPr>
        <w:tabs>
          <w:tab w:val="left" w:pos="920"/>
          <w:tab w:val="left" w:pos="921"/>
        </w:tabs>
        <w:spacing w:line="293" w:lineRule="exact"/>
        <w:ind w:hanging="361"/>
        <w:jc w:val="both"/>
        <w:rPr>
          <w:sz w:val="24"/>
        </w:rPr>
      </w:pPr>
      <w:proofErr w:type="gramStart"/>
      <w:r>
        <w:rPr>
          <w:sz w:val="24"/>
        </w:rPr>
        <w:t xml:space="preserve">receiving </w:t>
      </w:r>
      <w:r w:rsidR="00F81803">
        <w:rPr>
          <w:sz w:val="24"/>
        </w:rPr>
        <w:t xml:space="preserve"> treatment</w:t>
      </w:r>
      <w:proofErr w:type="gramEnd"/>
      <w:r w:rsidR="00F81803">
        <w:rPr>
          <w:sz w:val="24"/>
        </w:rPr>
        <w:t xml:space="preserve"> in</w:t>
      </w:r>
      <w:r w:rsidR="00F81803">
        <w:rPr>
          <w:spacing w:val="-4"/>
          <w:sz w:val="24"/>
        </w:rPr>
        <w:t xml:space="preserve"> </w:t>
      </w:r>
      <w:r w:rsidR="00F81803">
        <w:rPr>
          <w:sz w:val="24"/>
        </w:rPr>
        <w:t>hospital</w:t>
      </w:r>
    </w:p>
    <w:p w14:paraId="4D65064F" w14:textId="77777777" w:rsidR="00EF4E7F" w:rsidRDefault="00EF4E7F">
      <w:pPr>
        <w:pStyle w:val="BodyText"/>
        <w:spacing w:before="7"/>
        <w:rPr>
          <w:sz w:val="23"/>
        </w:rPr>
      </w:pPr>
    </w:p>
    <w:p w14:paraId="37AFD9D2" w14:textId="77777777" w:rsidR="00EF4E7F" w:rsidRDefault="00EF4E7F"/>
    <w:p w14:paraId="3E2342EF" w14:textId="77777777" w:rsidR="00702CA3" w:rsidRPr="007B75A6" w:rsidRDefault="00702CA3" w:rsidP="007B75A6">
      <w:pPr>
        <w:pStyle w:val="Heading1"/>
        <w:spacing w:before="1"/>
        <w:jc w:val="both"/>
        <w:rPr>
          <w:color w:val="006FC0"/>
        </w:rPr>
      </w:pPr>
      <w:r w:rsidRPr="007B75A6">
        <w:rPr>
          <w:color w:val="006FC0"/>
        </w:rPr>
        <w:t>Y</w:t>
      </w:r>
      <w:r w:rsidR="00EE465D" w:rsidRPr="007B75A6">
        <w:rPr>
          <w:color w:val="006FC0"/>
        </w:rPr>
        <w:t>ou as a member of</w:t>
      </w:r>
      <w:r w:rsidRPr="007B75A6">
        <w:rPr>
          <w:color w:val="006FC0"/>
        </w:rPr>
        <w:t xml:space="preserve"> your community: </w:t>
      </w:r>
    </w:p>
    <w:p w14:paraId="69CB8F4E" w14:textId="77777777" w:rsidR="00702CA3" w:rsidRPr="00702CA3" w:rsidRDefault="00702CA3">
      <w:pPr>
        <w:rPr>
          <w:sz w:val="24"/>
          <w:szCs w:val="24"/>
        </w:rPr>
      </w:pPr>
    </w:p>
    <w:p w14:paraId="4145A44A" w14:textId="77777777" w:rsidR="00702CA3" w:rsidRPr="00702CA3" w:rsidRDefault="00702CA3">
      <w:pPr>
        <w:rPr>
          <w:sz w:val="24"/>
          <w:szCs w:val="24"/>
        </w:rPr>
      </w:pPr>
      <w:r w:rsidRPr="00702CA3">
        <w:rPr>
          <w:sz w:val="24"/>
          <w:szCs w:val="24"/>
        </w:rPr>
        <w:t>We want to work with you to help you to be an active member of society</w:t>
      </w:r>
      <w:r w:rsidR="00EE465D">
        <w:rPr>
          <w:sz w:val="24"/>
          <w:szCs w:val="24"/>
        </w:rPr>
        <w:t>, and</w:t>
      </w:r>
      <w:r w:rsidRPr="00702CA3">
        <w:rPr>
          <w:sz w:val="24"/>
          <w:szCs w:val="24"/>
        </w:rPr>
        <w:t xml:space="preserve"> can help you by: </w:t>
      </w:r>
    </w:p>
    <w:p w14:paraId="27BC7583" w14:textId="77777777" w:rsidR="00702CA3" w:rsidRPr="00702CA3" w:rsidRDefault="00702CA3">
      <w:pPr>
        <w:rPr>
          <w:sz w:val="24"/>
          <w:szCs w:val="24"/>
        </w:rPr>
      </w:pPr>
    </w:p>
    <w:p w14:paraId="03F4F923" w14:textId="77777777" w:rsidR="00702CA3" w:rsidRPr="007B75A6" w:rsidRDefault="00702CA3" w:rsidP="007B75A6">
      <w:pPr>
        <w:pStyle w:val="ListParagraph"/>
        <w:numPr>
          <w:ilvl w:val="0"/>
          <w:numId w:val="9"/>
        </w:numPr>
        <w:rPr>
          <w:sz w:val="24"/>
          <w:szCs w:val="24"/>
        </w:rPr>
      </w:pPr>
      <w:r w:rsidRPr="007B75A6">
        <w:rPr>
          <w:sz w:val="24"/>
          <w:szCs w:val="24"/>
        </w:rPr>
        <w:t xml:space="preserve">Helping you to register to vote. </w:t>
      </w:r>
    </w:p>
    <w:p w14:paraId="68065F52" w14:textId="77777777" w:rsidR="00702CA3" w:rsidRPr="00702CA3" w:rsidRDefault="00702CA3">
      <w:pPr>
        <w:rPr>
          <w:sz w:val="24"/>
          <w:szCs w:val="24"/>
        </w:rPr>
      </w:pPr>
    </w:p>
    <w:p w14:paraId="5783C20D" w14:textId="77777777" w:rsidR="00702CA3" w:rsidRPr="007B75A6" w:rsidRDefault="00EE465D" w:rsidP="007B75A6">
      <w:pPr>
        <w:pStyle w:val="ListParagraph"/>
        <w:numPr>
          <w:ilvl w:val="0"/>
          <w:numId w:val="9"/>
        </w:numPr>
        <w:rPr>
          <w:sz w:val="24"/>
          <w:szCs w:val="24"/>
        </w:rPr>
      </w:pPr>
      <w:r w:rsidRPr="007B75A6">
        <w:rPr>
          <w:sz w:val="24"/>
          <w:szCs w:val="24"/>
        </w:rPr>
        <w:t xml:space="preserve">Supporting </w:t>
      </w:r>
      <w:r w:rsidR="00702CA3" w:rsidRPr="007B75A6">
        <w:rPr>
          <w:sz w:val="24"/>
          <w:szCs w:val="24"/>
        </w:rPr>
        <w:t xml:space="preserve">you </w:t>
      </w:r>
      <w:r w:rsidRPr="007B75A6">
        <w:rPr>
          <w:sz w:val="24"/>
          <w:szCs w:val="24"/>
        </w:rPr>
        <w:t xml:space="preserve">to find </w:t>
      </w:r>
      <w:r w:rsidR="00702CA3" w:rsidRPr="007B75A6">
        <w:rPr>
          <w:sz w:val="24"/>
          <w:szCs w:val="24"/>
        </w:rPr>
        <w:t>information on groups and clubs you may wish to join</w:t>
      </w:r>
      <w:r w:rsidRPr="007B75A6">
        <w:rPr>
          <w:sz w:val="24"/>
          <w:szCs w:val="24"/>
        </w:rPr>
        <w:t>.</w:t>
      </w:r>
      <w:r w:rsidR="00702CA3" w:rsidRPr="007B75A6">
        <w:rPr>
          <w:sz w:val="24"/>
          <w:szCs w:val="24"/>
        </w:rPr>
        <w:t xml:space="preserve"> </w:t>
      </w:r>
    </w:p>
    <w:p w14:paraId="74B850D3" w14:textId="77777777" w:rsidR="00702CA3" w:rsidRPr="00702CA3" w:rsidRDefault="00702CA3">
      <w:pPr>
        <w:rPr>
          <w:sz w:val="24"/>
          <w:szCs w:val="24"/>
        </w:rPr>
      </w:pPr>
    </w:p>
    <w:p w14:paraId="5E01A244" w14:textId="77777777" w:rsidR="00702CA3" w:rsidRPr="007B75A6" w:rsidRDefault="00702CA3" w:rsidP="007B75A6">
      <w:pPr>
        <w:pStyle w:val="ListParagraph"/>
        <w:numPr>
          <w:ilvl w:val="0"/>
          <w:numId w:val="9"/>
        </w:numPr>
        <w:rPr>
          <w:sz w:val="24"/>
          <w:szCs w:val="24"/>
        </w:rPr>
      </w:pPr>
      <w:r w:rsidRPr="007B75A6">
        <w:rPr>
          <w:sz w:val="24"/>
          <w:szCs w:val="24"/>
        </w:rPr>
        <w:t>Sharing information</w:t>
      </w:r>
      <w:r w:rsidR="007B75A6">
        <w:rPr>
          <w:sz w:val="24"/>
          <w:szCs w:val="24"/>
        </w:rPr>
        <w:t xml:space="preserve"> with you</w:t>
      </w:r>
      <w:r w:rsidRPr="007B75A6">
        <w:rPr>
          <w:sz w:val="24"/>
          <w:szCs w:val="24"/>
        </w:rPr>
        <w:t xml:space="preserve"> about voluntary work</w:t>
      </w:r>
      <w:r w:rsidR="00EE465D" w:rsidRPr="007B75A6">
        <w:rPr>
          <w:sz w:val="24"/>
          <w:szCs w:val="24"/>
        </w:rPr>
        <w:t>.</w:t>
      </w:r>
      <w:r w:rsidRPr="007B75A6">
        <w:rPr>
          <w:sz w:val="24"/>
          <w:szCs w:val="24"/>
        </w:rPr>
        <w:t xml:space="preserve"> </w:t>
      </w:r>
    </w:p>
    <w:p w14:paraId="7FBAEF07" w14:textId="77777777" w:rsidR="00702CA3" w:rsidRPr="00702CA3" w:rsidRDefault="00702CA3">
      <w:pPr>
        <w:rPr>
          <w:sz w:val="24"/>
          <w:szCs w:val="24"/>
        </w:rPr>
      </w:pPr>
    </w:p>
    <w:p w14:paraId="4170E810" w14:textId="77777777" w:rsidR="00702CA3" w:rsidRPr="007B75A6" w:rsidRDefault="00702CA3" w:rsidP="007B75A6">
      <w:pPr>
        <w:pStyle w:val="ListParagraph"/>
        <w:numPr>
          <w:ilvl w:val="0"/>
          <w:numId w:val="9"/>
        </w:numPr>
        <w:rPr>
          <w:sz w:val="24"/>
          <w:szCs w:val="24"/>
        </w:rPr>
      </w:pPr>
      <w:r w:rsidRPr="007B75A6">
        <w:rPr>
          <w:sz w:val="24"/>
          <w:szCs w:val="24"/>
        </w:rPr>
        <w:t xml:space="preserve">Listening and taking account of your views about how we support you. </w:t>
      </w:r>
    </w:p>
    <w:p w14:paraId="238385DB" w14:textId="77777777" w:rsidR="00702CA3" w:rsidRPr="00702CA3" w:rsidRDefault="00702CA3">
      <w:pPr>
        <w:rPr>
          <w:sz w:val="24"/>
          <w:szCs w:val="24"/>
        </w:rPr>
      </w:pPr>
    </w:p>
    <w:p w14:paraId="07B2E673" w14:textId="48523497" w:rsidR="00702CA3" w:rsidRPr="007B75A6" w:rsidRDefault="001734A6" w:rsidP="007B75A6">
      <w:pPr>
        <w:pStyle w:val="ListParagraph"/>
        <w:numPr>
          <w:ilvl w:val="0"/>
          <w:numId w:val="9"/>
        </w:numPr>
        <w:rPr>
          <w:sz w:val="24"/>
          <w:szCs w:val="24"/>
        </w:rPr>
      </w:pPr>
      <w:r w:rsidRPr="007B75A6">
        <w:rPr>
          <w:sz w:val="24"/>
          <w:szCs w:val="24"/>
        </w:rPr>
        <w:t>Supporting you to</w:t>
      </w:r>
      <w:r w:rsidR="00702CA3" w:rsidRPr="007B75A6">
        <w:rPr>
          <w:sz w:val="24"/>
          <w:szCs w:val="24"/>
        </w:rPr>
        <w:t xml:space="preserve"> join the </w:t>
      </w:r>
      <w:r w:rsidR="007B75A6">
        <w:rPr>
          <w:sz w:val="24"/>
          <w:szCs w:val="24"/>
        </w:rPr>
        <w:t xml:space="preserve">Cared </w:t>
      </w:r>
      <w:proofErr w:type="gramStart"/>
      <w:r w:rsidR="007B75A6">
        <w:rPr>
          <w:sz w:val="24"/>
          <w:szCs w:val="24"/>
        </w:rPr>
        <w:t>For</w:t>
      </w:r>
      <w:proofErr w:type="gramEnd"/>
      <w:r w:rsidR="007B75A6">
        <w:rPr>
          <w:sz w:val="24"/>
          <w:szCs w:val="24"/>
        </w:rPr>
        <w:t xml:space="preserve"> Community or The Circle</w:t>
      </w:r>
      <w:r w:rsidRPr="007B75A6">
        <w:rPr>
          <w:sz w:val="24"/>
          <w:szCs w:val="24"/>
        </w:rPr>
        <w:t xml:space="preserve"> (up to 18) and ‘Your Voice’</w:t>
      </w:r>
      <w:r w:rsidR="00702CA3" w:rsidRPr="007B75A6">
        <w:rPr>
          <w:sz w:val="24"/>
          <w:szCs w:val="24"/>
        </w:rPr>
        <w:t xml:space="preserve"> Forum (1</w:t>
      </w:r>
      <w:r w:rsidR="002F52E9">
        <w:rPr>
          <w:sz w:val="24"/>
          <w:szCs w:val="24"/>
        </w:rPr>
        <w:t xml:space="preserve">6 </w:t>
      </w:r>
      <w:r w:rsidR="00702CA3" w:rsidRPr="007B75A6">
        <w:rPr>
          <w:sz w:val="24"/>
          <w:szCs w:val="24"/>
        </w:rPr>
        <w:t>-</w:t>
      </w:r>
      <w:r w:rsidR="002F52E9">
        <w:rPr>
          <w:sz w:val="24"/>
          <w:szCs w:val="24"/>
        </w:rPr>
        <w:t xml:space="preserve"> </w:t>
      </w:r>
      <w:r w:rsidR="00702CA3" w:rsidRPr="007B75A6">
        <w:rPr>
          <w:sz w:val="24"/>
          <w:szCs w:val="24"/>
        </w:rPr>
        <w:t>25)</w:t>
      </w:r>
    </w:p>
    <w:p w14:paraId="753F6C9E" w14:textId="77777777" w:rsidR="00EE465D" w:rsidRDefault="00EE465D">
      <w:pPr>
        <w:rPr>
          <w:sz w:val="24"/>
          <w:szCs w:val="24"/>
        </w:rPr>
      </w:pPr>
    </w:p>
    <w:p w14:paraId="1D36D4FF" w14:textId="77777777" w:rsidR="00EE465D" w:rsidRPr="007B75A6" w:rsidRDefault="00EE465D" w:rsidP="007B75A6">
      <w:pPr>
        <w:pStyle w:val="ListParagraph"/>
        <w:numPr>
          <w:ilvl w:val="0"/>
          <w:numId w:val="9"/>
        </w:numPr>
        <w:rPr>
          <w:sz w:val="24"/>
          <w:szCs w:val="24"/>
        </w:rPr>
      </w:pPr>
      <w:r w:rsidRPr="007B75A6">
        <w:rPr>
          <w:sz w:val="24"/>
          <w:szCs w:val="24"/>
        </w:rPr>
        <w:t xml:space="preserve">Asking you about your views in our surveys and taking account of what you say. </w:t>
      </w:r>
    </w:p>
    <w:p w14:paraId="5B960E2E" w14:textId="77777777" w:rsidR="00EE465D" w:rsidRPr="00EE465D" w:rsidRDefault="00EE465D">
      <w:pPr>
        <w:rPr>
          <w:sz w:val="24"/>
          <w:szCs w:val="24"/>
        </w:rPr>
      </w:pPr>
    </w:p>
    <w:p w14:paraId="26AAE8DB" w14:textId="77777777" w:rsidR="00EE465D" w:rsidRPr="007B75A6" w:rsidRDefault="00EE465D" w:rsidP="007B75A6">
      <w:pPr>
        <w:pStyle w:val="ListParagraph"/>
        <w:numPr>
          <w:ilvl w:val="0"/>
          <w:numId w:val="9"/>
        </w:numPr>
        <w:rPr>
          <w:sz w:val="24"/>
          <w:szCs w:val="24"/>
        </w:rPr>
      </w:pPr>
      <w:r w:rsidRPr="007B75A6">
        <w:rPr>
          <w:sz w:val="24"/>
          <w:szCs w:val="24"/>
        </w:rPr>
        <w:t xml:space="preserve">Asking you to be on an interview panel when we recruit new social care staff. </w:t>
      </w:r>
    </w:p>
    <w:p w14:paraId="05B3F3DA" w14:textId="77777777" w:rsidR="00EE465D" w:rsidRPr="00EE465D" w:rsidRDefault="00EE465D">
      <w:pPr>
        <w:rPr>
          <w:sz w:val="24"/>
          <w:szCs w:val="24"/>
        </w:rPr>
      </w:pPr>
    </w:p>
    <w:p w14:paraId="639EA0F3" w14:textId="77777777" w:rsidR="00EE465D" w:rsidRPr="007B75A6" w:rsidRDefault="00EE465D" w:rsidP="007B75A6">
      <w:pPr>
        <w:pStyle w:val="ListParagraph"/>
        <w:numPr>
          <w:ilvl w:val="0"/>
          <w:numId w:val="9"/>
        </w:numPr>
        <w:rPr>
          <w:sz w:val="24"/>
          <w:szCs w:val="24"/>
        </w:rPr>
      </w:pPr>
      <w:r w:rsidRPr="007B75A6">
        <w:rPr>
          <w:sz w:val="24"/>
          <w:szCs w:val="24"/>
        </w:rPr>
        <w:t xml:space="preserve">Recognising and celebrating your achievements in the Annual Awards Ceremony </w:t>
      </w:r>
    </w:p>
    <w:p w14:paraId="5791714D" w14:textId="77777777" w:rsidR="00EE465D" w:rsidRPr="00EE465D" w:rsidRDefault="00EE465D">
      <w:pPr>
        <w:rPr>
          <w:sz w:val="24"/>
          <w:szCs w:val="24"/>
        </w:rPr>
      </w:pPr>
    </w:p>
    <w:p w14:paraId="01B48DD0" w14:textId="77777777" w:rsidR="00EE465D" w:rsidRPr="007B75A6" w:rsidRDefault="001734A6" w:rsidP="007B75A6">
      <w:pPr>
        <w:pStyle w:val="ListParagraph"/>
        <w:numPr>
          <w:ilvl w:val="0"/>
          <w:numId w:val="9"/>
        </w:numPr>
        <w:rPr>
          <w:sz w:val="24"/>
          <w:szCs w:val="24"/>
        </w:rPr>
      </w:pPr>
      <w:r w:rsidRPr="007B75A6">
        <w:rPr>
          <w:sz w:val="24"/>
          <w:szCs w:val="24"/>
        </w:rPr>
        <w:lastRenderedPageBreak/>
        <w:t>Having a member of the ‘Your Voice’</w:t>
      </w:r>
      <w:r w:rsidR="00EE465D" w:rsidRPr="007B75A6">
        <w:rPr>
          <w:sz w:val="24"/>
          <w:szCs w:val="24"/>
        </w:rPr>
        <w:t xml:space="preserve"> Forum on the Corporate Parenting Board so that senior leaders can hear feedback about the service directly from a care </w:t>
      </w:r>
      <w:r w:rsidR="007B75A6">
        <w:rPr>
          <w:sz w:val="24"/>
          <w:szCs w:val="24"/>
        </w:rPr>
        <w:t>experienced adult</w:t>
      </w:r>
      <w:r w:rsidR="00EE465D" w:rsidRPr="007B75A6">
        <w:rPr>
          <w:sz w:val="24"/>
          <w:szCs w:val="24"/>
        </w:rPr>
        <w:t>.</w:t>
      </w:r>
    </w:p>
    <w:p w14:paraId="06B11B30" w14:textId="77777777" w:rsidR="00EE465D" w:rsidRPr="00EE465D" w:rsidRDefault="00EE465D">
      <w:pPr>
        <w:rPr>
          <w:sz w:val="24"/>
          <w:szCs w:val="24"/>
        </w:rPr>
        <w:sectPr w:rsidR="00EE465D" w:rsidRPr="00EE465D">
          <w:footerReference w:type="default" r:id="rId27"/>
          <w:pgSz w:w="11910" w:h="16840"/>
          <w:pgMar w:top="1340" w:right="1160" w:bottom="1240" w:left="1240" w:header="0" w:footer="974" w:gutter="0"/>
          <w:cols w:space="720"/>
        </w:sectPr>
      </w:pPr>
    </w:p>
    <w:p w14:paraId="536CC3E0" w14:textId="77777777" w:rsidR="00B03C46" w:rsidRDefault="00B03C46">
      <w:pPr>
        <w:pStyle w:val="BodyText"/>
      </w:pPr>
      <w:r>
        <w:lastRenderedPageBreak/>
        <w:t>Other places you can go for help and advice:</w:t>
      </w:r>
    </w:p>
    <w:p w14:paraId="0EA34521" w14:textId="77777777" w:rsidR="00B03C46" w:rsidRDefault="00B03C46">
      <w:pPr>
        <w:pStyle w:val="BodyText"/>
      </w:pPr>
    </w:p>
    <w:p w14:paraId="289FC899" w14:textId="77777777" w:rsidR="00B03C46" w:rsidRDefault="002B373C">
      <w:pPr>
        <w:pStyle w:val="BodyText"/>
      </w:pPr>
      <w:r>
        <w:t xml:space="preserve">Colleges and Universities: Your local college / chosen University will have their own website. </w:t>
      </w:r>
      <w:r w:rsidR="00B03C46">
        <w:t xml:space="preserve"> </w:t>
      </w:r>
    </w:p>
    <w:p w14:paraId="14DF659C" w14:textId="77777777" w:rsidR="00B03C46" w:rsidRDefault="00B03C46">
      <w:pPr>
        <w:pStyle w:val="BodyText"/>
      </w:pPr>
    </w:p>
    <w:p w14:paraId="5949C4D9" w14:textId="77777777" w:rsidR="00B03C46" w:rsidRDefault="00B03C46">
      <w:pPr>
        <w:pStyle w:val="BodyText"/>
      </w:pPr>
      <w:r>
        <w:t xml:space="preserve">Government website student financial support – </w:t>
      </w:r>
      <w:hyperlink r:id="rId28" w:history="1">
        <w:r w:rsidRPr="00A00A66">
          <w:rPr>
            <w:rStyle w:val="Hyperlink"/>
          </w:rPr>
          <w:t>www.gov.uk/browse/educations/student-finance</w:t>
        </w:r>
      </w:hyperlink>
      <w:r>
        <w:t xml:space="preserve"> </w:t>
      </w:r>
    </w:p>
    <w:p w14:paraId="7E1194FE" w14:textId="77777777" w:rsidR="00B03C46" w:rsidRDefault="00B03C46">
      <w:pPr>
        <w:pStyle w:val="BodyText"/>
      </w:pPr>
    </w:p>
    <w:p w14:paraId="038DBE27" w14:textId="77777777" w:rsidR="00B03C46" w:rsidRDefault="00B03C46">
      <w:pPr>
        <w:pStyle w:val="BodyText"/>
      </w:pPr>
      <w:r>
        <w:t xml:space="preserve">Job Centre Plus – </w:t>
      </w:r>
      <w:hyperlink r:id="rId29" w:history="1">
        <w:r w:rsidRPr="00A00A66">
          <w:rPr>
            <w:rStyle w:val="Hyperlink"/>
          </w:rPr>
          <w:t>www.gov.uk/contact-jobcentre-plus</w:t>
        </w:r>
      </w:hyperlink>
      <w:r>
        <w:t xml:space="preserve"> </w:t>
      </w:r>
    </w:p>
    <w:p w14:paraId="6FC4849B" w14:textId="77777777" w:rsidR="00B03C46" w:rsidRDefault="00B03C46">
      <w:pPr>
        <w:pStyle w:val="BodyText"/>
      </w:pPr>
    </w:p>
    <w:p w14:paraId="61200F1D" w14:textId="77777777" w:rsidR="00B03C46" w:rsidRDefault="00B03C46">
      <w:pPr>
        <w:pStyle w:val="BodyText"/>
      </w:pPr>
      <w:r>
        <w:t xml:space="preserve">Citizens Advice – </w:t>
      </w:r>
      <w:hyperlink r:id="rId30" w:history="1">
        <w:r w:rsidR="008C7B49" w:rsidRPr="00A00A66">
          <w:rPr>
            <w:rStyle w:val="Hyperlink"/>
          </w:rPr>
          <w:t>www.citizensadvice.org.uk</w:t>
        </w:r>
      </w:hyperlink>
      <w:r w:rsidR="008C7B49">
        <w:t xml:space="preserve"> </w:t>
      </w:r>
      <w:r>
        <w:t xml:space="preserve"> </w:t>
      </w:r>
    </w:p>
    <w:p w14:paraId="25F0BF73" w14:textId="77777777" w:rsidR="00B03C46" w:rsidRDefault="00B03C46">
      <w:pPr>
        <w:pStyle w:val="BodyText"/>
      </w:pPr>
    </w:p>
    <w:p w14:paraId="1FED788B" w14:textId="77777777" w:rsidR="00B03C46" w:rsidRDefault="00B03C46">
      <w:pPr>
        <w:pStyle w:val="BodyText"/>
      </w:pPr>
      <w:r>
        <w:t xml:space="preserve">SHELTER – </w:t>
      </w:r>
      <w:hyperlink r:id="rId31" w:history="1">
        <w:r w:rsidRPr="00A00A66">
          <w:rPr>
            <w:rStyle w:val="Hyperlink"/>
          </w:rPr>
          <w:t>www.shelter.org.uk</w:t>
        </w:r>
      </w:hyperlink>
      <w:r>
        <w:t xml:space="preserve"> </w:t>
      </w:r>
      <w:r w:rsidR="008C7B49">
        <w:t xml:space="preserve">National housing </w:t>
      </w:r>
    </w:p>
    <w:p w14:paraId="74363732" w14:textId="77777777" w:rsidR="00B03C46" w:rsidRDefault="00B03C46">
      <w:pPr>
        <w:pStyle w:val="BodyText"/>
      </w:pPr>
    </w:p>
    <w:p w14:paraId="5EF07D09" w14:textId="77777777" w:rsidR="008C7B49" w:rsidRDefault="00B03C46">
      <w:pPr>
        <w:pStyle w:val="BodyText"/>
      </w:pPr>
      <w:r>
        <w:t xml:space="preserve">FRANK – </w:t>
      </w:r>
      <w:hyperlink r:id="rId32" w:history="1">
        <w:r w:rsidR="008C7B49" w:rsidRPr="00A00A66">
          <w:rPr>
            <w:rStyle w:val="Hyperlink"/>
          </w:rPr>
          <w:t>www.talktofrank.com</w:t>
        </w:r>
      </w:hyperlink>
      <w:r w:rsidR="008C7B49">
        <w:t xml:space="preserve"> </w:t>
      </w:r>
      <w:r>
        <w:t xml:space="preserve">0300 123 6600 </w:t>
      </w:r>
    </w:p>
    <w:p w14:paraId="4AF9B67C" w14:textId="77777777" w:rsidR="008C7B49" w:rsidRDefault="008C7B49">
      <w:pPr>
        <w:pStyle w:val="BodyText"/>
      </w:pPr>
    </w:p>
    <w:p w14:paraId="68DA8252" w14:textId="77777777" w:rsidR="008C7B49" w:rsidRDefault="00B03C46">
      <w:pPr>
        <w:pStyle w:val="BodyText"/>
      </w:pPr>
      <w:r>
        <w:t xml:space="preserve">CORAM VOICE – www.coram.org.uk 0808 800 5792 </w:t>
      </w:r>
    </w:p>
    <w:p w14:paraId="21C66460" w14:textId="77777777" w:rsidR="008C7B49" w:rsidRDefault="008C7B49">
      <w:pPr>
        <w:pStyle w:val="BodyText"/>
      </w:pPr>
    </w:p>
    <w:p w14:paraId="53056F85" w14:textId="77777777" w:rsidR="008C7B49" w:rsidRDefault="00B03C46">
      <w:pPr>
        <w:pStyle w:val="BodyText"/>
      </w:pPr>
      <w:r>
        <w:t xml:space="preserve">National Youth Advisory Service (NYAS) – www.nyas.net </w:t>
      </w:r>
    </w:p>
    <w:p w14:paraId="12942772" w14:textId="77777777" w:rsidR="008C7B49" w:rsidRDefault="008C7B49">
      <w:pPr>
        <w:pStyle w:val="BodyText"/>
      </w:pPr>
    </w:p>
    <w:p w14:paraId="58BA09FE" w14:textId="7625B4EF" w:rsidR="008C7B49" w:rsidRDefault="002B373C">
      <w:pPr>
        <w:pStyle w:val="BodyText"/>
      </w:pPr>
      <w:r>
        <w:t>Making a complaint</w:t>
      </w:r>
      <w:r w:rsidR="008C7B49">
        <w:t xml:space="preserve"> </w:t>
      </w:r>
      <w:r>
        <w:t xml:space="preserve">about Torbay Council Services </w:t>
      </w:r>
      <w:proofErr w:type="gramStart"/>
      <w:r w:rsidR="008C7B49">
        <w:t xml:space="preserve">– </w:t>
      </w:r>
      <w:r w:rsidR="00B03C46">
        <w:t xml:space="preserve"> </w:t>
      </w:r>
      <w:r>
        <w:t>If</w:t>
      </w:r>
      <w:proofErr w:type="gramEnd"/>
      <w:r>
        <w:t xml:space="preserve"> you would like to make a complaint about the service you have received please contact the </w:t>
      </w:r>
      <w:r w:rsidR="003B17AF">
        <w:t>Care Experience</w:t>
      </w:r>
      <w:r w:rsidR="003B17AF" w:rsidRPr="00D86B65">
        <w:t xml:space="preserve"> </w:t>
      </w:r>
      <w:r>
        <w:t xml:space="preserve">Team Manager: </w:t>
      </w:r>
      <w:hyperlink r:id="rId33" w:history="1">
        <w:r w:rsidRPr="00A00A66">
          <w:rPr>
            <w:rStyle w:val="Hyperlink"/>
          </w:rPr>
          <w:t>penny.ashby@torbay.gov.uk</w:t>
        </w:r>
      </w:hyperlink>
      <w:r>
        <w:t xml:space="preserve"> or call 01803 208400 and ask for a complaint call-back. </w:t>
      </w:r>
      <w:r w:rsidR="00000DCF">
        <w:t>This will be treated as a priority.</w:t>
      </w:r>
    </w:p>
    <w:p w14:paraId="741E3D59" w14:textId="77777777" w:rsidR="008C7B49" w:rsidRDefault="008C7B49">
      <w:pPr>
        <w:pStyle w:val="BodyText"/>
      </w:pPr>
    </w:p>
    <w:p w14:paraId="472464A3" w14:textId="13875CE7" w:rsidR="008C7B49" w:rsidRDefault="00B03C46">
      <w:pPr>
        <w:pStyle w:val="BodyText"/>
      </w:pPr>
      <w:r>
        <w:t xml:space="preserve">UCAS – </w:t>
      </w:r>
      <w:hyperlink r:id="rId34" w:history="1">
        <w:r w:rsidR="002F52E9" w:rsidRPr="00FB3AF8">
          <w:rPr>
            <w:rStyle w:val="Hyperlink"/>
          </w:rPr>
          <w:t>www.ucas.com</w:t>
        </w:r>
      </w:hyperlink>
      <w:r w:rsidR="002F52E9">
        <w:t xml:space="preserve"> </w:t>
      </w:r>
      <w:r>
        <w:t xml:space="preserve"> </w:t>
      </w:r>
    </w:p>
    <w:p w14:paraId="5A358ADE" w14:textId="77777777" w:rsidR="008C7B49" w:rsidRDefault="008C7B49">
      <w:pPr>
        <w:pStyle w:val="BodyText"/>
      </w:pPr>
    </w:p>
    <w:p w14:paraId="531D55B1" w14:textId="77777777" w:rsidR="008C7B49" w:rsidRDefault="00B03C46">
      <w:pPr>
        <w:pStyle w:val="BodyText"/>
      </w:pPr>
      <w:r>
        <w:t xml:space="preserve">Prince’s Trust – </w:t>
      </w:r>
      <w:hyperlink r:id="rId35" w:history="1">
        <w:r w:rsidR="00000DCF" w:rsidRPr="00A00A66">
          <w:rPr>
            <w:rStyle w:val="Hyperlink"/>
          </w:rPr>
          <w:t>www.princes-trust.org.uk</w:t>
        </w:r>
      </w:hyperlink>
      <w:r w:rsidR="00000DCF">
        <w:t xml:space="preserve"> </w:t>
      </w:r>
      <w:r>
        <w:t xml:space="preserve"> </w:t>
      </w:r>
    </w:p>
    <w:p w14:paraId="276D487C" w14:textId="77777777" w:rsidR="008C7B49" w:rsidRDefault="008C7B49">
      <w:pPr>
        <w:pStyle w:val="BodyText"/>
      </w:pPr>
    </w:p>
    <w:p w14:paraId="26828714" w14:textId="77777777" w:rsidR="008C7B49" w:rsidRDefault="00B03C46">
      <w:pPr>
        <w:pStyle w:val="BodyText"/>
      </w:pPr>
      <w:r>
        <w:t xml:space="preserve">Asylum Aid – </w:t>
      </w:r>
      <w:hyperlink r:id="rId36" w:history="1">
        <w:r w:rsidR="008C7B49" w:rsidRPr="00A00A66">
          <w:rPr>
            <w:rStyle w:val="Hyperlink"/>
          </w:rPr>
          <w:t>www.asylumaid.org.uk</w:t>
        </w:r>
      </w:hyperlink>
      <w:r>
        <w:t xml:space="preserve"> </w:t>
      </w:r>
    </w:p>
    <w:p w14:paraId="7884CF6C" w14:textId="77777777" w:rsidR="008C7B49" w:rsidRDefault="008C7B49">
      <w:pPr>
        <w:pStyle w:val="BodyText"/>
      </w:pPr>
    </w:p>
    <w:p w14:paraId="1A16552D" w14:textId="77777777" w:rsidR="008C7B49" w:rsidRDefault="00B03C46">
      <w:pPr>
        <w:pStyle w:val="BodyText"/>
      </w:pPr>
      <w:r>
        <w:t xml:space="preserve">Asylum Support Tribunal – </w:t>
      </w:r>
      <w:hyperlink r:id="rId37" w:history="1">
        <w:r w:rsidR="008C7B49" w:rsidRPr="00A00A66">
          <w:rPr>
            <w:rStyle w:val="Hyperlink"/>
          </w:rPr>
          <w:t>www.gov.uk/appeal-first-tier-asylum-support-tribunal</w:t>
        </w:r>
      </w:hyperlink>
      <w:r>
        <w:t xml:space="preserve"> </w:t>
      </w:r>
    </w:p>
    <w:p w14:paraId="65CE6B66" w14:textId="77777777" w:rsidR="008C7B49" w:rsidRDefault="008C7B49">
      <w:pPr>
        <w:pStyle w:val="BodyText"/>
      </w:pPr>
    </w:p>
    <w:p w14:paraId="3AFB0FE8" w14:textId="77777777" w:rsidR="008C7B49" w:rsidRDefault="00B03C46">
      <w:pPr>
        <w:pStyle w:val="BodyText"/>
      </w:pPr>
      <w:r>
        <w:t xml:space="preserve">Refugee Council – </w:t>
      </w:r>
      <w:hyperlink r:id="rId38" w:history="1">
        <w:r w:rsidR="008C7B49" w:rsidRPr="00A00A66">
          <w:rPr>
            <w:rStyle w:val="Hyperlink"/>
          </w:rPr>
          <w:t>www.refugeecouncil.org.uk</w:t>
        </w:r>
      </w:hyperlink>
      <w:r>
        <w:t xml:space="preserve"> </w:t>
      </w:r>
    </w:p>
    <w:p w14:paraId="4C9E07AE" w14:textId="77777777" w:rsidR="008C7B49" w:rsidRDefault="008C7B49">
      <w:pPr>
        <w:pStyle w:val="BodyText"/>
      </w:pPr>
    </w:p>
    <w:p w14:paraId="6599743A" w14:textId="36F8B531" w:rsidR="00EF4E7F" w:rsidRDefault="00B03C46">
      <w:pPr>
        <w:pStyle w:val="BodyText"/>
      </w:pPr>
      <w:r>
        <w:t xml:space="preserve">The Albert Kennedy Trust – </w:t>
      </w:r>
      <w:hyperlink r:id="rId39" w:history="1">
        <w:r w:rsidR="008C7B49" w:rsidRPr="00A00A66">
          <w:rPr>
            <w:rStyle w:val="Hyperlink"/>
          </w:rPr>
          <w:t>www.akt.org.uk</w:t>
        </w:r>
      </w:hyperlink>
      <w:r w:rsidR="008C7B49">
        <w:t xml:space="preserve"> – The AKT support LGBTQ+ young people aged 16 – 25 in the UK who are facing or experiencing homelessness </w:t>
      </w:r>
      <w:r w:rsidR="006F0AB6">
        <w:t>and/</w:t>
      </w:r>
      <w:r w:rsidR="008C7B49">
        <w:t xml:space="preserve">or living in a hostile environment. </w:t>
      </w:r>
    </w:p>
    <w:p w14:paraId="4B0CC2FD" w14:textId="77777777" w:rsidR="008C7B49" w:rsidRDefault="008C7B49">
      <w:pPr>
        <w:pStyle w:val="BodyText"/>
      </w:pPr>
    </w:p>
    <w:p w14:paraId="43A14FA8" w14:textId="77777777" w:rsidR="00EF4E7F" w:rsidRDefault="00EF4E7F">
      <w:pPr>
        <w:pStyle w:val="BodyText"/>
        <w:rPr>
          <w:sz w:val="20"/>
        </w:rPr>
      </w:pPr>
    </w:p>
    <w:p w14:paraId="1E79C184" w14:textId="77777777" w:rsidR="00EF4E7F" w:rsidRDefault="00EF4E7F">
      <w:pPr>
        <w:pStyle w:val="BodyText"/>
        <w:rPr>
          <w:sz w:val="20"/>
        </w:rPr>
      </w:pPr>
    </w:p>
    <w:p w14:paraId="4001A47E" w14:textId="77777777" w:rsidR="00F4759E" w:rsidRDefault="00F4759E">
      <w:pPr>
        <w:pStyle w:val="BodyText"/>
        <w:rPr>
          <w:sz w:val="20"/>
        </w:rPr>
      </w:pPr>
    </w:p>
    <w:p w14:paraId="1A1050D0" w14:textId="77777777" w:rsidR="00F4759E" w:rsidRDefault="00F4759E">
      <w:pPr>
        <w:pStyle w:val="BodyText"/>
        <w:rPr>
          <w:sz w:val="20"/>
        </w:rPr>
      </w:pPr>
    </w:p>
    <w:p w14:paraId="7EF909A2" w14:textId="77777777" w:rsidR="00F4759E" w:rsidRDefault="00F4759E">
      <w:pPr>
        <w:pStyle w:val="BodyText"/>
        <w:rPr>
          <w:sz w:val="20"/>
        </w:rPr>
      </w:pPr>
    </w:p>
    <w:p w14:paraId="32F39665" w14:textId="77777777" w:rsidR="00F4759E" w:rsidRDefault="00F4759E">
      <w:pPr>
        <w:pStyle w:val="BodyText"/>
        <w:rPr>
          <w:sz w:val="20"/>
        </w:rPr>
      </w:pPr>
    </w:p>
    <w:p w14:paraId="45DD74FC" w14:textId="77777777" w:rsidR="00F4759E" w:rsidRDefault="00F4759E">
      <w:pPr>
        <w:pStyle w:val="BodyText"/>
        <w:rPr>
          <w:sz w:val="20"/>
        </w:rPr>
      </w:pPr>
    </w:p>
    <w:p w14:paraId="5BDDCEA6" w14:textId="77777777" w:rsidR="00F4759E" w:rsidRDefault="00F4759E">
      <w:pPr>
        <w:pStyle w:val="BodyText"/>
        <w:rPr>
          <w:sz w:val="20"/>
        </w:rPr>
      </w:pPr>
    </w:p>
    <w:p w14:paraId="674D8DBE" w14:textId="77777777" w:rsidR="00F4759E" w:rsidRDefault="00F4759E">
      <w:pPr>
        <w:pStyle w:val="BodyText"/>
        <w:rPr>
          <w:sz w:val="20"/>
        </w:rPr>
      </w:pPr>
    </w:p>
    <w:p w14:paraId="2543B141" w14:textId="77777777" w:rsidR="00F4759E" w:rsidRDefault="00F4759E">
      <w:pPr>
        <w:pStyle w:val="BodyText"/>
        <w:rPr>
          <w:sz w:val="20"/>
        </w:rPr>
      </w:pPr>
    </w:p>
    <w:p w14:paraId="30F3CE6D" w14:textId="77777777" w:rsidR="00F4759E" w:rsidRDefault="00F4759E">
      <w:pPr>
        <w:pStyle w:val="BodyText"/>
        <w:rPr>
          <w:sz w:val="20"/>
        </w:rPr>
      </w:pPr>
    </w:p>
    <w:p w14:paraId="1442EDD6" w14:textId="77777777" w:rsidR="00F4759E" w:rsidRDefault="00F4759E">
      <w:pPr>
        <w:pStyle w:val="BodyText"/>
        <w:rPr>
          <w:sz w:val="20"/>
        </w:rPr>
      </w:pPr>
    </w:p>
    <w:p w14:paraId="66AAF418" w14:textId="77777777" w:rsidR="00F4759E" w:rsidRDefault="00F4759E">
      <w:pPr>
        <w:pStyle w:val="BodyText"/>
        <w:rPr>
          <w:sz w:val="20"/>
        </w:rPr>
      </w:pPr>
    </w:p>
    <w:p w14:paraId="47633641" w14:textId="77777777" w:rsidR="00F4759E" w:rsidRDefault="00F4759E">
      <w:pPr>
        <w:pStyle w:val="BodyText"/>
        <w:rPr>
          <w:sz w:val="20"/>
        </w:rPr>
      </w:pPr>
    </w:p>
    <w:p w14:paraId="442526EB" w14:textId="77777777" w:rsidR="00F4759E" w:rsidRDefault="00F4759E">
      <w:pPr>
        <w:pStyle w:val="BodyText"/>
        <w:rPr>
          <w:sz w:val="20"/>
        </w:rPr>
      </w:pPr>
    </w:p>
    <w:p w14:paraId="6052CDE6" w14:textId="77777777" w:rsidR="00F4759E" w:rsidRDefault="00F4759E">
      <w:pPr>
        <w:pStyle w:val="BodyText"/>
        <w:rPr>
          <w:sz w:val="20"/>
        </w:rPr>
      </w:pPr>
    </w:p>
    <w:p w14:paraId="63B1EA29" w14:textId="77777777" w:rsidR="00EF4E7F" w:rsidRDefault="00F81803">
      <w:pPr>
        <w:pStyle w:val="Heading1"/>
        <w:spacing w:before="251"/>
      </w:pPr>
      <w:r>
        <w:rPr>
          <w:color w:val="006FC0"/>
        </w:rPr>
        <w:lastRenderedPageBreak/>
        <w:t>Being Heard</w:t>
      </w:r>
      <w:r w:rsidR="009053DD">
        <w:rPr>
          <w:color w:val="006FC0"/>
        </w:rPr>
        <w:t xml:space="preserve">: complaints, </w:t>
      </w:r>
      <w:proofErr w:type="gramStart"/>
      <w:r w:rsidR="009053DD">
        <w:rPr>
          <w:color w:val="006FC0"/>
        </w:rPr>
        <w:t>compliments</w:t>
      </w:r>
      <w:proofErr w:type="gramEnd"/>
      <w:r w:rsidR="009053DD">
        <w:rPr>
          <w:color w:val="006FC0"/>
        </w:rPr>
        <w:t xml:space="preserve"> and participation.</w:t>
      </w:r>
    </w:p>
    <w:p w14:paraId="3B711F88" w14:textId="77777777" w:rsidR="00EF4E7F" w:rsidRDefault="002B6C26">
      <w:pPr>
        <w:pStyle w:val="BodyText"/>
        <w:rPr>
          <w:sz w:val="20"/>
        </w:rPr>
      </w:pPr>
      <w:r>
        <w:rPr>
          <w:noProof/>
          <w:lang w:bidi="ar-SA"/>
        </w:rPr>
        <mc:AlternateContent>
          <mc:Choice Requires="wps">
            <w:drawing>
              <wp:anchor distT="0" distB="0" distL="114300" distR="114300" simplePos="0" relativeHeight="250958848" behindDoc="1" locked="0" layoutInCell="1" allowOverlap="1" wp14:anchorId="493F00B5" wp14:editId="110AE91D">
                <wp:simplePos x="0" y="0"/>
                <wp:positionH relativeFrom="page">
                  <wp:posOffset>283845</wp:posOffset>
                </wp:positionH>
                <wp:positionV relativeFrom="page">
                  <wp:posOffset>1025525</wp:posOffset>
                </wp:positionV>
                <wp:extent cx="7164705" cy="941641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4705" cy="9416415"/>
                        </a:xfrm>
                        <a:custGeom>
                          <a:avLst/>
                          <a:gdLst>
                            <a:gd name="T0" fmla="+- 0 2252 447"/>
                            <a:gd name="T1" fmla="*/ T0 w 11283"/>
                            <a:gd name="T2" fmla="+- 0 1616 1615"/>
                            <a:gd name="T3" fmla="*/ 1616 h 14829"/>
                            <a:gd name="T4" fmla="+- 0 2030 447"/>
                            <a:gd name="T5" fmla="*/ T4 w 11283"/>
                            <a:gd name="T6" fmla="+- 0 1638 1615"/>
                            <a:gd name="T7" fmla="*/ 1638 h 14829"/>
                            <a:gd name="T8" fmla="+- 0 1816 447"/>
                            <a:gd name="T9" fmla="*/ T8 w 11283"/>
                            <a:gd name="T10" fmla="+- 0 1685 1615"/>
                            <a:gd name="T11" fmla="*/ 1685 h 14829"/>
                            <a:gd name="T12" fmla="+- 0 1612 447"/>
                            <a:gd name="T13" fmla="*/ T12 w 11283"/>
                            <a:gd name="T14" fmla="+- 0 1756 1615"/>
                            <a:gd name="T15" fmla="*/ 1756 h 14829"/>
                            <a:gd name="T16" fmla="+- 0 1420 447"/>
                            <a:gd name="T17" fmla="*/ T16 w 11283"/>
                            <a:gd name="T18" fmla="+- 0 1848 1615"/>
                            <a:gd name="T19" fmla="*/ 1848 h 14829"/>
                            <a:gd name="T20" fmla="+- 0 1240 447"/>
                            <a:gd name="T21" fmla="*/ T20 w 11283"/>
                            <a:gd name="T22" fmla="+- 0 1961 1615"/>
                            <a:gd name="T23" fmla="*/ 1961 h 14829"/>
                            <a:gd name="T24" fmla="+- 0 1075 447"/>
                            <a:gd name="T25" fmla="*/ T24 w 11283"/>
                            <a:gd name="T26" fmla="+- 0 2093 1615"/>
                            <a:gd name="T27" fmla="*/ 2093 h 14829"/>
                            <a:gd name="T28" fmla="+- 0 925 447"/>
                            <a:gd name="T29" fmla="*/ T28 w 11283"/>
                            <a:gd name="T30" fmla="+- 0 2242 1615"/>
                            <a:gd name="T31" fmla="*/ 2242 h 14829"/>
                            <a:gd name="T32" fmla="+- 0 793 447"/>
                            <a:gd name="T33" fmla="*/ T32 w 11283"/>
                            <a:gd name="T34" fmla="+- 0 2408 1615"/>
                            <a:gd name="T35" fmla="*/ 2408 h 14829"/>
                            <a:gd name="T36" fmla="+- 0 680 447"/>
                            <a:gd name="T37" fmla="*/ T36 w 11283"/>
                            <a:gd name="T38" fmla="+- 0 2587 1615"/>
                            <a:gd name="T39" fmla="*/ 2587 h 14829"/>
                            <a:gd name="T40" fmla="+- 0 588 447"/>
                            <a:gd name="T41" fmla="*/ T40 w 11283"/>
                            <a:gd name="T42" fmla="+- 0 2780 1615"/>
                            <a:gd name="T43" fmla="*/ 2780 h 14829"/>
                            <a:gd name="T44" fmla="+- 0 517 447"/>
                            <a:gd name="T45" fmla="*/ T44 w 11283"/>
                            <a:gd name="T46" fmla="+- 0 2984 1615"/>
                            <a:gd name="T47" fmla="*/ 2984 h 14829"/>
                            <a:gd name="T48" fmla="+- 0 470 447"/>
                            <a:gd name="T49" fmla="*/ T48 w 11283"/>
                            <a:gd name="T50" fmla="+- 0 3198 1615"/>
                            <a:gd name="T51" fmla="*/ 3198 h 14829"/>
                            <a:gd name="T52" fmla="+- 0 448 447"/>
                            <a:gd name="T53" fmla="*/ T52 w 11283"/>
                            <a:gd name="T54" fmla="+- 0 3420 1615"/>
                            <a:gd name="T55" fmla="*/ 3420 h 14829"/>
                            <a:gd name="T56" fmla="+- 0 448 447"/>
                            <a:gd name="T57" fmla="*/ T56 w 11283"/>
                            <a:gd name="T58" fmla="+- 0 14639 1615"/>
                            <a:gd name="T59" fmla="*/ 14639 h 14829"/>
                            <a:gd name="T60" fmla="+- 0 470 447"/>
                            <a:gd name="T61" fmla="*/ T60 w 11283"/>
                            <a:gd name="T62" fmla="+- 0 14861 1615"/>
                            <a:gd name="T63" fmla="*/ 14861 h 14829"/>
                            <a:gd name="T64" fmla="+- 0 517 447"/>
                            <a:gd name="T65" fmla="*/ T64 w 11283"/>
                            <a:gd name="T66" fmla="+- 0 15075 1615"/>
                            <a:gd name="T67" fmla="*/ 15075 h 14829"/>
                            <a:gd name="T68" fmla="+- 0 588 447"/>
                            <a:gd name="T69" fmla="*/ T68 w 11283"/>
                            <a:gd name="T70" fmla="+- 0 15279 1615"/>
                            <a:gd name="T71" fmla="*/ 15279 h 14829"/>
                            <a:gd name="T72" fmla="+- 0 680 447"/>
                            <a:gd name="T73" fmla="*/ T72 w 11283"/>
                            <a:gd name="T74" fmla="+- 0 15471 1615"/>
                            <a:gd name="T75" fmla="*/ 15471 h 14829"/>
                            <a:gd name="T76" fmla="+- 0 793 447"/>
                            <a:gd name="T77" fmla="*/ T76 w 11283"/>
                            <a:gd name="T78" fmla="+- 0 15651 1615"/>
                            <a:gd name="T79" fmla="*/ 15651 h 14829"/>
                            <a:gd name="T80" fmla="+- 0 925 447"/>
                            <a:gd name="T81" fmla="*/ T80 w 11283"/>
                            <a:gd name="T82" fmla="+- 0 15816 1615"/>
                            <a:gd name="T83" fmla="*/ 15816 h 14829"/>
                            <a:gd name="T84" fmla="+- 0 1075 447"/>
                            <a:gd name="T85" fmla="*/ T84 w 11283"/>
                            <a:gd name="T86" fmla="+- 0 15966 1615"/>
                            <a:gd name="T87" fmla="*/ 15966 h 14829"/>
                            <a:gd name="T88" fmla="+- 0 1240 447"/>
                            <a:gd name="T89" fmla="*/ T88 w 11283"/>
                            <a:gd name="T90" fmla="+- 0 16098 1615"/>
                            <a:gd name="T91" fmla="*/ 16098 h 14829"/>
                            <a:gd name="T92" fmla="+- 0 1420 447"/>
                            <a:gd name="T93" fmla="*/ T92 w 11283"/>
                            <a:gd name="T94" fmla="+- 0 16211 1615"/>
                            <a:gd name="T95" fmla="*/ 16211 h 14829"/>
                            <a:gd name="T96" fmla="+- 0 1612 447"/>
                            <a:gd name="T97" fmla="*/ T96 w 11283"/>
                            <a:gd name="T98" fmla="+- 0 16303 1615"/>
                            <a:gd name="T99" fmla="*/ 16303 h 14829"/>
                            <a:gd name="T100" fmla="+- 0 1816 447"/>
                            <a:gd name="T101" fmla="*/ T100 w 11283"/>
                            <a:gd name="T102" fmla="+- 0 16373 1615"/>
                            <a:gd name="T103" fmla="*/ 16373 h 14829"/>
                            <a:gd name="T104" fmla="+- 0 2030 447"/>
                            <a:gd name="T105" fmla="*/ T104 w 11283"/>
                            <a:gd name="T106" fmla="+- 0 16420 1615"/>
                            <a:gd name="T107" fmla="*/ 16420 h 14829"/>
                            <a:gd name="T108" fmla="+- 0 2252 447"/>
                            <a:gd name="T109" fmla="*/ T108 w 11283"/>
                            <a:gd name="T110" fmla="+- 0 16442 1615"/>
                            <a:gd name="T111" fmla="*/ 16442 h 14829"/>
                            <a:gd name="T112" fmla="+- 0 9925 447"/>
                            <a:gd name="T113" fmla="*/ T112 w 11283"/>
                            <a:gd name="T114" fmla="+- 0 16442 1615"/>
                            <a:gd name="T115" fmla="*/ 16442 h 14829"/>
                            <a:gd name="T116" fmla="+- 0 10147 447"/>
                            <a:gd name="T117" fmla="*/ T116 w 11283"/>
                            <a:gd name="T118" fmla="+- 0 16420 1615"/>
                            <a:gd name="T119" fmla="*/ 16420 h 14829"/>
                            <a:gd name="T120" fmla="+- 0 10361 447"/>
                            <a:gd name="T121" fmla="*/ T120 w 11283"/>
                            <a:gd name="T122" fmla="+- 0 16373 1615"/>
                            <a:gd name="T123" fmla="*/ 16373 h 14829"/>
                            <a:gd name="T124" fmla="+- 0 10565 447"/>
                            <a:gd name="T125" fmla="*/ T124 w 11283"/>
                            <a:gd name="T126" fmla="+- 0 16303 1615"/>
                            <a:gd name="T127" fmla="*/ 16303 h 14829"/>
                            <a:gd name="T128" fmla="+- 0 10757 447"/>
                            <a:gd name="T129" fmla="*/ T128 w 11283"/>
                            <a:gd name="T130" fmla="+- 0 16211 1615"/>
                            <a:gd name="T131" fmla="*/ 16211 h 14829"/>
                            <a:gd name="T132" fmla="+- 0 10937 447"/>
                            <a:gd name="T133" fmla="*/ T132 w 11283"/>
                            <a:gd name="T134" fmla="+- 0 16098 1615"/>
                            <a:gd name="T135" fmla="*/ 16098 h 14829"/>
                            <a:gd name="T136" fmla="+- 0 11102 447"/>
                            <a:gd name="T137" fmla="*/ T136 w 11283"/>
                            <a:gd name="T138" fmla="+- 0 15966 1615"/>
                            <a:gd name="T139" fmla="*/ 15966 h 14829"/>
                            <a:gd name="T140" fmla="+- 0 11252 447"/>
                            <a:gd name="T141" fmla="*/ T140 w 11283"/>
                            <a:gd name="T142" fmla="+- 0 15816 1615"/>
                            <a:gd name="T143" fmla="*/ 15816 h 14829"/>
                            <a:gd name="T144" fmla="+- 0 11384 447"/>
                            <a:gd name="T145" fmla="*/ T144 w 11283"/>
                            <a:gd name="T146" fmla="+- 0 15651 1615"/>
                            <a:gd name="T147" fmla="*/ 15651 h 14829"/>
                            <a:gd name="T148" fmla="+- 0 11497 447"/>
                            <a:gd name="T149" fmla="*/ T148 w 11283"/>
                            <a:gd name="T150" fmla="+- 0 15471 1615"/>
                            <a:gd name="T151" fmla="*/ 15471 h 14829"/>
                            <a:gd name="T152" fmla="+- 0 11589 447"/>
                            <a:gd name="T153" fmla="*/ T152 w 11283"/>
                            <a:gd name="T154" fmla="+- 0 15279 1615"/>
                            <a:gd name="T155" fmla="*/ 15279 h 14829"/>
                            <a:gd name="T156" fmla="+- 0 11660 447"/>
                            <a:gd name="T157" fmla="*/ T156 w 11283"/>
                            <a:gd name="T158" fmla="+- 0 15075 1615"/>
                            <a:gd name="T159" fmla="*/ 15075 h 14829"/>
                            <a:gd name="T160" fmla="+- 0 11707 447"/>
                            <a:gd name="T161" fmla="*/ T160 w 11283"/>
                            <a:gd name="T162" fmla="+- 0 14861 1615"/>
                            <a:gd name="T163" fmla="*/ 14861 h 14829"/>
                            <a:gd name="T164" fmla="+- 0 11729 447"/>
                            <a:gd name="T165" fmla="*/ T164 w 11283"/>
                            <a:gd name="T166" fmla="+- 0 14639 1615"/>
                            <a:gd name="T167" fmla="*/ 14639 h 14829"/>
                            <a:gd name="T168" fmla="+- 0 11729 447"/>
                            <a:gd name="T169" fmla="*/ T168 w 11283"/>
                            <a:gd name="T170" fmla="+- 0 3420 1615"/>
                            <a:gd name="T171" fmla="*/ 3420 h 14829"/>
                            <a:gd name="T172" fmla="+- 0 11707 447"/>
                            <a:gd name="T173" fmla="*/ T172 w 11283"/>
                            <a:gd name="T174" fmla="+- 0 3198 1615"/>
                            <a:gd name="T175" fmla="*/ 3198 h 14829"/>
                            <a:gd name="T176" fmla="+- 0 11660 447"/>
                            <a:gd name="T177" fmla="*/ T176 w 11283"/>
                            <a:gd name="T178" fmla="+- 0 2984 1615"/>
                            <a:gd name="T179" fmla="*/ 2984 h 14829"/>
                            <a:gd name="T180" fmla="+- 0 11589 447"/>
                            <a:gd name="T181" fmla="*/ T180 w 11283"/>
                            <a:gd name="T182" fmla="+- 0 2780 1615"/>
                            <a:gd name="T183" fmla="*/ 2780 h 14829"/>
                            <a:gd name="T184" fmla="+- 0 11497 447"/>
                            <a:gd name="T185" fmla="*/ T184 w 11283"/>
                            <a:gd name="T186" fmla="+- 0 2587 1615"/>
                            <a:gd name="T187" fmla="*/ 2587 h 14829"/>
                            <a:gd name="T188" fmla="+- 0 11384 447"/>
                            <a:gd name="T189" fmla="*/ T188 w 11283"/>
                            <a:gd name="T190" fmla="+- 0 2408 1615"/>
                            <a:gd name="T191" fmla="*/ 2408 h 14829"/>
                            <a:gd name="T192" fmla="+- 0 11252 447"/>
                            <a:gd name="T193" fmla="*/ T192 w 11283"/>
                            <a:gd name="T194" fmla="+- 0 2242 1615"/>
                            <a:gd name="T195" fmla="*/ 2242 h 14829"/>
                            <a:gd name="T196" fmla="+- 0 11102 447"/>
                            <a:gd name="T197" fmla="*/ T196 w 11283"/>
                            <a:gd name="T198" fmla="+- 0 2093 1615"/>
                            <a:gd name="T199" fmla="*/ 2093 h 14829"/>
                            <a:gd name="T200" fmla="+- 0 10937 447"/>
                            <a:gd name="T201" fmla="*/ T200 w 11283"/>
                            <a:gd name="T202" fmla="+- 0 1961 1615"/>
                            <a:gd name="T203" fmla="*/ 1961 h 14829"/>
                            <a:gd name="T204" fmla="+- 0 10757 447"/>
                            <a:gd name="T205" fmla="*/ T204 w 11283"/>
                            <a:gd name="T206" fmla="+- 0 1848 1615"/>
                            <a:gd name="T207" fmla="*/ 1848 h 14829"/>
                            <a:gd name="T208" fmla="+- 0 10565 447"/>
                            <a:gd name="T209" fmla="*/ T208 w 11283"/>
                            <a:gd name="T210" fmla="+- 0 1756 1615"/>
                            <a:gd name="T211" fmla="*/ 1756 h 14829"/>
                            <a:gd name="T212" fmla="+- 0 10361 447"/>
                            <a:gd name="T213" fmla="*/ T212 w 11283"/>
                            <a:gd name="T214" fmla="+- 0 1685 1615"/>
                            <a:gd name="T215" fmla="*/ 1685 h 14829"/>
                            <a:gd name="T216" fmla="+- 0 10147 447"/>
                            <a:gd name="T217" fmla="*/ T216 w 11283"/>
                            <a:gd name="T218" fmla="+- 0 1638 1615"/>
                            <a:gd name="T219" fmla="*/ 1638 h 14829"/>
                            <a:gd name="T220" fmla="+- 0 9925 447"/>
                            <a:gd name="T221" fmla="*/ T220 w 11283"/>
                            <a:gd name="T222" fmla="+- 0 1616 1615"/>
                            <a:gd name="T223" fmla="*/ 1616 h 14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283" h="14829">
                              <a:moveTo>
                                <a:pt x="9402" y="0"/>
                              </a:moveTo>
                              <a:lnTo>
                                <a:pt x="1881" y="0"/>
                              </a:lnTo>
                              <a:lnTo>
                                <a:pt x="1805" y="1"/>
                              </a:lnTo>
                              <a:lnTo>
                                <a:pt x="1730" y="6"/>
                              </a:lnTo>
                              <a:lnTo>
                                <a:pt x="1656" y="13"/>
                              </a:lnTo>
                              <a:lnTo>
                                <a:pt x="1583" y="23"/>
                              </a:lnTo>
                              <a:lnTo>
                                <a:pt x="1511" y="36"/>
                              </a:lnTo>
                              <a:lnTo>
                                <a:pt x="1439" y="52"/>
                              </a:lnTo>
                              <a:lnTo>
                                <a:pt x="1369" y="70"/>
                              </a:lnTo>
                              <a:lnTo>
                                <a:pt x="1300" y="91"/>
                              </a:lnTo>
                              <a:lnTo>
                                <a:pt x="1232" y="115"/>
                              </a:lnTo>
                              <a:lnTo>
                                <a:pt x="1165" y="141"/>
                              </a:lnTo>
                              <a:lnTo>
                                <a:pt x="1100" y="169"/>
                              </a:lnTo>
                              <a:lnTo>
                                <a:pt x="1035" y="200"/>
                              </a:lnTo>
                              <a:lnTo>
                                <a:pt x="973" y="233"/>
                              </a:lnTo>
                              <a:lnTo>
                                <a:pt x="911" y="269"/>
                              </a:lnTo>
                              <a:lnTo>
                                <a:pt x="851" y="306"/>
                              </a:lnTo>
                              <a:lnTo>
                                <a:pt x="793" y="346"/>
                              </a:lnTo>
                              <a:lnTo>
                                <a:pt x="736" y="388"/>
                              </a:lnTo>
                              <a:lnTo>
                                <a:pt x="681" y="432"/>
                              </a:lnTo>
                              <a:lnTo>
                                <a:pt x="628" y="478"/>
                              </a:lnTo>
                              <a:lnTo>
                                <a:pt x="576" y="526"/>
                              </a:lnTo>
                              <a:lnTo>
                                <a:pt x="526" y="576"/>
                              </a:lnTo>
                              <a:lnTo>
                                <a:pt x="478" y="627"/>
                              </a:lnTo>
                              <a:lnTo>
                                <a:pt x="432" y="681"/>
                              </a:lnTo>
                              <a:lnTo>
                                <a:pt x="388" y="736"/>
                              </a:lnTo>
                              <a:lnTo>
                                <a:pt x="346" y="793"/>
                              </a:lnTo>
                              <a:lnTo>
                                <a:pt x="306" y="851"/>
                              </a:lnTo>
                              <a:lnTo>
                                <a:pt x="269" y="911"/>
                              </a:lnTo>
                              <a:lnTo>
                                <a:pt x="233" y="972"/>
                              </a:lnTo>
                              <a:lnTo>
                                <a:pt x="200" y="1035"/>
                              </a:lnTo>
                              <a:lnTo>
                                <a:pt x="169" y="1099"/>
                              </a:lnTo>
                              <a:lnTo>
                                <a:pt x="141" y="1165"/>
                              </a:lnTo>
                              <a:lnTo>
                                <a:pt x="115" y="1232"/>
                              </a:lnTo>
                              <a:lnTo>
                                <a:pt x="91" y="1300"/>
                              </a:lnTo>
                              <a:lnTo>
                                <a:pt x="70" y="1369"/>
                              </a:lnTo>
                              <a:lnTo>
                                <a:pt x="52" y="1439"/>
                              </a:lnTo>
                              <a:lnTo>
                                <a:pt x="36" y="1510"/>
                              </a:lnTo>
                              <a:lnTo>
                                <a:pt x="23" y="1583"/>
                              </a:lnTo>
                              <a:lnTo>
                                <a:pt x="13" y="1656"/>
                              </a:lnTo>
                              <a:lnTo>
                                <a:pt x="6" y="1730"/>
                              </a:lnTo>
                              <a:lnTo>
                                <a:pt x="1" y="1805"/>
                              </a:lnTo>
                              <a:lnTo>
                                <a:pt x="0" y="1880"/>
                              </a:lnTo>
                              <a:lnTo>
                                <a:pt x="0" y="12948"/>
                              </a:lnTo>
                              <a:lnTo>
                                <a:pt x="1" y="13024"/>
                              </a:lnTo>
                              <a:lnTo>
                                <a:pt x="6" y="13099"/>
                              </a:lnTo>
                              <a:lnTo>
                                <a:pt x="13" y="13173"/>
                              </a:lnTo>
                              <a:lnTo>
                                <a:pt x="23" y="13246"/>
                              </a:lnTo>
                              <a:lnTo>
                                <a:pt x="36" y="13318"/>
                              </a:lnTo>
                              <a:lnTo>
                                <a:pt x="52" y="13390"/>
                              </a:lnTo>
                              <a:lnTo>
                                <a:pt x="70" y="13460"/>
                              </a:lnTo>
                              <a:lnTo>
                                <a:pt x="91" y="13529"/>
                              </a:lnTo>
                              <a:lnTo>
                                <a:pt x="115" y="13597"/>
                              </a:lnTo>
                              <a:lnTo>
                                <a:pt x="141" y="13664"/>
                              </a:lnTo>
                              <a:lnTo>
                                <a:pt x="169" y="13729"/>
                              </a:lnTo>
                              <a:lnTo>
                                <a:pt x="200" y="13794"/>
                              </a:lnTo>
                              <a:lnTo>
                                <a:pt x="233" y="13856"/>
                              </a:lnTo>
                              <a:lnTo>
                                <a:pt x="269" y="13918"/>
                              </a:lnTo>
                              <a:lnTo>
                                <a:pt x="306" y="13978"/>
                              </a:lnTo>
                              <a:lnTo>
                                <a:pt x="346" y="14036"/>
                              </a:lnTo>
                              <a:lnTo>
                                <a:pt x="388" y="14093"/>
                              </a:lnTo>
                              <a:lnTo>
                                <a:pt x="432" y="14148"/>
                              </a:lnTo>
                              <a:lnTo>
                                <a:pt x="478" y="14201"/>
                              </a:lnTo>
                              <a:lnTo>
                                <a:pt x="526" y="14253"/>
                              </a:lnTo>
                              <a:lnTo>
                                <a:pt x="576" y="14303"/>
                              </a:lnTo>
                              <a:lnTo>
                                <a:pt x="628" y="14351"/>
                              </a:lnTo>
                              <a:lnTo>
                                <a:pt x="681" y="14397"/>
                              </a:lnTo>
                              <a:lnTo>
                                <a:pt x="736" y="14441"/>
                              </a:lnTo>
                              <a:lnTo>
                                <a:pt x="793" y="14483"/>
                              </a:lnTo>
                              <a:lnTo>
                                <a:pt x="851" y="14522"/>
                              </a:lnTo>
                              <a:lnTo>
                                <a:pt x="911" y="14560"/>
                              </a:lnTo>
                              <a:lnTo>
                                <a:pt x="973" y="14596"/>
                              </a:lnTo>
                              <a:lnTo>
                                <a:pt x="1035" y="14629"/>
                              </a:lnTo>
                              <a:lnTo>
                                <a:pt x="1100" y="14660"/>
                              </a:lnTo>
                              <a:lnTo>
                                <a:pt x="1165" y="14688"/>
                              </a:lnTo>
                              <a:lnTo>
                                <a:pt x="1232" y="14714"/>
                              </a:lnTo>
                              <a:lnTo>
                                <a:pt x="1300" y="14738"/>
                              </a:lnTo>
                              <a:lnTo>
                                <a:pt x="1369" y="14758"/>
                              </a:lnTo>
                              <a:lnTo>
                                <a:pt x="1439" y="14777"/>
                              </a:lnTo>
                              <a:lnTo>
                                <a:pt x="1511" y="14793"/>
                              </a:lnTo>
                              <a:lnTo>
                                <a:pt x="1583" y="14805"/>
                              </a:lnTo>
                              <a:lnTo>
                                <a:pt x="1656" y="14816"/>
                              </a:lnTo>
                              <a:lnTo>
                                <a:pt x="1730" y="14823"/>
                              </a:lnTo>
                              <a:lnTo>
                                <a:pt x="1805" y="14827"/>
                              </a:lnTo>
                              <a:lnTo>
                                <a:pt x="1881" y="14829"/>
                              </a:lnTo>
                              <a:lnTo>
                                <a:pt x="9402" y="14829"/>
                              </a:lnTo>
                              <a:lnTo>
                                <a:pt x="9478" y="14827"/>
                              </a:lnTo>
                              <a:lnTo>
                                <a:pt x="9553" y="14823"/>
                              </a:lnTo>
                              <a:lnTo>
                                <a:pt x="9627" y="14816"/>
                              </a:lnTo>
                              <a:lnTo>
                                <a:pt x="9700" y="14805"/>
                              </a:lnTo>
                              <a:lnTo>
                                <a:pt x="9772" y="14793"/>
                              </a:lnTo>
                              <a:lnTo>
                                <a:pt x="9844" y="14777"/>
                              </a:lnTo>
                              <a:lnTo>
                                <a:pt x="9914" y="14758"/>
                              </a:lnTo>
                              <a:lnTo>
                                <a:pt x="9983" y="14738"/>
                              </a:lnTo>
                              <a:lnTo>
                                <a:pt x="10051" y="14714"/>
                              </a:lnTo>
                              <a:lnTo>
                                <a:pt x="10118" y="14688"/>
                              </a:lnTo>
                              <a:lnTo>
                                <a:pt x="10183" y="14660"/>
                              </a:lnTo>
                              <a:lnTo>
                                <a:pt x="10248" y="14629"/>
                              </a:lnTo>
                              <a:lnTo>
                                <a:pt x="10310" y="14596"/>
                              </a:lnTo>
                              <a:lnTo>
                                <a:pt x="10372" y="14560"/>
                              </a:lnTo>
                              <a:lnTo>
                                <a:pt x="10432" y="14522"/>
                              </a:lnTo>
                              <a:lnTo>
                                <a:pt x="10490" y="14483"/>
                              </a:lnTo>
                              <a:lnTo>
                                <a:pt x="10547" y="14441"/>
                              </a:lnTo>
                              <a:lnTo>
                                <a:pt x="10602" y="14397"/>
                              </a:lnTo>
                              <a:lnTo>
                                <a:pt x="10655" y="14351"/>
                              </a:lnTo>
                              <a:lnTo>
                                <a:pt x="10707" y="14303"/>
                              </a:lnTo>
                              <a:lnTo>
                                <a:pt x="10757" y="14253"/>
                              </a:lnTo>
                              <a:lnTo>
                                <a:pt x="10805" y="14201"/>
                              </a:lnTo>
                              <a:lnTo>
                                <a:pt x="10851" y="14148"/>
                              </a:lnTo>
                              <a:lnTo>
                                <a:pt x="10895" y="14093"/>
                              </a:lnTo>
                              <a:lnTo>
                                <a:pt x="10937" y="14036"/>
                              </a:lnTo>
                              <a:lnTo>
                                <a:pt x="10977" y="13978"/>
                              </a:lnTo>
                              <a:lnTo>
                                <a:pt x="11014" y="13918"/>
                              </a:lnTo>
                              <a:lnTo>
                                <a:pt x="11050" y="13856"/>
                              </a:lnTo>
                              <a:lnTo>
                                <a:pt x="11083" y="13794"/>
                              </a:lnTo>
                              <a:lnTo>
                                <a:pt x="11114" y="13729"/>
                              </a:lnTo>
                              <a:lnTo>
                                <a:pt x="11142" y="13664"/>
                              </a:lnTo>
                              <a:lnTo>
                                <a:pt x="11168" y="13597"/>
                              </a:lnTo>
                              <a:lnTo>
                                <a:pt x="11192" y="13529"/>
                              </a:lnTo>
                              <a:lnTo>
                                <a:pt x="11213" y="13460"/>
                              </a:lnTo>
                              <a:lnTo>
                                <a:pt x="11231" y="13390"/>
                              </a:lnTo>
                              <a:lnTo>
                                <a:pt x="11247" y="13318"/>
                              </a:lnTo>
                              <a:lnTo>
                                <a:pt x="11260" y="13246"/>
                              </a:lnTo>
                              <a:lnTo>
                                <a:pt x="11270" y="13173"/>
                              </a:lnTo>
                              <a:lnTo>
                                <a:pt x="11277" y="13099"/>
                              </a:lnTo>
                              <a:lnTo>
                                <a:pt x="11282" y="13024"/>
                              </a:lnTo>
                              <a:lnTo>
                                <a:pt x="11283" y="12948"/>
                              </a:lnTo>
                              <a:lnTo>
                                <a:pt x="11283" y="1880"/>
                              </a:lnTo>
                              <a:lnTo>
                                <a:pt x="11282" y="1805"/>
                              </a:lnTo>
                              <a:lnTo>
                                <a:pt x="11277" y="1730"/>
                              </a:lnTo>
                              <a:lnTo>
                                <a:pt x="11270" y="1656"/>
                              </a:lnTo>
                              <a:lnTo>
                                <a:pt x="11260" y="1583"/>
                              </a:lnTo>
                              <a:lnTo>
                                <a:pt x="11247" y="1510"/>
                              </a:lnTo>
                              <a:lnTo>
                                <a:pt x="11231" y="1439"/>
                              </a:lnTo>
                              <a:lnTo>
                                <a:pt x="11213" y="1369"/>
                              </a:lnTo>
                              <a:lnTo>
                                <a:pt x="11192" y="1300"/>
                              </a:lnTo>
                              <a:lnTo>
                                <a:pt x="11168" y="1232"/>
                              </a:lnTo>
                              <a:lnTo>
                                <a:pt x="11142" y="1165"/>
                              </a:lnTo>
                              <a:lnTo>
                                <a:pt x="11114" y="1099"/>
                              </a:lnTo>
                              <a:lnTo>
                                <a:pt x="11083" y="1035"/>
                              </a:lnTo>
                              <a:lnTo>
                                <a:pt x="11050" y="972"/>
                              </a:lnTo>
                              <a:lnTo>
                                <a:pt x="11014" y="911"/>
                              </a:lnTo>
                              <a:lnTo>
                                <a:pt x="10977" y="851"/>
                              </a:lnTo>
                              <a:lnTo>
                                <a:pt x="10937" y="793"/>
                              </a:lnTo>
                              <a:lnTo>
                                <a:pt x="10895" y="736"/>
                              </a:lnTo>
                              <a:lnTo>
                                <a:pt x="10851" y="681"/>
                              </a:lnTo>
                              <a:lnTo>
                                <a:pt x="10805" y="627"/>
                              </a:lnTo>
                              <a:lnTo>
                                <a:pt x="10757" y="576"/>
                              </a:lnTo>
                              <a:lnTo>
                                <a:pt x="10707" y="526"/>
                              </a:lnTo>
                              <a:lnTo>
                                <a:pt x="10655" y="478"/>
                              </a:lnTo>
                              <a:lnTo>
                                <a:pt x="10602" y="432"/>
                              </a:lnTo>
                              <a:lnTo>
                                <a:pt x="10547" y="388"/>
                              </a:lnTo>
                              <a:lnTo>
                                <a:pt x="10490" y="346"/>
                              </a:lnTo>
                              <a:lnTo>
                                <a:pt x="10432" y="306"/>
                              </a:lnTo>
                              <a:lnTo>
                                <a:pt x="10372" y="269"/>
                              </a:lnTo>
                              <a:lnTo>
                                <a:pt x="10310" y="233"/>
                              </a:lnTo>
                              <a:lnTo>
                                <a:pt x="10248" y="200"/>
                              </a:lnTo>
                              <a:lnTo>
                                <a:pt x="10183" y="169"/>
                              </a:lnTo>
                              <a:lnTo>
                                <a:pt x="10118" y="141"/>
                              </a:lnTo>
                              <a:lnTo>
                                <a:pt x="10051" y="115"/>
                              </a:lnTo>
                              <a:lnTo>
                                <a:pt x="9983" y="91"/>
                              </a:lnTo>
                              <a:lnTo>
                                <a:pt x="9914" y="70"/>
                              </a:lnTo>
                              <a:lnTo>
                                <a:pt x="9844" y="52"/>
                              </a:lnTo>
                              <a:lnTo>
                                <a:pt x="9772" y="36"/>
                              </a:lnTo>
                              <a:lnTo>
                                <a:pt x="9700" y="23"/>
                              </a:lnTo>
                              <a:lnTo>
                                <a:pt x="9627" y="13"/>
                              </a:lnTo>
                              <a:lnTo>
                                <a:pt x="9553" y="6"/>
                              </a:lnTo>
                              <a:lnTo>
                                <a:pt x="9478" y="1"/>
                              </a:lnTo>
                              <a:lnTo>
                                <a:pt x="9402" y="0"/>
                              </a:lnTo>
                              <a:close/>
                            </a:path>
                          </a:pathLst>
                        </a:custGeom>
                        <a:solidFill>
                          <a:srgbClr val="F1EE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5C51E" id="Freeform 4" o:spid="_x0000_s1026" style="position:absolute;margin-left:22.35pt;margin-top:80.75pt;width:564.15pt;height:741.45pt;z-index:-2523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3,1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Hvlw8AAGRPAAAOAAAAZHJzL2Uyb0RvYy54bWysXNuOG7kRfQ+Qf2joMYF3muz7wONFdr0T&#10;BNgkC2znA2RJ4xGiUSuS7LE3yL/nFC8tkmaRjSD7YM2sDtlFHlax6pDTb7//8nIoPu/Ol/10fFiJ&#10;78pVsTtupu3++PFh9Y/x8U2/Ki7X9XG7PkzH3cPq6+6y+v7d73/39vV0v5PT83TY7s4FOjle7l9P&#10;D6vn6/V0f3d32TzvXtaX76bT7ogvn6bzy/qKX88f77bn9St6fzncybJs716n8/Z0nja7ywX/973+&#10;cvVO9f/0tNtc//70dNldi8PDCrZd1b9n9e8H+vfu3dv1/cfz+vS83xgz1v+DFS/r/REPnbt6v76u&#10;i0/n/Tddvew35+kyPV2/20wvd9PT036zU2PAaEQZjObX5/Vpp8aCybmc5mm6/P+63fzt8y/nYr99&#10;WLWr4rh+AUWP592OJryoaXZeT5d7gH49/XKm8V1OP0+bf17wxZ33Df1yAab48PrXaYte1p+uk5qR&#10;L0/nF2qJsRZf1MR/nSd+9+VabPA/O9HWXdmsig2+G2r8Jhp6+N363jbffLpc/7ybVFfrzz9frpq5&#10;LX5S87411o9g+enlABL/+KYoCykbWdR1Z4ieUcKi/nBXjGXxWggh+ypESYtSfYlWtAX+UaaB6rmz&#10;ysLQmQI9F6Lu5RB2V1ucNq2syphpmAY9ADKt5kwDXc4wRVv1UdM6C1OmAcSYBjd1u+sx0sisDRZF&#10;pvWcacKnQLR9E7VNuCQoFGOc+IaHOKcuD6OQrH0+D6Jr4rSC6BsTCsXZF5BRyyixwiVjxAwzq06E&#10;ZNRxboVLh+iBYuyTASGyjtonXT5GjIGxTwZ0DK2I8itdPgShOPsCQsquia0+6fIxStY1pE+HLIcq&#10;bp/Lh0Jx9vmEDDJunkvHKFn3qHw2pKxl1LzKpUOhGPMqn48Ow434buWyMVasd1Q+GVgrfdw8lw2F&#10;4szz6Wj76OKrXDLGinWOyudCNn0XN89lQ6EY82qfjqbvY7NXu2SM8B/GN2qfC9lhtLEto3bZUCjO&#10;PJ+ORnRR81wyxpp1jdrnQg59HTfPZUOhOPN8OrCLR81zyRgRqJjZa3wuKjH0UfMalw2FYsxrfDpq&#10;PDriGo1LxoiEgTPP56KiOB8jt3HZUCjOPJ8OzjyXjBGbFWeez4Wo22qI2+fSoWGMga1PCENv69Ix&#10;tqxztD4byJGYnaN1CdEwzkCfEsY9WpeQsWXdo/X5EA3tRDGGW5cSDeMM9ElhwkvrMjK2rIN0Ph+i&#10;kV2c4s6lRMMYAzufFCY8dy4jY8e6SOfzIZq6iycHnUuJhnEG+qQw21vnMjJ2rJN0Ph+iaRvGQJcS&#10;DWMM7H1SmPSgdxkZsS0wXtz7fIiGcvHYGkS54qSnCsYZGJDC5Fe9S8mInYGz0CdENEPLWOhyomGc&#10;hQErTIbau5yM2KkZCwefEdGWzEYyuKRoGGPhENDC5PiDS8o4sH4yBJS0UsSX4eCSIhSMszCgpUUF&#10;FNnsBpeUcWAdZQgoaasynkYPLikoRAFjLBRlwAtTZorSpWVEM45oUQa0tFUXt1KULjMwEzjWTJ8c&#10;yRTqghSLW6kuStZjRBlyw6UOonTpgRCCFIM102eIlTpKlyDMJus24pvKvWZqExHU7oTjzAyq94GJ&#10;j0K4BI3QY1jShc8PZok102VI41gzA4pKUUdTbRGU8Yk6PizkFZuxUC78Uj7JeljMlxWSqIifC7+c&#10;F3w9L8KCnnciv6RPOpEMSCqx08btdDmCbMN7UVDY61gTnU/pe1EqJknfi+CATZx36Hmut/MFvggq&#10;fB21o3Z6NX4yuougyhdQNeJ2+oU+2rF+FJT6/DYpKpej5D4pqsCPEFSi+5DwK3604+0MKGITDlG5&#10;HCUzDhHU/Yg3jFLsl/5ox9oZFP986ia88l/juLhUB34kKmRmMX+vXY5GwYsAqPjsSta6NpsDIwRa&#10;JOnHCsfaGZAk6iG+PmuXI9jJb0eBHMAXE8ITBJLVBGohOyQ9eMz+EJ1PXxVAO5b3JqCIrcqEpwwk&#10;yzJMdmBni8I6xnvjcjSiHW9nQBFb3sJz7MMV71QwcLwHEgG2xzLOu68SIIiwdi7WCbADuHYqPYG1&#10;MyBJdDLOuy8WIGng7QwoYgUX4esFCsfaGZDE2+lyhOME3o8C1YDVrYSnGqSEKxhlJ954Ece6Lxyg&#10;HTubgXTAin84ibHPxuJMqX+iCwgSnA/56gHa8Vb69LAKquhcelISqgj0A8FGJF9CQDvWykBEYGVo&#10;4YkIKR0a50t21g3jXHz3ZQS046306WG1fNG7IS4l5ovepwdFBbNb+lIC2rFWBmICeyAiPDEhdSIi&#10;QjGBzT18OQHteCt9ethTJeEJCqljJZzYBYxzmZwvKaAdb6VPD3s0JzxRIXk2F2oKXF6M+xV2OHR6&#10;jcsjnJUyFBXYA05fU0idcJY+PWyVIX1NQfKaggw1BToAjhUZ0pcUkufEPj0QOOI1Gwjx55L1HhlK&#10;CtxhO/Qvp8vUabsMBAUoO/EKWPqKAtqxjH+jKDBXFqR/J4BuNjD7uBSB93B6gvT1BLTjrQzo4S59&#10;yEBO4K99yEBN4MQZ6YsJaMYa+Y2YwMjXMtASAHOmEjd/Ptq7Petne91n8+Vo7vvgp2JNd8xKdcno&#10;NF3octGINYQbRKO6yIMugKLLQQwYaQSB1d2gLBgLnsBYpfpeUrprWnkKbq8xZeDY3xRcXRnK2kJk&#10;EBwzuMQYujeh4MtGSjoHwaFNLOmd5AYFXzZUqvoVfNlQqfgmOArmJcZQDazgy4ZKpSjBUT4u6Z0q&#10;QgVfNlQqzBR82VCpPiI4apolxlCZouDLhkonjARHir+kd0rbFXzZUCl/VvBlQ6VEluD6xl12vVNG&#10;qeDLhkqpHcGRjy0ZKuVYCr5sqJTsKPiyoaqzDMLTAcQSc9Spgm6wbLhQArVFJMovesIcneZblpnw&#10;RFuUMgkby6In2AglFoYoJMDmCVBulz3BDnphmBI2TpGWuegJNlKRqLiogY1VpO4ta2AHre+nZv0A&#10;kpqZpYUBS9iIRcLTIpNszCIFaFEDG7VIilnWwA4amsiyBnbQC0OXsLGLhIJFT7DRi2r2RQ1s/KLy&#10;eVkDO2hUsssa2EEvDGLCRjGq7xY9wcYxKrWWNFD1EwUBHIcubGAGTQXIsieYQVMtsKiBDWSUli9r&#10;YAIZZciLGthARtmq00C7qslFz/grg/DvC86rAn9f8IHarO9P6yulsPbH4hV/KaGumxfP+EndFKfv&#10;XqbPu3FSqCtls0NNhSimXP2ZAh55AxyOLhDqhd5QLdB+bT9Pqj8IRpoRO7v2a/tpYB2dX+GxrRmx&#10;/dp+GlhLCjVgIEHPjP3efhpcQxoTcPMM2u/tp8VRBQgcDpCS/dV0yAMchPwkrjIpD9TPNI4UBPQ3&#10;e5q1y34a+ySdwAEHfS7doTCpmcCGkHyyug9BPcLSJLCk8zcAIVokgYMJfRKbXarDwUy1zDy4p3MV&#10;PLeC1pDqD3eyNA4nS0kcHQ5Sf5DpUrjWrOcaU57E0eEt+qtxqyuFa0gIBq7BCXISRyfMhAM+haPn&#10;Ea6dsxW7VuynXjNkv8JhPKn+aD4I12XWfkUnd4TDfCf7I20IOOIvhSP+CUfrIYkzydMA2T+JM66E&#10;XDfjI+bByF0zS98kVYKcKvVo8koaCjLOtI2k0hKuyvgSHZooXMZH6DyRcBSWUgaapY+jyrQPI0yq&#10;/ihspvozex/mJb1W9UpAUpR+rJkV2iJSTzWT0uPMYgFMDnXaMWcucFsk1Z8ZRJVdLmbyKkoCUx3a&#10;Wa5kJmRZ2qoKt3lSPdp1UFU4MEgB54VV4+g0BZxXaqP/lAwZgA0v9tNsTXbtVw2yulSXtCWZVd2m&#10;Z5z2JI3EOWmyT9qUDBK3GlNPp21JI/vMorWBCbVXZtppa9J9DplNwAZP3ODIhVkTjoHMBFob4DGv&#10;mZVutwyBG33pYEublBpRLVG+pebTbmuIPXNObleG/dQrpDUbJZCZLcFuvRTP0muJNittZ51JdGx6&#10;gDspmaBmEw5RN9CRU2O3KQyQOTcySRGQONFK9am2LT2kNrPocavJrPoaZ8rpXm/5YJvJe9TmpQ3o&#10;cCSRtJX2LwPF30SlodaX667JQG1yjZs/qIqTvTYmiQQ04yU40DaOX+f2F7Wd6WHhcnDaAFunUAWV&#10;dpRb5QNoZli2ltJ1WWoG5vpsCdRkjARNGzA0RrTJD2ug/HPZZA3dvFxyFAwdXe5QKU2OWPz5GM41&#10;NTSzXIaBztg0NLMIh2FeLl1uaZelKVGwCnMeUwq6kKtMyDpiqW5GaGzOv0uJ2G/6zYWNsqIDUdXv&#10;gmg0E5GLcbh7bqvTbOQElq40KBty8RhiNF0B1NhMlMcld6NX5PcOYOkqnOo3tyPhrJxOsDU2s8+p&#10;c3WDze2euAhv9ZDsngzsvM7gl+m4VPZ0x0LZm8sf1C1ei81kJcAaoRJZUSbXwfZk3S2bQQFLFy3J&#10;3iqXlwFrfbPqMtkejiNmG3I5JEFN0KnaXGaKWtD4Wz7fxc16228+i1YXBtQ85FJzyHd0dVthc/k+&#10;sNaHskUEsIg2ut9cZQLsXErkyh3CGh/K11CQJu2cIbSl17qWMWke8rXeDZsrH2GuNSG3Wzkjy5a4&#10;twnLFc3o1fKQrcNv9OZKe/RqV01OLQDUFvikY6bSEPjOvMaxyWeg1nVyMonjkXnpZXb0bH1+ix9Z&#10;iWgOSznV6RbscjrWLYTmlLFbYM7lQBiRCfc59e62iVCRleRp3ppyCuNtw8tplrdtNKeC3jbnnK56&#10;2/JzSu0tkchpv7f0hAr29CzZpCenT6OwM6lUTvEG0iRoOQ0dlyFN2pdT5bEX200z58pOippbIXPi&#10;mzmOmLPpzPnGnKBnzkvmnD9z/jKXEZm0Zq5MMjXcrdhJ13pz/ZRePMMsyCTX2FzjhYF1c5guO706&#10;6XhPvatqPuej40HnfVWX6bDfPu4PBzrbu5w/fvjxcC4+r/FKskfx00+PVnH1YAd1c+04UTPrBNQc&#10;r8wyR4n08iz1irF/D9iCyh/k8Oax7bs39WPdvMGs9m9KMfwwtEj36/eP/6F7cqK+f95vt7vjz/vj&#10;zr7uTNTLXidmXrymX1SmXnhGB5lDg6sbalzsIEv1n5lmb5Dn6dNxi9Gt75936+1P5ufren/QP9/5&#10;FqtJxrDtp5oI9R4yevWYflfZh2n7Fa8hO0/6VW94NR1+eJ7Ov62KV7zm7WF1+den9Xm3Kg5/OeI9&#10;aqhK6Q/BruqXuunoPuTZ/eaD+836uEFXD6vrCpcP6ccfr/pdcp9O5/3HZzxJqLk4Tn/C68+e9vSS&#10;MmWftsr8gle5qRGY187Ru+Lc3xXq9nK8d/8FAAD//wMAUEsDBBQABgAIAAAAIQCfRjnY4AAAAAwB&#10;AAAPAAAAZHJzL2Rvd25yZXYueG1sTI/bToQwEIbvTXyHZky8cwtaWYOUjSdiojcs6wN0YZaidEpo&#10;d0Gf3nKll/PPl/+QbWbTsxOOrrMkIV5FwJBq23TUSvjYFVd3wJxX1KjeEkr4Rgeb/PwsU2ljJ9ri&#10;qfItCybkUiVBez+knLtao1FuZQek8DvY0SgfzrHlzaimYG56fh1FCTeqo5Cg1YBPGuuv6mgklIdy&#10;Kt5e8LEq3l/bRJefP9vds5SXF/PDPTCPs/+DYakfqkMeOu3tkRrHeglCrAMZ9CS+BbYA8fomrNsv&#10;khACeJ7x/yPyXwAAAP//AwBQSwECLQAUAAYACAAAACEAtoM4kv4AAADhAQAAEwAAAAAAAAAAAAAA&#10;AAAAAAAAW0NvbnRlbnRfVHlwZXNdLnhtbFBLAQItABQABgAIAAAAIQA4/SH/1gAAAJQBAAALAAAA&#10;AAAAAAAAAAAAAC8BAABfcmVscy8ucmVsc1BLAQItABQABgAIAAAAIQBmYUHvlw8AAGRPAAAOAAAA&#10;AAAAAAAAAAAAAC4CAABkcnMvZTJvRG9jLnhtbFBLAQItABQABgAIAAAAIQCfRjnY4AAAAAwBAAAP&#10;AAAAAAAAAAAAAAAAAPERAABkcnMvZG93bnJldi54bWxQSwUGAAAAAAQABADzAAAA/hIAAAAA&#10;" path="m9402,l1881,r-76,1l1730,6r-74,7l1583,23r-72,13l1439,52r-70,18l1300,91r-68,24l1165,141r-65,28l1035,200r-62,33l911,269r-60,37l793,346r-57,42l681,432r-53,46l576,526r-50,50l478,627r-46,54l388,736r-42,57l306,851r-37,60l233,972r-33,63l169,1099r-28,66l115,1232r-24,68l70,1369r-18,70l36,1510r-13,73l13,1656r-7,74l1,1805,,1880,,12948r1,76l6,13099r7,74l23,13246r13,72l52,13390r18,70l91,13529r24,68l141,13664r28,65l200,13794r33,62l269,13918r37,60l346,14036r42,57l432,14148r46,53l526,14253r50,50l628,14351r53,46l736,14441r57,42l851,14522r60,38l973,14596r62,33l1100,14660r65,28l1232,14714r68,24l1369,14758r70,19l1511,14793r72,12l1656,14816r74,7l1805,14827r76,2l9402,14829r76,-2l9553,14823r74,-7l9700,14805r72,-12l9844,14777r70,-19l9983,14738r68,-24l10118,14688r65,-28l10248,14629r62,-33l10372,14560r60,-38l10490,14483r57,-42l10602,14397r53,-46l10707,14303r50,-50l10805,14201r46,-53l10895,14093r42,-57l10977,13978r37,-60l11050,13856r33,-62l11114,13729r28,-65l11168,13597r24,-68l11213,13460r18,-70l11247,13318r13,-72l11270,13173r7,-74l11282,13024r1,-76l11283,1880r-1,-75l11277,1730r-7,-74l11260,1583r-13,-73l11231,1439r-18,-70l11192,1300r-24,-68l11142,1165r-28,-66l11083,1035r-33,-63l11014,911r-37,-60l10937,793r-42,-57l10851,681r-46,-54l10757,576r-50,-50l10655,478r-53,-46l10547,388r-57,-42l10432,306r-60,-37l10310,233r-62,-33l10183,169r-65,-28l10051,115,9983,91,9914,70,9844,52,9772,36,9700,23,9627,13,9553,6,9478,1,9402,xe" fillcolor="#f1eef5" stroked="f">
                <v:path arrowok="t" o:connecttype="custom" o:connectlocs="1146175,1026160;1005205,1040130;869315,1069975;739775,1115060;617855,1173480;503555,1245235;398780,1329055;303530,1423670;219710,1529080;147955,1642745;89535,1765300;44450,1894840;14605,2030730;635,2171700;635,9295765;14605,9436735;44450,9572625;89535,9702165;147955,9824085;219710,9938385;303530,10043160;398780,10138410;503555,10222230;617855,10293985;739775,10352405;869315,10396855;1005205,10426700;1146175,10440670;6018530,10440670;6159500,10426700;6295390,10396855;6424930,10352405;6546850,10293985;6661150,10222230;6765925,10138410;6861175,10043160;6944995,9938385;7016750,9824085;7075170,9702165;7120255,9572625;7150100,9436735;7164070,9295765;7164070,2171700;7150100,2030730;7120255,1894840;7075170,1765300;7016750,1642745;6944995,1529080;6861175,1423670;6765925,1329055;6661150,1245235;6546850,1173480;6424930,1115060;6295390,1069975;6159500,1040130;6018530,1026160" o:connectangles="0,0,0,0,0,0,0,0,0,0,0,0,0,0,0,0,0,0,0,0,0,0,0,0,0,0,0,0,0,0,0,0,0,0,0,0,0,0,0,0,0,0,0,0,0,0,0,0,0,0,0,0,0,0,0,0"/>
                <w10:wrap anchorx="page" anchory="page"/>
              </v:shape>
            </w:pict>
          </mc:Fallback>
        </mc:AlternateContent>
      </w:r>
    </w:p>
    <w:p w14:paraId="7DD368D0" w14:textId="77777777" w:rsidR="00EF4E7F" w:rsidRDefault="00EF4E7F">
      <w:pPr>
        <w:pStyle w:val="BodyText"/>
        <w:rPr>
          <w:sz w:val="20"/>
        </w:rPr>
      </w:pPr>
    </w:p>
    <w:p w14:paraId="3268ED8C" w14:textId="77777777" w:rsidR="00121EA1" w:rsidRPr="00ED5747" w:rsidRDefault="00F4759E" w:rsidP="00ED5747">
      <w:pPr>
        <w:pStyle w:val="BodyText"/>
        <w:rPr>
          <w:sz w:val="20"/>
          <w:u w:val="single"/>
        </w:rPr>
      </w:pPr>
      <w:r w:rsidRPr="00ED5747">
        <w:rPr>
          <w:noProof/>
          <w:u w:val="single"/>
          <w:lang w:bidi="ar-SA"/>
        </w:rPr>
        <mc:AlternateContent>
          <mc:Choice Requires="wps">
            <w:drawing>
              <wp:anchor distT="0" distB="0" distL="114300" distR="114300" simplePos="0" relativeHeight="251670528" behindDoc="0" locked="0" layoutInCell="1" allowOverlap="1" wp14:anchorId="6A9DAA57" wp14:editId="3D9CBD46">
                <wp:simplePos x="0" y="0"/>
                <wp:positionH relativeFrom="column">
                  <wp:posOffset>3232150</wp:posOffset>
                </wp:positionH>
                <wp:positionV relativeFrom="paragraph">
                  <wp:posOffset>23494</wp:posOffset>
                </wp:positionV>
                <wp:extent cx="2779395" cy="3362325"/>
                <wp:effectExtent l="0" t="0" r="20955" b="28575"/>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3362325"/>
                        </a:xfrm>
                        <a:prstGeom prst="rect">
                          <a:avLst/>
                        </a:prstGeom>
                        <a:solidFill>
                          <a:srgbClr val="FFFFFF"/>
                        </a:solidFill>
                        <a:ln w="9525">
                          <a:solidFill>
                            <a:schemeClr val="bg1">
                              <a:lumMod val="100000"/>
                              <a:lumOff val="0"/>
                            </a:schemeClr>
                          </a:solidFill>
                          <a:miter lim="800000"/>
                          <a:headEnd/>
                          <a:tailEnd/>
                        </a:ln>
                      </wps:spPr>
                      <wps:txbx>
                        <w:txbxContent>
                          <w:p w14:paraId="190C9F86" w14:textId="77777777" w:rsidR="00EB6058" w:rsidRDefault="00EB6058" w:rsidP="00ED5747">
                            <w:pPr>
                              <w:pStyle w:val="Default"/>
                              <w:rPr>
                                <w:color w:val="auto"/>
                              </w:rPr>
                            </w:pPr>
                            <w:r w:rsidRPr="00AD7A62">
                              <w:rPr>
                                <w:b/>
                                <w:color w:val="auto"/>
                              </w:rPr>
                              <w:t>Stage One:</w:t>
                            </w:r>
                            <w:r>
                              <w:rPr>
                                <w:color w:val="auto"/>
                              </w:rPr>
                              <w:t xml:space="preserve"> If you would like to make a complaint please</w:t>
                            </w:r>
                            <w:r w:rsidRPr="00AD7A62">
                              <w:rPr>
                                <w:color w:val="auto"/>
                              </w:rPr>
                              <w:t xml:space="preserve"> telephone, </w:t>
                            </w:r>
                            <w:r w:rsidRPr="00AD7A62">
                              <w:rPr>
                                <w:color w:val="auto"/>
                              </w:rPr>
                              <w:t xml:space="preserve">write or email the manager of your allocated </w:t>
                            </w:r>
                            <w:r>
                              <w:rPr>
                                <w:color w:val="auto"/>
                              </w:rPr>
                              <w:t>Social Worker</w:t>
                            </w:r>
                            <w:r w:rsidRPr="00AD7A62">
                              <w:rPr>
                                <w:color w:val="auto"/>
                              </w:rPr>
                              <w:t xml:space="preserve"> or </w:t>
                            </w:r>
                            <w:r>
                              <w:rPr>
                                <w:color w:val="auto"/>
                              </w:rPr>
                              <w:t>Personal Advisor</w:t>
                            </w:r>
                            <w:r w:rsidRPr="00AD7A62">
                              <w:rPr>
                                <w:color w:val="auto"/>
                              </w:rPr>
                              <w:t xml:space="preserve"> and explain why you want to make a complaint. </w:t>
                            </w:r>
                          </w:p>
                          <w:p w14:paraId="14508BC2" w14:textId="77777777" w:rsidR="00EB6058" w:rsidRPr="00AD7A62" w:rsidRDefault="00EB6058" w:rsidP="00ED5747">
                            <w:pPr>
                              <w:pStyle w:val="Default"/>
                              <w:rPr>
                                <w:color w:val="auto"/>
                              </w:rPr>
                            </w:pPr>
                          </w:p>
                          <w:p w14:paraId="710E4E2A" w14:textId="77777777" w:rsidR="00EB6058" w:rsidRDefault="00EB6058" w:rsidP="00ED5747">
                            <w:pPr>
                              <w:rPr>
                                <w:sz w:val="24"/>
                                <w:szCs w:val="24"/>
                              </w:rPr>
                            </w:pPr>
                            <w:r w:rsidRPr="00AD7A62">
                              <w:rPr>
                                <w:sz w:val="24"/>
                                <w:szCs w:val="24"/>
                              </w:rPr>
                              <w:t>Many problems can be put right straight away</w:t>
                            </w:r>
                            <w:r>
                              <w:rPr>
                                <w:sz w:val="24"/>
                                <w:szCs w:val="24"/>
                              </w:rPr>
                              <w:t>. However,</w:t>
                            </w:r>
                            <w:r w:rsidRPr="00AD7A62">
                              <w:rPr>
                                <w:sz w:val="24"/>
                                <w:szCs w:val="24"/>
                              </w:rPr>
                              <w:t xml:space="preserve"> if this is not possible </w:t>
                            </w:r>
                            <w:r>
                              <w:rPr>
                                <w:sz w:val="24"/>
                                <w:szCs w:val="24"/>
                              </w:rPr>
                              <w:t>we</w:t>
                            </w:r>
                            <w:r w:rsidRPr="00AD7A62">
                              <w:rPr>
                                <w:sz w:val="24"/>
                                <w:szCs w:val="24"/>
                              </w:rPr>
                              <w:t xml:space="preserve"> aim to investigate and respond to your complaint within 15 working days</w:t>
                            </w:r>
                            <w:r>
                              <w:rPr>
                                <w:sz w:val="24"/>
                                <w:szCs w:val="24"/>
                              </w:rPr>
                              <w:t xml:space="preserve">. </w:t>
                            </w:r>
                          </w:p>
                          <w:p w14:paraId="4CD9A668" w14:textId="77777777" w:rsidR="00EB6058" w:rsidRDefault="00EB6058" w:rsidP="00ED5747">
                            <w:pPr>
                              <w:rPr>
                                <w:sz w:val="24"/>
                                <w:szCs w:val="24"/>
                              </w:rPr>
                            </w:pPr>
                          </w:p>
                          <w:p w14:paraId="54D1B514" w14:textId="77777777" w:rsidR="00EB6058" w:rsidRDefault="00EB6058" w:rsidP="00ED5747">
                            <w:r w:rsidRPr="00AD7A62">
                              <w:rPr>
                                <w:sz w:val="24"/>
                                <w:szCs w:val="24"/>
                              </w:rPr>
                              <w:t>If this is not possible, the timescale may be extended by an additional 10 worki</w:t>
                            </w:r>
                            <w:r>
                              <w:rPr>
                                <w:sz w:val="24"/>
                                <w:szCs w:val="24"/>
                              </w:rPr>
                              <w:t>ng days. We will keep you updated of the progress of the complaint</w:t>
                            </w:r>
                            <w:r>
                              <w:t xml:space="preserve">. </w:t>
                            </w:r>
                          </w:p>
                          <w:p w14:paraId="0C1C9D2E" w14:textId="77777777" w:rsidR="00EB6058" w:rsidRPr="00D91C4C" w:rsidRDefault="00EB6058" w:rsidP="00121EA1">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DAA57" id="Text Box 44" o:spid="_x0000_s1041" type="#_x0000_t202" style="position:absolute;margin-left:254.5pt;margin-top:1.85pt;width:218.85pt;height:26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XUSwIAAJEEAAAOAAAAZHJzL2Uyb0RvYy54bWysVNtu2zAMfR+wfxD0vjhxLm2MOkXXLsOA&#10;7gK0+wBZlm1hkqhJSuzs60vJaZqub8P8IIiUdHh4SPrqetCK7IXzEkxJZ5MpJcJwqKVpS/rzcfvh&#10;khIfmKmZAiNKehCeXm/ev7vqbSFy6EDVwhEEMb7obUm7EGyRZZ53QjM/ASsMHjbgNAtoujarHesR&#10;Xassn05XWQ+utg648B69d+Mh3ST8phE8fG8aLwJRJUVuIa0urVVcs80VK1rHbCf5kQb7BxaaSYNB&#10;T1B3LDCyc/INlJbcgYcmTDjoDJpGcpFywGxm07+yeeiYFSkXFMfbk0z+/8Hyb/sfjsi6pPmMEsM0&#10;1uhRDIF8hIEsFlGf3voCrz1YvBgG9GOdU67e3gP/5YmB246ZVtw4B30nWI38ZvFldvZ0xPERpOq/&#10;Qo1x2C5AAhoap6N4KAdBdKzT4VSbyIWjM7+4WM/XS0o4ns3nq3yeL1MMVjw/t86HzwI0iZuSOix+&#10;gmf7ex8iHVY8X4nRPChZb6VSyXBtdasc2TNslG36juivrilD+pKulxj7LUTsWXECqdpRJbXTmO4I&#10;PJvGLwKzAv3YmqM/uZBeavsIkci+iqxlwEFRUpf08gwlyv3J1AkxMKnGPUIpc9Q/Sj6KH4ZqSKVe&#10;RQaxNhXUByyIg3EucI5x04H7Q0mPM1FS/3vHnKBEfTFY1PVssYhDlIzF8iJHw52fVOcnzHCEKmmg&#10;ZNzehnHwdtbJtsNIo0AGbrARGplK9MLqSB/7PolxnNE4WOd2uvXyJ9k8AQAA//8DAFBLAwQUAAYA&#10;CAAAACEAC/T4vN4AAAAJAQAADwAAAGRycy9kb3ducmV2LnhtbEyPwU7DMAyG70i8Q2QkbixhHYWW&#10;phMCsRuaKGhwTBvTVjRO1WRb4ekxJ7jZ+qzf31+sZzeIA06h96ThcqFAIDXe9tRqeH15vLgBEaIh&#10;awZPqOELA6zL05PC5NYf6RkPVWwFh1DIjYYuxjGXMjQdOhMWfkRi9uEnZyKvUyvtZI4c7ga5VCqV&#10;zvTEHzoz4n2HzWe1dxpCo9LddlXt3mq5we/M2of3zZPW52fz3S2IiHP8O4ZffVaHkp1qvycbxKDh&#10;SmXcJWpIrkEwz1YpDzWDJFmCLAv5v0H5AwAA//8DAFBLAQItABQABgAIAAAAIQC2gziS/gAAAOEB&#10;AAATAAAAAAAAAAAAAAAAAAAAAABbQ29udGVudF9UeXBlc10ueG1sUEsBAi0AFAAGAAgAAAAhADj9&#10;If/WAAAAlAEAAAsAAAAAAAAAAAAAAAAALwEAAF9yZWxzLy5yZWxzUEsBAi0AFAAGAAgAAAAhAKfp&#10;xdRLAgAAkQQAAA4AAAAAAAAAAAAAAAAALgIAAGRycy9lMm9Eb2MueG1sUEsBAi0AFAAGAAgAAAAh&#10;AAv0+LzeAAAACQEAAA8AAAAAAAAAAAAAAAAApQQAAGRycy9kb3ducmV2LnhtbFBLBQYAAAAABAAE&#10;APMAAACwBQAAAAA=&#10;" strokecolor="white [3212]">
                <v:textbox>
                  <w:txbxContent>
                    <w:p w14:paraId="190C9F86" w14:textId="77777777" w:rsidR="00EB6058" w:rsidRDefault="00EB6058" w:rsidP="00ED5747">
                      <w:pPr>
                        <w:pStyle w:val="Default"/>
                        <w:rPr>
                          <w:color w:val="auto"/>
                        </w:rPr>
                      </w:pPr>
                      <w:r w:rsidRPr="00AD7A62">
                        <w:rPr>
                          <w:b/>
                          <w:color w:val="auto"/>
                        </w:rPr>
                        <w:t>Stage One:</w:t>
                      </w:r>
                      <w:r>
                        <w:rPr>
                          <w:color w:val="auto"/>
                        </w:rPr>
                        <w:t xml:space="preserve"> If you would like to make a complaint please</w:t>
                      </w:r>
                      <w:r w:rsidRPr="00AD7A62">
                        <w:rPr>
                          <w:color w:val="auto"/>
                        </w:rPr>
                        <w:t xml:space="preserve"> telephone, write or email the manager of your allocated </w:t>
                      </w:r>
                      <w:r>
                        <w:rPr>
                          <w:color w:val="auto"/>
                        </w:rPr>
                        <w:t>Social Worker</w:t>
                      </w:r>
                      <w:r w:rsidRPr="00AD7A62">
                        <w:rPr>
                          <w:color w:val="auto"/>
                        </w:rPr>
                        <w:t xml:space="preserve"> or </w:t>
                      </w:r>
                      <w:r>
                        <w:rPr>
                          <w:color w:val="auto"/>
                        </w:rPr>
                        <w:t>Personal Advisor</w:t>
                      </w:r>
                      <w:r w:rsidRPr="00AD7A62">
                        <w:rPr>
                          <w:color w:val="auto"/>
                        </w:rPr>
                        <w:t xml:space="preserve"> and explain why you want to make a complaint. </w:t>
                      </w:r>
                    </w:p>
                    <w:p w14:paraId="14508BC2" w14:textId="77777777" w:rsidR="00EB6058" w:rsidRPr="00AD7A62" w:rsidRDefault="00EB6058" w:rsidP="00ED5747">
                      <w:pPr>
                        <w:pStyle w:val="Default"/>
                        <w:rPr>
                          <w:color w:val="auto"/>
                        </w:rPr>
                      </w:pPr>
                    </w:p>
                    <w:p w14:paraId="710E4E2A" w14:textId="77777777" w:rsidR="00EB6058" w:rsidRDefault="00EB6058" w:rsidP="00ED5747">
                      <w:pPr>
                        <w:rPr>
                          <w:sz w:val="24"/>
                          <w:szCs w:val="24"/>
                        </w:rPr>
                      </w:pPr>
                      <w:r w:rsidRPr="00AD7A62">
                        <w:rPr>
                          <w:sz w:val="24"/>
                          <w:szCs w:val="24"/>
                        </w:rPr>
                        <w:t>Many problems can be put right straight away</w:t>
                      </w:r>
                      <w:r>
                        <w:rPr>
                          <w:sz w:val="24"/>
                          <w:szCs w:val="24"/>
                        </w:rPr>
                        <w:t>. However,</w:t>
                      </w:r>
                      <w:r w:rsidRPr="00AD7A62">
                        <w:rPr>
                          <w:sz w:val="24"/>
                          <w:szCs w:val="24"/>
                        </w:rPr>
                        <w:t xml:space="preserve"> if this is not possible </w:t>
                      </w:r>
                      <w:r>
                        <w:rPr>
                          <w:sz w:val="24"/>
                          <w:szCs w:val="24"/>
                        </w:rPr>
                        <w:t>we</w:t>
                      </w:r>
                      <w:r w:rsidRPr="00AD7A62">
                        <w:rPr>
                          <w:sz w:val="24"/>
                          <w:szCs w:val="24"/>
                        </w:rPr>
                        <w:t xml:space="preserve"> aim to investigate and respond to your complaint within 15 working days</w:t>
                      </w:r>
                      <w:r>
                        <w:rPr>
                          <w:sz w:val="24"/>
                          <w:szCs w:val="24"/>
                        </w:rPr>
                        <w:t xml:space="preserve">. </w:t>
                      </w:r>
                    </w:p>
                    <w:p w14:paraId="4CD9A668" w14:textId="77777777" w:rsidR="00EB6058" w:rsidRDefault="00EB6058" w:rsidP="00ED5747">
                      <w:pPr>
                        <w:rPr>
                          <w:sz w:val="24"/>
                          <w:szCs w:val="24"/>
                        </w:rPr>
                      </w:pPr>
                    </w:p>
                    <w:p w14:paraId="54D1B514" w14:textId="77777777" w:rsidR="00EB6058" w:rsidRDefault="00EB6058" w:rsidP="00ED5747">
                      <w:r w:rsidRPr="00AD7A62">
                        <w:rPr>
                          <w:sz w:val="24"/>
                          <w:szCs w:val="24"/>
                        </w:rPr>
                        <w:t>If this is not possible, the timescale may be extended by an additional 10 worki</w:t>
                      </w:r>
                      <w:r>
                        <w:rPr>
                          <w:sz w:val="24"/>
                          <w:szCs w:val="24"/>
                        </w:rPr>
                        <w:t>ng days. We will keep you updated of the progress of the complaint</w:t>
                      </w:r>
                      <w:r>
                        <w:t xml:space="preserve">. </w:t>
                      </w:r>
                    </w:p>
                    <w:p w14:paraId="0C1C9D2E" w14:textId="77777777" w:rsidR="00EB6058" w:rsidRPr="00D91C4C" w:rsidRDefault="00EB6058" w:rsidP="00121EA1">
                      <w:pPr>
                        <w:rPr>
                          <w:sz w:val="36"/>
                          <w:szCs w:val="36"/>
                        </w:rPr>
                      </w:pPr>
                    </w:p>
                  </w:txbxContent>
                </v:textbox>
              </v:shape>
            </w:pict>
          </mc:Fallback>
        </mc:AlternateContent>
      </w:r>
      <w:r w:rsidR="00121EA1" w:rsidRPr="00ED5747">
        <w:rPr>
          <w:b/>
          <w:bCs/>
          <w:u w:val="single"/>
        </w:rPr>
        <w:t xml:space="preserve">How do I make a complaint? </w:t>
      </w:r>
    </w:p>
    <w:p w14:paraId="7E6DE29B" w14:textId="77777777" w:rsidR="00121EA1" w:rsidRDefault="00F4759E" w:rsidP="00121EA1">
      <w:pPr>
        <w:pStyle w:val="Default"/>
        <w:jc w:val="both"/>
        <w:rPr>
          <w:b/>
          <w:bCs/>
          <w:color w:val="auto"/>
        </w:rPr>
      </w:pPr>
      <w:r>
        <w:rPr>
          <w:noProof/>
          <w:color w:val="auto"/>
          <w:lang w:eastAsia="en-GB"/>
        </w:rPr>
        <mc:AlternateContent>
          <mc:Choice Requires="wps">
            <w:drawing>
              <wp:anchor distT="0" distB="0" distL="114300" distR="114300" simplePos="0" relativeHeight="251671552" behindDoc="0" locked="0" layoutInCell="1" allowOverlap="1" wp14:anchorId="4115EEF6" wp14:editId="017D269E">
                <wp:simplePos x="0" y="0"/>
                <wp:positionH relativeFrom="margin">
                  <wp:align>left</wp:align>
                </wp:positionH>
                <wp:positionV relativeFrom="paragraph">
                  <wp:posOffset>114300</wp:posOffset>
                </wp:positionV>
                <wp:extent cx="2457450" cy="1066800"/>
                <wp:effectExtent l="0" t="0" r="19050" b="19050"/>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solidFill>
                            <a:schemeClr val="bg1">
                              <a:lumMod val="100000"/>
                              <a:lumOff val="0"/>
                            </a:schemeClr>
                          </a:solidFill>
                          <a:miter lim="800000"/>
                          <a:headEnd/>
                          <a:tailEnd/>
                        </a:ln>
                      </wps:spPr>
                      <wps:txbx>
                        <w:txbxContent>
                          <w:p w14:paraId="207B7098" w14:textId="77777777" w:rsidR="00EB6058" w:rsidRDefault="00EB6058" w:rsidP="00121EA1">
                            <w:pPr>
                              <w:pStyle w:val="Default"/>
                              <w:jc w:val="both"/>
                              <w:rPr>
                                <w:color w:val="auto"/>
                              </w:rPr>
                            </w:pPr>
                          </w:p>
                          <w:p w14:paraId="3A9B2E71" w14:textId="21B60BCA" w:rsidR="00EB6058" w:rsidRDefault="00EB6058" w:rsidP="00ED5747">
                            <w:pPr>
                              <w:pStyle w:val="Default"/>
                              <w:rPr>
                                <w:color w:val="auto"/>
                              </w:rPr>
                            </w:pPr>
                            <w:r>
                              <w:rPr>
                                <w:color w:val="auto"/>
                              </w:rPr>
                              <w:t xml:space="preserve">The Torbay </w:t>
                            </w:r>
                            <w:r w:rsidR="00DA2E0A">
                              <w:rPr>
                                <w:color w:val="auto"/>
                              </w:rPr>
                              <w:t>Care Experience</w:t>
                            </w:r>
                            <w:r>
                              <w:rPr>
                                <w:color w:val="auto"/>
                              </w:rPr>
                              <w:t xml:space="preserve"> Team Manager is Penny Ashby:</w:t>
                            </w:r>
                          </w:p>
                          <w:p w14:paraId="6E5179DE" w14:textId="77777777" w:rsidR="00EB6058" w:rsidRDefault="00EB6058" w:rsidP="00ED5747">
                            <w:pPr>
                              <w:pStyle w:val="Default"/>
                              <w:rPr>
                                <w:color w:val="auto"/>
                              </w:rPr>
                            </w:pPr>
                            <w:r>
                              <w:rPr>
                                <w:color w:val="auto"/>
                              </w:rPr>
                              <w:t xml:space="preserve">Tel 01803 208400, email </w:t>
                            </w:r>
                          </w:p>
                          <w:p w14:paraId="46BD2B2A" w14:textId="77777777" w:rsidR="00EB6058" w:rsidRDefault="00EB6058" w:rsidP="00ED5747">
                            <w:pPr>
                              <w:pStyle w:val="Default"/>
                              <w:rPr>
                                <w:color w:val="auto"/>
                              </w:rPr>
                            </w:pPr>
                            <w:r>
                              <w:rPr>
                                <w:color w:val="auto"/>
                              </w:rPr>
                              <w:t>Penny.Ashby@torbay.gov.uk</w:t>
                            </w:r>
                          </w:p>
                          <w:p w14:paraId="622DCB4A" w14:textId="77777777" w:rsidR="00EB6058" w:rsidRDefault="00EB6058" w:rsidP="00121E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5EEF6" id="Text Box 45" o:spid="_x0000_s1042" type="#_x0000_t202" style="position:absolute;left:0;text-align:left;margin-left:0;margin-top:9pt;width:193.5pt;height:8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UFSgIAAJEEAAAOAAAAZHJzL2Uyb0RvYy54bWysVNtu3CAQfa/Uf0C8N/Zau7lY8Ubppqkq&#10;pRcp6QdgjG1UYCiwa6df3wF2t5v0raofEDMDh5lzZnx9M2tFdsJ5Caahi7OSEmE4dNIMDf3+dP/u&#10;khIfmOmYAiMa+iw8vVm/fXM92VpUMILqhCMIYnw92YaOIdi6KDwfhWb+DKwwGOzBaRbQdEPROTYh&#10;ulZFVZbnxQSusw648B69dzlI1wm/7wUPX/vei0BUQzG3kFaX1jauxfqa1YNjdpR8nwb7hyw0kwYf&#10;PULdscDI1sm/oLTkDjz04YyDLqDvJRepBqxmUb6q5nFkVqRakBxvjzT5/wfLv+y+OSK7hlYVJYZp&#10;1OhJzIG8h5ksV5Gfyfoajz1aPBhm9KPOqVZvH4D/8MTAZmRmELfOwTQK1mF+i3izOLmacXwEaafP&#10;0OE7bBsgAc2905E8pIMgOur0fNQm5sLRWS1XF8sVhjjGFuX5+WWZ1CtYfbhunQ8fBWgSNw11KH6C&#10;Z7sHH2I6rD4cia95ULK7l0olww3tRjmyY9go9+lLFbw6pgyZGnq1qlaZgRcQsWfFEaQdMktqq7Hc&#10;DLwo45ebDv3Ymtl/qCS1fYRIyb5IUMuAg6KkbihWfkSJdH8wXWrjwKTKe6xUmT3/kfJMfpjbOUl9&#10;cZC1he4ZBXGQ5wLnGDcjuF+UTDgTDfU/t8wJStQng6JeLZbLOETJQD0qNNxppD2NMMMRqqGBkrzd&#10;hDx4W+vkMOJLmSADt9gIvUwSxY7JWe3Tx75PZOxnNA7WqZ1O/fmTrH8DAAD//wMAUEsDBBQABgAI&#10;AAAAIQB6w1sw3AAAAAcBAAAPAAAAZHJzL2Rvd25yZXYueG1sTI9PT8MwDMXvSHyHyEjcWMIfdV3X&#10;dEIgdkOIDo0d08ZrKxqnarKt8OnxTnCy/Z71/HO+mlwvjjiGzpOG25kCgVR721Gj4WPzcpOCCNGQ&#10;Nb0n1PCNAVbF5UVuMutP9I7HMjaCQyhkRkMb45BJGeoWnQkzPyCxt/ejM5HHsZF2NCcOd728UyqR&#10;znTEF1oz4FOL9Vd5cBpCrZLt20O5/azkGn8W1j7v1q9aX19Nj0sQEaf4twxnfEaHgpkqfyAbRK+B&#10;H4msplzZvU/n3FRnIVEgi1z+5y9+AQAA//8DAFBLAQItABQABgAIAAAAIQC2gziS/gAAAOEBAAAT&#10;AAAAAAAAAAAAAAAAAAAAAABbQ29udGVudF9UeXBlc10ueG1sUEsBAi0AFAAGAAgAAAAhADj9If/W&#10;AAAAlAEAAAsAAAAAAAAAAAAAAAAALwEAAF9yZWxzLy5yZWxzUEsBAi0AFAAGAAgAAAAhAHUERQVK&#10;AgAAkQQAAA4AAAAAAAAAAAAAAAAALgIAAGRycy9lMm9Eb2MueG1sUEsBAi0AFAAGAAgAAAAhAHrD&#10;WzDcAAAABwEAAA8AAAAAAAAAAAAAAAAApAQAAGRycy9kb3ducmV2LnhtbFBLBQYAAAAABAAEAPMA&#10;AACtBQAAAAA=&#10;" strokecolor="white [3212]">
                <v:textbox>
                  <w:txbxContent>
                    <w:p w14:paraId="207B7098" w14:textId="77777777" w:rsidR="00EB6058" w:rsidRDefault="00EB6058" w:rsidP="00121EA1">
                      <w:pPr>
                        <w:pStyle w:val="Default"/>
                        <w:jc w:val="both"/>
                        <w:rPr>
                          <w:color w:val="auto"/>
                        </w:rPr>
                      </w:pPr>
                    </w:p>
                    <w:p w14:paraId="3A9B2E71" w14:textId="21B60BCA" w:rsidR="00EB6058" w:rsidRDefault="00EB6058" w:rsidP="00ED5747">
                      <w:pPr>
                        <w:pStyle w:val="Default"/>
                        <w:rPr>
                          <w:color w:val="auto"/>
                        </w:rPr>
                      </w:pPr>
                      <w:r>
                        <w:rPr>
                          <w:color w:val="auto"/>
                        </w:rPr>
                        <w:t xml:space="preserve">The Torbay </w:t>
                      </w:r>
                      <w:r w:rsidR="00DA2E0A">
                        <w:rPr>
                          <w:color w:val="auto"/>
                        </w:rPr>
                        <w:t>Care Experience</w:t>
                      </w:r>
                      <w:r>
                        <w:rPr>
                          <w:color w:val="auto"/>
                        </w:rPr>
                        <w:t xml:space="preserve"> Team Manager is Penny Ashby:</w:t>
                      </w:r>
                    </w:p>
                    <w:p w14:paraId="6E5179DE" w14:textId="77777777" w:rsidR="00EB6058" w:rsidRDefault="00EB6058" w:rsidP="00ED5747">
                      <w:pPr>
                        <w:pStyle w:val="Default"/>
                        <w:rPr>
                          <w:color w:val="auto"/>
                        </w:rPr>
                      </w:pPr>
                      <w:r>
                        <w:rPr>
                          <w:color w:val="auto"/>
                        </w:rPr>
                        <w:t xml:space="preserve">Tel 01803 208400, email </w:t>
                      </w:r>
                    </w:p>
                    <w:p w14:paraId="46BD2B2A" w14:textId="77777777" w:rsidR="00EB6058" w:rsidRDefault="00EB6058" w:rsidP="00ED5747">
                      <w:pPr>
                        <w:pStyle w:val="Default"/>
                        <w:rPr>
                          <w:color w:val="auto"/>
                        </w:rPr>
                      </w:pPr>
                      <w:r>
                        <w:rPr>
                          <w:color w:val="auto"/>
                        </w:rPr>
                        <w:t>Penny.Ashby@torbay.gov.uk</w:t>
                      </w:r>
                    </w:p>
                    <w:p w14:paraId="622DCB4A" w14:textId="77777777" w:rsidR="00EB6058" w:rsidRDefault="00EB6058" w:rsidP="00121EA1"/>
                  </w:txbxContent>
                </v:textbox>
                <w10:wrap anchorx="margin"/>
              </v:shape>
            </w:pict>
          </mc:Fallback>
        </mc:AlternateContent>
      </w:r>
    </w:p>
    <w:p w14:paraId="589B50D7" w14:textId="77777777" w:rsidR="00121EA1" w:rsidRDefault="00121EA1" w:rsidP="00121EA1">
      <w:pPr>
        <w:pStyle w:val="Default"/>
        <w:jc w:val="both"/>
        <w:rPr>
          <w:color w:val="auto"/>
        </w:rPr>
      </w:pPr>
    </w:p>
    <w:p w14:paraId="59791DBF" w14:textId="77777777" w:rsidR="00121EA1" w:rsidRDefault="00121EA1" w:rsidP="00121EA1">
      <w:pPr>
        <w:pStyle w:val="Default"/>
        <w:jc w:val="both"/>
        <w:rPr>
          <w:color w:val="auto"/>
        </w:rPr>
      </w:pPr>
    </w:p>
    <w:p w14:paraId="167719D5" w14:textId="77777777" w:rsidR="00121EA1" w:rsidRDefault="00121EA1" w:rsidP="00121EA1">
      <w:pPr>
        <w:pStyle w:val="Default"/>
        <w:jc w:val="both"/>
        <w:rPr>
          <w:color w:val="auto"/>
        </w:rPr>
      </w:pPr>
    </w:p>
    <w:p w14:paraId="7226B400" w14:textId="77777777" w:rsidR="00121EA1" w:rsidRDefault="00121EA1" w:rsidP="00121EA1">
      <w:pPr>
        <w:pStyle w:val="Default"/>
        <w:jc w:val="right"/>
        <w:rPr>
          <w:rStyle w:val="Strong"/>
          <w:b w:val="0"/>
          <w:bCs w:val="0"/>
        </w:rPr>
      </w:pPr>
    </w:p>
    <w:p w14:paraId="51D469F9" w14:textId="77777777" w:rsidR="00F4759E" w:rsidRDefault="00F4759E" w:rsidP="00121EA1">
      <w:pPr>
        <w:pStyle w:val="Default"/>
        <w:rPr>
          <w:rStyle w:val="Strong"/>
        </w:rPr>
      </w:pPr>
    </w:p>
    <w:p w14:paraId="5CF2469A" w14:textId="77777777" w:rsidR="00F4759E" w:rsidRDefault="00F4759E" w:rsidP="00121EA1">
      <w:pPr>
        <w:pStyle w:val="Default"/>
        <w:rPr>
          <w:rStyle w:val="Strong"/>
        </w:rPr>
      </w:pPr>
    </w:p>
    <w:p w14:paraId="558B7748" w14:textId="77777777" w:rsidR="00F4759E" w:rsidRDefault="00F4759E" w:rsidP="00121EA1">
      <w:pPr>
        <w:pStyle w:val="Default"/>
        <w:rPr>
          <w:rStyle w:val="Strong"/>
        </w:rPr>
      </w:pPr>
    </w:p>
    <w:p w14:paraId="626BF03A" w14:textId="77777777" w:rsidR="00F4759E" w:rsidRDefault="00F4759E" w:rsidP="00121EA1">
      <w:pPr>
        <w:pStyle w:val="Default"/>
        <w:rPr>
          <w:rStyle w:val="Strong"/>
        </w:rPr>
      </w:pPr>
      <w:r>
        <w:rPr>
          <w:noProof/>
          <w:color w:val="1020D0"/>
          <w:sz w:val="20"/>
          <w:szCs w:val="20"/>
          <w:lang w:eastAsia="en-GB"/>
        </w:rPr>
        <w:drawing>
          <wp:inline distT="0" distB="0" distL="0" distR="0" wp14:anchorId="393F274F" wp14:editId="46D3C61C">
            <wp:extent cx="2857500" cy="1600200"/>
            <wp:effectExtent l="19050" t="0" r="0" b="0"/>
            <wp:docPr id="24" name="Picture 132" descr="http://tse1.mm.bing.net/th?&amp;id=OIP.M01cab2838971e7ce2b34661128d6be25H0&amp;w=300&amp;h=300&amp;c=0&amp;pid=1.9&amp;rs=0&amp;p=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tse1.mm.bing.net/th?&amp;id=OIP.M01cab2838971e7ce2b34661128d6be25H0&amp;w=300&amp;h=300&amp;c=0&amp;pid=1.9&amp;rs=0&amp;p=0">
                      <a:hlinkClick r:id="rId40"/>
                    </pic:cNvPr>
                    <pic:cNvPicPr>
                      <a:picLocks noChangeAspect="1" noChangeArrowheads="1"/>
                    </pic:cNvPicPr>
                  </pic:nvPicPr>
                  <pic:blipFill>
                    <a:blip r:embed="rId41"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14:paraId="61EBD090" w14:textId="77777777" w:rsidR="00F4759E" w:rsidRDefault="00F4759E" w:rsidP="00121EA1">
      <w:pPr>
        <w:pStyle w:val="Default"/>
        <w:rPr>
          <w:rStyle w:val="Strong"/>
        </w:rPr>
      </w:pPr>
    </w:p>
    <w:p w14:paraId="2EAD08F1" w14:textId="77777777" w:rsidR="00F4759E" w:rsidRDefault="00F4759E" w:rsidP="00121EA1">
      <w:pPr>
        <w:pStyle w:val="Default"/>
        <w:rPr>
          <w:rStyle w:val="Strong"/>
        </w:rPr>
      </w:pPr>
    </w:p>
    <w:p w14:paraId="3F3CDD38" w14:textId="77777777" w:rsidR="00F4759E" w:rsidRDefault="00F4759E" w:rsidP="00121EA1">
      <w:pPr>
        <w:pStyle w:val="Default"/>
        <w:rPr>
          <w:rStyle w:val="Strong"/>
        </w:rPr>
      </w:pPr>
    </w:p>
    <w:p w14:paraId="1CFF74C1" w14:textId="77777777" w:rsidR="00121EA1" w:rsidRDefault="00121EA1" w:rsidP="00121EA1">
      <w:pPr>
        <w:pStyle w:val="Default"/>
        <w:rPr>
          <w:rStyle w:val="Strong"/>
          <w:bCs w:val="0"/>
        </w:rPr>
      </w:pPr>
      <w:r w:rsidRPr="00DA2626">
        <w:rPr>
          <w:rStyle w:val="Strong"/>
        </w:rPr>
        <w:t>Stage 2</w:t>
      </w:r>
    </w:p>
    <w:p w14:paraId="0F2EC790" w14:textId="77777777" w:rsidR="00121EA1" w:rsidRPr="00DA2626" w:rsidRDefault="00121EA1" w:rsidP="00121EA1">
      <w:pPr>
        <w:pStyle w:val="Default"/>
        <w:rPr>
          <w:color w:val="auto"/>
        </w:rPr>
      </w:pPr>
    </w:p>
    <w:p w14:paraId="10AAA2AD" w14:textId="77777777" w:rsidR="00121EA1" w:rsidRPr="00AD7A62" w:rsidRDefault="00121EA1" w:rsidP="00121EA1">
      <w:pPr>
        <w:jc w:val="both"/>
        <w:rPr>
          <w:sz w:val="24"/>
          <w:szCs w:val="24"/>
        </w:rPr>
      </w:pPr>
      <w:r w:rsidRPr="00AD7A62">
        <w:rPr>
          <w:sz w:val="24"/>
          <w:szCs w:val="24"/>
        </w:rPr>
        <w:t xml:space="preserve">If you are not happy with the Stage 1 response and wish to take your complaint further you should write to Information Compliance, Torbay Council, Town Hall, Castle Circus, Torquay, TQ1 3DR or email </w:t>
      </w:r>
      <w:hyperlink r:id="rId42" w:history="1">
        <w:r w:rsidRPr="00010F26">
          <w:rPr>
            <w:rStyle w:val="Hyperlink"/>
            <w:color w:val="1F497D"/>
            <w:sz w:val="24"/>
            <w:szCs w:val="24"/>
          </w:rPr>
          <w:t>http://www.torbay.gov.uk/complaints</w:t>
        </w:r>
      </w:hyperlink>
      <w:r w:rsidRPr="00010F26">
        <w:rPr>
          <w:color w:val="1F497D"/>
          <w:sz w:val="24"/>
          <w:szCs w:val="24"/>
        </w:rPr>
        <w:t xml:space="preserve"> </w:t>
      </w:r>
      <w:r>
        <w:rPr>
          <w:color w:val="1F497D"/>
        </w:rPr>
        <w:t xml:space="preserve"> </w:t>
      </w:r>
      <w:r w:rsidRPr="00AD7A62">
        <w:rPr>
          <w:sz w:val="24"/>
          <w:szCs w:val="24"/>
        </w:rPr>
        <w:t>within 30 working days of the date of the response</w:t>
      </w:r>
      <w:r w:rsidR="00184BF6">
        <w:rPr>
          <w:sz w:val="24"/>
          <w:szCs w:val="24"/>
        </w:rPr>
        <w:t xml:space="preserve">. </w:t>
      </w:r>
      <w:r w:rsidR="00A10E3D">
        <w:rPr>
          <w:sz w:val="24"/>
          <w:szCs w:val="24"/>
        </w:rPr>
        <w:t xml:space="preserve">You should give </w:t>
      </w:r>
      <w:r w:rsidRPr="00AD7A62">
        <w:rPr>
          <w:sz w:val="24"/>
          <w:szCs w:val="24"/>
        </w:rPr>
        <w:t xml:space="preserve">details of the issues you are still unhappy about and what you think we should do to put things right. The Information Compliance team will arrange for a Senior Officer within the relevant department to carry out an investigation. The Information Compliance Team will then review the investigation and respond to you with a final response no later than 30 working days after receiving your Stage 2 request.  If we are unable to meet this deadline, you will be informed. </w:t>
      </w:r>
    </w:p>
    <w:p w14:paraId="7D2F85A2" w14:textId="77777777" w:rsidR="00121EA1" w:rsidRPr="00AD7A62" w:rsidRDefault="00121EA1" w:rsidP="00121EA1">
      <w:pPr>
        <w:pStyle w:val="Heading2"/>
        <w:rPr>
          <w:sz w:val="24"/>
          <w:szCs w:val="24"/>
        </w:rPr>
      </w:pPr>
      <w:r w:rsidRPr="00AD7A62">
        <w:rPr>
          <w:sz w:val="24"/>
          <w:szCs w:val="24"/>
        </w:rPr>
        <w:t>If you feel the problem is still not resolved</w:t>
      </w:r>
    </w:p>
    <w:p w14:paraId="2326A04C" w14:textId="77777777" w:rsidR="00121EA1" w:rsidRDefault="00121EA1" w:rsidP="00121EA1">
      <w:pPr>
        <w:jc w:val="both"/>
        <w:rPr>
          <w:sz w:val="24"/>
          <w:szCs w:val="24"/>
        </w:rPr>
      </w:pPr>
      <w:r w:rsidRPr="00AD7A62">
        <w:rPr>
          <w:sz w:val="24"/>
          <w:szCs w:val="24"/>
        </w:rPr>
        <w:t>If you are still not satisfied after we have investigated and reviewed your complaint, then you can refer your complaint to the Local Government Ombudsman. A leaflet produced by the Ombudsman entitled 'Complaint about the Council?' is available at our Connections offices.  </w:t>
      </w:r>
      <w:proofErr w:type="gramStart"/>
      <w:r w:rsidRPr="00AD7A62">
        <w:rPr>
          <w:sz w:val="24"/>
          <w:szCs w:val="24"/>
        </w:rPr>
        <w:t>Alternatively</w:t>
      </w:r>
      <w:proofErr w:type="gramEnd"/>
      <w:r w:rsidRPr="00AD7A62">
        <w:rPr>
          <w:sz w:val="24"/>
          <w:szCs w:val="24"/>
        </w:rPr>
        <w:t xml:space="preserve"> you can contact the </w:t>
      </w:r>
      <w:hyperlink r:id="rId43" w:tgtFrame="_blank" w:history="1">
        <w:r w:rsidRPr="00AD7A62">
          <w:rPr>
            <w:rStyle w:val="Hyperlink"/>
            <w:sz w:val="24"/>
            <w:szCs w:val="24"/>
          </w:rPr>
          <w:t>Local Government Ombudsman </w:t>
        </w:r>
      </w:hyperlink>
      <w:r>
        <w:t xml:space="preserve"> </w:t>
      </w:r>
      <w:r w:rsidR="00A10E3D">
        <w:rPr>
          <w:sz w:val="24"/>
          <w:szCs w:val="24"/>
        </w:rPr>
        <w:t xml:space="preserve">directly. </w:t>
      </w:r>
    </w:p>
    <w:p w14:paraId="1BE0549C" w14:textId="77777777" w:rsidR="00F4759E" w:rsidRDefault="00F4759E" w:rsidP="00121EA1">
      <w:pPr>
        <w:jc w:val="both"/>
        <w:rPr>
          <w:sz w:val="24"/>
          <w:szCs w:val="24"/>
        </w:rPr>
      </w:pPr>
    </w:p>
    <w:p w14:paraId="081AA5B7" w14:textId="77777777" w:rsidR="00F4759E" w:rsidRDefault="00F4759E" w:rsidP="00121EA1">
      <w:pPr>
        <w:jc w:val="both"/>
        <w:rPr>
          <w:sz w:val="24"/>
          <w:szCs w:val="24"/>
        </w:rPr>
      </w:pPr>
      <w:r w:rsidRPr="00ED5747">
        <w:rPr>
          <w:b/>
          <w:sz w:val="24"/>
          <w:szCs w:val="24"/>
          <w:u w:val="single"/>
        </w:rPr>
        <w:t>Compliments</w:t>
      </w:r>
      <w:r>
        <w:rPr>
          <w:sz w:val="24"/>
          <w:szCs w:val="24"/>
        </w:rPr>
        <w:t xml:space="preserve">: We are </w:t>
      </w:r>
      <w:r w:rsidR="001734A6">
        <w:rPr>
          <w:sz w:val="24"/>
          <w:szCs w:val="24"/>
        </w:rPr>
        <w:t>always happy to hear</w:t>
      </w:r>
      <w:r>
        <w:rPr>
          <w:sz w:val="24"/>
          <w:szCs w:val="24"/>
        </w:rPr>
        <w:t xml:space="preserve"> about </w:t>
      </w:r>
      <w:r w:rsidR="001734A6">
        <w:rPr>
          <w:sz w:val="24"/>
          <w:szCs w:val="24"/>
        </w:rPr>
        <w:t xml:space="preserve">your successes, and </w:t>
      </w:r>
      <w:r w:rsidR="000215F7">
        <w:rPr>
          <w:sz w:val="24"/>
          <w:szCs w:val="24"/>
        </w:rPr>
        <w:t xml:space="preserve">positive comments about </w:t>
      </w:r>
      <w:r>
        <w:rPr>
          <w:sz w:val="24"/>
          <w:szCs w:val="24"/>
        </w:rPr>
        <w:t xml:space="preserve">the work we do well with you! Please email us on </w:t>
      </w:r>
      <w:hyperlink r:id="rId44" w:history="1">
        <w:r w:rsidRPr="006C35D6">
          <w:rPr>
            <w:rStyle w:val="Hyperlink"/>
            <w:sz w:val="24"/>
            <w:szCs w:val="24"/>
          </w:rPr>
          <w:t>contact4careleavers@torbay.gov.uk</w:t>
        </w:r>
      </w:hyperlink>
      <w:r>
        <w:rPr>
          <w:sz w:val="24"/>
          <w:szCs w:val="24"/>
        </w:rPr>
        <w:t xml:space="preserve"> or call on 01803 208400.</w:t>
      </w:r>
    </w:p>
    <w:p w14:paraId="01540413" w14:textId="77777777" w:rsidR="00ED5747" w:rsidRDefault="00ED5747" w:rsidP="00121EA1">
      <w:pPr>
        <w:jc w:val="both"/>
        <w:rPr>
          <w:sz w:val="24"/>
          <w:szCs w:val="24"/>
        </w:rPr>
      </w:pPr>
    </w:p>
    <w:p w14:paraId="0F2CEEEC" w14:textId="53479544" w:rsidR="00ED5747" w:rsidRPr="00DA2626" w:rsidRDefault="00ED5747" w:rsidP="00121EA1">
      <w:pPr>
        <w:jc w:val="both"/>
        <w:rPr>
          <w:sz w:val="24"/>
          <w:szCs w:val="24"/>
        </w:rPr>
      </w:pPr>
      <w:r w:rsidRPr="00ED5747">
        <w:rPr>
          <w:b/>
          <w:sz w:val="24"/>
          <w:szCs w:val="24"/>
          <w:u w:val="single"/>
        </w:rPr>
        <w:t>Participation</w:t>
      </w:r>
      <w:r>
        <w:rPr>
          <w:sz w:val="24"/>
          <w:szCs w:val="24"/>
        </w:rPr>
        <w:t xml:space="preserve">: Torbay Youth Trust </w:t>
      </w:r>
      <w:r w:rsidR="0019737E">
        <w:rPr>
          <w:sz w:val="24"/>
          <w:szCs w:val="24"/>
        </w:rPr>
        <w:t>(TYT) leads ‘Your Voice</w:t>
      </w:r>
      <w:proofErr w:type="gramStart"/>
      <w:r w:rsidR="0019737E">
        <w:rPr>
          <w:sz w:val="24"/>
          <w:szCs w:val="24"/>
        </w:rPr>
        <w:t>’, and</w:t>
      </w:r>
      <w:proofErr w:type="gramEnd"/>
      <w:r w:rsidR="0019737E">
        <w:rPr>
          <w:sz w:val="24"/>
          <w:szCs w:val="24"/>
        </w:rPr>
        <w:t xml:space="preserve"> </w:t>
      </w:r>
      <w:r>
        <w:rPr>
          <w:sz w:val="24"/>
          <w:szCs w:val="24"/>
        </w:rPr>
        <w:t xml:space="preserve">supports us to make sure you are heard and that we are taking action to improve the work we do. </w:t>
      </w:r>
      <w:r w:rsidR="00884E25">
        <w:rPr>
          <w:sz w:val="24"/>
          <w:szCs w:val="24"/>
        </w:rPr>
        <w:t xml:space="preserve">We have care-experienced young people on our interview panels, supporting training events and much more – we’d love you to get involved! </w:t>
      </w:r>
      <w:r w:rsidR="00900FEE">
        <w:rPr>
          <w:sz w:val="24"/>
          <w:szCs w:val="24"/>
        </w:rPr>
        <w:t>Please talk to your Personal Advisor</w:t>
      </w:r>
      <w:r w:rsidR="002F52E9">
        <w:rPr>
          <w:sz w:val="24"/>
          <w:szCs w:val="24"/>
        </w:rPr>
        <w:t xml:space="preserve"> and we will link you in with Torbay Youth Trust.</w:t>
      </w:r>
    </w:p>
    <w:p w14:paraId="49D6990B" w14:textId="77777777" w:rsidR="00121EA1" w:rsidRDefault="00121EA1" w:rsidP="00121EA1">
      <w:pPr>
        <w:pStyle w:val="Default"/>
        <w:jc w:val="both"/>
        <w:rPr>
          <w:b/>
          <w:bCs/>
          <w:color w:val="auto"/>
        </w:rPr>
      </w:pPr>
    </w:p>
    <w:p w14:paraId="48BA2103" w14:textId="77777777" w:rsidR="00D86B65" w:rsidRDefault="00D86B65" w:rsidP="00121EA1">
      <w:pPr>
        <w:pStyle w:val="Default"/>
        <w:jc w:val="both"/>
        <w:rPr>
          <w:color w:val="auto"/>
        </w:rPr>
      </w:pPr>
    </w:p>
    <w:p w14:paraId="2791425D" w14:textId="77777777" w:rsidR="00121EA1" w:rsidRPr="000F1F03" w:rsidRDefault="00121EA1" w:rsidP="00121EA1">
      <w:pPr>
        <w:pStyle w:val="Default"/>
        <w:jc w:val="both"/>
        <w:rPr>
          <w:color w:val="auto"/>
        </w:rPr>
      </w:pPr>
      <w:r w:rsidRPr="000F1F03">
        <w:rPr>
          <w:color w:val="auto"/>
        </w:rPr>
        <w:lastRenderedPageBreak/>
        <w:t xml:space="preserve">If you want to make a complaint or want support and advice from someone outside of </w:t>
      </w:r>
      <w:r>
        <w:rPr>
          <w:color w:val="auto"/>
        </w:rPr>
        <w:t xml:space="preserve">Torbay </w:t>
      </w:r>
      <w:proofErr w:type="gramStart"/>
      <w:r w:rsidRPr="000F1F03">
        <w:rPr>
          <w:color w:val="auto"/>
        </w:rPr>
        <w:t>Council</w:t>
      </w:r>
      <w:proofErr w:type="gramEnd"/>
      <w:r w:rsidRPr="000F1F03">
        <w:rPr>
          <w:color w:val="auto"/>
        </w:rPr>
        <w:t xml:space="preserve"> you can contact The Office of the Children's Rights Director on: </w:t>
      </w:r>
    </w:p>
    <w:p w14:paraId="0AABAE33" w14:textId="77777777" w:rsidR="00121EA1" w:rsidRDefault="00121EA1" w:rsidP="00121EA1">
      <w:pPr>
        <w:pStyle w:val="Default"/>
        <w:jc w:val="both"/>
        <w:rPr>
          <w:b/>
          <w:bCs/>
          <w:color w:val="auto"/>
        </w:rPr>
      </w:pPr>
    </w:p>
    <w:p w14:paraId="774687C8" w14:textId="77777777" w:rsidR="00121EA1" w:rsidRPr="000F1F03" w:rsidRDefault="00121EA1" w:rsidP="00121EA1">
      <w:pPr>
        <w:pStyle w:val="Default"/>
        <w:jc w:val="both"/>
        <w:rPr>
          <w:color w:val="auto"/>
        </w:rPr>
      </w:pPr>
      <w:r w:rsidRPr="000F1F03">
        <w:rPr>
          <w:b/>
          <w:bCs/>
          <w:color w:val="auto"/>
        </w:rPr>
        <w:t xml:space="preserve">Free Phone: </w:t>
      </w:r>
      <w:r w:rsidRPr="000F1F03">
        <w:rPr>
          <w:color w:val="auto"/>
        </w:rPr>
        <w:t xml:space="preserve">0800 528 0731 </w:t>
      </w:r>
    </w:p>
    <w:p w14:paraId="67D3F8C4" w14:textId="77777777" w:rsidR="00121EA1" w:rsidRDefault="00121EA1" w:rsidP="00121EA1">
      <w:pPr>
        <w:pStyle w:val="Default"/>
        <w:jc w:val="both"/>
        <w:rPr>
          <w:b/>
          <w:bCs/>
          <w:color w:val="auto"/>
        </w:rPr>
      </w:pPr>
    </w:p>
    <w:p w14:paraId="49FB73CF" w14:textId="77777777" w:rsidR="00121EA1" w:rsidRDefault="00121EA1" w:rsidP="00121EA1">
      <w:pPr>
        <w:pStyle w:val="Default"/>
        <w:jc w:val="both"/>
        <w:rPr>
          <w:color w:val="1F497D"/>
        </w:rPr>
      </w:pPr>
      <w:r>
        <w:rPr>
          <w:b/>
          <w:bCs/>
          <w:color w:val="auto"/>
        </w:rPr>
        <w:t xml:space="preserve">Website: </w:t>
      </w:r>
      <w:r w:rsidRPr="000F1F03">
        <w:rPr>
          <w:b/>
          <w:bCs/>
          <w:color w:val="auto"/>
        </w:rPr>
        <w:t xml:space="preserve"> </w:t>
      </w:r>
      <w:r w:rsidRPr="000F1F03">
        <w:rPr>
          <w:color w:val="auto"/>
        </w:rPr>
        <w:t xml:space="preserve">via the following link </w:t>
      </w:r>
      <w:hyperlink r:id="rId45" w:history="1">
        <w:r>
          <w:rPr>
            <w:rStyle w:val="Hyperlink"/>
          </w:rPr>
          <w:t>http://www.childrenscommissioner.gov.uk/</w:t>
        </w:r>
      </w:hyperlink>
    </w:p>
    <w:p w14:paraId="4E96A8A9" w14:textId="77777777" w:rsidR="00121EA1" w:rsidRDefault="00121EA1" w:rsidP="00121EA1">
      <w:pPr>
        <w:pStyle w:val="Default"/>
        <w:jc w:val="both"/>
        <w:rPr>
          <w:color w:val="auto"/>
        </w:rPr>
      </w:pPr>
    </w:p>
    <w:p w14:paraId="04D13AC8" w14:textId="77777777" w:rsidR="00121EA1" w:rsidRPr="00D17EF8" w:rsidRDefault="00121EA1" w:rsidP="00121EA1">
      <w:pPr>
        <w:pStyle w:val="Default"/>
        <w:jc w:val="both"/>
        <w:rPr>
          <w:color w:val="auto"/>
        </w:rPr>
      </w:pPr>
    </w:p>
    <w:p w14:paraId="69C8C6E5" w14:textId="77777777" w:rsidR="00121EA1" w:rsidRPr="008D276B" w:rsidRDefault="00121EA1" w:rsidP="00121EA1">
      <w:pPr>
        <w:pStyle w:val="Default"/>
        <w:jc w:val="both"/>
        <w:rPr>
          <w:b/>
          <w:bCs/>
          <w:color w:val="auto"/>
        </w:rPr>
      </w:pPr>
      <w:r w:rsidRPr="000F1F03">
        <w:rPr>
          <w:b/>
          <w:bCs/>
          <w:color w:val="auto"/>
        </w:rPr>
        <w:t xml:space="preserve">Complaints to Ofsted </w:t>
      </w:r>
    </w:p>
    <w:p w14:paraId="568340E4" w14:textId="77777777" w:rsidR="00121EA1" w:rsidRDefault="00121EA1" w:rsidP="00121EA1">
      <w:pPr>
        <w:pStyle w:val="Default"/>
        <w:jc w:val="both"/>
        <w:rPr>
          <w:color w:val="auto"/>
        </w:rPr>
      </w:pPr>
    </w:p>
    <w:p w14:paraId="045D54C8" w14:textId="77777777" w:rsidR="00121EA1" w:rsidRDefault="00121EA1" w:rsidP="00121EA1">
      <w:pPr>
        <w:pStyle w:val="Default"/>
        <w:jc w:val="both"/>
        <w:rPr>
          <w:color w:val="auto"/>
        </w:rPr>
      </w:pPr>
      <w:r w:rsidRPr="000F1F03">
        <w:rPr>
          <w:color w:val="auto"/>
        </w:rPr>
        <w:t xml:space="preserve">Ofsted regulate social care services in England, such as children’s homes, residential family centres and fostering and adoption services. </w:t>
      </w:r>
    </w:p>
    <w:p w14:paraId="0B8A29FE" w14:textId="77777777" w:rsidR="00121EA1" w:rsidRDefault="00121EA1" w:rsidP="00121EA1">
      <w:pPr>
        <w:pStyle w:val="Default"/>
        <w:jc w:val="both"/>
        <w:rPr>
          <w:color w:val="auto"/>
        </w:rPr>
      </w:pPr>
    </w:p>
    <w:p w14:paraId="4E79A4A1" w14:textId="77777777" w:rsidR="00121EA1" w:rsidRPr="000F1F03" w:rsidRDefault="00121EA1" w:rsidP="00121EA1">
      <w:pPr>
        <w:pStyle w:val="Default"/>
        <w:jc w:val="both"/>
        <w:rPr>
          <w:color w:val="auto"/>
        </w:rPr>
      </w:pPr>
      <w:r w:rsidRPr="000F1F03">
        <w:rPr>
          <w:color w:val="auto"/>
        </w:rPr>
        <w:t xml:space="preserve">If you feel that you want to make a complaint directly to </w:t>
      </w:r>
      <w:proofErr w:type="gramStart"/>
      <w:r w:rsidRPr="000F1F03">
        <w:rPr>
          <w:color w:val="auto"/>
        </w:rPr>
        <w:t>Ofsted</w:t>
      </w:r>
      <w:proofErr w:type="gramEnd"/>
      <w:r w:rsidRPr="000F1F03">
        <w:rPr>
          <w:color w:val="auto"/>
        </w:rPr>
        <w:t xml:space="preserve"> then the details of how to contact them are provided below– </w:t>
      </w:r>
    </w:p>
    <w:p w14:paraId="2BAD8689" w14:textId="77777777" w:rsidR="00121EA1" w:rsidRDefault="00121EA1" w:rsidP="00121EA1">
      <w:pPr>
        <w:pStyle w:val="Default"/>
        <w:jc w:val="both"/>
        <w:rPr>
          <w:color w:val="auto"/>
        </w:rPr>
      </w:pPr>
    </w:p>
    <w:p w14:paraId="3B0F0BA3" w14:textId="77777777" w:rsidR="00121EA1" w:rsidRDefault="002D697F" w:rsidP="00121EA1">
      <w:pPr>
        <w:pStyle w:val="Default"/>
        <w:jc w:val="both"/>
        <w:rPr>
          <w:color w:val="1F497D"/>
        </w:rPr>
      </w:pPr>
      <w:hyperlink r:id="rId46" w:history="1">
        <w:r w:rsidR="00121EA1">
          <w:rPr>
            <w:rStyle w:val="Hyperlink"/>
          </w:rPr>
          <w:t>https://contact.ofsted.gov.uk/onlinecomplaints</w:t>
        </w:r>
      </w:hyperlink>
    </w:p>
    <w:p w14:paraId="4B3E4C33" w14:textId="77777777" w:rsidR="00121EA1" w:rsidRDefault="00121EA1" w:rsidP="00121EA1">
      <w:pPr>
        <w:pStyle w:val="Default"/>
        <w:jc w:val="both"/>
        <w:rPr>
          <w:color w:val="1F497D"/>
        </w:rPr>
      </w:pPr>
    </w:p>
    <w:p w14:paraId="2FFE0E28" w14:textId="77777777" w:rsidR="00EF4E7F" w:rsidRDefault="00EF4E7F">
      <w:pPr>
        <w:pStyle w:val="BodyText"/>
        <w:rPr>
          <w:sz w:val="20"/>
        </w:rPr>
      </w:pPr>
    </w:p>
    <w:p w14:paraId="4071CEE7" w14:textId="77777777" w:rsidR="00EF4E7F" w:rsidRDefault="00EF4E7F">
      <w:pPr>
        <w:pStyle w:val="BodyText"/>
        <w:rPr>
          <w:sz w:val="20"/>
        </w:rPr>
      </w:pPr>
    </w:p>
    <w:p w14:paraId="691B3A80" w14:textId="77777777" w:rsidR="00EF4E7F" w:rsidRDefault="00EF4E7F">
      <w:pPr>
        <w:pStyle w:val="BodyText"/>
        <w:rPr>
          <w:sz w:val="20"/>
        </w:rPr>
      </w:pPr>
    </w:p>
    <w:p w14:paraId="54A01E62" w14:textId="77777777" w:rsidR="00EF4E7F" w:rsidRDefault="00EF4E7F">
      <w:pPr>
        <w:pStyle w:val="BodyText"/>
        <w:rPr>
          <w:sz w:val="20"/>
        </w:rPr>
      </w:pPr>
    </w:p>
    <w:p w14:paraId="1DBA864C" w14:textId="77777777" w:rsidR="00EF4E7F" w:rsidRDefault="00EF4E7F">
      <w:pPr>
        <w:pStyle w:val="BodyText"/>
        <w:rPr>
          <w:sz w:val="20"/>
        </w:rPr>
      </w:pPr>
    </w:p>
    <w:p w14:paraId="17BECC48" w14:textId="77777777" w:rsidR="00EF4E7F" w:rsidRDefault="00EF4E7F">
      <w:pPr>
        <w:pStyle w:val="BodyText"/>
        <w:rPr>
          <w:sz w:val="20"/>
        </w:rPr>
      </w:pPr>
    </w:p>
    <w:p w14:paraId="0DAFA241" w14:textId="77777777" w:rsidR="00EF4E7F" w:rsidRDefault="00EF4E7F">
      <w:pPr>
        <w:pStyle w:val="BodyText"/>
        <w:rPr>
          <w:sz w:val="20"/>
        </w:rPr>
      </w:pPr>
    </w:p>
    <w:p w14:paraId="25F03EA7" w14:textId="77777777" w:rsidR="00EF4E7F" w:rsidRDefault="00EF4E7F">
      <w:pPr>
        <w:pStyle w:val="BodyText"/>
        <w:rPr>
          <w:sz w:val="20"/>
        </w:rPr>
      </w:pPr>
    </w:p>
    <w:p w14:paraId="0CA05880" w14:textId="77777777" w:rsidR="00EF4E7F" w:rsidRDefault="00EF4E7F">
      <w:pPr>
        <w:pStyle w:val="BodyText"/>
        <w:rPr>
          <w:sz w:val="20"/>
        </w:rPr>
      </w:pPr>
    </w:p>
    <w:p w14:paraId="7E6FD314" w14:textId="77777777" w:rsidR="00EF4E7F" w:rsidRDefault="00EF4E7F">
      <w:pPr>
        <w:pStyle w:val="BodyText"/>
        <w:rPr>
          <w:sz w:val="20"/>
        </w:rPr>
      </w:pPr>
    </w:p>
    <w:p w14:paraId="2301A964" w14:textId="77777777" w:rsidR="00EF4E7F" w:rsidRDefault="00EF4E7F">
      <w:pPr>
        <w:pStyle w:val="BodyText"/>
        <w:spacing w:before="6"/>
        <w:rPr>
          <w:sz w:val="16"/>
        </w:rPr>
      </w:pPr>
    </w:p>
    <w:p w14:paraId="11CC3660" w14:textId="77777777" w:rsidR="00EF4E7F" w:rsidRDefault="00EF4E7F">
      <w:pPr>
        <w:pStyle w:val="BodyText"/>
        <w:spacing w:before="93"/>
        <w:ind w:left="4565" w:right="4637"/>
        <w:jc w:val="center"/>
      </w:pPr>
    </w:p>
    <w:sectPr w:rsidR="00EF4E7F">
      <w:footerReference w:type="default" r:id="rId47"/>
      <w:pgSz w:w="11910" w:h="16840"/>
      <w:pgMar w:top="1580" w:right="1160" w:bottom="280" w:left="1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6D5A" w14:textId="77777777" w:rsidR="00EB6058" w:rsidRDefault="00EB6058">
      <w:r>
        <w:separator/>
      </w:r>
    </w:p>
  </w:endnote>
  <w:endnote w:type="continuationSeparator" w:id="0">
    <w:p w14:paraId="5E4F5E28" w14:textId="77777777" w:rsidR="00EB6058" w:rsidRDefault="00EB6058">
      <w:r>
        <w:continuationSeparator/>
      </w:r>
    </w:p>
  </w:endnote>
  <w:endnote w:type="continuationNotice" w:id="1">
    <w:p w14:paraId="07C80580" w14:textId="77777777" w:rsidR="00EB6058" w:rsidRDefault="00EB6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821F" w14:textId="77777777" w:rsidR="006838AE" w:rsidRDefault="00683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84A8" w14:textId="77777777" w:rsidR="00EB6058" w:rsidRDefault="00EB6058">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7715351B" wp14:editId="03A33C4E">
              <wp:simplePos x="0" y="0"/>
              <wp:positionH relativeFrom="page">
                <wp:posOffset>3699510</wp:posOffset>
              </wp:positionH>
              <wp:positionV relativeFrom="page">
                <wp:posOffset>9883140</wp:posOffset>
              </wp:positionV>
              <wp:extent cx="16129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EAB8F" w14:textId="77777777" w:rsidR="00EB6058" w:rsidRDefault="00EB6058">
                          <w:pPr>
                            <w:pStyle w:val="BodyText"/>
                            <w:spacing w:before="12"/>
                            <w:ind w:left="60"/>
                          </w:pPr>
                          <w:r>
                            <w:fldChar w:fldCharType="begin"/>
                          </w:r>
                          <w:r>
                            <w:rPr>
                              <w:w w:val="99"/>
                            </w:rPr>
                            <w:instrText xml:space="preserve"> PAGE </w:instrText>
                          </w:r>
                          <w:r>
                            <w:fldChar w:fldCharType="separate"/>
                          </w:r>
                          <w:r w:rsidR="0081754F">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5351B" id="_x0000_t202" coordsize="21600,21600" o:spt="202" path="m,l,21600r21600,l21600,xe">
              <v:stroke joinstyle="miter"/>
              <v:path gradientshapeok="t" o:connecttype="rect"/>
            </v:shapetype>
            <v:shape id="Text Box 2" o:spid="_x0000_s1043" type="#_x0000_t202" style="position:absolute;margin-left:291.3pt;margin-top:778.2pt;width:12.7pt;height:15.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Jz5gEAALUDAAAOAAAAZHJzL2Uyb0RvYy54bWysU9uO0zAQfUfiHyy/0zRFVGzUdLXsahHS&#10;cpF2+YCJ4yQWiceM3Sbl6xk7TVngDfFiTeZy5syZye56Gnpx1OQN2lLmq7UU2iqsjW1L+fXp/tVb&#10;KXwAW0OPVpfypL283r98sRtdoTfYYV9rEgxifTG6UnYhuCLLvOr0AH6FTlsONkgDBP6kNqsJRkYf&#10;+myzXm+zEal2hEp7z967OSj3Cb9ptAqfm8brIPpSMreQXkpvFd9sv4OiJXCdUWca8A8sBjCWm16g&#10;7iCAOJD5C2owitBjE1YKhwybxiidZuBp8vUf0zx24HSahcXx7iKT/3+w6tPxCwlTl/K1FBYGXtGT&#10;noJ4h5PYRHVG5wtOenScFiZ285bTpN49oPrmhcXbDmyrb4hw7DTUzC6Pldmz0hnHR5Bq/Ig1t4FD&#10;wAQ0NTRE6VgMwei8pdNlM5GKii23+eaKI4pD+dV2k79JHaBYih358F7jIKJRSuLFJ3A4PvgQyUCx&#10;pMReFu9N36fl9/Y3BydGTyIf+c7Mw1RNZzEqrE88BuF8S3z7bHRIP6QY+Y5K6b8fgLQU/QfLUsSj&#10;WwxajGoxwCouLWWQYjZvw3ycB0em7Rh5FtviDcvVmDRK1HVmcebJt5EmPN9xPL7n3ynr19+2/wkA&#10;AP//AwBQSwMEFAAGAAgAAAAhANuUl7vhAAAADQEAAA8AAABkcnMvZG93bnJldi54bWxMj8FOwzAQ&#10;RO9I/IO1SNyoTSEhhDhVheBUCZGGA0cndhOr8TrEbhv+vtsTHHfmaXamWM1uYEczBetRwv1CADPY&#10;em2xk/BVv99lwEJUqNXg0Uj4NQFW5fVVoXLtT1iZ4zZ2jEIw5EpCH+OYcx7a3jgVFn40SN7OT05F&#10;OqeO60mdKNwNfClEyp2ySB96NZrX3rT77cFJWH9j9WZ/PprPalfZun4WuEn3Ut7ezOsXYNHM8Q+G&#10;S32qDiV1avwBdWCDhCRbpoSSkSTpIzBCUpHRvOYiZU8PwMuC/19RngEAAP//AwBQSwECLQAUAAYA&#10;CAAAACEAtoM4kv4AAADhAQAAEwAAAAAAAAAAAAAAAAAAAAAAW0NvbnRlbnRfVHlwZXNdLnhtbFBL&#10;AQItABQABgAIAAAAIQA4/SH/1gAAAJQBAAALAAAAAAAAAAAAAAAAAC8BAABfcmVscy8ucmVsc1BL&#10;AQItABQABgAIAAAAIQBxDGJz5gEAALUDAAAOAAAAAAAAAAAAAAAAAC4CAABkcnMvZTJvRG9jLnht&#10;bFBLAQItABQABgAIAAAAIQDblJe74QAAAA0BAAAPAAAAAAAAAAAAAAAAAEAEAABkcnMvZG93bnJl&#10;di54bWxQSwUGAAAAAAQABADzAAAATgUAAAAA&#10;" filled="f" stroked="f">
              <v:textbox inset="0,0,0,0">
                <w:txbxContent>
                  <w:p w14:paraId="0B7EAB8F" w14:textId="77777777" w:rsidR="00EB6058" w:rsidRDefault="00EB6058">
                    <w:pPr>
                      <w:pStyle w:val="BodyText"/>
                      <w:spacing w:before="12"/>
                      <w:ind w:left="60"/>
                    </w:pPr>
                    <w:r>
                      <w:fldChar w:fldCharType="begin"/>
                    </w:r>
                    <w:r>
                      <w:rPr>
                        <w:w w:val="99"/>
                      </w:rPr>
                      <w:instrText xml:space="preserve"> PAGE </w:instrText>
                    </w:r>
                    <w:r>
                      <w:fldChar w:fldCharType="separate"/>
                    </w:r>
                    <w:r w:rsidR="0081754F">
                      <w:rPr>
                        <w:noProof/>
                        <w:w w:val="99"/>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6EE7" w14:textId="77777777" w:rsidR="006838AE" w:rsidRDefault="006838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938195"/>
      <w:docPartObj>
        <w:docPartGallery w:val="Page Numbers (Bottom of Page)"/>
        <w:docPartUnique/>
      </w:docPartObj>
    </w:sdtPr>
    <w:sdtEndPr>
      <w:rPr>
        <w:noProof/>
      </w:rPr>
    </w:sdtEndPr>
    <w:sdtContent>
      <w:p w14:paraId="3BAA12A3" w14:textId="5779E64C" w:rsidR="006F0AB6" w:rsidRDefault="006F0A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9A902F" w14:textId="77777777" w:rsidR="00EB6058" w:rsidRDefault="00EB6058">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3571" w14:textId="77777777" w:rsidR="00EB6058" w:rsidRDefault="00EB6058">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284D3A9A" wp14:editId="35CDFD9D">
              <wp:simplePos x="0" y="0"/>
              <wp:positionH relativeFrom="page">
                <wp:posOffset>3658235</wp:posOffset>
              </wp:positionH>
              <wp:positionV relativeFrom="page">
                <wp:posOffset>9883140</wp:posOffset>
              </wp:positionV>
              <wp:extent cx="2470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F32B" w14:textId="77777777" w:rsidR="00EB6058" w:rsidRDefault="00EB6058">
                          <w:pPr>
                            <w:pStyle w:val="BodyText"/>
                            <w:spacing w:before="12"/>
                            <w:ind w:left="60"/>
                          </w:pPr>
                          <w:r>
                            <w:fldChar w:fldCharType="begin"/>
                          </w:r>
                          <w:r>
                            <w:instrText xml:space="preserve"> PAGE </w:instrText>
                          </w:r>
                          <w:r>
                            <w:fldChar w:fldCharType="separate"/>
                          </w:r>
                          <w:r w:rsidR="0081754F">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D3A9A" id="_x0000_t202" coordsize="21600,21600" o:spt="202" path="m,l,21600r21600,l21600,xe">
              <v:stroke joinstyle="miter"/>
              <v:path gradientshapeok="t" o:connecttype="rect"/>
            </v:shapetype>
            <v:shape id="Text Box 1" o:spid="_x0000_s1044" type="#_x0000_t202" style="position:absolute;margin-left:288.05pt;margin-top:778.2pt;width:19.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v6AEAALwDAAAOAAAAZHJzL2Uyb0RvYy54bWysU9tu1DAQfUfiHyy/s7kICkSbrUqrIqRy&#10;kVo+wHHsxCLxmLF3k+XrGTubpcBb1RdrPJ45c+bMeHs5jwM7KPQGbM2LTc6ZshJaY7uaf3+4ffWO&#10;Mx+EbcUAVtX8qDy/3L18sZ1cpUroYWgVMgKxvppczfsQXJVlXvZqFH4DTll61ICjCHTFLmtRTIQ+&#10;DlmZ5xfZBNg6BKm8J+/N8sh3CV9rJcNXrb0KbKg5cQvpxHQ28cx2W1F1KFxv5ImGeAKLURhLRc9Q&#10;NyIItkfzH9RoJIIHHTYSxgy0NlKlHqibIv+nm/teOJV6IXG8O8vknw9Wfjl8Q2bampecWTHSiB7U&#10;HNgHmFkR1Zmcryjo3lFYmMlNU06dencH8odnFq57YTt1hQhTr0RL7FJm9ih1wfERpJk+Q0tlxD5A&#10;Apo1jlE6EoMROk3peJ5MpCLJWb5+mxdvOJP0VLy/KMkmbpmo1mSHPnxUMLJo1Bxp8AlcHO58WELX&#10;kFjLwq0ZhjT8wf7lIMzoSeQj34V5mJs5qXTWpIH2SN0gLCtFX4CMHvAXZxOtU839z71AxdnwyZIi&#10;cfdWA1ejWQ1hJaXWPHC2mNdh2dG9Q9P1hLxobuGKVNMmdRTlXVic6NKKJE1O6xx38PE9Rf35dLvf&#10;AAAA//8DAFBLAwQUAAYACAAAACEA46bYcOEAAAANAQAADwAAAGRycy9kb3ducmV2LnhtbEyPwU7D&#10;MBBE70j8g7VI3KgTIG4JcaoKwQkJkYYDRyd2E6vxOsRuG/6e7akcd+ZpdqZYz25gRzMF61FCukiA&#10;GWy9tthJ+Krf7lbAQlSo1eDRSPg1Adbl9VWhcu1PWJnjNnaMQjDkSkIf45hzHtreOBUWfjRI3s5P&#10;TkU6p47rSZ0o3A38PkkEd8oifejVaF560+63Bydh843Vq/35aD6rXWXr+inBd7GX8vZm3jwDi2aO&#10;FxjO9ak6lNSp8QfUgQ0SsqVICSUjy8QjMEJEmtG85iytlg/Ay4L/X1H+AQAA//8DAFBLAQItABQA&#10;BgAIAAAAIQC2gziS/gAAAOEBAAATAAAAAAAAAAAAAAAAAAAAAABbQ29udGVudF9UeXBlc10ueG1s&#10;UEsBAi0AFAAGAAgAAAAhADj9If/WAAAAlAEAAAsAAAAAAAAAAAAAAAAALwEAAF9yZWxzLy5yZWxz&#10;UEsBAi0AFAAGAAgAAAAhAK2g76/oAQAAvAMAAA4AAAAAAAAAAAAAAAAALgIAAGRycy9lMm9Eb2Mu&#10;eG1sUEsBAi0AFAAGAAgAAAAhAOOm2HDhAAAADQEAAA8AAAAAAAAAAAAAAAAAQgQAAGRycy9kb3du&#10;cmV2LnhtbFBLBQYAAAAABAAEAPMAAABQBQAAAAA=&#10;" filled="f" stroked="f">
              <v:textbox inset="0,0,0,0">
                <w:txbxContent>
                  <w:p w14:paraId="2613F32B" w14:textId="77777777" w:rsidR="00EB6058" w:rsidRDefault="00EB6058">
                    <w:pPr>
                      <w:pStyle w:val="BodyText"/>
                      <w:spacing w:before="12"/>
                      <w:ind w:left="60"/>
                    </w:pPr>
                    <w:r>
                      <w:fldChar w:fldCharType="begin"/>
                    </w:r>
                    <w:r>
                      <w:instrText xml:space="preserve"> PAGE </w:instrText>
                    </w:r>
                    <w:r>
                      <w:fldChar w:fldCharType="separate"/>
                    </w:r>
                    <w:r w:rsidR="0081754F">
                      <w:rPr>
                        <w:noProof/>
                      </w:rPr>
                      <w:t>19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48B0" w14:textId="77777777" w:rsidR="00EB6058" w:rsidRDefault="00EB605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FF42" w14:textId="77777777" w:rsidR="00EB6058" w:rsidRDefault="00EB6058">
      <w:r>
        <w:separator/>
      </w:r>
    </w:p>
  </w:footnote>
  <w:footnote w:type="continuationSeparator" w:id="0">
    <w:p w14:paraId="5F660493" w14:textId="77777777" w:rsidR="00EB6058" w:rsidRDefault="00EB6058">
      <w:r>
        <w:continuationSeparator/>
      </w:r>
    </w:p>
  </w:footnote>
  <w:footnote w:type="continuationNotice" w:id="1">
    <w:p w14:paraId="5A6583FA" w14:textId="77777777" w:rsidR="00EB6058" w:rsidRDefault="00EB6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EB01" w14:textId="77777777" w:rsidR="006838AE" w:rsidRDefault="00683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6D45" w14:textId="74428545" w:rsidR="006838AE" w:rsidRDefault="002D697F">
    <w:pPr>
      <w:pStyle w:val="Header"/>
    </w:pPr>
    <w:r w:rsidRPr="008952DF">
      <w:rPr>
        <w:noProof/>
      </w:rPr>
      <w:drawing>
        <wp:anchor distT="0" distB="0" distL="114300" distR="114300" simplePos="0" relativeHeight="251659776" behindDoc="1" locked="0" layoutInCell="1" allowOverlap="1" wp14:anchorId="55ABDD9B" wp14:editId="058009A6">
          <wp:simplePos x="0" y="0"/>
          <wp:positionH relativeFrom="margin">
            <wp:align>right</wp:align>
          </wp:positionH>
          <wp:positionV relativeFrom="paragraph">
            <wp:posOffset>-142875</wp:posOffset>
          </wp:positionV>
          <wp:extent cx="2159635" cy="336550"/>
          <wp:effectExtent l="0" t="0" r="0" b="6350"/>
          <wp:wrapTight wrapText="bothSides">
            <wp:wrapPolygon edited="0">
              <wp:start x="0" y="0"/>
              <wp:lineTo x="0" y="20785"/>
              <wp:lineTo x="21340" y="20785"/>
              <wp:lineTo x="21340" y="0"/>
              <wp:lineTo x="0" y="0"/>
            </wp:wrapPolygon>
          </wp:wrapTight>
          <wp:docPr id="10" name="Picture 10"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anchor>
      </w:drawing>
    </w:r>
    <w:r w:rsidRPr="000A261C">
      <w:rPr>
        <w:noProof/>
      </w:rPr>
      <w:drawing>
        <wp:anchor distT="0" distB="0" distL="114300" distR="114300" simplePos="0" relativeHeight="251658752" behindDoc="1" locked="0" layoutInCell="1" allowOverlap="1" wp14:anchorId="537060E5" wp14:editId="29CB4DF1">
          <wp:simplePos x="0" y="0"/>
          <wp:positionH relativeFrom="column">
            <wp:posOffset>-301625</wp:posOffset>
          </wp:positionH>
          <wp:positionV relativeFrom="paragraph">
            <wp:posOffset>-352425</wp:posOffset>
          </wp:positionV>
          <wp:extent cx="1270635" cy="550545"/>
          <wp:effectExtent l="0" t="0" r="5715" b="1905"/>
          <wp:wrapTight wrapText="bothSides">
            <wp:wrapPolygon edited="0">
              <wp:start x="0" y="0"/>
              <wp:lineTo x="0" y="20927"/>
              <wp:lineTo x="21373" y="20927"/>
              <wp:lineTo x="21373" y="0"/>
              <wp:lineTo x="0" y="0"/>
            </wp:wrapPolygon>
          </wp:wrapTight>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0635" cy="55054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940F" w14:textId="77777777" w:rsidR="006838AE" w:rsidRDefault="00683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356F"/>
    <w:multiLevelType w:val="hybridMultilevel"/>
    <w:tmpl w:val="D276A6E2"/>
    <w:lvl w:ilvl="0" w:tplc="8446F190">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92A29"/>
    <w:multiLevelType w:val="hybridMultilevel"/>
    <w:tmpl w:val="532AE956"/>
    <w:lvl w:ilvl="0" w:tplc="39364F1C">
      <w:numFmt w:val="bullet"/>
      <w:lvlText w:val=""/>
      <w:lvlJc w:val="left"/>
      <w:pPr>
        <w:ind w:left="920" w:hanging="360"/>
      </w:pPr>
      <w:rPr>
        <w:rFonts w:ascii="Symbol" w:eastAsia="Symbol" w:hAnsi="Symbol" w:cs="Symbol" w:hint="default"/>
        <w:w w:val="100"/>
        <w:sz w:val="24"/>
        <w:szCs w:val="24"/>
        <w:lang w:val="en-GB" w:eastAsia="en-GB" w:bidi="en-GB"/>
      </w:rPr>
    </w:lvl>
    <w:lvl w:ilvl="1" w:tplc="6B227CC8">
      <w:numFmt w:val="bullet"/>
      <w:lvlText w:val="•"/>
      <w:lvlJc w:val="left"/>
      <w:pPr>
        <w:ind w:left="1778" w:hanging="360"/>
      </w:pPr>
      <w:rPr>
        <w:rFonts w:hint="default"/>
        <w:lang w:val="en-GB" w:eastAsia="en-GB" w:bidi="en-GB"/>
      </w:rPr>
    </w:lvl>
    <w:lvl w:ilvl="2" w:tplc="A0B84DA6">
      <w:numFmt w:val="bullet"/>
      <w:lvlText w:val="•"/>
      <w:lvlJc w:val="left"/>
      <w:pPr>
        <w:ind w:left="2637" w:hanging="360"/>
      </w:pPr>
      <w:rPr>
        <w:rFonts w:hint="default"/>
        <w:lang w:val="en-GB" w:eastAsia="en-GB" w:bidi="en-GB"/>
      </w:rPr>
    </w:lvl>
    <w:lvl w:ilvl="3" w:tplc="49860776">
      <w:numFmt w:val="bullet"/>
      <w:lvlText w:val="•"/>
      <w:lvlJc w:val="left"/>
      <w:pPr>
        <w:ind w:left="3495" w:hanging="360"/>
      </w:pPr>
      <w:rPr>
        <w:rFonts w:hint="default"/>
        <w:lang w:val="en-GB" w:eastAsia="en-GB" w:bidi="en-GB"/>
      </w:rPr>
    </w:lvl>
    <w:lvl w:ilvl="4" w:tplc="ADCE51E8">
      <w:numFmt w:val="bullet"/>
      <w:lvlText w:val="•"/>
      <w:lvlJc w:val="left"/>
      <w:pPr>
        <w:ind w:left="4354" w:hanging="360"/>
      </w:pPr>
      <w:rPr>
        <w:rFonts w:hint="default"/>
        <w:lang w:val="en-GB" w:eastAsia="en-GB" w:bidi="en-GB"/>
      </w:rPr>
    </w:lvl>
    <w:lvl w:ilvl="5" w:tplc="B30675C2">
      <w:numFmt w:val="bullet"/>
      <w:lvlText w:val="•"/>
      <w:lvlJc w:val="left"/>
      <w:pPr>
        <w:ind w:left="5213" w:hanging="360"/>
      </w:pPr>
      <w:rPr>
        <w:rFonts w:hint="default"/>
        <w:lang w:val="en-GB" w:eastAsia="en-GB" w:bidi="en-GB"/>
      </w:rPr>
    </w:lvl>
    <w:lvl w:ilvl="6" w:tplc="2CFC3290">
      <w:numFmt w:val="bullet"/>
      <w:lvlText w:val="•"/>
      <w:lvlJc w:val="left"/>
      <w:pPr>
        <w:ind w:left="6071" w:hanging="360"/>
      </w:pPr>
      <w:rPr>
        <w:rFonts w:hint="default"/>
        <w:lang w:val="en-GB" w:eastAsia="en-GB" w:bidi="en-GB"/>
      </w:rPr>
    </w:lvl>
    <w:lvl w:ilvl="7" w:tplc="45344874">
      <w:numFmt w:val="bullet"/>
      <w:lvlText w:val="•"/>
      <w:lvlJc w:val="left"/>
      <w:pPr>
        <w:ind w:left="6930" w:hanging="360"/>
      </w:pPr>
      <w:rPr>
        <w:rFonts w:hint="default"/>
        <w:lang w:val="en-GB" w:eastAsia="en-GB" w:bidi="en-GB"/>
      </w:rPr>
    </w:lvl>
    <w:lvl w:ilvl="8" w:tplc="0C961E66">
      <w:numFmt w:val="bullet"/>
      <w:lvlText w:val="•"/>
      <w:lvlJc w:val="left"/>
      <w:pPr>
        <w:ind w:left="7789" w:hanging="360"/>
      </w:pPr>
      <w:rPr>
        <w:rFonts w:hint="default"/>
        <w:lang w:val="en-GB" w:eastAsia="en-GB" w:bidi="en-GB"/>
      </w:rPr>
    </w:lvl>
  </w:abstractNum>
  <w:abstractNum w:abstractNumId="2" w15:restartNumberingAfterBreak="0">
    <w:nsid w:val="32DE2357"/>
    <w:multiLevelType w:val="hybridMultilevel"/>
    <w:tmpl w:val="D6E0F634"/>
    <w:lvl w:ilvl="0" w:tplc="DFF082D4">
      <w:numFmt w:val="bullet"/>
      <w:lvlText w:val=""/>
      <w:lvlJc w:val="left"/>
      <w:pPr>
        <w:ind w:left="796" w:hanging="360"/>
      </w:pPr>
      <w:rPr>
        <w:rFonts w:ascii="Symbol" w:eastAsia="Symbol" w:hAnsi="Symbol" w:cs="Symbol" w:hint="default"/>
        <w:w w:val="100"/>
        <w:sz w:val="24"/>
        <w:szCs w:val="24"/>
        <w:lang w:val="en-GB" w:eastAsia="en-GB" w:bidi="en-GB"/>
      </w:rPr>
    </w:lvl>
    <w:lvl w:ilvl="1" w:tplc="A4A247BA">
      <w:numFmt w:val="bullet"/>
      <w:lvlText w:val="•"/>
      <w:lvlJc w:val="left"/>
      <w:pPr>
        <w:ind w:left="1632" w:hanging="360"/>
      </w:pPr>
      <w:rPr>
        <w:rFonts w:hint="default"/>
        <w:lang w:val="en-GB" w:eastAsia="en-GB" w:bidi="en-GB"/>
      </w:rPr>
    </w:lvl>
    <w:lvl w:ilvl="2" w:tplc="1C040AE0">
      <w:numFmt w:val="bullet"/>
      <w:lvlText w:val="•"/>
      <w:lvlJc w:val="left"/>
      <w:pPr>
        <w:ind w:left="2464" w:hanging="360"/>
      </w:pPr>
      <w:rPr>
        <w:rFonts w:hint="default"/>
        <w:lang w:val="en-GB" w:eastAsia="en-GB" w:bidi="en-GB"/>
      </w:rPr>
    </w:lvl>
    <w:lvl w:ilvl="3" w:tplc="98187AD6">
      <w:numFmt w:val="bullet"/>
      <w:lvlText w:val="•"/>
      <w:lvlJc w:val="left"/>
      <w:pPr>
        <w:ind w:left="3296" w:hanging="360"/>
      </w:pPr>
      <w:rPr>
        <w:rFonts w:hint="default"/>
        <w:lang w:val="en-GB" w:eastAsia="en-GB" w:bidi="en-GB"/>
      </w:rPr>
    </w:lvl>
    <w:lvl w:ilvl="4" w:tplc="D28615D8">
      <w:numFmt w:val="bullet"/>
      <w:lvlText w:val="•"/>
      <w:lvlJc w:val="left"/>
      <w:pPr>
        <w:ind w:left="4128" w:hanging="360"/>
      </w:pPr>
      <w:rPr>
        <w:rFonts w:hint="default"/>
        <w:lang w:val="en-GB" w:eastAsia="en-GB" w:bidi="en-GB"/>
      </w:rPr>
    </w:lvl>
    <w:lvl w:ilvl="5" w:tplc="3E468DDE">
      <w:numFmt w:val="bullet"/>
      <w:lvlText w:val="•"/>
      <w:lvlJc w:val="left"/>
      <w:pPr>
        <w:ind w:left="4961" w:hanging="360"/>
      </w:pPr>
      <w:rPr>
        <w:rFonts w:hint="default"/>
        <w:lang w:val="en-GB" w:eastAsia="en-GB" w:bidi="en-GB"/>
      </w:rPr>
    </w:lvl>
    <w:lvl w:ilvl="6" w:tplc="1056FF40">
      <w:numFmt w:val="bullet"/>
      <w:lvlText w:val="•"/>
      <w:lvlJc w:val="left"/>
      <w:pPr>
        <w:ind w:left="5793" w:hanging="360"/>
      </w:pPr>
      <w:rPr>
        <w:rFonts w:hint="default"/>
        <w:lang w:val="en-GB" w:eastAsia="en-GB" w:bidi="en-GB"/>
      </w:rPr>
    </w:lvl>
    <w:lvl w:ilvl="7" w:tplc="D7E03FEC">
      <w:numFmt w:val="bullet"/>
      <w:lvlText w:val="•"/>
      <w:lvlJc w:val="left"/>
      <w:pPr>
        <w:ind w:left="6625" w:hanging="360"/>
      </w:pPr>
      <w:rPr>
        <w:rFonts w:hint="default"/>
        <w:lang w:val="en-GB" w:eastAsia="en-GB" w:bidi="en-GB"/>
      </w:rPr>
    </w:lvl>
    <w:lvl w:ilvl="8" w:tplc="CAFE0F2C">
      <w:numFmt w:val="bullet"/>
      <w:lvlText w:val="•"/>
      <w:lvlJc w:val="left"/>
      <w:pPr>
        <w:ind w:left="7457" w:hanging="360"/>
      </w:pPr>
      <w:rPr>
        <w:rFonts w:hint="default"/>
        <w:lang w:val="en-GB" w:eastAsia="en-GB" w:bidi="en-GB"/>
      </w:rPr>
    </w:lvl>
  </w:abstractNum>
  <w:abstractNum w:abstractNumId="3" w15:restartNumberingAfterBreak="0">
    <w:nsid w:val="37DA52C2"/>
    <w:multiLevelType w:val="multilevel"/>
    <w:tmpl w:val="6306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976A2"/>
    <w:multiLevelType w:val="hybridMultilevel"/>
    <w:tmpl w:val="FE5C9336"/>
    <w:lvl w:ilvl="0" w:tplc="EBBE9A58">
      <w:numFmt w:val="bullet"/>
      <w:lvlText w:val=""/>
      <w:lvlJc w:val="left"/>
      <w:pPr>
        <w:ind w:left="796" w:hanging="360"/>
      </w:pPr>
      <w:rPr>
        <w:rFonts w:ascii="Symbol" w:eastAsia="Symbol" w:hAnsi="Symbol" w:cs="Symbol" w:hint="default"/>
        <w:w w:val="100"/>
        <w:sz w:val="24"/>
        <w:szCs w:val="24"/>
        <w:lang w:val="en-GB" w:eastAsia="en-GB" w:bidi="en-GB"/>
      </w:rPr>
    </w:lvl>
    <w:lvl w:ilvl="1" w:tplc="CCF0CB4E">
      <w:numFmt w:val="bullet"/>
      <w:lvlText w:val="•"/>
      <w:lvlJc w:val="left"/>
      <w:pPr>
        <w:ind w:left="1632" w:hanging="360"/>
      </w:pPr>
      <w:rPr>
        <w:rFonts w:hint="default"/>
        <w:lang w:val="en-GB" w:eastAsia="en-GB" w:bidi="en-GB"/>
      </w:rPr>
    </w:lvl>
    <w:lvl w:ilvl="2" w:tplc="1A5C9F0E">
      <w:numFmt w:val="bullet"/>
      <w:lvlText w:val="•"/>
      <w:lvlJc w:val="left"/>
      <w:pPr>
        <w:ind w:left="2464" w:hanging="360"/>
      </w:pPr>
      <w:rPr>
        <w:rFonts w:hint="default"/>
        <w:lang w:val="en-GB" w:eastAsia="en-GB" w:bidi="en-GB"/>
      </w:rPr>
    </w:lvl>
    <w:lvl w:ilvl="3" w:tplc="6602DDA8">
      <w:numFmt w:val="bullet"/>
      <w:lvlText w:val="•"/>
      <w:lvlJc w:val="left"/>
      <w:pPr>
        <w:ind w:left="3296" w:hanging="360"/>
      </w:pPr>
      <w:rPr>
        <w:rFonts w:hint="default"/>
        <w:lang w:val="en-GB" w:eastAsia="en-GB" w:bidi="en-GB"/>
      </w:rPr>
    </w:lvl>
    <w:lvl w:ilvl="4" w:tplc="06B80B0E">
      <w:numFmt w:val="bullet"/>
      <w:lvlText w:val="•"/>
      <w:lvlJc w:val="left"/>
      <w:pPr>
        <w:ind w:left="4128" w:hanging="360"/>
      </w:pPr>
      <w:rPr>
        <w:rFonts w:hint="default"/>
        <w:lang w:val="en-GB" w:eastAsia="en-GB" w:bidi="en-GB"/>
      </w:rPr>
    </w:lvl>
    <w:lvl w:ilvl="5" w:tplc="742AE276">
      <w:numFmt w:val="bullet"/>
      <w:lvlText w:val="•"/>
      <w:lvlJc w:val="left"/>
      <w:pPr>
        <w:ind w:left="4961" w:hanging="360"/>
      </w:pPr>
      <w:rPr>
        <w:rFonts w:hint="default"/>
        <w:lang w:val="en-GB" w:eastAsia="en-GB" w:bidi="en-GB"/>
      </w:rPr>
    </w:lvl>
    <w:lvl w:ilvl="6" w:tplc="75E0B610">
      <w:numFmt w:val="bullet"/>
      <w:lvlText w:val="•"/>
      <w:lvlJc w:val="left"/>
      <w:pPr>
        <w:ind w:left="5793" w:hanging="360"/>
      </w:pPr>
      <w:rPr>
        <w:rFonts w:hint="default"/>
        <w:lang w:val="en-GB" w:eastAsia="en-GB" w:bidi="en-GB"/>
      </w:rPr>
    </w:lvl>
    <w:lvl w:ilvl="7" w:tplc="368A972E">
      <w:numFmt w:val="bullet"/>
      <w:lvlText w:val="•"/>
      <w:lvlJc w:val="left"/>
      <w:pPr>
        <w:ind w:left="6625" w:hanging="360"/>
      </w:pPr>
      <w:rPr>
        <w:rFonts w:hint="default"/>
        <w:lang w:val="en-GB" w:eastAsia="en-GB" w:bidi="en-GB"/>
      </w:rPr>
    </w:lvl>
    <w:lvl w:ilvl="8" w:tplc="2AB26096">
      <w:numFmt w:val="bullet"/>
      <w:lvlText w:val="•"/>
      <w:lvlJc w:val="left"/>
      <w:pPr>
        <w:ind w:left="7457" w:hanging="360"/>
      </w:pPr>
      <w:rPr>
        <w:rFonts w:hint="default"/>
        <w:lang w:val="en-GB" w:eastAsia="en-GB" w:bidi="en-GB"/>
      </w:rPr>
    </w:lvl>
  </w:abstractNum>
  <w:abstractNum w:abstractNumId="5" w15:restartNumberingAfterBreak="0">
    <w:nsid w:val="56DD314E"/>
    <w:multiLevelType w:val="hybridMultilevel"/>
    <w:tmpl w:val="754C44F8"/>
    <w:lvl w:ilvl="0" w:tplc="540A9B00">
      <w:numFmt w:val="bullet"/>
      <w:lvlText w:val=""/>
      <w:lvlJc w:val="left"/>
      <w:pPr>
        <w:ind w:left="436" w:hanging="360"/>
      </w:pPr>
      <w:rPr>
        <w:rFonts w:ascii="Symbol" w:eastAsia="Symbol" w:hAnsi="Symbol" w:cs="Symbol" w:hint="default"/>
        <w:w w:val="100"/>
        <w:sz w:val="24"/>
        <w:szCs w:val="24"/>
        <w:lang w:val="en-GB" w:eastAsia="en-GB" w:bidi="en-GB"/>
      </w:rPr>
    </w:lvl>
    <w:lvl w:ilvl="1" w:tplc="E2627C30">
      <w:numFmt w:val="bullet"/>
      <w:lvlText w:val="•"/>
      <w:lvlJc w:val="left"/>
      <w:pPr>
        <w:ind w:left="1156" w:hanging="360"/>
      </w:pPr>
      <w:rPr>
        <w:rFonts w:ascii="Arial" w:eastAsia="Arial" w:hAnsi="Arial" w:cs="Arial" w:hint="default"/>
        <w:spacing w:val="-4"/>
        <w:w w:val="99"/>
        <w:sz w:val="24"/>
        <w:szCs w:val="24"/>
        <w:lang w:val="en-GB" w:eastAsia="en-GB" w:bidi="en-GB"/>
      </w:rPr>
    </w:lvl>
    <w:lvl w:ilvl="2" w:tplc="B12C521C">
      <w:numFmt w:val="bullet"/>
      <w:lvlText w:val="•"/>
      <w:lvlJc w:val="left"/>
      <w:pPr>
        <w:ind w:left="2044" w:hanging="360"/>
      </w:pPr>
      <w:rPr>
        <w:rFonts w:hint="default"/>
        <w:lang w:val="en-GB" w:eastAsia="en-GB" w:bidi="en-GB"/>
      </w:rPr>
    </w:lvl>
    <w:lvl w:ilvl="3" w:tplc="7ED42732">
      <w:numFmt w:val="bullet"/>
      <w:lvlText w:val="•"/>
      <w:lvlJc w:val="left"/>
      <w:pPr>
        <w:ind w:left="2929" w:hanging="360"/>
      </w:pPr>
      <w:rPr>
        <w:rFonts w:hint="default"/>
        <w:lang w:val="en-GB" w:eastAsia="en-GB" w:bidi="en-GB"/>
      </w:rPr>
    </w:lvl>
    <w:lvl w:ilvl="4" w:tplc="2EEEB0B6">
      <w:numFmt w:val="bullet"/>
      <w:lvlText w:val="•"/>
      <w:lvlJc w:val="left"/>
      <w:pPr>
        <w:ind w:left="3814" w:hanging="360"/>
      </w:pPr>
      <w:rPr>
        <w:rFonts w:hint="default"/>
        <w:lang w:val="en-GB" w:eastAsia="en-GB" w:bidi="en-GB"/>
      </w:rPr>
    </w:lvl>
    <w:lvl w:ilvl="5" w:tplc="E326B798">
      <w:numFmt w:val="bullet"/>
      <w:lvlText w:val="•"/>
      <w:lvlJc w:val="left"/>
      <w:pPr>
        <w:ind w:left="4698" w:hanging="360"/>
      </w:pPr>
      <w:rPr>
        <w:rFonts w:hint="default"/>
        <w:lang w:val="en-GB" w:eastAsia="en-GB" w:bidi="en-GB"/>
      </w:rPr>
    </w:lvl>
    <w:lvl w:ilvl="6" w:tplc="C82E1E4C">
      <w:numFmt w:val="bullet"/>
      <w:lvlText w:val="•"/>
      <w:lvlJc w:val="left"/>
      <w:pPr>
        <w:ind w:left="5583" w:hanging="360"/>
      </w:pPr>
      <w:rPr>
        <w:rFonts w:hint="default"/>
        <w:lang w:val="en-GB" w:eastAsia="en-GB" w:bidi="en-GB"/>
      </w:rPr>
    </w:lvl>
    <w:lvl w:ilvl="7" w:tplc="A0C06F6C">
      <w:numFmt w:val="bullet"/>
      <w:lvlText w:val="•"/>
      <w:lvlJc w:val="left"/>
      <w:pPr>
        <w:ind w:left="6468" w:hanging="360"/>
      </w:pPr>
      <w:rPr>
        <w:rFonts w:hint="default"/>
        <w:lang w:val="en-GB" w:eastAsia="en-GB" w:bidi="en-GB"/>
      </w:rPr>
    </w:lvl>
    <w:lvl w:ilvl="8" w:tplc="1820FBC8">
      <w:numFmt w:val="bullet"/>
      <w:lvlText w:val="•"/>
      <w:lvlJc w:val="left"/>
      <w:pPr>
        <w:ind w:left="7352" w:hanging="360"/>
      </w:pPr>
      <w:rPr>
        <w:rFonts w:hint="default"/>
        <w:lang w:val="en-GB" w:eastAsia="en-GB" w:bidi="en-GB"/>
      </w:rPr>
    </w:lvl>
  </w:abstractNum>
  <w:abstractNum w:abstractNumId="6" w15:restartNumberingAfterBreak="0">
    <w:nsid w:val="58C9614A"/>
    <w:multiLevelType w:val="hybridMultilevel"/>
    <w:tmpl w:val="48704442"/>
    <w:lvl w:ilvl="0" w:tplc="E3001B68">
      <w:numFmt w:val="bullet"/>
      <w:lvlText w:val=""/>
      <w:lvlJc w:val="left"/>
      <w:pPr>
        <w:ind w:left="796" w:hanging="360"/>
      </w:pPr>
      <w:rPr>
        <w:rFonts w:ascii="Symbol" w:eastAsia="Symbol" w:hAnsi="Symbol" w:cs="Symbol" w:hint="default"/>
        <w:w w:val="100"/>
        <w:sz w:val="24"/>
        <w:szCs w:val="24"/>
        <w:lang w:val="en-GB" w:eastAsia="en-GB" w:bidi="en-GB"/>
      </w:rPr>
    </w:lvl>
    <w:lvl w:ilvl="1" w:tplc="B134B06C">
      <w:numFmt w:val="bullet"/>
      <w:lvlText w:val="•"/>
      <w:lvlJc w:val="left"/>
      <w:pPr>
        <w:ind w:left="1632" w:hanging="360"/>
      </w:pPr>
      <w:rPr>
        <w:rFonts w:hint="default"/>
        <w:lang w:val="en-GB" w:eastAsia="en-GB" w:bidi="en-GB"/>
      </w:rPr>
    </w:lvl>
    <w:lvl w:ilvl="2" w:tplc="B3B000CC">
      <w:numFmt w:val="bullet"/>
      <w:lvlText w:val="•"/>
      <w:lvlJc w:val="left"/>
      <w:pPr>
        <w:ind w:left="2464" w:hanging="360"/>
      </w:pPr>
      <w:rPr>
        <w:rFonts w:hint="default"/>
        <w:lang w:val="en-GB" w:eastAsia="en-GB" w:bidi="en-GB"/>
      </w:rPr>
    </w:lvl>
    <w:lvl w:ilvl="3" w:tplc="DD2C7970">
      <w:numFmt w:val="bullet"/>
      <w:lvlText w:val="•"/>
      <w:lvlJc w:val="left"/>
      <w:pPr>
        <w:ind w:left="3296" w:hanging="360"/>
      </w:pPr>
      <w:rPr>
        <w:rFonts w:hint="default"/>
        <w:lang w:val="en-GB" w:eastAsia="en-GB" w:bidi="en-GB"/>
      </w:rPr>
    </w:lvl>
    <w:lvl w:ilvl="4" w:tplc="44B89D0A">
      <w:numFmt w:val="bullet"/>
      <w:lvlText w:val="•"/>
      <w:lvlJc w:val="left"/>
      <w:pPr>
        <w:ind w:left="4128" w:hanging="360"/>
      </w:pPr>
      <w:rPr>
        <w:rFonts w:hint="default"/>
        <w:lang w:val="en-GB" w:eastAsia="en-GB" w:bidi="en-GB"/>
      </w:rPr>
    </w:lvl>
    <w:lvl w:ilvl="5" w:tplc="360E0D04">
      <w:numFmt w:val="bullet"/>
      <w:lvlText w:val="•"/>
      <w:lvlJc w:val="left"/>
      <w:pPr>
        <w:ind w:left="4961" w:hanging="360"/>
      </w:pPr>
      <w:rPr>
        <w:rFonts w:hint="default"/>
        <w:lang w:val="en-GB" w:eastAsia="en-GB" w:bidi="en-GB"/>
      </w:rPr>
    </w:lvl>
    <w:lvl w:ilvl="6" w:tplc="C3A649BC">
      <w:numFmt w:val="bullet"/>
      <w:lvlText w:val="•"/>
      <w:lvlJc w:val="left"/>
      <w:pPr>
        <w:ind w:left="5793" w:hanging="360"/>
      </w:pPr>
      <w:rPr>
        <w:rFonts w:hint="default"/>
        <w:lang w:val="en-GB" w:eastAsia="en-GB" w:bidi="en-GB"/>
      </w:rPr>
    </w:lvl>
    <w:lvl w:ilvl="7" w:tplc="292A9BBA">
      <w:numFmt w:val="bullet"/>
      <w:lvlText w:val="•"/>
      <w:lvlJc w:val="left"/>
      <w:pPr>
        <w:ind w:left="6625" w:hanging="360"/>
      </w:pPr>
      <w:rPr>
        <w:rFonts w:hint="default"/>
        <w:lang w:val="en-GB" w:eastAsia="en-GB" w:bidi="en-GB"/>
      </w:rPr>
    </w:lvl>
    <w:lvl w:ilvl="8" w:tplc="D67E1B2E">
      <w:numFmt w:val="bullet"/>
      <w:lvlText w:val="•"/>
      <w:lvlJc w:val="left"/>
      <w:pPr>
        <w:ind w:left="7457" w:hanging="360"/>
      </w:pPr>
      <w:rPr>
        <w:rFonts w:hint="default"/>
        <w:lang w:val="en-GB" w:eastAsia="en-GB" w:bidi="en-GB"/>
      </w:rPr>
    </w:lvl>
  </w:abstractNum>
  <w:abstractNum w:abstractNumId="7" w15:restartNumberingAfterBreak="0">
    <w:nsid w:val="5CD77412"/>
    <w:multiLevelType w:val="hybridMultilevel"/>
    <w:tmpl w:val="503C702A"/>
    <w:lvl w:ilvl="0" w:tplc="70865706">
      <w:numFmt w:val="bullet"/>
      <w:lvlText w:val=""/>
      <w:lvlJc w:val="left"/>
      <w:pPr>
        <w:ind w:left="436" w:hanging="360"/>
      </w:pPr>
      <w:rPr>
        <w:rFonts w:ascii="Symbol" w:eastAsia="Symbol" w:hAnsi="Symbol" w:cs="Symbol" w:hint="default"/>
        <w:w w:val="100"/>
        <w:sz w:val="24"/>
        <w:szCs w:val="24"/>
        <w:lang w:val="en-GB" w:eastAsia="en-GB" w:bidi="en-GB"/>
      </w:rPr>
    </w:lvl>
    <w:lvl w:ilvl="1" w:tplc="0348304E">
      <w:numFmt w:val="bullet"/>
      <w:lvlText w:val="•"/>
      <w:lvlJc w:val="left"/>
      <w:pPr>
        <w:ind w:left="1308" w:hanging="360"/>
      </w:pPr>
      <w:rPr>
        <w:rFonts w:hint="default"/>
        <w:lang w:val="en-GB" w:eastAsia="en-GB" w:bidi="en-GB"/>
      </w:rPr>
    </w:lvl>
    <w:lvl w:ilvl="2" w:tplc="785615C8">
      <w:numFmt w:val="bullet"/>
      <w:lvlText w:val="•"/>
      <w:lvlJc w:val="left"/>
      <w:pPr>
        <w:ind w:left="2176" w:hanging="360"/>
      </w:pPr>
      <w:rPr>
        <w:rFonts w:hint="default"/>
        <w:lang w:val="en-GB" w:eastAsia="en-GB" w:bidi="en-GB"/>
      </w:rPr>
    </w:lvl>
    <w:lvl w:ilvl="3" w:tplc="1714C42A">
      <w:numFmt w:val="bullet"/>
      <w:lvlText w:val="•"/>
      <w:lvlJc w:val="left"/>
      <w:pPr>
        <w:ind w:left="3044" w:hanging="360"/>
      </w:pPr>
      <w:rPr>
        <w:rFonts w:hint="default"/>
        <w:lang w:val="en-GB" w:eastAsia="en-GB" w:bidi="en-GB"/>
      </w:rPr>
    </w:lvl>
    <w:lvl w:ilvl="4" w:tplc="38A68638">
      <w:numFmt w:val="bullet"/>
      <w:lvlText w:val="•"/>
      <w:lvlJc w:val="left"/>
      <w:pPr>
        <w:ind w:left="3912" w:hanging="360"/>
      </w:pPr>
      <w:rPr>
        <w:rFonts w:hint="default"/>
        <w:lang w:val="en-GB" w:eastAsia="en-GB" w:bidi="en-GB"/>
      </w:rPr>
    </w:lvl>
    <w:lvl w:ilvl="5" w:tplc="B012348C">
      <w:numFmt w:val="bullet"/>
      <w:lvlText w:val="•"/>
      <w:lvlJc w:val="left"/>
      <w:pPr>
        <w:ind w:left="4781" w:hanging="360"/>
      </w:pPr>
      <w:rPr>
        <w:rFonts w:hint="default"/>
        <w:lang w:val="en-GB" w:eastAsia="en-GB" w:bidi="en-GB"/>
      </w:rPr>
    </w:lvl>
    <w:lvl w:ilvl="6" w:tplc="2D64D4A4">
      <w:numFmt w:val="bullet"/>
      <w:lvlText w:val="•"/>
      <w:lvlJc w:val="left"/>
      <w:pPr>
        <w:ind w:left="5649" w:hanging="360"/>
      </w:pPr>
      <w:rPr>
        <w:rFonts w:hint="default"/>
        <w:lang w:val="en-GB" w:eastAsia="en-GB" w:bidi="en-GB"/>
      </w:rPr>
    </w:lvl>
    <w:lvl w:ilvl="7" w:tplc="12FE1D34">
      <w:numFmt w:val="bullet"/>
      <w:lvlText w:val="•"/>
      <w:lvlJc w:val="left"/>
      <w:pPr>
        <w:ind w:left="6517" w:hanging="360"/>
      </w:pPr>
      <w:rPr>
        <w:rFonts w:hint="default"/>
        <w:lang w:val="en-GB" w:eastAsia="en-GB" w:bidi="en-GB"/>
      </w:rPr>
    </w:lvl>
    <w:lvl w:ilvl="8" w:tplc="C1ECF728">
      <w:numFmt w:val="bullet"/>
      <w:lvlText w:val="•"/>
      <w:lvlJc w:val="left"/>
      <w:pPr>
        <w:ind w:left="7385" w:hanging="360"/>
      </w:pPr>
      <w:rPr>
        <w:rFonts w:hint="default"/>
        <w:lang w:val="en-GB" w:eastAsia="en-GB" w:bidi="en-GB"/>
      </w:rPr>
    </w:lvl>
  </w:abstractNum>
  <w:abstractNum w:abstractNumId="8" w15:restartNumberingAfterBreak="0">
    <w:nsid w:val="7F913A13"/>
    <w:multiLevelType w:val="hybridMultilevel"/>
    <w:tmpl w:val="79BA381C"/>
    <w:lvl w:ilvl="0" w:tplc="FBB012B6">
      <w:numFmt w:val="bullet"/>
      <w:lvlText w:val=""/>
      <w:lvlJc w:val="left"/>
      <w:pPr>
        <w:ind w:left="796" w:hanging="360"/>
      </w:pPr>
      <w:rPr>
        <w:rFonts w:ascii="Symbol" w:eastAsia="Symbol" w:hAnsi="Symbol" w:cs="Symbol" w:hint="default"/>
        <w:w w:val="100"/>
        <w:sz w:val="24"/>
        <w:szCs w:val="24"/>
        <w:lang w:val="en-GB" w:eastAsia="en-GB" w:bidi="en-GB"/>
      </w:rPr>
    </w:lvl>
    <w:lvl w:ilvl="1" w:tplc="4CE200F8">
      <w:numFmt w:val="bullet"/>
      <w:lvlText w:val="•"/>
      <w:lvlJc w:val="left"/>
      <w:pPr>
        <w:ind w:left="1632" w:hanging="360"/>
      </w:pPr>
      <w:rPr>
        <w:rFonts w:hint="default"/>
        <w:lang w:val="en-GB" w:eastAsia="en-GB" w:bidi="en-GB"/>
      </w:rPr>
    </w:lvl>
    <w:lvl w:ilvl="2" w:tplc="6D1C2FE6">
      <w:numFmt w:val="bullet"/>
      <w:lvlText w:val="•"/>
      <w:lvlJc w:val="left"/>
      <w:pPr>
        <w:ind w:left="2464" w:hanging="360"/>
      </w:pPr>
      <w:rPr>
        <w:rFonts w:hint="default"/>
        <w:lang w:val="en-GB" w:eastAsia="en-GB" w:bidi="en-GB"/>
      </w:rPr>
    </w:lvl>
    <w:lvl w:ilvl="3" w:tplc="D35A9CB0">
      <w:numFmt w:val="bullet"/>
      <w:lvlText w:val="•"/>
      <w:lvlJc w:val="left"/>
      <w:pPr>
        <w:ind w:left="3296" w:hanging="360"/>
      </w:pPr>
      <w:rPr>
        <w:rFonts w:hint="default"/>
        <w:lang w:val="en-GB" w:eastAsia="en-GB" w:bidi="en-GB"/>
      </w:rPr>
    </w:lvl>
    <w:lvl w:ilvl="4" w:tplc="9C46B4C2">
      <w:numFmt w:val="bullet"/>
      <w:lvlText w:val="•"/>
      <w:lvlJc w:val="left"/>
      <w:pPr>
        <w:ind w:left="4128" w:hanging="360"/>
      </w:pPr>
      <w:rPr>
        <w:rFonts w:hint="default"/>
        <w:lang w:val="en-GB" w:eastAsia="en-GB" w:bidi="en-GB"/>
      </w:rPr>
    </w:lvl>
    <w:lvl w:ilvl="5" w:tplc="25626AD4">
      <w:numFmt w:val="bullet"/>
      <w:lvlText w:val="•"/>
      <w:lvlJc w:val="left"/>
      <w:pPr>
        <w:ind w:left="4961" w:hanging="360"/>
      </w:pPr>
      <w:rPr>
        <w:rFonts w:hint="default"/>
        <w:lang w:val="en-GB" w:eastAsia="en-GB" w:bidi="en-GB"/>
      </w:rPr>
    </w:lvl>
    <w:lvl w:ilvl="6" w:tplc="C77C9E62">
      <w:numFmt w:val="bullet"/>
      <w:lvlText w:val="•"/>
      <w:lvlJc w:val="left"/>
      <w:pPr>
        <w:ind w:left="5793" w:hanging="360"/>
      </w:pPr>
      <w:rPr>
        <w:rFonts w:hint="default"/>
        <w:lang w:val="en-GB" w:eastAsia="en-GB" w:bidi="en-GB"/>
      </w:rPr>
    </w:lvl>
    <w:lvl w:ilvl="7" w:tplc="B8ECB884">
      <w:numFmt w:val="bullet"/>
      <w:lvlText w:val="•"/>
      <w:lvlJc w:val="left"/>
      <w:pPr>
        <w:ind w:left="6625" w:hanging="360"/>
      </w:pPr>
      <w:rPr>
        <w:rFonts w:hint="default"/>
        <w:lang w:val="en-GB" w:eastAsia="en-GB" w:bidi="en-GB"/>
      </w:rPr>
    </w:lvl>
    <w:lvl w:ilvl="8" w:tplc="1722F688">
      <w:numFmt w:val="bullet"/>
      <w:lvlText w:val="•"/>
      <w:lvlJc w:val="left"/>
      <w:pPr>
        <w:ind w:left="7457" w:hanging="360"/>
      </w:pPr>
      <w:rPr>
        <w:rFonts w:hint="default"/>
        <w:lang w:val="en-GB" w:eastAsia="en-GB" w:bidi="en-GB"/>
      </w:rPr>
    </w:lvl>
  </w:abstractNum>
  <w:num w:numId="1">
    <w:abstractNumId w:val="6"/>
  </w:num>
  <w:num w:numId="2">
    <w:abstractNumId w:val="8"/>
  </w:num>
  <w:num w:numId="3">
    <w:abstractNumId w:val="2"/>
  </w:num>
  <w:num w:numId="4">
    <w:abstractNumId w:val="4"/>
  </w:num>
  <w:num w:numId="5">
    <w:abstractNumId w:val="5"/>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7F"/>
    <w:rsid w:val="00000DCF"/>
    <w:rsid w:val="00007827"/>
    <w:rsid w:val="00010374"/>
    <w:rsid w:val="00015335"/>
    <w:rsid w:val="000215F7"/>
    <w:rsid w:val="000404C3"/>
    <w:rsid w:val="0004065A"/>
    <w:rsid w:val="00044DFC"/>
    <w:rsid w:val="0005390A"/>
    <w:rsid w:val="000637BB"/>
    <w:rsid w:val="00086F06"/>
    <w:rsid w:val="000A72CC"/>
    <w:rsid w:val="000E6A54"/>
    <w:rsid w:val="00114295"/>
    <w:rsid w:val="00121EA1"/>
    <w:rsid w:val="0012554A"/>
    <w:rsid w:val="0012674C"/>
    <w:rsid w:val="001734A6"/>
    <w:rsid w:val="00184BF6"/>
    <w:rsid w:val="00186D20"/>
    <w:rsid w:val="0019737E"/>
    <w:rsid w:val="001C17ED"/>
    <w:rsid w:val="001C58F5"/>
    <w:rsid w:val="001D5D8F"/>
    <w:rsid w:val="001E7736"/>
    <w:rsid w:val="001F33A0"/>
    <w:rsid w:val="00235ADF"/>
    <w:rsid w:val="002677FF"/>
    <w:rsid w:val="002731A0"/>
    <w:rsid w:val="002832E6"/>
    <w:rsid w:val="002850CD"/>
    <w:rsid w:val="002861C9"/>
    <w:rsid w:val="00286402"/>
    <w:rsid w:val="0028749F"/>
    <w:rsid w:val="002B373C"/>
    <w:rsid w:val="002B5282"/>
    <w:rsid w:val="002B6C26"/>
    <w:rsid w:val="002D085F"/>
    <w:rsid w:val="002D697F"/>
    <w:rsid w:val="002F52E9"/>
    <w:rsid w:val="003128BB"/>
    <w:rsid w:val="003552BB"/>
    <w:rsid w:val="00362080"/>
    <w:rsid w:val="00393D02"/>
    <w:rsid w:val="003A519D"/>
    <w:rsid w:val="003B17AF"/>
    <w:rsid w:val="003C2B63"/>
    <w:rsid w:val="003D5883"/>
    <w:rsid w:val="00453980"/>
    <w:rsid w:val="00466235"/>
    <w:rsid w:val="004709B4"/>
    <w:rsid w:val="00486062"/>
    <w:rsid w:val="004A2ACB"/>
    <w:rsid w:val="004B36E6"/>
    <w:rsid w:val="004E4D5E"/>
    <w:rsid w:val="004F68F6"/>
    <w:rsid w:val="00541B69"/>
    <w:rsid w:val="00560AF1"/>
    <w:rsid w:val="00567CF5"/>
    <w:rsid w:val="00591C8D"/>
    <w:rsid w:val="0059667F"/>
    <w:rsid w:val="005B2BD9"/>
    <w:rsid w:val="005B5442"/>
    <w:rsid w:val="005B7C00"/>
    <w:rsid w:val="005D0166"/>
    <w:rsid w:val="005F3438"/>
    <w:rsid w:val="00600099"/>
    <w:rsid w:val="00660D1D"/>
    <w:rsid w:val="00663514"/>
    <w:rsid w:val="00682AF7"/>
    <w:rsid w:val="006838AE"/>
    <w:rsid w:val="00694DB9"/>
    <w:rsid w:val="006A2B0A"/>
    <w:rsid w:val="006A4D91"/>
    <w:rsid w:val="006E05C7"/>
    <w:rsid w:val="006E6E31"/>
    <w:rsid w:val="006F0AB6"/>
    <w:rsid w:val="00702CA3"/>
    <w:rsid w:val="00711F4D"/>
    <w:rsid w:val="00730F43"/>
    <w:rsid w:val="00732714"/>
    <w:rsid w:val="00775AFE"/>
    <w:rsid w:val="007763E0"/>
    <w:rsid w:val="007A1365"/>
    <w:rsid w:val="007B2607"/>
    <w:rsid w:val="007B75A6"/>
    <w:rsid w:val="007C125F"/>
    <w:rsid w:val="007C3C40"/>
    <w:rsid w:val="007F5AD4"/>
    <w:rsid w:val="0081754F"/>
    <w:rsid w:val="008179AF"/>
    <w:rsid w:val="00856DED"/>
    <w:rsid w:val="0088153A"/>
    <w:rsid w:val="00881CD3"/>
    <w:rsid w:val="00884E25"/>
    <w:rsid w:val="0089615F"/>
    <w:rsid w:val="00896191"/>
    <w:rsid w:val="008A3928"/>
    <w:rsid w:val="008B288D"/>
    <w:rsid w:val="008C7B49"/>
    <w:rsid w:val="008D2634"/>
    <w:rsid w:val="008E1068"/>
    <w:rsid w:val="008E1F29"/>
    <w:rsid w:val="008E205C"/>
    <w:rsid w:val="008F725D"/>
    <w:rsid w:val="00900FEE"/>
    <w:rsid w:val="009053DD"/>
    <w:rsid w:val="009170B5"/>
    <w:rsid w:val="00956E32"/>
    <w:rsid w:val="00965149"/>
    <w:rsid w:val="00976197"/>
    <w:rsid w:val="009A4940"/>
    <w:rsid w:val="009B262D"/>
    <w:rsid w:val="009C7201"/>
    <w:rsid w:val="009E689F"/>
    <w:rsid w:val="00A10E3D"/>
    <w:rsid w:val="00A142A7"/>
    <w:rsid w:val="00A362C3"/>
    <w:rsid w:val="00A41963"/>
    <w:rsid w:val="00A6296E"/>
    <w:rsid w:val="00A639BC"/>
    <w:rsid w:val="00A9379C"/>
    <w:rsid w:val="00AB17CB"/>
    <w:rsid w:val="00AC1EDE"/>
    <w:rsid w:val="00B03C46"/>
    <w:rsid w:val="00B061E9"/>
    <w:rsid w:val="00B3326D"/>
    <w:rsid w:val="00B56524"/>
    <w:rsid w:val="00B638C0"/>
    <w:rsid w:val="00BA1EB4"/>
    <w:rsid w:val="00BA48BA"/>
    <w:rsid w:val="00BF5405"/>
    <w:rsid w:val="00C17843"/>
    <w:rsid w:val="00C27095"/>
    <w:rsid w:val="00C5135B"/>
    <w:rsid w:val="00CA3D31"/>
    <w:rsid w:val="00CA48F8"/>
    <w:rsid w:val="00CB2525"/>
    <w:rsid w:val="00D53FBF"/>
    <w:rsid w:val="00D650CD"/>
    <w:rsid w:val="00D81E4A"/>
    <w:rsid w:val="00D84EC2"/>
    <w:rsid w:val="00D86B65"/>
    <w:rsid w:val="00DA2E0A"/>
    <w:rsid w:val="00DA6D13"/>
    <w:rsid w:val="00DD6F18"/>
    <w:rsid w:val="00DD6F8C"/>
    <w:rsid w:val="00DE0202"/>
    <w:rsid w:val="00DE425F"/>
    <w:rsid w:val="00E02E51"/>
    <w:rsid w:val="00E17258"/>
    <w:rsid w:val="00E23483"/>
    <w:rsid w:val="00E273A6"/>
    <w:rsid w:val="00E46CC0"/>
    <w:rsid w:val="00E7118B"/>
    <w:rsid w:val="00E80268"/>
    <w:rsid w:val="00EA1138"/>
    <w:rsid w:val="00EB6058"/>
    <w:rsid w:val="00ED183E"/>
    <w:rsid w:val="00ED5747"/>
    <w:rsid w:val="00EE465D"/>
    <w:rsid w:val="00EF4E7F"/>
    <w:rsid w:val="00EF6697"/>
    <w:rsid w:val="00F0156A"/>
    <w:rsid w:val="00F1322D"/>
    <w:rsid w:val="00F14341"/>
    <w:rsid w:val="00F418A6"/>
    <w:rsid w:val="00F4759E"/>
    <w:rsid w:val="00F559BA"/>
    <w:rsid w:val="00F73B02"/>
    <w:rsid w:val="00F81803"/>
    <w:rsid w:val="00F8561C"/>
    <w:rsid w:val="00F93E97"/>
    <w:rsid w:val="00FB52EC"/>
    <w:rsid w:val="00FE5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259A86"/>
  <w15:docId w15:val="{91159719-D1B9-4956-AD11-FD0FA60D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00"/>
      <w:outlineLvl w:val="0"/>
    </w:pPr>
    <w:rPr>
      <w:b/>
      <w:bCs/>
      <w:sz w:val="32"/>
      <w:szCs w:val="32"/>
    </w:rPr>
  </w:style>
  <w:style w:type="paragraph" w:styleId="Heading2">
    <w:name w:val="heading 2"/>
    <w:basedOn w:val="Normal"/>
    <w:uiPriority w:val="1"/>
    <w:qFormat/>
    <w:pPr>
      <w:spacing w:before="92" w:line="322" w:lineRule="exact"/>
      <w:ind w:left="200"/>
      <w:outlineLvl w:val="1"/>
    </w:pPr>
    <w:rPr>
      <w:b/>
      <w:bCs/>
      <w:sz w:val="28"/>
      <w:szCs w:val="28"/>
    </w:rPr>
  </w:style>
  <w:style w:type="paragraph" w:styleId="Heading3">
    <w:name w:val="heading 3"/>
    <w:basedOn w:val="Normal"/>
    <w:uiPriority w:val="1"/>
    <w:qFormat/>
    <w:pPr>
      <w:ind w:left="2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C7201"/>
    <w:rPr>
      <w:sz w:val="16"/>
      <w:szCs w:val="16"/>
    </w:rPr>
  </w:style>
  <w:style w:type="paragraph" w:styleId="CommentText">
    <w:name w:val="annotation text"/>
    <w:basedOn w:val="Normal"/>
    <w:link w:val="CommentTextChar"/>
    <w:uiPriority w:val="99"/>
    <w:semiHidden/>
    <w:unhideWhenUsed/>
    <w:rsid w:val="009C7201"/>
    <w:rPr>
      <w:sz w:val="20"/>
      <w:szCs w:val="20"/>
    </w:rPr>
  </w:style>
  <w:style w:type="character" w:customStyle="1" w:styleId="CommentTextChar">
    <w:name w:val="Comment Text Char"/>
    <w:basedOn w:val="DefaultParagraphFont"/>
    <w:link w:val="CommentText"/>
    <w:uiPriority w:val="99"/>
    <w:semiHidden/>
    <w:rsid w:val="009C7201"/>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C7201"/>
    <w:rPr>
      <w:b/>
      <w:bCs/>
    </w:rPr>
  </w:style>
  <w:style w:type="character" w:customStyle="1" w:styleId="CommentSubjectChar">
    <w:name w:val="Comment Subject Char"/>
    <w:basedOn w:val="CommentTextChar"/>
    <w:link w:val="CommentSubject"/>
    <w:uiPriority w:val="99"/>
    <w:semiHidden/>
    <w:rsid w:val="009C7201"/>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9C7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201"/>
    <w:rPr>
      <w:rFonts w:ascii="Segoe UI" w:eastAsia="Arial" w:hAnsi="Segoe UI" w:cs="Segoe UI"/>
      <w:sz w:val="18"/>
      <w:szCs w:val="18"/>
      <w:lang w:val="en-GB" w:eastAsia="en-GB" w:bidi="en-GB"/>
    </w:rPr>
  </w:style>
  <w:style w:type="paragraph" w:customStyle="1" w:styleId="Default">
    <w:name w:val="Default"/>
    <w:rsid w:val="00121EA1"/>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121EA1"/>
    <w:rPr>
      <w:color w:val="0000FF" w:themeColor="hyperlink"/>
      <w:u w:val="single"/>
    </w:rPr>
  </w:style>
  <w:style w:type="character" w:styleId="Strong">
    <w:name w:val="Strong"/>
    <w:basedOn w:val="DefaultParagraphFont"/>
    <w:uiPriority w:val="22"/>
    <w:qFormat/>
    <w:rsid w:val="00121EA1"/>
    <w:rPr>
      <w:b/>
      <w:bCs/>
    </w:rPr>
  </w:style>
  <w:style w:type="paragraph" w:styleId="Header">
    <w:name w:val="header"/>
    <w:basedOn w:val="Normal"/>
    <w:link w:val="HeaderChar"/>
    <w:uiPriority w:val="99"/>
    <w:unhideWhenUsed/>
    <w:rsid w:val="003552BB"/>
    <w:pPr>
      <w:tabs>
        <w:tab w:val="center" w:pos="4513"/>
        <w:tab w:val="right" w:pos="9026"/>
      </w:tabs>
    </w:pPr>
  </w:style>
  <w:style w:type="character" w:customStyle="1" w:styleId="HeaderChar">
    <w:name w:val="Header Char"/>
    <w:basedOn w:val="DefaultParagraphFont"/>
    <w:link w:val="Header"/>
    <w:uiPriority w:val="99"/>
    <w:rsid w:val="003552BB"/>
    <w:rPr>
      <w:rFonts w:ascii="Arial" w:eastAsia="Arial" w:hAnsi="Arial" w:cs="Arial"/>
      <w:lang w:val="en-GB" w:eastAsia="en-GB" w:bidi="en-GB"/>
    </w:rPr>
  </w:style>
  <w:style w:type="paragraph" w:styleId="Footer">
    <w:name w:val="footer"/>
    <w:basedOn w:val="Normal"/>
    <w:link w:val="FooterChar"/>
    <w:uiPriority w:val="99"/>
    <w:unhideWhenUsed/>
    <w:rsid w:val="00E23483"/>
    <w:pPr>
      <w:tabs>
        <w:tab w:val="center" w:pos="4513"/>
        <w:tab w:val="right" w:pos="9026"/>
      </w:tabs>
    </w:pPr>
  </w:style>
  <w:style w:type="character" w:customStyle="1" w:styleId="FooterChar">
    <w:name w:val="Footer Char"/>
    <w:basedOn w:val="DefaultParagraphFont"/>
    <w:link w:val="Footer"/>
    <w:uiPriority w:val="99"/>
    <w:rsid w:val="00E23483"/>
    <w:rPr>
      <w:rFonts w:ascii="Arial" w:eastAsia="Arial" w:hAnsi="Arial" w:cs="Arial"/>
      <w:lang w:val="en-GB" w:eastAsia="en-GB" w:bidi="en-GB"/>
    </w:rPr>
  </w:style>
  <w:style w:type="character" w:styleId="FollowedHyperlink">
    <w:name w:val="FollowedHyperlink"/>
    <w:basedOn w:val="DefaultParagraphFont"/>
    <w:uiPriority w:val="99"/>
    <w:semiHidden/>
    <w:unhideWhenUsed/>
    <w:rsid w:val="00000DCF"/>
    <w:rPr>
      <w:color w:val="800080" w:themeColor="followedHyperlink"/>
      <w:u w:val="single"/>
    </w:rPr>
  </w:style>
  <w:style w:type="character" w:styleId="UnresolvedMention">
    <w:name w:val="Unresolved Mention"/>
    <w:basedOn w:val="DefaultParagraphFont"/>
    <w:uiPriority w:val="99"/>
    <w:semiHidden/>
    <w:unhideWhenUsed/>
    <w:rsid w:val="002F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759466">
      <w:bodyDiv w:val="1"/>
      <w:marLeft w:val="0"/>
      <w:marRight w:val="0"/>
      <w:marTop w:val="0"/>
      <w:marBottom w:val="0"/>
      <w:divBdr>
        <w:top w:val="none" w:sz="0" w:space="0" w:color="auto"/>
        <w:left w:val="none" w:sz="0" w:space="0" w:color="auto"/>
        <w:bottom w:val="none" w:sz="0" w:space="0" w:color="auto"/>
        <w:right w:val="none" w:sz="0" w:space="0" w:color="auto"/>
      </w:divBdr>
    </w:div>
    <w:div w:id="1421439531">
      <w:bodyDiv w:val="1"/>
      <w:marLeft w:val="0"/>
      <w:marRight w:val="0"/>
      <w:marTop w:val="0"/>
      <w:marBottom w:val="0"/>
      <w:divBdr>
        <w:top w:val="none" w:sz="0" w:space="0" w:color="auto"/>
        <w:left w:val="none" w:sz="0" w:space="0" w:color="auto"/>
        <w:bottom w:val="none" w:sz="0" w:space="0" w:color="auto"/>
        <w:right w:val="none" w:sz="0" w:space="0" w:color="auto"/>
      </w:divBdr>
    </w:div>
    <w:div w:id="2062048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ramvoice.org.uk/young-peoples-zone/am-i-care-leaver" TargetMode="External"/><Relationship Id="rId26" Type="http://schemas.openxmlformats.org/officeDocument/2006/relationships/image" Target="media/image4.png"/><Relationship Id="rId39" Type="http://schemas.openxmlformats.org/officeDocument/2006/relationships/hyperlink" Target="http://www.akt.org.uk" TargetMode="External"/><Relationship Id="rId3" Type="http://schemas.openxmlformats.org/officeDocument/2006/relationships/customXml" Target="../customXml/item3.xml"/><Relationship Id="rId21" Type="http://schemas.openxmlformats.org/officeDocument/2006/relationships/hyperlink" Target="https://www.moneysavingexpert.com/" TargetMode="External"/><Relationship Id="rId34" Type="http://schemas.openxmlformats.org/officeDocument/2006/relationships/hyperlink" Target="http://www.ucas.com" TargetMode="External"/><Relationship Id="rId42" Type="http://schemas.openxmlformats.org/officeDocument/2006/relationships/hyperlink" Target="http://www.torbay.gov.uk/complaints" TargetMode="External"/><Relationship Id="rId47"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coramvoice.org.uk/young-peoples-zone/am-i-care-leaver" TargetMode="External"/><Relationship Id="rId25" Type="http://schemas.openxmlformats.org/officeDocument/2006/relationships/image" Target="media/image3.jpeg"/><Relationship Id="rId33" Type="http://schemas.openxmlformats.org/officeDocument/2006/relationships/hyperlink" Target="mailto:penny.ashby@torbay.gov.uk" TargetMode="External"/><Relationship Id="rId38" Type="http://schemas.openxmlformats.org/officeDocument/2006/relationships/hyperlink" Target="http://www.refugeecouncil.org.uk" TargetMode="External"/><Relationship Id="rId46" Type="http://schemas.openxmlformats.org/officeDocument/2006/relationships/hyperlink" Target="https://contact.ofsted.gov.uk/onlinecomplaints" TargetMode="External"/><Relationship Id="rId2" Type="http://schemas.openxmlformats.org/officeDocument/2006/relationships/customXml" Target="../customXml/item2.xml"/><Relationship Id="rId16" Type="http://schemas.openxmlformats.org/officeDocument/2006/relationships/hyperlink" Target="https://coramvoice.org.uk/young-peoples-%20zone/am-i-care-leaver?" TargetMode="External"/><Relationship Id="rId20" Type="http://schemas.openxmlformats.org/officeDocument/2006/relationships/hyperlink" Target="http://www.mybnk.org/" TargetMode="External"/><Relationship Id="rId29" Type="http://schemas.openxmlformats.org/officeDocument/2006/relationships/hyperlink" Target="http://www.gov.uk/contact-jobcentre-plus"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contact4careleavers@torbay.gov.uk" TargetMode="External"/><Relationship Id="rId32" Type="http://schemas.openxmlformats.org/officeDocument/2006/relationships/hyperlink" Target="http://www.talktofrank.com" TargetMode="External"/><Relationship Id="rId37" Type="http://schemas.openxmlformats.org/officeDocument/2006/relationships/hyperlink" Target="http://www.gov.uk/appeal-first-tier-asylum-support-tribunal" TargetMode="External"/><Relationship Id="rId40" Type="http://schemas.openxmlformats.org/officeDocument/2006/relationships/hyperlink" Target="http://www.bing.com/images/search?q=People+Talking&amp;view=detailv2&amp;&amp;id=78D98C28ACC717ACA952FC8BBC598149A6AB0AA3&amp;selectedIndex=51&amp;ccid=Acqyg4lx&amp;simid=608029746212308413&amp;thid=OIP.M01cab2838971e7ce2b34661128d6be25H0" TargetMode="External"/><Relationship Id="rId45" Type="http://schemas.openxmlformats.org/officeDocument/2006/relationships/hyperlink" Target="http://www.childrenscommissioner.gov.uk/"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yperlink" Target="http://www.gov.uk/browse/educations/student-finance" TargetMode="External"/><Relationship Id="rId36" Type="http://schemas.openxmlformats.org/officeDocument/2006/relationships/hyperlink" Target="http://www.asylumaid.org.uk"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ybnk.org/" TargetMode="External"/><Relationship Id="rId31" Type="http://schemas.openxmlformats.org/officeDocument/2006/relationships/hyperlink" Target="http://www.shelter.org.uk" TargetMode="External"/><Relationship Id="rId44" Type="http://schemas.openxmlformats.org/officeDocument/2006/relationships/hyperlink" Target="mailto:contact4careleavers@torba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sharefound.org" TargetMode="External"/><Relationship Id="rId27" Type="http://schemas.openxmlformats.org/officeDocument/2006/relationships/footer" Target="footer5.xml"/><Relationship Id="rId30" Type="http://schemas.openxmlformats.org/officeDocument/2006/relationships/hyperlink" Target="http://www.citizensadvice.org.uk" TargetMode="External"/><Relationship Id="rId35" Type="http://schemas.openxmlformats.org/officeDocument/2006/relationships/hyperlink" Target="http://www.princes-trust.org.uk" TargetMode="External"/><Relationship Id="rId43" Type="http://schemas.openxmlformats.org/officeDocument/2006/relationships/hyperlink" Target="http://www.lgo.org.uk/" TargetMode="External"/><Relationship Id="rId48"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6cf55c4230b7ead10341bc7487fed781">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327099b6d5105ed137e8d028e1aa37d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C8AC6-97FD-40FA-A3E4-90CF20E84E56}"/>
</file>

<file path=customXml/itemProps2.xml><?xml version="1.0" encoding="utf-8"?>
<ds:datastoreItem xmlns:ds="http://schemas.openxmlformats.org/officeDocument/2006/customXml" ds:itemID="{CE285A5E-353B-4347-8E42-E6FB2D60378C}">
  <ds:schemaRefs>
    <ds:schemaRef ds:uri="175249ee-af0b-4f6c-83e8-b4da5730e6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1238666-3c46-409f-9265-95f3236ffbc3"/>
    <ds:schemaRef ds:uri="http://www.w3.org/XML/1998/namespace"/>
    <ds:schemaRef ds:uri="http://purl.org/dc/dcmitype/"/>
  </ds:schemaRefs>
</ds:datastoreItem>
</file>

<file path=customXml/itemProps3.xml><?xml version="1.0" encoding="utf-8"?>
<ds:datastoreItem xmlns:ds="http://schemas.openxmlformats.org/officeDocument/2006/customXml" ds:itemID="{28097C44-D674-4B68-8CCA-61E4B309F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7121</Words>
  <Characters>40594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Bielby</dc:creator>
  <cp:lastModifiedBy>de Sousa, Sophie</cp:lastModifiedBy>
  <cp:revision>19</cp:revision>
  <dcterms:created xsi:type="dcterms:W3CDTF">2021-09-01T07:29:00Z</dcterms:created>
  <dcterms:modified xsi:type="dcterms:W3CDTF">2021-11-25T15:43:00Z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2010</vt:lpwstr>
  </property>
  <property fmtid="{D5CDD505-2E9C-101B-9397-08002B2CF9AE}" pid="4" name="LastSaved">
    <vt:filetime>2020-01-02T00:00:00Z</vt:filetime>
  </property>
  <property fmtid="{D5CDD505-2E9C-101B-9397-08002B2CF9AE}" pid="5" name="_NewReviewCycle">
    <vt:lpwstr/>
  </property>
  <property fmtid="{D5CDD505-2E9C-101B-9397-08002B2CF9AE}" pid="6" name="_EmailSubject">
    <vt:lpwstr>TRI - X documents to be uploaded.</vt:lpwstr>
  </property>
  <property fmtid="{D5CDD505-2E9C-101B-9397-08002B2CF9AE}" pid="7" name="_AuthorEmail">
    <vt:lpwstr>Becky.Thompson@torbay.gov.uk</vt:lpwstr>
  </property>
  <property fmtid="{D5CDD505-2E9C-101B-9397-08002B2CF9AE}" pid="8" name="_AuthorEmailDisplayName">
    <vt:lpwstr>Thompson, Becky</vt:lpwstr>
  </property>
  <property fmtid="{D5CDD505-2E9C-101B-9397-08002B2CF9AE}" pid="9" name="_AdHocReviewCycleID">
    <vt:i4>361682332</vt:i4>
  </property>
  <property fmtid="{D5CDD505-2E9C-101B-9397-08002B2CF9AE}" pid="10" name="_PreviousAdHocReviewCycleID">
    <vt:i4>-1444753741</vt:i4>
  </property>
  <property fmtid="{D5CDD505-2E9C-101B-9397-08002B2CF9AE}" pid="11" name="ContentTypeId">
    <vt:lpwstr>0x0101003184AD11B23B47449E5A1DF5FE47DC82</vt:lpwstr>
  </property>
  <property fmtid="{D5CDD505-2E9C-101B-9397-08002B2CF9AE}" pid="12" name="_ReviewingToolsShownOnce">
    <vt:lpwstr/>
  </property>
</Properties>
</file>