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1764B" w14:textId="77777777" w:rsidR="00D03988" w:rsidRDefault="00CC4050" w:rsidP="0054677B">
      <w:pPr>
        <w:pStyle w:val="Heading1"/>
        <w:rPr>
          <w:b w:val="0"/>
          <w:sz w:val="32"/>
          <w:szCs w:val="32"/>
        </w:rPr>
      </w:pPr>
      <w:r>
        <w:t xml:space="preserve">                      </w:t>
      </w:r>
      <w:r w:rsidR="00C94C1B">
        <w:t xml:space="preserve">             </w:t>
      </w:r>
      <w:r w:rsidR="00654EFD">
        <w:tab/>
      </w:r>
    </w:p>
    <w:p w14:paraId="5313CE7F" w14:textId="77777777" w:rsidR="00405E96" w:rsidRPr="0054677B" w:rsidRDefault="00405E96" w:rsidP="00405E96">
      <w:pPr>
        <w:spacing w:after="0" w:line="240" w:lineRule="auto"/>
        <w:jc w:val="right"/>
        <w:rPr>
          <w:rFonts w:ascii="Arial" w:hAnsi="Arial" w:cs="Arial"/>
          <w:b/>
          <w:szCs w:val="24"/>
        </w:rPr>
      </w:pPr>
      <w:r w:rsidRPr="0054677B">
        <w:rPr>
          <w:rFonts w:ascii="Arial" w:hAnsi="Arial" w:cs="Arial"/>
          <w:b/>
          <w:szCs w:val="24"/>
        </w:rPr>
        <w:t>Ref</w:t>
      </w:r>
      <w:r w:rsidR="00C72D93" w:rsidRPr="0054677B">
        <w:rPr>
          <w:rFonts w:ascii="Arial" w:hAnsi="Arial" w:cs="Arial"/>
          <w:b/>
          <w:szCs w:val="24"/>
        </w:rPr>
        <w:t xml:space="preserve"> </w:t>
      </w:r>
      <w:r w:rsidR="00C77DEF" w:rsidRPr="0054677B">
        <w:rPr>
          <w:rFonts w:ascii="Arial" w:hAnsi="Arial" w:cs="Arial"/>
          <w:b/>
          <w:szCs w:val="24"/>
        </w:rPr>
        <w:t>2383</w:t>
      </w:r>
      <w:r w:rsidR="00C72D93" w:rsidRPr="0054677B">
        <w:rPr>
          <w:rFonts w:ascii="Arial" w:hAnsi="Arial" w:cs="Arial"/>
          <w:b/>
          <w:szCs w:val="24"/>
        </w:rPr>
        <w:t xml:space="preserve"> Version </w:t>
      </w:r>
      <w:r w:rsidR="001248FC">
        <w:rPr>
          <w:rFonts w:ascii="Arial" w:hAnsi="Arial" w:cs="Arial"/>
          <w:b/>
          <w:szCs w:val="24"/>
        </w:rPr>
        <w:t>3</w:t>
      </w:r>
    </w:p>
    <w:p w14:paraId="39E5C144" w14:textId="77777777" w:rsidR="00405E96" w:rsidRPr="0054677B" w:rsidRDefault="00405E96" w:rsidP="00405E96">
      <w:pPr>
        <w:spacing w:after="0" w:line="240" w:lineRule="auto"/>
        <w:jc w:val="right"/>
        <w:rPr>
          <w:rFonts w:ascii="Arial" w:hAnsi="Arial" w:cs="Arial"/>
          <w:b/>
          <w:szCs w:val="24"/>
        </w:rPr>
      </w:pPr>
      <w:r w:rsidRPr="0054677B">
        <w:rPr>
          <w:rFonts w:ascii="Arial" w:hAnsi="Arial" w:cs="Arial"/>
          <w:b/>
          <w:szCs w:val="24"/>
        </w:rPr>
        <w:t xml:space="preserve">Review Date:  </w:t>
      </w:r>
      <w:r w:rsidR="00460348">
        <w:rPr>
          <w:rFonts w:ascii="Arial" w:hAnsi="Arial" w:cs="Arial"/>
          <w:b/>
          <w:szCs w:val="24"/>
        </w:rPr>
        <w:t>March 2022</w:t>
      </w:r>
    </w:p>
    <w:p w14:paraId="3E343375" w14:textId="2BC63F5C" w:rsidR="00405E96" w:rsidRPr="00DA773A" w:rsidRDefault="00DE625B" w:rsidP="00DA773A">
      <w:pPr>
        <w:rPr>
          <w:b/>
          <w:sz w:val="32"/>
          <w:szCs w:val="32"/>
        </w:rPr>
      </w:pPr>
      <w:r w:rsidRPr="008952DF">
        <w:rPr>
          <w:noProof/>
          <w:lang w:eastAsia="en-GB"/>
        </w:rPr>
        <w:drawing>
          <wp:inline distT="0" distB="0" distL="0" distR="0" wp14:anchorId="31686746" wp14:editId="6F7985BC">
            <wp:extent cx="2159995" cy="336880"/>
            <wp:effectExtent l="0" t="0" r="0" b="6350"/>
            <wp:docPr id="291" name="Picture 291" title="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995" cy="336880"/>
                    </a:xfrm>
                    <a:prstGeom prst="rect">
                      <a:avLst/>
                    </a:prstGeom>
                  </pic:spPr>
                </pic:pic>
              </a:graphicData>
            </a:graphic>
          </wp:inline>
        </w:drawing>
      </w:r>
    </w:p>
    <w:p w14:paraId="73A6DC9A" w14:textId="77777777" w:rsidR="00D03988" w:rsidRDefault="00D03988" w:rsidP="000E48E2">
      <w:pPr>
        <w:jc w:val="center"/>
        <w:rPr>
          <w:b/>
          <w:sz w:val="52"/>
          <w:szCs w:val="52"/>
        </w:rPr>
      </w:pPr>
    </w:p>
    <w:p w14:paraId="6369FCA0" w14:textId="77777777" w:rsidR="001005F0" w:rsidRPr="00D03988" w:rsidRDefault="00DB3532" w:rsidP="00D03988">
      <w:pPr>
        <w:rPr>
          <w:b/>
          <w:color w:val="4F81BD" w:themeColor="accent1"/>
          <w:sz w:val="52"/>
          <w:szCs w:val="52"/>
        </w:rPr>
      </w:pPr>
      <w:r>
        <w:rPr>
          <w:b/>
          <w:color w:val="4F81BD" w:themeColor="accent1"/>
          <w:sz w:val="52"/>
          <w:szCs w:val="52"/>
        </w:rPr>
        <w:t xml:space="preserve">Joint </w:t>
      </w:r>
      <w:r w:rsidR="000E48E2" w:rsidRPr="00D03988">
        <w:rPr>
          <w:b/>
          <w:color w:val="4F81BD" w:themeColor="accent1"/>
          <w:sz w:val="52"/>
          <w:szCs w:val="52"/>
        </w:rPr>
        <w:t>Protocol for Transition:</w:t>
      </w:r>
    </w:p>
    <w:p w14:paraId="740D698D" w14:textId="77777777" w:rsidR="000E48E2" w:rsidRPr="00D03988" w:rsidRDefault="000E48E2" w:rsidP="00D03988">
      <w:pPr>
        <w:rPr>
          <w:b/>
          <w:color w:val="4F81BD" w:themeColor="accent1"/>
          <w:sz w:val="52"/>
          <w:szCs w:val="52"/>
        </w:rPr>
      </w:pPr>
      <w:r w:rsidRPr="00D03988">
        <w:rPr>
          <w:b/>
          <w:color w:val="4F81BD" w:themeColor="accent1"/>
          <w:sz w:val="52"/>
          <w:szCs w:val="52"/>
        </w:rPr>
        <w:t>Preparing Young People for Adulthood</w:t>
      </w:r>
    </w:p>
    <w:p w14:paraId="419747D9" w14:textId="77777777" w:rsidR="000E48E2" w:rsidRDefault="00592C0A" w:rsidP="000E48E2">
      <w:pPr>
        <w:jc w:val="center"/>
        <w:rPr>
          <w:b/>
          <w:sz w:val="52"/>
          <w:szCs w:val="52"/>
        </w:rPr>
      </w:pPr>
      <w:r>
        <w:rPr>
          <w:b/>
          <w:noProof/>
          <w:sz w:val="52"/>
          <w:szCs w:val="52"/>
          <w:lang w:eastAsia="en-GB"/>
        </w:rPr>
        <mc:AlternateContent>
          <mc:Choice Requires="wps">
            <w:drawing>
              <wp:anchor distT="0" distB="0" distL="114300" distR="114300" simplePos="0" relativeHeight="251698176" behindDoc="0" locked="0" layoutInCell="1" allowOverlap="1" wp14:anchorId="0FCA69B3" wp14:editId="6345A881">
                <wp:simplePos x="0" y="0"/>
                <wp:positionH relativeFrom="column">
                  <wp:posOffset>-114300</wp:posOffset>
                </wp:positionH>
                <wp:positionV relativeFrom="paragraph">
                  <wp:posOffset>142875</wp:posOffset>
                </wp:positionV>
                <wp:extent cx="6153150" cy="19050"/>
                <wp:effectExtent l="19050" t="1905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3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DEEE17" id="Straight Connector 1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25pt" to="47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" strokecolor="#4579b8 [3044]" strokeweight="3pt">
                <o:lock v:ext="edit" shapetype="f"/>
              </v:line>
            </w:pict>
          </mc:Fallback>
        </mc:AlternateContent>
      </w:r>
    </w:p>
    <w:p w14:paraId="63AC32F6" w14:textId="77777777" w:rsidR="001005F0" w:rsidRDefault="00C4151A">
      <w:pPr>
        <w:rPr>
          <w:b/>
          <w:sz w:val="36"/>
          <w:szCs w:val="36"/>
        </w:rPr>
      </w:pPr>
      <w:r>
        <w:rPr>
          <w:b/>
          <w:noProof/>
          <w:sz w:val="36"/>
          <w:szCs w:val="36"/>
          <w:lang w:eastAsia="en-GB"/>
        </w:rPr>
        <w:drawing>
          <wp:inline distT="0" distB="0" distL="0" distR="0" wp14:anchorId="025E4AB6" wp14:editId="7664E688">
            <wp:extent cx="5727700" cy="3528060"/>
            <wp:effectExtent l="0" t="0" r="6350" b="0"/>
            <wp:docPr id="306" name="Picture 306" descr="C:\Users\grahd99\AppData\Local\Microsoft\Windows\Temporary Internet Files\Content.IE5\BHPUH5J0\team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ahd99\AppData\Local\Microsoft\Windows\Temporary Internet Files\Content.IE5\BHPUH5J0\teamwor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528060"/>
                    </a:xfrm>
                    <a:prstGeom prst="rect">
                      <a:avLst/>
                    </a:prstGeom>
                    <a:noFill/>
                    <a:ln>
                      <a:noFill/>
                    </a:ln>
                  </pic:spPr>
                </pic:pic>
              </a:graphicData>
            </a:graphic>
          </wp:inline>
        </w:drawing>
      </w:r>
    </w:p>
    <w:p w14:paraId="602BED1E" w14:textId="77777777" w:rsidR="002E6939" w:rsidRPr="00CE3069" w:rsidRDefault="002E6939" w:rsidP="00046AD8">
      <w:pPr>
        <w:rPr>
          <w:b/>
          <w:szCs w:val="24"/>
        </w:rPr>
      </w:pPr>
      <w:bookmarkStart w:id="0" w:name="Part1"/>
      <w:bookmarkEnd w:id="0"/>
    </w:p>
    <w:p w14:paraId="10348B5E" w14:textId="77777777" w:rsidR="00C72D93" w:rsidRPr="00E73671" w:rsidRDefault="00C72D93" w:rsidP="00C72D93">
      <w:pPr>
        <w:tabs>
          <w:tab w:val="left" w:pos="1134"/>
        </w:tabs>
        <w:rPr>
          <w:rFonts w:ascii="Arial" w:hAnsi="Arial" w:cs="Arial"/>
          <w:szCs w:val="24"/>
        </w:rPr>
      </w:pPr>
      <w:r>
        <w:rPr>
          <w:rFonts w:ascii="Arial" w:hAnsi="Arial" w:cs="Arial"/>
          <w:szCs w:val="24"/>
        </w:rPr>
        <w:t xml:space="preserve"> </w:t>
      </w:r>
    </w:p>
    <w:p w14:paraId="4AD3451A" w14:textId="77777777" w:rsidR="00C72D93" w:rsidRPr="004465AB" w:rsidRDefault="00C72D93" w:rsidP="00C72D93">
      <w:pPr>
        <w:pStyle w:val="TCTDateFront"/>
        <w:tabs>
          <w:tab w:val="left" w:pos="1134"/>
        </w:tabs>
        <w:rPr>
          <w:rFonts w:cs="Arial"/>
        </w:rPr>
      </w:pPr>
      <w:r>
        <w:rPr>
          <w:rFonts w:cs="Arial"/>
        </w:rPr>
        <w:lastRenderedPageBreak/>
        <w:tab/>
      </w:r>
    </w:p>
    <w:p w14:paraId="260ED9E1" w14:textId="77777777" w:rsidR="00C72D93" w:rsidRPr="004465AB" w:rsidRDefault="00C72D93" w:rsidP="00C72D93">
      <w:pPr>
        <w:pStyle w:val="TCTPartners"/>
      </w:pPr>
      <w:r w:rsidRPr="004465AB">
        <w:t>Partners in Care</w:t>
      </w:r>
    </w:p>
    <w:p w14:paraId="22C941A4" w14:textId="77777777" w:rsidR="00C72D93" w:rsidRPr="004465AB" w:rsidRDefault="00C72D93" w:rsidP="00C72D93">
      <w:pPr>
        <w:pStyle w:val="TCTDocInfoItalic"/>
      </w:pPr>
      <w:r w:rsidRPr="004465AB">
        <w:t>This is a controlled document.  It should not be altered in any way without the express permission of the author or their representative.</w:t>
      </w:r>
    </w:p>
    <w:p w14:paraId="1DE7ED33" w14:textId="77777777" w:rsidR="00C72D93" w:rsidRPr="004465AB" w:rsidRDefault="00C72D93" w:rsidP="00C72D93">
      <w:pPr>
        <w:pStyle w:val="TCTDocInfoItalic"/>
      </w:pPr>
      <w:bookmarkStart w:id="1" w:name="_Toc135204369"/>
      <w:bookmarkStart w:id="2" w:name="_Toc135204402"/>
      <w:r w:rsidRPr="004465AB">
        <w:t>On receipt of a new version, please destroy all previous versions.</w:t>
      </w:r>
      <w:bookmarkEnd w:id="1"/>
      <w:bookmarkEnd w:id="2"/>
    </w:p>
    <w:p w14:paraId="65836EFA" w14:textId="77777777" w:rsidR="00C72D93" w:rsidRPr="002A025B" w:rsidRDefault="00C72D93" w:rsidP="00C72D93">
      <w:pPr>
        <w:pStyle w:val="TCTDocInfo"/>
        <w:rPr>
          <w:sz w:val="22"/>
          <w:szCs w:val="22"/>
        </w:rPr>
      </w:pPr>
      <w:r w:rsidRPr="002A025B">
        <w:rPr>
          <w:sz w:val="22"/>
          <w:szCs w:val="22"/>
        </w:rPr>
        <w:t>Document Information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7"/>
        <w:gridCol w:w="2488"/>
        <w:gridCol w:w="2374"/>
        <w:gridCol w:w="2729"/>
      </w:tblGrid>
      <w:tr w:rsidR="00C72D93" w:rsidRPr="002A025B" w14:paraId="287A143D" w14:textId="77777777" w:rsidTr="00C72D93">
        <w:trPr>
          <w:trHeight w:val="137"/>
        </w:trPr>
        <w:tc>
          <w:tcPr>
            <w:tcW w:w="1907" w:type="dxa"/>
            <w:shd w:val="clear" w:color="auto" w:fill="auto"/>
          </w:tcPr>
          <w:p w14:paraId="7E456886" w14:textId="77777777" w:rsidR="00C72D93" w:rsidRPr="002A025B" w:rsidRDefault="00C72D93" w:rsidP="00C72D93">
            <w:pPr>
              <w:rPr>
                <w:rFonts w:ascii="Arial" w:hAnsi="Arial" w:cs="Arial"/>
                <w:sz w:val="22"/>
              </w:rPr>
            </w:pPr>
            <w:r w:rsidRPr="002A025B">
              <w:rPr>
                <w:rFonts w:ascii="Arial" w:hAnsi="Arial" w:cs="Arial"/>
                <w:sz w:val="22"/>
              </w:rPr>
              <w:t>Date of Issue:</w:t>
            </w:r>
          </w:p>
        </w:tc>
        <w:tc>
          <w:tcPr>
            <w:tcW w:w="2488" w:type="dxa"/>
          </w:tcPr>
          <w:p w14:paraId="47C7D89C" w14:textId="77777777" w:rsidR="00C72D93" w:rsidRPr="002A025B" w:rsidRDefault="00970CFB" w:rsidP="00C72D93">
            <w:pPr>
              <w:rPr>
                <w:rFonts w:ascii="Arial" w:hAnsi="Arial" w:cs="Arial"/>
                <w:sz w:val="22"/>
              </w:rPr>
            </w:pPr>
            <w:r>
              <w:rPr>
                <w:rFonts w:cs="Arial"/>
              </w:rPr>
              <w:t>XX</w:t>
            </w:r>
            <w:r w:rsidR="00C77DEF">
              <w:rPr>
                <w:rFonts w:cs="Arial"/>
              </w:rPr>
              <w:t xml:space="preserve"> April</w:t>
            </w:r>
            <w:r w:rsidR="00C72D93">
              <w:rPr>
                <w:rFonts w:cs="Arial"/>
              </w:rPr>
              <w:t xml:space="preserve"> 2019</w:t>
            </w:r>
          </w:p>
        </w:tc>
        <w:tc>
          <w:tcPr>
            <w:tcW w:w="2374" w:type="dxa"/>
          </w:tcPr>
          <w:p w14:paraId="58CDC34B" w14:textId="77777777" w:rsidR="00C72D93" w:rsidRPr="002A025B" w:rsidRDefault="00C72D93" w:rsidP="00C72D93">
            <w:pPr>
              <w:rPr>
                <w:rFonts w:ascii="Arial" w:hAnsi="Arial" w:cs="Arial"/>
                <w:sz w:val="22"/>
              </w:rPr>
            </w:pPr>
            <w:r w:rsidRPr="002A025B">
              <w:rPr>
                <w:rFonts w:ascii="Arial" w:hAnsi="Arial" w:cs="Arial"/>
                <w:sz w:val="22"/>
              </w:rPr>
              <w:t>Next Review Date:</w:t>
            </w:r>
          </w:p>
        </w:tc>
        <w:tc>
          <w:tcPr>
            <w:tcW w:w="2729" w:type="dxa"/>
          </w:tcPr>
          <w:p w14:paraId="68CA004A" w14:textId="77777777" w:rsidR="00C72D93" w:rsidRPr="002A025B" w:rsidRDefault="00C72D93" w:rsidP="00C72D93">
            <w:pPr>
              <w:rPr>
                <w:rFonts w:ascii="Arial" w:hAnsi="Arial" w:cs="Arial"/>
                <w:sz w:val="22"/>
              </w:rPr>
            </w:pPr>
            <w:r>
              <w:rPr>
                <w:rFonts w:ascii="Arial" w:hAnsi="Arial" w:cs="Arial"/>
                <w:sz w:val="22"/>
              </w:rPr>
              <w:t>February 2020</w:t>
            </w:r>
          </w:p>
        </w:tc>
      </w:tr>
      <w:tr w:rsidR="00C72D93" w:rsidRPr="002A025B" w14:paraId="7563F7D1" w14:textId="77777777" w:rsidTr="00C72D93">
        <w:trPr>
          <w:trHeight w:val="137"/>
        </w:trPr>
        <w:tc>
          <w:tcPr>
            <w:tcW w:w="1907" w:type="dxa"/>
            <w:shd w:val="clear" w:color="auto" w:fill="auto"/>
          </w:tcPr>
          <w:p w14:paraId="6E673D93" w14:textId="77777777" w:rsidR="00C72D93" w:rsidRPr="002A025B" w:rsidRDefault="00C72D93" w:rsidP="00C72D93">
            <w:pPr>
              <w:rPr>
                <w:rFonts w:ascii="Arial" w:hAnsi="Arial" w:cs="Arial"/>
                <w:sz w:val="22"/>
              </w:rPr>
            </w:pPr>
            <w:r w:rsidRPr="002A025B">
              <w:rPr>
                <w:rFonts w:ascii="Arial" w:hAnsi="Arial" w:cs="Arial"/>
                <w:sz w:val="22"/>
              </w:rPr>
              <w:t>Version:</w:t>
            </w:r>
          </w:p>
        </w:tc>
        <w:tc>
          <w:tcPr>
            <w:tcW w:w="2488" w:type="dxa"/>
          </w:tcPr>
          <w:p w14:paraId="09B2334E" w14:textId="77777777" w:rsidR="00C72D93" w:rsidRPr="002A025B" w:rsidRDefault="00C72D93" w:rsidP="00C72D93">
            <w:pPr>
              <w:rPr>
                <w:rFonts w:ascii="Arial" w:hAnsi="Arial" w:cs="Arial"/>
                <w:sz w:val="22"/>
              </w:rPr>
            </w:pPr>
            <w:r>
              <w:rPr>
                <w:rFonts w:ascii="Arial" w:hAnsi="Arial" w:cs="Arial"/>
                <w:sz w:val="22"/>
              </w:rPr>
              <w:t>2</w:t>
            </w:r>
          </w:p>
        </w:tc>
        <w:tc>
          <w:tcPr>
            <w:tcW w:w="2374" w:type="dxa"/>
          </w:tcPr>
          <w:p w14:paraId="1466F767" w14:textId="77777777" w:rsidR="00C72D93" w:rsidRPr="002A025B" w:rsidRDefault="00C72D93" w:rsidP="00C72D93">
            <w:pPr>
              <w:rPr>
                <w:rFonts w:ascii="Arial" w:hAnsi="Arial" w:cs="Arial"/>
                <w:sz w:val="22"/>
              </w:rPr>
            </w:pPr>
            <w:r w:rsidRPr="002A025B">
              <w:rPr>
                <w:rFonts w:ascii="Arial" w:hAnsi="Arial" w:cs="Arial"/>
                <w:sz w:val="22"/>
              </w:rPr>
              <w:t>Last Review Date:</w:t>
            </w:r>
          </w:p>
        </w:tc>
        <w:tc>
          <w:tcPr>
            <w:tcW w:w="2729" w:type="dxa"/>
          </w:tcPr>
          <w:p w14:paraId="4D2DE982" w14:textId="77777777" w:rsidR="00C72D93" w:rsidRPr="002A025B" w:rsidRDefault="00C72D93" w:rsidP="00C72D93">
            <w:pPr>
              <w:rPr>
                <w:rFonts w:ascii="Arial" w:hAnsi="Arial" w:cs="Arial"/>
                <w:sz w:val="22"/>
              </w:rPr>
            </w:pPr>
          </w:p>
        </w:tc>
      </w:tr>
      <w:tr w:rsidR="00C72D93" w:rsidRPr="002A025B" w14:paraId="418FFFD9" w14:textId="77777777" w:rsidTr="00C72D93">
        <w:tc>
          <w:tcPr>
            <w:tcW w:w="1907" w:type="dxa"/>
          </w:tcPr>
          <w:p w14:paraId="1726F3BB" w14:textId="77777777" w:rsidR="00C72D93" w:rsidRPr="002A025B" w:rsidRDefault="00C72D93" w:rsidP="00C72D93">
            <w:pPr>
              <w:rPr>
                <w:rFonts w:ascii="Arial" w:hAnsi="Arial" w:cs="Arial"/>
                <w:sz w:val="22"/>
              </w:rPr>
            </w:pPr>
            <w:r w:rsidRPr="002A025B">
              <w:rPr>
                <w:rFonts w:ascii="Arial" w:hAnsi="Arial" w:cs="Arial"/>
                <w:sz w:val="22"/>
              </w:rPr>
              <w:t>Author:</w:t>
            </w:r>
          </w:p>
        </w:tc>
        <w:tc>
          <w:tcPr>
            <w:tcW w:w="7591" w:type="dxa"/>
            <w:gridSpan w:val="3"/>
          </w:tcPr>
          <w:p w14:paraId="4C610880" w14:textId="77777777" w:rsidR="00C72D93" w:rsidRPr="002A025B" w:rsidRDefault="00C72D93" w:rsidP="00C72D93">
            <w:pPr>
              <w:rPr>
                <w:rFonts w:ascii="Arial" w:hAnsi="Arial" w:cs="Arial"/>
                <w:sz w:val="22"/>
              </w:rPr>
            </w:pPr>
            <w:r>
              <w:rPr>
                <w:rFonts w:ascii="Arial" w:hAnsi="Arial" w:cs="Arial"/>
                <w:sz w:val="22"/>
              </w:rPr>
              <w:t>Nichola Hooper (Specialist transition social worker- transition lead)</w:t>
            </w:r>
          </w:p>
        </w:tc>
      </w:tr>
      <w:tr w:rsidR="00C72D93" w:rsidRPr="002A025B" w14:paraId="682ABF45" w14:textId="77777777" w:rsidTr="00C72D93">
        <w:tc>
          <w:tcPr>
            <w:tcW w:w="1907" w:type="dxa"/>
          </w:tcPr>
          <w:p w14:paraId="4C571082" w14:textId="77777777" w:rsidR="00C72D93" w:rsidRPr="002A025B" w:rsidRDefault="00C72D93" w:rsidP="00C72D93">
            <w:pPr>
              <w:pStyle w:val="TCTDocInfo"/>
              <w:rPr>
                <w:sz w:val="22"/>
                <w:szCs w:val="22"/>
              </w:rPr>
            </w:pPr>
            <w:r w:rsidRPr="002A025B">
              <w:rPr>
                <w:sz w:val="22"/>
                <w:szCs w:val="22"/>
              </w:rPr>
              <w:t>Owner:</w:t>
            </w:r>
          </w:p>
        </w:tc>
        <w:tc>
          <w:tcPr>
            <w:tcW w:w="7591" w:type="dxa"/>
            <w:gridSpan w:val="3"/>
          </w:tcPr>
          <w:p w14:paraId="43211B8D" w14:textId="77777777" w:rsidR="00C72D93" w:rsidRPr="002A025B" w:rsidRDefault="00C72D93" w:rsidP="00C72D93">
            <w:pPr>
              <w:rPr>
                <w:rFonts w:ascii="Arial" w:hAnsi="Arial" w:cs="Arial"/>
                <w:sz w:val="22"/>
              </w:rPr>
            </w:pPr>
            <w:r>
              <w:rPr>
                <w:rFonts w:ascii="Arial" w:hAnsi="Arial" w:cs="Arial"/>
                <w:sz w:val="22"/>
              </w:rPr>
              <w:t>Nichola Hooper (Specialist transition social worker- transition lead)</w:t>
            </w:r>
          </w:p>
        </w:tc>
      </w:tr>
      <w:tr w:rsidR="00C72D93" w:rsidRPr="002A025B" w14:paraId="3D2290B7" w14:textId="77777777" w:rsidTr="00C72D93">
        <w:tc>
          <w:tcPr>
            <w:tcW w:w="1907" w:type="dxa"/>
          </w:tcPr>
          <w:p w14:paraId="4AF8AC1B" w14:textId="77777777" w:rsidR="00C72D93" w:rsidRPr="002A025B" w:rsidRDefault="00C72D93" w:rsidP="00C72D93">
            <w:pPr>
              <w:rPr>
                <w:rFonts w:ascii="Arial" w:hAnsi="Arial" w:cs="Arial"/>
                <w:sz w:val="22"/>
              </w:rPr>
            </w:pPr>
            <w:r w:rsidRPr="002A025B">
              <w:rPr>
                <w:rFonts w:ascii="Arial" w:hAnsi="Arial" w:cs="Arial"/>
                <w:sz w:val="22"/>
              </w:rPr>
              <w:t>Directorate:</w:t>
            </w:r>
          </w:p>
        </w:tc>
        <w:tc>
          <w:tcPr>
            <w:tcW w:w="7591" w:type="dxa"/>
            <w:gridSpan w:val="3"/>
          </w:tcPr>
          <w:p w14:paraId="40EF732E" w14:textId="77777777" w:rsidR="00C72D93" w:rsidRPr="002A025B" w:rsidRDefault="00C72D93" w:rsidP="00C72D93">
            <w:pPr>
              <w:rPr>
                <w:rFonts w:ascii="Arial" w:hAnsi="Arial" w:cs="Arial"/>
                <w:sz w:val="22"/>
              </w:rPr>
            </w:pPr>
            <w:r>
              <w:rPr>
                <w:rFonts w:ascii="Arial" w:hAnsi="Arial" w:cs="Arial"/>
                <w:sz w:val="22"/>
              </w:rPr>
              <w:t>Organisation Wide</w:t>
            </w:r>
          </w:p>
        </w:tc>
      </w:tr>
      <w:tr w:rsidR="00C72D93" w:rsidRPr="002A025B" w14:paraId="66B7234A" w14:textId="77777777" w:rsidTr="00C72D93">
        <w:tc>
          <w:tcPr>
            <w:tcW w:w="9498" w:type="dxa"/>
            <w:gridSpan w:val="4"/>
          </w:tcPr>
          <w:p w14:paraId="7216909F" w14:textId="77777777" w:rsidR="00C72D93" w:rsidRPr="002A025B" w:rsidRDefault="00C72D93" w:rsidP="00C72D93">
            <w:pPr>
              <w:rPr>
                <w:rFonts w:ascii="Arial" w:hAnsi="Arial" w:cs="Arial"/>
                <w:sz w:val="22"/>
              </w:rPr>
            </w:pPr>
          </w:p>
        </w:tc>
      </w:tr>
      <w:tr w:rsidR="00C72D93" w:rsidRPr="002A025B" w14:paraId="79022B88" w14:textId="77777777" w:rsidTr="00C72D93">
        <w:tc>
          <w:tcPr>
            <w:tcW w:w="9498" w:type="dxa"/>
            <w:gridSpan w:val="4"/>
          </w:tcPr>
          <w:p w14:paraId="1AD1ADB8" w14:textId="77777777" w:rsidR="00C72D93" w:rsidRPr="002A025B" w:rsidRDefault="00C72D93" w:rsidP="00C72D93">
            <w:pPr>
              <w:rPr>
                <w:rFonts w:ascii="Arial" w:hAnsi="Arial" w:cs="Arial"/>
                <w:sz w:val="22"/>
              </w:rPr>
            </w:pPr>
            <w:r w:rsidRPr="002A025B">
              <w:rPr>
                <w:rFonts w:ascii="Arial" w:hAnsi="Arial" w:cs="Arial"/>
                <w:sz w:val="22"/>
              </w:rPr>
              <w:t>Approval Route</w:t>
            </w:r>
          </w:p>
        </w:tc>
      </w:tr>
      <w:tr w:rsidR="00C72D93" w:rsidRPr="002A025B" w14:paraId="1DDFD920" w14:textId="77777777" w:rsidTr="00C72D93">
        <w:tc>
          <w:tcPr>
            <w:tcW w:w="4395" w:type="dxa"/>
            <w:gridSpan w:val="2"/>
          </w:tcPr>
          <w:p w14:paraId="634CE961" w14:textId="77777777" w:rsidR="00C72D93" w:rsidRPr="002A025B" w:rsidRDefault="00C72D93" w:rsidP="00C72D93">
            <w:pPr>
              <w:rPr>
                <w:rFonts w:ascii="Arial" w:hAnsi="Arial" w:cs="Arial"/>
                <w:sz w:val="22"/>
              </w:rPr>
            </w:pPr>
            <w:r w:rsidRPr="002A025B">
              <w:rPr>
                <w:rFonts w:ascii="Arial" w:hAnsi="Arial" w:cs="Arial"/>
                <w:sz w:val="22"/>
              </w:rPr>
              <w:t>Approved By:</w:t>
            </w:r>
          </w:p>
        </w:tc>
        <w:tc>
          <w:tcPr>
            <w:tcW w:w="5103" w:type="dxa"/>
            <w:gridSpan w:val="2"/>
          </w:tcPr>
          <w:p w14:paraId="18A21A83" w14:textId="77777777" w:rsidR="00C72D93" w:rsidRPr="002A025B" w:rsidRDefault="00C72D93" w:rsidP="00C72D93">
            <w:pPr>
              <w:rPr>
                <w:rFonts w:ascii="Arial" w:hAnsi="Arial" w:cs="Arial"/>
                <w:sz w:val="22"/>
              </w:rPr>
            </w:pPr>
            <w:r w:rsidRPr="002A025B">
              <w:rPr>
                <w:rFonts w:ascii="Arial" w:hAnsi="Arial" w:cs="Arial"/>
                <w:sz w:val="22"/>
              </w:rPr>
              <w:t>Date Approved:</w:t>
            </w:r>
          </w:p>
        </w:tc>
      </w:tr>
      <w:tr w:rsidR="00C72D93" w:rsidRPr="002A025B" w14:paraId="38EBE7CD" w14:textId="77777777" w:rsidTr="00C72D93">
        <w:tc>
          <w:tcPr>
            <w:tcW w:w="4395" w:type="dxa"/>
            <w:gridSpan w:val="2"/>
          </w:tcPr>
          <w:p w14:paraId="2F9969AE" w14:textId="77777777" w:rsidR="00C72D93" w:rsidRPr="002A025B" w:rsidRDefault="00C72D93" w:rsidP="00C72D93">
            <w:pPr>
              <w:rPr>
                <w:rFonts w:ascii="Arial" w:hAnsi="Arial" w:cs="Arial"/>
                <w:sz w:val="22"/>
              </w:rPr>
            </w:pPr>
            <w:r>
              <w:rPr>
                <w:rFonts w:ascii="Arial" w:hAnsi="Arial" w:cs="Arial"/>
                <w:sz w:val="22"/>
              </w:rPr>
              <w:t>Care and Clinical Policies Group</w:t>
            </w:r>
          </w:p>
        </w:tc>
        <w:tc>
          <w:tcPr>
            <w:tcW w:w="5103" w:type="dxa"/>
            <w:gridSpan w:val="2"/>
          </w:tcPr>
          <w:p w14:paraId="2B7815DF" w14:textId="77777777" w:rsidR="00C72D93" w:rsidRPr="002A025B" w:rsidRDefault="00C77DEF" w:rsidP="00C72D93">
            <w:pPr>
              <w:rPr>
                <w:rFonts w:ascii="Arial" w:hAnsi="Arial" w:cs="Arial"/>
                <w:sz w:val="22"/>
              </w:rPr>
            </w:pPr>
            <w:r>
              <w:rPr>
                <w:rFonts w:ascii="Arial" w:hAnsi="Arial" w:cs="Arial"/>
                <w:sz w:val="22"/>
              </w:rPr>
              <w:t>27 February 2019</w:t>
            </w:r>
          </w:p>
        </w:tc>
      </w:tr>
      <w:tr w:rsidR="00C72D93" w:rsidRPr="002A025B" w14:paraId="3EC92E21" w14:textId="77777777" w:rsidTr="00C72D93">
        <w:tc>
          <w:tcPr>
            <w:tcW w:w="4395" w:type="dxa"/>
            <w:gridSpan w:val="2"/>
          </w:tcPr>
          <w:p w14:paraId="4D286A81" w14:textId="77777777" w:rsidR="00C72D93" w:rsidRPr="002A025B" w:rsidRDefault="00C72D93" w:rsidP="00C72D93">
            <w:pPr>
              <w:rPr>
                <w:rFonts w:ascii="Arial" w:hAnsi="Arial" w:cs="Arial"/>
                <w:sz w:val="22"/>
              </w:rPr>
            </w:pPr>
            <w:r>
              <w:rPr>
                <w:rFonts w:ascii="Arial" w:hAnsi="Arial" w:cs="Arial"/>
                <w:sz w:val="22"/>
              </w:rPr>
              <w:t>Chief Nurse</w:t>
            </w:r>
          </w:p>
        </w:tc>
        <w:tc>
          <w:tcPr>
            <w:tcW w:w="5103" w:type="dxa"/>
            <w:gridSpan w:val="2"/>
          </w:tcPr>
          <w:p w14:paraId="228AB832" w14:textId="77777777" w:rsidR="00C72D93" w:rsidRPr="002A025B" w:rsidRDefault="00C72D93" w:rsidP="00C72D93">
            <w:pPr>
              <w:rPr>
                <w:rFonts w:ascii="Arial" w:hAnsi="Arial" w:cs="Arial"/>
                <w:sz w:val="22"/>
              </w:rPr>
            </w:pPr>
          </w:p>
        </w:tc>
      </w:tr>
      <w:tr w:rsidR="00C72D93" w:rsidRPr="002A025B" w14:paraId="07FB1E8E" w14:textId="77777777" w:rsidTr="00C72D93">
        <w:tc>
          <w:tcPr>
            <w:tcW w:w="4395" w:type="dxa"/>
            <w:gridSpan w:val="2"/>
          </w:tcPr>
          <w:p w14:paraId="46FB8B45" w14:textId="77777777" w:rsidR="00C72D93" w:rsidRPr="002A025B" w:rsidRDefault="00C72D93" w:rsidP="00C72D93">
            <w:pPr>
              <w:rPr>
                <w:rFonts w:ascii="Arial" w:hAnsi="Arial" w:cs="Arial"/>
                <w:sz w:val="22"/>
              </w:rPr>
            </w:pPr>
            <w:r>
              <w:rPr>
                <w:rFonts w:ascii="Arial" w:hAnsi="Arial" w:cs="Arial"/>
                <w:sz w:val="22"/>
              </w:rPr>
              <w:t>Medical Director</w:t>
            </w:r>
          </w:p>
        </w:tc>
        <w:tc>
          <w:tcPr>
            <w:tcW w:w="5103" w:type="dxa"/>
            <w:gridSpan w:val="2"/>
          </w:tcPr>
          <w:p w14:paraId="3B1AA365" w14:textId="77777777" w:rsidR="00C72D93" w:rsidRPr="002A025B" w:rsidRDefault="00C72D93" w:rsidP="00C72D93">
            <w:pPr>
              <w:rPr>
                <w:rFonts w:ascii="Arial" w:hAnsi="Arial" w:cs="Arial"/>
                <w:sz w:val="22"/>
              </w:rPr>
            </w:pPr>
          </w:p>
        </w:tc>
      </w:tr>
      <w:tr w:rsidR="00C72D93" w:rsidRPr="002A025B" w14:paraId="7BF7C47A" w14:textId="77777777" w:rsidTr="00C72D93">
        <w:tc>
          <w:tcPr>
            <w:tcW w:w="4395" w:type="dxa"/>
            <w:gridSpan w:val="2"/>
          </w:tcPr>
          <w:p w14:paraId="47CFDE4A" w14:textId="77777777" w:rsidR="00C72D93" w:rsidRPr="002A025B" w:rsidRDefault="00C72D93" w:rsidP="00C72D93">
            <w:pPr>
              <w:rPr>
                <w:rFonts w:ascii="Arial" w:hAnsi="Arial" w:cs="Arial"/>
                <w:sz w:val="22"/>
              </w:rPr>
            </w:pPr>
          </w:p>
        </w:tc>
        <w:tc>
          <w:tcPr>
            <w:tcW w:w="5103" w:type="dxa"/>
            <w:gridSpan w:val="2"/>
          </w:tcPr>
          <w:p w14:paraId="0C8F9946" w14:textId="77777777" w:rsidR="00C72D93" w:rsidRPr="002A025B" w:rsidRDefault="00C72D93" w:rsidP="00C72D93">
            <w:pPr>
              <w:rPr>
                <w:rFonts w:ascii="Arial" w:hAnsi="Arial" w:cs="Arial"/>
                <w:sz w:val="22"/>
              </w:rPr>
            </w:pPr>
          </w:p>
        </w:tc>
      </w:tr>
      <w:tr w:rsidR="00C72D93" w:rsidRPr="002A025B" w14:paraId="19595C2F" w14:textId="77777777" w:rsidTr="00C72D93">
        <w:tc>
          <w:tcPr>
            <w:tcW w:w="9498" w:type="dxa"/>
            <w:gridSpan w:val="4"/>
          </w:tcPr>
          <w:p w14:paraId="6B398968" w14:textId="77777777" w:rsidR="00C72D93" w:rsidRPr="002A025B" w:rsidRDefault="00C72D93" w:rsidP="00C72D93">
            <w:pPr>
              <w:rPr>
                <w:rFonts w:ascii="Arial" w:hAnsi="Arial" w:cs="Arial"/>
                <w:sz w:val="22"/>
              </w:rPr>
            </w:pPr>
          </w:p>
        </w:tc>
      </w:tr>
      <w:tr w:rsidR="00C72D93" w:rsidRPr="002A025B" w14:paraId="14C04FA9" w14:textId="77777777" w:rsidTr="00C72D93">
        <w:tc>
          <w:tcPr>
            <w:tcW w:w="9498" w:type="dxa"/>
            <w:gridSpan w:val="4"/>
          </w:tcPr>
          <w:p w14:paraId="1432453A" w14:textId="77777777" w:rsidR="00C72D93" w:rsidRPr="002A025B" w:rsidRDefault="00C72D93" w:rsidP="00C72D93">
            <w:pPr>
              <w:pStyle w:val="TCTPolicyStyle2"/>
              <w:numPr>
                <w:ilvl w:val="0"/>
                <w:numId w:val="0"/>
              </w:numPr>
              <w:ind w:firstLine="34"/>
              <w:rPr>
                <w:sz w:val="22"/>
                <w:szCs w:val="22"/>
              </w:rPr>
            </w:pPr>
            <w:r w:rsidRPr="002A025B">
              <w:rPr>
                <w:sz w:val="22"/>
                <w:szCs w:val="22"/>
              </w:rPr>
              <w:t>The Trust is committed to preventing discrimination, valuing diversity and achieving equality of opportunity. No person (staff, patient or public) will receive less favourable treatment on the grounds of the nine protected characteristics (as governed by the Equality Act 2010): Sexual Orientation; Gender; Age; Gender Reassignment; Pregnancy and Maternity; Disability; Religion or Belief; Race; Marriage and Civil Partnership. In addition to these nine, the Trust will not discriminate on the grounds of domestic circumstances, social-economic status, political affiliation or trade union membership.</w:t>
            </w:r>
            <w:r w:rsidRPr="002A025B">
              <w:rPr>
                <w:sz w:val="22"/>
                <w:szCs w:val="22"/>
              </w:rPr>
              <w:br/>
            </w:r>
          </w:p>
          <w:p w14:paraId="679686DA" w14:textId="77777777" w:rsidR="00C72D93" w:rsidRPr="002A025B" w:rsidRDefault="00C72D93" w:rsidP="00C72D93">
            <w:pPr>
              <w:pStyle w:val="TCTPolicyStyle2"/>
              <w:numPr>
                <w:ilvl w:val="0"/>
                <w:numId w:val="0"/>
              </w:numPr>
              <w:ind w:firstLine="34"/>
              <w:rPr>
                <w:sz w:val="22"/>
                <w:szCs w:val="22"/>
              </w:rPr>
            </w:pPr>
            <w:r w:rsidRPr="002A025B">
              <w:rPr>
                <w:sz w:val="22"/>
                <w:szCs w:val="22"/>
              </w:rPr>
              <w:t xml:space="preserve">The Trust is committed to ensuring all services, policies, projects and strategies undergo equality analysis. For more information about equality analysis and </w:t>
            </w:r>
            <w:r w:rsidRPr="000F42BE">
              <w:rPr>
                <w:sz w:val="22"/>
                <w:szCs w:val="22"/>
              </w:rPr>
              <w:t>Equality Impact Assessments</w:t>
            </w:r>
            <w:r w:rsidRPr="002A025B">
              <w:rPr>
                <w:sz w:val="22"/>
                <w:szCs w:val="22"/>
              </w:rPr>
              <w:t xml:space="preserve"> please refer to the </w:t>
            </w:r>
            <w:hyperlink r:id="rId13" w:history="1">
              <w:r w:rsidRPr="000F42BE">
                <w:rPr>
                  <w:rStyle w:val="Hyperlink"/>
                  <w:sz w:val="22"/>
                  <w:szCs w:val="22"/>
                </w:rPr>
                <w:t>Equality and Diversity Policy.</w:t>
              </w:r>
            </w:hyperlink>
          </w:p>
        </w:tc>
      </w:tr>
    </w:tbl>
    <w:p w14:paraId="30BCC08A" w14:textId="77777777" w:rsidR="0054677B" w:rsidRDefault="0054677B" w:rsidP="0054677B">
      <w:pPr>
        <w:spacing w:after="0"/>
        <w:rPr>
          <w:rFonts w:ascii="Arial" w:hAnsi="Arial" w:cs="Arial"/>
          <w:sz w:val="22"/>
        </w:rPr>
      </w:pPr>
    </w:p>
    <w:p w14:paraId="5433462C" w14:textId="77777777" w:rsidR="00C72D93" w:rsidRPr="002A025B" w:rsidRDefault="00C72D93" w:rsidP="00C72D93">
      <w:pPr>
        <w:rPr>
          <w:rFonts w:ascii="Arial" w:hAnsi="Arial" w:cs="Arial"/>
          <w:sz w:val="22"/>
        </w:rPr>
      </w:pPr>
      <w:r w:rsidRPr="002A025B">
        <w:rPr>
          <w:rFonts w:ascii="Arial" w:hAnsi="Arial" w:cs="Arial"/>
          <w:sz w:val="22"/>
        </w:rPr>
        <w:t>Amendment History</w:t>
      </w:r>
    </w:p>
    <w:tbl>
      <w:tblPr>
        <w:tblW w:w="99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51"/>
        <w:gridCol w:w="1134"/>
        <w:gridCol w:w="1701"/>
        <w:gridCol w:w="2126"/>
        <w:gridCol w:w="4148"/>
      </w:tblGrid>
      <w:tr w:rsidR="00C72D93" w:rsidRPr="002A025B" w14:paraId="6962B5AD" w14:textId="77777777" w:rsidTr="00C72D93">
        <w:tc>
          <w:tcPr>
            <w:tcW w:w="851" w:type="dxa"/>
          </w:tcPr>
          <w:p w14:paraId="4E17F03B" w14:textId="77777777" w:rsidR="00C72D93" w:rsidRPr="002A025B" w:rsidRDefault="00C72D93" w:rsidP="00C72D93">
            <w:pPr>
              <w:rPr>
                <w:rFonts w:ascii="Arial" w:hAnsi="Arial" w:cs="Arial"/>
                <w:sz w:val="22"/>
              </w:rPr>
            </w:pPr>
            <w:r w:rsidRPr="002A025B">
              <w:rPr>
                <w:rFonts w:ascii="Arial" w:hAnsi="Arial" w:cs="Arial"/>
                <w:sz w:val="22"/>
              </w:rPr>
              <w:t>Issue</w:t>
            </w:r>
          </w:p>
        </w:tc>
        <w:tc>
          <w:tcPr>
            <w:tcW w:w="1134" w:type="dxa"/>
          </w:tcPr>
          <w:p w14:paraId="0767F701" w14:textId="77777777" w:rsidR="00C72D93" w:rsidRPr="002A025B" w:rsidRDefault="00C72D93" w:rsidP="00C72D93">
            <w:pPr>
              <w:rPr>
                <w:rFonts w:ascii="Arial" w:hAnsi="Arial" w:cs="Arial"/>
                <w:sz w:val="22"/>
              </w:rPr>
            </w:pPr>
            <w:r w:rsidRPr="002A025B">
              <w:rPr>
                <w:rFonts w:ascii="Arial" w:hAnsi="Arial" w:cs="Arial"/>
                <w:sz w:val="22"/>
              </w:rPr>
              <w:t>Status</w:t>
            </w:r>
          </w:p>
        </w:tc>
        <w:tc>
          <w:tcPr>
            <w:tcW w:w="1701" w:type="dxa"/>
          </w:tcPr>
          <w:p w14:paraId="3A7BA699" w14:textId="77777777" w:rsidR="00C72D93" w:rsidRPr="002A025B" w:rsidRDefault="00C72D93" w:rsidP="00C72D93">
            <w:pPr>
              <w:rPr>
                <w:rFonts w:ascii="Arial" w:hAnsi="Arial" w:cs="Arial"/>
                <w:sz w:val="22"/>
              </w:rPr>
            </w:pPr>
            <w:r w:rsidRPr="002A025B">
              <w:rPr>
                <w:rFonts w:ascii="Arial" w:hAnsi="Arial" w:cs="Arial"/>
                <w:sz w:val="22"/>
              </w:rPr>
              <w:t>Date</w:t>
            </w:r>
          </w:p>
        </w:tc>
        <w:tc>
          <w:tcPr>
            <w:tcW w:w="2126" w:type="dxa"/>
          </w:tcPr>
          <w:p w14:paraId="34B30F21" w14:textId="77777777" w:rsidR="00C72D93" w:rsidRPr="002A025B" w:rsidRDefault="00C72D93" w:rsidP="00C72D93">
            <w:pPr>
              <w:rPr>
                <w:rFonts w:ascii="Arial" w:hAnsi="Arial" w:cs="Arial"/>
                <w:sz w:val="22"/>
              </w:rPr>
            </w:pPr>
            <w:r w:rsidRPr="002A025B">
              <w:rPr>
                <w:rFonts w:ascii="Arial" w:hAnsi="Arial" w:cs="Arial"/>
                <w:sz w:val="22"/>
              </w:rPr>
              <w:t>Reason for Change</w:t>
            </w:r>
          </w:p>
        </w:tc>
        <w:tc>
          <w:tcPr>
            <w:tcW w:w="4148" w:type="dxa"/>
          </w:tcPr>
          <w:p w14:paraId="54582CC5" w14:textId="77777777" w:rsidR="00C72D93" w:rsidRPr="002A025B" w:rsidRDefault="00C72D93" w:rsidP="00C72D93">
            <w:pPr>
              <w:rPr>
                <w:rFonts w:ascii="Arial" w:hAnsi="Arial" w:cs="Arial"/>
                <w:sz w:val="22"/>
              </w:rPr>
            </w:pPr>
            <w:r w:rsidRPr="002A025B">
              <w:rPr>
                <w:rFonts w:ascii="Arial" w:hAnsi="Arial" w:cs="Arial"/>
                <w:sz w:val="22"/>
              </w:rPr>
              <w:t>Authorised</w:t>
            </w:r>
          </w:p>
          <w:p w14:paraId="55BA5BDB" w14:textId="77777777" w:rsidR="00C72D93" w:rsidRPr="002A025B" w:rsidRDefault="00C72D93" w:rsidP="00C72D93">
            <w:pPr>
              <w:rPr>
                <w:rFonts w:ascii="Arial" w:hAnsi="Arial" w:cs="Arial"/>
                <w:sz w:val="22"/>
              </w:rPr>
            </w:pPr>
          </w:p>
        </w:tc>
      </w:tr>
      <w:tr w:rsidR="00C72D93" w:rsidRPr="002A025B" w14:paraId="73CAAD85" w14:textId="77777777" w:rsidTr="00C72D93">
        <w:tc>
          <w:tcPr>
            <w:tcW w:w="851" w:type="dxa"/>
          </w:tcPr>
          <w:p w14:paraId="0AE094E1" w14:textId="77777777" w:rsidR="00C72D93" w:rsidRPr="002A025B" w:rsidRDefault="00C72D93" w:rsidP="00C72D93">
            <w:pPr>
              <w:rPr>
                <w:rFonts w:ascii="Arial" w:hAnsi="Arial" w:cs="Arial"/>
                <w:sz w:val="22"/>
              </w:rPr>
            </w:pPr>
            <w:r>
              <w:rPr>
                <w:rFonts w:ascii="Arial" w:hAnsi="Arial" w:cs="Arial"/>
                <w:sz w:val="22"/>
              </w:rPr>
              <w:t>1</w:t>
            </w:r>
          </w:p>
        </w:tc>
        <w:tc>
          <w:tcPr>
            <w:tcW w:w="1134" w:type="dxa"/>
          </w:tcPr>
          <w:p w14:paraId="64BC25D9" w14:textId="77777777" w:rsidR="00C72D93" w:rsidRPr="002A025B" w:rsidRDefault="00C72D93" w:rsidP="00C72D93">
            <w:pPr>
              <w:rPr>
                <w:rFonts w:ascii="Arial" w:hAnsi="Arial" w:cs="Arial"/>
                <w:sz w:val="22"/>
              </w:rPr>
            </w:pPr>
            <w:r>
              <w:rPr>
                <w:rFonts w:ascii="Arial" w:hAnsi="Arial" w:cs="Arial"/>
                <w:sz w:val="22"/>
              </w:rPr>
              <w:t>Ratified</w:t>
            </w:r>
          </w:p>
        </w:tc>
        <w:tc>
          <w:tcPr>
            <w:tcW w:w="1701" w:type="dxa"/>
          </w:tcPr>
          <w:p w14:paraId="2104D2D2" w14:textId="77777777" w:rsidR="00C72D93" w:rsidRPr="002A025B" w:rsidRDefault="007B19BE" w:rsidP="00C72D93">
            <w:pPr>
              <w:rPr>
                <w:rFonts w:ascii="Arial" w:hAnsi="Arial" w:cs="Arial"/>
                <w:sz w:val="22"/>
              </w:rPr>
            </w:pPr>
            <w:r>
              <w:rPr>
                <w:rFonts w:ascii="Arial" w:hAnsi="Arial" w:cs="Arial"/>
                <w:sz w:val="22"/>
              </w:rPr>
              <w:t>16</w:t>
            </w:r>
            <w:r w:rsidRPr="007B19BE">
              <w:rPr>
                <w:rFonts w:ascii="Arial" w:hAnsi="Arial" w:cs="Arial"/>
                <w:sz w:val="22"/>
                <w:vertAlign w:val="superscript"/>
              </w:rPr>
              <w:t>th</w:t>
            </w:r>
            <w:r>
              <w:rPr>
                <w:rFonts w:ascii="Arial" w:hAnsi="Arial" w:cs="Arial"/>
                <w:sz w:val="22"/>
              </w:rPr>
              <w:t xml:space="preserve"> March 2016</w:t>
            </w:r>
          </w:p>
        </w:tc>
        <w:tc>
          <w:tcPr>
            <w:tcW w:w="2126" w:type="dxa"/>
          </w:tcPr>
          <w:p w14:paraId="511885B9" w14:textId="77777777" w:rsidR="00C72D93" w:rsidRPr="002A025B" w:rsidRDefault="00C72D93" w:rsidP="00C72D93">
            <w:pPr>
              <w:rPr>
                <w:rFonts w:ascii="Arial" w:hAnsi="Arial" w:cs="Arial"/>
                <w:sz w:val="22"/>
              </w:rPr>
            </w:pPr>
            <w:r>
              <w:rPr>
                <w:rFonts w:ascii="Arial" w:hAnsi="Arial" w:cs="Arial"/>
                <w:sz w:val="22"/>
              </w:rPr>
              <w:t>New</w:t>
            </w:r>
          </w:p>
        </w:tc>
        <w:tc>
          <w:tcPr>
            <w:tcW w:w="4148" w:type="dxa"/>
          </w:tcPr>
          <w:p w14:paraId="34CEF654" w14:textId="77777777" w:rsidR="00C72D93" w:rsidRPr="00075C16" w:rsidRDefault="00C72D93" w:rsidP="00C72D93">
            <w:pPr>
              <w:rPr>
                <w:rFonts w:ascii="Arial" w:hAnsi="Arial" w:cs="Arial"/>
                <w:sz w:val="22"/>
              </w:rPr>
            </w:pPr>
            <w:r w:rsidRPr="00075C16">
              <w:rPr>
                <w:rFonts w:ascii="Arial" w:hAnsi="Arial" w:cs="Arial"/>
                <w:sz w:val="22"/>
              </w:rPr>
              <w:t>Care and Clinical Policies Group</w:t>
            </w:r>
          </w:p>
          <w:p w14:paraId="02CCD27B" w14:textId="77777777" w:rsidR="00C72D93" w:rsidRPr="00075C16" w:rsidRDefault="00C72D93" w:rsidP="00C72D93">
            <w:pPr>
              <w:rPr>
                <w:rFonts w:ascii="Arial" w:hAnsi="Arial" w:cs="Arial"/>
                <w:sz w:val="22"/>
              </w:rPr>
            </w:pPr>
            <w:r w:rsidRPr="00075C16">
              <w:rPr>
                <w:rFonts w:ascii="Arial" w:hAnsi="Arial" w:cs="Arial"/>
                <w:sz w:val="22"/>
              </w:rPr>
              <w:t>Director of Nursing, Professional Practice and People’s Experience</w:t>
            </w:r>
          </w:p>
          <w:p w14:paraId="06B3639F" w14:textId="77777777" w:rsidR="00C72D93" w:rsidRPr="00075C16" w:rsidRDefault="00C72D93" w:rsidP="00C72D93">
            <w:pPr>
              <w:rPr>
                <w:rFonts w:ascii="Arial" w:hAnsi="Arial" w:cs="Arial"/>
                <w:sz w:val="22"/>
              </w:rPr>
            </w:pPr>
            <w:r w:rsidRPr="00075C16">
              <w:rPr>
                <w:rFonts w:ascii="Arial" w:hAnsi="Arial" w:cs="Arial"/>
                <w:sz w:val="22"/>
              </w:rPr>
              <w:lastRenderedPageBreak/>
              <w:t>Interim Medical Director</w:t>
            </w:r>
          </w:p>
          <w:p w14:paraId="2B018150" w14:textId="77777777" w:rsidR="00C72D93" w:rsidRPr="002A025B" w:rsidRDefault="00C72D93" w:rsidP="00C72D93">
            <w:pPr>
              <w:rPr>
                <w:rFonts w:ascii="Arial" w:hAnsi="Arial" w:cs="Arial"/>
                <w:sz w:val="22"/>
              </w:rPr>
            </w:pPr>
            <w:r w:rsidRPr="00075C16">
              <w:rPr>
                <w:rFonts w:ascii="Arial" w:hAnsi="Arial" w:cs="Arial"/>
                <w:sz w:val="22"/>
              </w:rPr>
              <w:t>Interim Director of Nursing and Professional Practice in the Community</w:t>
            </w:r>
          </w:p>
        </w:tc>
      </w:tr>
      <w:tr w:rsidR="00C72D93" w:rsidRPr="002A025B" w14:paraId="66FFEF92" w14:textId="77777777" w:rsidTr="00C72D93">
        <w:tc>
          <w:tcPr>
            <w:tcW w:w="851" w:type="dxa"/>
          </w:tcPr>
          <w:p w14:paraId="416FC59C" w14:textId="77777777" w:rsidR="00C72D93" w:rsidRPr="002A025B" w:rsidRDefault="00C77DEF" w:rsidP="00C72D93">
            <w:pPr>
              <w:rPr>
                <w:rFonts w:ascii="Arial" w:hAnsi="Arial" w:cs="Arial"/>
                <w:sz w:val="22"/>
              </w:rPr>
            </w:pPr>
            <w:r>
              <w:rPr>
                <w:rFonts w:ascii="Arial" w:hAnsi="Arial" w:cs="Arial"/>
                <w:sz w:val="22"/>
              </w:rPr>
              <w:lastRenderedPageBreak/>
              <w:t>2</w:t>
            </w:r>
          </w:p>
        </w:tc>
        <w:tc>
          <w:tcPr>
            <w:tcW w:w="1134" w:type="dxa"/>
          </w:tcPr>
          <w:p w14:paraId="77FCBE52" w14:textId="77777777" w:rsidR="00C72D93" w:rsidRPr="002A025B" w:rsidRDefault="00C77DEF" w:rsidP="00C72D93">
            <w:pPr>
              <w:rPr>
                <w:rFonts w:ascii="Arial" w:hAnsi="Arial" w:cs="Arial"/>
                <w:sz w:val="22"/>
              </w:rPr>
            </w:pPr>
            <w:r>
              <w:rPr>
                <w:rFonts w:ascii="Arial" w:hAnsi="Arial" w:cs="Arial"/>
                <w:sz w:val="22"/>
              </w:rPr>
              <w:t>Ratified</w:t>
            </w:r>
          </w:p>
        </w:tc>
        <w:tc>
          <w:tcPr>
            <w:tcW w:w="1701" w:type="dxa"/>
          </w:tcPr>
          <w:p w14:paraId="361E4906" w14:textId="77777777" w:rsidR="0054677B" w:rsidRPr="002A025B" w:rsidRDefault="00970CFB" w:rsidP="00C72D93">
            <w:pPr>
              <w:rPr>
                <w:rFonts w:ascii="Arial" w:hAnsi="Arial" w:cs="Arial"/>
                <w:sz w:val="22"/>
              </w:rPr>
            </w:pPr>
            <w:r>
              <w:rPr>
                <w:rFonts w:ascii="Arial" w:hAnsi="Arial" w:cs="Arial"/>
                <w:sz w:val="22"/>
              </w:rPr>
              <w:t>XX</w:t>
            </w:r>
            <w:r w:rsidR="00C77DEF">
              <w:rPr>
                <w:rFonts w:ascii="Arial" w:hAnsi="Arial" w:cs="Arial"/>
                <w:sz w:val="22"/>
              </w:rPr>
              <w:t xml:space="preserve"> April 2019</w:t>
            </w:r>
          </w:p>
        </w:tc>
        <w:tc>
          <w:tcPr>
            <w:tcW w:w="2126" w:type="dxa"/>
          </w:tcPr>
          <w:p w14:paraId="42E4411F" w14:textId="77777777" w:rsidR="00C72D93" w:rsidRDefault="00C77DEF" w:rsidP="00C72D93">
            <w:pPr>
              <w:rPr>
                <w:rFonts w:ascii="Arial" w:hAnsi="Arial" w:cs="Arial"/>
                <w:sz w:val="22"/>
              </w:rPr>
            </w:pPr>
            <w:r>
              <w:rPr>
                <w:rFonts w:ascii="Arial" w:hAnsi="Arial" w:cs="Arial"/>
                <w:sz w:val="22"/>
              </w:rPr>
              <w:t>Revised</w:t>
            </w:r>
          </w:p>
          <w:p w14:paraId="49A32937" w14:textId="77777777" w:rsidR="0054677B" w:rsidRPr="002A025B" w:rsidRDefault="0054677B" w:rsidP="00C72D93">
            <w:pPr>
              <w:rPr>
                <w:rFonts w:ascii="Arial" w:hAnsi="Arial" w:cs="Arial"/>
                <w:sz w:val="22"/>
              </w:rPr>
            </w:pPr>
            <w:r>
              <w:rPr>
                <w:rFonts w:ascii="Arial" w:hAnsi="Arial" w:cs="Arial"/>
                <w:sz w:val="22"/>
              </w:rPr>
              <w:t>(Uploaded to ICON)</w:t>
            </w:r>
          </w:p>
        </w:tc>
        <w:tc>
          <w:tcPr>
            <w:tcW w:w="4148" w:type="dxa"/>
          </w:tcPr>
          <w:p w14:paraId="1370EC7D" w14:textId="77777777" w:rsidR="00C72D93" w:rsidRDefault="00C77DEF" w:rsidP="00C72D93">
            <w:pPr>
              <w:rPr>
                <w:rFonts w:ascii="Arial" w:hAnsi="Arial" w:cs="Arial"/>
                <w:sz w:val="22"/>
              </w:rPr>
            </w:pPr>
            <w:r>
              <w:rPr>
                <w:rFonts w:ascii="Arial" w:hAnsi="Arial" w:cs="Arial"/>
                <w:sz w:val="22"/>
              </w:rPr>
              <w:t>Care and Clinical Policies Group</w:t>
            </w:r>
          </w:p>
          <w:p w14:paraId="6E2D3227" w14:textId="77777777" w:rsidR="00C77DEF" w:rsidRDefault="00C77DEF" w:rsidP="00C72D93">
            <w:pPr>
              <w:rPr>
                <w:rFonts w:ascii="Arial" w:hAnsi="Arial" w:cs="Arial"/>
                <w:sz w:val="22"/>
              </w:rPr>
            </w:pPr>
            <w:r>
              <w:rPr>
                <w:rFonts w:ascii="Arial" w:hAnsi="Arial" w:cs="Arial"/>
                <w:sz w:val="22"/>
              </w:rPr>
              <w:t>Chief Nurse</w:t>
            </w:r>
          </w:p>
          <w:p w14:paraId="56E9EB97" w14:textId="77777777" w:rsidR="00C77DEF" w:rsidRPr="002A025B" w:rsidRDefault="00C77DEF" w:rsidP="00C72D93">
            <w:pPr>
              <w:rPr>
                <w:rFonts w:ascii="Arial" w:hAnsi="Arial" w:cs="Arial"/>
                <w:sz w:val="22"/>
              </w:rPr>
            </w:pPr>
            <w:r>
              <w:rPr>
                <w:rFonts w:ascii="Arial" w:hAnsi="Arial" w:cs="Arial"/>
                <w:sz w:val="22"/>
              </w:rPr>
              <w:t>Medical Director</w:t>
            </w:r>
          </w:p>
        </w:tc>
      </w:tr>
    </w:tbl>
    <w:p w14:paraId="0396AD94" w14:textId="77777777" w:rsidR="00C72D93" w:rsidRDefault="00C72D93" w:rsidP="00C72D93">
      <w:pPr>
        <w:rPr>
          <w:rFonts w:ascii="Arial" w:hAnsi="Arial" w:cs="Arial"/>
          <w:szCs w:val="24"/>
        </w:rPr>
        <w:sectPr w:rsidR="00C72D93" w:rsidSect="0054677B">
          <w:headerReference w:type="even" r:id="rId14"/>
          <w:headerReference w:type="default" r:id="rId15"/>
          <w:footerReference w:type="even" r:id="rId16"/>
          <w:footerReference w:type="default" r:id="rId17"/>
          <w:headerReference w:type="first" r:id="rId18"/>
          <w:footerReference w:type="first" r:id="rId19"/>
          <w:pgSz w:w="11906" w:h="16838" w:code="9"/>
          <w:pgMar w:top="1103" w:right="1440" w:bottom="1276" w:left="1440" w:header="709" w:footer="388" w:gutter="0"/>
          <w:pgNumType w:start="1"/>
          <w:cols w:space="720"/>
          <w:titlePg/>
          <w:docGrid w:linePitch="272"/>
        </w:sectPr>
      </w:pPr>
    </w:p>
    <w:p w14:paraId="468DABB5" w14:textId="77777777" w:rsidR="00C72D93" w:rsidRPr="00460348" w:rsidRDefault="00C72D93" w:rsidP="00046AD8">
      <w:pPr>
        <w:rPr>
          <w:rFonts w:cstheme="minorHAnsi"/>
          <w:szCs w:val="24"/>
        </w:rPr>
      </w:pPr>
    </w:p>
    <w:p w14:paraId="44010749" w14:textId="77777777" w:rsidR="00654EFD" w:rsidRPr="00460348" w:rsidRDefault="00DE625B" w:rsidP="00460348">
      <w:pPr>
        <w:pStyle w:val="ListParagraph"/>
        <w:numPr>
          <w:ilvl w:val="0"/>
          <w:numId w:val="8"/>
        </w:numPr>
        <w:tabs>
          <w:tab w:val="left" w:pos="1440"/>
          <w:tab w:val="right" w:pos="9720"/>
        </w:tabs>
        <w:spacing w:after="0" w:line="240" w:lineRule="auto"/>
        <w:jc w:val="both"/>
        <w:rPr>
          <w:rFonts w:cs="Arial"/>
          <w:szCs w:val="24"/>
        </w:rPr>
      </w:pPr>
      <w:hyperlink w:anchor="_Purpose_and_scope" w:history="1">
        <w:r w:rsidR="00AF1094" w:rsidRPr="0092660A">
          <w:rPr>
            <w:rStyle w:val="Hyperlink"/>
            <w:szCs w:val="24"/>
          </w:rPr>
          <w:t>Purpose</w:t>
        </w:r>
      </w:hyperlink>
      <w:r w:rsidR="00460348">
        <w:rPr>
          <w:rStyle w:val="Hyperlink"/>
          <w:szCs w:val="24"/>
        </w:rPr>
        <w:t xml:space="preserve"> </w:t>
      </w:r>
      <w:r w:rsidR="00AF1094" w:rsidRPr="00460348">
        <w:rPr>
          <w:szCs w:val="24"/>
        </w:rPr>
        <w:t xml:space="preserve"> </w:t>
      </w:r>
    </w:p>
    <w:p w14:paraId="76814EC3" w14:textId="77777777" w:rsidR="00AF1094" w:rsidRPr="009C56E3" w:rsidRDefault="00DE625B" w:rsidP="002F601A">
      <w:pPr>
        <w:pStyle w:val="ListParagraph"/>
        <w:numPr>
          <w:ilvl w:val="0"/>
          <w:numId w:val="8"/>
        </w:numPr>
        <w:tabs>
          <w:tab w:val="left" w:pos="1440"/>
          <w:tab w:val="right" w:pos="9720"/>
        </w:tabs>
        <w:spacing w:after="0" w:line="240" w:lineRule="auto"/>
        <w:jc w:val="both"/>
        <w:rPr>
          <w:rStyle w:val="Hyperlink"/>
          <w:rFonts w:cs="Arial"/>
          <w:color w:val="auto"/>
          <w:szCs w:val="24"/>
          <w:u w:val="none"/>
        </w:rPr>
      </w:pPr>
      <w:hyperlink w:anchor="_Introduction:" w:history="1">
        <w:r w:rsidR="00AF1094" w:rsidRPr="0092660A">
          <w:rPr>
            <w:rStyle w:val="Hyperlink"/>
            <w:szCs w:val="24"/>
          </w:rPr>
          <w:t>Introduction</w:t>
        </w:r>
      </w:hyperlink>
    </w:p>
    <w:p w14:paraId="59B78779" w14:textId="77777777" w:rsidR="00AF1094" w:rsidRPr="00CE3069"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Joint_agency_14" w:history="1">
        <w:r w:rsidR="001A3CA6" w:rsidRPr="0092660A">
          <w:rPr>
            <w:rStyle w:val="Hyperlink"/>
            <w:szCs w:val="24"/>
          </w:rPr>
          <w:t xml:space="preserve">Joint agency </w:t>
        </w:r>
        <w:r w:rsidR="00AF1094" w:rsidRPr="0092660A">
          <w:rPr>
            <w:rStyle w:val="Hyperlink"/>
            <w:szCs w:val="24"/>
          </w:rPr>
          <w:t>14+ Information gathering sessions</w:t>
        </w:r>
      </w:hyperlink>
    </w:p>
    <w:p w14:paraId="70D517E1" w14:textId="77777777" w:rsidR="00AF1094" w:rsidRPr="00CE3069"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Adult_Transition_Team" w:history="1">
        <w:r w:rsidR="000207C7">
          <w:rPr>
            <w:rStyle w:val="Hyperlink"/>
            <w:rFonts w:cs="Arial"/>
            <w:szCs w:val="24"/>
          </w:rPr>
          <w:t>The</w:t>
        </w:r>
        <w:r w:rsidR="00AF1094" w:rsidRPr="0092660A">
          <w:rPr>
            <w:rStyle w:val="Hyperlink"/>
            <w:rFonts w:cs="Arial"/>
            <w:szCs w:val="24"/>
          </w:rPr>
          <w:t xml:space="preserve"> Team</w:t>
        </w:r>
      </w:hyperlink>
      <w:r w:rsidR="000207C7">
        <w:rPr>
          <w:rStyle w:val="Hyperlink"/>
          <w:rFonts w:cs="Arial"/>
          <w:szCs w:val="24"/>
        </w:rPr>
        <w:t>s</w:t>
      </w:r>
    </w:p>
    <w:p w14:paraId="3A01F44C" w14:textId="77777777" w:rsidR="00CE3069"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Care_Act_Eligibility" w:history="1">
        <w:r w:rsidR="00CE3069" w:rsidRPr="0092660A">
          <w:rPr>
            <w:rStyle w:val="Hyperlink"/>
            <w:rFonts w:cs="Arial"/>
            <w:szCs w:val="24"/>
          </w:rPr>
          <w:t>Care Act Eligibility</w:t>
        </w:r>
      </w:hyperlink>
      <w:r w:rsidR="00CE3069" w:rsidRPr="00CE3069">
        <w:rPr>
          <w:rFonts w:cs="Arial"/>
          <w:szCs w:val="24"/>
        </w:rPr>
        <w:t xml:space="preserve"> </w:t>
      </w:r>
    </w:p>
    <w:p w14:paraId="7805CE43" w14:textId="77777777" w:rsidR="0092660A" w:rsidRPr="0092660A" w:rsidRDefault="00DE625B" w:rsidP="0092660A">
      <w:pPr>
        <w:pStyle w:val="ListParagraph"/>
        <w:numPr>
          <w:ilvl w:val="0"/>
          <w:numId w:val="8"/>
        </w:numPr>
        <w:tabs>
          <w:tab w:val="left" w:pos="1440"/>
          <w:tab w:val="right" w:pos="9720"/>
        </w:tabs>
        <w:spacing w:after="0" w:line="240" w:lineRule="auto"/>
        <w:jc w:val="both"/>
        <w:rPr>
          <w:rFonts w:cs="Arial"/>
          <w:szCs w:val="24"/>
        </w:rPr>
      </w:pPr>
      <w:hyperlink w:anchor="_Adult_social_care" w:history="1">
        <w:r w:rsidR="0092660A" w:rsidRPr="0092660A">
          <w:rPr>
            <w:rStyle w:val="Hyperlink"/>
            <w:rFonts w:cs="Arial"/>
            <w:szCs w:val="24"/>
          </w:rPr>
          <w:t>Adult social care referral process</w:t>
        </w:r>
      </w:hyperlink>
    </w:p>
    <w:p w14:paraId="11C6EB8F" w14:textId="77777777" w:rsidR="00CE3069" w:rsidRPr="00CE3069"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Carers_and_Young" w:history="1">
        <w:r w:rsidR="00CE3069" w:rsidRPr="0092660A">
          <w:rPr>
            <w:rStyle w:val="Hyperlink"/>
            <w:rFonts w:cs="Arial"/>
            <w:szCs w:val="24"/>
          </w:rPr>
          <w:t>Carers and young carers</w:t>
        </w:r>
      </w:hyperlink>
    </w:p>
    <w:p w14:paraId="1747934F" w14:textId="77777777" w:rsidR="00F806C0" w:rsidRPr="00CE3069" w:rsidRDefault="00DE625B" w:rsidP="002F601A">
      <w:pPr>
        <w:pStyle w:val="ListParagraph"/>
        <w:numPr>
          <w:ilvl w:val="0"/>
          <w:numId w:val="8"/>
        </w:numPr>
        <w:rPr>
          <w:szCs w:val="24"/>
        </w:rPr>
      </w:pPr>
      <w:hyperlink w:anchor="_Special_Education_Needs" w:history="1">
        <w:r w:rsidR="00F806C0" w:rsidRPr="0092660A">
          <w:rPr>
            <w:rStyle w:val="Hyperlink"/>
            <w:szCs w:val="24"/>
          </w:rPr>
          <w:t>SEND local offer</w:t>
        </w:r>
        <w:r w:rsidR="006D1F67" w:rsidRPr="0092660A">
          <w:rPr>
            <w:rStyle w:val="Hyperlink"/>
            <w:szCs w:val="24"/>
          </w:rPr>
          <w:t xml:space="preserve"> for young people on a Special E</w:t>
        </w:r>
        <w:r w:rsidR="00F806C0" w:rsidRPr="0092660A">
          <w:rPr>
            <w:rStyle w:val="Hyperlink"/>
            <w:szCs w:val="24"/>
          </w:rPr>
          <w:t xml:space="preserve">ducation </w:t>
        </w:r>
        <w:r w:rsidR="006D1F67" w:rsidRPr="0092660A">
          <w:rPr>
            <w:rStyle w:val="Hyperlink"/>
            <w:szCs w:val="24"/>
          </w:rPr>
          <w:t xml:space="preserve">Healthcare </w:t>
        </w:r>
        <w:r w:rsidR="00F806C0" w:rsidRPr="0092660A">
          <w:rPr>
            <w:rStyle w:val="Hyperlink"/>
            <w:szCs w:val="24"/>
          </w:rPr>
          <w:t>Plan</w:t>
        </w:r>
      </w:hyperlink>
    </w:p>
    <w:p w14:paraId="2FEB06AE" w14:textId="77777777" w:rsidR="006D1F67" w:rsidRPr="00CE3069" w:rsidRDefault="00DE625B" w:rsidP="002F601A">
      <w:pPr>
        <w:pStyle w:val="ListParagraph"/>
        <w:numPr>
          <w:ilvl w:val="0"/>
          <w:numId w:val="8"/>
        </w:numPr>
        <w:rPr>
          <w:szCs w:val="24"/>
        </w:rPr>
      </w:pPr>
      <w:hyperlink w:anchor="_SEND_reviews" w:history="1">
        <w:r w:rsidR="006D1F67" w:rsidRPr="0092660A">
          <w:rPr>
            <w:rStyle w:val="Hyperlink"/>
            <w:szCs w:val="24"/>
          </w:rPr>
          <w:t>SEND reviews</w:t>
        </w:r>
      </w:hyperlink>
    </w:p>
    <w:p w14:paraId="666C17E7" w14:textId="77777777" w:rsidR="007A6E30" w:rsidRPr="00CE3069" w:rsidRDefault="00DE625B" w:rsidP="002F601A">
      <w:pPr>
        <w:pStyle w:val="ListParagraph"/>
        <w:numPr>
          <w:ilvl w:val="0"/>
          <w:numId w:val="8"/>
        </w:numPr>
        <w:rPr>
          <w:szCs w:val="24"/>
        </w:rPr>
      </w:pPr>
      <w:hyperlink w:anchor="_Mental_Capacity_and" w:history="1">
        <w:r w:rsidR="007A6E30" w:rsidRPr="0092660A">
          <w:rPr>
            <w:rStyle w:val="Hyperlink"/>
            <w:szCs w:val="24"/>
          </w:rPr>
          <w:t>Mental Capacity and Deprivation of Liberty</w:t>
        </w:r>
      </w:hyperlink>
    </w:p>
    <w:p w14:paraId="5BDDD8D3" w14:textId="77777777" w:rsidR="00F806C0"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Continuing_Health_Care" w:history="1">
        <w:r w:rsidR="0092660A" w:rsidRPr="0092660A">
          <w:rPr>
            <w:rStyle w:val="Hyperlink"/>
            <w:rFonts w:cs="Arial"/>
            <w:szCs w:val="24"/>
          </w:rPr>
          <w:t>Continuing Health C</w:t>
        </w:r>
        <w:r w:rsidR="00CE3069" w:rsidRPr="0092660A">
          <w:rPr>
            <w:rStyle w:val="Hyperlink"/>
            <w:rFonts w:cs="Arial"/>
            <w:szCs w:val="24"/>
          </w:rPr>
          <w:t>are</w:t>
        </w:r>
      </w:hyperlink>
    </w:p>
    <w:p w14:paraId="68D403AC" w14:textId="77777777" w:rsidR="00CE3069"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Safeguarding_adults" w:history="1">
        <w:r w:rsidR="00CE3069" w:rsidRPr="0092660A">
          <w:rPr>
            <w:rStyle w:val="Hyperlink"/>
            <w:rFonts w:cs="Arial"/>
            <w:szCs w:val="24"/>
          </w:rPr>
          <w:t>Safeguarding adults</w:t>
        </w:r>
      </w:hyperlink>
    </w:p>
    <w:p w14:paraId="289DC257" w14:textId="77777777" w:rsidR="00CE3069"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Intensive_Assessment_and" w:history="1">
        <w:r w:rsidR="00CE3069" w:rsidRPr="0092660A">
          <w:rPr>
            <w:rStyle w:val="Hyperlink"/>
            <w:rFonts w:cs="Arial"/>
            <w:szCs w:val="24"/>
          </w:rPr>
          <w:t>Intensive Assessment and Treatment Team</w:t>
        </w:r>
      </w:hyperlink>
    </w:p>
    <w:p w14:paraId="473549D0" w14:textId="77777777" w:rsidR="00CE3069"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Adults_Community_Mental" w:history="1">
        <w:r w:rsidR="00CE3069" w:rsidRPr="0092660A">
          <w:rPr>
            <w:rStyle w:val="Hyperlink"/>
            <w:rFonts w:cs="Arial"/>
            <w:szCs w:val="24"/>
          </w:rPr>
          <w:t>Adults community mental health team</w:t>
        </w:r>
      </w:hyperlink>
    </w:p>
    <w:p w14:paraId="625D91F8" w14:textId="77777777" w:rsidR="00CE3069"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Primary_care_liaison" w:history="1">
        <w:r w:rsidR="00CE3069" w:rsidRPr="00EA3378">
          <w:rPr>
            <w:rStyle w:val="Hyperlink"/>
            <w:rFonts w:cs="Arial"/>
            <w:szCs w:val="24"/>
          </w:rPr>
          <w:t>Primary Care Liaison nurses</w:t>
        </w:r>
      </w:hyperlink>
    </w:p>
    <w:p w14:paraId="3AB5B607" w14:textId="77777777" w:rsidR="00CE3069"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Care_leavers_(Integrated" w:history="1">
        <w:r w:rsidR="00FF2BD2">
          <w:rPr>
            <w:rStyle w:val="Hyperlink"/>
            <w:rFonts w:cs="Arial"/>
            <w:szCs w:val="24"/>
          </w:rPr>
          <w:t>Care</w:t>
        </w:r>
      </w:hyperlink>
      <w:r w:rsidR="00FF2BD2">
        <w:rPr>
          <w:rStyle w:val="Hyperlink"/>
          <w:rFonts w:cs="Arial"/>
          <w:szCs w:val="24"/>
        </w:rPr>
        <w:t xml:space="preserve"> Experienced Adults</w:t>
      </w:r>
    </w:p>
    <w:p w14:paraId="681509B3" w14:textId="77777777" w:rsidR="0092660A"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Housing_Options" w:history="1">
        <w:r w:rsidR="0092660A" w:rsidRPr="00EA3378">
          <w:rPr>
            <w:rStyle w:val="Hyperlink"/>
            <w:rFonts w:cs="Arial"/>
            <w:szCs w:val="24"/>
          </w:rPr>
          <w:t>Housing Options</w:t>
        </w:r>
      </w:hyperlink>
    </w:p>
    <w:p w14:paraId="0A220C18" w14:textId="77777777" w:rsidR="00CE3069"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Benefits" w:history="1">
        <w:r w:rsidR="00CE3069" w:rsidRPr="00EA3378">
          <w:rPr>
            <w:rStyle w:val="Hyperlink"/>
            <w:rFonts w:cs="Arial"/>
            <w:szCs w:val="24"/>
          </w:rPr>
          <w:t>Benefits</w:t>
        </w:r>
      </w:hyperlink>
    </w:p>
    <w:p w14:paraId="5736B60E" w14:textId="77777777" w:rsidR="00CE3069" w:rsidRPr="00CE3069" w:rsidRDefault="00DE625B" w:rsidP="002F601A">
      <w:pPr>
        <w:pStyle w:val="ListParagraph"/>
        <w:numPr>
          <w:ilvl w:val="0"/>
          <w:numId w:val="8"/>
        </w:numPr>
        <w:tabs>
          <w:tab w:val="left" w:pos="1440"/>
          <w:tab w:val="right" w:pos="9720"/>
        </w:tabs>
        <w:spacing w:after="0" w:line="240" w:lineRule="auto"/>
        <w:jc w:val="both"/>
        <w:rPr>
          <w:rFonts w:cs="Arial"/>
          <w:szCs w:val="24"/>
        </w:rPr>
      </w:pPr>
      <w:hyperlink w:anchor="_Transport" w:history="1">
        <w:r w:rsidR="00CE3069" w:rsidRPr="00EA3378">
          <w:rPr>
            <w:rStyle w:val="Hyperlink"/>
            <w:rFonts w:cs="Arial"/>
            <w:szCs w:val="24"/>
          </w:rPr>
          <w:t>Transport</w:t>
        </w:r>
      </w:hyperlink>
    </w:p>
    <w:p w14:paraId="68F31FE9" w14:textId="77777777" w:rsidR="00025119" w:rsidRPr="009C56E3" w:rsidRDefault="00654EFD" w:rsidP="009C56E3">
      <w:pPr>
        <w:tabs>
          <w:tab w:val="left" w:pos="1440"/>
          <w:tab w:val="right" w:pos="9720"/>
        </w:tabs>
        <w:spacing w:after="0" w:line="240" w:lineRule="auto"/>
        <w:contextualSpacing/>
        <w:jc w:val="both"/>
        <w:rPr>
          <w:rFonts w:ascii="Arial" w:hAnsi="Arial" w:cs="Arial"/>
          <w:sz w:val="22"/>
        </w:rPr>
      </w:pPr>
      <w:r>
        <w:rPr>
          <w:rFonts w:ascii="Arial" w:hAnsi="Arial" w:cs="Arial"/>
          <w:sz w:val="22"/>
        </w:rPr>
        <w:tab/>
      </w:r>
    </w:p>
    <w:p w14:paraId="521C0BE7" w14:textId="77777777" w:rsidR="00025119" w:rsidRPr="00025119" w:rsidRDefault="00025119" w:rsidP="00025119">
      <w:pPr>
        <w:autoSpaceDE w:val="0"/>
        <w:autoSpaceDN w:val="0"/>
        <w:adjustRightInd w:val="0"/>
        <w:spacing w:after="0" w:line="240" w:lineRule="auto"/>
        <w:jc w:val="both"/>
        <w:rPr>
          <w:rFonts w:ascii="Arial" w:hAnsi="Arial" w:cs="Arial"/>
          <w:sz w:val="23"/>
          <w:szCs w:val="23"/>
        </w:rPr>
      </w:pPr>
      <w:r w:rsidRPr="00025119">
        <w:rPr>
          <w:rFonts w:ascii="Arial" w:hAnsi="Arial" w:cs="Arial"/>
          <w:sz w:val="23"/>
          <w:szCs w:val="23"/>
        </w:rPr>
        <w:t xml:space="preserve"> </w:t>
      </w:r>
    </w:p>
    <w:p w14:paraId="19018A17" w14:textId="77777777" w:rsidR="008D3234" w:rsidRPr="008D3234" w:rsidRDefault="008D3234" w:rsidP="008D3234">
      <w:pPr>
        <w:rPr>
          <w:rFonts w:ascii="Arial" w:hAnsi="Arial" w:cs="Arial"/>
          <w:b/>
          <w:color w:val="FF0000"/>
        </w:rPr>
      </w:pPr>
    </w:p>
    <w:p w14:paraId="6B1B60C8" w14:textId="77777777" w:rsidR="00654EFD" w:rsidRDefault="00654EFD" w:rsidP="00BD4A07">
      <w:pPr>
        <w:pStyle w:val="Heading2"/>
      </w:pPr>
      <w:bookmarkStart w:id="3" w:name="_Purpose_and_scope"/>
      <w:bookmarkEnd w:id="3"/>
      <w:r w:rsidRPr="001A3CA6">
        <w:t>Purpose and scope of the protocol</w:t>
      </w:r>
    </w:p>
    <w:p w14:paraId="145CBCFD" w14:textId="77777777" w:rsidR="0092660A" w:rsidRPr="001A3CA6" w:rsidRDefault="0092660A" w:rsidP="00BD4A07">
      <w:pPr>
        <w:pStyle w:val="ListParagraph"/>
        <w:rPr>
          <w:b/>
          <w:szCs w:val="24"/>
          <w:u w:val="single"/>
        </w:rPr>
      </w:pPr>
    </w:p>
    <w:p w14:paraId="44CAF1C7" w14:textId="77777777" w:rsidR="00654EFD" w:rsidRPr="00762259" w:rsidRDefault="00654EFD" w:rsidP="00BD4A07">
      <w:pPr>
        <w:rPr>
          <w:szCs w:val="24"/>
        </w:rPr>
      </w:pPr>
      <w:r w:rsidRPr="00762259">
        <w:rPr>
          <w:szCs w:val="24"/>
        </w:rPr>
        <w:t xml:space="preserve">The purpose of this protocol is to describes how children’s services (Torbay Council) and adult services (Torbay and South Devon NHS Foundation Trust) will work together to ensure that the young person and their </w:t>
      </w:r>
      <w:r w:rsidRPr="002360ED">
        <w:rPr>
          <w:szCs w:val="24"/>
        </w:rPr>
        <w:t xml:space="preserve">family </w:t>
      </w:r>
      <w:r w:rsidR="00650A14" w:rsidRPr="002360ED">
        <w:rPr>
          <w:szCs w:val="24"/>
        </w:rPr>
        <w:t xml:space="preserve">(or carer’s) </w:t>
      </w:r>
      <w:r w:rsidRPr="00762259">
        <w:rPr>
          <w:szCs w:val="24"/>
        </w:rPr>
        <w:t xml:space="preserve">have a positive experience through the transitions process.  The protocol will also seek to describe how other key agencies such as housing; will help young people in their preparation for adulthood. </w:t>
      </w:r>
    </w:p>
    <w:p w14:paraId="38AA3E27" w14:textId="77777777" w:rsidR="00654EFD" w:rsidRPr="00762259" w:rsidRDefault="00654EFD" w:rsidP="00BD4A07">
      <w:pPr>
        <w:rPr>
          <w:szCs w:val="24"/>
        </w:rPr>
      </w:pPr>
      <w:r w:rsidRPr="00762259">
        <w:rPr>
          <w:szCs w:val="24"/>
        </w:rPr>
        <w:t>This protocol is part of a set of documents that will inform and guide young people between the ages of 14 and 25 years of age who come under the responsibility of Torbay local authority.</w:t>
      </w:r>
    </w:p>
    <w:p w14:paraId="761F365B" w14:textId="77777777" w:rsidR="00113F39" w:rsidRPr="001A3CA6" w:rsidRDefault="00113F39" w:rsidP="00BD4A07">
      <w:pPr>
        <w:rPr>
          <w:u w:val="single"/>
        </w:rPr>
      </w:pPr>
    </w:p>
    <w:p w14:paraId="2675393F" w14:textId="77777777" w:rsidR="00113F39" w:rsidRDefault="0092660A" w:rsidP="00BD4A07">
      <w:pPr>
        <w:pStyle w:val="Heading2"/>
      </w:pPr>
      <w:bookmarkStart w:id="4" w:name="_Introduction:"/>
      <w:bookmarkEnd w:id="4"/>
      <w:r>
        <w:t>Introduction</w:t>
      </w:r>
    </w:p>
    <w:p w14:paraId="7A21E6D9" w14:textId="77777777" w:rsidR="0092660A" w:rsidRPr="0092660A" w:rsidRDefault="0092660A" w:rsidP="00BD4A07"/>
    <w:p w14:paraId="01A1FF2F" w14:textId="77777777" w:rsidR="002E6939" w:rsidRDefault="00113F39" w:rsidP="00BD4A07">
      <w:r>
        <w:t xml:space="preserve">This document will be primarily for professionals across adult and children’s services </w:t>
      </w:r>
      <w:r w:rsidR="00AE462D">
        <w:t>that</w:t>
      </w:r>
      <w:r>
        <w:t xml:space="preserve"> have a responsibility within the transitions process, to ensure that young people and their families have a good experience and receive the appropriate support on their journey to adulthood.</w:t>
      </w:r>
    </w:p>
    <w:p w14:paraId="3EC7545D" w14:textId="77777777" w:rsidR="00113F39" w:rsidRDefault="00113F39" w:rsidP="00BD4A07">
      <w:r>
        <w:t>The purpose of this document is to facilitate good joined up working across children and adult services including shared principles and understanding of roles and responsibilities.</w:t>
      </w:r>
    </w:p>
    <w:p w14:paraId="7FFC46A7" w14:textId="77777777" w:rsidR="005D2B65" w:rsidRDefault="005D2B65" w:rsidP="00BD4A07">
      <w:pPr>
        <w:rPr>
          <w:rFonts w:cs="Helvetica"/>
          <w:color w:val="0E0E0E"/>
          <w:shd w:val="clear" w:color="auto" w:fill="FAFAFB"/>
        </w:rPr>
      </w:pPr>
      <w:r w:rsidRPr="005D2B65">
        <w:rPr>
          <w:rFonts w:cs="Helvetica"/>
          <w:color w:val="0E0E0E"/>
          <w:shd w:val="clear" w:color="auto" w:fill="FAFAFB"/>
        </w:rPr>
        <w:lastRenderedPageBreak/>
        <w:t xml:space="preserve">Transition is defined as a purposeful and planned process of supporting young people to move from </w:t>
      </w:r>
      <w:r w:rsidR="002A3294">
        <w:rPr>
          <w:rFonts w:cs="Helvetica"/>
          <w:color w:val="0E0E0E"/>
          <w:shd w:val="clear" w:color="auto" w:fill="FAFAFB"/>
        </w:rPr>
        <w:t xml:space="preserve">children's to adults' services </w:t>
      </w:r>
      <w:hyperlink r:id="rId20" w:tgtFrame="_top" w:history="1">
        <w:r w:rsidRPr="005D2B65">
          <w:rPr>
            <w:rStyle w:val="Hyperlink"/>
            <w:rFonts w:cs="Helvetica"/>
            <w:color w:val="005EA5"/>
            <w:shd w:val="clear" w:color="auto" w:fill="FAFAFB"/>
          </w:rPr>
          <w:t>Transition: getting it right for young people</w:t>
        </w:r>
      </w:hyperlink>
      <w:r>
        <w:t xml:space="preserve"> </w:t>
      </w:r>
      <w:r w:rsidR="002A3294">
        <w:t>(</w:t>
      </w:r>
      <w:r w:rsidRPr="005D2B65">
        <w:rPr>
          <w:rFonts w:cs="Helvetica"/>
          <w:color w:val="0E0E0E"/>
          <w:shd w:val="clear" w:color="auto" w:fill="FAFAFB"/>
        </w:rPr>
        <w:t>Department of Health and Department for Education and Skills)</w:t>
      </w:r>
    </w:p>
    <w:p w14:paraId="0C2F7C4B" w14:textId="77777777" w:rsidR="002A3294" w:rsidRDefault="002A3294" w:rsidP="00BD4A07">
      <w:pPr>
        <w:rPr>
          <w:rFonts w:cs="Helvetica"/>
          <w:color w:val="0E0E0E"/>
          <w:shd w:val="clear" w:color="auto" w:fill="FAFAFB"/>
        </w:rPr>
      </w:pPr>
      <w:r>
        <w:rPr>
          <w:rFonts w:cs="Helvetica"/>
          <w:color w:val="0E0E0E"/>
          <w:shd w:val="clear" w:color="auto" w:fill="FAFAFB"/>
        </w:rPr>
        <w:t xml:space="preserve">The aim is for children and adult services to work together to enable young people prepare for adulthood and enable them to meet their outcomes into adulthood </w:t>
      </w:r>
    </w:p>
    <w:p w14:paraId="14BFF408" w14:textId="77777777" w:rsidR="00A660BD" w:rsidRDefault="002A3294" w:rsidP="002E6939">
      <w:r>
        <w:rPr>
          <w:noProof/>
          <w:lang w:eastAsia="en-GB"/>
        </w:rPr>
        <w:drawing>
          <wp:inline distT="0" distB="0" distL="0" distR="0" wp14:anchorId="17ECD504" wp14:editId="73B4AA54">
            <wp:extent cx="6196965" cy="39823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6965" cy="3982396"/>
                    </a:xfrm>
                    <a:prstGeom prst="rect">
                      <a:avLst/>
                    </a:prstGeom>
                    <a:noFill/>
                    <a:ln>
                      <a:noFill/>
                    </a:ln>
                  </pic:spPr>
                </pic:pic>
              </a:graphicData>
            </a:graphic>
          </wp:inline>
        </w:drawing>
      </w:r>
    </w:p>
    <w:p w14:paraId="2301A5E2" w14:textId="77777777" w:rsidR="002A3294" w:rsidRPr="00762259" w:rsidRDefault="002A3294" w:rsidP="001C68AE">
      <w:pPr>
        <w:jc w:val="right"/>
        <w:rPr>
          <w:szCs w:val="24"/>
        </w:rPr>
      </w:pPr>
      <w:r w:rsidRPr="00762259">
        <w:rPr>
          <w:szCs w:val="24"/>
        </w:rPr>
        <w:t>(</w:t>
      </w:r>
      <w:proofErr w:type="spellStart"/>
      <w:r w:rsidR="00D00C9F">
        <w:rPr>
          <w:szCs w:val="24"/>
        </w:rPr>
        <w:t>Croyden</w:t>
      </w:r>
      <w:proofErr w:type="spellEnd"/>
      <w:r w:rsidR="001C68AE">
        <w:rPr>
          <w:szCs w:val="24"/>
        </w:rPr>
        <w:t xml:space="preserve">, </w:t>
      </w:r>
      <w:proofErr w:type="spellStart"/>
      <w:r w:rsidR="001C68AE">
        <w:rPr>
          <w:szCs w:val="24"/>
        </w:rPr>
        <w:t>nd</w:t>
      </w:r>
      <w:proofErr w:type="spellEnd"/>
      <w:r w:rsidRPr="00762259">
        <w:rPr>
          <w:szCs w:val="24"/>
        </w:rPr>
        <w:t>)</w:t>
      </w:r>
    </w:p>
    <w:p w14:paraId="114593D0" w14:textId="77777777" w:rsidR="00113F39" w:rsidRPr="00762259" w:rsidRDefault="00113F39" w:rsidP="00BD4A07">
      <w:pPr>
        <w:rPr>
          <w:b/>
          <w:szCs w:val="24"/>
        </w:rPr>
      </w:pPr>
      <w:r w:rsidRPr="00762259">
        <w:rPr>
          <w:b/>
          <w:szCs w:val="24"/>
        </w:rPr>
        <w:t>The Vision:</w:t>
      </w:r>
    </w:p>
    <w:p w14:paraId="35445BB2" w14:textId="77777777" w:rsidR="00113F39" w:rsidRPr="00762259" w:rsidRDefault="00113F39" w:rsidP="00BD4A07">
      <w:pPr>
        <w:rPr>
          <w:szCs w:val="24"/>
        </w:rPr>
      </w:pPr>
      <w:r w:rsidRPr="00762259">
        <w:rPr>
          <w:szCs w:val="24"/>
        </w:rPr>
        <w:t xml:space="preserve">Torbay and South Devon Foundation NHS Trusts vision for all local people is of </w:t>
      </w:r>
    </w:p>
    <w:p w14:paraId="1A7E79EF" w14:textId="77777777" w:rsidR="00113F39" w:rsidRPr="00762259" w:rsidRDefault="00113F39" w:rsidP="00BD4A07">
      <w:pPr>
        <w:rPr>
          <w:szCs w:val="24"/>
        </w:rPr>
      </w:pPr>
      <w:r w:rsidRPr="00762259">
        <w:rPr>
          <w:b/>
          <w:szCs w:val="24"/>
        </w:rPr>
        <w:t xml:space="preserve">“… a community where we are all supported and empowered to be as well and as independent as possible, able to manage our own health and wellbeing, in our own homes. When we need </w:t>
      </w:r>
      <w:proofErr w:type="gramStart"/>
      <w:r w:rsidRPr="00762259">
        <w:rPr>
          <w:b/>
          <w:szCs w:val="24"/>
        </w:rPr>
        <w:t>care</w:t>
      </w:r>
      <w:proofErr w:type="gramEnd"/>
      <w:r w:rsidRPr="00762259">
        <w:rPr>
          <w:b/>
          <w:szCs w:val="24"/>
        </w:rPr>
        <w:t xml:space="preserve"> we have choice about how our needs are met; only having to tell our story once”</w:t>
      </w:r>
    </w:p>
    <w:p w14:paraId="01187722" w14:textId="77777777" w:rsidR="00113F39" w:rsidRPr="00762259" w:rsidRDefault="00113F39" w:rsidP="00BD4A07">
      <w:pPr>
        <w:rPr>
          <w:szCs w:val="24"/>
        </w:rPr>
      </w:pPr>
      <w:r w:rsidRPr="00762259">
        <w:rPr>
          <w:szCs w:val="24"/>
        </w:rPr>
        <w:t>Torbay Council outlines their vision in the ‘Torbay Children and Young People’s Plan 2014 – 19’ as:</w:t>
      </w:r>
    </w:p>
    <w:p w14:paraId="229EF466" w14:textId="77777777" w:rsidR="00113F39" w:rsidRPr="00762259" w:rsidRDefault="00113F39" w:rsidP="00BD4A07">
      <w:pPr>
        <w:rPr>
          <w:szCs w:val="24"/>
        </w:rPr>
      </w:pPr>
      <w:r w:rsidRPr="00762259">
        <w:rPr>
          <w:szCs w:val="24"/>
        </w:rPr>
        <w:t xml:space="preserve"> “</w:t>
      </w:r>
      <w:r w:rsidRPr="00762259">
        <w:rPr>
          <w:b/>
          <w:bCs/>
          <w:szCs w:val="24"/>
        </w:rPr>
        <w:t>To give all children and young people the best start in life so they are safe, happy and healthy to reach their full potential”</w:t>
      </w:r>
    </w:p>
    <w:p w14:paraId="4712A481" w14:textId="77777777" w:rsidR="00654EFD" w:rsidRDefault="00113F39" w:rsidP="00BD4A07">
      <w:pPr>
        <w:spacing w:after="0"/>
        <w:rPr>
          <w:szCs w:val="24"/>
        </w:rPr>
      </w:pPr>
      <w:r w:rsidRPr="00762259">
        <w:rPr>
          <w:szCs w:val="24"/>
        </w:rPr>
        <w:t xml:space="preserve">This protocol demonstrates how together the visions of our two organisations will reinforce our commitment to work in partnership with other agencies to support young people and their families in the transition from childhood to adulthood ensuring that the needs of the young person remain central to all that we do.   </w:t>
      </w:r>
    </w:p>
    <w:p w14:paraId="313DB7BA" w14:textId="77777777" w:rsidR="009C56E3" w:rsidRPr="004361A6" w:rsidRDefault="009C56E3" w:rsidP="00433004">
      <w:pPr>
        <w:spacing w:after="0" w:line="360" w:lineRule="auto"/>
        <w:rPr>
          <w:rFonts w:cstheme="minorHAnsi"/>
          <w:szCs w:val="24"/>
        </w:rPr>
      </w:pPr>
    </w:p>
    <w:p w14:paraId="27BE280C" w14:textId="77777777" w:rsidR="009C56E3" w:rsidRPr="004361A6" w:rsidRDefault="009C56E3" w:rsidP="00886D95">
      <w:pPr>
        <w:spacing w:after="0"/>
        <w:rPr>
          <w:rFonts w:cstheme="minorHAnsi"/>
          <w:b/>
          <w:szCs w:val="24"/>
        </w:rPr>
      </w:pPr>
      <w:r w:rsidRPr="004361A6">
        <w:rPr>
          <w:rFonts w:cstheme="minorHAnsi"/>
          <w:b/>
          <w:szCs w:val="24"/>
        </w:rPr>
        <w:lastRenderedPageBreak/>
        <w:t>What do we mean by preparing for adulthood?</w:t>
      </w:r>
    </w:p>
    <w:p w14:paraId="45132728" w14:textId="77777777" w:rsidR="009C56E3" w:rsidRPr="004361A6" w:rsidRDefault="009C56E3" w:rsidP="00886D95">
      <w:pPr>
        <w:autoSpaceDE w:val="0"/>
        <w:autoSpaceDN w:val="0"/>
        <w:adjustRightInd w:val="0"/>
        <w:spacing w:after="0"/>
        <w:rPr>
          <w:rFonts w:cstheme="minorHAnsi"/>
          <w:color w:val="000000"/>
          <w:szCs w:val="24"/>
        </w:rPr>
      </w:pPr>
      <w:r w:rsidRPr="004361A6">
        <w:rPr>
          <w:rFonts w:cstheme="minorHAnsi"/>
          <w:color w:val="000000"/>
          <w:szCs w:val="24"/>
        </w:rPr>
        <w:t xml:space="preserve">This protocol is based on what young people, their parents and carers say is important in terms of their preparation for adulthood: </w:t>
      </w:r>
    </w:p>
    <w:p w14:paraId="0AD1F85C" w14:textId="77777777" w:rsidR="009C56E3" w:rsidRPr="004361A6" w:rsidRDefault="009C56E3" w:rsidP="00886D95">
      <w:pPr>
        <w:autoSpaceDE w:val="0"/>
        <w:autoSpaceDN w:val="0"/>
        <w:adjustRightInd w:val="0"/>
        <w:spacing w:after="0"/>
        <w:rPr>
          <w:rFonts w:cstheme="minorHAnsi"/>
          <w:color w:val="000000"/>
          <w:szCs w:val="24"/>
        </w:rPr>
      </w:pPr>
    </w:p>
    <w:p w14:paraId="34319832" w14:textId="77777777" w:rsidR="009C56E3" w:rsidRPr="004361A6" w:rsidRDefault="009C56E3" w:rsidP="00886D95">
      <w:pPr>
        <w:autoSpaceDE w:val="0"/>
        <w:autoSpaceDN w:val="0"/>
        <w:adjustRightInd w:val="0"/>
        <w:spacing w:after="0"/>
        <w:rPr>
          <w:rFonts w:cstheme="minorHAnsi"/>
          <w:color w:val="000000"/>
          <w:szCs w:val="24"/>
        </w:rPr>
      </w:pPr>
      <w:r w:rsidRPr="004361A6">
        <w:rPr>
          <w:rFonts w:cstheme="minorHAnsi"/>
          <w:color w:val="000000"/>
          <w:szCs w:val="24"/>
        </w:rPr>
        <w:t xml:space="preserve">1.1. Independence and somewhere to live; </w:t>
      </w:r>
    </w:p>
    <w:p w14:paraId="6DA88789" w14:textId="77777777" w:rsidR="009C56E3" w:rsidRPr="004361A6" w:rsidRDefault="009C56E3" w:rsidP="00886D95">
      <w:pPr>
        <w:autoSpaceDE w:val="0"/>
        <w:autoSpaceDN w:val="0"/>
        <w:adjustRightInd w:val="0"/>
        <w:spacing w:after="0"/>
        <w:rPr>
          <w:rFonts w:cstheme="minorHAnsi"/>
          <w:color w:val="000000"/>
          <w:szCs w:val="24"/>
        </w:rPr>
      </w:pPr>
      <w:r w:rsidRPr="004361A6">
        <w:rPr>
          <w:rFonts w:cstheme="minorHAnsi"/>
          <w:color w:val="000000"/>
          <w:szCs w:val="24"/>
        </w:rPr>
        <w:t xml:space="preserve">1.2. Work and doing things that are interesting and satisfying; </w:t>
      </w:r>
    </w:p>
    <w:p w14:paraId="756476A5" w14:textId="77777777" w:rsidR="009C56E3" w:rsidRPr="004361A6" w:rsidRDefault="009C56E3" w:rsidP="00886D95">
      <w:pPr>
        <w:autoSpaceDE w:val="0"/>
        <w:autoSpaceDN w:val="0"/>
        <w:adjustRightInd w:val="0"/>
        <w:spacing w:after="0"/>
        <w:rPr>
          <w:rFonts w:cstheme="minorHAnsi"/>
          <w:color w:val="000000"/>
          <w:szCs w:val="24"/>
        </w:rPr>
      </w:pPr>
      <w:r w:rsidRPr="004361A6">
        <w:rPr>
          <w:rFonts w:cstheme="minorHAnsi"/>
          <w:color w:val="000000"/>
          <w:szCs w:val="24"/>
        </w:rPr>
        <w:t xml:space="preserve">1.3. Good health and well-being; </w:t>
      </w:r>
    </w:p>
    <w:p w14:paraId="2A289D17" w14:textId="77777777" w:rsidR="009C56E3" w:rsidRPr="004361A6" w:rsidRDefault="009C56E3" w:rsidP="00886D95">
      <w:pPr>
        <w:autoSpaceDE w:val="0"/>
        <w:autoSpaceDN w:val="0"/>
        <w:adjustRightInd w:val="0"/>
        <w:spacing w:after="0"/>
        <w:rPr>
          <w:rFonts w:cstheme="minorHAnsi"/>
          <w:color w:val="000000"/>
          <w:szCs w:val="24"/>
        </w:rPr>
      </w:pPr>
      <w:r w:rsidRPr="004361A6">
        <w:rPr>
          <w:rFonts w:cstheme="minorHAnsi"/>
          <w:color w:val="000000"/>
          <w:szCs w:val="24"/>
        </w:rPr>
        <w:t xml:space="preserve">1.4. Having friends and being part of a community. </w:t>
      </w:r>
    </w:p>
    <w:p w14:paraId="731F4CA6" w14:textId="77777777" w:rsidR="009C56E3" w:rsidRPr="004361A6" w:rsidRDefault="009C56E3" w:rsidP="00886D95">
      <w:pPr>
        <w:autoSpaceDE w:val="0"/>
        <w:autoSpaceDN w:val="0"/>
        <w:adjustRightInd w:val="0"/>
        <w:spacing w:after="0"/>
        <w:rPr>
          <w:rFonts w:cstheme="minorHAnsi"/>
          <w:color w:val="000000"/>
          <w:szCs w:val="24"/>
        </w:rPr>
      </w:pPr>
    </w:p>
    <w:p w14:paraId="12CC7F95" w14:textId="77777777" w:rsidR="009C56E3" w:rsidRPr="004361A6" w:rsidRDefault="009C56E3" w:rsidP="00886D95">
      <w:pPr>
        <w:autoSpaceDE w:val="0"/>
        <w:autoSpaceDN w:val="0"/>
        <w:adjustRightInd w:val="0"/>
        <w:spacing w:after="0"/>
        <w:jc w:val="both"/>
        <w:rPr>
          <w:rFonts w:cstheme="minorHAnsi"/>
          <w:color w:val="000000"/>
          <w:szCs w:val="24"/>
        </w:rPr>
      </w:pPr>
      <w:r w:rsidRPr="004361A6">
        <w:rPr>
          <w:rFonts w:cstheme="minorHAnsi"/>
          <w:color w:val="000000"/>
          <w:szCs w:val="24"/>
        </w:rPr>
        <w:t xml:space="preserve">Children’s Services and </w:t>
      </w:r>
      <w:proofErr w:type="gramStart"/>
      <w:r w:rsidRPr="004361A6">
        <w:rPr>
          <w:rFonts w:cstheme="minorHAnsi"/>
          <w:color w:val="000000"/>
          <w:szCs w:val="24"/>
        </w:rPr>
        <w:t>adults</w:t>
      </w:r>
      <w:proofErr w:type="gramEnd"/>
      <w:r w:rsidRPr="004361A6">
        <w:rPr>
          <w:rFonts w:cstheme="minorHAnsi"/>
          <w:color w:val="000000"/>
          <w:szCs w:val="24"/>
        </w:rPr>
        <w:t xml:space="preserve"> services are committed to learning from feedback from young people, their parents and their carers about what makes a transition to adulthood successful and to continue to improve this process to ensure the best outcomes for all the young people we work with. </w:t>
      </w:r>
    </w:p>
    <w:p w14:paraId="4A473399" w14:textId="77777777" w:rsidR="009C56E3" w:rsidRPr="004361A6" w:rsidRDefault="009C56E3" w:rsidP="00886D95">
      <w:pPr>
        <w:autoSpaceDE w:val="0"/>
        <w:autoSpaceDN w:val="0"/>
        <w:adjustRightInd w:val="0"/>
        <w:spacing w:after="0"/>
        <w:rPr>
          <w:rFonts w:cstheme="minorHAnsi"/>
          <w:color w:val="000000"/>
          <w:szCs w:val="24"/>
        </w:rPr>
      </w:pPr>
    </w:p>
    <w:p w14:paraId="28933E77" w14:textId="77777777" w:rsidR="009C56E3" w:rsidRPr="004361A6" w:rsidRDefault="009C56E3" w:rsidP="00886D95">
      <w:pPr>
        <w:autoSpaceDE w:val="0"/>
        <w:autoSpaceDN w:val="0"/>
        <w:adjustRightInd w:val="0"/>
        <w:spacing w:after="0"/>
        <w:jc w:val="both"/>
        <w:rPr>
          <w:rFonts w:cstheme="minorHAnsi"/>
          <w:szCs w:val="24"/>
        </w:rPr>
      </w:pPr>
      <w:r w:rsidRPr="004361A6">
        <w:rPr>
          <w:rFonts w:cstheme="minorHAnsi"/>
          <w:szCs w:val="24"/>
        </w:rPr>
        <w:t xml:space="preserve">Preparing for adulthood is an experience common to all </w:t>
      </w:r>
      <w:r w:rsidR="000207C7">
        <w:rPr>
          <w:rFonts w:cstheme="minorHAnsi"/>
          <w:szCs w:val="24"/>
        </w:rPr>
        <w:t>young people</w:t>
      </w:r>
      <w:r w:rsidRPr="004361A6">
        <w:rPr>
          <w:rFonts w:cstheme="minorHAnsi"/>
          <w:szCs w:val="24"/>
        </w:rPr>
        <w:t xml:space="preserve"> and can apply at different ages dependent on individual need and ability; often, the transition to adulthood can be a daunting change and, for some</w:t>
      </w:r>
      <w:r w:rsidR="000207C7" w:rsidRPr="000207C7">
        <w:rPr>
          <w:rFonts w:cstheme="minorHAnsi"/>
          <w:szCs w:val="24"/>
        </w:rPr>
        <w:t xml:space="preserve"> </w:t>
      </w:r>
      <w:r w:rsidR="000207C7">
        <w:rPr>
          <w:rFonts w:cstheme="minorHAnsi"/>
          <w:szCs w:val="24"/>
        </w:rPr>
        <w:t>young people</w:t>
      </w:r>
      <w:r w:rsidRPr="004361A6">
        <w:rPr>
          <w:rFonts w:cstheme="minorHAnsi"/>
          <w:szCs w:val="24"/>
        </w:rPr>
        <w:t xml:space="preserve">, sensitive thought and consideration may be required to ensure this is managed appropriately, with the young person’s assessed needs at the centre of this planning. Legislation, in particular the Children and Families Act 2014, requires the Local Authority to officially and formally consider this specifically between the ages of 14 and 25 years. In Torbay, when young people move from childhood to adulthood, this is </w:t>
      </w:r>
      <w:proofErr w:type="gramStart"/>
      <w:r w:rsidRPr="004361A6">
        <w:rPr>
          <w:rFonts w:cstheme="minorHAnsi"/>
          <w:szCs w:val="24"/>
        </w:rPr>
        <w:t>has</w:t>
      </w:r>
      <w:proofErr w:type="gramEnd"/>
      <w:r w:rsidRPr="004361A6">
        <w:rPr>
          <w:rFonts w:cstheme="minorHAnsi"/>
          <w:szCs w:val="24"/>
        </w:rPr>
        <w:t xml:space="preserve"> been known as a ‘Transition’. </w:t>
      </w:r>
    </w:p>
    <w:p w14:paraId="33D01274" w14:textId="77777777" w:rsidR="009C56E3" w:rsidRPr="004361A6" w:rsidRDefault="009C56E3" w:rsidP="00886D95">
      <w:pPr>
        <w:autoSpaceDE w:val="0"/>
        <w:autoSpaceDN w:val="0"/>
        <w:adjustRightInd w:val="0"/>
        <w:spacing w:after="0"/>
        <w:jc w:val="both"/>
        <w:rPr>
          <w:rFonts w:cstheme="minorHAnsi"/>
          <w:szCs w:val="24"/>
        </w:rPr>
      </w:pPr>
    </w:p>
    <w:p w14:paraId="5060C0F5" w14:textId="77777777" w:rsidR="009C56E3" w:rsidRPr="004361A6" w:rsidRDefault="009C56E3" w:rsidP="00886D95">
      <w:pPr>
        <w:autoSpaceDE w:val="0"/>
        <w:autoSpaceDN w:val="0"/>
        <w:adjustRightInd w:val="0"/>
        <w:spacing w:after="0"/>
        <w:jc w:val="both"/>
        <w:rPr>
          <w:rFonts w:cstheme="minorHAnsi"/>
          <w:szCs w:val="24"/>
        </w:rPr>
      </w:pPr>
      <w:r w:rsidRPr="004361A6">
        <w:rPr>
          <w:rFonts w:cstheme="minorHAnsi"/>
          <w:szCs w:val="24"/>
        </w:rPr>
        <w:t xml:space="preserve">However, preparation for adulthood and ultimately for independence is not a standalone event, and this preparation should begin at an early age. Parents, carers and professionals have a responsibility to prepare a young person for this transition from an early age, to ensure that they are equipped with the skills and knowledge they need to begin to take ownership of their lives, develop their self-care skills and begin to understand themselves and what they want from their life.  </w:t>
      </w:r>
    </w:p>
    <w:p w14:paraId="2AD76886" w14:textId="77777777" w:rsidR="009C56E3" w:rsidRPr="004361A6" w:rsidRDefault="009C56E3" w:rsidP="00886D95">
      <w:pPr>
        <w:autoSpaceDE w:val="0"/>
        <w:autoSpaceDN w:val="0"/>
        <w:adjustRightInd w:val="0"/>
        <w:spacing w:after="0"/>
        <w:rPr>
          <w:rFonts w:cstheme="minorHAnsi"/>
          <w:szCs w:val="24"/>
        </w:rPr>
      </w:pPr>
      <w:r w:rsidRPr="004361A6">
        <w:rPr>
          <w:rFonts w:cstheme="minorHAnsi"/>
          <w:szCs w:val="24"/>
        </w:rPr>
        <w:t xml:space="preserve">For some of the young people we work with, and their parents, carers and families, the very thought of this transition can be really worrying. It is often a time of significant change as young people adapt to a new way of accessing support and services and adjust to making more decisions for themselves. Therefore, it is even more important that Children’s Services and adults service work with </w:t>
      </w:r>
      <w:r w:rsidR="000207C7">
        <w:rPr>
          <w:rFonts w:cstheme="minorHAnsi"/>
          <w:szCs w:val="24"/>
        </w:rPr>
        <w:t>young people</w:t>
      </w:r>
      <w:r w:rsidRPr="004361A6">
        <w:rPr>
          <w:rFonts w:cstheme="minorHAnsi"/>
          <w:szCs w:val="24"/>
        </w:rPr>
        <w:t xml:space="preserve">, families, carers and multi-agency groups to prepare young people for this appropriately. </w:t>
      </w:r>
    </w:p>
    <w:p w14:paraId="24D19747" w14:textId="77777777" w:rsidR="009C56E3" w:rsidRPr="004361A6" w:rsidRDefault="009C56E3" w:rsidP="00886D95">
      <w:pPr>
        <w:autoSpaceDE w:val="0"/>
        <w:autoSpaceDN w:val="0"/>
        <w:adjustRightInd w:val="0"/>
        <w:spacing w:after="0"/>
        <w:rPr>
          <w:rFonts w:cstheme="minorHAnsi"/>
          <w:szCs w:val="24"/>
        </w:rPr>
      </w:pPr>
    </w:p>
    <w:p w14:paraId="17A533EB" w14:textId="77777777" w:rsidR="009C56E3" w:rsidRPr="004361A6" w:rsidRDefault="009C56E3" w:rsidP="00886D95">
      <w:pPr>
        <w:autoSpaceDE w:val="0"/>
        <w:autoSpaceDN w:val="0"/>
        <w:adjustRightInd w:val="0"/>
        <w:spacing w:after="0"/>
        <w:jc w:val="both"/>
        <w:rPr>
          <w:rFonts w:cstheme="minorHAnsi"/>
          <w:szCs w:val="24"/>
        </w:rPr>
      </w:pPr>
      <w:r w:rsidRPr="004361A6">
        <w:rPr>
          <w:rFonts w:cstheme="minorHAnsi"/>
          <w:szCs w:val="24"/>
        </w:rPr>
        <w:t xml:space="preserve">Whilst this transition period applies to all young people, this guidance specifically relates to those that have or have the appearance of need and where service provision already exists. </w:t>
      </w:r>
    </w:p>
    <w:p w14:paraId="37C58FE5" w14:textId="77777777" w:rsidR="009C56E3" w:rsidRPr="004361A6" w:rsidRDefault="009C56E3" w:rsidP="00886D95">
      <w:pPr>
        <w:autoSpaceDE w:val="0"/>
        <w:autoSpaceDN w:val="0"/>
        <w:adjustRightInd w:val="0"/>
        <w:spacing w:after="0"/>
        <w:jc w:val="both"/>
        <w:rPr>
          <w:rFonts w:cstheme="minorHAnsi"/>
          <w:szCs w:val="24"/>
        </w:rPr>
      </w:pPr>
    </w:p>
    <w:p w14:paraId="312E0FA5" w14:textId="77777777" w:rsidR="009C56E3" w:rsidRPr="004361A6" w:rsidRDefault="009C56E3" w:rsidP="00886D95">
      <w:pPr>
        <w:autoSpaceDE w:val="0"/>
        <w:autoSpaceDN w:val="0"/>
        <w:adjustRightInd w:val="0"/>
        <w:spacing w:after="0"/>
        <w:jc w:val="both"/>
        <w:rPr>
          <w:rFonts w:cstheme="minorHAnsi"/>
          <w:szCs w:val="24"/>
        </w:rPr>
      </w:pPr>
      <w:r w:rsidRPr="004361A6">
        <w:rPr>
          <w:rFonts w:cstheme="minorHAnsi"/>
          <w:szCs w:val="24"/>
        </w:rPr>
        <w:t xml:space="preserve">Our aims are: </w:t>
      </w:r>
    </w:p>
    <w:p w14:paraId="4F1B0368"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To ensure that everyone involved in a young person’s preparation for and transition to adulthood have the information they need to assist in making the right decisions at the right time.</w:t>
      </w:r>
    </w:p>
    <w:p w14:paraId="5A5E9E25"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To engage in person-centred and restorative planning for all young people with special educational needs and disabilities, to ensure that these young people have a positive experience of transition to adulthood. </w:t>
      </w:r>
    </w:p>
    <w:p w14:paraId="7AE5EAD2"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lastRenderedPageBreak/>
        <w:t xml:space="preserve">To support all young </w:t>
      </w:r>
      <w:r w:rsidR="000207C7" w:rsidRPr="004361A6">
        <w:rPr>
          <w:rFonts w:cstheme="minorHAnsi"/>
          <w:szCs w:val="24"/>
        </w:rPr>
        <w:t>people,</w:t>
      </w:r>
      <w:r w:rsidRPr="004361A6">
        <w:rPr>
          <w:rFonts w:cstheme="minorHAnsi"/>
          <w:szCs w:val="24"/>
        </w:rPr>
        <w:t xml:space="preserve"> we work with to prepare for independence through ongoing planning.</w:t>
      </w:r>
    </w:p>
    <w:p w14:paraId="616E8461"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To consider the views of young people, parents and carers in reviewing the transition process and ensuring that the transition process is an effective and positive experience. </w:t>
      </w:r>
    </w:p>
    <w:p w14:paraId="67D97472"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To empower young people to develop their own independence and to ensure that they have hopes and aspirations for their future.</w:t>
      </w:r>
    </w:p>
    <w:p w14:paraId="1C55393F"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To work jointly with partners from education, health and social care to produce good quality transition plans for young people. </w:t>
      </w:r>
    </w:p>
    <w:p w14:paraId="0C81D4B8"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To ensure that young people with additional needs are supported to have the same opportunities as their peers to achieve good health, a sense of wellbeing, employment, education, independent living, community identity and interaction, and a sense of security and purpose. </w:t>
      </w:r>
    </w:p>
    <w:p w14:paraId="6BCA5E79"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To ensure that young people, their parents or their carers have the information they need to make good choices.</w:t>
      </w:r>
    </w:p>
    <w:p w14:paraId="4D973AAC"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To ensure that young people, their parents or their carers know who to reach out to for support. </w:t>
      </w:r>
    </w:p>
    <w:p w14:paraId="3DB2B5EC" w14:textId="77777777" w:rsidR="009C56E3" w:rsidRPr="004361A6" w:rsidRDefault="009C56E3" w:rsidP="00886D95">
      <w:pPr>
        <w:spacing w:after="0"/>
        <w:rPr>
          <w:rFonts w:cstheme="minorHAnsi"/>
          <w:szCs w:val="24"/>
        </w:rPr>
      </w:pPr>
    </w:p>
    <w:p w14:paraId="0BF9E59F" w14:textId="77777777" w:rsidR="009C56E3" w:rsidRPr="004361A6" w:rsidRDefault="009C56E3" w:rsidP="00886D95">
      <w:pPr>
        <w:spacing w:after="0"/>
        <w:rPr>
          <w:rFonts w:cstheme="minorHAnsi"/>
          <w:b/>
          <w:szCs w:val="24"/>
        </w:rPr>
      </w:pPr>
      <w:r w:rsidRPr="004361A6">
        <w:rPr>
          <w:rFonts w:cstheme="minorHAnsi"/>
          <w:b/>
          <w:szCs w:val="24"/>
        </w:rPr>
        <w:t>What does ‘good’ preparation for adulthood look like?</w:t>
      </w:r>
    </w:p>
    <w:p w14:paraId="0CEAB1CC" w14:textId="77777777" w:rsidR="009C56E3" w:rsidRPr="004361A6" w:rsidRDefault="009C56E3" w:rsidP="00886D95">
      <w:pPr>
        <w:autoSpaceDE w:val="0"/>
        <w:autoSpaceDN w:val="0"/>
        <w:adjustRightInd w:val="0"/>
        <w:spacing w:after="0"/>
        <w:jc w:val="both"/>
        <w:rPr>
          <w:rFonts w:cstheme="minorHAnsi"/>
          <w:szCs w:val="24"/>
        </w:rPr>
      </w:pPr>
      <w:r w:rsidRPr="004361A6">
        <w:rPr>
          <w:rFonts w:cstheme="minorHAnsi"/>
          <w:szCs w:val="24"/>
        </w:rPr>
        <w:t>Planning for transition should:</w:t>
      </w:r>
    </w:p>
    <w:p w14:paraId="22B398F5" w14:textId="77777777" w:rsidR="009C56E3" w:rsidRPr="004361A6" w:rsidRDefault="009C56E3" w:rsidP="00886D95">
      <w:pPr>
        <w:autoSpaceDE w:val="0"/>
        <w:autoSpaceDN w:val="0"/>
        <w:adjustRightInd w:val="0"/>
        <w:spacing w:after="0"/>
        <w:jc w:val="both"/>
        <w:rPr>
          <w:rFonts w:cstheme="minorHAnsi"/>
          <w:szCs w:val="24"/>
        </w:rPr>
      </w:pPr>
    </w:p>
    <w:p w14:paraId="5EFFAB2B"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Evidence consistent and effective joint working between Children’s Services and </w:t>
      </w:r>
      <w:proofErr w:type="gramStart"/>
      <w:r w:rsidRPr="004361A6">
        <w:rPr>
          <w:rFonts w:cstheme="minorHAnsi"/>
          <w:szCs w:val="24"/>
        </w:rPr>
        <w:t>adults</w:t>
      </w:r>
      <w:proofErr w:type="gramEnd"/>
      <w:r w:rsidRPr="004361A6">
        <w:rPr>
          <w:rFonts w:cstheme="minorHAnsi"/>
          <w:szCs w:val="24"/>
        </w:rPr>
        <w:t xml:space="preserve"> services.</w:t>
      </w:r>
    </w:p>
    <w:p w14:paraId="11568B5B"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Be a process during which children and young people have received relevant support and guidance at a minimum from the age of fourteen.</w:t>
      </w:r>
    </w:p>
    <w:p w14:paraId="402CE9C4"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Include planning for independence which is clearly considered within care planning for young people throughout their intervention with Children’s Services. </w:t>
      </w:r>
    </w:p>
    <w:p w14:paraId="1610D787"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Identify and assess current but also potential future adult need as early as possible. </w:t>
      </w:r>
    </w:p>
    <w:p w14:paraId="1F2908EC"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Ensure that young people, their parents and their </w:t>
      </w:r>
      <w:proofErr w:type="spellStart"/>
      <w:r w:rsidRPr="004361A6">
        <w:rPr>
          <w:rFonts w:cstheme="minorHAnsi"/>
          <w:szCs w:val="24"/>
        </w:rPr>
        <w:t>carers</w:t>
      </w:r>
      <w:proofErr w:type="spellEnd"/>
      <w:r w:rsidRPr="004361A6">
        <w:rPr>
          <w:rFonts w:cstheme="minorHAnsi"/>
          <w:szCs w:val="24"/>
        </w:rPr>
        <w:t xml:space="preserve"> are not left without support as the young person approaches their eighteenth birthday.</w:t>
      </w:r>
    </w:p>
    <w:p w14:paraId="04480607"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Ensure that young people, their parents and their carers have access to appropriate and relevant information, support and guidance. </w:t>
      </w:r>
    </w:p>
    <w:p w14:paraId="5A1BE82C"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Consider any learning needs or issues relating to capacity in respect of the young person, their parents or carers.</w:t>
      </w:r>
    </w:p>
    <w:p w14:paraId="7BA6D193"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Remain focused on safeguarding as a paramount consideration. </w:t>
      </w:r>
    </w:p>
    <w:p w14:paraId="49C2DC54"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Include pre-transition activity where possible. </w:t>
      </w:r>
    </w:p>
    <w:p w14:paraId="538B59F5"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T</w:t>
      </w:r>
      <w:r w:rsidR="000207C7">
        <w:rPr>
          <w:rFonts w:cstheme="minorHAnsi"/>
          <w:szCs w:val="24"/>
        </w:rPr>
        <w:t xml:space="preserve">o </w:t>
      </w:r>
      <w:proofErr w:type="gramStart"/>
      <w:r w:rsidR="000207C7">
        <w:rPr>
          <w:rFonts w:cstheme="minorHAnsi"/>
          <w:szCs w:val="24"/>
        </w:rPr>
        <w:t>t</w:t>
      </w:r>
      <w:r w:rsidRPr="004361A6">
        <w:rPr>
          <w:rFonts w:cstheme="minorHAnsi"/>
          <w:szCs w:val="24"/>
        </w:rPr>
        <w:t>ake into account</w:t>
      </w:r>
      <w:proofErr w:type="gramEnd"/>
      <w:r w:rsidRPr="004361A6">
        <w:rPr>
          <w:rFonts w:cstheme="minorHAnsi"/>
          <w:szCs w:val="24"/>
        </w:rPr>
        <w:t xml:space="preserve"> a systemic consideration of the needs not only of the young person, but also of their parents or carers.</w:t>
      </w:r>
    </w:p>
    <w:p w14:paraId="2406E4DF"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Promote independence.</w:t>
      </w:r>
    </w:p>
    <w:p w14:paraId="378702D3"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Be a process in which young people and their families or carers feel listened to and respected. </w:t>
      </w:r>
    </w:p>
    <w:p w14:paraId="51841AE3" w14:textId="77777777" w:rsidR="009C56E3" w:rsidRPr="004361A6" w:rsidRDefault="009C56E3" w:rsidP="00886D95">
      <w:pPr>
        <w:pStyle w:val="ListParagraph"/>
        <w:numPr>
          <w:ilvl w:val="0"/>
          <w:numId w:val="35"/>
        </w:numPr>
        <w:autoSpaceDE w:val="0"/>
        <w:autoSpaceDN w:val="0"/>
        <w:adjustRightInd w:val="0"/>
        <w:spacing w:after="0"/>
        <w:jc w:val="both"/>
        <w:rPr>
          <w:rFonts w:cstheme="minorHAnsi"/>
          <w:szCs w:val="24"/>
        </w:rPr>
      </w:pPr>
      <w:r w:rsidRPr="004361A6">
        <w:rPr>
          <w:rFonts w:cstheme="minorHAnsi"/>
          <w:szCs w:val="24"/>
        </w:rPr>
        <w:t xml:space="preserve">Reflect the learning from feedback of young people, their parents and carers. </w:t>
      </w:r>
    </w:p>
    <w:p w14:paraId="5408662F" w14:textId="77777777" w:rsidR="009C56E3" w:rsidRDefault="009C56E3" w:rsidP="00886D95">
      <w:pPr>
        <w:spacing w:after="0"/>
        <w:rPr>
          <w:szCs w:val="24"/>
        </w:rPr>
      </w:pPr>
    </w:p>
    <w:p w14:paraId="6144EC3E" w14:textId="77777777" w:rsidR="00654EFD" w:rsidRDefault="00654EFD" w:rsidP="00886D95">
      <w:pPr>
        <w:spacing w:after="0"/>
        <w:rPr>
          <w:szCs w:val="24"/>
        </w:rPr>
      </w:pPr>
    </w:p>
    <w:p w14:paraId="2C27F831" w14:textId="77777777" w:rsidR="00A660BD" w:rsidRPr="001A3CA6" w:rsidRDefault="001A3CA6" w:rsidP="00886D95">
      <w:pPr>
        <w:pStyle w:val="Heading2"/>
      </w:pPr>
      <w:bookmarkStart w:id="5" w:name="_Joint_agency_14"/>
      <w:bookmarkEnd w:id="5"/>
      <w:r>
        <w:lastRenderedPageBreak/>
        <w:t xml:space="preserve">Joint agency </w:t>
      </w:r>
      <w:r w:rsidR="00A660BD" w:rsidRPr="001A3CA6">
        <w:t>14 + Information gathering sessions</w:t>
      </w:r>
    </w:p>
    <w:p w14:paraId="14693856" w14:textId="77777777" w:rsidR="00B9497B" w:rsidRPr="00762259" w:rsidRDefault="00B9497B" w:rsidP="00886D95">
      <w:pPr>
        <w:pStyle w:val="ListParagraph"/>
        <w:spacing w:after="0"/>
        <w:rPr>
          <w:szCs w:val="24"/>
        </w:rPr>
      </w:pPr>
    </w:p>
    <w:p w14:paraId="23A2E820" w14:textId="77777777" w:rsidR="00B9497B" w:rsidRPr="00762259" w:rsidRDefault="00B9497B" w:rsidP="00886D95">
      <w:pPr>
        <w:pStyle w:val="ListParagraph"/>
        <w:numPr>
          <w:ilvl w:val="0"/>
          <w:numId w:val="4"/>
        </w:numPr>
        <w:spacing w:after="0"/>
        <w:rPr>
          <w:szCs w:val="24"/>
        </w:rPr>
      </w:pPr>
      <w:r w:rsidRPr="00762259">
        <w:rPr>
          <w:szCs w:val="24"/>
        </w:rPr>
        <w:t xml:space="preserve">These sessions are held twice yearly </w:t>
      </w:r>
      <w:r w:rsidR="00C06193">
        <w:rPr>
          <w:szCs w:val="24"/>
        </w:rPr>
        <w:t xml:space="preserve">every November and May </w:t>
      </w:r>
    </w:p>
    <w:p w14:paraId="3BAFE5E6" w14:textId="77777777" w:rsidR="00B9497B" w:rsidRPr="00762259" w:rsidRDefault="00B9497B" w:rsidP="00886D95">
      <w:pPr>
        <w:pStyle w:val="ListParagraph"/>
        <w:numPr>
          <w:ilvl w:val="0"/>
          <w:numId w:val="4"/>
        </w:numPr>
        <w:tabs>
          <w:tab w:val="left" w:pos="2746"/>
        </w:tabs>
        <w:spacing w:after="0"/>
        <w:rPr>
          <w:szCs w:val="24"/>
        </w:rPr>
      </w:pPr>
      <w:r w:rsidRPr="00762259">
        <w:rPr>
          <w:szCs w:val="24"/>
        </w:rPr>
        <w:t>If the young person is known to children’s health and social care teams’ when they turn 14, low level information will be passed to Adult Services with the consent of the young person’s representative. By having an early indication of what the young person’s care and support needs are likely to be adult services will begin to consider what preparations need to be made to facilitate a smooth transition for the young person.</w:t>
      </w:r>
    </w:p>
    <w:p w14:paraId="66136CF6" w14:textId="77777777" w:rsidR="00113F39" w:rsidRDefault="00113F39" w:rsidP="00886D95">
      <w:pPr>
        <w:pStyle w:val="ListParagraph"/>
        <w:numPr>
          <w:ilvl w:val="0"/>
          <w:numId w:val="4"/>
        </w:numPr>
        <w:spacing w:after="0"/>
        <w:rPr>
          <w:szCs w:val="24"/>
        </w:rPr>
      </w:pPr>
      <w:r w:rsidRPr="00762259">
        <w:rPr>
          <w:szCs w:val="24"/>
        </w:rPr>
        <w:t>This is attended by children’s specialist teams (including health, socia</w:t>
      </w:r>
      <w:r w:rsidR="00D40433">
        <w:rPr>
          <w:szCs w:val="24"/>
        </w:rPr>
        <w:t xml:space="preserve">l care, education and finance) and </w:t>
      </w:r>
      <w:r w:rsidRPr="00762259">
        <w:rPr>
          <w:szCs w:val="24"/>
        </w:rPr>
        <w:t xml:space="preserve">adult </w:t>
      </w:r>
      <w:r w:rsidR="00D40433">
        <w:rPr>
          <w:szCs w:val="24"/>
        </w:rPr>
        <w:t xml:space="preserve">specialist teams (including </w:t>
      </w:r>
      <w:r w:rsidR="002A3294" w:rsidRPr="00762259">
        <w:rPr>
          <w:szCs w:val="24"/>
        </w:rPr>
        <w:t>health</w:t>
      </w:r>
      <w:r w:rsidR="00D40433">
        <w:rPr>
          <w:szCs w:val="24"/>
        </w:rPr>
        <w:t>,</w:t>
      </w:r>
      <w:r w:rsidR="002A3294" w:rsidRPr="00762259">
        <w:rPr>
          <w:szCs w:val="24"/>
        </w:rPr>
        <w:t xml:space="preserve"> social care, finance and IATT (the Intensive Treatment and Assessment T</w:t>
      </w:r>
      <w:r w:rsidRPr="00762259">
        <w:rPr>
          <w:szCs w:val="24"/>
        </w:rPr>
        <w:t>eam</w:t>
      </w:r>
      <w:r w:rsidR="00654EFD">
        <w:rPr>
          <w:szCs w:val="24"/>
        </w:rPr>
        <w:t>) and the community mental health team.</w:t>
      </w:r>
    </w:p>
    <w:p w14:paraId="1248135B" w14:textId="77777777" w:rsidR="00CA769D" w:rsidRPr="00762259" w:rsidRDefault="00CA769D" w:rsidP="00886D95">
      <w:pPr>
        <w:pStyle w:val="ListParagraph"/>
        <w:spacing w:after="0"/>
        <w:rPr>
          <w:szCs w:val="24"/>
        </w:rPr>
      </w:pPr>
    </w:p>
    <w:p w14:paraId="721B3271" w14:textId="77777777" w:rsidR="00433004" w:rsidRDefault="00433004" w:rsidP="00886D95">
      <w:pPr>
        <w:pStyle w:val="Heading2"/>
      </w:pPr>
      <w:r>
        <w:t>The Teams</w:t>
      </w:r>
    </w:p>
    <w:p w14:paraId="186B1596" w14:textId="77777777" w:rsidR="006D45A8" w:rsidRDefault="006D45A8" w:rsidP="00886D95">
      <w:pPr>
        <w:pStyle w:val="Heading2"/>
      </w:pPr>
      <w:r w:rsidRPr="006D45A8">
        <w:t>Children with Disabilities Team</w:t>
      </w:r>
      <w:r w:rsidR="00341379">
        <w:t xml:space="preserve"> (Children’s Services)</w:t>
      </w:r>
      <w:r w:rsidRPr="006D45A8">
        <w:t xml:space="preserve"> </w:t>
      </w:r>
    </w:p>
    <w:p w14:paraId="5F27CAC5" w14:textId="77777777" w:rsidR="000207C7" w:rsidRPr="000207C7" w:rsidRDefault="000207C7" w:rsidP="00886D95"/>
    <w:p w14:paraId="149AD903" w14:textId="77777777" w:rsidR="00EA2EA7" w:rsidRDefault="00EA2EA7" w:rsidP="00886D95">
      <w:pPr>
        <w:spacing w:after="0"/>
        <w:rPr>
          <w:szCs w:val="24"/>
        </w:rPr>
      </w:pPr>
      <w:r>
        <w:rPr>
          <w:szCs w:val="24"/>
        </w:rPr>
        <w:t>The</w:t>
      </w:r>
      <w:r w:rsidR="006D45A8" w:rsidRPr="00EA2EA7">
        <w:rPr>
          <w:szCs w:val="24"/>
        </w:rPr>
        <w:t xml:space="preserve"> Children with Disabilities Team work with children of all ages who are eligible for support as a result of their disability</w:t>
      </w:r>
      <w:r>
        <w:rPr>
          <w:szCs w:val="24"/>
        </w:rPr>
        <w:t xml:space="preserve"> and the impact this has on their lives</w:t>
      </w:r>
      <w:r w:rsidR="006D45A8" w:rsidRPr="00EA2EA7">
        <w:rPr>
          <w:szCs w:val="24"/>
        </w:rPr>
        <w:t>; this includes planning at Child in Need, Child Protection and Cared for Child levels.</w:t>
      </w:r>
    </w:p>
    <w:p w14:paraId="1383FBB8" w14:textId="77777777" w:rsidR="006D45A8" w:rsidRDefault="00EA2EA7" w:rsidP="00886D95">
      <w:pPr>
        <w:spacing w:after="0"/>
        <w:rPr>
          <w:b/>
          <w:szCs w:val="24"/>
        </w:rPr>
      </w:pPr>
      <w:r>
        <w:rPr>
          <w:szCs w:val="24"/>
        </w:rPr>
        <w:t>The team consists of a Team Manager, an Advanced Social Worker, a team of social workers and two Community Care Workers.</w:t>
      </w:r>
      <w:r w:rsidR="006D45A8" w:rsidRPr="006D45A8">
        <w:rPr>
          <w:b/>
          <w:szCs w:val="24"/>
        </w:rPr>
        <w:t xml:space="preserve">   </w:t>
      </w:r>
    </w:p>
    <w:p w14:paraId="495C7B17" w14:textId="77777777" w:rsidR="009B4CD5" w:rsidRPr="006D45A8" w:rsidRDefault="009B4CD5" w:rsidP="00886D95">
      <w:pPr>
        <w:spacing w:after="0"/>
        <w:rPr>
          <w:b/>
          <w:color w:val="FF0000"/>
          <w:szCs w:val="24"/>
        </w:rPr>
      </w:pPr>
    </w:p>
    <w:p w14:paraId="7BEAF280" w14:textId="77777777" w:rsidR="00EA2EA7" w:rsidRDefault="00EA2EA7" w:rsidP="00886D95">
      <w:pPr>
        <w:pStyle w:val="Heading2"/>
      </w:pPr>
      <w:r>
        <w:t>Cared for Children</w:t>
      </w:r>
      <w:r w:rsidRPr="006D45A8">
        <w:t xml:space="preserve"> Team</w:t>
      </w:r>
      <w:r>
        <w:t>s (Children’s Services)</w:t>
      </w:r>
      <w:r w:rsidRPr="006D45A8">
        <w:t xml:space="preserve"> </w:t>
      </w:r>
    </w:p>
    <w:p w14:paraId="7F660DD6" w14:textId="77777777" w:rsidR="000207C7" w:rsidRPr="000207C7" w:rsidRDefault="000207C7" w:rsidP="00886D95"/>
    <w:p w14:paraId="092DB5F8" w14:textId="77777777" w:rsidR="00EA2EA7" w:rsidRDefault="00EA2EA7" w:rsidP="00886D95">
      <w:pPr>
        <w:spacing w:after="0"/>
        <w:rPr>
          <w:szCs w:val="24"/>
        </w:rPr>
      </w:pPr>
      <w:r>
        <w:rPr>
          <w:szCs w:val="24"/>
        </w:rPr>
        <w:t>The</w:t>
      </w:r>
      <w:r w:rsidRPr="00EA2EA7">
        <w:rPr>
          <w:szCs w:val="24"/>
        </w:rPr>
        <w:t xml:space="preserve"> </w:t>
      </w:r>
      <w:r>
        <w:rPr>
          <w:szCs w:val="24"/>
        </w:rPr>
        <w:t>Cared for Children</w:t>
      </w:r>
      <w:r w:rsidRPr="00EA2EA7">
        <w:rPr>
          <w:szCs w:val="24"/>
        </w:rPr>
        <w:t xml:space="preserve"> Team work with </w:t>
      </w:r>
      <w:r>
        <w:rPr>
          <w:szCs w:val="24"/>
        </w:rPr>
        <w:t>all of those children and young people who are cared for by Torbay Local Authority, in a wide variety of placements and settings</w:t>
      </w:r>
      <w:r w:rsidRPr="00EA2EA7">
        <w:rPr>
          <w:szCs w:val="24"/>
        </w:rPr>
        <w:t>.</w:t>
      </w:r>
    </w:p>
    <w:p w14:paraId="39AA9BDF" w14:textId="77777777" w:rsidR="009308EA" w:rsidRDefault="00EA2EA7" w:rsidP="00886D95">
      <w:pPr>
        <w:spacing w:after="0"/>
        <w:rPr>
          <w:b/>
          <w:color w:val="FF0000"/>
          <w:szCs w:val="24"/>
        </w:rPr>
      </w:pPr>
      <w:r>
        <w:rPr>
          <w:szCs w:val="24"/>
        </w:rPr>
        <w:t>We have two Cared for Children teams; each team consists of a Team Manager</w:t>
      </w:r>
      <w:r w:rsidR="00FF2BD2">
        <w:rPr>
          <w:szCs w:val="24"/>
        </w:rPr>
        <w:t>,</w:t>
      </w:r>
      <w:r>
        <w:rPr>
          <w:szCs w:val="24"/>
        </w:rPr>
        <w:t xml:space="preserve"> a team of social workers, and a Community Care Worker.</w:t>
      </w:r>
      <w:r>
        <w:rPr>
          <w:b/>
          <w:szCs w:val="24"/>
        </w:rPr>
        <w:t xml:space="preserve"> </w:t>
      </w:r>
      <w:r w:rsidRPr="00EA2EA7">
        <w:rPr>
          <w:szCs w:val="24"/>
        </w:rPr>
        <w:t>We also have an Advanced Social Worker who supports both teams.</w:t>
      </w:r>
      <w:r w:rsidRPr="00EA2EA7">
        <w:rPr>
          <w:b/>
          <w:color w:val="FF0000"/>
          <w:szCs w:val="24"/>
        </w:rPr>
        <w:t xml:space="preserve"> </w:t>
      </w:r>
    </w:p>
    <w:p w14:paraId="612A9D5D" w14:textId="77777777" w:rsidR="009B4CD5" w:rsidRDefault="009B4CD5" w:rsidP="00886D95">
      <w:pPr>
        <w:spacing w:after="0"/>
        <w:rPr>
          <w:b/>
          <w:color w:val="FF0000"/>
          <w:szCs w:val="24"/>
        </w:rPr>
      </w:pPr>
    </w:p>
    <w:p w14:paraId="3AE3F372" w14:textId="77777777" w:rsidR="00FF2BD2" w:rsidRDefault="00FF2BD2" w:rsidP="00886D95">
      <w:pPr>
        <w:pStyle w:val="Heading2"/>
      </w:pPr>
      <w:r>
        <w:t>Leaving Care</w:t>
      </w:r>
      <w:r w:rsidRPr="006D45A8">
        <w:t xml:space="preserve"> Team</w:t>
      </w:r>
      <w:r>
        <w:t xml:space="preserve"> (Children’s Services)</w:t>
      </w:r>
      <w:r w:rsidRPr="006D45A8">
        <w:t xml:space="preserve"> </w:t>
      </w:r>
    </w:p>
    <w:p w14:paraId="55FF1D27" w14:textId="77777777" w:rsidR="000207C7" w:rsidRPr="000207C7" w:rsidRDefault="000207C7" w:rsidP="00886D95"/>
    <w:p w14:paraId="370E389C" w14:textId="77777777" w:rsidR="00FF2BD2" w:rsidRDefault="00FF2BD2" w:rsidP="00886D95">
      <w:pPr>
        <w:spacing w:after="0"/>
        <w:rPr>
          <w:szCs w:val="24"/>
        </w:rPr>
      </w:pPr>
      <w:r>
        <w:rPr>
          <w:szCs w:val="24"/>
        </w:rPr>
        <w:t>The</w:t>
      </w:r>
      <w:r w:rsidRPr="00EA2EA7">
        <w:rPr>
          <w:szCs w:val="24"/>
        </w:rPr>
        <w:t xml:space="preserve"> </w:t>
      </w:r>
      <w:r>
        <w:rPr>
          <w:szCs w:val="24"/>
        </w:rPr>
        <w:t>Leaving Care</w:t>
      </w:r>
      <w:r w:rsidRPr="00EA2EA7">
        <w:rPr>
          <w:szCs w:val="24"/>
        </w:rPr>
        <w:t xml:space="preserve"> Team work with </w:t>
      </w:r>
      <w:r>
        <w:rPr>
          <w:szCs w:val="24"/>
        </w:rPr>
        <w:t xml:space="preserve">young people from the age of sixteen who are cared for and those above the age of eighteen who have previously been cared for and who are not considered care experienced adults. </w:t>
      </w:r>
    </w:p>
    <w:p w14:paraId="379E918A" w14:textId="77777777" w:rsidR="00FF2BD2" w:rsidRPr="009308EA" w:rsidRDefault="00FF2BD2" w:rsidP="00886D95">
      <w:pPr>
        <w:spacing w:after="0"/>
        <w:rPr>
          <w:szCs w:val="24"/>
        </w:rPr>
      </w:pPr>
      <w:r>
        <w:rPr>
          <w:szCs w:val="24"/>
        </w:rPr>
        <w:t>The team consists of a Team Manager, an Assistant Team Manager, and a team of Personal Advisors.</w:t>
      </w:r>
      <w:r>
        <w:rPr>
          <w:b/>
          <w:szCs w:val="24"/>
        </w:rPr>
        <w:t xml:space="preserve"> </w:t>
      </w:r>
    </w:p>
    <w:p w14:paraId="59421EF1" w14:textId="77777777" w:rsidR="00FF2BD2" w:rsidRPr="009308EA" w:rsidRDefault="00FF2BD2" w:rsidP="00886D95">
      <w:pPr>
        <w:rPr>
          <w:szCs w:val="24"/>
        </w:rPr>
      </w:pPr>
    </w:p>
    <w:p w14:paraId="58A9EC26" w14:textId="77777777" w:rsidR="009308EA" w:rsidRPr="001A3CA6" w:rsidRDefault="009308EA" w:rsidP="00886D95">
      <w:pPr>
        <w:pStyle w:val="Heading2"/>
      </w:pPr>
      <w:bookmarkStart w:id="6" w:name="_Adult_Transition_Team"/>
      <w:bookmarkEnd w:id="6"/>
      <w:r w:rsidRPr="001A3CA6">
        <w:lastRenderedPageBreak/>
        <w:t>Transition Team</w:t>
      </w:r>
      <w:r w:rsidR="00433004">
        <w:t xml:space="preserve"> (Adult services)</w:t>
      </w:r>
    </w:p>
    <w:p w14:paraId="09D55D87" w14:textId="77777777" w:rsidR="009308EA" w:rsidRDefault="009308EA" w:rsidP="00886D95">
      <w:pPr>
        <w:spacing w:after="0"/>
        <w:rPr>
          <w:b/>
          <w:szCs w:val="24"/>
        </w:rPr>
      </w:pPr>
    </w:p>
    <w:p w14:paraId="5971B0D9" w14:textId="77777777" w:rsidR="00E650E8" w:rsidRDefault="00E650E8" w:rsidP="00886D95">
      <w:pPr>
        <w:spacing w:after="0"/>
        <w:rPr>
          <w:szCs w:val="24"/>
        </w:rPr>
      </w:pPr>
      <w:r w:rsidRPr="00E650E8">
        <w:rPr>
          <w:szCs w:val="24"/>
        </w:rPr>
        <w:t>The</w:t>
      </w:r>
      <w:r>
        <w:rPr>
          <w:szCs w:val="24"/>
        </w:rPr>
        <w:t xml:space="preserve"> Transition team work with young people transitioning into adult social care who have eligible care and support needs under the Care Act (2014).</w:t>
      </w:r>
      <w:r w:rsidR="007109EA">
        <w:rPr>
          <w:szCs w:val="24"/>
        </w:rPr>
        <w:t xml:space="preserve"> </w:t>
      </w:r>
    </w:p>
    <w:p w14:paraId="799A667F" w14:textId="77777777" w:rsidR="00181ED0" w:rsidRDefault="00181ED0" w:rsidP="00886D95">
      <w:pPr>
        <w:spacing w:after="0"/>
        <w:rPr>
          <w:szCs w:val="24"/>
        </w:rPr>
      </w:pPr>
      <w:r>
        <w:rPr>
          <w:szCs w:val="24"/>
        </w:rPr>
        <w:t>The team consists of a Team Manager, social workers, a community care work</w:t>
      </w:r>
      <w:r w:rsidR="009B4CD5">
        <w:rPr>
          <w:szCs w:val="24"/>
        </w:rPr>
        <w:t>er</w:t>
      </w:r>
      <w:r>
        <w:rPr>
          <w:szCs w:val="24"/>
        </w:rPr>
        <w:t xml:space="preserve"> and a health and social care </w:t>
      </w:r>
      <w:r w:rsidR="009B4CD5">
        <w:rPr>
          <w:szCs w:val="24"/>
        </w:rPr>
        <w:t>co-ordinator</w:t>
      </w:r>
    </w:p>
    <w:p w14:paraId="335B0508" w14:textId="77777777" w:rsidR="00B010E8" w:rsidRDefault="00B010E8" w:rsidP="00886D95">
      <w:pPr>
        <w:rPr>
          <w:rFonts w:cs="Arial"/>
          <w:szCs w:val="24"/>
        </w:rPr>
      </w:pPr>
    </w:p>
    <w:p w14:paraId="45DCD727" w14:textId="77777777" w:rsidR="00181ED0" w:rsidRPr="00B010E8" w:rsidRDefault="00181ED0" w:rsidP="00886D95">
      <w:pPr>
        <w:pStyle w:val="ListParagraph"/>
        <w:numPr>
          <w:ilvl w:val="0"/>
          <w:numId w:val="10"/>
        </w:numPr>
        <w:rPr>
          <w:rFonts w:cs="Arial"/>
          <w:szCs w:val="24"/>
        </w:rPr>
      </w:pPr>
      <w:r w:rsidRPr="00B010E8">
        <w:rPr>
          <w:rFonts w:cs="Arial"/>
          <w:szCs w:val="24"/>
        </w:rPr>
        <w:t xml:space="preserve">To work with our </w:t>
      </w:r>
      <w:r w:rsidR="001216CD">
        <w:rPr>
          <w:rFonts w:cs="Arial"/>
          <w:szCs w:val="24"/>
        </w:rPr>
        <w:t>young people</w:t>
      </w:r>
      <w:r w:rsidRPr="00B010E8">
        <w:rPr>
          <w:rFonts w:cs="Arial"/>
          <w:szCs w:val="24"/>
        </w:rPr>
        <w:t xml:space="preserve"> to produce person centred support plans, with an emphasis on the individual being in control and facilitating the seven outcomes:</w:t>
      </w:r>
    </w:p>
    <w:p w14:paraId="4436C570" w14:textId="77777777" w:rsidR="00B010E8" w:rsidRDefault="00B010E8" w:rsidP="00886D95">
      <w:pPr>
        <w:pStyle w:val="ListParagraph"/>
        <w:rPr>
          <w:rFonts w:cs="Arial"/>
          <w:szCs w:val="24"/>
        </w:rPr>
      </w:pPr>
    </w:p>
    <w:p w14:paraId="04414477" w14:textId="77777777" w:rsidR="00B010E8" w:rsidRDefault="00B010E8" w:rsidP="00886D95">
      <w:pPr>
        <w:pStyle w:val="ListParagraph"/>
        <w:numPr>
          <w:ilvl w:val="0"/>
          <w:numId w:val="11"/>
        </w:numPr>
        <w:rPr>
          <w:rFonts w:cs="Arial"/>
          <w:szCs w:val="24"/>
        </w:rPr>
      </w:pPr>
      <w:r w:rsidRPr="00B010E8">
        <w:rPr>
          <w:rFonts w:cs="Arial"/>
          <w:szCs w:val="24"/>
        </w:rPr>
        <w:t>Improved health and emotional well-being,</w:t>
      </w:r>
    </w:p>
    <w:p w14:paraId="56EC367C" w14:textId="77777777" w:rsidR="00B010E8" w:rsidRDefault="00B010E8" w:rsidP="00886D95">
      <w:pPr>
        <w:pStyle w:val="ListParagraph"/>
        <w:numPr>
          <w:ilvl w:val="0"/>
          <w:numId w:val="11"/>
        </w:numPr>
        <w:rPr>
          <w:rFonts w:cs="Arial"/>
          <w:szCs w:val="24"/>
        </w:rPr>
      </w:pPr>
      <w:r w:rsidRPr="00B010E8">
        <w:rPr>
          <w:rFonts w:cs="Arial"/>
          <w:szCs w:val="24"/>
        </w:rPr>
        <w:t>Improved quality of life,</w:t>
      </w:r>
    </w:p>
    <w:p w14:paraId="3EF32829" w14:textId="77777777" w:rsidR="00B010E8" w:rsidRDefault="00B010E8" w:rsidP="00886D95">
      <w:pPr>
        <w:pStyle w:val="ListParagraph"/>
        <w:numPr>
          <w:ilvl w:val="0"/>
          <w:numId w:val="11"/>
        </w:numPr>
        <w:rPr>
          <w:rFonts w:cs="Arial"/>
          <w:szCs w:val="24"/>
        </w:rPr>
      </w:pPr>
      <w:r w:rsidRPr="00B010E8">
        <w:rPr>
          <w:rFonts w:cs="Arial"/>
          <w:szCs w:val="24"/>
        </w:rPr>
        <w:t>Making a positive contribution,</w:t>
      </w:r>
    </w:p>
    <w:p w14:paraId="11588311" w14:textId="77777777" w:rsidR="00B010E8" w:rsidRDefault="00B010E8" w:rsidP="00886D95">
      <w:pPr>
        <w:pStyle w:val="ListParagraph"/>
        <w:numPr>
          <w:ilvl w:val="0"/>
          <w:numId w:val="11"/>
        </w:numPr>
        <w:rPr>
          <w:rFonts w:cs="Arial"/>
          <w:szCs w:val="24"/>
        </w:rPr>
      </w:pPr>
      <w:r w:rsidRPr="00B010E8">
        <w:rPr>
          <w:rFonts w:cs="Arial"/>
          <w:szCs w:val="24"/>
        </w:rPr>
        <w:t>Choice and control,</w:t>
      </w:r>
    </w:p>
    <w:p w14:paraId="0BA8D24F" w14:textId="77777777" w:rsidR="00B010E8" w:rsidRDefault="00B010E8" w:rsidP="00886D95">
      <w:pPr>
        <w:pStyle w:val="ListParagraph"/>
        <w:numPr>
          <w:ilvl w:val="0"/>
          <w:numId w:val="11"/>
        </w:numPr>
        <w:rPr>
          <w:rFonts w:cs="Arial"/>
          <w:szCs w:val="24"/>
        </w:rPr>
      </w:pPr>
      <w:r w:rsidRPr="00B010E8">
        <w:rPr>
          <w:rFonts w:cs="Arial"/>
          <w:szCs w:val="24"/>
        </w:rPr>
        <w:t>Freedom from discrimination,</w:t>
      </w:r>
    </w:p>
    <w:p w14:paraId="6698DDD7" w14:textId="77777777" w:rsidR="00B010E8" w:rsidRDefault="00B010E8" w:rsidP="00886D95">
      <w:pPr>
        <w:pStyle w:val="ListParagraph"/>
        <w:numPr>
          <w:ilvl w:val="0"/>
          <w:numId w:val="11"/>
        </w:numPr>
        <w:rPr>
          <w:rFonts w:cs="Arial"/>
          <w:szCs w:val="24"/>
        </w:rPr>
      </w:pPr>
      <w:r w:rsidRPr="00B010E8">
        <w:rPr>
          <w:rFonts w:cs="Arial"/>
          <w:szCs w:val="24"/>
        </w:rPr>
        <w:t>Economic well-being and</w:t>
      </w:r>
    </w:p>
    <w:p w14:paraId="11836357" w14:textId="77777777" w:rsidR="00B010E8" w:rsidRPr="00B010E8" w:rsidRDefault="00B010E8" w:rsidP="00886D95">
      <w:pPr>
        <w:pStyle w:val="ListParagraph"/>
        <w:numPr>
          <w:ilvl w:val="0"/>
          <w:numId w:val="11"/>
        </w:numPr>
        <w:rPr>
          <w:rFonts w:cs="Arial"/>
          <w:szCs w:val="24"/>
        </w:rPr>
      </w:pPr>
      <w:r w:rsidRPr="00B010E8">
        <w:rPr>
          <w:rFonts w:cs="Arial"/>
          <w:szCs w:val="24"/>
        </w:rPr>
        <w:t>Personal dignity.</w:t>
      </w:r>
    </w:p>
    <w:p w14:paraId="7886B919" w14:textId="77777777" w:rsidR="009308EA" w:rsidRDefault="009308EA" w:rsidP="009308EA">
      <w:pPr>
        <w:rPr>
          <w:b/>
          <w:szCs w:val="24"/>
        </w:rPr>
      </w:pPr>
    </w:p>
    <w:p w14:paraId="6377F2A2" w14:textId="77777777" w:rsidR="002128BD" w:rsidRDefault="002128BD" w:rsidP="002E6939">
      <w:pPr>
        <w:rPr>
          <w:b/>
          <w:szCs w:val="24"/>
        </w:rPr>
      </w:pPr>
    </w:p>
    <w:p w14:paraId="0BA4291D" w14:textId="77777777" w:rsidR="005330D4" w:rsidRPr="001A3CA6" w:rsidRDefault="005330D4" w:rsidP="0092660A">
      <w:pPr>
        <w:pStyle w:val="Heading2"/>
      </w:pPr>
      <w:bookmarkStart w:id="7" w:name="_Care_Act_Eligibility"/>
      <w:bookmarkEnd w:id="7"/>
      <w:r w:rsidRPr="001A3CA6">
        <w:t>Care Act Eligibility</w:t>
      </w:r>
    </w:p>
    <w:p w14:paraId="33CA0578" w14:textId="77777777" w:rsidR="005330D4" w:rsidRPr="00D40433" w:rsidRDefault="005330D4" w:rsidP="005330D4">
      <w:pPr>
        <w:pStyle w:val="ListParagraph"/>
        <w:rPr>
          <w:szCs w:val="24"/>
        </w:rPr>
      </w:pPr>
    </w:p>
    <w:p w14:paraId="68408E74" w14:textId="77777777" w:rsidR="005330D4" w:rsidRPr="00D40433" w:rsidRDefault="005330D4" w:rsidP="00EA3378">
      <w:pPr>
        <w:rPr>
          <w:lang w:eastAsia="en-GB"/>
        </w:rPr>
      </w:pPr>
      <w:r w:rsidRPr="00D40433">
        <w:rPr>
          <w:lang w:eastAsia="en-GB"/>
        </w:rPr>
        <w:t>Eligibility outcomes for adults with care and support needs under the Care Act 2014</w:t>
      </w:r>
      <w:r w:rsidR="00EA3378">
        <w:rPr>
          <w:lang w:eastAsia="en-GB"/>
        </w:rPr>
        <w:t xml:space="preserve"> </w:t>
      </w:r>
      <w:hyperlink w:anchor="_Appendix_3-_Care" w:history="1">
        <w:r w:rsidR="00EA3378" w:rsidRPr="00A67C34">
          <w:rPr>
            <w:rStyle w:val="Hyperlink"/>
            <w:lang w:eastAsia="en-GB"/>
          </w:rPr>
          <w:t>(Appendix 3)</w:t>
        </w:r>
      </w:hyperlink>
    </w:p>
    <w:p w14:paraId="0FA5EB62" w14:textId="77777777" w:rsidR="005330D4" w:rsidRPr="00D40433" w:rsidRDefault="005330D4" w:rsidP="002F601A">
      <w:pPr>
        <w:pStyle w:val="ListParagraph"/>
        <w:numPr>
          <w:ilvl w:val="0"/>
          <w:numId w:val="6"/>
        </w:numPr>
        <w:spacing w:after="225" w:line="336" w:lineRule="atLeast"/>
        <w:rPr>
          <w:rFonts w:eastAsia="Times New Roman" w:cs="Arial"/>
          <w:color w:val="303030"/>
          <w:szCs w:val="24"/>
          <w:lang w:eastAsia="en-GB"/>
        </w:rPr>
      </w:pPr>
      <w:r w:rsidRPr="00D40433">
        <w:rPr>
          <w:rFonts w:eastAsia="Times New Roman" w:cs="Arial"/>
          <w:color w:val="303030"/>
          <w:szCs w:val="24"/>
          <w:lang w:eastAsia="en-GB"/>
        </w:rPr>
        <w:t>The eligibility decision-making process for adults with care and support needs involves the consideration of the following three criteria:</w:t>
      </w:r>
    </w:p>
    <w:p w14:paraId="6B43D003" w14:textId="77777777" w:rsidR="005330D4" w:rsidRPr="00D40433" w:rsidRDefault="005330D4" w:rsidP="005330D4">
      <w:pPr>
        <w:pStyle w:val="ListParagraph"/>
        <w:rPr>
          <w:szCs w:val="24"/>
        </w:rPr>
      </w:pPr>
      <w:r w:rsidRPr="00762259">
        <w:rPr>
          <w:noProof/>
          <w:lang w:eastAsia="en-GB"/>
        </w:rPr>
        <w:drawing>
          <wp:inline distT="0" distB="0" distL="0" distR="0" wp14:anchorId="74F75B56" wp14:editId="5077F823">
            <wp:extent cx="4131945" cy="2018665"/>
            <wp:effectExtent l="0" t="0" r="1905" b="635"/>
            <wp:docPr id="1" name="Picture 1" descr="Eligibility decision mak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gibility decision making proc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1945" cy="2018665"/>
                    </a:xfrm>
                    <a:prstGeom prst="rect">
                      <a:avLst/>
                    </a:prstGeom>
                    <a:noFill/>
                    <a:ln>
                      <a:noFill/>
                    </a:ln>
                  </pic:spPr>
                </pic:pic>
              </a:graphicData>
            </a:graphic>
          </wp:inline>
        </w:drawing>
      </w:r>
      <w:r w:rsidRPr="00D40433">
        <w:rPr>
          <w:szCs w:val="24"/>
        </w:rPr>
        <w:t>SCEI (</w:t>
      </w:r>
      <w:proofErr w:type="spellStart"/>
      <w:r w:rsidRPr="00D40433">
        <w:rPr>
          <w:szCs w:val="24"/>
        </w:rPr>
        <w:t>nd</w:t>
      </w:r>
      <w:proofErr w:type="spellEnd"/>
      <w:r w:rsidRPr="00D40433">
        <w:rPr>
          <w:szCs w:val="24"/>
        </w:rPr>
        <w:t>)</w:t>
      </w:r>
    </w:p>
    <w:p w14:paraId="238FF2E3" w14:textId="77777777" w:rsidR="00CF39AB" w:rsidRDefault="00CF39AB" w:rsidP="00CF39AB">
      <w:pPr>
        <w:rPr>
          <w:b/>
        </w:rPr>
      </w:pPr>
    </w:p>
    <w:p w14:paraId="6465A23D" w14:textId="77777777" w:rsidR="0092660A" w:rsidRPr="001A3CA6" w:rsidRDefault="0092660A" w:rsidP="0092660A">
      <w:pPr>
        <w:pStyle w:val="Heading2"/>
      </w:pPr>
      <w:bookmarkStart w:id="8" w:name="_Adult_social_care"/>
      <w:bookmarkEnd w:id="8"/>
      <w:r w:rsidRPr="001A3CA6">
        <w:t>Adult social care referral process</w:t>
      </w:r>
    </w:p>
    <w:p w14:paraId="2A0DEBB5" w14:textId="77777777" w:rsidR="0092660A" w:rsidRPr="00AB586A" w:rsidRDefault="0092660A" w:rsidP="0092660A">
      <w:pPr>
        <w:rPr>
          <w:b/>
          <w:szCs w:val="24"/>
        </w:rPr>
      </w:pPr>
    </w:p>
    <w:p w14:paraId="731847A8" w14:textId="77777777" w:rsidR="0092660A" w:rsidRPr="001A3CA6" w:rsidRDefault="0092660A" w:rsidP="0092660A">
      <w:pPr>
        <w:pStyle w:val="ListParagraph"/>
        <w:numPr>
          <w:ilvl w:val="0"/>
          <w:numId w:val="22"/>
        </w:numPr>
        <w:rPr>
          <w:rFonts w:eastAsia="Times New Roman" w:cs="Arial"/>
          <w:bCs/>
          <w:iCs/>
          <w:szCs w:val="24"/>
          <w:lang w:eastAsia="en-GB"/>
        </w:rPr>
      </w:pPr>
      <w:r w:rsidRPr="001A3CA6">
        <w:rPr>
          <w:rFonts w:eastAsia="Times New Roman" w:cs="Arial"/>
          <w:bCs/>
          <w:iCs/>
          <w:szCs w:val="24"/>
          <w:lang w:eastAsia="en-GB"/>
        </w:rPr>
        <w:lastRenderedPageBreak/>
        <w:t xml:space="preserve">A Referral </w:t>
      </w:r>
      <w:hyperlink w:anchor="_Appendix_1-_Adult" w:history="1">
        <w:r w:rsidRPr="00A67C34">
          <w:rPr>
            <w:rStyle w:val="Hyperlink"/>
            <w:rFonts w:eastAsia="Times New Roman" w:cs="Arial"/>
            <w:bCs/>
            <w:iCs/>
            <w:szCs w:val="24"/>
            <w:lang w:eastAsia="en-GB"/>
          </w:rPr>
          <w:t>(see appendix 1)</w:t>
        </w:r>
      </w:hyperlink>
      <w:r w:rsidRPr="001A3CA6">
        <w:rPr>
          <w:rFonts w:eastAsia="Times New Roman" w:cs="Arial"/>
          <w:bCs/>
          <w:iCs/>
          <w:szCs w:val="24"/>
          <w:lang w:eastAsia="en-GB"/>
        </w:rPr>
        <w:t xml:space="preserve"> can be made to Torbay Adult Health &amp; Social Care Team’s from 16 years of age onwards. Referrals should be made via the</w:t>
      </w:r>
      <w:r w:rsidR="001248FC">
        <w:rPr>
          <w:rFonts w:eastAsia="Times New Roman" w:cs="Arial"/>
          <w:bCs/>
          <w:iCs/>
          <w:szCs w:val="24"/>
          <w:lang w:eastAsia="en-GB"/>
        </w:rPr>
        <w:t xml:space="preserve"> transition email address </w:t>
      </w:r>
      <w:hyperlink r:id="rId23" w:history="1">
        <w:r w:rsidR="001248FC" w:rsidRPr="004732D5">
          <w:rPr>
            <w:rStyle w:val="Hyperlink"/>
            <w:rFonts w:eastAsia="Times New Roman" w:cs="Arial"/>
            <w:bCs/>
            <w:iCs/>
            <w:szCs w:val="24"/>
            <w:lang w:eastAsia="en-GB"/>
          </w:rPr>
          <w:t>tsdft.transition@nhs.net</w:t>
        </w:r>
      </w:hyperlink>
      <w:r w:rsidR="001248FC">
        <w:rPr>
          <w:rFonts w:eastAsia="Times New Roman" w:cs="Arial"/>
          <w:bCs/>
          <w:iCs/>
          <w:szCs w:val="24"/>
          <w:lang w:eastAsia="en-GB"/>
        </w:rPr>
        <w:t xml:space="preserve"> </w:t>
      </w:r>
      <w:hyperlink w:anchor="_Appendix_2-" w:history="1">
        <w:r w:rsidRPr="00A67C34">
          <w:rPr>
            <w:rStyle w:val="Hyperlink"/>
            <w:rFonts w:eastAsia="Times New Roman" w:cs="Arial"/>
            <w:bCs/>
            <w:iCs/>
            <w:szCs w:val="24"/>
            <w:lang w:eastAsia="en-GB"/>
          </w:rPr>
          <w:t>appendix 2).</w:t>
        </w:r>
      </w:hyperlink>
      <w:r w:rsidRPr="001A3CA6">
        <w:rPr>
          <w:rFonts w:eastAsia="Times New Roman" w:cs="Arial"/>
          <w:bCs/>
          <w:iCs/>
          <w:szCs w:val="24"/>
          <w:lang w:eastAsia="en-GB"/>
        </w:rPr>
        <w:t xml:space="preserve"> The referral will then be triaged.  An Action Plan will be agreed depending on the complexity of the Young Persons Needs and the length of the Transition Planning that will be required. The referrer, Young person and Family will be advised of outcome of the ‘triage’ and the Action Plan. </w:t>
      </w:r>
    </w:p>
    <w:p w14:paraId="0581EE1F" w14:textId="613860FE" w:rsidR="0092660A" w:rsidRPr="001A3CA6" w:rsidRDefault="0092660A" w:rsidP="0092660A">
      <w:pPr>
        <w:pStyle w:val="ListParagraph"/>
        <w:numPr>
          <w:ilvl w:val="0"/>
          <w:numId w:val="22"/>
        </w:numPr>
        <w:rPr>
          <w:szCs w:val="24"/>
        </w:rPr>
      </w:pPr>
      <w:r>
        <w:t xml:space="preserve">The Transitions Worker will attend the annual school/college/safeguarding review wherever possible and if the young person has complex needs adult services will look at allocating an adult worker from the age of 17 years old. </w:t>
      </w:r>
    </w:p>
    <w:p w14:paraId="6498D8ED" w14:textId="77777777" w:rsidR="0092660A" w:rsidRDefault="0092660A" w:rsidP="00CF39AB">
      <w:pPr>
        <w:rPr>
          <w:b/>
        </w:rPr>
      </w:pPr>
    </w:p>
    <w:p w14:paraId="56C6E8BE" w14:textId="77777777" w:rsidR="00CF39AB" w:rsidRPr="00496405" w:rsidRDefault="00CF39AB" w:rsidP="00CF39AB">
      <w:pPr>
        <w:rPr>
          <w:b/>
        </w:rPr>
      </w:pPr>
    </w:p>
    <w:p w14:paraId="27DBA966" w14:textId="77777777" w:rsidR="00CF39AB" w:rsidRPr="001A3CA6" w:rsidRDefault="00CF39AB" w:rsidP="0092660A">
      <w:pPr>
        <w:pStyle w:val="Heading2"/>
      </w:pPr>
      <w:bookmarkStart w:id="9" w:name="_Carers_and_Young"/>
      <w:bookmarkStart w:id="10" w:name="_Hlk62218472"/>
      <w:bookmarkEnd w:id="9"/>
      <w:r w:rsidRPr="001A3CA6">
        <w:t>Carers and Young Carers</w:t>
      </w:r>
    </w:p>
    <w:p w14:paraId="30FE88DE" w14:textId="77777777" w:rsidR="00BF4DF3" w:rsidRDefault="00BF4DF3" w:rsidP="00BF4DF3">
      <w:pPr>
        <w:pStyle w:val="ListParagraph"/>
        <w:autoSpaceDE w:val="0"/>
        <w:autoSpaceDN w:val="0"/>
        <w:spacing w:after="160"/>
        <w:rPr>
          <w:rFonts w:eastAsia="Times New Roman"/>
          <w:color w:val="000000"/>
        </w:rPr>
      </w:pPr>
      <w:bookmarkStart w:id="11" w:name="_Hlk62574572"/>
    </w:p>
    <w:p w14:paraId="2FD58C2F" w14:textId="77777777" w:rsidR="00BF4DF3" w:rsidRDefault="00BF4DF3" w:rsidP="00BF4DF3">
      <w:pPr>
        <w:pStyle w:val="ListParagraph"/>
        <w:numPr>
          <w:ilvl w:val="0"/>
          <w:numId w:val="36"/>
        </w:numPr>
        <w:autoSpaceDE w:val="0"/>
        <w:autoSpaceDN w:val="0"/>
        <w:spacing w:after="160"/>
        <w:rPr>
          <w:rFonts w:eastAsia="Times New Roman"/>
          <w:color w:val="000000"/>
        </w:rPr>
      </w:pPr>
      <w:r>
        <w:rPr>
          <w:rFonts w:eastAsia="Times New Roman"/>
          <w:color w:val="000000"/>
        </w:rPr>
        <w:t xml:space="preserve">From 1 April 2015 the Care Act 2014 and the Children and Families Act 2014 strengthened the rights and recognition of unpaid Carers in relation to social care assessments and support. These include Carers of adults, Parent Carers and adult Carers of disabled children, and young Carers.  </w:t>
      </w:r>
    </w:p>
    <w:p w14:paraId="2E6FB141" w14:textId="77777777" w:rsidR="00BF4DF3" w:rsidRDefault="00BF4DF3" w:rsidP="00BF4DF3">
      <w:pPr>
        <w:pStyle w:val="ListParagraph"/>
        <w:autoSpaceDE w:val="0"/>
        <w:autoSpaceDN w:val="0"/>
        <w:spacing w:after="160"/>
        <w:rPr>
          <w:rFonts w:eastAsia="Times New Roman"/>
          <w:color w:val="000000"/>
        </w:rPr>
      </w:pPr>
    </w:p>
    <w:p w14:paraId="0DEFDDB6" w14:textId="1FCE67F1" w:rsidR="00BF4DF3" w:rsidRDefault="00BF4DF3" w:rsidP="00BF4DF3">
      <w:pPr>
        <w:pStyle w:val="ListParagraph"/>
        <w:numPr>
          <w:ilvl w:val="0"/>
          <w:numId w:val="36"/>
        </w:numPr>
        <w:autoSpaceDE w:val="0"/>
        <w:autoSpaceDN w:val="0"/>
        <w:spacing w:after="160"/>
        <w:rPr>
          <w:rFonts w:eastAsia="Times New Roman"/>
          <w:color w:val="000000"/>
        </w:rPr>
      </w:pPr>
      <w:r>
        <w:rPr>
          <w:rFonts w:eastAsia="Times New Roman"/>
        </w:rPr>
        <w:t>C</w:t>
      </w:r>
      <w:r>
        <w:rPr>
          <w:rFonts w:eastAsia="Times New Roman"/>
          <w:color w:val="000000"/>
        </w:rPr>
        <w:t>arers have a legal right to an assessment</w:t>
      </w:r>
      <w:r>
        <w:rPr>
          <w:rFonts w:eastAsia="Times New Roman"/>
        </w:rPr>
        <w:t xml:space="preserve"> if they are caring for an Adult or if they are a Parent Carer caring for a child who is receiving services from the Children’s Social Care Team,</w:t>
      </w:r>
      <w:r>
        <w:rPr>
          <w:rFonts w:eastAsia="Times New Roman"/>
          <w:color w:val="000000"/>
        </w:rPr>
        <w:t xml:space="preserve"> and where eligibility criteria </w:t>
      </w:r>
      <w:proofErr w:type="gramStart"/>
      <w:r>
        <w:rPr>
          <w:rFonts w:eastAsia="Times New Roman"/>
          <w:color w:val="000000"/>
        </w:rPr>
        <w:t>is</w:t>
      </w:r>
      <w:proofErr w:type="gramEnd"/>
      <w:r>
        <w:rPr>
          <w:rFonts w:eastAsia="Times New Roman"/>
          <w:color w:val="000000"/>
        </w:rPr>
        <w:t xml:space="preserve"> met they are entitled to support in their own right</w:t>
      </w:r>
      <w:r>
        <w:rPr>
          <w:rFonts w:eastAsia="Times New Roman"/>
        </w:rPr>
        <w:t xml:space="preserve"> as a Carer.  T</w:t>
      </w:r>
      <w:r>
        <w:rPr>
          <w:rFonts w:eastAsia="Times New Roman"/>
          <w:color w:val="000000"/>
        </w:rPr>
        <w:t>he Carer may be the young person themselves or one of their family member</w:t>
      </w:r>
      <w:r w:rsidR="00BF3A41">
        <w:rPr>
          <w:rFonts w:eastAsia="Times New Roman"/>
          <w:color w:val="000000"/>
        </w:rPr>
        <w:t>s</w:t>
      </w:r>
      <w:r>
        <w:rPr>
          <w:rFonts w:eastAsia="Times New Roman"/>
          <w:color w:val="000000"/>
        </w:rPr>
        <w:t xml:space="preserve"> or support network, or there may be a number of people who are unpaid carers within one situation. </w:t>
      </w:r>
      <w:r>
        <w:rPr>
          <w:rFonts w:cs="HelveticaNeueLT Std Lt"/>
          <w:color w:val="000000"/>
        </w:rPr>
        <w:t xml:space="preserve">Please see </w:t>
      </w:r>
      <w:hyperlink w:anchor="_Appendix_4-_carers" w:history="1">
        <w:r w:rsidRPr="00A67C34">
          <w:rPr>
            <w:rStyle w:val="Hyperlink"/>
            <w:rFonts w:cs="HelveticaNeueLT Std Lt"/>
          </w:rPr>
          <w:t>appendix 4</w:t>
        </w:r>
      </w:hyperlink>
      <w:r>
        <w:rPr>
          <w:rFonts w:cs="HelveticaNeueLT Std Lt"/>
          <w:color w:val="000000"/>
        </w:rPr>
        <w:t xml:space="preserve"> for eligibility and carers assessment process for carers.</w:t>
      </w:r>
    </w:p>
    <w:p w14:paraId="46195374" w14:textId="77777777" w:rsidR="00BF4DF3" w:rsidRPr="00BF4DF3" w:rsidRDefault="00BF4DF3" w:rsidP="00BF4DF3">
      <w:pPr>
        <w:pStyle w:val="ListParagraph"/>
        <w:rPr>
          <w:rFonts w:eastAsia="Times New Roman"/>
          <w:color w:val="000000"/>
        </w:rPr>
      </w:pPr>
    </w:p>
    <w:p w14:paraId="54A355CB" w14:textId="77777777" w:rsidR="00BF4DF3" w:rsidRPr="00BF4DF3" w:rsidRDefault="00BF4DF3" w:rsidP="00BF4DF3">
      <w:pPr>
        <w:pStyle w:val="ListParagraph"/>
        <w:autoSpaceDE w:val="0"/>
        <w:autoSpaceDN w:val="0"/>
        <w:spacing w:after="0"/>
        <w:rPr>
          <w:rFonts w:eastAsia="Times New Roman"/>
          <w:color w:val="000000"/>
        </w:rPr>
      </w:pPr>
    </w:p>
    <w:p w14:paraId="191F1F9F" w14:textId="77777777" w:rsidR="00BF4DF3" w:rsidRDefault="00BF4DF3" w:rsidP="00BF4DF3">
      <w:pPr>
        <w:pStyle w:val="ListParagraph"/>
        <w:numPr>
          <w:ilvl w:val="0"/>
          <w:numId w:val="36"/>
        </w:numPr>
        <w:autoSpaceDE w:val="0"/>
        <w:autoSpaceDN w:val="0"/>
        <w:spacing w:after="160"/>
        <w:rPr>
          <w:rFonts w:eastAsia="Times New Roman"/>
          <w:color w:val="000000"/>
        </w:rPr>
      </w:pPr>
      <w:r>
        <w:rPr>
          <w:rFonts w:eastAsia="Times New Roman"/>
          <w:color w:val="000000"/>
        </w:rPr>
        <w:t>The Carers Assessment process should be discussed with the Carer(s), and, wherever possible assessments of people within the same family should be linked so that they are complementary.  (This is called ‘whole family working’.)</w:t>
      </w:r>
    </w:p>
    <w:p w14:paraId="5A0CC631" w14:textId="77777777" w:rsidR="00BF4DF3" w:rsidRDefault="00BF4DF3" w:rsidP="00BF4DF3">
      <w:pPr>
        <w:autoSpaceDE w:val="0"/>
        <w:autoSpaceDN w:val="0"/>
        <w:spacing w:after="160"/>
        <w:rPr>
          <w:rFonts w:eastAsia="Times New Roman"/>
          <w:color w:val="000000"/>
        </w:rPr>
      </w:pPr>
    </w:p>
    <w:p w14:paraId="371C1ED1" w14:textId="77777777" w:rsidR="00BF4DF3" w:rsidRDefault="00BF4DF3" w:rsidP="00BF4DF3">
      <w:pPr>
        <w:pStyle w:val="ListParagraph"/>
        <w:numPr>
          <w:ilvl w:val="0"/>
          <w:numId w:val="36"/>
        </w:numPr>
        <w:autoSpaceDE w:val="0"/>
        <w:autoSpaceDN w:val="0"/>
        <w:spacing w:after="160"/>
        <w:rPr>
          <w:rFonts w:eastAsia="Times New Roman"/>
          <w:color w:val="000000"/>
        </w:rPr>
      </w:pPr>
      <w:r>
        <w:rPr>
          <w:rFonts w:eastAsia="Times New Roman"/>
          <w:color w:val="000000"/>
        </w:rPr>
        <w:t>There is lots of advice, information and support available for unpaid Carers in Torbay (</w:t>
      </w:r>
      <w:hyperlink r:id="rId24" w:history="1">
        <w:r>
          <w:rPr>
            <w:rStyle w:val="Hyperlink"/>
            <w:rFonts w:eastAsia="Times New Roman"/>
          </w:rPr>
          <w:t>www.torbayandsouthdevon.nhs.uk/services/carers-service/</w:t>
        </w:r>
      </w:hyperlink>
      <w:r>
        <w:rPr>
          <w:rFonts w:eastAsia="Times New Roman"/>
          <w:color w:val="000000"/>
        </w:rPr>
        <w:t xml:space="preserve">)  – including Signposts for Carers Advice line  01803 666620  </w:t>
      </w:r>
      <w:hyperlink r:id="rId25" w:history="1">
        <w:r>
          <w:rPr>
            <w:rStyle w:val="Hyperlink"/>
            <w:rFonts w:eastAsia="Times New Roman"/>
          </w:rPr>
          <w:t>signposts@nhs.net</w:t>
        </w:r>
      </w:hyperlink>
      <w:r>
        <w:rPr>
          <w:rFonts w:eastAsia="Times New Roman"/>
          <w:color w:val="000000"/>
        </w:rPr>
        <w:t>; Carers Register (including Carer’s Emergency Card), Carers Newsletter, Carers Education Courses, Carers Groups and Activities, support from Carer Support Workers, Carers Aid Torbay).  Carers of a child in transition (16-18) may also be able to access the Carers Emotional Support Scheme, subject to eligibility.</w:t>
      </w:r>
    </w:p>
    <w:p w14:paraId="4CD709AC" w14:textId="77777777" w:rsidR="00BF4DF3" w:rsidRDefault="00BF4DF3" w:rsidP="00BF4DF3">
      <w:pPr>
        <w:autoSpaceDE w:val="0"/>
        <w:autoSpaceDN w:val="0"/>
        <w:spacing w:after="160"/>
        <w:rPr>
          <w:rFonts w:eastAsia="Times New Roman"/>
          <w:color w:val="000000"/>
        </w:rPr>
      </w:pPr>
    </w:p>
    <w:p w14:paraId="709AEBD7" w14:textId="1FEBD7C0" w:rsidR="00BF4DF3" w:rsidRPr="00E27B5D" w:rsidRDefault="00BF4DF3" w:rsidP="00BF4DF3">
      <w:pPr>
        <w:pStyle w:val="ListParagraph"/>
        <w:numPr>
          <w:ilvl w:val="0"/>
          <w:numId w:val="36"/>
        </w:numPr>
        <w:autoSpaceDE w:val="0"/>
        <w:autoSpaceDN w:val="0"/>
        <w:spacing w:after="160"/>
        <w:rPr>
          <w:rFonts w:eastAsia="Times New Roman"/>
          <w:b/>
          <w:bCs/>
          <w:color w:val="000000"/>
        </w:rPr>
      </w:pPr>
      <w:r>
        <w:rPr>
          <w:rFonts w:eastAsia="Times New Roman"/>
        </w:rPr>
        <w:lastRenderedPageBreak/>
        <w:t>When</w:t>
      </w:r>
      <w:r>
        <w:rPr>
          <w:rFonts w:eastAsia="Times New Roman"/>
          <w:color w:val="000000"/>
        </w:rPr>
        <w:t xml:space="preserve"> working with you</w:t>
      </w:r>
      <w:r w:rsidR="00BF3A41">
        <w:rPr>
          <w:rFonts w:eastAsia="Times New Roman"/>
          <w:color w:val="000000"/>
        </w:rPr>
        <w:t>ng people</w:t>
      </w:r>
      <w:r>
        <w:rPr>
          <w:rFonts w:eastAsia="Times New Roman"/>
          <w:color w:val="000000"/>
        </w:rPr>
        <w:t>, if a young Car</w:t>
      </w:r>
      <w:r>
        <w:rPr>
          <w:rFonts w:eastAsia="Times New Roman"/>
        </w:rPr>
        <w:t xml:space="preserve">er (under 18) </w:t>
      </w:r>
      <w:r>
        <w:rPr>
          <w:rFonts w:eastAsia="Times New Roman"/>
          <w:color w:val="000000"/>
        </w:rPr>
        <w:t xml:space="preserve">is identified, we will refer them to </w:t>
      </w:r>
      <w:r>
        <w:rPr>
          <w:rFonts w:eastAsia="Times New Roman"/>
        </w:rPr>
        <w:t>Y</w:t>
      </w:r>
      <w:r>
        <w:rPr>
          <w:rFonts w:eastAsia="Times New Roman"/>
          <w:color w:val="000000"/>
        </w:rPr>
        <w:t xml:space="preserve">oung </w:t>
      </w:r>
      <w:r>
        <w:rPr>
          <w:rFonts w:eastAsia="Times New Roman"/>
        </w:rPr>
        <w:t>C</w:t>
      </w:r>
      <w:r>
        <w:rPr>
          <w:rFonts w:eastAsia="Times New Roman"/>
          <w:color w:val="000000"/>
        </w:rPr>
        <w:t>arers</w:t>
      </w:r>
      <w:r>
        <w:rPr>
          <w:rFonts w:eastAsia="Times New Roman"/>
        </w:rPr>
        <w:t xml:space="preserve"> Services (Youth Trust Tel: </w:t>
      </w:r>
      <w:hyperlink r:id="rId26" w:history="1">
        <w:r>
          <w:rPr>
            <w:rStyle w:val="Hyperlink"/>
            <w:rFonts w:eastAsia="Times New Roman"/>
          </w:rPr>
          <w:t>01803 895299</w:t>
        </w:r>
      </w:hyperlink>
      <w:r>
        <w:rPr>
          <w:rFonts w:eastAsia="Times New Roman"/>
        </w:rPr>
        <w:t xml:space="preserve">  Email: </w:t>
      </w:r>
      <w:hyperlink r:id="rId27" w:history="1">
        <w:r w:rsidRPr="000A01BE">
          <w:rPr>
            <w:rStyle w:val="Hyperlink"/>
            <w:rFonts w:eastAsia="Times New Roman"/>
          </w:rPr>
          <w:t>info@​torbayyouthtrust.org.uk</w:t>
        </w:r>
      </w:hyperlink>
      <w:r>
        <w:rPr>
          <w:rFonts w:eastAsia="Times New Roman"/>
        </w:rPr>
        <w:t>) or Young Adult Carers Services (16-25) (</w:t>
      </w:r>
      <w:r>
        <w:rPr>
          <w:rFonts w:eastAsia="Times New Roman"/>
          <w:color w:val="000000"/>
        </w:rPr>
        <w:t xml:space="preserve">Tel: 01803 208455  Email: </w:t>
      </w:r>
      <w:hyperlink r:id="rId28" w:history="1">
        <w:r>
          <w:rPr>
            <w:rStyle w:val="Hyperlink"/>
            <w:rFonts w:eastAsia="Times New Roman"/>
          </w:rPr>
          <w:t>torbayyac@nhs.net</w:t>
        </w:r>
      </w:hyperlink>
      <w:r>
        <w:rPr>
          <w:rFonts w:eastAsia="Times New Roman"/>
          <w:color w:val="000000"/>
        </w:rPr>
        <w:t xml:space="preserve">  </w:t>
      </w:r>
      <w:r>
        <w:rPr>
          <w:sz w:val="22"/>
        </w:rPr>
        <w:t xml:space="preserve"> Website: </w:t>
      </w:r>
      <w:hyperlink r:id="rId29" w:history="1">
        <w:r>
          <w:rPr>
            <w:rStyle w:val="Hyperlink"/>
            <w:sz w:val="22"/>
          </w:rPr>
          <w:t xml:space="preserve"> (torbayyac.co.uk)</w:t>
        </w:r>
      </w:hyperlink>
      <w:r>
        <w:rPr>
          <w:sz w:val="22"/>
        </w:rPr>
        <w:t xml:space="preserve">  ).</w:t>
      </w:r>
      <w:r>
        <w:rPr>
          <w:rFonts w:eastAsia="Times New Roman"/>
          <w:color w:val="000000"/>
        </w:rPr>
        <w:t xml:space="preserve">  If the young person is 16 years or over we would need to seek the consent of the young person before referring them to the Young Carers Service or Young Adult Carers (16-25) Service, but they can also self-refer if they wish to.</w:t>
      </w:r>
      <w:bookmarkEnd w:id="11"/>
    </w:p>
    <w:p w14:paraId="02568794" w14:textId="77777777" w:rsidR="00E27B5D" w:rsidRPr="00E27B5D" w:rsidRDefault="00E27B5D" w:rsidP="00E27B5D">
      <w:pPr>
        <w:pStyle w:val="ListParagraph"/>
        <w:rPr>
          <w:rFonts w:eastAsia="Times New Roman"/>
          <w:b/>
          <w:bCs/>
          <w:color w:val="000000"/>
        </w:rPr>
      </w:pPr>
    </w:p>
    <w:p w14:paraId="4C9BDE9B" w14:textId="77777777" w:rsidR="00E27B5D" w:rsidRDefault="00E27B5D" w:rsidP="00E27B5D">
      <w:pPr>
        <w:pStyle w:val="ListParagraph"/>
        <w:autoSpaceDE w:val="0"/>
        <w:autoSpaceDN w:val="0"/>
        <w:spacing w:after="160"/>
        <w:rPr>
          <w:rFonts w:eastAsia="Times New Roman"/>
          <w:b/>
          <w:bCs/>
          <w:color w:val="000000"/>
        </w:rPr>
      </w:pPr>
    </w:p>
    <w:p w14:paraId="12B7AFBD" w14:textId="77777777" w:rsidR="00E27B5D" w:rsidRPr="00E27B5D" w:rsidRDefault="00E27B5D" w:rsidP="00E27B5D">
      <w:pPr>
        <w:rPr>
          <w:rFonts w:cstheme="minorHAnsi"/>
          <w:b/>
          <w:szCs w:val="24"/>
          <w:u w:val="single"/>
        </w:rPr>
      </w:pPr>
      <w:r w:rsidRPr="00E27B5D">
        <w:rPr>
          <w:rFonts w:cstheme="minorHAnsi"/>
          <w:b/>
          <w:szCs w:val="24"/>
          <w:u w:val="single"/>
        </w:rPr>
        <w:t>Transition for Young Carers (16 – 18) into Young Adult Carers Services (16 – 25)</w:t>
      </w:r>
    </w:p>
    <w:p w14:paraId="2BDD9E75" w14:textId="77777777" w:rsidR="00E27B5D" w:rsidRPr="00E27B5D" w:rsidRDefault="00E27B5D" w:rsidP="00E27B5D">
      <w:pPr>
        <w:rPr>
          <w:rFonts w:cstheme="minorHAnsi"/>
          <w:szCs w:val="24"/>
        </w:rPr>
      </w:pPr>
    </w:p>
    <w:p w14:paraId="7014BC34" w14:textId="77777777" w:rsidR="00E27B5D" w:rsidRPr="00E27B5D" w:rsidRDefault="00E27B5D" w:rsidP="00E27B5D">
      <w:pPr>
        <w:pStyle w:val="ListParagraph"/>
        <w:numPr>
          <w:ilvl w:val="0"/>
          <w:numId w:val="37"/>
        </w:numPr>
        <w:rPr>
          <w:rFonts w:cstheme="minorHAnsi"/>
          <w:szCs w:val="24"/>
        </w:rPr>
      </w:pPr>
      <w:r w:rsidRPr="00E27B5D">
        <w:rPr>
          <w:rFonts w:cstheme="minorHAnsi"/>
          <w:szCs w:val="24"/>
        </w:rPr>
        <w:t xml:space="preserve">Young Carers can stay within Young Carers Services until they are 18 if they wish to.  </w:t>
      </w:r>
    </w:p>
    <w:p w14:paraId="6684FE97" w14:textId="77777777" w:rsidR="00E27B5D" w:rsidRPr="00E27B5D" w:rsidRDefault="00E27B5D" w:rsidP="00E27B5D">
      <w:pPr>
        <w:pStyle w:val="ListParagraph"/>
        <w:numPr>
          <w:ilvl w:val="0"/>
          <w:numId w:val="37"/>
        </w:numPr>
        <w:rPr>
          <w:rFonts w:cstheme="minorHAnsi"/>
          <w:szCs w:val="24"/>
        </w:rPr>
      </w:pPr>
      <w:r w:rsidRPr="00E27B5D">
        <w:rPr>
          <w:rFonts w:cstheme="minorHAnsi"/>
          <w:szCs w:val="24"/>
        </w:rPr>
        <w:t>However, if they wish to move into Young Adult Carers Services they can do this from the age of 16.</w:t>
      </w:r>
    </w:p>
    <w:p w14:paraId="1727CFAF" w14:textId="77777777" w:rsidR="00E27B5D" w:rsidRPr="00E27B5D" w:rsidRDefault="00E27B5D" w:rsidP="00E27B5D">
      <w:pPr>
        <w:pStyle w:val="ListParagraph"/>
        <w:numPr>
          <w:ilvl w:val="0"/>
          <w:numId w:val="37"/>
        </w:numPr>
        <w:rPr>
          <w:rFonts w:cstheme="minorHAnsi"/>
          <w:szCs w:val="24"/>
        </w:rPr>
      </w:pPr>
      <w:r w:rsidRPr="00E27B5D">
        <w:rPr>
          <w:rFonts w:cstheme="minorHAnsi"/>
          <w:szCs w:val="24"/>
        </w:rPr>
        <w:t>Referrals for young people are received from 16 years old – these can be self-referrals or referrals from other agencies (</w:t>
      </w:r>
      <w:proofErr w:type="spellStart"/>
      <w:r w:rsidRPr="00E27B5D">
        <w:rPr>
          <w:rFonts w:cstheme="minorHAnsi"/>
          <w:szCs w:val="24"/>
        </w:rPr>
        <w:t>eg.</w:t>
      </w:r>
      <w:proofErr w:type="spellEnd"/>
      <w:r w:rsidRPr="00E27B5D">
        <w:rPr>
          <w:rFonts w:cstheme="minorHAnsi"/>
          <w:szCs w:val="24"/>
        </w:rPr>
        <w:t xml:space="preserve"> South Devon College, Young Carers Services, GP Carer Support Worker etc), with the permission of the young person. </w:t>
      </w:r>
    </w:p>
    <w:p w14:paraId="6D572478" w14:textId="77777777" w:rsidR="00E27B5D" w:rsidRPr="00E27B5D" w:rsidRDefault="00E27B5D" w:rsidP="00E27B5D">
      <w:pPr>
        <w:pStyle w:val="ListParagraph"/>
        <w:numPr>
          <w:ilvl w:val="0"/>
          <w:numId w:val="37"/>
        </w:numPr>
        <w:rPr>
          <w:rFonts w:cstheme="minorHAnsi"/>
          <w:szCs w:val="24"/>
        </w:rPr>
      </w:pPr>
      <w:r w:rsidRPr="00E27B5D">
        <w:rPr>
          <w:rFonts w:cstheme="minorHAnsi"/>
          <w:szCs w:val="24"/>
        </w:rPr>
        <w:t xml:space="preserve">Young Adult Carers Services works closely with Young Carers Service and with the Carers Lead at South Devon College to ensure that young carers in transition are aware of the support available to them through the Young Adult Carers service.  </w:t>
      </w:r>
    </w:p>
    <w:p w14:paraId="431EFCC4" w14:textId="77777777" w:rsidR="00E27B5D" w:rsidRPr="00E27B5D" w:rsidRDefault="00E27B5D" w:rsidP="00E27B5D">
      <w:pPr>
        <w:pStyle w:val="ListParagraph"/>
        <w:numPr>
          <w:ilvl w:val="0"/>
          <w:numId w:val="37"/>
        </w:numPr>
        <w:rPr>
          <w:rFonts w:cstheme="minorHAnsi"/>
          <w:szCs w:val="24"/>
        </w:rPr>
      </w:pPr>
      <w:r w:rsidRPr="00E27B5D">
        <w:rPr>
          <w:rFonts w:cstheme="minorHAnsi"/>
          <w:szCs w:val="24"/>
        </w:rPr>
        <w:t>For example, we work closely with Young Carers Service workers within schools around year 11 young carers, to ensure that these young people have information about the Young Adult Carers Services.  The YAC workers attend the YC school Drop-ins to introduce themselves and the service, and there are joint transition events between the services.</w:t>
      </w:r>
    </w:p>
    <w:p w14:paraId="16D3B7B5" w14:textId="77777777" w:rsidR="00E27B5D" w:rsidRPr="00E27B5D" w:rsidRDefault="00E27B5D" w:rsidP="00E27B5D">
      <w:pPr>
        <w:pStyle w:val="ListParagraph"/>
        <w:numPr>
          <w:ilvl w:val="0"/>
          <w:numId w:val="37"/>
        </w:numPr>
        <w:rPr>
          <w:rFonts w:cstheme="minorHAnsi"/>
          <w:szCs w:val="24"/>
        </w:rPr>
      </w:pPr>
      <w:r w:rsidRPr="00E27B5D">
        <w:rPr>
          <w:rFonts w:cstheme="minorHAnsi"/>
          <w:szCs w:val="24"/>
        </w:rPr>
        <w:t>Once the Young person reaches 16 and where they have indicated that they wish to transfer into the Young Adult Carers Service at that point, a YAC worker is allocated who will support the Young Person as a young adult carer going forwards.</w:t>
      </w:r>
    </w:p>
    <w:p w14:paraId="533B5FB0" w14:textId="77777777" w:rsidR="00E27B5D" w:rsidRPr="00E27B5D" w:rsidRDefault="00E27B5D" w:rsidP="00E27B5D">
      <w:pPr>
        <w:pStyle w:val="ListParagraph"/>
        <w:numPr>
          <w:ilvl w:val="0"/>
          <w:numId w:val="37"/>
        </w:numPr>
        <w:rPr>
          <w:rFonts w:cstheme="minorHAnsi"/>
          <w:szCs w:val="24"/>
        </w:rPr>
      </w:pPr>
      <w:r w:rsidRPr="00E27B5D">
        <w:rPr>
          <w:rFonts w:cstheme="minorHAnsi"/>
          <w:szCs w:val="24"/>
        </w:rPr>
        <w:t>The allocated Young Adult Carer worker will complete a Care Act assessment working with that young person to identify the outcomes they wish to achieve.</w:t>
      </w:r>
    </w:p>
    <w:p w14:paraId="27D2C0F9" w14:textId="77777777" w:rsidR="00E27B5D" w:rsidRPr="00E27B5D" w:rsidRDefault="00E27B5D" w:rsidP="00E27B5D">
      <w:pPr>
        <w:pStyle w:val="ListParagraph"/>
        <w:rPr>
          <w:rFonts w:cstheme="minorHAnsi"/>
          <w:szCs w:val="24"/>
        </w:rPr>
      </w:pPr>
    </w:p>
    <w:p w14:paraId="5B41E8B9" w14:textId="77777777" w:rsidR="00E27B5D" w:rsidRPr="00E27B5D" w:rsidRDefault="00E27B5D" w:rsidP="00E27B5D">
      <w:pPr>
        <w:pStyle w:val="ListParagraph"/>
        <w:rPr>
          <w:rFonts w:cstheme="minorHAnsi"/>
          <w:szCs w:val="24"/>
        </w:rPr>
      </w:pPr>
    </w:p>
    <w:p w14:paraId="0A89DA00" w14:textId="77777777" w:rsidR="00E27B5D" w:rsidRPr="00E27B5D" w:rsidRDefault="00DE625B" w:rsidP="00E27B5D">
      <w:pPr>
        <w:ind w:left="720"/>
        <w:rPr>
          <w:rFonts w:cstheme="minorHAnsi"/>
          <w:szCs w:val="24"/>
        </w:rPr>
      </w:pPr>
      <w:hyperlink r:id="rId30" w:history="1">
        <w:r w:rsidR="00E27B5D" w:rsidRPr="00E27B5D">
          <w:rPr>
            <w:rStyle w:val="Hyperlink"/>
            <w:rFonts w:cstheme="minorHAnsi"/>
            <w:szCs w:val="24"/>
          </w:rPr>
          <w:t>Torbay Young Adult Carers (torbayyac.co.uk)</w:t>
        </w:r>
      </w:hyperlink>
    </w:p>
    <w:p w14:paraId="657CEED7" w14:textId="77777777" w:rsidR="00E27B5D" w:rsidRPr="00E27B5D" w:rsidRDefault="00E27B5D" w:rsidP="00E27B5D">
      <w:pPr>
        <w:shd w:val="clear" w:color="auto" w:fill="FFFFFF"/>
        <w:spacing w:after="75" w:line="360" w:lineRule="atLeast"/>
        <w:ind w:firstLine="720"/>
        <w:outlineLvl w:val="4"/>
        <w:rPr>
          <w:rFonts w:eastAsia="Times New Roman" w:cstheme="minorHAnsi"/>
          <w:b/>
          <w:bCs/>
          <w:color w:val="17252A"/>
          <w:szCs w:val="24"/>
          <w:lang w:eastAsia="en-GB"/>
        </w:rPr>
      </w:pPr>
      <w:r w:rsidRPr="00E27B5D">
        <w:rPr>
          <w:rFonts w:eastAsia="Times New Roman" w:cstheme="minorHAnsi"/>
          <w:b/>
          <w:bCs/>
          <w:color w:val="17252A"/>
          <w:szCs w:val="24"/>
          <w:lang w:eastAsia="en-GB"/>
        </w:rPr>
        <w:t>Phone</w:t>
      </w:r>
    </w:p>
    <w:p w14:paraId="04E39AD5" w14:textId="77777777" w:rsidR="00E27B5D" w:rsidRPr="00E27B5D" w:rsidRDefault="00E27B5D" w:rsidP="00E27B5D">
      <w:pPr>
        <w:shd w:val="clear" w:color="auto" w:fill="FFFFFF"/>
        <w:spacing w:line="360" w:lineRule="atLeast"/>
        <w:ind w:left="720"/>
        <w:rPr>
          <w:rFonts w:eastAsia="Times New Roman" w:cstheme="minorHAnsi"/>
          <w:color w:val="46707F"/>
          <w:szCs w:val="24"/>
          <w:lang w:eastAsia="en-GB"/>
        </w:rPr>
      </w:pPr>
      <w:r w:rsidRPr="00E27B5D">
        <w:rPr>
          <w:rFonts w:eastAsia="Times New Roman" w:cstheme="minorHAnsi"/>
          <w:color w:val="46707F"/>
          <w:szCs w:val="24"/>
          <w:lang w:eastAsia="en-GB"/>
        </w:rPr>
        <w:t>01803 208455</w:t>
      </w:r>
    </w:p>
    <w:p w14:paraId="2AB77FFF" w14:textId="77777777" w:rsidR="00E27B5D" w:rsidRPr="00E27B5D" w:rsidRDefault="00E27B5D" w:rsidP="00E27B5D">
      <w:pPr>
        <w:shd w:val="clear" w:color="auto" w:fill="FFFFFF"/>
        <w:spacing w:after="75" w:line="360" w:lineRule="atLeast"/>
        <w:ind w:firstLine="720"/>
        <w:outlineLvl w:val="4"/>
        <w:rPr>
          <w:rFonts w:eastAsia="Times New Roman" w:cstheme="minorHAnsi"/>
          <w:b/>
          <w:bCs/>
          <w:color w:val="17252A"/>
          <w:szCs w:val="24"/>
          <w:lang w:eastAsia="en-GB"/>
        </w:rPr>
      </w:pPr>
      <w:r w:rsidRPr="00E27B5D">
        <w:rPr>
          <w:rFonts w:eastAsia="Times New Roman" w:cstheme="minorHAnsi"/>
          <w:b/>
          <w:bCs/>
          <w:color w:val="17252A"/>
          <w:szCs w:val="24"/>
          <w:lang w:eastAsia="en-GB"/>
        </w:rPr>
        <w:t>Email</w:t>
      </w:r>
    </w:p>
    <w:p w14:paraId="5CB63054" w14:textId="77777777" w:rsidR="00E27B5D" w:rsidRPr="00E27B5D" w:rsidRDefault="00DE625B" w:rsidP="00E27B5D">
      <w:pPr>
        <w:shd w:val="clear" w:color="auto" w:fill="FFFFFF"/>
        <w:spacing w:line="240" w:lineRule="auto"/>
        <w:ind w:left="720"/>
        <w:rPr>
          <w:rFonts w:eastAsia="Times New Roman" w:cstheme="minorHAnsi"/>
          <w:color w:val="46707F"/>
          <w:szCs w:val="24"/>
          <w:lang w:eastAsia="en-GB"/>
        </w:rPr>
      </w:pPr>
      <w:hyperlink r:id="rId31" w:history="1">
        <w:r w:rsidR="00E27B5D" w:rsidRPr="00424FA1">
          <w:rPr>
            <w:rStyle w:val="Hyperlink"/>
            <w:rFonts w:eastAsia="Times New Roman" w:cstheme="minorHAnsi"/>
            <w:szCs w:val="24"/>
            <w:lang w:eastAsia="en-GB"/>
          </w:rPr>
          <w:t>torbayyac@nhs.net</w:t>
        </w:r>
      </w:hyperlink>
    </w:p>
    <w:p w14:paraId="5468E66C" w14:textId="77777777" w:rsidR="00E27B5D" w:rsidRPr="00E27B5D" w:rsidRDefault="00E27B5D" w:rsidP="00E27B5D">
      <w:pPr>
        <w:shd w:val="clear" w:color="auto" w:fill="FFFFFF"/>
        <w:spacing w:after="75" w:line="360" w:lineRule="atLeast"/>
        <w:ind w:firstLine="720"/>
        <w:outlineLvl w:val="4"/>
        <w:rPr>
          <w:rFonts w:eastAsia="Times New Roman" w:cstheme="minorHAnsi"/>
          <w:b/>
          <w:bCs/>
          <w:color w:val="17252A"/>
          <w:szCs w:val="24"/>
          <w:lang w:eastAsia="en-GB"/>
        </w:rPr>
      </w:pPr>
      <w:r w:rsidRPr="00E27B5D">
        <w:rPr>
          <w:rFonts w:eastAsia="Times New Roman" w:cstheme="minorHAnsi"/>
          <w:b/>
          <w:bCs/>
          <w:color w:val="17252A"/>
          <w:szCs w:val="24"/>
          <w:lang w:eastAsia="en-GB"/>
        </w:rPr>
        <w:t>Address</w:t>
      </w:r>
    </w:p>
    <w:p w14:paraId="575CAA41" w14:textId="77777777" w:rsidR="00E27B5D" w:rsidRPr="00E27B5D" w:rsidRDefault="00E27B5D" w:rsidP="00E27B5D">
      <w:pPr>
        <w:shd w:val="clear" w:color="auto" w:fill="FFFFFF"/>
        <w:spacing w:line="360" w:lineRule="atLeast"/>
        <w:ind w:firstLine="720"/>
        <w:rPr>
          <w:rFonts w:eastAsia="Times New Roman" w:cstheme="minorHAnsi"/>
          <w:color w:val="46707F"/>
          <w:szCs w:val="24"/>
          <w:lang w:eastAsia="en-GB"/>
        </w:rPr>
      </w:pPr>
      <w:r w:rsidRPr="00E27B5D">
        <w:rPr>
          <w:rFonts w:eastAsia="Times New Roman" w:cstheme="minorHAnsi"/>
          <w:color w:val="46707F"/>
          <w:szCs w:val="24"/>
          <w:lang w:eastAsia="en-GB"/>
        </w:rPr>
        <w:t>Room 17, Paignton Library, Great Western Road, Paignton, TQ4 5AG</w:t>
      </w:r>
    </w:p>
    <w:p w14:paraId="18FC6478" w14:textId="77777777" w:rsidR="00E27B5D" w:rsidRPr="00E27B5D" w:rsidRDefault="00E27B5D" w:rsidP="00E27B5D">
      <w:pPr>
        <w:pStyle w:val="ListParagraph"/>
        <w:rPr>
          <w:rFonts w:cstheme="minorHAnsi"/>
          <w:szCs w:val="24"/>
        </w:rPr>
      </w:pPr>
    </w:p>
    <w:p w14:paraId="25A715CE" w14:textId="77777777" w:rsidR="00BF4DF3" w:rsidRPr="00E27B5D" w:rsidRDefault="00BF4DF3" w:rsidP="00BF4DF3">
      <w:pPr>
        <w:autoSpaceDE w:val="0"/>
        <w:autoSpaceDN w:val="0"/>
        <w:adjustRightInd w:val="0"/>
        <w:spacing w:after="160"/>
        <w:rPr>
          <w:rFonts w:cstheme="minorHAnsi"/>
          <w:color w:val="000000"/>
          <w:szCs w:val="24"/>
        </w:rPr>
      </w:pPr>
    </w:p>
    <w:p w14:paraId="15FC3AE2" w14:textId="77777777" w:rsidR="00BF4DF3" w:rsidRPr="00E27B5D" w:rsidRDefault="00BF4DF3" w:rsidP="0092660A">
      <w:pPr>
        <w:pStyle w:val="Heading2"/>
        <w:rPr>
          <w:rFonts w:asciiTheme="minorHAnsi" w:hAnsiTheme="minorHAnsi" w:cstheme="minorHAnsi"/>
          <w:sz w:val="24"/>
          <w:szCs w:val="24"/>
        </w:rPr>
      </w:pPr>
      <w:bookmarkStart w:id="12" w:name="_Special_Education_Needs"/>
      <w:bookmarkEnd w:id="10"/>
      <w:bookmarkEnd w:id="12"/>
    </w:p>
    <w:p w14:paraId="086BA8AD" w14:textId="77777777" w:rsidR="005330D4" w:rsidRPr="00E27B5D" w:rsidRDefault="005330D4" w:rsidP="0092660A">
      <w:pPr>
        <w:pStyle w:val="Heading2"/>
        <w:rPr>
          <w:rFonts w:asciiTheme="minorHAnsi" w:hAnsiTheme="minorHAnsi" w:cstheme="minorHAnsi"/>
          <w:sz w:val="24"/>
          <w:szCs w:val="24"/>
        </w:rPr>
      </w:pPr>
      <w:r w:rsidRPr="00E27B5D">
        <w:rPr>
          <w:rFonts w:asciiTheme="minorHAnsi" w:hAnsiTheme="minorHAnsi" w:cstheme="minorHAnsi"/>
          <w:sz w:val="24"/>
          <w:szCs w:val="24"/>
        </w:rPr>
        <w:t>S</w:t>
      </w:r>
      <w:r w:rsidR="00327B28" w:rsidRPr="00E27B5D">
        <w:rPr>
          <w:rFonts w:asciiTheme="minorHAnsi" w:hAnsiTheme="minorHAnsi" w:cstheme="minorHAnsi"/>
          <w:sz w:val="24"/>
          <w:szCs w:val="24"/>
        </w:rPr>
        <w:t xml:space="preserve">pecial </w:t>
      </w:r>
      <w:r w:rsidRPr="00E27B5D">
        <w:rPr>
          <w:rFonts w:asciiTheme="minorHAnsi" w:hAnsiTheme="minorHAnsi" w:cstheme="minorHAnsi"/>
          <w:sz w:val="24"/>
          <w:szCs w:val="24"/>
        </w:rPr>
        <w:t>E</w:t>
      </w:r>
      <w:r w:rsidR="00327B28" w:rsidRPr="00E27B5D">
        <w:rPr>
          <w:rFonts w:asciiTheme="minorHAnsi" w:hAnsiTheme="minorHAnsi" w:cstheme="minorHAnsi"/>
          <w:sz w:val="24"/>
          <w:szCs w:val="24"/>
        </w:rPr>
        <w:t xml:space="preserve">ducation </w:t>
      </w:r>
      <w:r w:rsidRPr="00E27B5D">
        <w:rPr>
          <w:rFonts w:asciiTheme="minorHAnsi" w:hAnsiTheme="minorHAnsi" w:cstheme="minorHAnsi"/>
          <w:sz w:val="24"/>
          <w:szCs w:val="24"/>
        </w:rPr>
        <w:t>N</w:t>
      </w:r>
      <w:r w:rsidR="00327B28" w:rsidRPr="00E27B5D">
        <w:rPr>
          <w:rFonts w:asciiTheme="minorHAnsi" w:hAnsiTheme="minorHAnsi" w:cstheme="minorHAnsi"/>
          <w:sz w:val="24"/>
          <w:szCs w:val="24"/>
        </w:rPr>
        <w:t xml:space="preserve">eeds and </w:t>
      </w:r>
      <w:r w:rsidRPr="00E27B5D">
        <w:rPr>
          <w:rFonts w:asciiTheme="minorHAnsi" w:hAnsiTheme="minorHAnsi" w:cstheme="minorHAnsi"/>
          <w:sz w:val="24"/>
          <w:szCs w:val="24"/>
        </w:rPr>
        <w:t>D</w:t>
      </w:r>
      <w:r w:rsidR="00327B28" w:rsidRPr="00E27B5D">
        <w:rPr>
          <w:rFonts w:asciiTheme="minorHAnsi" w:hAnsiTheme="minorHAnsi" w:cstheme="minorHAnsi"/>
          <w:sz w:val="24"/>
          <w:szCs w:val="24"/>
        </w:rPr>
        <w:t>isability (SEND)</w:t>
      </w:r>
      <w:r w:rsidRPr="00E27B5D">
        <w:rPr>
          <w:rFonts w:asciiTheme="minorHAnsi" w:hAnsiTheme="minorHAnsi" w:cstheme="minorHAnsi"/>
          <w:sz w:val="24"/>
          <w:szCs w:val="24"/>
        </w:rPr>
        <w:t xml:space="preserve"> local offer</w:t>
      </w:r>
      <w:r w:rsidR="006D1F67" w:rsidRPr="00E27B5D">
        <w:rPr>
          <w:rFonts w:asciiTheme="minorHAnsi" w:hAnsiTheme="minorHAnsi" w:cstheme="minorHAnsi"/>
          <w:sz w:val="24"/>
          <w:szCs w:val="24"/>
        </w:rPr>
        <w:t xml:space="preserve"> for young people on </w:t>
      </w:r>
      <w:r w:rsidR="00327B28" w:rsidRPr="00E27B5D">
        <w:rPr>
          <w:rFonts w:asciiTheme="minorHAnsi" w:hAnsiTheme="minorHAnsi" w:cstheme="minorHAnsi"/>
          <w:sz w:val="24"/>
          <w:szCs w:val="24"/>
        </w:rPr>
        <w:t>an</w:t>
      </w:r>
      <w:r w:rsidR="006D1F67" w:rsidRPr="00E27B5D">
        <w:rPr>
          <w:rFonts w:asciiTheme="minorHAnsi" w:hAnsiTheme="minorHAnsi" w:cstheme="minorHAnsi"/>
          <w:sz w:val="24"/>
          <w:szCs w:val="24"/>
        </w:rPr>
        <w:t xml:space="preserve"> E</w:t>
      </w:r>
      <w:r w:rsidRPr="00E27B5D">
        <w:rPr>
          <w:rFonts w:asciiTheme="minorHAnsi" w:hAnsiTheme="minorHAnsi" w:cstheme="minorHAnsi"/>
          <w:sz w:val="24"/>
          <w:szCs w:val="24"/>
        </w:rPr>
        <w:t>ducation</w:t>
      </w:r>
      <w:r w:rsidR="00327B28" w:rsidRPr="00E27B5D">
        <w:rPr>
          <w:rFonts w:asciiTheme="minorHAnsi" w:hAnsiTheme="minorHAnsi" w:cstheme="minorHAnsi"/>
          <w:sz w:val="24"/>
          <w:szCs w:val="24"/>
        </w:rPr>
        <w:t>,</w:t>
      </w:r>
      <w:r w:rsidRPr="00E27B5D">
        <w:rPr>
          <w:rFonts w:asciiTheme="minorHAnsi" w:hAnsiTheme="minorHAnsi" w:cstheme="minorHAnsi"/>
          <w:sz w:val="24"/>
          <w:szCs w:val="24"/>
        </w:rPr>
        <w:t xml:space="preserve"> </w:t>
      </w:r>
      <w:r w:rsidR="006D1F67" w:rsidRPr="00E27B5D">
        <w:rPr>
          <w:rFonts w:asciiTheme="minorHAnsi" w:hAnsiTheme="minorHAnsi" w:cstheme="minorHAnsi"/>
          <w:sz w:val="24"/>
          <w:szCs w:val="24"/>
        </w:rPr>
        <w:t>Health</w:t>
      </w:r>
      <w:r w:rsidR="00327B28" w:rsidRPr="00E27B5D">
        <w:rPr>
          <w:rFonts w:asciiTheme="minorHAnsi" w:hAnsiTheme="minorHAnsi" w:cstheme="minorHAnsi"/>
          <w:sz w:val="24"/>
          <w:szCs w:val="24"/>
        </w:rPr>
        <w:t xml:space="preserve"> and </w:t>
      </w:r>
      <w:r w:rsidR="006D1F67" w:rsidRPr="00E27B5D">
        <w:rPr>
          <w:rFonts w:asciiTheme="minorHAnsi" w:hAnsiTheme="minorHAnsi" w:cstheme="minorHAnsi"/>
          <w:sz w:val="24"/>
          <w:szCs w:val="24"/>
        </w:rPr>
        <w:t xml:space="preserve">care </w:t>
      </w:r>
      <w:r w:rsidRPr="00E27B5D">
        <w:rPr>
          <w:rFonts w:asciiTheme="minorHAnsi" w:hAnsiTheme="minorHAnsi" w:cstheme="minorHAnsi"/>
          <w:sz w:val="24"/>
          <w:szCs w:val="24"/>
        </w:rPr>
        <w:t>Plan</w:t>
      </w:r>
      <w:r w:rsidR="00327B28" w:rsidRPr="00E27B5D">
        <w:rPr>
          <w:rFonts w:asciiTheme="minorHAnsi" w:hAnsiTheme="minorHAnsi" w:cstheme="minorHAnsi"/>
          <w:sz w:val="24"/>
          <w:szCs w:val="24"/>
        </w:rPr>
        <w:t xml:space="preserve"> (EHCP)</w:t>
      </w:r>
      <w:r w:rsidR="006D1F67" w:rsidRPr="00E27B5D">
        <w:rPr>
          <w:rFonts w:asciiTheme="minorHAnsi" w:hAnsiTheme="minorHAnsi" w:cstheme="minorHAnsi"/>
          <w:sz w:val="24"/>
          <w:szCs w:val="24"/>
        </w:rPr>
        <w:t xml:space="preserve"> </w:t>
      </w:r>
    </w:p>
    <w:p w14:paraId="2532ADA5" w14:textId="77777777" w:rsidR="001A3CA6" w:rsidRPr="00E27B5D" w:rsidRDefault="001A3CA6" w:rsidP="001A3CA6">
      <w:pPr>
        <w:pStyle w:val="ListParagraph"/>
        <w:rPr>
          <w:rFonts w:cstheme="minorHAnsi"/>
          <w:b/>
          <w:szCs w:val="24"/>
        </w:rPr>
      </w:pPr>
    </w:p>
    <w:p w14:paraId="243C60A5" w14:textId="77777777" w:rsidR="005330D4" w:rsidRPr="00E27B5D" w:rsidRDefault="005330D4" w:rsidP="005330D4">
      <w:pPr>
        <w:pStyle w:val="ListParagraph"/>
        <w:rPr>
          <w:rFonts w:cstheme="minorHAnsi"/>
          <w:szCs w:val="24"/>
        </w:rPr>
      </w:pPr>
      <w:r w:rsidRPr="00E27B5D">
        <w:rPr>
          <w:rFonts w:cstheme="minorHAnsi"/>
          <w:szCs w:val="24"/>
        </w:rPr>
        <w:t>Please see the Torbay Council website for full details of the local offer.</w:t>
      </w:r>
    </w:p>
    <w:p w14:paraId="3B545B48" w14:textId="77777777" w:rsidR="005330D4" w:rsidRPr="00E27B5D" w:rsidRDefault="005330D4" w:rsidP="005330D4">
      <w:pPr>
        <w:pStyle w:val="ListParagraph"/>
        <w:rPr>
          <w:rFonts w:cstheme="minorHAnsi"/>
          <w:szCs w:val="24"/>
        </w:rPr>
      </w:pPr>
      <w:r w:rsidRPr="00E27B5D">
        <w:rPr>
          <w:rFonts w:cstheme="minorHAnsi"/>
          <w:szCs w:val="24"/>
        </w:rPr>
        <w:t xml:space="preserve">The link for the pathway for preparing for adulthood for young people on a SEN is </w:t>
      </w:r>
      <w:hyperlink r:id="rId32" w:history="1">
        <w:r w:rsidR="00895262" w:rsidRPr="00E27B5D">
          <w:rPr>
            <w:rStyle w:val="Hyperlink"/>
            <w:rFonts w:cstheme="minorHAnsi"/>
            <w:szCs w:val="24"/>
          </w:rPr>
          <w:t>https://www.torbay.gov.uk/schools-and-learning/send/local-offer/</w:t>
        </w:r>
      </w:hyperlink>
      <w:r w:rsidR="00895262" w:rsidRPr="00E27B5D">
        <w:rPr>
          <w:rFonts w:cstheme="minorHAnsi"/>
          <w:szCs w:val="24"/>
        </w:rPr>
        <w:t xml:space="preserve"> </w:t>
      </w:r>
    </w:p>
    <w:p w14:paraId="2E3E9B9E" w14:textId="77777777" w:rsidR="001A3CA6" w:rsidRPr="005330D4" w:rsidRDefault="001A3CA6" w:rsidP="005330D4">
      <w:pPr>
        <w:pStyle w:val="ListParagraph"/>
        <w:rPr>
          <w:szCs w:val="24"/>
        </w:rPr>
      </w:pPr>
    </w:p>
    <w:p w14:paraId="32E4DAA9" w14:textId="77777777" w:rsidR="005330D4" w:rsidRDefault="005330D4" w:rsidP="005330D4">
      <w:pPr>
        <w:pStyle w:val="ListParagraph"/>
        <w:rPr>
          <w:b/>
          <w:szCs w:val="24"/>
        </w:rPr>
      </w:pPr>
    </w:p>
    <w:p w14:paraId="10A54C34" w14:textId="77777777" w:rsidR="005330D4" w:rsidRPr="001A3CA6" w:rsidRDefault="006D1F67" w:rsidP="0092660A">
      <w:pPr>
        <w:pStyle w:val="Heading2"/>
      </w:pPr>
      <w:bookmarkStart w:id="13" w:name="_SEND_reviews"/>
      <w:bookmarkEnd w:id="13"/>
      <w:r w:rsidRPr="001A3CA6">
        <w:t>SEND reviews</w:t>
      </w:r>
    </w:p>
    <w:p w14:paraId="30693352" w14:textId="77777777" w:rsidR="006D1F67" w:rsidRPr="006D1F67" w:rsidRDefault="006D1F67" w:rsidP="006D1F67">
      <w:pPr>
        <w:pStyle w:val="ListParagraph"/>
        <w:rPr>
          <w:b/>
          <w:szCs w:val="24"/>
        </w:rPr>
      </w:pPr>
    </w:p>
    <w:p w14:paraId="4EE28EC1" w14:textId="77777777" w:rsidR="005330D4" w:rsidRPr="00762259" w:rsidRDefault="005330D4" w:rsidP="002F601A">
      <w:pPr>
        <w:pStyle w:val="ListParagraph"/>
        <w:numPr>
          <w:ilvl w:val="0"/>
          <w:numId w:val="6"/>
        </w:numPr>
        <w:rPr>
          <w:szCs w:val="24"/>
        </w:rPr>
      </w:pPr>
      <w:r w:rsidRPr="00762259">
        <w:rPr>
          <w:szCs w:val="24"/>
        </w:rPr>
        <w:t>The transition CCW, HSCC</w:t>
      </w:r>
      <w:r w:rsidR="00D30662">
        <w:rPr>
          <w:szCs w:val="24"/>
        </w:rPr>
        <w:t>, social worker</w:t>
      </w:r>
      <w:r w:rsidRPr="00762259">
        <w:rPr>
          <w:szCs w:val="24"/>
        </w:rPr>
        <w:t xml:space="preserve"> or zone CCW/Social worker will attend:</w:t>
      </w:r>
    </w:p>
    <w:p w14:paraId="648B6444" w14:textId="77777777" w:rsidR="005330D4" w:rsidRPr="00762259" w:rsidRDefault="005330D4" w:rsidP="002F601A">
      <w:pPr>
        <w:pStyle w:val="ListParagraph"/>
        <w:numPr>
          <w:ilvl w:val="0"/>
          <w:numId w:val="6"/>
        </w:numPr>
        <w:rPr>
          <w:szCs w:val="24"/>
        </w:rPr>
      </w:pPr>
      <w:r w:rsidRPr="00762259">
        <w:rPr>
          <w:b/>
          <w:szCs w:val="24"/>
        </w:rPr>
        <w:t>All year 14 reviews,</w:t>
      </w:r>
      <w:r w:rsidRPr="00762259">
        <w:rPr>
          <w:szCs w:val="24"/>
        </w:rPr>
        <w:t xml:space="preserve"> young people moving on from specialist education provisions. This would capture all those requiring social care support or moving into further education.  It would also ensure that adult social care is aware of those with a wish to move into employment to ensure they are offered the appropriate support in the final year of their education. </w:t>
      </w:r>
    </w:p>
    <w:p w14:paraId="529282F5" w14:textId="77777777" w:rsidR="005330D4" w:rsidRPr="00762259" w:rsidRDefault="005330D4" w:rsidP="002F601A">
      <w:pPr>
        <w:pStyle w:val="ListParagraph"/>
        <w:numPr>
          <w:ilvl w:val="0"/>
          <w:numId w:val="6"/>
        </w:numPr>
        <w:rPr>
          <w:szCs w:val="24"/>
        </w:rPr>
      </w:pPr>
      <w:r w:rsidRPr="00762259">
        <w:rPr>
          <w:b/>
          <w:szCs w:val="24"/>
        </w:rPr>
        <w:t xml:space="preserve">Post year 14 reviews, </w:t>
      </w:r>
      <w:r w:rsidRPr="00762259">
        <w:rPr>
          <w:szCs w:val="24"/>
        </w:rPr>
        <w:t xml:space="preserve">for young people who may have moved to a further education provision for example South Devon College/ ROC education.  Funding for these courses are agreed one year at a time so future planning takes place at each review. </w:t>
      </w:r>
    </w:p>
    <w:p w14:paraId="59B6CD50" w14:textId="77777777" w:rsidR="005330D4" w:rsidRPr="00762259" w:rsidRDefault="005330D4" w:rsidP="002F601A">
      <w:pPr>
        <w:pStyle w:val="ListParagraph"/>
        <w:numPr>
          <w:ilvl w:val="0"/>
          <w:numId w:val="6"/>
        </w:numPr>
        <w:rPr>
          <w:szCs w:val="24"/>
        </w:rPr>
      </w:pPr>
      <w:r w:rsidRPr="00762259">
        <w:rPr>
          <w:b/>
          <w:szCs w:val="24"/>
        </w:rPr>
        <w:t xml:space="preserve">Young people who are ‘looked after children’ with accommodation linked to their education provision from Year 12. </w:t>
      </w:r>
      <w:r w:rsidRPr="00762259">
        <w:rPr>
          <w:szCs w:val="24"/>
        </w:rPr>
        <w:t xml:space="preserve"> This will enable adult services to establish plans around education early and if a continuation of residential provision is achievable or if alternatives need to be explored to minimise disruption to their education.</w:t>
      </w:r>
      <w:r w:rsidRPr="00762259">
        <w:rPr>
          <w:b/>
          <w:szCs w:val="24"/>
        </w:rPr>
        <w:t xml:space="preserve"> </w:t>
      </w:r>
      <w:r w:rsidRPr="00762259">
        <w:rPr>
          <w:szCs w:val="24"/>
        </w:rPr>
        <w:t xml:space="preserve">For </w:t>
      </w:r>
      <w:proofErr w:type="gramStart"/>
      <w:r w:rsidRPr="00762259">
        <w:rPr>
          <w:szCs w:val="24"/>
        </w:rPr>
        <w:t>example</w:t>
      </w:r>
      <w:proofErr w:type="gramEnd"/>
      <w:r w:rsidRPr="00762259">
        <w:rPr>
          <w:szCs w:val="24"/>
        </w:rPr>
        <w:t xml:space="preserve"> provisions such as: Oakwood Court College and Orchard Manor School.  </w:t>
      </w:r>
    </w:p>
    <w:p w14:paraId="54EF6DDF" w14:textId="77777777" w:rsidR="005330D4" w:rsidRPr="00762259" w:rsidRDefault="005330D4" w:rsidP="002F601A">
      <w:pPr>
        <w:pStyle w:val="ListParagraph"/>
        <w:numPr>
          <w:ilvl w:val="0"/>
          <w:numId w:val="6"/>
        </w:numPr>
        <w:rPr>
          <w:szCs w:val="24"/>
        </w:rPr>
      </w:pPr>
      <w:r w:rsidRPr="00762259">
        <w:rPr>
          <w:b/>
          <w:szCs w:val="24"/>
        </w:rPr>
        <w:t xml:space="preserve">Any other reviews identified </w:t>
      </w:r>
      <w:r w:rsidR="006D1F67">
        <w:rPr>
          <w:b/>
          <w:szCs w:val="24"/>
        </w:rPr>
        <w:t>by</w:t>
      </w:r>
      <w:r w:rsidRPr="00762259">
        <w:rPr>
          <w:b/>
          <w:szCs w:val="24"/>
        </w:rPr>
        <w:t xml:space="preserve"> the education provision, SEND team or children’s worker that have a level of complexity that would warrant earlier attendance. </w:t>
      </w:r>
      <w:r w:rsidRPr="00762259">
        <w:rPr>
          <w:szCs w:val="24"/>
        </w:rPr>
        <w:t xml:space="preserve"> This could be a young person expressing an interest in leaving education/not engaging in education. Complex risks that mean an education provision may come to an end early.  </w:t>
      </w:r>
    </w:p>
    <w:p w14:paraId="0056EEDD" w14:textId="77777777" w:rsidR="00074388" w:rsidRPr="00762259" w:rsidRDefault="00074388" w:rsidP="00074388">
      <w:pPr>
        <w:rPr>
          <w:szCs w:val="24"/>
        </w:rPr>
      </w:pPr>
    </w:p>
    <w:p w14:paraId="22164883" w14:textId="77777777" w:rsidR="00634788" w:rsidRPr="001A3CA6" w:rsidRDefault="00074388" w:rsidP="0092660A">
      <w:pPr>
        <w:pStyle w:val="Heading2"/>
      </w:pPr>
      <w:bookmarkStart w:id="14" w:name="_Mental_Capacity_and"/>
      <w:bookmarkStart w:id="15" w:name="_Hlk62216180"/>
      <w:bookmarkEnd w:id="14"/>
      <w:r w:rsidRPr="001A3CA6">
        <w:t>Mental Capacity</w:t>
      </w:r>
      <w:r w:rsidR="007A6E30" w:rsidRPr="001A3CA6">
        <w:t xml:space="preserve"> and Deprivation of Liberty</w:t>
      </w:r>
    </w:p>
    <w:p w14:paraId="4BE89438" w14:textId="77777777" w:rsidR="00634788" w:rsidRPr="00634788" w:rsidRDefault="00634788" w:rsidP="00634788">
      <w:pPr>
        <w:pStyle w:val="ListParagraph"/>
        <w:rPr>
          <w:b/>
          <w:szCs w:val="24"/>
        </w:rPr>
      </w:pPr>
    </w:p>
    <w:p w14:paraId="348B0D46" w14:textId="77777777" w:rsidR="00634788" w:rsidRDefault="00E00F08" w:rsidP="002F601A">
      <w:pPr>
        <w:pStyle w:val="ListParagraph"/>
        <w:numPr>
          <w:ilvl w:val="0"/>
          <w:numId w:val="14"/>
        </w:numPr>
      </w:pPr>
      <w:r>
        <w:t>The Mental C</w:t>
      </w:r>
      <w:r w:rsidR="00634788">
        <w:t>apacity Act 2005 comes into effect when an individual reaches 16 years of age</w:t>
      </w:r>
    </w:p>
    <w:p w14:paraId="5589039B" w14:textId="2319E1E4" w:rsidR="00634788" w:rsidRDefault="00634788" w:rsidP="006C2B58">
      <w:pPr>
        <w:pStyle w:val="ListParagraph"/>
        <w:numPr>
          <w:ilvl w:val="0"/>
          <w:numId w:val="14"/>
        </w:numPr>
      </w:pPr>
      <w:r>
        <w:t>A Deprivation of Liberty (</w:t>
      </w:r>
      <w:proofErr w:type="spellStart"/>
      <w:r>
        <w:t>DoLs</w:t>
      </w:r>
      <w:proofErr w:type="spellEnd"/>
      <w:r>
        <w:t>) occurs where an individual lacks capacity to consent to care arrangements to receive care and their care has the effect of continuous supervision/control and they are not free to leave.</w:t>
      </w:r>
      <w:r w:rsidR="006C2B58">
        <w:t xml:space="preserve"> Whereby someone who is aged 16 or over who lacks capacity to consent to his/her care arrangements and his/her care package amounts to a deprivation </w:t>
      </w:r>
      <w:r w:rsidR="006C2B58">
        <w:lastRenderedPageBreak/>
        <w:t xml:space="preserve">of </w:t>
      </w:r>
      <w:r w:rsidR="006C2B58" w:rsidRPr="006C2B58">
        <w:rPr>
          <w:color w:val="000000" w:themeColor="text1"/>
        </w:rPr>
        <w:t xml:space="preserve">liberty then authorisation is needed from the Court </w:t>
      </w:r>
      <w:r w:rsidR="006C2B58">
        <w:rPr>
          <w:color w:val="000000" w:themeColor="text1"/>
        </w:rPr>
        <w:t>o</w:t>
      </w:r>
      <w:r w:rsidR="006C2B58" w:rsidRPr="006C2B58">
        <w:rPr>
          <w:color w:val="000000" w:themeColor="text1"/>
        </w:rPr>
        <w:t xml:space="preserve">f Protection (this cannot be authorised by a parent or the Local Authority). </w:t>
      </w:r>
      <w:r w:rsidRPr="006C2B58">
        <w:rPr>
          <w:color w:val="000000" w:themeColor="text1"/>
        </w:rPr>
        <w:t xml:space="preserve"> </w:t>
      </w:r>
      <w:r w:rsidR="006C2B58" w:rsidRPr="006C2B58">
        <w:rPr>
          <w:color w:val="000000" w:themeColor="text1"/>
        </w:rPr>
        <w:t>This is the effect of Re AB (A Child: deprivation of liberty [2015] EWHC 3125 (Fam)). Court authorisation will always be required. An application would be made in the COP if the child was 16. If under 16 then an application would lie to the High Court under the inherent jurisdiction under the Children Act 1989.  </w:t>
      </w:r>
    </w:p>
    <w:p w14:paraId="045C2E99" w14:textId="3DAC8846" w:rsidR="00634788" w:rsidRDefault="00634788" w:rsidP="002F601A">
      <w:pPr>
        <w:pStyle w:val="ListParagraph"/>
        <w:numPr>
          <w:ilvl w:val="0"/>
          <w:numId w:val="14"/>
        </w:numPr>
      </w:pPr>
      <w:r>
        <w:t xml:space="preserve">Once 18 years old if the adult is living in supported living, the community or a shared lives placement and lacks capacity to consent to care arrangements to receive care and their care has the effect of continuous supervision/control and they are not free to leave then the </w:t>
      </w:r>
      <w:proofErr w:type="spellStart"/>
      <w:r>
        <w:t>DoLs</w:t>
      </w:r>
      <w:proofErr w:type="spellEnd"/>
      <w:r>
        <w:t xml:space="preserve"> criteria has been met</w:t>
      </w:r>
      <w:r w:rsidR="006D1F67">
        <w:t xml:space="preserve"> and an application should be made to the Dols team for a community </w:t>
      </w:r>
      <w:proofErr w:type="spellStart"/>
      <w:r w:rsidR="006D1F67">
        <w:t>DoLs</w:t>
      </w:r>
      <w:proofErr w:type="spellEnd"/>
      <w:r w:rsidR="006D1F67">
        <w:t xml:space="preserve"> assessment</w:t>
      </w:r>
      <w:r>
        <w:t xml:space="preserve">. The social worker should seek legal advice as an application to the </w:t>
      </w:r>
      <w:r w:rsidR="00BF3A41">
        <w:t>C</w:t>
      </w:r>
      <w:r>
        <w:t xml:space="preserve">ourt of </w:t>
      </w:r>
      <w:r w:rsidR="00BF3A41">
        <w:t>P</w:t>
      </w:r>
      <w:r>
        <w:t>rotection may be required.</w:t>
      </w:r>
    </w:p>
    <w:p w14:paraId="5F745C87" w14:textId="1EF4B515" w:rsidR="006D1F67" w:rsidRDefault="006D1F67" w:rsidP="002F601A">
      <w:pPr>
        <w:pStyle w:val="ListParagraph"/>
        <w:numPr>
          <w:ilvl w:val="0"/>
          <w:numId w:val="14"/>
        </w:numPr>
      </w:pPr>
      <w:r>
        <w:t xml:space="preserve">Once 18 years old if the adult are in hospital or a </w:t>
      </w:r>
      <w:proofErr w:type="gramStart"/>
      <w:r>
        <w:t>24 hour</w:t>
      </w:r>
      <w:proofErr w:type="gramEnd"/>
      <w:r>
        <w:t xml:space="preserve"> care home and lacks capacity to consent to care arrangements to receive care and their care has the effect of continuous supervision/control and they are not free to leave then the </w:t>
      </w:r>
      <w:proofErr w:type="spellStart"/>
      <w:r>
        <w:t>DoLs</w:t>
      </w:r>
      <w:proofErr w:type="spellEnd"/>
      <w:r>
        <w:t xml:space="preserve"> criteria has been met. The care home or hospital need to make an application to the </w:t>
      </w:r>
      <w:proofErr w:type="spellStart"/>
      <w:r>
        <w:t>DoLs</w:t>
      </w:r>
      <w:proofErr w:type="spellEnd"/>
      <w:r>
        <w:t xml:space="preserve"> team where the person is an ordinary resident.</w:t>
      </w:r>
    </w:p>
    <w:p w14:paraId="0E0E82AF" w14:textId="77777777" w:rsidR="008962AC" w:rsidRPr="00634788" w:rsidRDefault="008962AC" w:rsidP="002F601A">
      <w:pPr>
        <w:pStyle w:val="ListParagraph"/>
        <w:numPr>
          <w:ilvl w:val="0"/>
          <w:numId w:val="14"/>
        </w:numPr>
      </w:pPr>
      <w:r>
        <w:t xml:space="preserve">The Code of Practice specifies a </w:t>
      </w:r>
      <w:proofErr w:type="spellStart"/>
      <w:r>
        <w:t>DoLs</w:t>
      </w:r>
      <w:proofErr w:type="spellEnd"/>
      <w:r>
        <w:t xml:space="preserve"> application can be made 28 days prior to the individuals turning 18 years old. </w:t>
      </w:r>
      <w:r w:rsidR="002A637B">
        <w:t xml:space="preserve">All </w:t>
      </w:r>
      <w:proofErr w:type="spellStart"/>
      <w:r w:rsidR="002A637B">
        <w:t>DoLs</w:t>
      </w:r>
      <w:proofErr w:type="spellEnd"/>
      <w:r w:rsidR="002A637B">
        <w:t xml:space="preserve"> enquiries to go via </w:t>
      </w:r>
      <w:hyperlink r:id="rId33" w:history="1">
        <w:r w:rsidR="002A637B" w:rsidRPr="00437E77">
          <w:rPr>
            <w:rStyle w:val="Hyperlink"/>
          </w:rPr>
          <w:t>dolstorbay@nhs.net</w:t>
        </w:r>
      </w:hyperlink>
      <w:r w:rsidR="002A637B">
        <w:t xml:space="preserve"> </w:t>
      </w:r>
    </w:p>
    <w:p w14:paraId="5DB82CAB" w14:textId="77777777" w:rsidR="00AE462D" w:rsidRDefault="00AE462D" w:rsidP="002F601A">
      <w:pPr>
        <w:pStyle w:val="ListParagraph"/>
        <w:numPr>
          <w:ilvl w:val="0"/>
          <w:numId w:val="14"/>
        </w:numPr>
      </w:pPr>
      <w:r w:rsidRPr="00634788">
        <w:rPr>
          <w:rFonts w:cs="Arial"/>
          <w:szCs w:val="24"/>
          <w:shd w:val="clear" w:color="auto" w:fill="FFFFFF"/>
        </w:rPr>
        <w:t xml:space="preserve">An animated guide to the Mental Capacity Act </w:t>
      </w:r>
      <w:r w:rsidR="00E00F08">
        <w:rPr>
          <w:rFonts w:cs="Arial"/>
          <w:szCs w:val="24"/>
          <w:shd w:val="clear" w:color="auto" w:fill="FFFFFF"/>
        </w:rPr>
        <w:t xml:space="preserve">was </w:t>
      </w:r>
      <w:r w:rsidRPr="00634788">
        <w:rPr>
          <w:rFonts w:cs="Arial"/>
          <w:szCs w:val="24"/>
          <w:shd w:val="clear" w:color="auto" w:fill="FFFFFF"/>
        </w:rPr>
        <w:t>produced for the Dorset County Council Mental Capacity Act team. The guide explains the key principles in an easy to understand form.</w:t>
      </w:r>
      <w:r w:rsidRPr="00634788">
        <w:rPr>
          <w:rFonts w:ascii="Arial" w:hAnsi="Arial" w:cs="Arial"/>
          <w:sz w:val="27"/>
          <w:szCs w:val="27"/>
          <w:shd w:val="clear" w:color="auto" w:fill="FFFFFF"/>
        </w:rPr>
        <w:t xml:space="preserve"> </w:t>
      </w:r>
      <w:hyperlink r:id="rId34" w:history="1">
        <w:r>
          <w:rPr>
            <w:rStyle w:val="Hyperlink"/>
          </w:rPr>
          <w:t>https://www.preparingforadulthood.org.uk/downloads/young-people-and-family-participation/video-mental-capacity-act.htm</w:t>
        </w:r>
      </w:hyperlink>
    </w:p>
    <w:p w14:paraId="7D9685B1" w14:textId="77777777" w:rsidR="00460348" w:rsidRDefault="00460348" w:rsidP="0092660A">
      <w:pPr>
        <w:pStyle w:val="Heading2"/>
      </w:pPr>
      <w:bookmarkStart w:id="16" w:name="_Continuing_Health_Care"/>
      <w:bookmarkStart w:id="17" w:name="_Hlk62216523"/>
      <w:bookmarkEnd w:id="15"/>
      <w:bookmarkEnd w:id="16"/>
    </w:p>
    <w:p w14:paraId="1293D4E2" w14:textId="77777777" w:rsidR="00074388" w:rsidRPr="001A3CA6" w:rsidRDefault="00074388" w:rsidP="0092660A">
      <w:pPr>
        <w:pStyle w:val="Heading2"/>
      </w:pPr>
      <w:r w:rsidRPr="001A3CA6">
        <w:t>C</w:t>
      </w:r>
      <w:r w:rsidR="00541825" w:rsidRPr="001A3CA6">
        <w:t>ontinuing Health Care</w:t>
      </w:r>
    </w:p>
    <w:p w14:paraId="4C5AA610" w14:textId="77777777" w:rsidR="00541825" w:rsidRPr="00541825" w:rsidRDefault="00541825" w:rsidP="00541825">
      <w:pPr>
        <w:pStyle w:val="ListParagraph"/>
        <w:rPr>
          <w:b/>
          <w:szCs w:val="24"/>
        </w:rPr>
      </w:pPr>
    </w:p>
    <w:p w14:paraId="4CA183FC" w14:textId="77777777" w:rsidR="00D40433" w:rsidRPr="00D40433" w:rsidRDefault="00D40433" w:rsidP="002F601A">
      <w:pPr>
        <w:pStyle w:val="Default"/>
        <w:numPr>
          <w:ilvl w:val="0"/>
          <w:numId w:val="15"/>
        </w:numPr>
        <w:spacing w:after="89" w:line="276" w:lineRule="auto"/>
        <w:rPr>
          <w:rFonts w:asciiTheme="minorHAnsi" w:hAnsiTheme="minorHAnsi"/>
        </w:rPr>
      </w:pPr>
      <w:r w:rsidRPr="00D40433">
        <w:rPr>
          <w:rFonts w:asciiTheme="minorHAnsi" w:hAnsiTheme="minorHAnsi"/>
        </w:rPr>
        <w:t xml:space="preserve">Children’s services should identify those young people for whom it is likely </w:t>
      </w:r>
      <w:r w:rsidRPr="003953A2">
        <w:rPr>
          <w:rFonts w:asciiTheme="minorHAnsi" w:hAnsiTheme="minorHAnsi"/>
        </w:rPr>
        <w:t xml:space="preserve">that adult NHS Continuing Healthcare (CHC) will be necessary, and should notify whichever </w:t>
      </w:r>
      <w:r w:rsidR="003953A2" w:rsidRPr="003953A2">
        <w:rPr>
          <w:rFonts w:asciiTheme="minorHAnsi" w:hAnsiTheme="minorHAnsi" w:cs="Arial"/>
          <w:color w:val="222222"/>
          <w:shd w:val="clear" w:color="auto" w:fill="FFFFFF"/>
        </w:rPr>
        <w:t>Clinical Commissioning Group</w:t>
      </w:r>
      <w:r w:rsidR="00E00F08" w:rsidRPr="00E00F08">
        <w:rPr>
          <w:rFonts w:asciiTheme="minorHAnsi" w:hAnsiTheme="minorHAnsi"/>
          <w:color w:val="FF0000"/>
        </w:rPr>
        <w:t xml:space="preserve"> </w:t>
      </w:r>
      <w:r w:rsidRPr="00D40433">
        <w:rPr>
          <w:rFonts w:asciiTheme="minorHAnsi" w:hAnsiTheme="minorHAnsi"/>
        </w:rPr>
        <w:t>will have responsibility for them as adults. This should occur when a young person reaches the age of 14. This will happen vi</w:t>
      </w:r>
      <w:r>
        <w:rPr>
          <w:rFonts w:asciiTheme="minorHAnsi" w:hAnsiTheme="minorHAnsi"/>
        </w:rPr>
        <w:t>a</w:t>
      </w:r>
      <w:r w:rsidRPr="00D40433">
        <w:rPr>
          <w:rFonts w:asciiTheme="minorHAnsi" w:hAnsiTheme="minorHAnsi"/>
        </w:rPr>
        <w:t xml:space="preserve"> the 14+ information gathering sessions</w:t>
      </w:r>
      <w:r w:rsidR="00541825">
        <w:rPr>
          <w:rFonts w:asciiTheme="minorHAnsi" w:hAnsiTheme="minorHAnsi"/>
        </w:rPr>
        <w:t xml:space="preserve"> and the Transition HSCC will notify the adults CHC/CCG team</w:t>
      </w:r>
      <w:r w:rsidRPr="00D40433">
        <w:rPr>
          <w:rFonts w:asciiTheme="minorHAnsi" w:hAnsiTheme="minorHAnsi"/>
        </w:rPr>
        <w:t>.</w:t>
      </w:r>
    </w:p>
    <w:p w14:paraId="6B514205" w14:textId="77777777" w:rsidR="00D40433" w:rsidRPr="00D40433" w:rsidRDefault="00D40433" w:rsidP="002F601A">
      <w:pPr>
        <w:pStyle w:val="Default"/>
        <w:numPr>
          <w:ilvl w:val="0"/>
          <w:numId w:val="15"/>
        </w:numPr>
        <w:spacing w:after="89" w:line="276" w:lineRule="auto"/>
        <w:rPr>
          <w:rFonts w:asciiTheme="minorHAnsi" w:hAnsiTheme="minorHAnsi"/>
        </w:rPr>
      </w:pPr>
      <w:r w:rsidRPr="00D40433">
        <w:rPr>
          <w:rFonts w:asciiTheme="minorHAnsi" w:hAnsiTheme="minorHAnsi"/>
        </w:rPr>
        <w:t xml:space="preserve">This should be followed up by a formal referral for screening to the adult NHS CHC team at the relevant CCG, when the child or young person is 16. </w:t>
      </w:r>
    </w:p>
    <w:p w14:paraId="275EB41A" w14:textId="77777777" w:rsidR="00D40433" w:rsidRPr="00D40433" w:rsidRDefault="00D40433" w:rsidP="002F601A">
      <w:pPr>
        <w:pStyle w:val="Default"/>
        <w:numPr>
          <w:ilvl w:val="0"/>
          <w:numId w:val="15"/>
        </w:numPr>
        <w:spacing w:after="89" w:line="276" w:lineRule="auto"/>
        <w:rPr>
          <w:rFonts w:asciiTheme="minorHAnsi" w:hAnsiTheme="minorHAnsi"/>
        </w:rPr>
      </w:pPr>
      <w:r w:rsidRPr="00D40433">
        <w:rPr>
          <w:rFonts w:asciiTheme="minorHAnsi" w:hAnsiTheme="minorHAnsi"/>
        </w:rPr>
        <w:t xml:space="preserve">As soon as practicable after the young person’s 17th birthday, eligibility for adult NHS CHC should be determined in principle by the relevant CCG, so that, wherever applicable, effective packages of care can be commissioned in time for the individual’s 18th birthday. In order to do this staff from adult services (who are familiar with the adult NHS CHC National Framework) will need to be involved in both the assessment and care planning to ensure smooth transition to adult services. If needs are likely to change, it may be appropriate to make a provisional decision, and then to recheck it by repeating the process as adulthood approaches. </w:t>
      </w:r>
    </w:p>
    <w:p w14:paraId="77300DB4" w14:textId="77777777" w:rsidR="00496405" w:rsidRDefault="00D40433" w:rsidP="002F601A">
      <w:pPr>
        <w:pStyle w:val="Default"/>
        <w:numPr>
          <w:ilvl w:val="0"/>
          <w:numId w:val="15"/>
        </w:numPr>
        <w:spacing w:after="240" w:line="276" w:lineRule="auto"/>
        <w:rPr>
          <w:rFonts w:asciiTheme="minorHAnsi" w:hAnsiTheme="minorHAnsi"/>
        </w:rPr>
      </w:pPr>
      <w:r w:rsidRPr="00496405">
        <w:rPr>
          <w:rFonts w:asciiTheme="minorHAnsi" w:hAnsiTheme="minorHAnsi"/>
        </w:rPr>
        <w:lastRenderedPageBreak/>
        <w:t>Entitlement to adult NHS Continuing Healthcare should initially be established using the decision-making process set out in this adult National Framework, including the Checklist and the Decision Support Tool. The decision on eligibility should be made using the relevant CCG’s usual adult NHS CHC decision-making processes (although the usual 28 calendar day timescale between Checklist and decision does not apply for young people in transition). The health plans and other assessments and plans developed as part of the transition process will provide key evidence to be considered in the decision-making process. Any entitlement that is identified by means of these processes before a young person reaches adulthood will come into effect on their 18th birthday, subject to any change in their needs. The first review for NHS Continuing Healthcare would then normally take place three months after the person's 18th birthday and thereafter at least annually.</w:t>
      </w:r>
    </w:p>
    <w:p w14:paraId="098A9E71" w14:textId="2CD39D54" w:rsidR="00496405" w:rsidRPr="00496405" w:rsidRDefault="00496405" w:rsidP="002F601A">
      <w:pPr>
        <w:pStyle w:val="Default"/>
        <w:numPr>
          <w:ilvl w:val="0"/>
          <w:numId w:val="15"/>
        </w:numPr>
        <w:spacing w:after="240" w:line="276" w:lineRule="auto"/>
        <w:rPr>
          <w:rFonts w:asciiTheme="minorHAnsi" w:hAnsiTheme="minorHAnsi"/>
        </w:rPr>
      </w:pPr>
      <w:r w:rsidRPr="00496405">
        <w:rPr>
          <w:rFonts w:asciiTheme="minorHAnsi" w:hAnsiTheme="minorHAnsi"/>
        </w:rPr>
        <w:t xml:space="preserve">If an individual does not meet CHC criteria but does have an identified </w:t>
      </w:r>
      <w:r>
        <w:rPr>
          <w:rFonts w:asciiTheme="minorHAnsi" w:hAnsiTheme="minorHAnsi"/>
        </w:rPr>
        <w:t xml:space="preserve">complex health need a joint funding tool would then need to be completed as funding maybe available to meet </w:t>
      </w:r>
      <w:r w:rsidRPr="00496405">
        <w:rPr>
          <w:rFonts w:asciiTheme="minorHAnsi" w:hAnsiTheme="minorHAnsi"/>
        </w:rPr>
        <w:t>that specific health need</w:t>
      </w:r>
      <w:r w:rsidR="00BF3A41">
        <w:rPr>
          <w:rFonts w:asciiTheme="minorHAnsi" w:hAnsiTheme="minorHAnsi"/>
        </w:rPr>
        <w:t>,</w:t>
      </w:r>
      <w:r w:rsidR="00121CD2">
        <w:rPr>
          <w:rFonts w:asciiTheme="minorHAnsi" w:hAnsiTheme="minorHAnsi"/>
        </w:rPr>
        <w:t xml:space="preserve"> </w:t>
      </w:r>
      <w:r w:rsidR="00D00C9F">
        <w:rPr>
          <w:rFonts w:asciiTheme="minorHAnsi" w:hAnsiTheme="minorHAnsi"/>
        </w:rPr>
        <w:t xml:space="preserve">this </w:t>
      </w:r>
      <w:r w:rsidR="00121CD2">
        <w:rPr>
          <w:rFonts w:asciiTheme="minorHAnsi" w:hAnsiTheme="minorHAnsi"/>
        </w:rPr>
        <w:t>would be considered by the nurse assessor</w:t>
      </w:r>
      <w:r w:rsidRPr="00496405">
        <w:rPr>
          <w:rFonts w:asciiTheme="minorHAnsi" w:hAnsiTheme="minorHAnsi"/>
        </w:rPr>
        <w:t xml:space="preserve">. </w:t>
      </w:r>
    </w:p>
    <w:p w14:paraId="25ED05D5" w14:textId="77777777" w:rsidR="00074388" w:rsidRPr="007127AB" w:rsidRDefault="00D40433" w:rsidP="00496405">
      <w:pPr>
        <w:pStyle w:val="Default"/>
        <w:numPr>
          <w:ilvl w:val="0"/>
          <w:numId w:val="15"/>
        </w:numPr>
        <w:spacing w:after="240" w:line="276" w:lineRule="auto"/>
        <w:rPr>
          <w:rFonts w:asciiTheme="minorHAnsi" w:hAnsiTheme="minorHAnsi"/>
        </w:rPr>
      </w:pPr>
      <w:r w:rsidRPr="00496405">
        <w:rPr>
          <w:rFonts w:asciiTheme="minorHAnsi" w:hAnsiTheme="minorHAnsi"/>
        </w:rPr>
        <w:t xml:space="preserve">National Framework for NHS Continuing Healthcare and NHS-funded Nursing Care October 2018 (Revised) Published March 2018- </w:t>
      </w:r>
      <w:hyperlink r:id="rId35" w:history="1">
        <w:r w:rsidRPr="00496405">
          <w:rPr>
            <w:rStyle w:val="Hyperlink"/>
            <w:rFonts w:asciiTheme="minorHAnsi" w:hAnsiTheme="minorHAnsi"/>
          </w:rPr>
          <w:t>https://www.events.england.nhs.uk/upload/entity/30215/national-framework-for-chc-and-fnc-october-2018-revised.pdf</w:t>
        </w:r>
      </w:hyperlink>
      <w:r w:rsidRPr="00496405">
        <w:rPr>
          <w:rFonts w:asciiTheme="minorHAnsi" w:hAnsiTheme="minorHAnsi"/>
        </w:rPr>
        <w:t xml:space="preserve"> </w:t>
      </w:r>
    </w:p>
    <w:bookmarkEnd w:id="17"/>
    <w:p w14:paraId="11057960" w14:textId="77777777" w:rsidR="0010320A" w:rsidRPr="008F5171" w:rsidRDefault="0010320A" w:rsidP="00496405">
      <w:pPr>
        <w:rPr>
          <w:color w:val="FF0000"/>
          <w:szCs w:val="24"/>
        </w:rPr>
      </w:pPr>
    </w:p>
    <w:p w14:paraId="1A0E05CF" w14:textId="77777777" w:rsidR="00A73672" w:rsidRPr="001A3CA6" w:rsidRDefault="00496405" w:rsidP="0092660A">
      <w:pPr>
        <w:pStyle w:val="Heading2"/>
      </w:pPr>
      <w:bookmarkStart w:id="18" w:name="_Safeguarding_adults"/>
      <w:bookmarkStart w:id="19" w:name="_Hlk62216868"/>
      <w:bookmarkEnd w:id="18"/>
      <w:r w:rsidRPr="001A3CA6">
        <w:t>Safeguarding</w:t>
      </w:r>
      <w:r w:rsidR="001A3CA6" w:rsidRPr="001A3CA6">
        <w:t xml:space="preserve"> adults</w:t>
      </w:r>
    </w:p>
    <w:p w14:paraId="270196F0" w14:textId="77777777" w:rsidR="00A73672" w:rsidRPr="00A73672" w:rsidRDefault="00A73672" w:rsidP="00A73672">
      <w:pPr>
        <w:pStyle w:val="ListParagraph"/>
        <w:rPr>
          <w:b/>
        </w:rPr>
      </w:pPr>
    </w:p>
    <w:p w14:paraId="03084CA2" w14:textId="77777777" w:rsidR="00CF39AB" w:rsidRPr="00A73672" w:rsidRDefault="00CF39AB" w:rsidP="002F601A">
      <w:pPr>
        <w:pStyle w:val="ListParagraph"/>
        <w:numPr>
          <w:ilvl w:val="0"/>
          <w:numId w:val="19"/>
        </w:numPr>
        <w:rPr>
          <w:b/>
        </w:rPr>
      </w:pPr>
      <w:r w:rsidRPr="00A73672">
        <w:rPr>
          <w:szCs w:val="24"/>
        </w:rPr>
        <w:t>This protocol sets out the arrangements for young people aged 17</w:t>
      </w:r>
      <w:r w:rsidR="002E43FA">
        <w:rPr>
          <w:szCs w:val="24"/>
        </w:rPr>
        <w:t xml:space="preserve"> </w:t>
      </w:r>
      <w:proofErr w:type="gramStart"/>
      <w:r w:rsidR="002E43FA">
        <w:rPr>
          <w:szCs w:val="24"/>
        </w:rPr>
        <w:t xml:space="preserve">½ </w:t>
      </w:r>
      <w:r w:rsidRPr="00A73672">
        <w:rPr>
          <w:szCs w:val="24"/>
        </w:rPr>
        <w:t xml:space="preserve"> and</w:t>
      </w:r>
      <w:proofErr w:type="gramEnd"/>
      <w:r w:rsidRPr="00A73672">
        <w:rPr>
          <w:szCs w:val="24"/>
        </w:rPr>
        <w:t xml:space="preserve"> above, whose circumstances may mean that safeguarding adults procedures would apply when they are 18. This includes young people who would meet the definition of an adult at risk when they turn 18:</w:t>
      </w:r>
    </w:p>
    <w:p w14:paraId="7070955A" w14:textId="77777777" w:rsidR="00CF39AB" w:rsidRPr="00CF39AB" w:rsidRDefault="00CF39AB" w:rsidP="002F601A">
      <w:pPr>
        <w:pStyle w:val="ListParagraph"/>
        <w:numPr>
          <w:ilvl w:val="0"/>
          <w:numId w:val="18"/>
        </w:numPr>
        <w:spacing w:after="0" w:line="240" w:lineRule="auto"/>
        <w:rPr>
          <w:rFonts w:cs="Arial"/>
          <w:bCs/>
          <w:szCs w:val="24"/>
        </w:rPr>
      </w:pPr>
      <w:r w:rsidRPr="00CF39AB">
        <w:rPr>
          <w:rFonts w:cs="Arial"/>
          <w:bCs/>
          <w:szCs w:val="24"/>
        </w:rPr>
        <w:t>Have needs for care and support (whether or not those needs are being met); and</w:t>
      </w:r>
    </w:p>
    <w:p w14:paraId="2A1E87DF" w14:textId="77777777" w:rsidR="00CF39AB" w:rsidRPr="00CF39AB" w:rsidRDefault="00CF39AB" w:rsidP="002F601A">
      <w:pPr>
        <w:pStyle w:val="ListParagraph"/>
        <w:numPr>
          <w:ilvl w:val="0"/>
          <w:numId w:val="18"/>
        </w:numPr>
        <w:spacing w:after="0" w:line="240" w:lineRule="auto"/>
        <w:rPr>
          <w:rFonts w:cs="Arial"/>
          <w:bCs/>
          <w:szCs w:val="24"/>
        </w:rPr>
      </w:pPr>
      <w:r w:rsidRPr="00CF39AB">
        <w:rPr>
          <w:rFonts w:cs="Arial"/>
          <w:bCs/>
          <w:szCs w:val="24"/>
        </w:rPr>
        <w:t>are experiencing, or are at risk of, abuse or neglect; and</w:t>
      </w:r>
    </w:p>
    <w:p w14:paraId="704F4F40" w14:textId="77777777" w:rsidR="00CF39AB" w:rsidRPr="00CF39AB" w:rsidRDefault="00CF39AB" w:rsidP="002F601A">
      <w:pPr>
        <w:pStyle w:val="ListParagraph"/>
        <w:numPr>
          <w:ilvl w:val="0"/>
          <w:numId w:val="18"/>
        </w:numPr>
        <w:spacing w:after="0" w:line="240" w:lineRule="auto"/>
        <w:rPr>
          <w:rFonts w:cs="Arial"/>
          <w:bCs/>
          <w:szCs w:val="24"/>
        </w:rPr>
      </w:pPr>
      <w:r w:rsidRPr="00CF39AB">
        <w:rPr>
          <w:rFonts w:cs="Arial"/>
          <w:bCs/>
          <w:szCs w:val="24"/>
        </w:rPr>
        <w:t>as a result of those needs are unable to protect themselves against the abuse or neglect or the risk of it.</w:t>
      </w:r>
    </w:p>
    <w:p w14:paraId="2DA030E7" w14:textId="77777777" w:rsidR="00CF39AB" w:rsidRPr="00CF39AB" w:rsidRDefault="00CF39AB" w:rsidP="00CF39AB">
      <w:pPr>
        <w:ind w:left="360"/>
        <w:rPr>
          <w:rFonts w:cs="Times New Roman"/>
          <w:szCs w:val="24"/>
          <w:lang w:val="en-US"/>
        </w:rPr>
      </w:pPr>
      <w:r w:rsidRPr="00CF39AB">
        <w:rPr>
          <w:szCs w:val="24"/>
        </w:rPr>
        <w:t>(Care Act, 2014)</w:t>
      </w:r>
    </w:p>
    <w:p w14:paraId="7580E20F" w14:textId="77777777" w:rsidR="00CF39AB" w:rsidRPr="00A73672" w:rsidRDefault="00CF39AB" w:rsidP="002F601A">
      <w:pPr>
        <w:pStyle w:val="ListParagraph"/>
        <w:numPr>
          <w:ilvl w:val="0"/>
          <w:numId w:val="20"/>
        </w:numPr>
        <w:jc w:val="both"/>
        <w:rPr>
          <w:color w:val="000000"/>
          <w:szCs w:val="24"/>
        </w:rPr>
      </w:pPr>
      <w:r w:rsidRPr="00A73672">
        <w:rPr>
          <w:color w:val="000000"/>
          <w:szCs w:val="24"/>
        </w:rPr>
        <w:t xml:space="preserve">The Care and Support Statutory Guidance (2014) states that people “should not limit their view of what constitutes abuse or neglect, as they can take many forms and the circumstances of the individual case should always be considered”. Abuse could be physical, financial, emotional, sexual or neglect. It also includes domestic abuse, organisational abuse, modern slavery, discriminatory and self-neglect.  </w:t>
      </w:r>
    </w:p>
    <w:p w14:paraId="6C6D58FA" w14:textId="77777777" w:rsidR="00FE422A" w:rsidRDefault="00CF39AB" w:rsidP="002F601A">
      <w:pPr>
        <w:pStyle w:val="ListParagraph"/>
        <w:numPr>
          <w:ilvl w:val="0"/>
          <w:numId w:val="20"/>
        </w:numPr>
        <w:jc w:val="both"/>
        <w:rPr>
          <w:color w:val="000000"/>
          <w:szCs w:val="24"/>
        </w:rPr>
      </w:pPr>
      <w:r w:rsidRPr="00A73672">
        <w:rPr>
          <w:color w:val="000000"/>
          <w:szCs w:val="24"/>
        </w:rPr>
        <w:t>At 17</w:t>
      </w:r>
      <w:r w:rsidR="002E43FA">
        <w:rPr>
          <w:color w:val="000000"/>
          <w:szCs w:val="24"/>
        </w:rPr>
        <w:t xml:space="preserve"> ½ </w:t>
      </w:r>
      <w:r w:rsidRPr="00A73672">
        <w:rPr>
          <w:color w:val="000000"/>
          <w:szCs w:val="24"/>
        </w:rPr>
        <w:t>years old children services with consent will notify the transition HSCC (</w:t>
      </w:r>
      <w:hyperlink r:id="rId36" w:history="1">
        <w:r w:rsidRPr="00A73672">
          <w:rPr>
            <w:rStyle w:val="Hyperlink"/>
            <w:szCs w:val="24"/>
          </w:rPr>
          <w:t>tsdft.transtition@nhs.net</w:t>
        </w:r>
      </w:hyperlink>
      <w:r w:rsidRPr="00A73672">
        <w:rPr>
          <w:color w:val="000000"/>
          <w:szCs w:val="24"/>
        </w:rPr>
        <w:t>) if they believe a young person will require a safeguarding referral when they turn 18 years old</w:t>
      </w:r>
      <w:r w:rsidR="008F5171">
        <w:rPr>
          <w:color w:val="000000"/>
          <w:szCs w:val="24"/>
        </w:rPr>
        <w:t xml:space="preserve"> or are at high risk of </w:t>
      </w:r>
      <w:r w:rsidR="00460348">
        <w:rPr>
          <w:color w:val="000000"/>
          <w:szCs w:val="24"/>
        </w:rPr>
        <w:t>exploitation.</w:t>
      </w:r>
    </w:p>
    <w:p w14:paraId="39FB4EA8" w14:textId="77777777" w:rsidR="00A73672" w:rsidRDefault="00A73672" w:rsidP="002F601A">
      <w:pPr>
        <w:pStyle w:val="ListParagraph"/>
        <w:numPr>
          <w:ilvl w:val="0"/>
          <w:numId w:val="20"/>
        </w:numPr>
        <w:jc w:val="both"/>
        <w:rPr>
          <w:color w:val="000000"/>
          <w:szCs w:val="24"/>
        </w:rPr>
      </w:pPr>
      <w:r>
        <w:rPr>
          <w:color w:val="000000"/>
          <w:szCs w:val="24"/>
        </w:rPr>
        <w:t xml:space="preserve">Where possible a transition worker will attend any child protection meetings and if appropriate discuss with the SPOC (adult safeguarding team) whether a referral is appropriate </w:t>
      </w:r>
    </w:p>
    <w:p w14:paraId="790542CB" w14:textId="77777777" w:rsidR="00A73672" w:rsidRPr="00A73672" w:rsidRDefault="00A73672" w:rsidP="002F601A">
      <w:pPr>
        <w:pStyle w:val="ListParagraph"/>
        <w:numPr>
          <w:ilvl w:val="0"/>
          <w:numId w:val="20"/>
        </w:numPr>
        <w:jc w:val="both"/>
        <w:rPr>
          <w:color w:val="000000"/>
          <w:szCs w:val="24"/>
        </w:rPr>
      </w:pPr>
      <w:r w:rsidRPr="00A73672">
        <w:rPr>
          <w:color w:val="000000"/>
          <w:szCs w:val="24"/>
        </w:rPr>
        <w:lastRenderedPageBreak/>
        <w:t xml:space="preserve">Any safeguarding adult enquiries to be sent to </w:t>
      </w:r>
      <w:hyperlink r:id="rId37" w:history="1">
        <w:r w:rsidRPr="00A73672">
          <w:rPr>
            <w:rStyle w:val="Hyperlink"/>
            <w:rFonts w:ascii="Verdana" w:hAnsi="Verdana"/>
            <w:sz w:val="20"/>
            <w:szCs w:val="20"/>
          </w:rPr>
          <w:t>safeguarding.alertstct@nhs.net</w:t>
        </w:r>
      </w:hyperlink>
      <w:r w:rsidR="008F5171">
        <w:rPr>
          <w:rStyle w:val="Hyperlink"/>
          <w:rFonts w:ascii="Verdana" w:hAnsi="Verdana"/>
          <w:sz w:val="20"/>
          <w:szCs w:val="20"/>
        </w:rPr>
        <w:t xml:space="preserve"> (appendix 5)</w:t>
      </w:r>
    </w:p>
    <w:bookmarkEnd w:id="19"/>
    <w:p w14:paraId="59E055B0" w14:textId="77777777" w:rsidR="00A73672" w:rsidRDefault="00A73672" w:rsidP="00A73672">
      <w:pPr>
        <w:pStyle w:val="ListParagraph"/>
        <w:jc w:val="both"/>
        <w:rPr>
          <w:color w:val="000000"/>
          <w:szCs w:val="24"/>
        </w:rPr>
      </w:pPr>
    </w:p>
    <w:p w14:paraId="0E44292B" w14:textId="77777777" w:rsidR="00FE422A" w:rsidRPr="00FE422A" w:rsidRDefault="00FE422A" w:rsidP="00FE422A">
      <w:pPr>
        <w:rPr>
          <w:b/>
          <w:szCs w:val="24"/>
        </w:rPr>
      </w:pPr>
    </w:p>
    <w:p w14:paraId="67EBFD22" w14:textId="77777777" w:rsidR="00170992" w:rsidRPr="001A3CA6" w:rsidRDefault="00170992" w:rsidP="0092660A">
      <w:pPr>
        <w:pStyle w:val="Heading2"/>
      </w:pPr>
      <w:bookmarkStart w:id="20" w:name="_Intensive_Assessment_and"/>
      <w:bookmarkStart w:id="21" w:name="_Hlk62217026"/>
      <w:bookmarkEnd w:id="20"/>
      <w:r w:rsidRPr="001A3CA6">
        <w:t>Intensive Assessment and Treatment Team</w:t>
      </w:r>
      <w:r w:rsidR="00FE422A" w:rsidRPr="001A3CA6">
        <w:t xml:space="preserve"> (IATT)</w:t>
      </w:r>
    </w:p>
    <w:p w14:paraId="635AE920" w14:textId="77777777" w:rsidR="00FE422A" w:rsidRPr="00FE422A" w:rsidRDefault="00FE422A" w:rsidP="00FE422A">
      <w:pPr>
        <w:pStyle w:val="ListParagraph"/>
        <w:rPr>
          <w:b/>
          <w:szCs w:val="24"/>
        </w:rPr>
      </w:pPr>
    </w:p>
    <w:p w14:paraId="31AE606B" w14:textId="77777777" w:rsidR="00170992" w:rsidRPr="00FE422A" w:rsidRDefault="00170992" w:rsidP="002F601A">
      <w:pPr>
        <w:pStyle w:val="ListParagraph"/>
        <w:numPr>
          <w:ilvl w:val="0"/>
          <w:numId w:val="17"/>
        </w:numPr>
        <w:rPr>
          <w:szCs w:val="24"/>
        </w:rPr>
      </w:pPr>
      <w:r w:rsidRPr="00FE422A">
        <w:rPr>
          <w:szCs w:val="24"/>
        </w:rPr>
        <w:t xml:space="preserve">IATT teams are part of the Devon Partnership Trust with the purpose of providing intensive assessment and treatment to adults with a learning disability and complex needs. The key function of IATT is to support people with a learning disability and their families, service providers and other professionals in their delivery of </w:t>
      </w:r>
      <w:proofErr w:type="gramStart"/>
      <w:r w:rsidRPr="00FE422A">
        <w:rPr>
          <w:szCs w:val="24"/>
        </w:rPr>
        <w:t>health related</w:t>
      </w:r>
      <w:proofErr w:type="gramEnd"/>
      <w:r w:rsidRPr="00FE422A">
        <w:rPr>
          <w:szCs w:val="24"/>
        </w:rPr>
        <w:t xml:space="preserve"> interventions for people with a learning disability who are experiencing or causing in others high levels of distress.</w:t>
      </w:r>
    </w:p>
    <w:p w14:paraId="09B5C303" w14:textId="77777777" w:rsidR="00170992" w:rsidRPr="00762259" w:rsidRDefault="00170992" w:rsidP="00170992">
      <w:pPr>
        <w:rPr>
          <w:szCs w:val="24"/>
        </w:rPr>
      </w:pPr>
      <w:r w:rsidRPr="00762259">
        <w:rPr>
          <w:szCs w:val="24"/>
        </w:rPr>
        <w:t xml:space="preserve">IATT services are </w:t>
      </w:r>
      <w:r w:rsidR="00F0743B" w:rsidRPr="00762259">
        <w:rPr>
          <w:szCs w:val="24"/>
        </w:rPr>
        <w:t xml:space="preserve">available to </w:t>
      </w:r>
      <w:r w:rsidRPr="00762259">
        <w:rPr>
          <w:szCs w:val="24"/>
        </w:rPr>
        <w:t>adults over the age of 18 and:</w:t>
      </w:r>
    </w:p>
    <w:p w14:paraId="1D071146" w14:textId="77777777" w:rsidR="00170992" w:rsidRPr="00762259" w:rsidRDefault="00170992" w:rsidP="002F601A">
      <w:pPr>
        <w:pStyle w:val="ListParagraph"/>
        <w:numPr>
          <w:ilvl w:val="0"/>
          <w:numId w:val="1"/>
        </w:numPr>
        <w:rPr>
          <w:szCs w:val="24"/>
        </w:rPr>
      </w:pPr>
      <w:r w:rsidRPr="00762259">
        <w:rPr>
          <w:szCs w:val="24"/>
        </w:rPr>
        <w:t>Whose needs are not able to be met in Primary or Secondary Health and Social Care Services, (despite reasonable adjustment) due to the complexity of presentation or severity of learning disability;</w:t>
      </w:r>
    </w:p>
    <w:p w14:paraId="332E7356" w14:textId="77777777" w:rsidR="00170992" w:rsidRPr="00762259" w:rsidRDefault="00170992" w:rsidP="002F601A">
      <w:pPr>
        <w:pStyle w:val="ListParagraph"/>
        <w:numPr>
          <w:ilvl w:val="0"/>
          <w:numId w:val="1"/>
        </w:numPr>
        <w:rPr>
          <w:szCs w:val="24"/>
        </w:rPr>
      </w:pPr>
      <w:r w:rsidRPr="00762259">
        <w:rPr>
          <w:szCs w:val="24"/>
        </w:rPr>
        <w:t>Who have a learning disability as described by the World Health Organisation, International Classification of Mental and Behavioural Disorder Diagnostic Guideline;</w:t>
      </w:r>
    </w:p>
    <w:p w14:paraId="180B79F8" w14:textId="77777777" w:rsidR="00170992" w:rsidRPr="00762259" w:rsidRDefault="00170992" w:rsidP="002F601A">
      <w:pPr>
        <w:pStyle w:val="ListParagraph"/>
        <w:numPr>
          <w:ilvl w:val="0"/>
          <w:numId w:val="1"/>
        </w:numPr>
        <w:rPr>
          <w:szCs w:val="24"/>
        </w:rPr>
      </w:pPr>
      <w:r w:rsidRPr="00762259">
        <w:rPr>
          <w:szCs w:val="24"/>
        </w:rPr>
        <w:t>Whose usual place of residence is Torbay;</w:t>
      </w:r>
    </w:p>
    <w:p w14:paraId="0B52DCC3" w14:textId="77777777" w:rsidR="00FE422A" w:rsidRDefault="00170992" w:rsidP="002F601A">
      <w:pPr>
        <w:pStyle w:val="ListParagraph"/>
        <w:numPr>
          <w:ilvl w:val="0"/>
          <w:numId w:val="1"/>
        </w:numPr>
        <w:rPr>
          <w:szCs w:val="24"/>
        </w:rPr>
      </w:pPr>
      <w:r w:rsidRPr="00762259">
        <w:rPr>
          <w:szCs w:val="24"/>
        </w:rPr>
        <w:t>Whose “behaviours of such intensity, frequency and duration that the physical safety of the person or others is likely to be placed in serious jeopardy, or behaviour which is likely to seriously limit use of, or result in the person being denied access to ordinary community facilities” (Emerson, 1987). This includes adults with a learning disability who may present challenges to services in what appears to be a passive presentation of behaviours but their multifaceted complexity needs require specialist interventions to help maintain stability.’ (Operational Policy: I.A.T.T. Intensive Assessment and Treatment Teams, 2015.)’</w:t>
      </w:r>
    </w:p>
    <w:p w14:paraId="04EBEB20" w14:textId="77777777" w:rsidR="00170992" w:rsidRPr="00FE422A" w:rsidRDefault="00170992" w:rsidP="002F601A">
      <w:pPr>
        <w:pStyle w:val="ListParagraph"/>
        <w:numPr>
          <w:ilvl w:val="0"/>
          <w:numId w:val="1"/>
        </w:numPr>
        <w:rPr>
          <w:szCs w:val="24"/>
        </w:rPr>
      </w:pPr>
      <w:r w:rsidRPr="00FE422A">
        <w:rPr>
          <w:szCs w:val="24"/>
        </w:rPr>
        <w:t xml:space="preserve">If a young person meets </w:t>
      </w:r>
      <w:proofErr w:type="gramStart"/>
      <w:r w:rsidRPr="00FE422A">
        <w:rPr>
          <w:szCs w:val="24"/>
        </w:rPr>
        <w:t>this criteria</w:t>
      </w:r>
      <w:proofErr w:type="gramEnd"/>
      <w:r w:rsidRPr="00FE422A">
        <w:rPr>
          <w:szCs w:val="24"/>
        </w:rPr>
        <w:t xml:space="preserve"> but is under the age of 18 </w:t>
      </w:r>
      <w:r w:rsidR="00F0743B" w:rsidRPr="00FE422A">
        <w:rPr>
          <w:szCs w:val="24"/>
        </w:rPr>
        <w:t xml:space="preserve">IATT would </w:t>
      </w:r>
      <w:r w:rsidR="00762259" w:rsidRPr="00FE422A">
        <w:rPr>
          <w:szCs w:val="24"/>
        </w:rPr>
        <w:t xml:space="preserve">accept </w:t>
      </w:r>
      <w:r w:rsidR="00F0743B" w:rsidRPr="00FE422A">
        <w:rPr>
          <w:szCs w:val="24"/>
        </w:rPr>
        <w:t xml:space="preserve">a referral from the age of </w:t>
      </w:r>
      <w:r w:rsidR="00762259" w:rsidRPr="00FE422A">
        <w:rPr>
          <w:szCs w:val="24"/>
        </w:rPr>
        <w:t xml:space="preserve">17 ½ years old </w:t>
      </w:r>
      <w:r w:rsidR="00F0743B" w:rsidRPr="00FE422A">
        <w:rPr>
          <w:szCs w:val="24"/>
        </w:rPr>
        <w:t xml:space="preserve">to enable them to start working with </w:t>
      </w:r>
      <w:r w:rsidR="00762259" w:rsidRPr="00FE422A">
        <w:rPr>
          <w:szCs w:val="24"/>
        </w:rPr>
        <w:t>the young person</w:t>
      </w:r>
      <w:r w:rsidR="00C214E7" w:rsidRPr="00FE422A">
        <w:rPr>
          <w:szCs w:val="24"/>
        </w:rPr>
        <w:t>, their family</w:t>
      </w:r>
      <w:r w:rsidR="00762259" w:rsidRPr="00FE422A">
        <w:rPr>
          <w:szCs w:val="24"/>
        </w:rPr>
        <w:t xml:space="preserve"> and professionals involved in the planning of the young person’s transition into adult services. IATT attend the 14+ information gathering sessions so would be aware of the individual prior to referral. </w:t>
      </w:r>
    </w:p>
    <w:p w14:paraId="69A7ECA2" w14:textId="77777777" w:rsidR="007B19BE" w:rsidRPr="0092660A" w:rsidRDefault="00EE25C3" w:rsidP="00074388">
      <w:pPr>
        <w:pStyle w:val="ListParagraph"/>
        <w:numPr>
          <w:ilvl w:val="0"/>
          <w:numId w:val="1"/>
        </w:numPr>
      </w:pPr>
      <w:r>
        <w:t xml:space="preserve">If a young person meets </w:t>
      </w:r>
      <w:proofErr w:type="gramStart"/>
      <w:r>
        <w:t>this criteria</w:t>
      </w:r>
      <w:proofErr w:type="gramEnd"/>
      <w:r>
        <w:t xml:space="preserve"> but is under the age of 18 but over the age of 16 IATT professionals can provide consultation with regards to their transition to adulthood.</w:t>
      </w:r>
    </w:p>
    <w:p w14:paraId="6A2E0407" w14:textId="77777777" w:rsidR="00460348" w:rsidRDefault="00460348" w:rsidP="0092660A">
      <w:pPr>
        <w:pStyle w:val="Heading2"/>
      </w:pPr>
      <w:bookmarkStart w:id="22" w:name="_Adults_Community_Mental"/>
      <w:bookmarkEnd w:id="21"/>
      <w:bookmarkEnd w:id="22"/>
    </w:p>
    <w:p w14:paraId="025D6015" w14:textId="77777777" w:rsidR="00460348" w:rsidRDefault="00460348" w:rsidP="0092660A">
      <w:pPr>
        <w:pStyle w:val="Heading2"/>
      </w:pPr>
    </w:p>
    <w:p w14:paraId="533BA972" w14:textId="77777777" w:rsidR="007B19BE" w:rsidRDefault="001A3CA6" w:rsidP="0092660A">
      <w:pPr>
        <w:pStyle w:val="Heading2"/>
      </w:pPr>
      <w:r>
        <w:t>Adults Community Mental Health Team</w:t>
      </w:r>
    </w:p>
    <w:p w14:paraId="32E04D83" w14:textId="77777777" w:rsidR="00445661" w:rsidRPr="00445661" w:rsidRDefault="00445661" w:rsidP="00445661">
      <w:pPr>
        <w:pStyle w:val="ListParagraph"/>
        <w:rPr>
          <w:b/>
          <w:szCs w:val="24"/>
        </w:rPr>
      </w:pPr>
    </w:p>
    <w:p w14:paraId="620A75ED" w14:textId="77777777" w:rsidR="007B19BE" w:rsidRDefault="007B19BE" w:rsidP="007B19BE">
      <w:pPr>
        <w:pStyle w:val="ListParagraph"/>
        <w:numPr>
          <w:ilvl w:val="0"/>
          <w:numId w:val="29"/>
        </w:numPr>
        <w:shd w:val="clear" w:color="auto" w:fill="FFFFFF"/>
        <w:spacing w:after="480"/>
        <w:rPr>
          <w:rFonts w:eastAsia="Times New Roman" w:cs="Helvetica"/>
          <w:szCs w:val="24"/>
          <w:lang w:eastAsia="en-GB"/>
        </w:rPr>
      </w:pPr>
      <w:bookmarkStart w:id="23" w:name="_Hlk62217444"/>
      <w:r>
        <w:rPr>
          <w:rFonts w:eastAsia="Times New Roman" w:cs="Helvetica"/>
          <w:szCs w:val="24"/>
          <w:lang w:eastAsia="en-GB"/>
        </w:rPr>
        <w:t>The community mental health team for adults provide specialist assessment and treatment to people aged 18 years and older who are experiencing difficulties with their mental health and wellbeing.</w:t>
      </w:r>
    </w:p>
    <w:p w14:paraId="465AEF0C" w14:textId="77777777" w:rsidR="007B19BE" w:rsidRDefault="007B19BE" w:rsidP="007B19BE">
      <w:pPr>
        <w:pStyle w:val="ListParagraph"/>
        <w:numPr>
          <w:ilvl w:val="0"/>
          <w:numId w:val="29"/>
        </w:numPr>
        <w:shd w:val="clear" w:color="auto" w:fill="FFFFFF"/>
        <w:spacing w:after="480"/>
        <w:rPr>
          <w:rFonts w:eastAsia="Times New Roman" w:cs="Helvetica"/>
          <w:szCs w:val="24"/>
          <w:lang w:eastAsia="en-GB"/>
        </w:rPr>
      </w:pPr>
      <w:r>
        <w:rPr>
          <w:rFonts w:eastAsia="Times New Roman" w:cs="Helvetica"/>
          <w:szCs w:val="24"/>
          <w:lang w:eastAsia="en-GB"/>
        </w:rPr>
        <w:lastRenderedPageBreak/>
        <w:t>The team is made up of a number of professionals, including doctors, nurses, social workers, occupational therapists, psychologists and support workers.</w:t>
      </w:r>
    </w:p>
    <w:p w14:paraId="2991730E" w14:textId="0374730E" w:rsidR="007B19BE" w:rsidRDefault="007B19BE" w:rsidP="007B19BE">
      <w:pPr>
        <w:pStyle w:val="ListParagraph"/>
        <w:numPr>
          <w:ilvl w:val="0"/>
          <w:numId w:val="29"/>
        </w:numPr>
        <w:shd w:val="clear" w:color="auto" w:fill="FFFFFF"/>
        <w:spacing w:after="0"/>
        <w:rPr>
          <w:rFonts w:eastAsia="Times New Roman" w:cs="Helvetica"/>
          <w:szCs w:val="24"/>
          <w:lang w:eastAsia="en-GB"/>
        </w:rPr>
      </w:pPr>
      <w:r>
        <w:rPr>
          <w:rFonts w:eastAsia="Times New Roman" w:cs="Helvetica"/>
          <w:szCs w:val="24"/>
          <w:lang w:eastAsia="en-GB"/>
        </w:rPr>
        <w:t>The teams aim is to work with yo</w:t>
      </w:r>
      <w:r w:rsidR="00BF3A41">
        <w:rPr>
          <w:rFonts w:eastAsia="Times New Roman" w:cs="Helvetica"/>
          <w:szCs w:val="24"/>
          <w:lang w:eastAsia="en-GB"/>
        </w:rPr>
        <w:t xml:space="preserve">ung people </w:t>
      </w:r>
      <w:r>
        <w:rPr>
          <w:rFonts w:eastAsia="Times New Roman" w:cs="Helvetica"/>
          <w:szCs w:val="24"/>
          <w:lang w:eastAsia="en-GB"/>
        </w:rPr>
        <w:t xml:space="preserve">to support </w:t>
      </w:r>
      <w:r w:rsidR="00BF3A41">
        <w:rPr>
          <w:rFonts w:eastAsia="Times New Roman" w:cs="Helvetica"/>
          <w:szCs w:val="24"/>
          <w:lang w:eastAsia="en-GB"/>
        </w:rPr>
        <w:t xml:space="preserve">their </w:t>
      </w:r>
      <w:r>
        <w:rPr>
          <w:rFonts w:eastAsia="Times New Roman" w:cs="Helvetica"/>
          <w:szCs w:val="24"/>
          <w:lang w:eastAsia="en-GB"/>
        </w:rPr>
        <w:t xml:space="preserve">recovery to enable </w:t>
      </w:r>
      <w:r w:rsidR="00BF3A41">
        <w:rPr>
          <w:rFonts w:eastAsia="Times New Roman" w:cs="Helvetica"/>
          <w:szCs w:val="24"/>
          <w:lang w:eastAsia="en-GB"/>
        </w:rPr>
        <w:t>them</w:t>
      </w:r>
      <w:r>
        <w:rPr>
          <w:rFonts w:eastAsia="Times New Roman" w:cs="Helvetica"/>
          <w:szCs w:val="24"/>
          <w:lang w:eastAsia="en-GB"/>
        </w:rPr>
        <w:t xml:space="preserve"> to return to manageable levels of activity and independence.</w:t>
      </w:r>
    </w:p>
    <w:p w14:paraId="4BF7B5CE" w14:textId="77777777" w:rsidR="007B19BE" w:rsidRDefault="007B19BE" w:rsidP="007B19BE">
      <w:pPr>
        <w:pStyle w:val="ListParagraph"/>
        <w:numPr>
          <w:ilvl w:val="0"/>
          <w:numId w:val="29"/>
        </w:numPr>
        <w:rPr>
          <w:szCs w:val="24"/>
        </w:rPr>
      </w:pPr>
      <w:r>
        <w:rPr>
          <w:szCs w:val="24"/>
        </w:rPr>
        <w:t>The adult community mental health team will attend the 14 + information gathering sessions twice yearly</w:t>
      </w:r>
    </w:p>
    <w:p w14:paraId="790671E1" w14:textId="77777777" w:rsidR="007B19BE" w:rsidRDefault="007B19BE" w:rsidP="007B19BE">
      <w:pPr>
        <w:pStyle w:val="ListParagraph"/>
        <w:numPr>
          <w:ilvl w:val="0"/>
          <w:numId w:val="29"/>
        </w:numPr>
        <w:rPr>
          <w:szCs w:val="24"/>
        </w:rPr>
      </w:pPr>
      <w:r>
        <w:rPr>
          <w:szCs w:val="24"/>
        </w:rPr>
        <w:t xml:space="preserve">For a young person to be eligible for the community mental health social care input their primary need must be a diagnosed or working diagnosis of a recognised mental health condition and there must not be a dual diagnosis such as learning disability </w:t>
      </w:r>
    </w:p>
    <w:p w14:paraId="074BC0F9" w14:textId="77777777" w:rsidR="007B19BE" w:rsidRDefault="007B19BE" w:rsidP="007B19BE">
      <w:pPr>
        <w:pStyle w:val="ListParagraph"/>
        <w:numPr>
          <w:ilvl w:val="0"/>
          <w:numId w:val="29"/>
        </w:numPr>
        <w:rPr>
          <w:szCs w:val="24"/>
        </w:rPr>
      </w:pPr>
      <w:r>
        <w:rPr>
          <w:szCs w:val="24"/>
        </w:rPr>
        <w:t xml:space="preserve">Where it is agreed that a young person requires social or health care input from the community mental health team at 18 years old where possible the community mental health team, will attend meetings regarding that young person from the age of 17 ½ years old. </w:t>
      </w:r>
    </w:p>
    <w:bookmarkEnd w:id="23"/>
    <w:p w14:paraId="0036CA3B" w14:textId="77777777" w:rsidR="00EE25C3" w:rsidRPr="007B19BE" w:rsidRDefault="007B19BE" w:rsidP="0092660A">
      <w:pPr>
        <w:pStyle w:val="Heading2"/>
      </w:pPr>
      <w:r w:rsidRPr="007B19BE">
        <w:tab/>
      </w:r>
    </w:p>
    <w:p w14:paraId="50F8EEA2" w14:textId="77777777" w:rsidR="005C53CD" w:rsidRDefault="00074388" w:rsidP="0092660A">
      <w:pPr>
        <w:pStyle w:val="Heading2"/>
      </w:pPr>
      <w:bookmarkStart w:id="24" w:name="_Primary_care_liaison"/>
      <w:bookmarkEnd w:id="24"/>
      <w:r w:rsidRPr="00833AD1">
        <w:t>Primary care liaison nurses</w:t>
      </w:r>
      <w:r w:rsidR="00445661">
        <w:t xml:space="preserve"> </w:t>
      </w:r>
      <w:r w:rsidR="005C53CD">
        <w:t>- learning disability</w:t>
      </w:r>
    </w:p>
    <w:p w14:paraId="78E79557" w14:textId="77777777" w:rsidR="0092660A" w:rsidRPr="0092660A" w:rsidRDefault="0092660A" w:rsidP="0092660A"/>
    <w:p w14:paraId="675926AF" w14:textId="77777777" w:rsidR="005C53CD" w:rsidRPr="005C53CD" w:rsidRDefault="005C53CD" w:rsidP="005C53CD">
      <w:pPr>
        <w:rPr>
          <w:b/>
          <w:szCs w:val="24"/>
        </w:rPr>
      </w:pPr>
      <w:r>
        <w:rPr>
          <w:b/>
          <w:szCs w:val="24"/>
        </w:rPr>
        <w:t>The role of the primary care liaison nurse is:</w:t>
      </w:r>
    </w:p>
    <w:p w14:paraId="622DFFFB" w14:textId="77777777" w:rsidR="005C53CD" w:rsidRPr="005C53CD" w:rsidRDefault="005C53CD" w:rsidP="002F601A">
      <w:pPr>
        <w:pStyle w:val="ListParagraph"/>
        <w:numPr>
          <w:ilvl w:val="0"/>
          <w:numId w:val="24"/>
        </w:numPr>
        <w:rPr>
          <w:b/>
          <w:szCs w:val="24"/>
        </w:rPr>
      </w:pPr>
      <w:r w:rsidRPr="005C53CD">
        <w:rPr>
          <w:rFonts w:cs="Arial"/>
          <w:szCs w:val="24"/>
        </w:rPr>
        <w:t xml:space="preserve">To support people to access mainstream care </w:t>
      </w:r>
    </w:p>
    <w:p w14:paraId="19C23C6B" w14:textId="77777777" w:rsidR="005C53CD" w:rsidRPr="005C53CD" w:rsidRDefault="005C53CD" w:rsidP="002F601A">
      <w:pPr>
        <w:pStyle w:val="ListParagraph"/>
        <w:numPr>
          <w:ilvl w:val="0"/>
          <w:numId w:val="24"/>
        </w:numPr>
        <w:rPr>
          <w:b/>
          <w:szCs w:val="24"/>
        </w:rPr>
      </w:pPr>
      <w:r w:rsidRPr="005C53CD">
        <w:rPr>
          <w:rFonts w:cs="Arial"/>
          <w:szCs w:val="24"/>
        </w:rPr>
        <w:t>To support mainstream services to implement reasonable adjustments</w:t>
      </w:r>
    </w:p>
    <w:p w14:paraId="4B948E7E" w14:textId="77777777" w:rsidR="005C53CD" w:rsidRPr="005C53CD" w:rsidRDefault="005C53CD" w:rsidP="002F601A">
      <w:pPr>
        <w:pStyle w:val="ListParagraph"/>
        <w:numPr>
          <w:ilvl w:val="0"/>
          <w:numId w:val="24"/>
        </w:numPr>
        <w:rPr>
          <w:b/>
          <w:szCs w:val="24"/>
        </w:rPr>
      </w:pPr>
      <w:r w:rsidRPr="005C53CD">
        <w:rPr>
          <w:rFonts w:cs="Arial"/>
          <w:szCs w:val="24"/>
        </w:rPr>
        <w:t>To help people understand their treatment regime</w:t>
      </w:r>
    </w:p>
    <w:p w14:paraId="1D2B4567" w14:textId="77777777" w:rsidR="005C53CD" w:rsidRPr="005C53CD" w:rsidRDefault="005C53CD" w:rsidP="002F601A">
      <w:pPr>
        <w:pStyle w:val="ListParagraph"/>
        <w:numPr>
          <w:ilvl w:val="0"/>
          <w:numId w:val="24"/>
        </w:numPr>
        <w:rPr>
          <w:b/>
          <w:szCs w:val="24"/>
        </w:rPr>
      </w:pPr>
      <w:r w:rsidRPr="005C53CD">
        <w:rPr>
          <w:rFonts w:cs="Arial"/>
          <w:szCs w:val="24"/>
        </w:rPr>
        <w:t>To provide desensitisation work where necessary</w:t>
      </w:r>
    </w:p>
    <w:p w14:paraId="20123ACA" w14:textId="77777777" w:rsidR="005C53CD" w:rsidRPr="005C53CD" w:rsidRDefault="005C53CD" w:rsidP="002F601A">
      <w:pPr>
        <w:pStyle w:val="ListParagraph"/>
        <w:numPr>
          <w:ilvl w:val="0"/>
          <w:numId w:val="24"/>
        </w:numPr>
        <w:rPr>
          <w:b/>
          <w:szCs w:val="24"/>
        </w:rPr>
      </w:pPr>
      <w:r w:rsidRPr="005C53CD">
        <w:rPr>
          <w:rFonts w:cs="Arial"/>
          <w:szCs w:val="24"/>
        </w:rPr>
        <w:t>To produce easy read information where necessary</w:t>
      </w:r>
    </w:p>
    <w:p w14:paraId="76661DF6" w14:textId="77777777" w:rsidR="005C53CD" w:rsidRPr="005C53CD" w:rsidRDefault="005C53CD" w:rsidP="002F601A">
      <w:pPr>
        <w:pStyle w:val="ListParagraph"/>
        <w:numPr>
          <w:ilvl w:val="0"/>
          <w:numId w:val="24"/>
        </w:numPr>
        <w:rPr>
          <w:b/>
          <w:szCs w:val="24"/>
        </w:rPr>
      </w:pPr>
      <w:r w:rsidRPr="005C53CD">
        <w:rPr>
          <w:rFonts w:cs="Arial"/>
          <w:szCs w:val="24"/>
        </w:rPr>
        <w:t>To support people to have an annual health check, Health action plan, and hospital passport</w:t>
      </w:r>
    </w:p>
    <w:p w14:paraId="46986A9E" w14:textId="77777777" w:rsidR="005C53CD" w:rsidRPr="005C53CD" w:rsidRDefault="005C53CD" w:rsidP="002F601A">
      <w:pPr>
        <w:pStyle w:val="ListParagraph"/>
        <w:numPr>
          <w:ilvl w:val="0"/>
          <w:numId w:val="24"/>
        </w:numPr>
        <w:rPr>
          <w:b/>
          <w:szCs w:val="24"/>
        </w:rPr>
      </w:pPr>
      <w:r w:rsidRPr="005C53CD">
        <w:rPr>
          <w:rFonts w:cs="Arial"/>
          <w:szCs w:val="24"/>
        </w:rPr>
        <w:t>To support people to take part in the relevant screening programs</w:t>
      </w:r>
    </w:p>
    <w:p w14:paraId="603EF9CD" w14:textId="77777777" w:rsidR="005C53CD" w:rsidRPr="005C53CD" w:rsidRDefault="005C53CD" w:rsidP="002F601A">
      <w:pPr>
        <w:pStyle w:val="ListParagraph"/>
        <w:numPr>
          <w:ilvl w:val="0"/>
          <w:numId w:val="24"/>
        </w:numPr>
        <w:rPr>
          <w:b/>
          <w:szCs w:val="24"/>
        </w:rPr>
      </w:pPr>
      <w:r w:rsidRPr="005C53CD">
        <w:rPr>
          <w:rFonts w:cs="Arial"/>
          <w:szCs w:val="24"/>
        </w:rPr>
        <w:t>To support other professionals with capacity assessments and best interest process, and to contribute to other assessments like CHC</w:t>
      </w:r>
    </w:p>
    <w:p w14:paraId="6B021579" w14:textId="77777777" w:rsidR="005C53CD" w:rsidRPr="005C53CD" w:rsidRDefault="005C53CD" w:rsidP="002F601A">
      <w:pPr>
        <w:pStyle w:val="ListParagraph"/>
        <w:numPr>
          <w:ilvl w:val="0"/>
          <w:numId w:val="24"/>
        </w:numPr>
        <w:rPr>
          <w:b/>
          <w:szCs w:val="24"/>
        </w:rPr>
      </w:pPr>
      <w:r w:rsidRPr="005C53CD">
        <w:rPr>
          <w:rFonts w:cs="Arial"/>
          <w:szCs w:val="24"/>
        </w:rPr>
        <w:t>To provide training for Primary care services on Learning Disability awareness</w:t>
      </w:r>
    </w:p>
    <w:p w14:paraId="49FEA14B" w14:textId="77777777" w:rsidR="005C53CD" w:rsidRPr="005C53CD" w:rsidRDefault="005C53CD" w:rsidP="002F601A">
      <w:pPr>
        <w:pStyle w:val="ListParagraph"/>
        <w:numPr>
          <w:ilvl w:val="0"/>
          <w:numId w:val="24"/>
        </w:numPr>
        <w:rPr>
          <w:b/>
          <w:szCs w:val="24"/>
        </w:rPr>
      </w:pPr>
      <w:r w:rsidRPr="005C53CD">
        <w:rPr>
          <w:rFonts w:cs="Arial"/>
          <w:szCs w:val="24"/>
        </w:rPr>
        <w:t>To liaise with primary care to keep a list of people with learning disabilities, so we are aware who needs support</w:t>
      </w:r>
    </w:p>
    <w:p w14:paraId="487E8819" w14:textId="77777777" w:rsidR="005C53CD" w:rsidRPr="005C53CD" w:rsidRDefault="005C53CD" w:rsidP="002F601A">
      <w:pPr>
        <w:pStyle w:val="ListParagraph"/>
        <w:numPr>
          <w:ilvl w:val="0"/>
          <w:numId w:val="24"/>
        </w:numPr>
        <w:rPr>
          <w:b/>
          <w:szCs w:val="24"/>
        </w:rPr>
      </w:pPr>
      <w:r w:rsidRPr="005C53CD">
        <w:rPr>
          <w:rFonts w:cs="Arial"/>
          <w:noProof/>
          <w:szCs w:val="24"/>
          <w:lang w:eastAsia="en-GB"/>
        </w:rPr>
        <w:t>To attend relevent groups, such as Health sub groups</w:t>
      </w:r>
    </w:p>
    <w:p w14:paraId="3937F65B" w14:textId="77777777" w:rsidR="005C53CD" w:rsidRPr="00A96BA2" w:rsidRDefault="005C53CD" w:rsidP="005C53CD">
      <w:pPr>
        <w:rPr>
          <w:color w:val="FF0000"/>
          <w:szCs w:val="24"/>
        </w:rPr>
      </w:pPr>
      <w:r w:rsidRPr="00A96BA2">
        <w:rPr>
          <w:szCs w:val="24"/>
        </w:rPr>
        <w:t xml:space="preserve">The primary care liaison nurse will attend the 14 + information gathering sessions. </w:t>
      </w:r>
      <w:r w:rsidR="00A96BA2">
        <w:rPr>
          <w:szCs w:val="24"/>
        </w:rPr>
        <w:t xml:space="preserve">Any referrals will be discussed with the adult zone primary care liaison nurse and should it be agreed a young person meets criteria the transition HSCC or </w:t>
      </w:r>
      <w:r w:rsidR="00A96BA2" w:rsidRPr="0070389E">
        <w:rPr>
          <w:szCs w:val="24"/>
        </w:rPr>
        <w:t>children’s social worker will make a referral</w:t>
      </w:r>
      <w:r w:rsidR="00255E64" w:rsidRPr="0070389E">
        <w:rPr>
          <w:szCs w:val="24"/>
        </w:rPr>
        <w:t xml:space="preserve"> to IATT via </w:t>
      </w:r>
      <w:hyperlink r:id="rId38" w:history="1">
        <w:r w:rsidR="0070389E" w:rsidRPr="0070389E">
          <w:rPr>
            <w:rStyle w:val="Hyperlink"/>
            <w:rFonts w:cs="Arial"/>
            <w:szCs w:val="24"/>
          </w:rPr>
          <w:t>dpn-tr.HealthReferral@nhs.net</w:t>
        </w:r>
      </w:hyperlink>
      <w:r w:rsidR="00255E64" w:rsidRPr="0070389E">
        <w:rPr>
          <w:szCs w:val="24"/>
        </w:rPr>
        <w:t>.</w:t>
      </w:r>
      <w:r w:rsidR="00255E64">
        <w:rPr>
          <w:szCs w:val="24"/>
        </w:rPr>
        <w:t xml:space="preserve"> </w:t>
      </w:r>
      <w:r w:rsidR="00A96BA2">
        <w:rPr>
          <w:szCs w:val="24"/>
        </w:rPr>
        <w:t xml:space="preserve"> </w:t>
      </w:r>
    </w:p>
    <w:p w14:paraId="32F2E1A4" w14:textId="77777777" w:rsidR="005C53CD" w:rsidRPr="00833AD1" w:rsidRDefault="005C53CD" w:rsidP="005C53CD">
      <w:pPr>
        <w:pStyle w:val="ListParagraph"/>
        <w:rPr>
          <w:b/>
          <w:szCs w:val="24"/>
        </w:rPr>
      </w:pPr>
    </w:p>
    <w:p w14:paraId="2AC72F97" w14:textId="77777777" w:rsidR="00074388" w:rsidRDefault="00D93AF0" w:rsidP="00EA3378">
      <w:pPr>
        <w:pStyle w:val="Heading2"/>
      </w:pPr>
      <w:bookmarkStart w:id="25" w:name="_Care_leavers_(Integrated"/>
      <w:bookmarkEnd w:id="25"/>
      <w:r w:rsidRPr="00833AD1">
        <w:t xml:space="preserve">Care </w:t>
      </w:r>
      <w:r w:rsidR="00FF2BD2">
        <w:t>experienced adults</w:t>
      </w:r>
    </w:p>
    <w:p w14:paraId="3679739F" w14:textId="77777777" w:rsidR="00EA3378" w:rsidRPr="00EA3378" w:rsidRDefault="00EA3378" w:rsidP="00EA3378"/>
    <w:p w14:paraId="6C556457" w14:textId="77777777" w:rsidR="0087089C" w:rsidRDefault="00FF2BD2" w:rsidP="002F601A">
      <w:pPr>
        <w:pStyle w:val="NormalWeb"/>
        <w:numPr>
          <w:ilvl w:val="0"/>
          <w:numId w:val="21"/>
        </w:numPr>
        <w:spacing w:after="240" w:line="276" w:lineRule="auto"/>
        <w:rPr>
          <w:rFonts w:asciiTheme="minorHAnsi" w:hAnsiTheme="minorHAnsi"/>
        </w:rPr>
      </w:pPr>
      <w:r>
        <w:rPr>
          <w:rFonts w:asciiTheme="minorHAnsi" w:hAnsiTheme="minorHAnsi"/>
        </w:rPr>
        <w:lastRenderedPageBreak/>
        <w:t>The Leaving Care team</w:t>
      </w:r>
      <w:r w:rsidR="0087089C" w:rsidRPr="00EE25C3">
        <w:rPr>
          <w:rFonts w:asciiTheme="minorHAnsi" w:hAnsiTheme="minorHAnsi"/>
        </w:rPr>
        <w:t xml:space="preserve"> will always have the highest aspirations for young people. In order to support the achievements and challenges young people may face, we will ensure that all the young people in our care receive the best services and support possible. This will help young people to grow and develop to reach their goals and aspirations as they enter adulthood.</w:t>
      </w:r>
    </w:p>
    <w:p w14:paraId="22F745AF" w14:textId="77777777" w:rsidR="00EE25C3" w:rsidRPr="00A96BA2" w:rsidRDefault="00FF2BD2" w:rsidP="002F601A">
      <w:pPr>
        <w:pStyle w:val="ListParagraph"/>
        <w:numPr>
          <w:ilvl w:val="0"/>
          <w:numId w:val="21"/>
        </w:numPr>
        <w:spacing w:before="100" w:beforeAutospacing="1" w:after="100" w:afterAutospacing="1"/>
        <w:rPr>
          <w:szCs w:val="24"/>
        </w:rPr>
      </w:pPr>
      <w:r>
        <w:t>The team</w:t>
      </w:r>
      <w:r w:rsidR="002360ED">
        <w:t xml:space="preserve"> </w:t>
      </w:r>
      <w:r w:rsidR="00EE25C3" w:rsidRPr="00EE25C3">
        <w:t>also work closely with Careers South West, Checkpoint, Mental Health Teams (Adult and Child), Housing, Police, Probation, and the Voluntary Sector.</w:t>
      </w:r>
    </w:p>
    <w:p w14:paraId="03390998" w14:textId="77777777" w:rsidR="00A96BA2" w:rsidRPr="00A96BA2" w:rsidRDefault="00A96BA2" w:rsidP="00A96BA2">
      <w:pPr>
        <w:pStyle w:val="ListParagraph"/>
        <w:spacing w:before="100" w:beforeAutospacing="1" w:after="100" w:afterAutospacing="1"/>
        <w:rPr>
          <w:szCs w:val="24"/>
        </w:rPr>
      </w:pPr>
    </w:p>
    <w:p w14:paraId="3E31B67B" w14:textId="77777777" w:rsidR="0087089C" w:rsidRPr="00EE25C3" w:rsidRDefault="0087089C" w:rsidP="002F601A">
      <w:pPr>
        <w:pStyle w:val="NormalWeb"/>
        <w:numPr>
          <w:ilvl w:val="0"/>
          <w:numId w:val="21"/>
        </w:numPr>
        <w:spacing w:after="240" w:line="276" w:lineRule="auto"/>
        <w:rPr>
          <w:rFonts w:asciiTheme="minorHAnsi" w:hAnsiTheme="minorHAnsi"/>
        </w:rPr>
      </w:pPr>
      <w:r w:rsidRPr="002360ED">
        <w:rPr>
          <w:rFonts w:asciiTheme="minorHAnsi" w:hAnsiTheme="minorHAnsi"/>
        </w:rPr>
        <w:t>We</w:t>
      </w:r>
      <w:r w:rsidRPr="00EE25C3">
        <w:rPr>
          <w:rFonts w:asciiTheme="minorHAnsi" w:hAnsiTheme="minorHAnsi"/>
        </w:rPr>
        <w:t xml:space="preserve"> work with the following: </w:t>
      </w:r>
    </w:p>
    <w:p w14:paraId="14325140" w14:textId="77777777" w:rsidR="0087089C" w:rsidRPr="00EE25C3" w:rsidRDefault="00FF2BD2" w:rsidP="002F601A">
      <w:pPr>
        <w:pStyle w:val="ListParagraph"/>
        <w:numPr>
          <w:ilvl w:val="1"/>
          <w:numId w:val="21"/>
        </w:numPr>
        <w:spacing w:before="100" w:beforeAutospacing="1" w:after="100" w:afterAutospacing="1"/>
        <w:rPr>
          <w:szCs w:val="24"/>
        </w:rPr>
      </w:pPr>
      <w:r>
        <w:rPr>
          <w:szCs w:val="24"/>
        </w:rPr>
        <w:t>Cared for</w:t>
      </w:r>
      <w:r w:rsidR="0087089C" w:rsidRPr="00EE25C3">
        <w:rPr>
          <w:szCs w:val="24"/>
        </w:rPr>
        <w:t xml:space="preserve"> Children and </w:t>
      </w:r>
      <w:hyperlink r:id="rId39" w:tooltip="After Care Provision" w:history="1">
        <w:r>
          <w:rPr>
            <w:rStyle w:val="Hyperlink"/>
            <w:color w:val="auto"/>
            <w:szCs w:val="24"/>
          </w:rPr>
          <w:t>Care</w:t>
        </w:r>
      </w:hyperlink>
      <w:r>
        <w:rPr>
          <w:rStyle w:val="Hyperlink"/>
          <w:color w:val="auto"/>
          <w:szCs w:val="24"/>
        </w:rPr>
        <w:t xml:space="preserve"> Experienced ad</w:t>
      </w:r>
      <w:r w:rsidR="00460348">
        <w:rPr>
          <w:rStyle w:val="Hyperlink"/>
          <w:color w:val="auto"/>
          <w:szCs w:val="24"/>
        </w:rPr>
        <w:t>u</w:t>
      </w:r>
      <w:r>
        <w:rPr>
          <w:rStyle w:val="Hyperlink"/>
          <w:color w:val="auto"/>
          <w:szCs w:val="24"/>
        </w:rPr>
        <w:t>lts</w:t>
      </w:r>
      <w:r w:rsidR="0087089C" w:rsidRPr="00EE25C3">
        <w:rPr>
          <w:szCs w:val="24"/>
        </w:rPr>
        <w:t> from 15 to 21 years or up to 25 years if in full time education to prepare for independence.</w:t>
      </w:r>
    </w:p>
    <w:p w14:paraId="6963B015" w14:textId="77777777" w:rsidR="00EE25C3" w:rsidRDefault="0087089C" w:rsidP="002F601A">
      <w:pPr>
        <w:pStyle w:val="ListParagraph"/>
        <w:numPr>
          <w:ilvl w:val="1"/>
          <w:numId w:val="21"/>
        </w:numPr>
        <w:spacing w:before="100" w:beforeAutospacing="1" w:after="100" w:afterAutospacing="1"/>
        <w:rPr>
          <w:szCs w:val="24"/>
        </w:rPr>
      </w:pPr>
      <w:r w:rsidRPr="00EE25C3">
        <w:rPr>
          <w:szCs w:val="24"/>
        </w:rPr>
        <w:t>Young people involved with youth justice services including both pre-court and court interventions to reduce crime in the community.</w:t>
      </w:r>
    </w:p>
    <w:p w14:paraId="3066F96F" w14:textId="77777777" w:rsidR="00A96BA2" w:rsidRPr="00A96BA2" w:rsidRDefault="00A96BA2" w:rsidP="00A96BA2">
      <w:pPr>
        <w:pStyle w:val="ListParagraph"/>
        <w:spacing w:before="100" w:beforeAutospacing="1" w:after="100" w:afterAutospacing="1"/>
        <w:ind w:left="1440"/>
        <w:rPr>
          <w:szCs w:val="24"/>
        </w:rPr>
      </w:pPr>
    </w:p>
    <w:p w14:paraId="797BEF10" w14:textId="77777777" w:rsidR="00D93AF0" w:rsidRPr="00EE25C3" w:rsidRDefault="00EE25C3" w:rsidP="002F601A">
      <w:pPr>
        <w:pStyle w:val="NormalWeb"/>
        <w:numPr>
          <w:ilvl w:val="0"/>
          <w:numId w:val="21"/>
        </w:numPr>
        <w:shd w:val="clear" w:color="auto" w:fill="FFFFFF"/>
        <w:spacing w:after="240" w:line="276" w:lineRule="auto"/>
      </w:pPr>
      <w:r>
        <w:rPr>
          <w:rFonts w:asciiTheme="minorHAnsi" w:hAnsiTheme="minorHAnsi"/>
        </w:rPr>
        <w:t>This service will:</w:t>
      </w:r>
    </w:p>
    <w:p w14:paraId="228F2D8E" w14:textId="77777777" w:rsidR="00EE25C3" w:rsidRDefault="00D93AF0" w:rsidP="002F601A">
      <w:pPr>
        <w:pStyle w:val="ListParagraph"/>
        <w:numPr>
          <w:ilvl w:val="1"/>
          <w:numId w:val="21"/>
        </w:numPr>
        <w:shd w:val="clear" w:color="auto" w:fill="FFFFFF"/>
        <w:spacing w:before="100" w:beforeAutospacing="1" w:after="100" w:afterAutospacing="1"/>
        <w:rPr>
          <w:rFonts w:eastAsia="Times New Roman" w:cs="Times New Roman"/>
          <w:szCs w:val="24"/>
          <w:lang w:eastAsia="en-GB"/>
        </w:rPr>
      </w:pPr>
      <w:r w:rsidRPr="00EE25C3">
        <w:rPr>
          <w:rFonts w:eastAsia="Times New Roman" w:cs="Times New Roman"/>
          <w:szCs w:val="24"/>
          <w:lang w:eastAsia="en-GB"/>
        </w:rPr>
        <w:t xml:space="preserve">Allocate a Social Worker or </w:t>
      </w:r>
      <w:r w:rsidR="00FF2BD2">
        <w:rPr>
          <w:rFonts w:eastAsia="Times New Roman" w:cs="Times New Roman"/>
          <w:szCs w:val="24"/>
          <w:lang w:eastAsia="en-GB"/>
        </w:rPr>
        <w:t xml:space="preserve">a Personal Advisor </w:t>
      </w:r>
      <w:r w:rsidRPr="00EE25C3">
        <w:rPr>
          <w:rFonts w:eastAsia="Times New Roman" w:cs="Times New Roman"/>
          <w:szCs w:val="24"/>
          <w:lang w:eastAsia="en-GB"/>
        </w:rPr>
        <w:t xml:space="preserve">to all Care </w:t>
      </w:r>
      <w:r w:rsidR="00FF2BD2">
        <w:rPr>
          <w:rFonts w:eastAsia="Times New Roman" w:cs="Times New Roman"/>
          <w:szCs w:val="24"/>
          <w:lang w:eastAsia="en-GB"/>
        </w:rPr>
        <w:t>Experienced Adults</w:t>
      </w:r>
      <w:r w:rsidRPr="00EE25C3">
        <w:rPr>
          <w:rFonts w:eastAsia="Times New Roman" w:cs="Times New Roman"/>
          <w:szCs w:val="24"/>
          <w:lang w:eastAsia="en-GB"/>
        </w:rPr>
        <w:t xml:space="preserve">. They will keep that worker throughout their time with the </w:t>
      </w:r>
      <w:r w:rsidR="00FF2BD2">
        <w:rPr>
          <w:rFonts w:eastAsia="Times New Roman" w:cs="Times New Roman"/>
          <w:szCs w:val="24"/>
          <w:lang w:eastAsia="en-GB"/>
        </w:rPr>
        <w:t>Leaving Care</w:t>
      </w:r>
      <w:r w:rsidRPr="00EE25C3">
        <w:rPr>
          <w:rFonts w:eastAsia="Times New Roman" w:cs="Times New Roman"/>
          <w:szCs w:val="24"/>
          <w:lang w:eastAsia="en-GB"/>
        </w:rPr>
        <w:t xml:space="preserve"> team.</w:t>
      </w:r>
    </w:p>
    <w:p w14:paraId="69D3540F" w14:textId="77777777" w:rsidR="00EE25C3" w:rsidRDefault="00D93AF0" w:rsidP="002F601A">
      <w:pPr>
        <w:pStyle w:val="ListParagraph"/>
        <w:numPr>
          <w:ilvl w:val="1"/>
          <w:numId w:val="21"/>
        </w:numPr>
        <w:shd w:val="clear" w:color="auto" w:fill="FFFFFF"/>
        <w:spacing w:before="100" w:beforeAutospacing="1" w:after="100" w:afterAutospacing="1"/>
        <w:rPr>
          <w:rFonts w:eastAsia="Times New Roman" w:cs="Times New Roman"/>
          <w:szCs w:val="24"/>
          <w:lang w:eastAsia="en-GB"/>
        </w:rPr>
      </w:pPr>
      <w:r w:rsidRPr="00EE25C3">
        <w:rPr>
          <w:rFonts w:eastAsia="Times New Roman" w:cs="Times New Roman"/>
          <w:szCs w:val="24"/>
          <w:lang w:eastAsia="en-GB"/>
        </w:rPr>
        <w:t>Help young people to plan their future - whether that is staying in education, getting training or a getting a job.</w:t>
      </w:r>
    </w:p>
    <w:p w14:paraId="6B4CBB7B" w14:textId="77777777" w:rsidR="0083378E" w:rsidRDefault="00D93AF0" w:rsidP="00C72D93">
      <w:pPr>
        <w:pStyle w:val="ListParagraph"/>
        <w:numPr>
          <w:ilvl w:val="1"/>
          <w:numId w:val="21"/>
        </w:numPr>
        <w:shd w:val="clear" w:color="auto" w:fill="FFFFFF"/>
        <w:spacing w:before="100" w:beforeAutospacing="1" w:after="100" w:afterAutospacing="1"/>
        <w:rPr>
          <w:rFonts w:eastAsia="Times New Roman" w:cs="Times New Roman"/>
          <w:szCs w:val="24"/>
          <w:lang w:eastAsia="en-GB"/>
        </w:rPr>
      </w:pPr>
      <w:r w:rsidRPr="0083378E">
        <w:rPr>
          <w:rFonts w:eastAsia="Times New Roman" w:cs="Times New Roman"/>
          <w:szCs w:val="24"/>
          <w:lang w:eastAsia="en-GB"/>
        </w:rPr>
        <w:t xml:space="preserve">Will talk with young people about the different types of housing options available and will support them to </w:t>
      </w:r>
      <w:r w:rsidR="0083378E" w:rsidRPr="0083378E">
        <w:rPr>
          <w:rFonts w:eastAsia="Times New Roman" w:cs="Times New Roman"/>
          <w:szCs w:val="24"/>
          <w:lang w:eastAsia="en-GB"/>
        </w:rPr>
        <w:t xml:space="preserve">find somewhere suitable to live </w:t>
      </w:r>
    </w:p>
    <w:p w14:paraId="79C15D6F" w14:textId="77777777" w:rsidR="00EE25C3" w:rsidRPr="0083378E" w:rsidRDefault="00D93AF0" w:rsidP="00C72D93">
      <w:pPr>
        <w:pStyle w:val="ListParagraph"/>
        <w:numPr>
          <w:ilvl w:val="1"/>
          <w:numId w:val="21"/>
        </w:numPr>
        <w:shd w:val="clear" w:color="auto" w:fill="FFFFFF"/>
        <w:spacing w:before="100" w:beforeAutospacing="1" w:after="100" w:afterAutospacing="1"/>
        <w:rPr>
          <w:rFonts w:eastAsia="Times New Roman" w:cs="Times New Roman"/>
          <w:szCs w:val="24"/>
          <w:lang w:eastAsia="en-GB"/>
        </w:rPr>
      </w:pPr>
      <w:r w:rsidRPr="0083378E">
        <w:rPr>
          <w:rFonts w:eastAsia="Times New Roman" w:cs="Times New Roman"/>
          <w:szCs w:val="24"/>
          <w:lang w:eastAsia="en-GB"/>
        </w:rPr>
        <w:t>Ensure young people receive help so that they can learn how to live on their own.</w:t>
      </w:r>
    </w:p>
    <w:p w14:paraId="0A2A5FFE" w14:textId="77777777" w:rsidR="00D93AF0" w:rsidRPr="00EE25C3" w:rsidRDefault="00D93AF0" w:rsidP="002F601A">
      <w:pPr>
        <w:pStyle w:val="ListParagraph"/>
        <w:numPr>
          <w:ilvl w:val="1"/>
          <w:numId w:val="21"/>
        </w:numPr>
        <w:shd w:val="clear" w:color="auto" w:fill="FFFFFF"/>
        <w:spacing w:before="100" w:beforeAutospacing="1" w:after="100" w:afterAutospacing="1"/>
        <w:rPr>
          <w:rFonts w:eastAsia="Times New Roman" w:cs="Times New Roman"/>
          <w:szCs w:val="24"/>
          <w:lang w:eastAsia="en-GB"/>
        </w:rPr>
      </w:pPr>
      <w:r w:rsidRPr="00EE25C3">
        <w:rPr>
          <w:rFonts w:eastAsia="Times New Roman" w:cs="Times New Roman"/>
          <w:szCs w:val="24"/>
          <w:lang w:eastAsia="en-GB"/>
        </w:rPr>
        <w:t xml:space="preserve">We can also talk to care </w:t>
      </w:r>
      <w:r w:rsidR="00FF2BD2">
        <w:rPr>
          <w:rFonts w:eastAsia="Times New Roman" w:cs="Times New Roman"/>
          <w:szCs w:val="24"/>
          <w:lang w:eastAsia="en-GB"/>
        </w:rPr>
        <w:t>experienced adults</w:t>
      </w:r>
      <w:r w:rsidRPr="00EE25C3">
        <w:rPr>
          <w:rFonts w:eastAsia="Times New Roman" w:cs="Times New Roman"/>
          <w:szCs w:val="24"/>
          <w:lang w:eastAsia="en-GB"/>
        </w:rPr>
        <w:t xml:space="preserve"> about finances and anything else that will make it easier for them to become independent and the support they need from a variety of services and resources</w:t>
      </w:r>
      <w:r w:rsidR="0087089C" w:rsidRPr="00EE25C3">
        <w:rPr>
          <w:rFonts w:eastAsia="Times New Roman" w:cs="Times New Roman"/>
          <w:szCs w:val="24"/>
          <w:lang w:eastAsia="en-GB"/>
        </w:rPr>
        <w:t xml:space="preserve"> to meet their individual needs.</w:t>
      </w:r>
    </w:p>
    <w:p w14:paraId="16B13FB5" w14:textId="77777777" w:rsidR="0087089C" w:rsidRPr="00EE25C3" w:rsidRDefault="00D93AF0" w:rsidP="00EE25C3">
      <w:pPr>
        <w:rPr>
          <w:szCs w:val="24"/>
        </w:rPr>
      </w:pPr>
      <w:r w:rsidRPr="00EE25C3">
        <w:rPr>
          <w:szCs w:val="24"/>
        </w:rPr>
        <w:t>Torbay council after care provision</w:t>
      </w:r>
      <w:r w:rsidR="0087089C" w:rsidRPr="00EE25C3">
        <w:rPr>
          <w:szCs w:val="24"/>
        </w:rPr>
        <w:t>-</w:t>
      </w:r>
    </w:p>
    <w:p w14:paraId="28E5D195" w14:textId="77777777" w:rsidR="00D40433" w:rsidRPr="00CE3069" w:rsidRDefault="00D93AF0" w:rsidP="00CE3069">
      <w:pPr>
        <w:rPr>
          <w:szCs w:val="24"/>
        </w:rPr>
      </w:pPr>
      <w:r>
        <w:rPr>
          <w:szCs w:val="24"/>
        </w:rPr>
        <w:t xml:space="preserve"> </w:t>
      </w:r>
      <w:hyperlink r:id="rId40" w:history="1">
        <w:r w:rsidRPr="00BB293B">
          <w:rPr>
            <w:rStyle w:val="Hyperlink"/>
            <w:szCs w:val="24"/>
          </w:rPr>
          <w:t>http://www.torbay.gov.uk/children-and-families/services-and-support/iyss/care-leavers/</w:t>
        </w:r>
      </w:hyperlink>
      <w:r>
        <w:rPr>
          <w:szCs w:val="24"/>
        </w:rPr>
        <w:t xml:space="preserve"> </w:t>
      </w:r>
    </w:p>
    <w:p w14:paraId="13A5F7E8" w14:textId="77777777" w:rsidR="00D95E24" w:rsidRDefault="00D95E24" w:rsidP="00074388">
      <w:pPr>
        <w:rPr>
          <w:szCs w:val="24"/>
        </w:rPr>
      </w:pPr>
    </w:p>
    <w:p w14:paraId="61242A4A" w14:textId="77777777" w:rsidR="00D00C9F" w:rsidRDefault="00D00C9F" w:rsidP="00074388">
      <w:pPr>
        <w:rPr>
          <w:szCs w:val="24"/>
        </w:rPr>
      </w:pPr>
    </w:p>
    <w:p w14:paraId="43773CC3" w14:textId="77777777" w:rsidR="0083378E" w:rsidRDefault="0083378E" w:rsidP="00EA3378">
      <w:pPr>
        <w:pStyle w:val="Heading2"/>
      </w:pPr>
      <w:bookmarkStart w:id="26" w:name="_Housing_Options"/>
      <w:bookmarkEnd w:id="26"/>
      <w:r w:rsidRPr="00032C61">
        <w:t xml:space="preserve">Housing </w:t>
      </w:r>
      <w:r w:rsidR="006913EC" w:rsidRPr="00032C61">
        <w:t>Options</w:t>
      </w:r>
    </w:p>
    <w:p w14:paraId="5062E38C" w14:textId="77777777" w:rsidR="00EA3378" w:rsidRPr="00032C61" w:rsidRDefault="00EA3378" w:rsidP="00EA3378">
      <w:pPr>
        <w:pStyle w:val="ListParagraph"/>
        <w:rPr>
          <w:b/>
        </w:rPr>
      </w:pPr>
    </w:p>
    <w:p w14:paraId="7CC06279" w14:textId="77777777" w:rsidR="0083378E" w:rsidRPr="00032C61" w:rsidRDefault="0083378E" w:rsidP="0083378E">
      <w:pPr>
        <w:pStyle w:val="ListParagraph"/>
        <w:numPr>
          <w:ilvl w:val="0"/>
          <w:numId w:val="27"/>
        </w:numPr>
      </w:pPr>
      <w:r w:rsidRPr="00032C61">
        <w:t xml:space="preserve">Housing Options work with young people aged 18 and over to provide </w:t>
      </w:r>
      <w:r w:rsidR="00047EBF" w:rsidRPr="00032C61">
        <w:t>free information and advice on preventing and relieving homelessness, the rights of homeless people or those threatened with homelessness, as well as the help that is available and how to access that help</w:t>
      </w:r>
      <w:r w:rsidR="00E376EC" w:rsidRPr="00032C61">
        <w:t>.</w:t>
      </w:r>
    </w:p>
    <w:p w14:paraId="7B8EBC61" w14:textId="77777777" w:rsidR="00E376EC" w:rsidRPr="00032C61" w:rsidRDefault="006913EC" w:rsidP="0083378E">
      <w:pPr>
        <w:pStyle w:val="ListParagraph"/>
        <w:numPr>
          <w:ilvl w:val="0"/>
          <w:numId w:val="27"/>
        </w:numPr>
      </w:pPr>
      <w:r w:rsidRPr="00032C61">
        <w:lastRenderedPageBreak/>
        <w:t xml:space="preserve">Where an eligible person is homeless, or at risk of becoming homeless, </w:t>
      </w:r>
      <w:r w:rsidR="00E376EC" w:rsidRPr="00032C61">
        <w:t>Housing Options carry out an assessment</w:t>
      </w:r>
      <w:r w:rsidRPr="00032C61">
        <w:t xml:space="preserve">.  As part of this </w:t>
      </w:r>
      <w:r w:rsidR="00E376EC" w:rsidRPr="00032C61">
        <w:t xml:space="preserve">they will look at the particular circumstances and needs of the </w:t>
      </w:r>
      <w:r w:rsidRPr="00032C61">
        <w:t>person</w:t>
      </w:r>
      <w:r w:rsidR="00E376EC" w:rsidRPr="00032C61">
        <w:t xml:space="preserve"> including the reasons for their homelessness or threatened homelessness and the support they need to be able to have and retain suitable accommodation.</w:t>
      </w:r>
    </w:p>
    <w:p w14:paraId="2DDDE254" w14:textId="77777777" w:rsidR="00E376EC" w:rsidRPr="00032C61" w:rsidRDefault="00E376EC" w:rsidP="0083378E">
      <w:pPr>
        <w:pStyle w:val="ListParagraph"/>
        <w:numPr>
          <w:ilvl w:val="0"/>
          <w:numId w:val="27"/>
        </w:numPr>
      </w:pPr>
      <w:r w:rsidRPr="00032C61">
        <w:t>For young people aged 16 and 17 years old, Youth Homelessness Prevention Workers based in the IYSS (above) will undertake the homelessness assessment and work with the young person to prevent them</w:t>
      </w:r>
      <w:r w:rsidR="006913EC" w:rsidRPr="00032C61">
        <w:t xml:space="preserve"> from </w:t>
      </w:r>
      <w:r w:rsidRPr="00032C61">
        <w:t>becoming homeless</w:t>
      </w:r>
      <w:r w:rsidR="006913EC" w:rsidRPr="00032C61">
        <w:t xml:space="preserve">, and mediating a return home </w:t>
      </w:r>
      <w:r w:rsidRPr="00032C61">
        <w:t xml:space="preserve">where appropriate and safe to do so. </w:t>
      </w:r>
      <w:r w:rsidR="006913EC" w:rsidRPr="00032C61">
        <w:t xml:space="preserve"> </w:t>
      </w:r>
    </w:p>
    <w:p w14:paraId="34408B8E" w14:textId="77777777" w:rsidR="00047EBF" w:rsidRPr="00032C61" w:rsidRDefault="00E376EC" w:rsidP="00C72D93">
      <w:pPr>
        <w:pStyle w:val="ListParagraph"/>
        <w:numPr>
          <w:ilvl w:val="0"/>
          <w:numId w:val="27"/>
        </w:numPr>
      </w:pPr>
      <w:r w:rsidRPr="00032C61">
        <w:t>Housing Options</w:t>
      </w:r>
      <w:r w:rsidR="006913EC" w:rsidRPr="00032C61">
        <w:t xml:space="preserve"> staff and the Youth Homelessness Prevention Workers will set out the steps that need to be taken to prevent or alleviate homelessness in an individual Personalised Housing Plan. This may include information about the availability and cost of different accommodation options.</w:t>
      </w:r>
    </w:p>
    <w:p w14:paraId="2B3694AA" w14:textId="77777777" w:rsidR="006913EC" w:rsidRPr="00032C61" w:rsidRDefault="006913EC" w:rsidP="00C72D93">
      <w:pPr>
        <w:pStyle w:val="ListParagraph"/>
        <w:numPr>
          <w:ilvl w:val="0"/>
          <w:numId w:val="27"/>
        </w:numPr>
      </w:pPr>
      <w:r w:rsidRPr="00032C61">
        <w:t xml:space="preserve">If homelessness cannot be prevented or alleviated then temporary accommodation may be provided for a period of time.  Housing Options staff and the Youth Homelessness Prevention Workers </w:t>
      </w:r>
      <w:r w:rsidR="003C1195" w:rsidRPr="00032C61">
        <w:t xml:space="preserve">also </w:t>
      </w:r>
      <w:r w:rsidRPr="00032C61">
        <w:t xml:space="preserve">work in partnership with a number of supported housing providers to access accommodation with support for those who need some help to prepare to live independently and learn how to manage a tenancy. </w:t>
      </w:r>
    </w:p>
    <w:p w14:paraId="67F1FB92" w14:textId="77777777" w:rsidR="00047EBF" w:rsidRPr="0083378E" w:rsidRDefault="00047EBF" w:rsidP="00047EBF"/>
    <w:p w14:paraId="494D0A9F" w14:textId="77777777" w:rsidR="00E54199" w:rsidRDefault="00E54199" w:rsidP="00EA3378">
      <w:pPr>
        <w:pStyle w:val="Heading2"/>
      </w:pPr>
      <w:bookmarkStart w:id="27" w:name="_Benefits"/>
      <w:bookmarkEnd w:id="27"/>
      <w:r w:rsidRPr="00A96BA2">
        <w:t>Benefits</w:t>
      </w:r>
    </w:p>
    <w:p w14:paraId="2B9D55E5" w14:textId="77777777" w:rsidR="00A96BA2" w:rsidRPr="00A96BA2" w:rsidRDefault="00A96BA2" w:rsidP="00A96BA2">
      <w:pPr>
        <w:pStyle w:val="ListParagraph"/>
        <w:rPr>
          <w:b/>
        </w:rPr>
      </w:pPr>
    </w:p>
    <w:p w14:paraId="4DF50DC1" w14:textId="77777777" w:rsidR="00A96BA2" w:rsidRDefault="00E54199" w:rsidP="002F601A">
      <w:pPr>
        <w:pStyle w:val="ListParagraph"/>
        <w:numPr>
          <w:ilvl w:val="0"/>
          <w:numId w:val="25"/>
        </w:numPr>
      </w:pPr>
      <w:r w:rsidRPr="00C92996">
        <w:t xml:space="preserve">Young people, who are 16 years of age or over, should be able to access benefits and allowances, dependant on circumstance, directly from The Department for Work and Pensions. These are primarily Employment and Support Allowance (ESA) Disability Living Allowance (DLA) or Personal Independence Payment (PIP). </w:t>
      </w:r>
    </w:p>
    <w:p w14:paraId="4D1D7D9A" w14:textId="77777777" w:rsidR="00E54199" w:rsidRPr="00C92996" w:rsidRDefault="00E54199" w:rsidP="002F601A">
      <w:pPr>
        <w:pStyle w:val="ListParagraph"/>
        <w:numPr>
          <w:ilvl w:val="0"/>
          <w:numId w:val="25"/>
        </w:numPr>
      </w:pPr>
      <w:r w:rsidRPr="00C92996">
        <w:t xml:space="preserve">Some young people will remain in approved </w:t>
      </w:r>
      <w:proofErr w:type="gramStart"/>
      <w:r w:rsidRPr="00C92996">
        <w:t>full time</w:t>
      </w:r>
      <w:proofErr w:type="gramEnd"/>
      <w:r w:rsidRPr="00C92996">
        <w:t xml:space="preserve"> education or training and financial responsibility will be held by the parent/guardian by way of Child Benefit and Child tax credit. </w:t>
      </w:r>
      <w:proofErr w:type="gramStart"/>
      <w:r w:rsidRPr="00C92996">
        <w:t>Therefore</w:t>
      </w:r>
      <w:proofErr w:type="gramEnd"/>
      <w:r w:rsidRPr="00C92996">
        <w:t xml:space="preserve"> only the Disability Benefits can be claimed by the young person (DLA/PIP). Details on these allowance and benefits can be accessed via the following links: </w:t>
      </w:r>
    </w:p>
    <w:p w14:paraId="7F686AA3" w14:textId="77777777" w:rsidR="00E54199" w:rsidRPr="00C92996" w:rsidRDefault="00DE625B" w:rsidP="00A96BA2">
      <w:pPr>
        <w:ind w:firstLine="360"/>
      </w:pPr>
      <w:hyperlink r:id="rId41" w:history="1">
        <w:r w:rsidR="00E54199" w:rsidRPr="000D5E78">
          <w:rPr>
            <w:rStyle w:val="Hyperlink"/>
          </w:rPr>
          <w:t>https://www.gov.uk/employment-support-allowance</w:t>
        </w:r>
      </w:hyperlink>
      <w:r w:rsidR="00E54199">
        <w:t xml:space="preserve"> </w:t>
      </w:r>
      <w:r w:rsidR="00E54199" w:rsidRPr="00C92996">
        <w:t xml:space="preserve"> </w:t>
      </w:r>
    </w:p>
    <w:p w14:paraId="63CFEC6B" w14:textId="77777777" w:rsidR="00E54199" w:rsidRPr="00C92996" w:rsidRDefault="00DE625B" w:rsidP="00A96BA2">
      <w:pPr>
        <w:ind w:firstLine="360"/>
      </w:pPr>
      <w:hyperlink r:id="rId42" w:history="1">
        <w:r w:rsidR="00E54199" w:rsidRPr="000D5E78">
          <w:rPr>
            <w:rStyle w:val="Hyperlink"/>
          </w:rPr>
          <w:t>https://www.gov.uk/dla-disability-living-allowance-benefit</w:t>
        </w:r>
      </w:hyperlink>
      <w:r w:rsidR="00E54199">
        <w:t xml:space="preserve"> </w:t>
      </w:r>
      <w:r w:rsidR="00E54199" w:rsidRPr="00C92996">
        <w:t xml:space="preserve"> </w:t>
      </w:r>
    </w:p>
    <w:p w14:paraId="3AADB2CB" w14:textId="77777777" w:rsidR="00E54199" w:rsidRPr="00C92996" w:rsidRDefault="00DE625B" w:rsidP="00A96BA2">
      <w:pPr>
        <w:ind w:firstLine="360"/>
      </w:pPr>
      <w:hyperlink r:id="rId43" w:history="1">
        <w:r w:rsidR="00E54199" w:rsidRPr="000D5E78">
          <w:rPr>
            <w:rStyle w:val="Hyperlink"/>
          </w:rPr>
          <w:t>https://www.gov.uk/pip</w:t>
        </w:r>
      </w:hyperlink>
      <w:r w:rsidR="00E54199">
        <w:t xml:space="preserve"> </w:t>
      </w:r>
      <w:r w:rsidR="00E54199" w:rsidRPr="00C92996">
        <w:t xml:space="preserve"> </w:t>
      </w:r>
    </w:p>
    <w:p w14:paraId="34B0DB21" w14:textId="77777777" w:rsidR="00C72D93" w:rsidRPr="00EA3378" w:rsidRDefault="00E54199" w:rsidP="00EA3378">
      <w:pPr>
        <w:pStyle w:val="ListParagraph"/>
        <w:numPr>
          <w:ilvl w:val="0"/>
          <w:numId w:val="26"/>
        </w:numPr>
        <w:rPr>
          <w:szCs w:val="24"/>
        </w:rPr>
      </w:pPr>
      <w:r>
        <w:t>In adult services once 18 years old c</w:t>
      </w:r>
      <w:r w:rsidRPr="00C92996">
        <w:t>are and support charges are not free and a financial assessment is undertaken to see, how much, if anything the young person is able to pay depending on financial circumstances.</w:t>
      </w:r>
    </w:p>
    <w:p w14:paraId="7FD36277" w14:textId="77777777" w:rsidR="00C72D93" w:rsidRDefault="00C72D93" w:rsidP="00A96BA2">
      <w:pPr>
        <w:pStyle w:val="ListParagraph"/>
      </w:pPr>
    </w:p>
    <w:p w14:paraId="6B757B7E" w14:textId="77777777" w:rsidR="00A96BA2" w:rsidRPr="00A96BA2" w:rsidRDefault="00A96BA2" w:rsidP="00A96BA2">
      <w:pPr>
        <w:pStyle w:val="ListParagraph"/>
        <w:rPr>
          <w:szCs w:val="24"/>
        </w:rPr>
      </w:pPr>
    </w:p>
    <w:p w14:paraId="150F922D" w14:textId="77777777" w:rsidR="00D40433" w:rsidRDefault="00D40433" w:rsidP="00EA3378">
      <w:pPr>
        <w:pStyle w:val="Heading2"/>
      </w:pPr>
      <w:bookmarkStart w:id="28" w:name="_Transport"/>
      <w:bookmarkEnd w:id="28"/>
      <w:r w:rsidRPr="00A96BA2">
        <w:lastRenderedPageBreak/>
        <w:t>Transport</w:t>
      </w:r>
    </w:p>
    <w:p w14:paraId="11679680" w14:textId="77777777" w:rsidR="00A96BA2" w:rsidRPr="00A96BA2" w:rsidRDefault="00A96BA2" w:rsidP="00A96BA2">
      <w:pPr>
        <w:pStyle w:val="ListParagraph"/>
        <w:rPr>
          <w:b/>
        </w:rPr>
      </w:pPr>
    </w:p>
    <w:p w14:paraId="4E057149" w14:textId="77777777" w:rsidR="00A96BA2" w:rsidRDefault="00D40433" w:rsidP="002F601A">
      <w:pPr>
        <w:pStyle w:val="ListParagraph"/>
        <w:numPr>
          <w:ilvl w:val="0"/>
          <w:numId w:val="26"/>
        </w:numPr>
      </w:pPr>
      <w:r>
        <w:t>Children and young adults may be entitled to assistances with travel costs associated with school travel.  The eligibility criteria and details on how to apply can be found on the Torbay Council website.</w:t>
      </w:r>
    </w:p>
    <w:p w14:paraId="41D7CD9E" w14:textId="77777777" w:rsidR="00A96BA2" w:rsidRDefault="00D40433" w:rsidP="002F601A">
      <w:pPr>
        <w:pStyle w:val="ListParagraph"/>
        <w:numPr>
          <w:ilvl w:val="0"/>
          <w:numId w:val="26"/>
        </w:numPr>
      </w:pPr>
      <w:r w:rsidRPr="00FB0969">
        <w:t>Awards for transport on the grounds of SEN or disability will be reviewed annually. A student’s entitlement will be reassessed according to their individual needs, their/the family’s current circumstances, council policy and legislation. The provision of transport assistance in one year does not guarantee provision the following year</w:t>
      </w:r>
    </w:p>
    <w:p w14:paraId="0EF806E9" w14:textId="77777777" w:rsidR="00D40433" w:rsidRDefault="00D40433" w:rsidP="002F601A">
      <w:pPr>
        <w:pStyle w:val="ListParagraph"/>
        <w:numPr>
          <w:ilvl w:val="0"/>
          <w:numId w:val="26"/>
        </w:numPr>
      </w:pPr>
      <w:r>
        <w:t>Once the young persons’ care and support has transferred to adult services the issue of assistance with the cost of transport changes; ‘transport is not a service in its own right but rather a means of accessing support and/or services’.  Adult social care will follow a strengths-based approach promoting the persons independence by encouraging them to meet their own transport needs when accessing services and support or engaging in social activities.  This could be through the use of public transport, completing travel training or funding the cost of their own transport through the mobility component of Disability Living Allowance (DLA/PIP) should they be deemed eligible by the Department of Works and Pensions (DWP).</w:t>
      </w:r>
    </w:p>
    <w:p w14:paraId="5C2DCA52" w14:textId="77777777" w:rsidR="0010320A" w:rsidRPr="008F20C0" w:rsidRDefault="008F20C0" w:rsidP="002E6939">
      <w:pPr>
        <w:rPr>
          <w:color w:val="FF0000"/>
          <w:szCs w:val="24"/>
        </w:rPr>
      </w:pPr>
      <w:r>
        <w:rPr>
          <w:color w:val="FF0000"/>
          <w:szCs w:val="24"/>
        </w:rPr>
        <w:t>Requested link to the transport policy</w:t>
      </w:r>
    </w:p>
    <w:p w14:paraId="63B79609" w14:textId="77777777" w:rsidR="0010320A" w:rsidRDefault="0010320A" w:rsidP="002E6939">
      <w:pPr>
        <w:rPr>
          <w:szCs w:val="24"/>
        </w:rPr>
      </w:pPr>
    </w:p>
    <w:p w14:paraId="1503C6D7" w14:textId="77777777" w:rsidR="00F922FD" w:rsidRDefault="00F922FD" w:rsidP="002E6939">
      <w:pPr>
        <w:rPr>
          <w:szCs w:val="24"/>
        </w:rPr>
      </w:pPr>
    </w:p>
    <w:p w14:paraId="4CEFEB57" w14:textId="77777777" w:rsidR="00F922FD" w:rsidRDefault="00F922FD" w:rsidP="002E6939">
      <w:pPr>
        <w:rPr>
          <w:szCs w:val="24"/>
        </w:rPr>
      </w:pPr>
    </w:p>
    <w:p w14:paraId="2B243C27" w14:textId="77777777" w:rsidR="002F2AD6" w:rsidRDefault="002F2AD6" w:rsidP="002E6939">
      <w:pPr>
        <w:rPr>
          <w:szCs w:val="24"/>
        </w:rPr>
      </w:pPr>
    </w:p>
    <w:p w14:paraId="28246BF3" w14:textId="77777777" w:rsidR="002F2AD6" w:rsidRDefault="002F2AD6" w:rsidP="002E6939">
      <w:pPr>
        <w:rPr>
          <w:szCs w:val="24"/>
        </w:rPr>
      </w:pPr>
    </w:p>
    <w:p w14:paraId="184E2392" w14:textId="77777777" w:rsidR="002F2AD6" w:rsidRDefault="002F2AD6" w:rsidP="002E6939">
      <w:pPr>
        <w:rPr>
          <w:szCs w:val="24"/>
        </w:rPr>
      </w:pPr>
    </w:p>
    <w:p w14:paraId="08B746CC" w14:textId="77777777" w:rsidR="002F2AD6" w:rsidRDefault="002F2AD6" w:rsidP="002E6939">
      <w:pPr>
        <w:rPr>
          <w:szCs w:val="24"/>
        </w:rPr>
      </w:pPr>
    </w:p>
    <w:p w14:paraId="7A23C0C5" w14:textId="77777777" w:rsidR="002F2AD6" w:rsidRDefault="002F2AD6" w:rsidP="002E6939">
      <w:pPr>
        <w:rPr>
          <w:szCs w:val="24"/>
        </w:rPr>
      </w:pPr>
    </w:p>
    <w:p w14:paraId="48A73C67" w14:textId="77777777" w:rsidR="002F2AD6" w:rsidRDefault="002F2AD6" w:rsidP="002E6939">
      <w:pPr>
        <w:rPr>
          <w:szCs w:val="24"/>
        </w:rPr>
      </w:pPr>
    </w:p>
    <w:p w14:paraId="52C5188E" w14:textId="77777777" w:rsidR="00F922FD" w:rsidRDefault="00F922FD" w:rsidP="002E6939">
      <w:pPr>
        <w:rPr>
          <w:szCs w:val="24"/>
        </w:rPr>
      </w:pPr>
    </w:p>
    <w:p w14:paraId="6E4BD0F5" w14:textId="77777777" w:rsidR="00BD4A07" w:rsidRDefault="00BD4A07" w:rsidP="002E6939">
      <w:pPr>
        <w:rPr>
          <w:szCs w:val="24"/>
        </w:rPr>
      </w:pPr>
    </w:p>
    <w:p w14:paraId="6D9C2AE2" w14:textId="77777777" w:rsidR="00BD4A07" w:rsidRDefault="00BD4A07" w:rsidP="002E6939">
      <w:pPr>
        <w:rPr>
          <w:szCs w:val="24"/>
        </w:rPr>
      </w:pPr>
    </w:p>
    <w:p w14:paraId="1B25FEE3" w14:textId="77777777" w:rsidR="00BD4A07" w:rsidRDefault="00BD4A07" w:rsidP="002E6939">
      <w:pPr>
        <w:rPr>
          <w:szCs w:val="24"/>
        </w:rPr>
      </w:pPr>
    </w:p>
    <w:p w14:paraId="1BB01BC4" w14:textId="77777777" w:rsidR="00BD4A07" w:rsidRDefault="00BD4A07" w:rsidP="002E6939">
      <w:pPr>
        <w:rPr>
          <w:szCs w:val="24"/>
        </w:rPr>
      </w:pPr>
    </w:p>
    <w:p w14:paraId="4E25E4C0" w14:textId="77777777" w:rsidR="00BD4A07" w:rsidRDefault="00BD4A07" w:rsidP="002E6939">
      <w:pPr>
        <w:rPr>
          <w:szCs w:val="24"/>
        </w:rPr>
      </w:pPr>
    </w:p>
    <w:p w14:paraId="1EC57C95" w14:textId="77777777" w:rsidR="00EA3378" w:rsidRDefault="00EA3378" w:rsidP="002E6939">
      <w:pPr>
        <w:rPr>
          <w:szCs w:val="24"/>
        </w:rPr>
      </w:pPr>
    </w:p>
    <w:p w14:paraId="19492A03" w14:textId="77777777" w:rsidR="0014417F" w:rsidRDefault="00AB586A" w:rsidP="002E6939">
      <w:pPr>
        <w:rPr>
          <w:b/>
          <w:szCs w:val="24"/>
        </w:rPr>
      </w:pPr>
      <w:r>
        <w:rPr>
          <w:b/>
          <w:szCs w:val="24"/>
        </w:rPr>
        <w:t>Appendices:</w:t>
      </w:r>
    </w:p>
    <w:p w14:paraId="26DD6C50" w14:textId="77777777" w:rsidR="0014417F" w:rsidRPr="00AB586A" w:rsidRDefault="00AB586A" w:rsidP="00A67C34">
      <w:pPr>
        <w:pStyle w:val="Heading2"/>
      </w:pPr>
      <w:bookmarkStart w:id="29" w:name="_Appendix_1-_Adult"/>
      <w:bookmarkEnd w:id="29"/>
      <w:r w:rsidRPr="00AB586A">
        <w:t>Appendix 1- Adult social care referral</w:t>
      </w:r>
    </w:p>
    <w:tbl>
      <w:tblPr>
        <w:tblStyle w:val="TableGrid"/>
        <w:tblW w:w="10916" w:type="dxa"/>
        <w:tblInd w:w="-525" w:type="dxa"/>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238"/>
        <w:gridCol w:w="4678"/>
      </w:tblGrid>
      <w:tr w:rsidR="00532E44" w14:paraId="329C3892" w14:textId="77777777" w:rsidTr="009B7200">
        <w:trPr>
          <w:trHeight w:val="396"/>
        </w:trPr>
        <w:tc>
          <w:tcPr>
            <w:tcW w:w="10916" w:type="dxa"/>
            <w:gridSpan w:val="2"/>
            <w:tcBorders>
              <w:top w:val="single" w:sz="12" w:space="0" w:color="auto"/>
              <w:bottom w:val="single" w:sz="6" w:space="0" w:color="auto"/>
            </w:tcBorders>
            <w:shd w:val="clear" w:color="auto" w:fill="F2F2F2" w:themeFill="background1" w:themeFillShade="F2"/>
            <w:vAlign w:val="bottom"/>
          </w:tcPr>
          <w:p w14:paraId="17910DE2" w14:textId="77777777" w:rsidR="00532E44" w:rsidRPr="00357C1A" w:rsidRDefault="00532E44" w:rsidP="001248FC">
            <w:pPr>
              <w:pStyle w:val="Header"/>
              <w:jc w:val="center"/>
              <w:rPr>
                <w:rFonts w:ascii="Arial" w:hAnsi="Arial" w:cs="Arial"/>
                <w:b/>
              </w:rPr>
            </w:pPr>
            <w:r w:rsidRPr="00357C1A">
              <w:rPr>
                <w:rFonts w:ascii="Arial" w:hAnsi="Arial" w:cs="Arial"/>
                <w:b/>
              </w:rPr>
              <w:t xml:space="preserve">REFERRAL FOR </w:t>
            </w:r>
            <w:proofErr w:type="gramStart"/>
            <w:r w:rsidRPr="00357C1A">
              <w:rPr>
                <w:rFonts w:ascii="Arial" w:hAnsi="Arial" w:cs="Arial"/>
                <w:b/>
              </w:rPr>
              <w:t>YOUNG  PERSON</w:t>
            </w:r>
            <w:proofErr w:type="gramEnd"/>
            <w:r w:rsidRPr="00357C1A">
              <w:rPr>
                <w:rFonts w:ascii="Arial" w:hAnsi="Arial" w:cs="Arial"/>
                <w:b/>
              </w:rPr>
              <w:t xml:space="preserve"> TRANSITIONING INTO ADULT SERVICES</w:t>
            </w:r>
          </w:p>
          <w:p w14:paraId="32CE6241" w14:textId="77777777" w:rsidR="00532E44" w:rsidRPr="00E85AEA" w:rsidRDefault="00532E44" w:rsidP="001248FC">
            <w:pPr>
              <w:jc w:val="center"/>
              <w:rPr>
                <w:rFonts w:ascii="Arial" w:hAnsi="Arial" w:cs="Arial"/>
                <w:b/>
                <w:szCs w:val="20"/>
              </w:rPr>
            </w:pPr>
          </w:p>
        </w:tc>
      </w:tr>
      <w:tr w:rsidR="00532E44" w14:paraId="45CA9621" w14:textId="77777777" w:rsidTr="009B7200">
        <w:trPr>
          <w:trHeight w:val="396"/>
        </w:trPr>
        <w:tc>
          <w:tcPr>
            <w:tcW w:w="6238" w:type="dxa"/>
            <w:tcBorders>
              <w:top w:val="single" w:sz="6" w:space="0" w:color="auto"/>
            </w:tcBorders>
          </w:tcPr>
          <w:p w14:paraId="2E331487" w14:textId="77777777" w:rsidR="00532E44" w:rsidRPr="00877675" w:rsidRDefault="00532E44" w:rsidP="001248FC">
            <w:pPr>
              <w:rPr>
                <w:rFonts w:ascii="Arial" w:hAnsi="Arial" w:cs="Arial"/>
                <w:b/>
                <w:szCs w:val="24"/>
              </w:rPr>
            </w:pPr>
            <w:r>
              <w:rPr>
                <w:rFonts w:ascii="Arial" w:hAnsi="Arial" w:cs="Arial"/>
                <w:b/>
                <w:szCs w:val="24"/>
              </w:rPr>
              <w:t xml:space="preserve">Name </w:t>
            </w:r>
          </w:p>
        </w:tc>
        <w:tc>
          <w:tcPr>
            <w:tcW w:w="4678" w:type="dxa"/>
            <w:tcBorders>
              <w:top w:val="single" w:sz="6" w:space="0" w:color="auto"/>
            </w:tcBorders>
          </w:tcPr>
          <w:p w14:paraId="78A75090" w14:textId="77777777" w:rsidR="00532E44" w:rsidRPr="00877675" w:rsidRDefault="00532E44" w:rsidP="001248FC">
            <w:pPr>
              <w:rPr>
                <w:rFonts w:ascii="Arial" w:hAnsi="Arial" w:cs="Arial"/>
                <w:b/>
                <w:szCs w:val="20"/>
              </w:rPr>
            </w:pPr>
            <w:r w:rsidRPr="00E85AEA">
              <w:rPr>
                <w:rFonts w:ascii="Arial" w:hAnsi="Arial" w:cs="Arial"/>
                <w:b/>
                <w:szCs w:val="20"/>
              </w:rPr>
              <w:t>Date of Birth:</w:t>
            </w:r>
          </w:p>
        </w:tc>
      </w:tr>
      <w:tr w:rsidR="00532E44" w14:paraId="417FD523" w14:textId="77777777" w:rsidTr="009B7200">
        <w:trPr>
          <w:trHeight w:val="135"/>
        </w:trPr>
        <w:tc>
          <w:tcPr>
            <w:tcW w:w="6238" w:type="dxa"/>
          </w:tcPr>
          <w:p w14:paraId="07EE4689" w14:textId="77777777" w:rsidR="00532E44" w:rsidRPr="00E85AEA" w:rsidRDefault="00532E44" w:rsidP="001248FC">
            <w:pPr>
              <w:rPr>
                <w:rFonts w:ascii="Arial" w:hAnsi="Arial" w:cs="Arial"/>
                <w:b/>
              </w:rPr>
            </w:pPr>
            <w:r w:rsidRPr="00E85AEA">
              <w:rPr>
                <w:rFonts w:ascii="Arial" w:hAnsi="Arial" w:cs="Arial"/>
                <w:b/>
              </w:rPr>
              <w:t>NHS No:</w:t>
            </w:r>
            <w:r>
              <w:t xml:space="preserve"> </w:t>
            </w:r>
            <w:r w:rsidRPr="00C86B82">
              <w:rPr>
                <w:rFonts w:ascii="Arial" w:hAnsi="Arial" w:cs="Arial"/>
                <w:b/>
              </w:rPr>
              <w:t xml:space="preserve"> </w:t>
            </w:r>
          </w:p>
        </w:tc>
        <w:tc>
          <w:tcPr>
            <w:tcW w:w="4678" w:type="dxa"/>
          </w:tcPr>
          <w:p w14:paraId="5B14A160" w14:textId="77777777" w:rsidR="00532E44" w:rsidRPr="00963D59" w:rsidRDefault="00532E44" w:rsidP="001248FC">
            <w:pPr>
              <w:rPr>
                <w:rFonts w:ascii="Arial" w:hAnsi="Arial" w:cs="Arial"/>
                <w:b/>
                <w:szCs w:val="24"/>
              </w:rPr>
            </w:pPr>
            <w:r>
              <w:rPr>
                <w:rFonts w:ascii="Arial" w:hAnsi="Arial" w:cs="Arial"/>
                <w:b/>
                <w:szCs w:val="24"/>
              </w:rPr>
              <w:t xml:space="preserve">Gender: </w:t>
            </w:r>
          </w:p>
        </w:tc>
      </w:tr>
      <w:tr w:rsidR="00532E44" w14:paraId="75531A37" w14:textId="77777777" w:rsidTr="009B7200">
        <w:tc>
          <w:tcPr>
            <w:tcW w:w="6238" w:type="dxa"/>
          </w:tcPr>
          <w:p w14:paraId="602083D1" w14:textId="77777777" w:rsidR="00532E44" w:rsidRDefault="00532E44" w:rsidP="001248FC">
            <w:pPr>
              <w:rPr>
                <w:rFonts w:ascii="Arial" w:hAnsi="Arial" w:cs="Arial"/>
                <w:b/>
                <w:szCs w:val="20"/>
              </w:rPr>
            </w:pPr>
            <w:r>
              <w:rPr>
                <w:rFonts w:ascii="Arial" w:hAnsi="Arial" w:cs="Arial"/>
                <w:b/>
                <w:szCs w:val="20"/>
              </w:rPr>
              <w:t>Contact Details:</w:t>
            </w:r>
          </w:p>
          <w:p w14:paraId="5A6DDC8A" w14:textId="77777777" w:rsidR="00532E44" w:rsidRDefault="00532E44" w:rsidP="001248FC">
            <w:pPr>
              <w:rPr>
                <w:rFonts w:ascii="Arial" w:hAnsi="Arial" w:cs="Arial"/>
                <w:b/>
                <w:szCs w:val="20"/>
              </w:rPr>
            </w:pPr>
          </w:p>
          <w:p w14:paraId="43B27E63" w14:textId="77777777" w:rsidR="00532E44" w:rsidRDefault="00532E44" w:rsidP="001248FC">
            <w:pPr>
              <w:spacing w:line="360" w:lineRule="auto"/>
              <w:rPr>
                <w:rFonts w:ascii="Arial" w:hAnsi="Arial" w:cs="Arial"/>
                <w:b/>
                <w:szCs w:val="20"/>
              </w:rPr>
            </w:pPr>
            <w:r>
              <w:rPr>
                <w:rFonts w:ascii="Arial" w:hAnsi="Arial" w:cs="Arial"/>
                <w:b/>
                <w:szCs w:val="20"/>
              </w:rPr>
              <w:t xml:space="preserve">Address: </w:t>
            </w:r>
          </w:p>
          <w:p w14:paraId="31A77727" w14:textId="77777777" w:rsidR="00532E44" w:rsidRDefault="00532E44" w:rsidP="001248FC">
            <w:pPr>
              <w:rPr>
                <w:rFonts w:ascii="Arial" w:hAnsi="Arial" w:cs="Arial"/>
                <w:b/>
                <w:szCs w:val="20"/>
              </w:rPr>
            </w:pPr>
          </w:p>
          <w:p w14:paraId="0092EF2F" w14:textId="77777777" w:rsidR="00532E44" w:rsidRDefault="00532E44" w:rsidP="001248FC">
            <w:pPr>
              <w:rPr>
                <w:rFonts w:ascii="Arial" w:hAnsi="Arial" w:cs="Arial"/>
                <w:b/>
                <w:szCs w:val="20"/>
              </w:rPr>
            </w:pPr>
            <w:r>
              <w:rPr>
                <w:rFonts w:ascii="Arial" w:hAnsi="Arial" w:cs="Arial"/>
                <w:b/>
                <w:szCs w:val="20"/>
              </w:rPr>
              <w:t>Telephone No:</w:t>
            </w:r>
            <w:r>
              <w:rPr>
                <w:rFonts w:ascii="Arial" w:hAnsi="Arial" w:cs="Arial"/>
                <w:b/>
                <w:szCs w:val="20"/>
              </w:rPr>
              <w:tab/>
            </w:r>
            <w:r>
              <w:rPr>
                <w:rFonts w:ascii="Arial" w:hAnsi="Arial" w:cs="Arial"/>
                <w:b/>
                <w:szCs w:val="20"/>
              </w:rPr>
              <w:tab/>
            </w:r>
          </w:p>
          <w:p w14:paraId="1FEE93A6" w14:textId="77777777" w:rsidR="00532E44" w:rsidRDefault="00532E44" w:rsidP="001248FC">
            <w:pPr>
              <w:rPr>
                <w:rFonts w:ascii="Arial" w:hAnsi="Arial" w:cs="Arial"/>
                <w:b/>
                <w:szCs w:val="20"/>
              </w:rPr>
            </w:pPr>
          </w:p>
          <w:p w14:paraId="1EA31C47" w14:textId="77777777" w:rsidR="00532E44" w:rsidRPr="00E85AEA" w:rsidRDefault="00532E44" w:rsidP="001248FC">
            <w:pPr>
              <w:rPr>
                <w:rFonts w:ascii="Arial" w:hAnsi="Arial" w:cs="Arial"/>
                <w:b/>
                <w:szCs w:val="20"/>
              </w:rPr>
            </w:pPr>
            <w:r>
              <w:rPr>
                <w:rFonts w:ascii="Arial" w:hAnsi="Arial" w:cs="Arial"/>
                <w:b/>
                <w:szCs w:val="20"/>
              </w:rPr>
              <w:t>Key contact name &amp; details:</w:t>
            </w:r>
            <w:r w:rsidRPr="00C86B82">
              <w:rPr>
                <w:rFonts w:ascii="Arial" w:hAnsi="Arial" w:cs="Arial"/>
                <w:b/>
                <w:szCs w:val="20"/>
              </w:rPr>
              <w:tab/>
            </w:r>
          </w:p>
        </w:tc>
        <w:tc>
          <w:tcPr>
            <w:tcW w:w="4678" w:type="dxa"/>
          </w:tcPr>
          <w:p w14:paraId="72808E05" w14:textId="77777777" w:rsidR="00532E44" w:rsidRDefault="00532E44" w:rsidP="001248FC">
            <w:pPr>
              <w:rPr>
                <w:rFonts w:ascii="Arial" w:hAnsi="Arial" w:cs="Arial"/>
                <w:b/>
                <w:szCs w:val="24"/>
              </w:rPr>
            </w:pPr>
            <w:r>
              <w:rPr>
                <w:rFonts w:ascii="Arial" w:hAnsi="Arial" w:cs="Arial"/>
                <w:b/>
                <w:szCs w:val="24"/>
              </w:rPr>
              <w:t>GP Name</w:t>
            </w:r>
            <w:r w:rsidRPr="00963D59">
              <w:rPr>
                <w:rFonts w:ascii="Arial" w:hAnsi="Arial" w:cs="Arial"/>
                <w:b/>
                <w:szCs w:val="24"/>
              </w:rPr>
              <w:t>:</w:t>
            </w:r>
            <w:r>
              <w:rPr>
                <w:rFonts w:ascii="Arial" w:hAnsi="Arial" w:cs="Arial"/>
                <w:b/>
                <w:szCs w:val="24"/>
              </w:rPr>
              <w:t xml:space="preserve"> </w:t>
            </w:r>
          </w:p>
          <w:p w14:paraId="48D53D2E" w14:textId="77777777" w:rsidR="00532E44" w:rsidRDefault="00532E44" w:rsidP="001248FC">
            <w:pPr>
              <w:rPr>
                <w:rFonts w:ascii="Arial" w:hAnsi="Arial" w:cs="Arial"/>
                <w:b/>
                <w:szCs w:val="24"/>
              </w:rPr>
            </w:pPr>
          </w:p>
          <w:p w14:paraId="3798EA66" w14:textId="77777777" w:rsidR="00532E44" w:rsidRDefault="00532E44" w:rsidP="001248FC">
            <w:pPr>
              <w:rPr>
                <w:rFonts w:ascii="Arial" w:hAnsi="Arial" w:cs="Arial"/>
                <w:b/>
                <w:szCs w:val="24"/>
              </w:rPr>
            </w:pPr>
            <w:r>
              <w:rPr>
                <w:rFonts w:ascii="Arial" w:hAnsi="Arial" w:cs="Arial"/>
                <w:b/>
                <w:szCs w:val="24"/>
              </w:rPr>
              <w:t>GP Surgery Address:</w:t>
            </w:r>
          </w:p>
          <w:p w14:paraId="006518FC" w14:textId="77777777" w:rsidR="00532E44" w:rsidRDefault="00532E44" w:rsidP="001248FC">
            <w:pPr>
              <w:rPr>
                <w:rFonts w:ascii="Arial" w:hAnsi="Arial" w:cs="Arial"/>
                <w:b/>
                <w:szCs w:val="24"/>
              </w:rPr>
            </w:pPr>
          </w:p>
          <w:p w14:paraId="417C2B6D" w14:textId="77777777" w:rsidR="00532E44" w:rsidRDefault="00532E44" w:rsidP="001248FC">
            <w:r>
              <w:rPr>
                <w:rFonts w:ascii="Arial" w:hAnsi="Arial" w:cs="Arial"/>
                <w:b/>
                <w:szCs w:val="24"/>
              </w:rPr>
              <w:t>Telephone No:</w:t>
            </w:r>
            <w:r>
              <w:t xml:space="preserve"> </w:t>
            </w:r>
          </w:p>
          <w:p w14:paraId="539AD10F" w14:textId="77777777" w:rsidR="00532E44" w:rsidRPr="00963D59" w:rsidRDefault="00532E44" w:rsidP="001248FC">
            <w:pPr>
              <w:rPr>
                <w:rFonts w:ascii="Arial" w:hAnsi="Arial" w:cs="Arial"/>
                <w:b/>
                <w:szCs w:val="24"/>
              </w:rPr>
            </w:pPr>
          </w:p>
        </w:tc>
      </w:tr>
    </w:tbl>
    <w:tbl>
      <w:tblPr>
        <w:tblpPr w:leftFromText="180" w:rightFromText="180" w:vertAnchor="text" w:horzAnchor="margin" w:tblpXSpec="center" w:tblpY="222"/>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5"/>
        <w:gridCol w:w="2126"/>
        <w:gridCol w:w="1143"/>
        <w:gridCol w:w="1692"/>
        <w:gridCol w:w="290"/>
        <w:gridCol w:w="2695"/>
      </w:tblGrid>
      <w:tr w:rsidR="009B7200" w14:paraId="3E6A645E" w14:textId="77777777" w:rsidTr="009B7200">
        <w:trPr>
          <w:trHeight w:val="292"/>
        </w:trPr>
        <w:tc>
          <w:tcPr>
            <w:tcW w:w="2935" w:type="dxa"/>
            <w:tcBorders>
              <w:top w:val="single" w:sz="12" w:space="0" w:color="000000"/>
              <w:left w:val="single" w:sz="6" w:space="0" w:color="000000"/>
              <w:bottom w:val="single" w:sz="6" w:space="0" w:color="000000"/>
              <w:right w:val="single" w:sz="6" w:space="0" w:color="000000"/>
            </w:tcBorders>
          </w:tcPr>
          <w:p w14:paraId="1021B428" w14:textId="77777777" w:rsidR="009B7200" w:rsidRPr="00065802" w:rsidRDefault="009B7200" w:rsidP="009B7200">
            <w:pPr>
              <w:spacing w:line="240" w:lineRule="auto"/>
              <w:rPr>
                <w:rFonts w:ascii="Arial" w:hAnsi="Arial" w:cs="Arial"/>
                <w:b/>
                <w:szCs w:val="24"/>
              </w:rPr>
            </w:pPr>
            <w:r w:rsidRPr="00065802">
              <w:rPr>
                <w:rFonts w:ascii="Arial" w:hAnsi="Arial" w:cs="Arial"/>
                <w:b/>
                <w:szCs w:val="24"/>
              </w:rPr>
              <w:t>Referred By:</w:t>
            </w:r>
          </w:p>
        </w:tc>
        <w:tc>
          <w:tcPr>
            <w:tcW w:w="3269" w:type="dxa"/>
            <w:gridSpan w:val="2"/>
            <w:tcBorders>
              <w:top w:val="single" w:sz="12" w:space="0" w:color="000000"/>
              <w:left w:val="single" w:sz="6" w:space="0" w:color="000000"/>
              <w:bottom w:val="single" w:sz="6" w:space="0" w:color="000000"/>
              <w:right w:val="single" w:sz="6" w:space="0" w:color="000000"/>
            </w:tcBorders>
          </w:tcPr>
          <w:p w14:paraId="780925E4" w14:textId="77777777" w:rsidR="009B7200" w:rsidRPr="00065802" w:rsidRDefault="009B7200" w:rsidP="009B7200">
            <w:pPr>
              <w:rPr>
                <w:rFonts w:ascii="Arial" w:hAnsi="Arial" w:cs="Arial"/>
                <w:b/>
                <w:szCs w:val="24"/>
              </w:rPr>
            </w:pPr>
          </w:p>
        </w:tc>
        <w:tc>
          <w:tcPr>
            <w:tcW w:w="1982" w:type="dxa"/>
            <w:gridSpan w:val="2"/>
            <w:tcBorders>
              <w:top w:val="single" w:sz="12" w:space="0" w:color="000000"/>
              <w:left w:val="single" w:sz="6" w:space="0" w:color="000000"/>
              <w:bottom w:val="single" w:sz="6" w:space="0" w:color="000000"/>
              <w:right w:val="single" w:sz="6" w:space="0" w:color="000000"/>
            </w:tcBorders>
          </w:tcPr>
          <w:p w14:paraId="11FF80FC" w14:textId="77777777" w:rsidR="009B7200" w:rsidRPr="00065802" w:rsidRDefault="009B7200" w:rsidP="009B7200">
            <w:pPr>
              <w:spacing w:line="240" w:lineRule="auto"/>
              <w:rPr>
                <w:rFonts w:ascii="Arial" w:hAnsi="Arial" w:cs="Arial"/>
                <w:b/>
                <w:szCs w:val="24"/>
              </w:rPr>
            </w:pPr>
            <w:r w:rsidRPr="00065802">
              <w:rPr>
                <w:rFonts w:ascii="Arial" w:hAnsi="Arial" w:cs="Arial"/>
                <w:b/>
                <w:szCs w:val="24"/>
              </w:rPr>
              <w:t>Date:</w:t>
            </w:r>
          </w:p>
        </w:tc>
        <w:tc>
          <w:tcPr>
            <w:tcW w:w="2695" w:type="dxa"/>
            <w:tcBorders>
              <w:top w:val="single" w:sz="12" w:space="0" w:color="000000"/>
              <w:left w:val="single" w:sz="6" w:space="0" w:color="000000"/>
              <w:bottom w:val="single" w:sz="6" w:space="0" w:color="000000"/>
              <w:right w:val="single" w:sz="6" w:space="0" w:color="000000"/>
            </w:tcBorders>
          </w:tcPr>
          <w:p w14:paraId="1203FF6B" w14:textId="77777777" w:rsidR="009B7200" w:rsidRPr="00065802" w:rsidRDefault="009B7200" w:rsidP="009B7200">
            <w:pPr>
              <w:rPr>
                <w:rFonts w:ascii="Arial" w:hAnsi="Arial" w:cs="Arial"/>
                <w:b/>
                <w:szCs w:val="24"/>
              </w:rPr>
            </w:pPr>
          </w:p>
        </w:tc>
      </w:tr>
      <w:tr w:rsidR="009B7200" w14:paraId="1E1D1922" w14:textId="77777777" w:rsidTr="009B7200">
        <w:trPr>
          <w:trHeight w:val="586"/>
        </w:trPr>
        <w:tc>
          <w:tcPr>
            <w:tcW w:w="2935" w:type="dxa"/>
            <w:tcBorders>
              <w:top w:val="single" w:sz="6" w:space="0" w:color="000000"/>
              <w:left w:val="single" w:sz="6" w:space="0" w:color="000000"/>
              <w:bottom w:val="single" w:sz="6" w:space="0" w:color="000000"/>
              <w:right w:val="single" w:sz="6" w:space="0" w:color="000000"/>
            </w:tcBorders>
          </w:tcPr>
          <w:p w14:paraId="12994258" w14:textId="77777777" w:rsidR="009B7200" w:rsidRPr="00065802" w:rsidRDefault="009B7200" w:rsidP="009B7200">
            <w:pPr>
              <w:spacing w:line="240" w:lineRule="auto"/>
              <w:rPr>
                <w:rFonts w:ascii="Arial" w:hAnsi="Arial" w:cs="Arial"/>
                <w:b/>
                <w:szCs w:val="24"/>
              </w:rPr>
            </w:pPr>
            <w:r w:rsidRPr="00065802">
              <w:rPr>
                <w:rFonts w:ascii="Arial" w:hAnsi="Arial" w:cs="Arial"/>
                <w:b/>
                <w:szCs w:val="24"/>
              </w:rPr>
              <w:t>Profession/ Relationship:</w:t>
            </w:r>
          </w:p>
        </w:tc>
        <w:tc>
          <w:tcPr>
            <w:tcW w:w="3269" w:type="dxa"/>
            <w:gridSpan w:val="2"/>
            <w:tcBorders>
              <w:top w:val="single" w:sz="6" w:space="0" w:color="000000"/>
              <w:left w:val="single" w:sz="6" w:space="0" w:color="000000"/>
              <w:bottom w:val="single" w:sz="6" w:space="0" w:color="000000"/>
              <w:right w:val="single" w:sz="6" w:space="0" w:color="000000"/>
            </w:tcBorders>
          </w:tcPr>
          <w:p w14:paraId="1C92D56E" w14:textId="77777777" w:rsidR="009B7200" w:rsidRPr="00065802" w:rsidRDefault="009B7200" w:rsidP="009B7200">
            <w:pPr>
              <w:rPr>
                <w:rFonts w:ascii="Arial" w:hAnsi="Arial" w:cs="Arial"/>
                <w:b/>
                <w:szCs w:val="24"/>
              </w:rPr>
            </w:pPr>
          </w:p>
        </w:tc>
        <w:tc>
          <w:tcPr>
            <w:tcW w:w="1982" w:type="dxa"/>
            <w:gridSpan w:val="2"/>
            <w:tcBorders>
              <w:top w:val="single" w:sz="6" w:space="0" w:color="000000"/>
              <w:left w:val="single" w:sz="6" w:space="0" w:color="000000"/>
              <w:bottom w:val="single" w:sz="6" w:space="0" w:color="000000"/>
              <w:right w:val="single" w:sz="6" w:space="0" w:color="000000"/>
            </w:tcBorders>
          </w:tcPr>
          <w:p w14:paraId="48129DEC" w14:textId="77777777" w:rsidR="009B7200" w:rsidRPr="00065802" w:rsidRDefault="009B7200" w:rsidP="009B7200">
            <w:pPr>
              <w:spacing w:line="240" w:lineRule="auto"/>
              <w:rPr>
                <w:rFonts w:ascii="Arial" w:hAnsi="Arial" w:cs="Arial"/>
                <w:b/>
                <w:szCs w:val="24"/>
              </w:rPr>
            </w:pPr>
            <w:r w:rsidRPr="00065802">
              <w:rPr>
                <w:rFonts w:ascii="Arial" w:hAnsi="Arial" w:cs="Arial"/>
                <w:b/>
                <w:szCs w:val="24"/>
              </w:rPr>
              <w:t>Agency/ Team:</w:t>
            </w:r>
          </w:p>
        </w:tc>
        <w:tc>
          <w:tcPr>
            <w:tcW w:w="2695" w:type="dxa"/>
            <w:tcBorders>
              <w:top w:val="single" w:sz="6" w:space="0" w:color="000000"/>
              <w:left w:val="single" w:sz="6" w:space="0" w:color="000000"/>
              <w:bottom w:val="single" w:sz="6" w:space="0" w:color="000000"/>
              <w:right w:val="single" w:sz="6" w:space="0" w:color="000000"/>
            </w:tcBorders>
          </w:tcPr>
          <w:p w14:paraId="0D415316" w14:textId="77777777" w:rsidR="009B7200" w:rsidRPr="00065802" w:rsidRDefault="009B7200" w:rsidP="009B7200">
            <w:pPr>
              <w:rPr>
                <w:rFonts w:ascii="Arial" w:hAnsi="Arial" w:cs="Arial"/>
                <w:b/>
                <w:szCs w:val="24"/>
              </w:rPr>
            </w:pPr>
          </w:p>
        </w:tc>
      </w:tr>
      <w:tr w:rsidR="009B7200" w14:paraId="6D0E2CC0" w14:textId="77777777" w:rsidTr="009B7200">
        <w:trPr>
          <w:trHeight w:val="471"/>
        </w:trPr>
        <w:tc>
          <w:tcPr>
            <w:tcW w:w="2935" w:type="dxa"/>
            <w:tcBorders>
              <w:top w:val="single" w:sz="6" w:space="0" w:color="000000"/>
              <w:left w:val="single" w:sz="6" w:space="0" w:color="000000"/>
              <w:bottom w:val="single" w:sz="6" w:space="0" w:color="000000"/>
              <w:right w:val="single" w:sz="6" w:space="0" w:color="000000"/>
            </w:tcBorders>
          </w:tcPr>
          <w:p w14:paraId="5D59F249" w14:textId="77777777" w:rsidR="009B7200" w:rsidRPr="00065802" w:rsidRDefault="009B7200" w:rsidP="009B7200">
            <w:pPr>
              <w:rPr>
                <w:rFonts w:ascii="Arial" w:hAnsi="Arial" w:cs="Arial"/>
                <w:b/>
                <w:szCs w:val="24"/>
              </w:rPr>
            </w:pPr>
            <w:r w:rsidRPr="00065802">
              <w:rPr>
                <w:rFonts w:ascii="Arial" w:hAnsi="Arial" w:cs="Arial"/>
                <w:b/>
                <w:szCs w:val="24"/>
              </w:rPr>
              <w:t>Address:</w:t>
            </w:r>
          </w:p>
        </w:tc>
        <w:tc>
          <w:tcPr>
            <w:tcW w:w="3269" w:type="dxa"/>
            <w:gridSpan w:val="2"/>
            <w:tcBorders>
              <w:top w:val="single" w:sz="6" w:space="0" w:color="000000"/>
              <w:left w:val="single" w:sz="6" w:space="0" w:color="000000"/>
              <w:bottom w:val="single" w:sz="6" w:space="0" w:color="000000"/>
              <w:right w:val="single" w:sz="6" w:space="0" w:color="000000"/>
            </w:tcBorders>
          </w:tcPr>
          <w:p w14:paraId="5EB0B88E" w14:textId="77777777" w:rsidR="009B7200" w:rsidRPr="00065802" w:rsidRDefault="009B7200" w:rsidP="009B7200">
            <w:pPr>
              <w:rPr>
                <w:rFonts w:ascii="Arial" w:hAnsi="Arial" w:cs="Arial"/>
                <w:b/>
                <w:szCs w:val="24"/>
              </w:rPr>
            </w:pPr>
          </w:p>
        </w:tc>
        <w:tc>
          <w:tcPr>
            <w:tcW w:w="1982" w:type="dxa"/>
            <w:gridSpan w:val="2"/>
            <w:tcBorders>
              <w:top w:val="single" w:sz="6" w:space="0" w:color="000000"/>
              <w:left w:val="single" w:sz="6" w:space="0" w:color="000000"/>
              <w:bottom w:val="single" w:sz="6" w:space="0" w:color="000000"/>
              <w:right w:val="single" w:sz="6" w:space="0" w:color="000000"/>
            </w:tcBorders>
          </w:tcPr>
          <w:p w14:paraId="3CA4F7DA" w14:textId="77777777" w:rsidR="009B7200" w:rsidRPr="00065802" w:rsidRDefault="009B7200" w:rsidP="009B7200">
            <w:pPr>
              <w:rPr>
                <w:rFonts w:ascii="Arial" w:hAnsi="Arial" w:cs="Arial"/>
                <w:b/>
                <w:szCs w:val="24"/>
              </w:rPr>
            </w:pPr>
            <w:r w:rsidRPr="00065802">
              <w:rPr>
                <w:rFonts w:ascii="Arial" w:hAnsi="Arial" w:cs="Arial"/>
                <w:b/>
                <w:szCs w:val="24"/>
              </w:rPr>
              <w:t>Telephone No:</w:t>
            </w:r>
          </w:p>
        </w:tc>
        <w:tc>
          <w:tcPr>
            <w:tcW w:w="2695" w:type="dxa"/>
            <w:tcBorders>
              <w:top w:val="single" w:sz="6" w:space="0" w:color="000000"/>
              <w:left w:val="single" w:sz="6" w:space="0" w:color="000000"/>
              <w:bottom w:val="single" w:sz="6" w:space="0" w:color="000000"/>
              <w:right w:val="single" w:sz="6" w:space="0" w:color="000000"/>
            </w:tcBorders>
          </w:tcPr>
          <w:p w14:paraId="1FC53EFD" w14:textId="77777777" w:rsidR="009B7200" w:rsidRPr="00065802" w:rsidRDefault="009B7200" w:rsidP="009B7200">
            <w:pPr>
              <w:rPr>
                <w:rFonts w:ascii="Arial" w:hAnsi="Arial" w:cs="Arial"/>
                <w:b/>
                <w:szCs w:val="24"/>
              </w:rPr>
            </w:pPr>
          </w:p>
        </w:tc>
      </w:tr>
      <w:tr w:rsidR="009B7200" w14:paraId="69CB9A89" w14:textId="77777777" w:rsidTr="009B7200">
        <w:trPr>
          <w:trHeight w:val="572"/>
        </w:trPr>
        <w:tc>
          <w:tcPr>
            <w:tcW w:w="5061" w:type="dxa"/>
            <w:gridSpan w:val="2"/>
            <w:tcBorders>
              <w:top w:val="single" w:sz="12" w:space="0" w:color="000000"/>
              <w:left w:val="single" w:sz="6" w:space="0" w:color="000000"/>
              <w:bottom w:val="single" w:sz="6" w:space="0" w:color="000000"/>
              <w:right w:val="single" w:sz="6" w:space="0" w:color="000000"/>
            </w:tcBorders>
          </w:tcPr>
          <w:p w14:paraId="53D7AE78" w14:textId="77777777" w:rsidR="009B7200" w:rsidRPr="00CE7DA7" w:rsidRDefault="009B7200" w:rsidP="009B7200">
            <w:pPr>
              <w:spacing w:after="120" w:line="240" w:lineRule="auto"/>
              <w:rPr>
                <w:rFonts w:ascii="Arial" w:hAnsi="Arial" w:cs="Arial"/>
                <w:i/>
                <w:szCs w:val="24"/>
              </w:rPr>
            </w:pPr>
            <w:r w:rsidRPr="00DA23EB">
              <w:rPr>
                <w:rFonts w:ascii="Arial" w:hAnsi="Arial" w:cs="Arial"/>
                <w:b/>
                <w:szCs w:val="24"/>
              </w:rPr>
              <w:t>Consent to share Information?</w:t>
            </w:r>
            <w:r>
              <w:rPr>
                <w:rFonts w:ascii="Arial" w:hAnsi="Arial" w:cs="Arial"/>
                <w:b/>
                <w:szCs w:val="24"/>
              </w:rPr>
              <w:t xml:space="preserve"> </w:t>
            </w:r>
            <w:r>
              <w:rPr>
                <w:rFonts w:ascii="Arial" w:hAnsi="Arial" w:cs="Arial"/>
                <w:i/>
                <w:szCs w:val="24"/>
              </w:rPr>
              <w:t>If the young person does not have the capacity to consent please complete a mental capacity assessment and best interest decision</w:t>
            </w:r>
          </w:p>
        </w:tc>
        <w:tc>
          <w:tcPr>
            <w:tcW w:w="2835" w:type="dxa"/>
            <w:gridSpan w:val="2"/>
            <w:tcBorders>
              <w:top w:val="single" w:sz="12" w:space="0" w:color="000000"/>
              <w:left w:val="single" w:sz="6" w:space="0" w:color="000000"/>
              <w:bottom w:val="single" w:sz="6" w:space="0" w:color="000000"/>
              <w:right w:val="single" w:sz="6" w:space="0" w:color="000000"/>
            </w:tcBorders>
          </w:tcPr>
          <w:p w14:paraId="144D2104" w14:textId="77777777" w:rsidR="009B7200" w:rsidRPr="00DA23EB" w:rsidRDefault="009B7200" w:rsidP="009B7200">
            <w:pPr>
              <w:spacing w:after="120" w:line="240" w:lineRule="auto"/>
              <w:rPr>
                <w:rFonts w:ascii="Arial" w:hAnsi="Arial" w:cs="Arial"/>
                <w:b/>
                <w:szCs w:val="24"/>
              </w:rPr>
            </w:pPr>
            <w:r>
              <w:rPr>
                <w:rFonts w:ascii="Arial" w:hAnsi="Arial" w:cs="Arial"/>
                <w:b/>
                <w:szCs w:val="24"/>
              </w:rPr>
              <w:t xml:space="preserve">    Yes</w:t>
            </w:r>
          </w:p>
        </w:tc>
        <w:tc>
          <w:tcPr>
            <w:tcW w:w="2985" w:type="dxa"/>
            <w:gridSpan w:val="2"/>
            <w:tcBorders>
              <w:top w:val="single" w:sz="12" w:space="0" w:color="000000"/>
              <w:left w:val="single" w:sz="6" w:space="0" w:color="000000"/>
              <w:bottom w:val="single" w:sz="6" w:space="0" w:color="000000"/>
              <w:right w:val="single" w:sz="6" w:space="0" w:color="000000"/>
            </w:tcBorders>
          </w:tcPr>
          <w:p w14:paraId="6DF84DBF" w14:textId="77777777" w:rsidR="009B7200" w:rsidRPr="00DA23EB" w:rsidRDefault="009B7200" w:rsidP="009B7200">
            <w:pPr>
              <w:spacing w:after="120" w:line="240" w:lineRule="auto"/>
              <w:rPr>
                <w:rFonts w:ascii="Arial" w:hAnsi="Arial" w:cs="Arial"/>
                <w:b/>
                <w:szCs w:val="24"/>
              </w:rPr>
            </w:pPr>
            <w:r>
              <w:rPr>
                <w:rFonts w:ascii="Arial" w:hAnsi="Arial" w:cs="Arial"/>
                <w:b/>
                <w:szCs w:val="24"/>
              </w:rPr>
              <w:t>No</w:t>
            </w:r>
          </w:p>
        </w:tc>
      </w:tr>
    </w:tbl>
    <w:p w14:paraId="42F4673D" w14:textId="77777777" w:rsidR="00532E44" w:rsidRDefault="00532E44" w:rsidP="00532E44">
      <w:pPr>
        <w:rPr>
          <w:sz w:val="2"/>
        </w:rPr>
      </w:pPr>
    </w:p>
    <w:p w14:paraId="35297776" w14:textId="77777777" w:rsidR="00532E44" w:rsidRDefault="00532E44" w:rsidP="00532E44">
      <w:pPr>
        <w:rPr>
          <w:sz w:val="2"/>
        </w:rPr>
      </w:pPr>
    </w:p>
    <w:tbl>
      <w:tblPr>
        <w:tblpPr w:leftFromText="180" w:rightFromText="180" w:bottomFromText="200" w:vertAnchor="text" w:horzAnchor="margin" w:tblpXSpec="center" w:tblpY="232"/>
        <w:tblW w:w="10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267"/>
        <w:gridCol w:w="1985"/>
        <w:gridCol w:w="1558"/>
        <w:gridCol w:w="3116"/>
      </w:tblGrid>
      <w:tr w:rsidR="009B7200" w14:paraId="1FF2D2C6" w14:textId="77777777" w:rsidTr="009B7200">
        <w:trPr>
          <w:trHeight w:val="324"/>
        </w:trPr>
        <w:tc>
          <w:tcPr>
            <w:tcW w:w="10875" w:type="dxa"/>
            <w:gridSpan w:val="5"/>
            <w:tcBorders>
              <w:top w:val="single" w:sz="12" w:space="0" w:color="000000"/>
              <w:left w:val="single" w:sz="6" w:space="0" w:color="000000"/>
              <w:bottom w:val="single" w:sz="12" w:space="0" w:color="000000"/>
              <w:right w:val="single" w:sz="6" w:space="0" w:color="000000"/>
            </w:tcBorders>
            <w:hideMark/>
          </w:tcPr>
          <w:p w14:paraId="12D8BDB7" w14:textId="77777777" w:rsidR="009B7200" w:rsidRDefault="009B7200" w:rsidP="009B7200">
            <w:pPr>
              <w:spacing w:line="240" w:lineRule="auto"/>
              <w:rPr>
                <w:rFonts w:ascii="Arial" w:hAnsi="Arial" w:cs="Arial"/>
                <w:b/>
                <w:szCs w:val="24"/>
              </w:rPr>
            </w:pPr>
            <w:r>
              <w:rPr>
                <w:rFonts w:ascii="Arial" w:hAnsi="Arial" w:cs="Arial"/>
                <w:b/>
                <w:szCs w:val="24"/>
              </w:rPr>
              <w:t>Other Professionals Involved:</w:t>
            </w:r>
          </w:p>
        </w:tc>
      </w:tr>
      <w:tr w:rsidR="009B7200" w14:paraId="2CBCCC26" w14:textId="77777777" w:rsidTr="009B7200">
        <w:trPr>
          <w:trHeight w:val="324"/>
        </w:trPr>
        <w:tc>
          <w:tcPr>
            <w:tcW w:w="1949" w:type="dxa"/>
            <w:tcBorders>
              <w:top w:val="single" w:sz="12" w:space="0" w:color="000000"/>
              <w:left w:val="single" w:sz="6" w:space="0" w:color="000000"/>
              <w:bottom w:val="single" w:sz="6" w:space="0" w:color="000000"/>
              <w:right w:val="single" w:sz="6" w:space="0" w:color="000000"/>
            </w:tcBorders>
            <w:hideMark/>
          </w:tcPr>
          <w:p w14:paraId="418CBFBC" w14:textId="77777777" w:rsidR="009B7200" w:rsidRDefault="009B7200" w:rsidP="009B7200">
            <w:pPr>
              <w:spacing w:line="240" w:lineRule="auto"/>
              <w:rPr>
                <w:rFonts w:ascii="Arial" w:hAnsi="Arial" w:cs="Arial"/>
                <w:b/>
                <w:szCs w:val="24"/>
              </w:rPr>
            </w:pPr>
            <w:r>
              <w:rPr>
                <w:rFonts w:ascii="Arial" w:hAnsi="Arial" w:cs="Arial"/>
                <w:b/>
                <w:szCs w:val="24"/>
              </w:rPr>
              <w:t>Name</w:t>
            </w:r>
          </w:p>
        </w:tc>
        <w:tc>
          <w:tcPr>
            <w:tcW w:w="2267" w:type="dxa"/>
            <w:tcBorders>
              <w:top w:val="single" w:sz="12" w:space="0" w:color="000000"/>
              <w:left w:val="single" w:sz="6" w:space="0" w:color="000000"/>
              <w:bottom w:val="single" w:sz="6" w:space="0" w:color="000000"/>
              <w:right w:val="single" w:sz="6" w:space="0" w:color="000000"/>
            </w:tcBorders>
            <w:hideMark/>
          </w:tcPr>
          <w:p w14:paraId="4FA465EA" w14:textId="77777777" w:rsidR="009B7200" w:rsidRDefault="009B7200" w:rsidP="009B7200">
            <w:pPr>
              <w:spacing w:line="240" w:lineRule="auto"/>
              <w:rPr>
                <w:rFonts w:ascii="Arial" w:hAnsi="Arial" w:cs="Arial"/>
                <w:b/>
                <w:szCs w:val="24"/>
              </w:rPr>
            </w:pPr>
            <w:r>
              <w:rPr>
                <w:rFonts w:ascii="Arial" w:hAnsi="Arial" w:cs="Arial"/>
                <w:b/>
                <w:szCs w:val="24"/>
              </w:rPr>
              <w:t>Profession</w:t>
            </w:r>
          </w:p>
        </w:tc>
        <w:tc>
          <w:tcPr>
            <w:tcW w:w="1985" w:type="dxa"/>
            <w:tcBorders>
              <w:top w:val="single" w:sz="12" w:space="0" w:color="000000"/>
              <w:left w:val="single" w:sz="6" w:space="0" w:color="000000"/>
              <w:bottom w:val="single" w:sz="6" w:space="0" w:color="000000"/>
              <w:right w:val="single" w:sz="6" w:space="0" w:color="000000"/>
            </w:tcBorders>
            <w:hideMark/>
          </w:tcPr>
          <w:p w14:paraId="70E69AF2" w14:textId="77777777" w:rsidR="009B7200" w:rsidRDefault="009B7200" w:rsidP="009B7200">
            <w:pPr>
              <w:spacing w:line="240" w:lineRule="auto"/>
              <w:rPr>
                <w:rFonts w:ascii="Arial" w:hAnsi="Arial" w:cs="Arial"/>
                <w:b/>
                <w:szCs w:val="24"/>
              </w:rPr>
            </w:pPr>
            <w:r>
              <w:rPr>
                <w:rFonts w:ascii="Arial" w:hAnsi="Arial" w:cs="Arial"/>
                <w:b/>
                <w:szCs w:val="24"/>
              </w:rPr>
              <w:t>Name of Place of Work</w:t>
            </w:r>
          </w:p>
        </w:tc>
        <w:tc>
          <w:tcPr>
            <w:tcW w:w="1558" w:type="dxa"/>
            <w:tcBorders>
              <w:top w:val="single" w:sz="12" w:space="0" w:color="000000"/>
              <w:left w:val="single" w:sz="6" w:space="0" w:color="000000"/>
              <w:bottom w:val="single" w:sz="6" w:space="0" w:color="000000"/>
              <w:right w:val="single" w:sz="6" w:space="0" w:color="000000"/>
            </w:tcBorders>
            <w:hideMark/>
          </w:tcPr>
          <w:p w14:paraId="59D3270E" w14:textId="77777777" w:rsidR="009B7200" w:rsidRDefault="009B7200" w:rsidP="009B7200">
            <w:pPr>
              <w:spacing w:line="240" w:lineRule="auto"/>
              <w:rPr>
                <w:rFonts w:ascii="Arial" w:hAnsi="Arial" w:cs="Arial"/>
                <w:b/>
                <w:szCs w:val="24"/>
              </w:rPr>
            </w:pPr>
            <w:r>
              <w:rPr>
                <w:rFonts w:ascii="Arial" w:hAnsi="Arial" w:cs="Arial"/>
                <w:b/>
                <w:szCs w:val="24"/>
              </w:rPr>
              <w:t>Telephone No.</w:t>
            </w:r>
          </w:p>
        </w:tc>
        <w:tc>
          <w:tcPr>
            <w:tcW w:w="3116" w:type="dxa"/>
            <w:tcBorders>
              <w:top w:val="single" w:sz="12" w:space="0" w:color="000000"/>
              <w:left w:val="single" w:sz="6" w:space="0" w:color="000000"/>
              <w:bottom w:val="single" w:sz="6" w:space="0" w:color="000000"/>
              <w:right w:val="single" w:sz="6" w:space="0" w:color="000000"/>
            </w:tcBorders>
            <w:hideMark/>
          </w:tcPr>
          <w:p w14:paraId="148E28B8" w14:textId="77777777" w:rsidR="009B7200" w:rsidRDefault="009B7200" w:rsidP="009B7200">
            <w:pPr>
              <w:spacing w:line="240" w:lineRule="auto"/>
              <w:rPr>
                <w:rFonts w:ascii="Arial" w:hAnsi="Arial" w:cs="Arial"/>
                <w:b/>
                <w:szCs w:val="24"/>
              </w:rPr>
            </w:pPr>
            <w:r>
              <w:rPr>
                <w:rFonts w:ascii="Arial" w:hAnsi="Arial" w:cs="Arial"/>
                <w:b/>
                <w:szCs w:val="24"/>
              </w:rPr>
              <w:t>Overview Summary of their Involvement</w:t>
            </w:r>
          </w:p>
        </w:tc>
      </w:tr>
      <w:tr w:rsidR="009B7200" w14:paraId="092609C7" w14:textId="77777777" w:rsidTr="009B7200">
        <w:trPr>
          <w:trHeight w:val="324"/>
        </w:trPr>
        <w:tc>
          <w:tcPr>
            <w:tcW w:w="1949" w:type="dxa"/>
            <w:tcBorders>
              <w:top w:val="single" w:sz="6" w:space="0" w:color="000000"/>
              <w:left w:val="single" w:sz="6" w:space="0" w:color="000000"/>
              <w:bottom w:val="single" w:sz="6" w:space="0" w:color="000000"/>
              <w:right w:val="single" w:sz="6" w:space="0" w:color="000000"/>
            </w:tcBorders>
            <w:hideMark/>
          </w:tcPr>
          <w:p w14:paraId="61F09536" w14:textId="77777777" w:rsidR="009B7200" w:rsidRDefault="009B7200" w:rsidP="009B7200">
            <w:pPr>
              <w:spacing w:line="240" w:lineRule="auto"/>
              <w:rPr>
                <w:rFonts w:ascii="Arial" w:hAnsi="Arial" w:cs="Arial"/>
                <w:b/>
                <w:szCs w:val="24"/>
              </w:rPr>
            </w:pPr>
          </w:p>
        </w:tc>
        <w:tc>
          <w:tcPr>
            <w:tcW w:w="2267" w:type="dxa"/>
            <w:tcBorders>
              <w:top w:val="single" w:sz="6" w:space="0" w:color="000000"/>
              <w:left w:val="single" w:sz="6" w:space="0" w:color="000000"/>
              <w:bottom w:val="single" w:sz="6" w:space="0" w:color="000000"/>
              <w:right w:val="single" w:sz="6" w:space="0" w:color="000000"/>
            </w:tcBorders>
            <w:hideMark/>
          </w:tcPr>
          <w:p w14:paraId="6599166D" w14:textId="77777777" w:rsidR="009B7200" w:rsidRDefault="009B7200" w:rsidP="009B7200">
            <w:pPr>
              <w:spacing w:line="240" w:lineRule="auto"/>
              <w:rPr>
                <w:rFonts w:ascii="Arial" w:hAnsi="Arial" w:cs="Arial"/>
                <w:b/>
                <w:szCs w:val="24"/>
              </w:rPr>
            </w:pPr>
          </w:p>
        </w:tc>
        <w:tc>
          <w:tcPr>
            <w:tcW w:w="1985" w:type="dxa"/>
            <w:tcBorders>
              <w:top w:val="single" w:sz="6" w:space="0" w:color="000000"/>
              <w:left w:val="single" w:sz="6" w:space="0" w:color="000000"/>
              <w:bottom w:val="single" w:sz="6" w:space="0" w:color="000000"/>
              <w:right w:val="single" w:sz="6" w:space="0" w:color="000000"/>
            </w:tcBorders>
            <w:hideMark/>
          </w:tcPr>
          <w:p w14:paraId="3CFE3D52" w14:textId="77777777" w:rsidR="009B7200" w:rsidRDefault="009B7200" w:rsidP="009B7200">
            <w:pPr>
              <w:spacing w:line="240" w:lineRule="auto"/>
              <w:rPr>
                <w:rFonts w:ascii="Arial" w:hAnsi="Arial" w:cs="Arial"/>
                <w:b/>
                <w:szCs w:val="24"/>
              </w:rPr>
            </w:pPr>
          </w:p>
        </w:tc>
        <w:tc>
          <w:tcPr>
            <w:tcW w:w="1558" w:type="dxa"/>
            <w:tcBorders>
              <w:top w:val="single" w:sz="6" w:space="0" w:color="000000"/>
              <w:left w:val="single" w:sz="6" w:space="0" w:color="000000"/>
              <w:bottom w:val="single" w:sz="6" w:space="0" w:color="000000"/>
              <w:right w:val="single" w:sz="6" w:space="0" w:color="000000"/>
            </w:tcBorders>
            <w:hideMark/>
          </w:tcPr>
          <w:p w14:paraId="008357F2" w14:textId="77777777" w:rsidR="009B7200" w:rsidRDefault="009B7200" w:rsidP="009B7200">
            <w:pPr>
              <w:spacing w:line="240" w:lineRule="auto"/>
              <w:rPr>
                <w:rFonts w:ascii="Arial" w:hAnsi="Arial" w:cs="Arial"/>
                <w:b/>
                <w:szCs w:val="24"/>
              </w:rPr>
            </w:pPr>
          </w:p>
        </w:tc>
        <w:tc>
          <w:tcPr>
            <w:tcW w:w="3116" w:type="dxa"/>
            <w:tcBorders>
              <w:top w:val="single" w:sz="6" w:space="0" w:color="000000"/>
              <w:left w:val="single" w:sz="6" w:space="0" w:color="000000"/>
              <w:bottom w:val="single" w:sz="6" w:space="0" w:color="000000"/>
              <w:right w:val="single" w:sz="6" w:space="0" w:color="000000"/>
            </w:tcBorders>
          </w:tcPr>
          <w:p w14:paraId="49D19AA2" w14:textId="77777777" w:rsidR="009B7200" w:rsidRDefault="009B7200" w:rsidP="009B7200">
            <w:pPr>
              <w:spacing w:line="240" w:lineRule="auto"/>
              <w:rPr>
                <w:rFonts w:ascii="Arial" w:hAnsi="Arial" w:cs="Arial"/>
                <w:b/>
                <w:szCs w:val="24"/>
              </w:rPr>
            </w:pPr>
          </w:p>
        </w:tc>
      </w:tr>
      <w:tr w:rsidR="009B7200" w14:paraId="502855D6" w14:textId="77777777" w:rsidTr="009B7200">
        <w:trPr>
          <w:trHeight w:val="324"/>
        </w:trPr>
        <w:tc>
          <w:tcPr>
            <w:tcW w:w="1949" w:type="dxa"/>
            <w:tcBorders>
              <w:top w:val="single" w:sz="6" w:space="0" w:color="000000"/>
              <w:left w:val="single" w:sz="6" w:space="0" w:color="000000"/>
              <w:bottom w:val="single" w:sz="6" w:space="0" w:color="000000"/>
              <w:right w:val="single" w:sz="6" w:space="0" w:color="000000"/>
            </w:tcBorders>
            <w:hideMark/>
          </w:tcPr>
          <w:p w14:paraId="1351DCD4" w14:textId="77777777" w:rsidR="009B7200" w:rsidRDefault="009B7200" w:rsidP="009B7200">
            <w:pPr>
              <w:spacing w:line="240" w:lineRule="auto"/>
              <w:rPr>
                <w:rFonts w:ascii="Arial" w:hAnsi="Arial" w:cs="Arial"/>
                <w:b/>
                <w:szCs w:val="24"/>
              </w:rPr>
            </w:pPr>
          </w:p>
        </w:tc>
        <w:tc>
          <w:tcPr>
            <w:tcW w:w="2267" w:type="dxa"/>
            <w:tcBorders>
              <w:top w:val="single" w:sz="6" w:space="0" w:color="000000"/>
              <w:left w:val="single" w:sz="6" w:space="0" w:color="000000"/>
              <w:bottom w:val="single" w:sz="6" w:space="0" w:color="000000"/>
              <w:right w:val="single" w:sz="6" w:space="0" w:color="000000"/>
            </w:tcBorders>
          </w:tcPr>
          <w:p w14:paraId="46917A12" w14:textId="77777777" w:rsidR="009B7200" w:rsidRDefault="009B7200" w:rsidP="009B7200">
            <w:pPr>
              <w:spacing w:line="240" w:lineRule="auto"/>
              <w:rPr>
                <w:rFonts w:ascii="Arial" w:hAnsi="Arial" w:cs="Arial"/>
                <w:b/>
                <w:szCs w:val="24"/>
              </w:rPr>
            </w:pPr>
          </w:p>
        </w:tc>
        <w:tc>
          <w:tcPr>
            <w:tcW w:w="1985" w:type="dxa"/>
            <w:tcBorders>
              <w:top w:val="single" w:sz="6" w:space="0" w:color="000000"/>
              <w:left w:val="single" w:sz="6" w:space="0" w:color="000000"/>
              <w:bottom w:val="single" w:sz="6" w:space="0" w:color="000000"/>
              <w:right w:val="single" w:sz="6" w:space="0" w:color="000000"/>
            </w:tcBorders>
            <w:hideMark/>
          </w:tcPr>
          <w:p w14:paraId="5604E233" w14:textId="77777777" w:rsidR="009B7200" w:rsidRDefault="009B7200" w:rsidP="009B7200">
            <w:pPr>
              <w:spacing w:line="240" w:lineRule="auto"/>
              <w:rPr>
                <w:rFonts w:ascii="Arial" w:hAnsi="Arial" w:cs="Arial"/>
                <w:b/>
                <w:szCs w:val="24"/>
              </w:rPr>
            </w:pPr>
          </w:p>
        </w:tc>
        <w:tc>
          <w:tcPr>
            <w:tcW w:w="1558" w:type="dxa"/>
            <w:tcBorders>
              <w:top w:val="single" w:sz="6" w:space="0" w:color="000000"/>
              <w:left w:val="single" w:sz="6" w:space="0" w:color="000000"/>
              <w:bottom w:val="single" w:sz="6" w:space="0" w:color="000000"/>
              <w:right w:val="single" w:sz="6" w:space="0" w:color="000000"/>
            </w:tcBorders>
            <w:hideMark/>
          </w:tcPr>
          <w:p w14:paraId="14669A51" w14:textId="77777777" w:rsidR="009B7200" w:rsidRDefault="009B7200" w:rsidP="009B7200">
            <w:pPr>
              <w:spacing w:line="240" w:lineRule="auto"/>
              <w:rPr>
                <w:rFonts w:ascii="Arial" w:hAnsi="Arial" w:cs="Arial"/>
                <w:b/>
                <w:szCs w:val="24"/>
              </w:rPr>
            </w:pPr>
          </w:p>
        </w:tc>
        <w:tc>
          <w:tcPr>
            <w:tcW w:w="3116" w:type="dxa"/>
            <w:tcBorders>
              <w:top w:val="single" w:sz="6" w:space="0" w:color="000000"/>
              <w:left w:val="single" w:sz="6" w:space="0" w:color="000000"/>
              <w:bottom w:val="single" w:sz="6" w:space="0" w:color="000000"/>
              <w:right w:val="single" w:sz="6" w:space="0" w:color="000000"/>
            </w:tcBorders>
          </w:tcPr>
          <w:p w14:paraId="3F3ADC75" w14:textId="77777777" w:rsidR="009B7200" w:rsidRDefault="009B7200" w:rsidP="009B7200">
            <w:pPr>
              <w:spacing w:line="240" w:lineRule="auto"/>
              <w:rPr>
                <w:rFonts w:ascii="Arial" w:hAnsi="Arial" w:cs="Arial"/>
                <w:b/>
                <w:szCs w:val="24"/>
              </w:rPr>
            </w:pPr>
          </w:p>
        </w:tc>
      </w:tr>
      <w:tr w:rsidR="009B7200" w14:paraId="273D3E49" w14:textId="77777777" w:rsidTr="009B7200">
        <w:trPr>
          <w:trHeight w:val="324"/>
        </w:trPr>
        <w:tc>
          <w:tcPr>
            <w:tcW w:w="1949" w:type="dxa"/>
            <w:tcBorders>
              <w:top w:val="single" w:sz="6" w:space="0" w:color="000000"/>
              <w:left w:val="single" w:sz="6" w:space="0" w:color="000000"/>
              <w:bottom w:val="single" w:sz="12" w:space="0" w:color="000000"/>
              <w:right w:val="single" w:sz="6" w:space="0" w:color="000000"/>
            </w:tcBorders>
            <w:hideMark/>
          </w:tcPr>
          <w:p w14:paraId="3671CAB5" w14:textId="77777777" w:rsidR="009B7200" w:rsidRDefault="009B7200" w:rsidP="009B7200">
            <w:pPr>
              <w:spacing w:line="240" w:lineRule="auto"/>
              <w:rPr>
                <w:rFonts w:ascii="Arial" w:hAnsi="Arial" w:cs="Arial"/>
                <w:b/>
                <w:szCs w:val="24"/>
              </w:rPr>
            </w:pPr>
          </w:p>
        </w:tc>
        <w:tc>
          <w:tcPr>
            <w:tcW w:w="2267" w:type="dxa"/>
            <w:tcBorders>
              <w:top w:val="single" w:sz="6" w:space="0" w:color="000000"/>
              <w:left w:val="single" w:sz="6" w:space="0" w:color="000000"/>
              <w:bottom w:val="single" w:sz="12" w:space="0" w:color="000000"/>
              <w:right w:val="single" w:sz="6" w:space="0" w:color="000000"/>
            </w:tcBorders>
            <w:hideMark/>
          </w:tcPr>
          <w:p w14:paraId="467A6509" w14:textId="77777777" w:rsidR="009B7200" w:rsidRDefault="009B7200" w:rsidP="009B7200">
            <w:pPr>
              <w:spacing w:line="240" w:lineRule="auto"/>
              <w:rPr>
                <w:rFonts w:ascii="Arial" w:hAnsi="Arial" w:cs="Arial"/>
                <w:b/>
                <w:szCs w:val="24"/>
              </w:rPr>
            </w:pPr>
          </w:p>
        </w:tc>
        <w:tc>
          <w:tcPr>
            <w:tcW w:w="1985" w:type="dxa"/>
            <w:tcBorders>
              <w:top w:val="single" w:sz="6" w:space="0" w:color="000000"/>
              <w:left w:val="single" w:sz="6" w:space="0" w:color="000000"/>
              <w:bottom w:val="single" w:sz="12" w:space="0" w:color="000000"/>
              <w:right w:val="single" w:sz="6" w:space="0" w:color="000000"/>
            </w:tcBorders>
            <w:hideMark/>
          </w:tcPr>
          <w:p w14:paraId="6082D798" w14:textId="77777777" w:rsidR="009B7200" w:rsidRDefault="009B7200" w:rsidP="009B7200">
            <w:pPr>
              <w:spacing w:line="240" w:lineRule="auto"/>
              <w:rPr>
                <w:rFonts w:ascii="Arial" w:hAnsi="Arial" w:cs="Arial"/>
                <w:b/>
                <w:szCs w:val="24"/>
              </w:rPr>
            </w:pPr>
          </w:p>
        </w:tc>
        <w:tc>
          <w:tcPr>
            <w:tcW w:w="1558" w:type="dxa"/>
            <w:tcBorders>
              <w:top w:val="single" w:sz="6" w:space="0" w:color="000000"/>
              <w:left w:val="single" w:sz="6" w:space="0" w:color="000000"/>
              <w:bottom w:val="single" w:sz="12" w:space="0" w:color="000000"/>
              <w:right w:val="single" w:sz="6" w:space="0" w:color="000000"/>
            </w:tcBorders>
            <w:hideMark/>
          </w:tcPr>
          <w:p w14:paraId="1695CD72" w14:textId="77777777" w:rsidR="009B7200" w:rsidRDefault="009B7200" w:rsidP="009B7200">
            <w:pPr>
              <w:spacing w:line="240" w:lineRule="auto"/>
              <w:rPr>
                <w:rFonts w:ascii="Arial" w:hAnsi="Arial" w:cs="Arial"/>
                <w:b/>
                <w:szCs w:val="24"/>
              </w:rPr>
            </w:pPr>
          </w:p>
        </w:tc>
        <w:tc>
          <w:tcPr>
            <w:tcW w:w="3116" w:type="dxa"/>
            <w:tcBorders>
              <w:top w:val="single" w:sz="6" w:space="0" w:color="000000"/>
              <w:left w:val="single" w:sz="6" w:space="0" w:color="000000"/>
              <w:bottom w:val="single" w:sz="12" w:space="0" w:color="000000"/>
              <w:right w:val="single" w:sz="6" w:space="0" w:color="000000"/>
            </w:tcBorders>
            <w:hideMark/>
          </w:tcPr>
          <w:p w14:paraId="0BF73F1F" w14:textId="77777777" w:rsidR="009B7200" w:rsidRDefault="009B7200" w:rsidP="009B7200">
            <w:pPr>
              <w:spacing w:line="240" w:lineRule="auto"/>
              <w:rPr>
                <w:rFonts w:ascii="Arial" w:hAnsi="Arial" w:cs="Arial"/>
                <w:b/>
                <w:szCs w:val="24"/>
              </w:rPr>
            </w:pPr>
          </w:p>
        </w:tc>
      </w:tr>
    </w:tbl>
    <w:p w14:paraId="738B4EEF" w14:textId="77777777" w:rsidR="00532E44" w:rsidRDefault="00532E44" w:rsidP="00532E44">
      <w:pPr>
        <w:rPr>
          <w:sz w:val="2"/>
        </w:rPr>
      </w:pPr>
    </w:p>
    <w:tbl>
      <w:tblPr>
        <w:tblStyle w:val="LightGrid-Accent2"/>
        <w:tblW w:w="10773" w:type="dxa"/>
        <w:tblInd w:w="-459"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0773"/>
      </w:tblGrid>
      <w:tr w:rsidR="00532E44" w:rsidRPr="00380B96" w14:paraId="0EC02ADA" w14:textId="77777777" w:rsidTr="00124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B8CCE4" w:themeFill="accent1" w:themeFillTint="66"/>
          </w:tcPr>
          <w:p w14:paraId="42600D8D" w14:textId="77777777" w:rsidR="00532E44" w:rsidRPr="00380B96" w:rsidRDefault="00532E44" w:rsidP="001248FC">
            <w:pPr>
              <w:rPr>
                <w:rFonts w:asciiTheme="minorHAnsi" w:hAnsiTheme="minorHAnsi" w:cs="Arial"/>
                <w:szCs w:val="24"/>
              </w:rPr>
            </w:pPr>
            <w:r w:rsidRPr="00380B96">
              <w:rPr>
                <w:rFonts w:asciiTheme="minorHAnsi" w:hAnsiTheme="minorHAnsi" w:cs="Arial"/>
                <w:szCs w:val="24"/>
              </w:rPr>
              <w:t>I need you to know the following about my circumstances:</w:t>
            </w:r>
          </w:p>
          <w:p w14:paraId="79F4B542" w14:textId="77777777" w:rsidR="00532E44" w:rsidRPr="00380B96" w:rsidRDefault="00532E44" w:rsidP="001248FC">
            <w:pPr>
              <w:rPr>
                <w:rFonts w:asciiTheme="minorHAnsi" w:hAnsiTheme="minorHAnsi" w:cs="Arial"/>
                <w:b w:val="0"/>
                <w:szCs w:val="24"/>
              </w:rPr>
            </w:pPr>
          </w:p>
          <w:p w14:paraId="3BDA996A" w14:textId="77777777" w:rsidR="00532E44" w:rsidRPr="00380B96" w:rsidRDefault="00532E44" w:rsidP="001248FC">
            <w:pPr>
              <w:rPr>
                <w:rFonts w:asciiTheme="minorHAnsi" w:hAnsiTheme="minorHAnsi" w:cs="Arial"/>
                <w:b w:val="0"/>
                <w:szCs w:val="24"/>
              </w:rPr>
            </w:pPr>
          </w:p>
          <w:p w14:paraId="4C3C5BD6" w14:textId="77777777" w:rsidR="00532E44" w:rsidRPr="00380B96" w:rsidRDefault="00532E44" w:rsidP="001248FC">
            <w:pPr>
              <w:rPr>
                <w:rFonts w:asciiTheme="minorHAnsi" w:hAnsiTheme="minorHAnsi" w:cs="Arial"/>
                <w:b w:val="0"/>
                <w:szCs w:val="24"/>
              </w:rPr>
            </w:pPr>
          </w:p>
          <w:p w14:paraId="429C02E6" w14:textId="77777777" w:rsidR="00532E44" w:rsidRPr="00380B96" w:rsidRDefault="00532E44" w:rsidP="001248FC">
            <w:pPr>
              <w:rPr>
                <w:rFonts w:asciiTheme="minorHAnsi" w:hAnsiTheme="minorHAnsi" w:cs="Arial"/>
                <w:b w:val="0"/>
                <w:szCs w:val="24"/>
              </w:rPr>
            </w:pPr>
          </w:p>
          <w:p w14:paraId="76280971" w14:textId="77777777" w:rsidR="00532E44" w:rsidRPr="00380B96" w:rsidRDefault="00532E44" w:rsidP="001248FC">
            <w:pPr>
              <w:rPr>
                <w:rFonts w:asciiTheme="minorHAnsi" w:hAnsiTheme="minorHAnsi" w:cs="Arial"/>
                <w:b w:val="0"/>
                <w:szCs w:val="24"/>
              </w:rPr>
            </w:pPr>
          </w:p>
          <w:p w14:paraId="78FF36B9" w14:textId="77777777" w:rsidR="00532E44" w:rsidRPr="00380B96" w:rsidRDefault="00532E44" w:rsidP="001248FC">
            <w:pPr>
              <w:rPr>
                <w:rFonts w:asciiTheme="minorHAnsi" w:hAnsiTheme="minorHAnsi" w:cs="Arial"/>
                <w:b w:val="0"/>
                <w:szCs w:val="24"/>
              </w:rPr>
            </w:pPr>
          </w:p>
          <w:p w14:paraId="71E34F04" w14:textId="77777777" w:rsidR="00532E44" w:rsidRPr="00380B96" w:rsidRDefault="00532E44" w:rsidP="001248FC">
            <w:pPr>
              <w:rPr>
                <w:rFonts w:asciiTheme="minorHAnsi" w:hAnsiTheme="minorHAnsi" w:cs="Arial"/>
                <w:b w:val="0"/>
                <w:szCs w:val="24"/>
              </w:rPr>
            </w:pPr>
          </w:p>
          <w:p w14:paraId="385B3760" w14:textId="77777777" w:rsidR="00532E44" w:rsidRDefault="00532E44" w:rsidP="001248FC">
            <w:pPr>
              <w:rPr>
                <w:rFonts w:asciiTheme="minorHAnsi" w:hAnsiTheme="minorHAnsi" w:cs="Arial"/>
                <w:b w:val="0"/>
                <w:szCs w:val="24"/>
              </w:rPr>
            </w:pPr>
          </w:p>
          <w:p w14:paraId="1E683F82" w14:textId="77777777" w:rsidR="00532E44" w:rsidRDefault="00532E44" w:rsidP="001248FC">
            <w:pPr>
              <w:rPr>
                <w:rFonts w:asciiTheme="minorHAnsi" w:hAnsiTheme="minorHAnsi" w:cs="Arial"/>
                <w:b w:val="0"/>
                <w:szCs w:val="24"/>
              </w:rPr>
            </w:pPr>
          </w:p>
          <w:p w14:paraId="20592BB4" w14:textId="77777777" w:rsidR="00532E44" w:rsidRDefault="00532E44" w:rsidP="001248FC">
            <w:pPr>
              <w:rPr>
                <w:rFonts w:asciiTheme="minorHAnsi" w:hAnsiTheme="minorHAnsi" w:cs="Arial"/>
                <w:b w:val="0"/>
                <w:szCs w:val="24"/>
              </w:rPr>
            </w:pPr>
          </w:p>
          <w:p w14:paraId="17EE6B30" w14:textId="77777777" w:rsidR="00532E44" w:rsidRDefault="00532E44" w:rsidP="001248FC">
            <w:pPr>
              <w:rPr>
                <w:rFonts w:asciiTheme="minorHAnsi" w:hAnsiTheme="minorHAnsi" w:cs="Arial"/>
                <w:b w:val="0"/>
                <w:szCs w:val="24"/>
              </w:rPr>
            </w:pPr>
          </w:p>
          <w:p w14:paraId="3092DF43" w14:textId="77777777" w:rsidR="00532E44" w:rsidRDefault="00532E44" w:rsidP="001248FC">
            <w:pPr>
              <w:rPr>
                <w:rFonts w:asciiTheme="minorHAnsi" w:hAnsiTheme="minorHAnsi" w:cs="Arial"/>
                <w:b w:val="0"/>
                <w:szCs w:val="24"/>
              </w:rPr>
            </w:pPr>
          </w:p>
          <w:p w14:paraId="0D8BEA7B" w14:textId="77777777" w:rsidR="00532E44" w:rsidRDefault="00532E44" w:rsidP="001248FC">
            <w:pPr>
              <w:rPr>
                <w:rFonts w:asciiTheme="minorHAnsi" w:hAnsiTheme="minorHAnsi" w:cs="Arial"/>
                <w:b w:val="0"/>
                <w:szCs w:val="24"/>
              </w:rPr>
            </w:pPr>
          </w:p>
          <w:p w14:paraId="4BAF1BB1" w14:textId="77777777" w:rsidR="00532E44" w:rsidRPr="00380B96" w:rsidRDefault="00532E44" w:rsidP="001248FC">
            <w:pPr>
              <w:rPr>
                <w:rFonts w:asciiTheme="minorHAnsi" w:hAnsiTheme="minorHAnsi" w:cs="Arial"/>
                <w:b w:val="0"/>
                <w:szCs w:val="24"/>
              </w:rPr>
            </w:pPr>
          </w:p>
          <w:p w14:paraId="17C6392F" w14:textId="77777777" w:rsidR="00532E44" w:rsidRPr="00380B96" w:rsidRDefault="00532E44" w:rsidP="001248FC">
            <w:pPr>
              <w:rPr>
                <w:rFonts w:asciiTheme="minorHAnsi" w:hAnsiTheme="minorHAnsi" w:cs="Arial"/>
                <w:b w:val="0"/>
                <w:szCs w:val="24"/>
              </w:rPr>
            </w:pPr>
          </w:p>
          <w:p w14:paraId="2A8C786C" w14:textId="77777777" w:rsidR="00532E44" w:rsidRPr="00380B96" w:rsidRDefault="00532E44" w:rsidP="001248FC">
            <w:pPr>
              <w:rPr>
                <w:rFonts w:asciiTheme="minorHAnsi" w:hAnsiTheme="minorHAnsi" w:cs="Arial"/>
                <w:b w:val="0"/>
                <w:szCs w:val="24"/>
              </w:rPr>
            </w:pPr>
          </w:p>
          <w:p w14:paraId="69F4917C" w14:textId="77777777" w:rsidR="00532E44" w:rsidRPr="00380B96" w:rsidRDefault="00532E44" w:rsidP="001248FC">
            <w:pPr>
              <w:rPr>
                <w:rFonts w:asciiTheme="minorHAnsi" w:hAnsiTheme="minorHAnsi" w:cs="Arial"/>
                <w:b w:val="0"/>
                <w:szCs w:val="24"/>
              </w:rPr>
            </w:pPr>
          </w:p>
          <w:p w14:paraId="667E4279" w14:textId="77777777" w:rsidR="00532E44" w:rsidRPr="00380B96" w:rsidRDefault="00532E44" w:rsidP="001248FC">
            <w:pPr>
              <w:rPr>
                <w:rFonts w:asciiTheme="minorHAnsi" w:hAnsiTheme="minorHAnsi" w:cs="Arial"/>
                <w:b w:val="0"/>
                <w:szCs w:val="24"/>
              </w:rPr>
            </w:pPr>
          </w:p>
          <w:p w14:paraId="14C90289" w14:textId="77777777" w:rsidR="00532E44" w:rsidRPr="00380B96" w:rsidRDefault="00532E44" w:rsidP="001248FC">
            <w:pPr>
              <w:rPr>
                <w:rFonts w:asciiTheme="minorHAnsi" w:hAnsiTheme="minorHAnsi" w:cs="Arial"/>
                <w:szCs w:val="24"/>
              </w:rPr>
            </w:pPr>
            <w:r w:rsidRPr="00380B96">
              <w:rPr>
                <w:rFonts w:asciiTheme="minorHAnsi" w:hAnsiTheme="minorHAnsi" w:cs="Arial"/>
                <w:szCs w:val="24"/>
              </w:rPr>
              <w:t>Suggested prompts:</w:t>
            </w:r>
          </w:p>
          <w:p w14:paraId="7E730ECB" w14:textId="77777777" w:rsidR="00532E44" w:rsidRPr="00380B96" w:rsidRDefault="00532E44" w:rsidP="001248FC">
            <w:pPr>
              <w:rPr>
                <w:rFonts w:asciiTheme="minorHAnsi" w:hAnsiTheme="minorHAnsi" w:cs="Arial"/>
                <w:b w:val="0"/>
                <w:szCs w:val="24"/>
              </w:rPr>
            </w:pPr>
            <w:r w:rsidRPr="00380B96">
              <w:rPr>
                <w:rFonts w:asciiTheme="minorHAnsi" w:hAnsiTheme="minorHAnsi" w:cs="Arial"/>
                <w:b w:val="0"/>
                <w:szCs w:val="24"/>
              </w:rPr>
              <w:t>Key needs: physical and mental health, wellbeing</w:t>
            </w:r>
          </w:p>
          <w:p w14:paraId="1F0B7776" w14:textId="77777777" w:rsidR="00532E44" w:rsidRDefault="00532E44" w:rsidP="001248FC">
            <w:pPr>
              <w:rPr>
                <w:rFonts w:asciiTheme="minorHAnsi" w:hAnsiTheme="minorHAnsi" w:cs="Arial"/>
                <w:b w:val="0"/>
                <w:szCs w:val="24"/>
              </w:rPr>
            </w:pPr>
            <w:r w:rsidRPr="00380B96">
              <w:rPr>
                <w:rFonts w:asciiTheme="minorHAnsi" w:hAnsiTheme="minorHAnsi" w:cs="Arial"/>
                <w:b w:val="0"/>
                <w:szCs w:val="24"/>
              </w:rPr>
              <w:t>What does a good day look like for you?</w:t>
            </w:r>
          </w:p>
          <w:p w14:paraId="15F2AB22" w14:textId="77777777" w:rsidR="00532E44" w:rsidRPr="00380B96" w:rsidRDefault="00532E44" w:rsidP="001248FC">
            <w:pPr>
              <w:rPr>
                <w:rFonts w:asciiTheme="minorHAnsi" w:hAnsiTheme="minorHAnsi" w:cs="Arial"/>
                <w:b w:val="0"/>
                <w:szCs w:val="24"/>
              </w:rPr>
            </w:pPr>
            <w:r>
              <w:rPr>
                <w:rFonts w:asciiTheme="minorHAnsi" w:hAnsiTheme="minorHAnsi" w:cs="Arial"/>
                <w:b w:val="0"/>
                <w:szCs w:val="24"/>
              </w:rPr>
              <w:t>Future wishes/goals for education, employment, independent living, housing and health</w:t>
            </w:r>
          </w:p>
          <w:p w14:paraId="199BF2D9" w14:textId="77777777" w:rsidR="00532E44" w:rsidRPr="00380B96" w:rsidRDefault="00532E44" w:rsidP="001248FC">
            <w:pPr>
              <w:rPr>
                <w:rFonts w:asciiTheme="minorHAnsi" w:hAnsiTheme="minorHAnsi" w:cs="Arial"/>
                <w:b w:val="0"/>
                <w:szCs w:val="24"/>
              </w:rPr>
            </w:pPr>
          </w:p>
        </w:tc>
      </w:tr>
    </w:tbl>
    <w:p w14:paraId="7D38B3A0" w14:textId="77777777" w:rsidR="00532E44" w:rsidRDefault="00532E44" w:rsidP="00532E44">
      <w:pPr>
        <w:rPr>
          <w:sz w:val="2"/>
        </w:rPr>
      </w:pPr>
    </w:p>
    <w:tbl>
      <w:tblPr>
        <w:tblStyle w:val="LightGrid-Accent2"/>
        <w:tblW w:w="10773" w:type="dxa"/>
        <w:tblInd w:w="-459"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0773"/>
      </w:tblGrid>
      <w:tr w:rsidR="00532E44" w:rsidRPr="00380B96" w14:paraId="34B883EA" w14:textId="77777777" w:rsidTr="00124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B8CCE4" w:themeFill="accent1" w:themeFillTint="66"/>
          </w:tcPr>
          <w:p w14:paraId="034FF771" w14:textId="77777777" w:rsidR="00532E44" w:rsidRPr="00A31487" w:rsidRDefault="00532E44" w:rsidP="001248FC">
            <w:pPr>
              <w:rPr>
                <w:rFonts w:asciiTheme="minorHAnsi" w:hAnsiTheme="minorHAnsi" w:cs="Arial"/>
                <w:b w:val="0"/>
                <w:szCs w:val="24"/>
              </w:rPr>
            </w:pPr>
            <w:r w:rsidRPr="00A31487">
              <w:rPr>
                <w:rFonts w:asciiTheme="minorHAnsi" w:hAnsiTheme="minorHAnsi" w:cs="Arial"/>
                <w:szCs w:val="24"/>
              </w:rPr>
              <w:t>The people and places which matter in my life:</w:t>
            </w:r>
          </w:p>
          <w:p w14:paraId="2DD45656" w14:textId="77777777" w:rsidR="00532E44" w:rsidRPr="00380B96" w:rsidRDefault="00532E44" w:rsidP="001248FC">
            <w:pPr>
              <w:rPr>
                <w:rFonts w:asciiTheme="minorHAnsi" w:hAnsiTheme="minorHAnsi" w:cs="Arial"/>
                <w:szCs w:val="24"/>
              </w:rPr>
            </w:pPr>
          </w:p>
          <w:p w14:paraId="4600E222" w14:textId="77777777" w:rsidR="00532E44" w:rsidRPr="00380B96" w:rsidRDefault="00532E44" w:rsidP="001248FC">
            <w:pPr>
              <w:rPr>
                <w:rFonts w:asciiTheme="minorHAnsi" w:hAnsiTheme="minorHAnsi" w:cs="Arial"/>
                <w:b w:val="0"/>
                <w:szCs w:val="24"/>
              </w:rPr>
            </w:pPr>
          </w:p>
          <w:p w14:paraId="2AF0085F" w14:textId="77777777" w:rsidR="00532E44" w:rsidRPr="00380B96" w:rsidRDefault="00532E44" w:rsidP="001248FC">
            <w:pPr>
              <w:rPr>
                <w:rFonts w:asciiTheme="minorHAnsi" w:hAnsiTheme="minorHAnsi" w:cs="Arial"/>
                <w:b w:val="0"/>
                <w:szCs w:val="24"/>
              </w:rPr>
            </w:pPr>
          </w:p>
          <w:p w14:paraId="557DEC11" w14:textId="77777777" w:rsidR="00532E44" w:rsidRPr="00380B96" w:rsidRDefault="00532E44" w:rsidP="001248FC">
            <w:pPr>
              <w:rPr>
                <w:rFonts w:asciiTheme="minorHAnsi" w:hAnsiTheme="minorHAnsi" w:cs="Arial"/>
                <w:b w:val="0"/>
                <w:szCs w:val="24"/>
              </w:rPr>
            </w:pPr>
          </w:p>
          <w:p w14:paraId="5AD633EC" w14:textId="77777777" w:rsidR="00532E44" w:rsidRPr="00380B96" w:rsidRDefault="00532E44" w:rsidP="001248FC">
            <w:pPr>
              <w:rPr>
                <w:rFonts w:asciiTheme="minorHAnsi" w:hAnsiTheme="minorHAnsi" w:cs="Arial"/>
                <w:b w:val="0"/>
                <w:szCs w:val="24"/>
              </w:rPr>
            </w:pPr>
          </w:p>
          <w:p w14:paraId="6692C637" w14:textId="77777777" w:rsidR="00532E44" w:rsidRPr="00380B96" w:rsidRDefault="00532E44" w:rsidP="001248FC">
            <w:pPr>
              <w:rPr>
                <w:rFonts w:asciiTheme="minorHAnsi" w:hAnsiTheme="minorHAnsi" w:cs="Arial"/>
                <w:b w:val="0"/>
                <w:szCs w:val="24"/>
              </w:rPr>
            </w:pPr>
          </w:p>
          <w:p w14:paraId="27CB11E2" w14:textId="77777777" w:rsidR="00532E44" w:rsidRPr="00380B96" w:rsidRDefault="00532E44" w:rsidP="001248FC">
            <w:pPr>
              <w:rPr>
                <w:rFonts w:asciiTheme="minorHAnsi" w:hAnsiTheme="minorHAnsi" w:cs="Arial"/>
                <w:b w:val="0"/>
                <w:szCs w:val="24"/>
              </w:rPr>
            </w:pPr>
          </w:p>
          <w:p w14:paraId="3479E624" w14:textId="77777777" w:rsidR="00532E44" w:rsidRPr="00380B96" w:rsidRDefault="00532E44" w:rsidP="001248FC">
            <w:pPr>
              <w:rPr>
                <w:rFonts w:asciiTheme="minorHAnsi" w:hAnsiTheme="minorHAnsi" w:cs="Arial"/>
                <w:b w:val="0"/>
                <w:szCs w:val="24"/>
              </w:rPr>
            </w:pPr>
          </w:p>
          <w:p w14:paraId="437EC127" w14:textId="77777777" w:rsidR="00532E44" w:rsidRDefault="00532E44" w:rsidP="001248FC">
            <w:pPr>
              <w:rPr>
                <w:rFonts w:asciiTheme="minorHAnsi" w:hAnsiTheme="minorHAnsi" w:cs="Arial"/>
                <w:b w:val="0"/>
                <w:szCs w:val="24"/>
              </w:rPr>
            </w:pPr>
          </w:p>
          <w:p w14:paraId="70C4D958" w14:textId="77777777" w:rsidR="00532E44" w:rsidRDefault="00532E44" w:rsidP="001248FC">
            <w:pPr>
              <w:rPr>
                <w:rFonts w:asciiTheme="minorHAnsi" w:hAnsiTheme="minorHAnsi" w:cs="Arial"/>
                <w:b w:val="0"/>
                <w:szCs w:val="24"/>
              </w:rPr>
            </w:pPr>
          </w:p>
          <w:p w14:paraId="4AD2FF8D" w14:textId="77777777" w:rsidR="00532E44" w:rsidRDefault="00532E44" w:rsidP="001248FC">
            <w:pPr>
              <w:rPr>
                <w:rFonts w:asciiTheme="minorHAnsi" w:hAnsiTheme="minorHAnsi" w:cs="Arial"/>
                <w:b w:val="0"/>
                <w:szCs w:val="24"/>
              </w:rPr>
            </w:pPr>
          </w:p>
          <w:p w14:paraId="1BA2A45C" w14:textId="77777777" w:rsidR="00532E44" w:rsidRDefault="00532E44" w:rsidP="001248FC">
            <w:pPr>
              <w:rPr>
                <w:rFonts w:asciiTheme="minorHAnsi" w:hAnsiTheme="minorHAnsi" w:cs="Arial"/>
                <w:b w:val="0"/>
                <w:szCs w:val="24"/>
              </w:rPr>
            </w:pPr>
          </w:p>
          <w:p w14:paraId="4988129F" w14:textId="77777777" w:rsidR="00532E44" w:rsidRDefault="00532E44" w:rsidP="001248FC">
            <w:pPr>
              <w:rPr>
                <w:rFonts w:asciiTheme="minorHAnsi" w:hAnsiTheme="minorHAnsi" w:cs="Arial"/>
                <w:b w:val="0"/>
                <w:szCs w:val="24"/>
              </w:rPr>
            </w:pPr>
          </w:p>
          <w:p w14:paraId="043F3642" w14:textId="77777777" w:rsidR="00532E44" w:rsidRDefault="00532E44" w:rsidP="001248FC">
            <w:pPr>
              <w:rPr>
                <w:rFonts w:asciiTheme="minorHAnsi" w:hAnsiTheme="minorHAnsi" w:cs="Arial"/>
                <w:b w:val="0"/>
                <w:szCs w:val="24"/>
              </w:rPr>
            </w:pPr>
          </w:p>
          <w:p w14:paraId="081122F3" w14:textId="77777777" w:rsidR="00532E44" w:rsidRPr="00380B96" w:rsidRDefault="00532E44" w:rsidP="001248FC">
            <w:pPr>
              <w:rPr>
                <w:rFonts w:asciiTheme="minorHAnsi" w:hAnsiTheme="minorHAnsi" w:cs="Arial"/>
                <w:b w:val="0"/>
                <w:szCs w:val="24"/>
              </w:rPr>
            </w:pPr>
          </w:p>
          <w:p w14:paraId="147674C2" w14:textId="77777777" w:rsidR="00532E44" w:rsidRPr="00A31487" w:rsidRDefault="00532E44" w:rsidP="001248FC">
            <w:pPr>
              <w:rPr>
                <w:rFonts w:asciiTheme="minorHAnsi" w:hAnsiTheme="minorHAnsi" w:cs="Arial"/>
                <w:szCs w:val="24"/>
              </w:rPr>
            </w:pPr>
            <w:r w:rsidRPr="00A31487">
              <w:rPr>
                <w:rFonts w:asciiTheme="minorHAnsi" w:hAnsiTheme="minorHAnsi" w:cs="Arial"/>
                <w:szCs w:val="24"/>
              </w:rPr>
              <w:t>Suggested prompts:</w:t>
            </w:r>
          </w:p>
          <w:p w14:paraId="1F69FDF6" w14:textId="77777777" w:rsidR="00532E44" w:rsidRPr="00365D53" w:rsidRDefault="00532E44" w:rsidP="001248FC">
            <w:pPr>
              <w:rPr>
                <w:rFonts w:asciiTheme="minorHAnsi" w:hAnsiTheme="minorHAnsi" w:cs="Arial"/>
                <w:b w:val="0"/>
                <w:szCs w:val="24"/>
              </w:rPr>
            </w:pPr>
            <w:r w:rsidRPr="00365D53">
              <w:rPr>
                <w:rFonts w:asciiTheme="minorHAnsi" w:hAnsiTheme="minorHAnsi" w:cs="Arial"/>
                <w:b w:val="0"/>
                <w:szCs w:val="24"/>
              </w:rPr>
              <w:t>Support networks friends/family/carers/meaningful contacts</w:t>
            </w:r>
          </w:p>
          <w:p w14:paraId="404084C8" w14:textId="77777777" w:rsidR="00532E44" w:rsidRPr="00365D53" w:rsidRDefault="00532E44" w:rsidP="001248FC">
            <w:pPr>
              <w:rPr>
                <w:rFonts w:asciiTheme="minorHAnsi" w:hAnsiTheme="minorHAnsi" w:cs="Arial"/>
                <w:b w:val="0"/>
                <w:szCs w:val="24"/>
              </w:rPr>
            </w:pPr>
            <w:r w:rsidRPr="00365D53">
              <w:rPr>
                <w:rFonts w:asciiTheme="minorHAnsi" w:hAnsiTheme="minorHAnsi" w:cs="Arial"/>
                <w:b w:val="0"/>
                <w:szCs w:val="24"/>
              </w:rPr>
              <w:t xml:space="preserve">Things I like to do in the community </w:t>
            </w:r>
          </w:p>
          <w:p w14:paraId="0632D243" w14:textId="77777777" w:rsidR="00532E44" w:rsidRPr="00365D53" w:rsidRDefault="00532E44" w:rsidP="001248FC">
            <w:pPr>
              <w:rPr>
                <w:rFonts w:asciiTheme="minorHAnsi" w:hAnsiTheme="minorHAnsi" w:cs="Arial"/>
                <w:b w:val="0"/>
                <w:szCs w:val="24"/>
              </w:rPr>
            </w:pPr>
            <w:r w:rsidRPr="00365D53">
              <w:rPr>
                <w:rFonts w:asciiTheme="minorHAnsi" w:hAnsiTheme="minorHAnsi" w:cs="Arial"/>
                <w:b w:val="0"/>
                <w:szCs w:val="24"/>
              </w:rPr>
              <w:t>Any support, paid or unpaid in place?</w:t>
            </w:r>
            <w:r w:rsidRPr="00365D53">
              <w:rPr>
                <w:rFonts w:asciiTheme="minorHAnsi" w:hAnsiTheme="minorHAnsi" w:cs="Arial"/>
                <w:b w:val="0"/>
                <w:szCs w:val="24"/>
              </w:rPr>
              <w:br/>
              <w:t>Aids/adaptations</w:t>
            </w:r>
          </w:p>
          <w:p w14:paraId="66B91381" w14:textId="77777777" w:rsidR="00532E44" w:rsidRPr="00365D53" w:rsidRDefault="00532E44" w:rsidP="001248FC">
            <w:pPr>
              <w:rPr>
                <w:rFonts w:asciiTheme="minorHAnsi" w:hAnsiTheme="minorHAnsi" w:cs="Arial"/>
                <w:b w:val="0"/>
                <w:szCs w:val="24"/>
              </w:rPr>
            </w:pPr>
            <w:r w:rsidRPr="00365D53">
              <w:rPr>
                <w:rFonts w:asciiTheme="minorHAnsi" w:hAnsiTheme="minorHAnsi" w:cs="Arial"/>
                <w:b w:val="0"/>
                <w:szCs w:val="24"/>
              </w:rPr>
              <w:t>Health input</w:t>
            </w:r>
          </w:p>
          <w:p w14:paraId="652E1A6C" w14:textId="77777777" w:rsidR="00532E44" w:rsidRPr="00A31487" w:rsidRDefault="00532E44" w:rsidP="001248FC">
            <w:pPr>
              <w:rPr>
                <w:sz w:val="2"/>
              </w:rPr>
            </w:pPr>
            <w:r w:rsidRPr="00365D53">
              <w:rPr>
                <w:rFonts w:asciiTheme="minorHAnsi" w:hAnsiTheme="minorHAnsi" w:cs="Arial"/>
                <w:b w:val="0"/>
                <w:szCs w:val="24"/>
              </w:rPr>
              <w:t>Anyone you do not want in your life</w:t>
            </w:r>
          </w:p>
        </w:tc>
      </w:tr>
    </w:tbl>
    <w:p w14:paraId="25A98A51" w14:textId="77777777" w:rsidR="00532E44" w:rsidRDefault="00532E44" w:rsidP="00532E44">
      <w:pPr>
        <w:rPr>
          <w:sz w:val="2"/>
        </w:rPr>
      </w:pPr>
    </w:p>
    <w:tbl>
      <w:tblPr>
        <w:tblStyle w:val="LightGrid-Accent2"/>
        <w:tblW w:w="10773" w:type="dxa"/>
        <w:tblInd w:w="-459"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0773"/>
      </w:tblGrid>
      <w:tr w:rsidR="00532E44" w:rsidRPr="00380B96" w14:paraId="42E83C8A" w14:textId="77777777" w:rsidTr="00124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B8CCE4" w:themeFill="accent1" w:themeFillTint="66"/>
          </w:tcPr>
          <w:p w14:paraId="742C04E3" w14:textId="77777777" w:rsidR="00532E44" w:rsidRDefault="00532E44" w:rsidP="001248FC">
            <w:pPr>
              <w:rPr>
                <w:rFonts w:asciiTheme="minorHAnsi" w:hAnsiTheme="minorHAnsi" w:cs="Arial"/>
                <w:szCs w:val="24"/>
              </w:rPr>
            </w:pPr>
            <w:r w:rsidRPr="00C91591">
              <w:rPr>
                <w:rFonts w:asciiTheme="minorHAnsi" w:hAnsiTheme="minorHAnsi" w:cs="Arial"/>
                <w:szCs w:val="24"/>
              </w:rPr>
              <w:t xml:space="preserve">Any Risks? </w:t>
            </w:r>
          </w:p>
          <w:p w14:paraId="57C472E6" w14:textId="77777777" w:rsidR="00532E44" w:rsidRPr="00C91591" w:rsidRDefault="00532E44" w:rsidP="001248FC">
            <w:pPr>
              <w:rPr>
                <w:rFonts w:asciiTheme="minorHAnsi" w:hAnsiTheme="minorHAnsi" w:cs="Arial"/>
                <w:b w:val="0"/>
                <w:szCs w:val="24"/>
              </w:rPr>
            </w:pPr>
          </w:p>
          <w:p w14:paraId="2678B3E7" w14:textId="77777777" w:rsidR="00532E44" w:rsidRPr="00C91591" w:rsidRDefault="00532E44" w:rsidP="001248FC">
            <w:pPr>
              <w:rPr>
                <w:rFonts w:asciiTheme="minorHAnsi" w:hAnsiTheme="minorHAnsi" w:cs="Arial"/>
                <w:b w:val="0"/>
                <w:szCs w:val="24"/>
              </w:rPr>
            </w:pPr>
            <w:r w:rsidRPr="00C91591">
              <w:rPr>
                <w:rFonts w:asciiTheme="minorHAnsi" w:hAnsiTheme="minorHAnsi" w:cs="Arial"/>
                <w:szCs w:val="24"/>
              </w:rPr>
              <w:t>Is there anything in your conversation which you or anyone you know would worry about as being risky?</w:t>
            </w:r>
          </w:p>
          <w:p w14:paraId="7F9A704B" w14:textId="77777777" w:rsidR="00532E44" w:rsidRPr="00C91591" w:rsidRDefault="00532E44" w:rsidP="001248FC">
            <w:pPr>
              <w:rPr>
                <w:rFonts w:asciiTheme="minorHAnsi" w:hAnsiTheme="minorHAnsi" w:cs="Arial"/>
                <w:b w:val="0"/>
                <w:szCs w:val="24"/>
              </w:rPr>
            </w:pPr>
          </w:p>
          <w:p w14:paraId="62D2E31B" w14:textId="77777777" w:rsidR="00532E44" w:rsidRDefault="00532E44" w:rsidP="001248FC">
            <w:pPr>
              <w:rPr>
                <w:rFonts w:asciiTheme="minorHAnsi" w:hAnsiTheme="minorHAnsi" w:cs="Arial"/>
                <w:b w:val="0"/>
                <w:szCs w:val="24"/>
              </w:rPr>
            </w:pPr>
          </w:p>
          <w:p w14:paraId="4F5F785F" w14:textId="77777777" w:rsidR="00532E44" w:rsidRDefault="00532E44" w:rsidP="001248FC">
            <w:pPr>
              <w:rPr>
                <w:rFonts w:asciiTheme="minorHAnsi" w:hAnsiTheme="minorHAnsi" w:cs="Arial"/>
                <w:b w:val="0"/>
                <w:szCs w:val="24"/>
              </w:rPr>
            </w:pPr>
          </w:p>
          <w:p w14:paraId="1C99AE21" w14:textId="77777777" w:rsidR="00532E44" w:rsidRPr="00C91591" w:rsidRDefault="00532E44" w:rsidP="001248FC">
            <w:pPr>
              <w:rPr>
                <w:rFonts w:asciiTheme="minorHAnsi" w:hAnsiTheme="minorHAnsi" w:cs="Arial"/>
                <w:b w:val="0"/>
                <w:szCs w:val="24"/>
              </w:rPr>
            </w:pPr>
          </w:p>
          <w:p w14:paraId="4EB9E4C1" w14:textId="77777777" w:rsidR="00532E44" w:rsidRPr="00C91591" w:rsidRDefault="00532E44" w:rsidP="001248FC">
            <w:pPr>
              <w:rPr>
                <w:rFonts w:asciiTheme="minorHAnsi" w:hAnsiTheme="minorHAnsi" w:cs="Arial"/>
                <w:b w:val="0"/>
                <w:szCs w:val="24"/>
              </w:rPr>
            </w:pPr>
            <w:r w:rsidRPr="00C91591">
              <w:rPr>
                <w:rFonts w:asciiTheme="minorHAnsi" w:hAnsiTheme="minorHAnsi" w:cs="Arial"/>
                <w:szCs w:val="24"/>
              </w:rPr>
              <w:t>How do you or others help to keep you safe?</w:t>
            </w:r>
          </w:p>
          <w:p w14:paraId="4C89A5DE" w14:textId="77777777" w:rsidR="00532E44" w:rsidRDefault="00532E44" w:rsidP="001248FC">
            <w:pPr>
              <w:rPr>
                <w:rFonts w:asciiTheme="minorHAnsi" w:hAnsiTheme="minorHAnsi" w:cs="Arial"/>
                <w:b w:val="0"/>
                <w:szCs w:val="24"/>
              </w:rPr>
            </w:pPr>
          </w:p>
          <w:p w14:paraId="57AD02C0" w14:textId="77777777" w:rsidR="00532E44" w:rsidRDefault="00532E44" w:rsidP="001248FC">
            <w:pPr>
              <w:rPr>
                <w:rFonts w:asciiTheme="minorHAnsi" w:hAnsiTheme="minorHAnsi" w:cs="Arial"/>
                <w:b w:val="0"/>
                <w:szCs w:val="24"/>
              </w:rPr>
            </w:pPr>
          </w:p>
          <w:p w14:paraId="234F5612" w14:textId="77777777" w:rsidR="00532E44" w:rsidRPr="00C91591" w:rsidRDefault="00532E44" w:rsidP="001248FC">
            <w:pPr>
              <w:rPr>
                <w:rFonts w:asciiTheme="minorHAnsi" w:hAnsiTheme="minorHAnsi" w:cs="Arial"/>
                <w:b w:val="0"/>
                <w:szCs w:val="24"/>
              </w:rPr>
            </w:pPr>
          </w:p>
          <w:p w14:paraId="35A5AD9B" w14:textId="77777777" w:rsidR="00532E44" w:rsidRPr="00C91591" w:rsidRDefault="00532E44" w:rsidP="001248FC">
            <w:pPr>
              <w:rPr>
                <w:rFonts w:asciiTheme="minorHAnsi" w:hAnsiTheme="minorHAnsi" w:cs="Arial"/>
                <w:bCs w:val="0"/>
                <w:szCs w:val="24"/>
              </w:rPr>
            </w:pPr>
            <w:r w:rsidRPr="00C91591">
              <w:rPr>
                <w:rFonts w:asciiTheme="minorHAnsi" w:hAnsiTheme="minorHAnsi" w:cs="Arial"/>
                <w:szCs w:val="24"/>
              </w:rPr>
              <w:t>Are there any disagreements with regard to the identified risks?</w:t>
            </w:r>
          </w:p>
          <w:p w14:paraId="3001EE93" w14:textId="77777777" w:rsidR="00532E44" w:rsidRPr="00C91591" w:rsidRDefault="00532E44" w:rsidP="001248FC">
            <w:pPr>
              <w:rPr>
                <w:rFonts w:asciiTheme="minorHAnsi" w:hAnsiTheme="minorHAnsi" w:cs="Arial"/>
                <w:bCs w:val="0"/>
                <w:szCs w:val="24"/>
              </w:rPr>
            </w:pPr>
            <w:r w:rsidRPr="00C91591">
              <w:rPr>
                <w:rFonts w:asciiTheme="minorHAnsi" w:hAnsiTheme="minorHAnsi" w:cs="Arial"/>
                <w:szCs w:val="24"/>
              </w:rPr>
              <w:t>If “yes”, please explain:</w:t>
            </w:r>
          </w:p>
          <w:p w14:paraId="552A3A05" w14:textId="77777777" w:rsidR="00532E44" w:rsidRDefault="00532E44" w:rsidP="001248FC">
            <w:pPr>
              <w:rPr>
                <w:rFonts w:asciiTheme="minorHAnsi" w:hAnsiTheme="minorHAnsi" w:cs="Arial"/>
                <w:bCs w:val="0"/>
                <w:szCs w:val="24"/>
              </w:rPr>
            </w:pPr>
          </w:p>
          <w:p w14:paraId="5000A9A2" w14:textId="77777777" w:rsidR="00532E44" w:rsidRDefault="00532E44" w:rsidP="001248FC">
            <w:pPr>
              <w:rPr>
                <w:rFonts w:asciiTheme="minorHAnsi" w:hAnsiTheme="minorHAnsi" w:cs="Arial"/>
                <w:bCs w:val="0"/>
                <w:szCs w:val="24"/>
              </w:rPr>
            </w:pPr>
          </w:p>
          <w:p w14:paraId="44788132" w14:textId="77777777" w:rsidR="00532E44" w:rsidRPr="00C91591" w:rsidRDefault="00532E44" w:rsidP="001248FC">
            <w:pPr>
              <w:rPr>
                <w:rFonts w:asciiTheme="minorHAnsi" w:hAnsiTheme="minorHAnsi" w:cs="Arial"/>
                <w:bCs w:val="0"/>
                <w:szCs w:val="24"/>
              </w:rPr>
            </w:pPr>
          </w:p>
          <w:p w14:paraId="5E0130BB" w14:textId="77777777" w:rsidR="00532E44" w:rsidRPr="00C91591" w:rsidRDefault="00532E44" w:rsidP="001248FC">
            <w:pPr>
              <w:rPr>
                <w:rFonts w:asciiTheme="minorHAnsi" w:hAnsiTheme="minorHAnsi" w:cs="Arial"/>
                <w:bCs w:val="0"/>
                <w:szCs w:val="24"/>
              </w:rPr>
            </w:pPr>
          </w:p>
          <w:p w14:paraId="6EB76067" w14:textId="77777777" w:rsidR="00532E44" w:rsidRPr="00380B96" w:rsidRDefault="00532E44" w:rsidP="001248FC">
            <w:pPr>
              <w:rPr>
                <w:rFonts w:cs="Arial"/>
                <w:bCs w:val="0"/>
                <w:szCs w:val="24"/>
              </w:rPr>
            </w:pPr>
            <w:r w:rsidRPr="00C91591">
              <w:rPr>
                <w:rFonts w:asciiTheme="minorHAnsi" w:hAnsiTheme="minorHAnsi" w:cs="Arial"/>
                <w:szCs w:val="24"/>
              </w:rPr>
              <w:t>Are there any current risk assessments in place? Please provide a copy</w:t>
            </w:r>
          </w:p>
          <w:p w14:paraId="0BFA53E5" w14:textId="77777777" w:rsidR="00532E44" w:rsidRPr="00380B96" w:rsidRDefault="00532E44" w:rsidP="001248FC">
            <w:pPr>
              <w:rPr>
                <w:rFonts w:asciiTheme="minorHAnsi" w:hAnsiTheme="minorHAnsi" w:cs="Arial"/>
                <w:b w:val="0"/>
                <w:szCs w:val="24"/>
              </w:rPr>
            </w:pPr>
          </w:p>
          <w:p w14:paraId="1D713110" w14:textId="77777777" w:rsidR="00532E44" w:rsidRPr="00380B96" w:rsidRDefault="00532E44" w:rsidP="001248FC">
            <w:pPr>
              <w:rPr>
                <w:rFonts w:asciiTheme="minorHAnsi" w:hAnsiTheme="minorHAnsi" w:cs="Arial"/>
                <w:b w:val="0"/>
                <w:szCs w:val="24"/>
              </w:rPr>
            </w:pPr>
          </w:p>
          <w:p w14:paraId="1A74077C" w14:textId="77777777" w:rsidR="00532E44" w:rsidRPr="00380B96" w:rsidRDefault="00532E44" w:rsidP="001248FC">
            <w:pPr>
              <w:rPr>
                <w:rFonts w:asciiTheme="minorHAnsi" w:hAnsiTheme="minorHAnsi" w:cs="Arial"/>
                <w:b w:val="0"/>
                <w:szCs w:val="24"/>
              </w:rPr>
            </w:pPr>
          </w:p>
          <w:p w14:paraId="704FDD43" w14:textId="77777777" w:rsidR="00532E44" w:rsidRPr="00380B96" w:rsidRDefault="00532E44" w:rsidP="001248FC">
            <w:pPr>
              <w:rPr>
                <w:rFonts w:asciiTheme="minorHAnsi" w:hAnsiTheme="minorHAnsi" w:cs="Arial"/>
                <w:b w:val="0"/>
                <w:szCs w:val="24"/>
              </w:rPr>
            </w:pPr>
          </w:p>
        </w:tc>
      </w:tr>
    </w:tbl>
    <w:p w14:paraId="626754DF" w14:textId="77777777" w:rsidR="00532E44" w:rsidRDefault="00532E44" w:rsidP="00532E44">
      <w:pPr>
        <w:rPr>
          <w:sz w:val="2"/>
        </w:rPr>
      </w:pPr>
    </w:p>
    <w:tbl>
      <w:tblPr>
        <w:tblStyle w:val="LightGrid-Accent2"/>
        <w:tblW w:w="10773" w:type="dxa"/>
        <w:tblInd w:w="-459"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0773"/>
      </w:tblGrid>
      <w:tr w:rsidR="00532E44" w:rsidRPr="00380B96" w14:paraId="320FD351" w14:textId="77777777" w:rsidTr="00124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B8CCE4" w:themeFill="accent1" w:themeFillTint="66"/>
          </w:tcPr>
          <w:p w14:paraId="312FC794" w14:textId="77777777" w:rsidR="00532E44" w:rsidRDefault="00532E44" w:rsidP="001248FC">
            <w:pPr>
              <w:rPr>
                <w:rFonts w:asciiTheme="minorHAnsi" w:hAnsiTheme="minorHAnsi"/>
                <w:szCs w:val="24"/>
              </w:rPr>
            </w:pPr>
            <w:r w:rsidRPr="00C91591">
              <w:rPr>
                <w:rFonts w:asciiTheme="minorHAnsi" w:hAnsiTheme="minorHAnsi"/>
                <w:szCs w:val="24"/>
              </w:rPr>
              <w:t>Key information</w:t>
            </w:r>
            <w:r>
              <w:rPr>
                <w:rFonts w:asciiTheme="minorHAnsi" w:hAnsiTheme="minorHAnsi"/>
                <w:szCs w:val="24"/>
              </w:rPr>
              <w:t>:</w:t>
            </w:r>
          </w:p>
          <w:p w14:paraId="11084712" w14:textId="77777777" w:rsidR="00532E44" w:rsidRPr="00C91591" w:rsidRDefault="00532E44" w:rsidP="001248FC">
            <w:pPr>
              <w:rPr>
                <w:rFonts w:asciiTheme="minorHAnsi" w:hAnsiTheme="minorHAnsi"/>
                <w:b w:val="0"/>
                <w:szCs w:val="24"/>
              </w:rPr>
            </w:pPr>
          </w:p>
          <w:p w14:paraId="059B29E7" w14:textId="77777777" w:rsidR="00532E44" w:rsidRDefault="00532E44" w:rsidP="001248FC">
            <w:pPr>
              <w:rPr>
                <w:rFonts w:asciiTheme="minorHAnsi" w:hAnsiTheme="minorHAnsi"/>
                <w:szCs w:val="24"/>
              </w:rPr>
            </w:pPr>
            <w:r>
              <w:rPr>
                <w:rFonts w:asciiTheme="minorHAnsi" w:hAnsiTheme="minorHAnsi"/>
                <w:szCs w:val="24"/>
              </w:rPr>
              <w:t>Do you have carer?   Yes       No</w:t>
            </w:r>
          </w:p>
          <w:p w14:paraId="2CA3246A" w14:textId="77777777" w:rsidR="00532E44" w:rsidRDefault="00532E44" w:rsidP="001248FC">
            <w:pPr>
              <w:rPr>
                <w:rFonts w:asciiTheme="minorHAnsi" w:hAnsiTheme="minorHAnsi"/>
                <w:szCs w:val="24"/>
              </w:rPr>
            </w:pPr>
            <w:r>
              <w:rPr>
                <w:rFonts w:asciiTheme="minorHAnsi" w:hAnsiTheme="minorHAnsi"/>
                <w:szCs w:val="24"/>
              </w:rPr>
              <w:t>If yes contact name and details</w:t>
            </w:r>
          </w:p>
          <w:p w14:paraId="09B8B168" w14:textId="77777777" w:rsidR="00532E44" w:rsidRDefault="00532E44" w:rsidP="001248FC">
            <w:pPr>
              <w:rPr>
                <w:rFonts w:asciiTheme="minorHAnsi" w:hAnsiTheme="minorHAnsi"/>
                <w:szCs w:val="24"/>
              </w:rPr>
            </w:pPr>
          </w:p>
          <w:p w14:paraId="0D7A8D6B" w14:textId="77777777" w:rsidR="00532E44" w:rsidRDefault="00532E44" w:rsidP="001248FC">
            <w:pPr>
              <w:rPr>
                <w:rFonts w:asciiTheme="minorHAnsi" w:hAnsiTheme="minorHAnsi"/>
                <w:szCs w:val="24"/>
              </w:rPr>
            </w:pPr>
            <w:r>
              <w:rPr>
                <w:rFonts w:asciiTheme="minorHAnsi" w:hAnsiTheme="minorHAnsi"/>
                <w:szCs w:val="24"/>
              </w:rPr>
              <w:t>Are you a young carer?   Yes   No</w:t>
            </w:r>
          </w:p>
          <w:p w14:paraId="319002E9" w14:textId="77777777" w:rsidR="00532E44" w:rsidRDefault="00532E44" w:rsidP="001248FC">
            <w:pPr>
              <w:rPr>
                <w:rFonts w:asciiTheme="minorHAnsi" w:hAnsiTheme="minorHAnsi"/>
                <w:szCs w:val="24"/>
              </w:rPr>
            </w:pPr>
          </w:p>
          <w:p w14:paraId="7CCC7198" w14:textId="77777777" w:rsidR="00532E44" w:rsidRPr="00C91591" w:rsidRDefault="00532E44" w:rsidP="001248FC">
            <w:pPr>
              <w:rPr>
                <w:rFonts w:asciiTheme="minorHAnsi" w:hAnsiTheme="minorHAnsi"/>
                <w:szCs w:val="24"/>
              </w:rPr>
            </w:pPr>
          </w:p>
          <w:p w14:paraId="4A2EC2F6" w14:textId="77777777" w:rsidR="00532E44" w:rsidRDefault="00532E44" w:rsidP="001248FC">
            <w:pPr>
              <w:rPr>
                <w:rFonts w:asciiTheme="minorHAnsi" w:hAnsiTheme="minorHAnsi"/>
                <w:szCs w:val="24"/>
              </w:rPr>
            </w:pPr>
            <w:r w:rsidRPr="00C91591">
              <w:rPr>
                <w:rFonts w:asciiTheme="minorHAnsi" w:hAnsiTheme="minorHAnsi"/>
                <w:szCs w:val="24"/>
              </w:rPr>
              <w:t>Do you have an advocate</w:t>
            </w:r>
            <w:r>
              <w:rPr>
                <w:rFonts w:asciiTheme="minorHAnsi" w:hAnsiTheme="minorHAnsi"/>
                <w:szCs w:val="24"/>
              </w:rPr>
              <w:t>?</w:t>
            </w:r>
          </w:p>
          <w:p w14:paraId="7EFA432F" w14:textId="77777777" w:rsidR="00532E44" w:rsidRDefault="00532E44" w:rsidP="001248FC">
            <w:pPr>
              <w:rPr>
                <w:rFonts w:asciiTheme="minorHAnsi" w:hAnsiTheme="minorHAnsi"/>
                <w:szCs w:val="24"/>
              </w:rPr>
            </w:pPr>
            <w:r>
              <w:rPr>
                <w:rFonts w:asciiTheme="minorHAnsi" w:hAnsiTheme="minorHAnsi"/>
                <w:szCs w:val="24"/>
              </w:rPr>
              <w:t>If yes c</w:t>
            </w:r>
            <w:r w:rsidRPr="00C91591">
              <w:rPr>
                <w:rFonts w:asciiTheme="minorHAnsi" w:hAnsiTheme="minorHAnsi"/>
                <w:szCs w:val="24"/>
              </w:rPr>
              <w:t>ontact</w:t>
            </w:r>
            <w:r>
              <w:rPr>
                <w:rFonts w:asciiTheme="minorHAnsi" w:hAnsiTheme="minorHAnsi"/>
                <w:szCs w:val="24"/>
              </w:rPr>
              <w:t xml:space="preserve"> name and details</w:t>
            </w:r>
          </w:p>
          <w:p w14:paraId="61F070E3" w14:textId="77777777" w:rsidR="00532E44" w:rsidRDefault="00532E44" w:rsidP="001248FC">
            <w:pPr>
              <w:rPr>
                <w:rFonts w:asciiTheme="minorHAnsi" w:hAnsiTheme="minorHAnsi"/>
                <w:szCs w:val="24"/>
              </w:rPr>
            </w:pPr>
          </w:p>
          <w:p w14:paraId="60279665" w14:textId="77777777" w:rsidR="00532E44" w:rsidRDefault="00532E44" w:rsidP="001248FC">
            <w:pPr>
              <w:rPr>
                <w:rFonts w:asciiTheme="minorHAnsi" w:hAnsiTheme="minorHAnsi"/>
                <w:szCs w:val="24"/>
              </w:rPr>
            </w:pPr>
          </w:p>
          <w:p w14:paraId="69C18A0A" w14:textId="77777777" w:rsidR="00532E44" w:rsidRDefault="00532E44" w:rsidP="001248FC">
            <w:pPr>
              <w:rPr>
                <w:rFonts w:asciiTheme="minorHAnsi" w:hAnsiTheme="minorHAnsi"/>
                <w:szCs w:val="24"/>
              </w:rPr>
            </w:pPr>
            <w:r>
              <w:rPr>
                <w:rFonts w:asciiTheme="minorHAnsi" w:hAnsiTheme="minorHAnsi"/>
                <w:szCs w:val="24"/>
              </w:rPr>
              <w:t>Will you need an advocate?  Yes   No</w:t>
            </w:r>
          </w:p>
          <w:p w14:paraId="40D98A4F" w14:textId="77777777" w:rsidR="00532E44" w:rsidRDefault="00532E44" w:rsidP="001248FC">
            <w:pPr>
              <w:rPr>
                <w:rFonts w:asciiTheme="minorHAnsi" w:hAnsiTheme="minorHAnsi"/>
                <w:szCs w:val="24"/>
              </w:rPr>
            </w:pPr>
            <w:r>
              <w:rPr>
                <w:rFonts w:asciiTheme="minorHAnsi" w:hAnsiTheme="minorHAnsi"/>
                <w:szCs w:val="24"/>
              </w:rPr>
              <w:t>(for people who do not have anyone to support when having an assessment)</w:t>
            </w:r>
          </w:p>
          <w:p w14:paraId="749BC905" w14:textId="77777777" w:rsidR="00532E44" w:rsidRDefault="00532E44" w:rsidP="001248FC">
            <w:pPr>
              <w:rPr>
                <w:rFonts w:asciiTheme="minorHAnsi" w:hAnsiTheme="minorHAnsi"/>
                <w:szCs w:val="24"/>
              </w:rPr>
            </w:pPr>
          </w:p>
          <w:p w14:paraId="177BBA3B" w14:textId="77777777" w:rsidR="00532E44" w:rsidRDefault="00532E44" w:rsidP="001248FC">
            <w:pPr>
              <w:rPr>
                <w:rFonts w:asciiTheme="minorHAnsi" w:hAnsiTheme="minorHAnsi"/>
                <w:szCs w:val="24"/>
              </w:rPr>
            </w:pPr>
            <w:r w:rsidRPr="00C91591">
              <w:rPr>
                <w:rFonts w:asciiTheme="minorHAnsi" w:hAnsiTheme="minorHAnsi"/>
                <w:szCs w:val="24"/>
              </w:rPr>
              <w:t>Funding stream</w:t>
            </w:r>
          </w:p>
          <w:p w14:paraId="00A43531" w14:textId="77777777" w:rsidR="00532E44" w:rsidRDefault="00532E44" w:rsidP="001248FC">
            <w:pPr>
              <w:rPr>
                <w:rFonts w:asciiTheme="minorHAnsi" w:hAnsiTheme="minorHAnsi"/>
                <w:szCs w:val="24"/>
              </w:rPr>
            </w:pPr>
            <w:r>
              <w:rPr>
                <w:rFonts w:asciiTheme="minorHAnsi" w:hAnsiTheme="minorHAnsi"/>
                <w:szCs w:val="24"/>
              </w:rPr>
              <w:t xml:space="preserve">Social care </w:t>
            </w:r>
          </w:p>
          <w:p w14:paraId="36993E6A" w14:textId="77777777" w:rsidR="00532E44" w:rsidRDefault="00532E44" w:rsidP="001248FC">
            <w:pPr>
              <w:rPr>
                <w:rFonts w:asciiTheme="minorHAnsi" w:hAnsiTheme="minorHAnsi"/>
                <w:szCs w:val="24"/>
              </w:rPr>
            </w:pPr>
            <w:r>
              <w:rPr>
                <w:rFonts w:asciiTheme="minorHAnsi" w:hAnsiTheme="minorHAnsi"/>
                <w:szCs w:val="24"/>
              </w:rPr>
              <w:t>Education</w:t>
            </w:r>
          </w:p>
          <w:p w14:paraId="2FFC4964" w14:textId="77777777" w:rsidR="00532E44" w:rsidRDefault="00532E44" w:rsidP="001248FC">
            <w:pPr>
              <w:rPr>
                <w:rFonts w:asciiTheme="minorHAnsi" w:hAnsiTheme="minorHAnsi"/>
                <w:szCs w:val="24"/>
              </w:rPr>
            </w:pPr>
            <w:r>
              <w:rPr>
                <w:rFonts w:asciiTheme="minorHAnsi" w:hAnsiTheme="minorHAnsi"/>
                <w:szCs w:val="24"/>
              </w:rPr>
              <w:t>Continuing heath care</w:t>
            </w:r>
          </w:p>
          <w:p w14:paraId="7C98614F" w14:textId="77777777" w:rsidR="00532E44" w:rsidRDefault="00532E44" w:rsidP="001248FC">
            <w:pPr>
              <w:rPr>
                <w:b w:val="0"/>
                <w:bCs w:val="0"/>
                <w:szCs w:val="24"/>
              </w:rPr>
            </w:pPr>
            <w:r>
              <w:rPr>
                <w:rFonts w:asciiTheme="minorHAnsi" w:hAnsiTheme="minorHAnsi"/>
                <w:szCs w:val="24"/>
              </w:rPr>
              <w:t>117 aftercare funding</w:t>
            </w:r>
          </w:p>
          <w:p w14:paraId="7CDA07AF" w14:textId="77777777" w:rsidR="00C97E66" w:rsidRDefault="00C97E66" w:rsidP="001248FC">
            <w:pPr>
              <w:rPr>
                <w:b w:val="0"/>
                <w:bCs w:val="0"/>
                <w:szCs w:val="24"/>
              </w:rPr>
            </w:pPr>
          </w:p>
          <w:p w14:paraId="5365CBAB" w14:textId="77777777" w:rsidR="00C97E66" w:rsidRPr="00C97E66" w:rsidRDefault="00C97E66" w:rsidP="001248FC">
            <w:pPr>
              <w:rPr>
                <w:rFonts w:asciiTheme="minorHAnsi" w:hAnsiTheme="minorHAnsi"/>
                <w:szCs w:val="24"/>
              </w:rPr>
            </w:pPr>
            <w:r>
              <w:rPr>
                <w:rFonts w:asciiTheme="minorHAnsi" w:hAnsiTheme="minorHAnsi"/>
                <w:szCs w:val="24"/>
              </w:rPr>
              <w:t>WEEKLY COST £-</w:t>
            </w:r>
          </w:p>
          <w:p w14:paraId="03434C25" w14:textId="77777777" w:rsidR="00532E44" w:rsidRPr="00380B96" w:rsidRDefault="00532E44" w:rsidP="001248FC">
            <w:pPr>
              <w:rPr>
                <w:rFonts w:asciiTheme="minorHAnsi" w:hAnsiTheme="minorHAnsi" w:cs="Arial"/>
                <w:b w:val="0"/>
                <w:szCs w:val="24"/>
              </w:rPr>
            </w:pPr>
          </w:p>
          <w:p w14:paraId="47CCE5EE" w14:textId="77777777" w:rsidR="00532E44" w:rsidRPr="00380B96" w:rsidRDefault="00532E44" w:rsidP="001248FC">
            <w:pPr>
              <w:rPr>
                <w:rFonts w:asciiTheme="minorHAnsi" w:hAnsiTheme="minorHAnsi" w:cs="Arial"/>
                <w:b w:val="0"/>
                <w:szCs w:val="24"/>
              </w:rPr>
            </w:pPr>
          </w:p>
          <w:p w14:paraId="1A9DC809" w14:textId="77777777" w:rsidR="00532E44" w:rsidRPr="00380B96" w:rsidRDefault="00532E44" w:rsidP="001248FC">
            <w:pPr>
              <w:rPr>
                <w:rFonts w:asciiTheme="minorHAnsi" w:hAnsiTheme="minorHAnsi" w:cs="Arial"/>
                <w:b w:val="0"/>
                <w:szCs w:val="24"/>
              </w:rPr>
            </w:pPr>
          </w:p>
        </w:tc>
      </w:tr>
    </w:tbl>
    <w:p w14:paraId="242AA04C" w14:textId="77777777" w:rsidR="00532E44" w:rsidRDefault="00532E44" w:rsidP="00532E44">
      <w:pPr>
        <w:rPr>
          <w:sz w:val="2"/>
        </w:rPr>
      </w:pPr>
    </w:p>
    <w:p w14:paraId="12543D3B" w14:textId="77777777" w:rsidR="008F5171" w:rsidRDefault="008F5171" w:rsidP="00532E44">
      <w:pPr>
        <w:ind w:left="180"/>
        <w:jc w:val="both"/>
        <w:rPr>
          <w:rFonts w:ascii="Arial" w:hAnsi="Arial" w:cs="Arial"/>
          <w:b/>
          <w:color w:val="002060"/>
          <w:sz w:val="28"/>
          <w:szCs w:val="28"/>
        </w:rPr>
      </w:pPr>
    </w:p>
    <w:p w14:paraId="44BDCE0F" w14:textId="77777777" w:rsidR="008F5171" w:rsidRDefault="008F5171" w:rsidP="00532E44">
      <w:pPr>
        <w:ind w:left="180"/>
        <w:jc w:val="both"/>
        <w:rPr>
          <w:rFonts w:ascii="Arial" w:hAnsi="Arial" w:cs="Arial"/>
          <w:b/>
          <w:color w:val="002060"/>
          <w:sz w:val="28"/>
          <w:szCs w:val="28"/>
        </w:rPr>
      </w:pPr>
    </w:p>
    <w:p w14:paraId="4096F62F" w14:textId="77777777" w:rsidR="008F5171" w:rsidRDefault="008F5171" w:rsidP="00532E44">
      <w:pPr>
        <w:ind w:left="180"/>
        <w:jc w:val="both"/>
        <w:rPr>
          <w:rFonts w:ascii="Arial" w:hAnsi="Arial" w:cs="Arial"/>
          <w:b/>
          <w:color w:val="002060"/>
          <w:sz w:val="28"/>
          <w:szCs w:val="28"/>
        </w:rPr>
      </w:pPr>
    </w:p>
    <w:p w14:paraId="7A6F2FA7" w14:textId="77777777" w:rsidR="008F5171" w:rsidRDefault="008F5171" w:rsidP="00532E44">
      <w:pPr>
        <w:ind w:left="180"/>
        <w:jc w:val="both"/>
        <w:rPr>
          <w:rFonts w:ascii="Arial" w:hAnsi="Arial" w:cs="Arial"/>
          <w:b/>
          <w:color w:val="002060"/>
          <w:sz w:val="28"/>
          <w:szCs w:val="28"/>
        </w:rPr>
      </w:pPr>
    </w:p>
    <w:p w14:paraId="16841DEB" w14:textId="77777777" w:rsidR="008F5171" w:rsidRDefault="008F5171" w:rsidP="00532E44">
      <w:pPr>
        <w:ind w:left="180"/>
        <w:jc w:val="both"/>
        <w:rPr>
          <w:rFonts w:ascii="Arial" w:hAnsi="Arial" w:cs="Arial"/>
          <w:b/>
          <w:color w:val="002060"/>
          <w:sz w:val="28"/>
          <w:szCs w:val="28"/>
        </w:rPr>
      </w:pPr>
    </w:p>
    <w:p w14:paraId="657C8AC6" w14:textId="77777777" w:rsidR="008F5171" w:rsidRDefault="008F5171" w:rsidP="00532E44">
      <w:pPr>
        <w:ind w:left="180"/>
        <w:jc w:val="both"/>
        <w:rPr>
          <w:rFonts w:ascii="Arial" w:hAnsi="Arial" w:cs="Arial"/>
          <w:b/>
          <w:color w:val="002060"/>
          <w:sz w:val="28"/>
          <w:szCs w:val="28"/>
        </w:rPr>
      </w:pPr>
    </w:p>
    <w:p w14:paraId="75E4B5ED" w14:textId="77777777" w:rsidR="008F5171" w:rsidRDefault="008F5171" w:rsidP="00532E44">
      <w:pPr>
        <w:ind w:left="180"/>
        <w:jc w:val="both"/>
        <w:rPr>
          <w:rFonts w:ascii="Arial" w:hAnsi="Arial" w:cs="Arial"/>
          <w:b/>
          <w:color w:val="002060"/>
          <w:sz w:val="28"/>
          <w:szCs w:val="28"/>
        </w:rPr>
      </w:pPr>
    </w:p>
    <w:p w14:paraId="622449CB" w14:textId="77777777" w:rsidR="00532E44" w:rsidRDefault="00532E44" w:rsidP="00532E44">
      <w:pPr>
        <w:ind w:left="180"/>
        <w:jc w:val="both"/>
        <w:rPr>
          <w:rFonts w:ascii="Arial" w:hAnsi="Arial" w:cs="Arial"/>
          <w:b/>
          <w:color w:val="002060"/>
          <w:sz w:val="28"/>
          <w:szCs w:val="28"/>
        </w:rPr>
      </w:pPr>
      <w:r>
        <w:rPr>
          <w:rFonts w:ascii="Arial" w:hAnsi="Arial" w:cs="Arial"/>
          <w:b/>
          <w:color w:val="002060"/>
          <w:sz w:val="28"/>
          <w:szCs w:val="28"/>
        </w:rPr>
        <w:t>Consideration of Care Act Eligibility</w:t>
      </w:r>
    </w:p>
    <w:p w14:paraId="252FE4F6" w14:textId="77777777" w:rsidR="00532E44" w:rsidRDefault="00532E44" w:rsidP="00532E44">
      <w:pPr>
        <w:ind w:left="180"/>
        <w:jc w:val="both"/>
        <w:rPr>
          <w:rFonts w:ascii="Arial" w:hAnsi="Arial" w:cs="Arial"/>
          <w:b/>
          <w:color w:val="002060"/>
          <w:sz w:val="28"/>
          <w:szCs w:val="28"/>
        </w:rPr>
      </w:pPr>
    </w:p>
    <w:p w14:paraId="396F80A4" w14:textId="77777777" w:rsidR="00532E44" w:rsidRDefault="00532E44" w:rsidP="00532E44">
      <w:pPr>
        <w:ind w:left="180"/>
        <w:jc w:val="both"/>
        <w:rPr>
          <w:rFonts w:ascii="Arial" w:hAnsi="Arial" w:cs="Arial"/>
          <w:b/>
          <w:sz w:val="28"/>
          <w:szCs w:val="28"/>
        </w:rPr>
      </w:pPr>
      <w:r>
        <w:rPr>
          <w:rFonts w:ascii="Arial" w:hAnsi="Arial" w:cs="Arial"/>
          <w:b/>
          <w:sz w:val="28"/>
          <w:szCs w:val="28"/>
        </w:rPr>
        <w:t>Things we need to consider under the Care Act eligibility conditions:</w:t>
      </w:r>
    </w:p>
    <w:p w14:paraId="05A6F42A" w14:textId="77777777" w:rsidR="00532E44" w:rsidRDefault="00532E44" w:rsidP="00532E44">
      <w:pPr>
        <w:ind w:left="180"/>
        <w:jc w:val="both"/>
        <w:rPr>
          <w:rFonts w:ascii="Arial" w:hAnsi="Arial" w:cs="Arial"/>
          <w:color w:val="1F497D" w:themeColor="text2"/>
        </w:rPr>
      </w:pPr>
    </w:p>
    <w:p w14:paraId="70F1A7E7" w14:textId="77777777" w:rsidR="00532E44" w:rsidRDefault="00532E44" w:rsidP="00532E44">
      <w:pPr>
        <w:ind w:left="180"/>
        <w:jc w:val="both"/>
        <w:rPr>
          <w:rFonts w:ascii="Arial" w:hAnsi="Arial" w:cs="Arial"/>
          <w:b/>
          <w:color w:val="002060"/>
          <w:sz w:val="28"/>
          <w:szCs w:val="28"/>
        </w:rPr>
      </w:pPr>
      <w:r>
        <w:rPr>
          <w:rFonts w:ascii="Arial" w:hAnsi="Arial" w:cs="Arial"/>
          <w:noProof/>
          <w:color w:val="1F497D" w:themeColor="text2"/>
          <w:lang w:eastAsia="en-GB"/>
        </w:rPr>
        <mc:AlternateContent>
          <mc:Choice Requires="wps">
            <w:drawing>
              <wp:anchor distT="0" distB="0" distL="114300" distR="114300" simplePos="0" relativeHeight="251770880" behindDoc="0" locked="0" layoutInCell="1" allowOverlap="1" wp14:anchorId="25774756" wp14:editId="6BF861F1">
                <wp:simplePos x="0" y="0"/>
                <wp:positionH relativeFrom="column">
                  <wp:posOffset>-107315</wp:posOffset>
                </wp:positionH>
                <wp:positionV relativeFrom="paragraph">
                  <wp:posOffset>88900</wp:posOffset>
                </wp:positionV>
                <wp:extent cx="2228850" cy="2066925"/>
                <wp:effectExtent l="0" t="0" r="19050" b="28575"/>
                <wp:wrapNone/>
                <wp:docPr id="3" name="Oval 3"/>
                <wp:cNvGraphicFramePr/>
                <a:graphic xmlns:a="http://schemas.openxmlformats.org/drawingml/2006/main">
                  <a:graphicData uri="http://schemas.microsoft.com/office/word/2010/wordprocessingShape">
                    <wps:wsp>
                      <wps:cNvSpPr/>
                      <wps:spPr>
                        <a:xfrm>
                          <a:off x="0" y="0"/>
                          <a:ext cx="2228850" cy="2066925"/>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98F1BF" w14:textId="77777777" w:rsidR="00724B9B" w:rsidRPr="004E7E70" w:rsidRDefault="00724B9B" w:rsidP="00532E44">
                            <w:pPr>
                              <w:jc w:val="center"/>
                              <w:rPr>
                                <w:color w:val="262626" w:themeColor="text1" w:themeTint="D9"/>
                              </w:rPr>
                            </w:pPr>
                            <w:r w:rsidRPr="004E7E70">
                              <w:rPr>
                                <w:color w:val="262626" w:themeColor="text1" w:themeTint="D9"/>
                              </w:rPr>
                              <w:t>Do your care needs for care and support arise from or are related to a physical or mental impairment or illness?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74756" id="Oval 3" o:spid="_x0000_s1026" style="position:absolute;left:0;text-align:left;margin-left:-8.45pt;margin-top:7pt;width:175.5pt;height:16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" fillcolor="#ccc0d9 [1303]" strokecolor="#243f60 [1604]" strokeweight="2pt">
                <v:textbox>
                  <w:txbxContent>
                    <w:p w14:paraId="0698F1BF" w14:textId="77777777" w:rsidR="00724B9B" w:rsidRPr="004E7E70" w:rsidRDefault="00724B9B" w:rsidP="00532E44">
                      <w:pPr>
                        <w:jc w:val="center"/>
                        <w:rPr>
                          <w:color w:val="262626" w:themeColor="text1" w:themeTint="D9"/>
                        </w:rPr>
                      </w:pPr>
                      <w:r w:rsidRPr="004E7E70">
                        <w:rPr>
                          <w:color w:val="262626" w:themeColor="text1" w:themeTint="D9"/>
                        </w:rPr>
                        <w:t>Do your care needs for care and support arise from or are related to a physical or mental impairment or illness?</w:t>
                      </w:r>
                    </w:p>
                  </w:txbxContent>
                </v:textbox>
              </v:oval>
            </w:pict>
          </mc:Fallback>
        </mc:AlternateContent>
      </w:r>
      <w:r>
        <w:rPr>
          <w:rFonts w:ascii="Arial" w:hAnsi="Arial" w:cs="Arial"/>
          <w:b/>
          <w:noProof/>
          <w:color w:val="002060"/>
          <w:sz w:val="28"/>
          <w:szCs w:val="28"/>
          <w:lang w:eastAsia="en-GB"/>
        </w:rPr>
        <mc:AlternateContent>
          <mc:Choice Requires="wps">
            <w:drawing>
              <wp:anchor distT="0" distB="0" distL="114300" distR="114300" simplePos="0" relativeHeight="251772928" behindDoc="0" locked="0" layoutInCell="1" allowOverlap="1" wp14:anchorId="32D24121" wp14:editId="47195C17">
                <wp:simplePos x="0" y="0"/>
                <wp:positionH relativeFrom="column">
                  <wp:posOffset>3912235</wp:posOffset>
                </wp:positionH>
                <wp:positionV relativeFrom="paragraph">
                  <wp:posOffset>146050</wp:posOffset>
                </wp:positionV>
                <wp:extent cx="2447925" cy="2105025"/>
                <wp:effectExtent l="0" t="0" r="28575" b="28575"/>
                <wp:wrapNone/>
                <wp:docPr id="15" name="Oval 15"/>
                <wp:cNvGraphicFramePr/>
                <a:graphic xmlns:a="http://schemas.openxmlformats.org/drawingml/2006/main">
                  <a:graphicData uri="http://schemas.microsoft.com/office/word/2010/wordprocessingShape">
                    <wps:wsp>
                      <wps:cNvSpPr/>
                      <wps:spPr>
                        <a:xfrm>
                          <a:off x="0" y="0"/>
                          <a:ext cx="2447925" cy="2105025"/>
                        </a:xfrm>
                        <a:prstGeom prst="ellips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8F79BE" w14:textId="77777777" w:rsidR="00724B9B" w:rsidRPr="0051167B" w:rsidRDefault="00724B9B" w:rsidP="00532E44">
                            <w:pPr>
                              <w:jc w:val="center"/>
                              <w:rPr>
                                <w:color w:val="262626" w:themeColor="text1" w:themeTint="D9"/>
                              </w:rPr>
                            </w:pPr>
                            <w:r>
                              <w:rPr>
                                <w:color w:val="262626" w:themeColor="text1" w:themeTint="D9"/>
                              </w:rPr>
                              <w:t>As a consequence is there, or is there likely to be, a significant impact on your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24121" id="Oval 15" o:spid="_x0000_s1027" style="position:absolute;left:0;text-align:left;margin-left:308.05pt;margin-top:11.5pt;width:192.75pt;height:16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" fillcolor="#fde9d9 [665]" strokecolor="#243f60 [1604]" strokeweight="2pt">
                <v:textbox>
                  <w:txbxContent>
                    <w:p w14:paraId="048F79BE" w14:textId="77777777" w:rsidR="00724B9B" w:rsidRPr="0051167B" w:rsidRDefault="00724B9B" w:rsidP="00532E44">
                      <w:pPr>
                        <w:jc w:val="center"/>
                        <w:rPr>
                          <w:color w:val="262626" w:themeColor="text1" w:themeTint="D9"/>
                        </w:rPr>
                      </w:pPr>
                      <w:r>
                        <w:rPr>
                          <w:color w:val="262626" w:themeColor="text1" w:themeTint="D9"/>
                        </w:rPr>
                        <w:t xml:space="preserve">As a </w:t>
                      </w:r>
                      <w:r>
                        <w:rPr>
                          <w:color w:val="262626" w:themeColor="text1" w:themeTint="D9"/>
                        </w:rPr>
                        <w:t>consequence is there, or is there likely to be, a significant impact on your wellbeing?</w:t>
                      </w:r>
                    </w:p>
                  </w:txbxContent>
                </v:textbox>
              </v:oval>
            </w:pict>
          </mc:Fallback>
        </mc:AlternateContent>
      </w:r>
      <w:r>
        <w:rPr>
          <w:rFonts w:ascii="Arial" w:hAnsi="Arial" w:cs="Arial"/>
          <w:b/>
          <w:noProof/>
          <w:color w:val="002060"/>
          <w:sz w:val="28"/>
          <w:szCs w:val="28"/>
          <w:lang w:eastAsia="en-GB"/>
        </w:rPr>
        <mc:AlternateContent>
          <mc:Choice Requires="wps">
            <w:drawing>
              <wp:anchor distT="0" distB="0" distL="114300" distR="114300" simplePos="0" relativeHeight="251771904" behindDoc="0" locked="0" layoutInCell="1" allowOverlap="1" wp14:anchorId="32EEB4AD" wp14:editId="0A960DEB">
                <wp:simplePos x="0" y="0"/>
                <wp:positionH relativeFrom="column">
                  <wp:posOffset>1759585</wp:posOffset>
                </wp:positionH>
                <wp:positionV relativeFrom="paragraph">
                  <wp:posOffset>98425</wp:posOffset>
                </wp:positionV>
                <wp:extent cx="2428875" cy="2057400"/>
                <wp:effectExtent l="0" t="0" r="28575" b="19050"/>
                <wp:wrapNone/>
                <wp:docPr id="21" name="Oval 21"/>
                <wp:cNvGraphicFramePr/>
                <a:graphic xmlns:a="http://schemas.openxmlformats.org/drawingml/2006/main">
                  <a:graphicData uri="http://schemas.microsoft.com/office/word/2010/wordprocessingShape">
                    <wps:wsp>
                      <wps:cNvSpPr/>
                      <wps:spPr>
                        <a:xfrm>
                          <a:off x="0" y="0"/>
                          <a:ext cx="2428875" cy="2057400"/>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D45A74" w14:textId="77777777" w:rsidR="00724B9B" w:rsidRPr="004E7E70" w:rsidRDefault="00724B9B" w:rsidP="00532E44">
                            <w:pPr>
                              <w:jc w:val="center"/>
                              <w:rPr>
                                <w:color w:val="262626" w:themeColor="text1" w:themeTint="D9"/>
                              </w:rPr>
                            </w:pPr>
                            <w:r w:rsidRPr="004E7E70">
                              <w:rPr>
                                <w:color w:val="262626" w:themeColor="text1" w:themeTint="D9"/>
                              </w:rPr>
                              <w:t>As a result of these needs, are you unable to achieve two or more of the listed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EB4AD" id="Oval 21" o:spid="_x0000_s1028" style="position:absolute;left:0;text-align:left;margin-left:138.55pt;margin-top:7.75pt;width:191.25pt;height:16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" fillcolor="#95b3d7 [1940]" strokecolor="#243f60 [1604]" strokeweight="2pt">
                <v:textbox>
                  <w:txbxContent>
                    <w:p w14:paraId="5DD45A74" w14:textId="77777777" w:rsidR="00724B9B" w:rsidRPr="004E7E70" w:rsidRDefault="00724B9B" w:rsidP="00532E44">
                      <w:pPr>
                        <w:jc w:val="center"/>
                        <w:rPr>
                          <w:color w:val="262626" w:themeColor="text1" w:themeTint="D9"/>
                        </w:rPr>
                      </w:pPr>
                      <w:r w:rsidRPr="004E7E70">
                        <w:rPr>
                          <w:color w:val="262626" w:themeColor="text1" w:themeTint="D9"/>
                        </w:rPr>
                        <w:t>As a result of these needs, are you unable to achieve two or more of the listed outcomes?</w:t>
                      </w:r>
                    </w:p>
                  </w:txbxContent>
                </v:textbox>
              </v:oval>
            </w:pict>
          </mc:Fallback>
        </mc:AlternateContent>
      </w:r>
    </w:p>
    <w:p w14:paraId="01C32F0D" w14:textId="77777777" w:rsidR="00532E44" w:rsidRDefault="00532E44" w:rsidP="00532E44">
      <w:pPr>
        <w:ind w:left="180"/>
        <w:jc w:val="both"/>
        <w:rPr>
          <w:rFonts w:ascii="Arial" w:hAnsi="Arial" w:cs="Arial"/>
          <w:b/>
          <w:color w:val="002060"/>
          <w:sz w:val="28"/>
          <w:szCs w:val="28"/>
        </w:rPr>
      </w:pPr>
    </w:p>
    <w:p w14:paraId="37F0A904" w14:textId="77777777" w:rsidR="00532E44" w:rsidRDefault="00532E44" w:rsidP="00532E44">
      <w:pPr>
        <w:ind w:left="180"/>
        <w:jc w:val="both"/>
        <w:rPr>
          <w:rFonts w:ascii="Arial" w:hAnsi="Arial" w:cs="Arial"/>
          <w:b/>
          <w:color w:val="002060"/>
          <w:sz w:val="28"/>
          <w:szCs w:val="28"/>
        </w:rPr>
      </w:pPr>
    </w:p>
    <w:p w14:paraId="2690C723" w14:textId="77777777" w:rsidR="00532E44" w:rsidRDefault="00532E44" w:rsidP="00532E44">
      <w:pPr>
        <w:ind w:left="180"/>
        <w:jc w:val="both"/>
        <w:rPr>
          <w:rFonts w:ascii="Arial" w:hAnsi="Arial" w:cs="Arial"/>
          <w:b/>
          <w:color w:val="002060"/>
          <w:sz w:val="28"/>
          <w:szCs w:val="28"/>
        </w:rPr>
      </w:pPr>
    </w:p>
    <w:p w14:paraId="1B345B8A" w14:textId="77777777" w:rsidR="00532E44" w:rsidRDefault="00532E44" w:rsidP="00532E44">
      <w:pPr>
        <w:ind w:left="180"/>
        <w:jc w:val="both"/>
        <w:rPr>
          <w:rFonts w:ascii="Arial" w:hAnsi="Arial" w:cs="Arial"/>
          <w:b/>
          <w:color w:val="002060"/>
          <w:sz w:val="28"/>
          <w:szCs w:val="28"/>
        </w:rPr>
      </w:pPr>
    </w:p>
    <w:p w14:paraId="42A87E19" w14:textId="77777777" w:rsidR="00532E44" w:rsidRDefault="00532E44" w:rsidP="00532E44">
      <w:pPr>
        <w:ind w:left="180"/>
        <w:jc w:val="both"/>
        <w:rPr>
          <w:rFonts w:ascii="Arial" w:hAnsi="Arial" w:cs="Arial"/>
          <w:b/>
          <w:color w:val="002060"/>
          <w:sz w:val="28"/>
          <w:szCs w:val="28"/>
        </w:rPr>
      </w:pPr>
    </w:p>
    <w:p w14:paraId="54FA4B10" w14:textId="77777777" w:rsidR="00532E44" w:rsidRDefault="00532E44" w:rsidP="00532E44">
      <w:pPr>
        <w:ind w:left="180"/>
        <w:jc w:val="both"/>
        <w:rPr>
          <w:rFonts w:ascii="Arial" w:hAnsi="Arial" w:cs="Arial"/>
          <w:b/>
          <w:color w:val="002060"/>
          <w:sz w:val="28"/>
          <w:szCs w:val="28"/>
        </w:rPr>
      </w:pPr>
    </w:p>
    <w:p w14:paraId="211E97AE" w14:textId="77777777" w:rsidR="00532E44" w:rsidRDefault="00532E44" w:rsidP="00532E44">
      <w:pPr>
        <w:ind w:left="180"/>
        <w:jc w:val="both"/>
        <w:rPr>
          <w:rFonts w:ascii="Arial" w:hAnsi="Arial" w:cs="Arial"/>
          <w:b/>
          <w:color w:val="002060"/>
          <w:sz w:val="28"/>
          <w:szCs w:val="28"/>
        </w:rPr>
      </w:pPr>
    </w:p>
    <w:tbl>
      <w:tblPr>
        <w:tblStyle w:val="TableGrid"/>
        <w:tblW w:w="0" w:type="auto"/>
        <w:tblInd w:w="180" w:type="dxa"/>
        <w:shd w:val="clear" w:color="auto" w:fill="1F497D" w:themeFill="text2"/>
        <w:tblLook w:val="04A0" w:firstRow="1" w:lastRow="0" w:firstColumn="1" w:lastColumn="0" w:noHBand="0" w:noVBand="1"/>
      </w:tblPr>
      <w:tblGrid>
        <w:gridCol w:w="9569"/>
      </w:tblGrid>
      <w:tr w:rsidR="00532E44" w14:paraId="7BBE7079" w14:textId="77777777" w:rsidTr="001248FC">
        <w:tc>
          <w:tcPr>
            <w:tcW w:w="9651" w:type="dxa"/>
            <w:shd w:val="clear" w:color="auto" w:fill="1F497D" w:themeFill="text2"/>
          </w:tcPr>
          <w:p w14:paraId="2DADB325" w14:textId="77777777" w:rsidR="00532E44" w:rsidRPr="003005CF" w:rsidRDefault="00532E44" w:rsidP="001248FC">
            <w:pPr>
              <w:jc w:val="both"/>
              <w:rPr>
                <w:rFonts w:ascii="Arial" w:hAnsi="Arial" w:cs="Arial"/>
                <w:b/>
                <w:color w:val="1F497D" w:themeColor="text2"/>
                <w:sz w:val="28"/>
                <w:szCs w:val="28"/>
              </w:rPr>
            </w:pPr>
            <w:r w:rsidRPr="00FB056E">
              <w:rPr>
                <w:rFonts w:ascii="Arial" w:hAnsi="Arial" w:cs="Arial"/>
                <w:outline/>
                <w:color w:val="FFFFFF" w:themeColor="background1"/>
                <w:sz w:val="28"/>
                <w:szCs w:val="28"/>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14:textFill>
                  <w14:noFill/>
                </w14:textFill>
              </w:rPr>
              <w:t>Condition 1</w:t>
            </w:r>
          </w:p>
        </w:tc>
      </w:tr>
    </w:tbl>
    <w:p w14:paraId="53EDD096" w14:textId="77777777" w:rsidR="00532E44" w:rsidRDefault="00532E44" w:rsidP="00532E44">
      <w:pPr>
        <w:ind w:left="180"/>
        <w:jc w:val="both"/>
        <w:rPr>
          <w:rFonts w:ascii="Arial" w:hAnsi="Arial" w:cs="Arial"/>
          <w:color w:val="002060"/>
        </w:rPr>
      </w:pPr>
    </w:p>
    <w:tbl>
      <w:tblPr>
        <w:tblStyle w:val="TableGrid"/>
        <w:tblW w:w="0" w:type="auto"/>
        <w:tblInd w:w="180" w:type="dxa"/>
        <w:tblLook w:val="04A0" w:firstRow="1" w:lastRow="0" w:firstColumn="1" w:lastColumn="0" w:noHBand="0" w:noVBand="1"/>
      </w:tblPr>
      <w:tblGrid>
        <w:gridCol w:w="9569"/>
      </w:tblGrid>
      <w:tr w:rsidR="00532E44" w:rsidRPr="001013A1" w14:paraId="021256D5" w14:textId="77777777" w:rsidTr="001248FC">
        <w:tc>
          <w:tcPr>
            <w:tcW w:w="10451" w:type="dxa"/>
          </w:tcPr>
          <w:p w14:paraId="6567E36E" w14:textId="77777777" w:rsidR="00532E44" w:rsidRPr="001013A1" w:rsidRDefault="00532E44" w:rsidP="001248FC">
            <w:pPr>
              <w:jc w:val="both"/>
              <w:rPr>
                <w:rFonts w:ascii="Arial" w:hAnsi="Arial" w:cs="Arial"/>
              </w:rPr>
            </w:pPr>
          </w:p>
          <w:p w14:paraId="5D8CE41A" w14:textId="77777777" w:rsidR="00532E44" w:rsidRPr="001013A1" w:rsidRDefault="00532E44" w:rsidP="001248FC">
            <w:pPr>
              <w:jc w:val="both"/>
              <w:rPr>
                <w:rFonts w:ascii="Arial" w:hAnsi="Arial" w:cs="Arial"/>
                <w:sz w:val="28"/>
                <w:szCs w:val="28"/>
              </w:rPr>
            </w:pPr>
            <w:r w:rsidRPr="001013A1">
              <w:rPr>
                <w:rFonts w:ascii="Arial" w:hAnsi="Arial" w:cs="Arial"/>
                <w:noProof/>
                <w:sz w:val="28"/>
                <w:szCs w:val="28"/>
                <w:lang w:eastAsia="en-GB"/>
              </w:rPr>
              <mc:AlternateContent>
                <mc:Choice Requires="wps">
                  <w:drawing>
                    <wp:anchor distT="0" distB="0" distL="114300" distR="114300" simplePos="0" relativeHeight="251773952" behindDoc="0" locked="0" layoutInCell="1" allowOverlap="1" wp14:anchorId="39A0A545" wp14:editId="62F12B0B">
                      <wp:simplePos x="0" y="0"/>
                      <wp:positionH relativeFrom="column">
                        <wp:posOffset>5883910</wp:posOffset>
                      </wp:positionH>
                      <wp:positionV relativeFrom="paragraph">
                        <wp:posOffset>12700</wp:posOffset>
                      </wp:positionV>
                      <wp:extent cx="361950" cy="2190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3619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52775D"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A0A545" id="_x0000_t202" coordsize="21600,21600" o:spt="202" path="m,l,21600r21600,l21600,xe">
                      <v:stroke joinstyle="miter"/>
                      <v:path gradientshapeok="t" o:connecttype="rect"/>
                    </v:shapetype>
                    <v:shape id="Text Box 23" o:spid="_x0000_s1029" type="#_x0000_t202" style="position:absolute;left:0;text-align:left;margin-left:463.3pt;margin-top:1pt;width:28.5pt;height:17.2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" fillcolor="white [3201]" strokeweight=".5pt">
                      <v:textbox>
                        <w:txbxContent>
                          <w:p w14:paraId="0E52775D" w14:textId="77777777" w:rsidR="00724B9B" w:rsidRDefault="00724B9B" w:rsidP="00532E44"/>
                        </w:txbxContent>
                      </v:textbox>
                    </v:shape>
                  </w:pict>
                </mc:Fallback>
              </mc:AlternateContent>
            </w:r>
            <w:r w:rsidRPr="001013A1">
              <w:rPr>
                <w:rFonts w:ascii="Arial" w:hAnsi="Arial" w:cs="Arial"/>
                <w:sz w:val="28"/>
                <w:szCs w:val="28"/>
              </w:rPr>
              <w:t xml:space="preserve">I have needs related to a physical or mental impairment of illness   </w:t>
            </w:r>
          </w:p>
          <w:p w14:paraId="01179DEE" w14:textId="77777777" w:rsidR="00532E44" w:rsidRPr="001013A1" w:rsidRDefault="00532E44" w:rsidP="001248FC">
            <w:pPr>
              <w:jc w:val="both"/>
              <w:rPr>
                <w:rFonts w:ascii="Arial" w:hAnsi="Arial" w:cs="Arial"/>
              </w:rPr>
            </w:pPr>
          </w:p>
        </w:tc>
      </w:tr>
    </w:tbl>
    <w:p w14:paraId="1499D2AB" w14:textId="77777777" w:rsidR="00532E44" w:rsidRPr="001013A1" w:rsidRDefault="00532E44" w:rsidP="00532E44">
      <w:pPr>
        <w:ind w:left="180"/>
        <w:jc w:val="both"/>
        <w:rPr>
          <w:rFonts w:ascii="Arial" w:hAnsi="Arial" w:cs="Arial"/>
        </w:rPr>
      </w:pPr>
    </w:p>
    <w:tbl>
      <w:tblPr>
        <w:tblStyle w:val="TableGrid"/>
        <w:tblW w:w="0" w:type="auto"/>
        <w:tblInd w:w="180" w:type="dxa"/>
        <w:shd w:val="clear" w:color="auto" w:fill="1F497D" w:themeFill="text2"/>
        <w:tblLook w:val="04A0" w:firstRow="1" w:lastRow="0" w:firstColumn="1" w:lastColumn="0" w:noHBand="0" w:noVBand="1"/>
      </w:tblPr>
      <w:tblGrid>
        <w:gridCol w:w="9569"/>
      </w:tblGrid>
      <w:tr w:rsidR="00532E44" w:rsidRPr="001013A1" w14:paraId="19760E43" w14:textId="77777777" w:rsidTr="001248FC">
        <w:trPr>
          <w:trHeight w:val="271"/>
        </w:trPr>
        <w:tc>
          <w:tcPr>
            <w:tcW w:w="10136" w:type="dxa"/>
            <w:shd w:val="clear" w:color="auto" w:fill="1F497D" w:themeFill="text2"/>
          </w:tcPr>
          <w:p w14:paraId="6C33AC51" w14:textId="77777777" w:rsidR="00532E44" w:rsidRPr="001013A1" w:rsidRDefault="00532E44" w:rsidP="001248FC">
            <w:pPr>
              <w:jc w:val="both"/>
              <w:rPr>
                <w:rFonts w:ascii="Arial" w:hAnsi="Arial" w:cs="Arial"/>
                <w:color w:val="FFFFFF" w:themeColor="background1"/>
                <w:sz w:val="28"/>
                <w:szCs w:val="28"/>
              </w:rPr>
            </w:pPr>
            <w:r w:rsidRPr="001013A1">
              <w:rPr>
                <w:rFonts w:ascii="Arial" w:hAnsi="Arial" w:cs="Arial"/>
                <w:color w:val="FFFFFF" w:themeColor="background1"/>
                <w:sz w:val="28"/>
                <w:szCs w:val="28"/>
              </w:rPr>
              <w:t>Condition 2</w:t>
            </w:r>
          </w:p>
          <w:p w14:paraId="156687D7" w14:textId="77777777" w:rsidR="00532E44" w:rsidRPr="001013A1" w:rsidRDefault="00532E44" w:rsidP="001248FC">
            <w:pPr>
              <w:jc w:val="both"/>
              <w:rPr>
                <w:rFonts w:ascii="Arial" w:hAnsi="Arial" w:cs="Arial"/>
                <w:sz w:val="28"/>
                <w:szCs w:val="28"/>
              </w:rPr>
            </w:pPr>
          </w:p>
        </w:tc>
      </w:tr>
    </w:tbl>
    <w:p w14:paraId="610DDAEF" w14:textId="77777777" w:rsidR="00532E44" w:rsidRPr="001013A1" w:rsidRDefault="00532E44" w:rsidP="00532E44">
      <w:pPr>
        <w:ind w:left="180"/>
        <w:jc w:val="both"/>
        <w:rPr>
          <w:rFonts w:ascii="Arial" w:hAnsi="Arial" w:cs="Arial"/>
        </w:rPr>
      </w:pPr>
    </w:p>
    <w:tbl>
      <w:tblPr>
        <w:tblStyle w:val="TableGrid"/>
        <w:tblW w:w="0" w:type="auto"/>
        <w:tblInd w:w="180" w:type="dxa"/>
        <w:tblLook w:val="04A0" w:firstRow="1" w:lastRow="0" w:firstColumn="1" w:lastColumn="0" w:noHBand="0" w:noVBand="1"/>
      </w:tblPr>
      <w:tblGrid>
        <w:gridCol w:w="9569"/>
      </w:tblGrid>
      <w:tr w:rsidR="00532E44" w:rsidRPr="001013A1" w14:paraId="5B7E4B9B" w14:textId="77777777" w:rsidTr="001248FC">
        <w:tc>
          <w:tcPr>
            <w:tcW w:w="10451" w:type="dxa"/>
          </w:tcPr>
          <w:p w14:paraId="6B94DE4F" w14:textId="77777777" w:rsidR="00532E44" w:rsidRPr="001013A1" w:rsidRDefault="00532E44" w:rsidP="001248FC">
            <w:pPr>
              <w:jc w:val="both"/>
              <w:rPr>
                <w:rFonts w:ascii="Arial" w:hAnsi="Arial" w:cs="Arial"/>
                <w:sz w:val="28"/>
                <w:szCs w:val="28"/>
              </w:rPr>
            </w:pPr>
            <w:r w:rsidRPr="001013A1">
              <w:rPr>
                <w:rFonts w:ascii="Arial" w:hAnsi="Arial" w:cs="Arial"/>
                <w:sz w:val="28"/>
                <w:szCs w:val="28"/>
              </w:rPr>
              <w:t>As a result of my needs I am unable to achieve two or more of the following outcomes:</w:t>
            </w:r>
          </w:p>
          <w:p w14:paraId="49217496" w14:textId="77777777" w:rsidR="00532E44" w:rsidRPr="001013A1" w:rsidRDefault="00532E44" w:rsidP="001248FC">
            <w:pPr>
              <w:jc w:val="both"/>
              <w:rPr>
                <w:rFonts w:ascii="Arial" w:hAnsi="Arial" w:cs="Arial"/>
                <w:sz w:val="28"/>
                <w:szCs w:val="28"/>
              </w:rPr>
            </w:pPr>
          </w:p>
          <w:p w14:paraId="238269F2" w14:textId="77777777" w:rsidR="00532E44" w:rsidRPr="001013A1" w:rsidRDefault="00532E44" w:rsidP="001248FC">
            <w:pPr>
              <w:jc w:val="both"/>
              <w:rPr>
                <w:rFonts w:ascii="Arial" w:hAnsi="Arial" w:cs="Arial"/>
                <w:i/>
                <w:sz w:val="28"/>
                <w:szCs w:val="28"/>
              </w:rPr>
            </w:pPr>
            <w:r w:rsidRPr="001013A1">
              <w:rPr>
                <w:rFonts w:ascii="Arial" w:hAnsi="Arial" w:cs="Arial"/>
                <w:i/>
                <w:sz w:val="28"/>
                <w:szCs w:val="28"/>
              </w:rPr>
              <w:t>(tick outcomes that you are not able to achieve)</w:t>
            </w:r>
          </w:p>
          <w:p w14:paraId="5D273F61" w14:textId="77777777" w:rsidR="00532E44" w:rsidRPr="001013A1" w:rsidRDefault="00532E44" w:rsidP="001248FC">
            <w:pPr>
              <w:jc w:val="both"/>
              <w:rPr>
                <w:rFonts w:ascii="Arial" w:hAnsi="Arial" w:cs="Arial"/>
              </w:rPr>
            </w:pPr>
          </w:p>
          <w:p w14:paraId="45B75D9B" w14:textId="77777777" w:rsidR="00532E44" w:rsidRPr="001013A1" w:rsidRDefault="00532E44" w:rsidP="00532E44">
            <w:pPr>
              <w:pStyle w:val="ListParagraph"/>
              <w:widowControl w:val="0"/>
              <w:numPr>
                <w:ilvl w:val="0"/>
                <w:numId w:val="31"/>
              </w:numPr>
              <w:jc w:val="both"/>
              <w:rPr>
                <w:rFonts w:ascii="Arial" w:hAnsi="Arial" w:cs="Arial"/>
                <w:szCs w:val="24"/>
              </w:rPr>
            </w:pPr>
            <w:r w:rsidRPr="001013A1">
              <w:rPr>
                <w:rFonts w:ascii="Arial" w:hAnsi="Arial" w:cs="Arial"/>
                <w:noProof/>
                <w:szCs w:val="24"/>
                <w:lang w:eastAsia="en-GB"/>
              </w:rPr>
              <mc:AlternateContent>
                <mc:Choice Requires="wps">
                  <w:drawing>
                    <wp:anchor distT="0" distB="0" distL="114300" distR="114300" simplePos="0" relativeHeight="251774976" behindDoc="0" locked="0" layoutInCell="1" allowOverlap="1" wp14:anchorId="590D432D" wp14:editId="6CD6EAB0">
                      <wp:simplePos x="0" y="0"/>
                      <wp:positionH relativeFrom="column">
                        <wp:posOffset>5950585</wp:posOffset>
                      </wp:positionH>
                      <wp:positionV relativeFrom="paragraph">
                        <wp:posOffset>8890</wp:posOffset>
                      </wp:positionV>
                      <wp:extent cx="295275" cy="2190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952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DE758A"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432D" id="Text Box 24" o:spid="_x0000_s1030" type="#_x0000_t202" style="position:absolute;left:0;text-align:left;margin-left:468.55pt;margin-top:.7pt;width:23.25pt;height:1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" fillcolor="white [3201]" strokeweight=".5pt">
                      <v:textbox>
                        <w:txbxContent>
                          <w:p w14:paraId="4FDE758A" w14:textId="77777777" w:rsidR="00724B9B" w:rsidRDefault="00724B9B" w:rsidP="00532E44"/>
                        </w:txbxContent>
                      </v:textbox>
                    </v:shape>
                  </w:pict>
                </mc:Fallback>
              </mc:AlternateContent>
            </w:r>
            <w:r w:rsidRPr="001013A1">
              <w:rPr>
                <w:rFonts w:ascii="Arial" w:hAnsi="Arial" w:cs="Arial"/>
                <w:szCs w:val="24"/>
              </w:rPr>
              <w:t>Managing and Maintaining Nutrition</w:t>
            </w:r>
          </w:p>
          <w:p w14:paraId="268ED655" w14:textId="77777777" w:rsidR="00532E44" w:rsidRPr="001013A1" w:rsidRDefault="00532E44" w:rsidP="001248FC">
            <w:pPr>
              <w:pStyle w:val="ListParagraph"/>
              <w:jc w:val="both"/>
              <w:rPr>
                <w:rFonts w:ascii="Arial" w:hAnsi="Arial" w:cs="Arial"/>
                <w:szCs w:val="24"/>
              </w:rPr>
            </w:pPr>
          </w:p>
          <w:p w14:paraId="50C1383F" w14:textId="77777777" w:rsidR="00532E44" w:rsidRPr="001013A1" w:rsidRDefault="00532E44" w:rsidP="00532E44">
            <w:pPr>
              <w:pStyle w:val="ListParagraph"/>
              <w:widowControl w:val="0"/>
              <w:numPr>
                <w:ilvl w:val="0"/>
                <w:numId w:val="31"/>
              </w:numPr>
              <w:jc w:val="both"/>
              <w:rPr>
                <w:rFonts w:ascii="Arial" w:hAnsi="Arial" w:cs="Arial"/>
                <w:szCs w:val="24"/>
              </w:rPr>
            </w:pPr>
            <w:r w:rsidRPr="001013A1">
              <w:rPr>
                <w:rFonts w:ascii="Arial" w:hAnsi="Arial" w:cs="Arial"/>
                <w:noProof/>
                <w:szCs w:val="24"/>
                <w:lang w:eastAsia="en-GB"/>
              </w:rPr>
              <mc:AlternateContent>
                <mc:Choice Requires="wps">
                  <w:drawing>
                    <wp:anchor distT="0" distB="0" distL="114300" distR="114300" simplePos="0" relativeHeight="251776000" behindDoc="0" locked="0" layoutInCell="1" allowOverlap="1" wp14:anchorId="0BF65DDF" wp14:editId="057BF846">
                      <wp:simplePos x="0" y="0"/>
                      <wp:positionH relativeFrom="column">
                        <wp:posOffset>5950585</wp:posOffset>
                      </wp:positionH>
                      <wp:positionV relativeFrom="paragraph">
                        <wp:posOffset>10795</wp:posOffset>
                      </wp:positionV>
                      <wp:extent cx="295275" cy="1905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29527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A89C4B"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F65DDF" id="Text Box 25" o:spid="_x0000_s1031" type="#_x0000_t202" style="position:absolute;left:0;text-align:left;margin-left:468.55pt;margin-top:.85pt;width:23.25pt;height:1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" fillcolor="white [3201]" strokeweight=".5pt">
                      <v:textbox>
                        <w:txbxContent>
                          <w:p w14:paraId="2EA89C4B" w14:textId="77777777" w:rsidR="00724B9B" w:rsidRDefault="00724B9B" w:rsidP="00532E44"/>
                        </w:txbxContent>
                      </v:textbox>
                    </v:shape>
                  </w:pict>
                </mc:Fallback>
              </mc:AlternateContent>
            </w:r>
            <w:r w:rsidRPr="001013A1">
              <w:rPr>
                <w:rFonts w:ascii="Arial" w:hAnsi="Arial" w:cs="Arial"/>
                <w:szCs w:val="24"/>
              </w:rPr>
              <w:t>Managing personal hygiene</w:t>
            </w:r>
          </w:p>
          <w:p w14:paraId="1F9799A9" w14:textId="77777777" w:rsidR="00532E44" w:rsidRPr="001013A1" w:rsidRDefault="00532E44" w:rsidP="001248FC">
            <w:pPr>
              <w:pStyle w:val="ListParagraph"/>
              <w:rPr>
                <w:rFonts w:ascii="Arial" w:hAnsi="Arial" w:cs="Arial"/>
                <w:szCs w:val="24"/>
              </w:rPr>
            </w:pPr>
            <w:r w:rsidRPr="001013A1">
              <w:rPr>
                <w:rFonts w:ascii="Arial" w:hAnsi="Arial" w:cs="Arial"/>
                <w:noProof/>
                <w:szCs w:val="24"/>
                <w:lang w:eastAsia="en-GB"/>
              </w:rPr>
              <mc:AlternateContent>
                <mc:Choice Requires="wps">
                  <w:drawing>
                    <wp:anchor distT="0" distB="0" distL="114300" distR="114300" simplePos="0" relativeHeight="251777024" behindDoc="0" locked="0" layoutInCell="1" allowOverlap="1" wp14:anchorId="7FF05B1C" wp14:editId="42E43E87">
                      <wp:simplePos x="0" y="0"/>
                      <wp:positionH relativeFrom="column">
                        <wp:posOffset>5950585</wp:posOffset>
                      </wp:positionH>
                      <wp:positionV relativeFrom="paragraph">
                        <wp:posOffset>139700</wp:posOffset>
                      </wp:positionV>
                      <wp:extent cx="295275" cy="1714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295275"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E0762A"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F05B1C" id="Text Box 26" o:spid="_x0000_s1032" type="#_x0000_t202" style="position:absolute;left:0;text-align:left;margin-left:468.55pt;margin-top:11pt;width:23.25pt;height:13.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" fillcolor="white [3201]" strokeweight=".5pt">
                      <v:textbox>
                        <w:txbxContent>
                          <w:p w14:paraId="04E0762A" w14:textId="77777777" w:rsidR="00724B9B" w:rsidRDefault="00724B9B" w:rsidP="00532E44"/>
                        </w:txbxContent>
                      </v:textbox>
                    </v:shape>
                  </w:pict>
                </mc:Fallback>
              </mc:AlternateContent>
            </w:r>
          </w:p>
          <w:p w14:paraId="15EEBAE5" w14:textId="77777777" w:rsidR="00532E44" w:rsidRPr="001013A1" w:rsidRDefault="00532E44" w:rsidP="00532E44">
            <w:pPr>
              <w:pStyle w:val="ListParagraph"/>
              <w:widowControl w:val="0"/>
              <w:numPr>
                <w:ilvl w:val="0"/>
                <w:numId w:val="31"/>
              </w:numPr>
              <w:jc w:val="both"/>
              <w:rPr>
                <w:rFonts w:ascii="Arial" w:hAnsi="Arial" w:cs="Arial"/>
                <w:szCs w:val="24"/>
              </w:rPr>
            </w:pPr>
            <w:r w:rsidRPr="001013A1">
              <w:rPr>
                <w:rFonts w:ascii="Arial" w:hAnsi="Arial" w:cs="Arial"/>
                <w:szCs w:val="24"/>
              </w:rPr>
              <w:t>Managing Toilet needs</w:t>
            </w:r>
            <w:r w:rsidRPr="001013A1">
              <w:rPr>
                <w:rFonts w:ascii="Arial" w:hAnsi="Arial" w:cs="Arial"/>
                <w:szCs w:val="24"/>
              </w:rPr>
              <w:tab/>
            </w:r>
          </w:p>
          <w:p w14:paraId="02849626" w14:textId="77777777" w:rsidR="00532E44" w:rsidRPr="001013A1" w:rsidRDefault="00532E44" w:rsidP="001248FC">
            <w:pPr>
              <w:pStyle w:val="ListParagraph"/>
              <w:rPr>
                <w:rFonts w:ascii="Arial" w:hAnsi="Arial" w:cs="Arial"/>
                <w:szCs w:val="24"/>
              </w:rPr>
            </w:pPr>
            <w:r w:rsidRPr="001013A1">
              <w:rPr>
                <w:rFonts w:ascii="Arial" w:hAnsi="Arial" w:cs="Arial"/>
                <w:noProof/>
                <w:szCs w:val="24"/>
                <w:lang w:eastAsia="en-GB"/>
              </w:rPr>
              <w:lastRenderedPageBreak/>
              <mc:AlternateContent>
                <mc:Choice Requires="wps">
                  <w:drawing>
                    <wp:anchor distT="0" distB="0" distL="114300" distR="114300" simplePos="0" relativeHeight="251778048" behindDoc="0" locked="0" layoutInCell="1" allowOverlap="1" wp14:anchorId="493F9689" wp14:editId="277EE947">
                      <wp:simplePos x="0" y="0"/>
                      <wp:positionH relativeFrom="column">
                        <wp:posOffset>5950584</wp:posOffset>
                      </wp:positionH>
                      <wp:positionV relativeFrom="paragraph">
                        <wp:posOffset>83185</wp:posOffset>
                      </wp:positionV>
                      <wp:extent cx="295275" cy="1809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29527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071683"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3F9689" id="Text Box 27" o:spid="_x0000_s1033" type="#_x0000_t202" style="position:absolute;left:0;text-align:left;margin-left:468.55pt;margin-top:6.55pt;width:23.25pt;height:14.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" fillcolor="white [3201]" strokeweight=".5pt">
                      <v:textbox>
                        <w:txbxContent>
                          <w:p w14:paraId="57071683" w14:textId="77777777" w:rsidR="00724B9B" w:rsidRDefault="00724B9B" w:rsidP="00532E44"/>
                        </w:txbxContent>
                      </v:textbox>
                    </v:shape>
                  </w:pict>
                </mc:Fallback>
              </mc:AlternateContent>
            </w:r>
          </w:p>
          <w:p w14:paraId="3380D0B3" w14:textId="77777777" w:rsidR="00532E44" w:rsidRPr="001013A1" w:rsidRDefault="00532E44" w:rsidP="00532E44">
            <w:pPr>
              <w:pStyle w:val="ListParagraph"/>
              <w:widowControl w:val="0"/>
              <w:numPr>
                <w:ilvl w:val="0"/>
                <w:numId w:val="31"/>
              </w:numPr>
              <w:jc w:val="both"/>
              <w:rPr>
                <w:rFonts w:ascii="Arial" w:hAnsi="Arial" w:cs="Arial"/>
                <w:szCs w:val="24"/>
              </w:rPr>
            </w:pPr>
            <w:r w:rsidRPr="001013A1">
              <w:rPr>
                <w:rFonts w:ascii="Arial" w:hAnsi="Arial" w:cs="Arial"/>
                <w:szCs w:val="24"/>
              </w:rPr>
              <w:t>Being appropriately clothed</w:t>
            </w:r>
            <w:r w:rsidRPr="001013A1">
              <w:rPr>
                <w:rFonts w:ascii="Arial" w:hAnsi="Arial" w:cs="Arial"/>
                <w:szCs w:val="24"/>
              </w:rPr>
              <w:tab/>
            </w:r>
          </w:p>
          <w:p w14:paraId="6FD332E7" w14:textId="77777777" w:rsidR="00532E44" w:rsidRPr="001013A1" w:rsidRDefault="00532E44" w:rsidP="001248FC">
            <w:pPr>
              <w:pStyle w:val="ListParagraph"/>
              <w:rPr>
                <w:rFonts w:ascii="Arial" w:hAnsi="Arial" w:cs="Arial"/>
                <w:szCs w:val="24"/>
              </w:rPr>
            </w:pPr>
            <w:r w:rsidRPr="001013A1">
              <w:rPr>
                <w:rFonts w:ascii="Arial" w:hAnsi="Arial" w:cs="Arial"/>
                <w:noProof/>
                <w:szCs w:val="24"/>
                <w:lang w:eastAsia="en-GB"/>
              </w:rPr>
              <mc:AlternateContent>
                <mc:Choice Requires="wps">
                  <w:drawing>
                    <wp:anchor distT="0" distB="0" distL="114300" distR="114300" simplePos="0" relativeHeight="251779072" behindDoc="0" locked="0" layoutInCell="1" allowOverlap="1" wp14:anchorId="4AC804A9" wp14:editId="7667A640">
                      <wp:simplePos x="0" y="0"/>
                      <wp:positionH relativeFrom="column">
                        <wp:posOffset>5950585</wp:posOffset>
                      </wp:positionH>
                      <wp:positionV relativeFrom="paragraph">
                        <wp:posOffset>36830</wp:posOffset>
                      </wp:positionV>
                      <wp:extent cx="295275" cy="2286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952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53079B"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C804A9" id="Text Box 28" o:spid="_x0000_s1034" type="#_x0000_t202" style="position:absolute;left:0;text-align:left;margin-left:468.55pt;margin-top:2.9pt;width:23.25pt;height:18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" fillcolor="white [3201]" strokeweight=".5pt">
                      <v:textbox>
                        <w:txbxContent>
                          <w:p w14:paraId="4453079B" w14:textId="77777777" w:rsidR="00724B9B" w:rsidRDefault="00724B9B" w:rsidP="00532E44"/>
                        </w:txbxContent>
                      </v:textbox>
                    </v:shape>
                  </w:pict>
                </mc:Fallback>
              </mc:AlternateContent>
            </w:r>
          </w:p>
          <w:p w14:paraId="1454AA87" w14:textId="77777777" w:rsidR="00532E44" w:rsidRPr="001013A1" w:rsidRDefault="00532E44" w:rsidP="00532E44">
            <w:pPr>
              <w:pStyle w:val="ListParagraph"/>
              <w:widowControl w:val="0"/>
              <w:numPr>
                <w:ilvl w:val="0"/>
                <w:numId w:val="31"/>
              </w:numPr>
              <w:jc w:val="both"/>
              <w:rPr>
                <w:rFonts w:ascii="Arial" w:hAnsi="Arial" w:cs="Arial"/>
                <w:szCs w:val="24"/>
              </w:rPr>
            </w:pPr>
            <w:r w:rsidRPr="001013A1">
              <w:rPr>
                <w:rFonts w:ascii="Arial" w:hAnsi="Arial" w:cs="Arial"/>
                <w:szCs w:val="24"/>
              </w:rPr>
              <w:t>Being able to make use of my home safely</w:t>
            </w:r>
            <w:r w:rsidRPr="001013A1">
              <w:rPr>
                <w:rFonts w:ascii="Arial" w:hAnsi="Arial" w:cs="Arial"/>
                <w:szCs w:val="24"/>
              </w:rPr>
              <w:tab/>
            </w:r>
          </w:p>
          <w:p w14:paraId="0F1EB205" w14:textId="77777777" w:rsidR="00532E44" w:rsidRPr="001013A1" w:rsidRDefault="00532E44" w:rsidP="001248FC">
            <w:pPr>
              <w:pStyle w:val="ListParagraph"/>
              <w:rPr>
                <w:rFonts w:ascii="Arial" w:hAnsi="Arial" w:cs="Arial"/>
                <w:szCs w:val="24"/>
              </w:rPr>
            </w:pPr>
            <w:r w:rsidRPr="001013A1">
              <w:rPr>
                <w:rFonts w:ascii="Arial" w:hAnsi="Arial" w:cs="Arial"/>
                <w:noProof/>
                <w:szCs w:val="24"/>
                <w:lang w:eastAsia="en-GB"/>
              </w:rPr>
              <mc:AlternateContent>
                <mc:Choice Requires="wps">
                  <w:drawing>
                    <wp:anchor distT="0" distB="0" distL="114300" distR="114300" simplePos="0" relativeHeight="251780096" behindDoc="0" locked="0" layoutInCell="1" allowOverlap="1" wp14:anchorId="0161E3CF" wp14:editId="236D27BC">
                      <wp:simplePos x="0" y="0"/>
                      <wp:positionH relativeFrom="column">
                        <wp:posOffset>5950585</wp:posOffset>
                      </wp:positionH>
                      <wp:positionV relativeFrom="paragraph">
                        <wp:posOffset>27940</wp:posOffset>
                      </wp:positionV>
                      <wp:extent cx="295275" cy="2286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2952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D80520"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1E3CF" id="Text Box 29" o:spid="_x0000_s1035" type="#_x0000_t202" style="position:absolute;left:0;text-align:left;margin-left:468.55pt;margin-top:2.2pt;width:23.25pt;height:18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" fillcolor="white [3201]" strokeweight=".5pt">
                      <v:textbox>
                        <w:txbxContent>
                          <w:p w14:paraId="79D80520" w14:textId="77777777" w:rsidR="00724B9B" w:rsidRDefault="00724B9B" w:rsidP="00532E44"/>
                        </w:txbxContent>
                      </v:textbox>
                    </v:shape>
                  </w:pict>
                </mc:Fallback>
              </mc:AlternateContent>
            </w:r>
          </w:p>
          <w:p w14:paraId="27A02D67" w14:textId="77777777" w:rsidR="00532E44" w:rsidRPr="001013A1" w:rsidRDefault="00532E44" w:rsidP="00532E44">
            <w:pPr>
              <w:pStyle w:val="ListParagraph"/>
              <w:widowControl w:val="0"/>
              <w:numPr>
                <w:ilvl w:val="0"/>
                <w:numId w:val="31"/>
              </w:numPr>
              <w:jc w:val="both"/>
              <w:rPr>
                <w:rFonts w:ascii="Arial" w:hAnsi="Arial" w:cs="Arial"/>
                <w:szCs w:val="24"/>
              </w:rPr>
            </w:pPr>
            <w:r w:rsidRPr="001013A1">
              <w:rPr>
                <w:rFonts w:ascii="Arial" w:hAnsi="Arial" w:cs="Arial"/>
                <w:szCs w:val="24"/>
              </w:rPr>
              <w:t>Maintaining a habitable home environment</w:t>
            </w:r>
            <w:r w:rsidRPr="001013A1">
              <w:rPr>
                <w:rFonts w:ascii="Arial" w:hAnsi="Arial" w:cs="Arial"/>
                <w:szCs w:val="24"/>
              </w:rPr>
              <w:tab/>
            </w:r>
            <w:r w:rsidRPr="001013A1">
              <w:rPr>
                <w:rFonts w:ascii="Arial" w:hAnsi="Arial" w:cs="Arial"/>
                <w:szCs w:val="24"/>
              </w:rPr>
              <w:tab/>
            </w:r>
            <w:r w:rsidRPr="001013A1">
              <w:rPr>
                <w:rFonts w:ascii="Arial" w:hAnsi="Arial" w:cs="Arial"/>
                <w:szCs w:val="24"/>
              </w:rPr>
              <w:tab/>
            </w:r>
            <w:r w:rsidRPr="001013A1">
              <w:rPr>
                <w:rFonts w:ascii="Arial" w:hAnsi="Arial" w:cs="Arial"/>
                <w:szCs w:val="24"/>
              </w:rPr>
              <w:tab/>
            </w:r>
            <w:r w:rsidRPr="001013A1">
              <w:rPr>
                <w:rFonts w:ascii="Arial" w:hAnsi="Arial" w:cs="Arial"/>
                <w:szCs w:val="24"/>
              </w:rPr>
              <w:tab/>
            </w:r>
          </w:p>
          <w:p w14:paraId="46FA9C1D" w14:textId="77777777" w:rsidR="00532E44" w:rsidRPr="001013A1" w:rsidRDefault="00532E44" w:rsidP="001248FC">
            <w:pPr>
              <w:jc w:val="both"/>
              <w:rPr>
                <w:rFonts w:ascii="Arial" w:hAnsi="Arial" w:cs="Arial"/>
                <w:szCs w:val="24"/>
              </w:rPr>
            </w:pPr>
            <w:r w:rsidRPr="001013A1">
              <w:rPr>
                <w:rFonts w:ascii="Arial" w:hAnsi="Arial" w:cs="Arial"/>
                <w:noProof/>
                <w:szCs w:val="24"/>
                <w:lang w:eastAsia="en-GB"/>
              </w:rPr>
              <mc:AlternateContent>
                <mc:Choice Requires="wps">
                  <w:drawing>
                    <wp:anchor distT="0" distB="0" distL="114300" distR="114300" simplePos="0" relativeHeight="251781120" behindDoc="0" locked="0" layoutInCell="1" allowOverlap="1" wp14:anchorId="2D9A1F3B" wp14:editId="0CACE7CD">
                      <wp:simplePos x="0" y="0"/>
                      <wp:positionH relativeFrom="column">
                        <wp:posOffset>5979160</wp:posOffset>
                      </wp:positionH>
                      <wp:positionV relativeFrom="paragraph">
                        <wp:posOffset>80010</wp:posOffset>
                      </wp:positionV>
                      <wp:extent cx="247650" cy="2190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E4C749"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A1F3B" id="Text Box 31" o:spid="_x0000_s1036" type="#_x0000_t202" style="position:absolute;left:0;text-align:left;margin-left:470.8pt;margin-top:6.3pt;width:19.5pt;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" fillcolor="white [3201]" strokeweight=".5pt">
                      <v:textbox>
                        <w:txbxContent>
                          <w:p w14:paraId="72E4C749" w14:textId="77777777" w:rsidR="00724B9B" w:rsidRDefault="00724B9B" w:rsidP="00532E44"/>
                        </w:txbxContent>
                      </v:textbox>
                    </v:shape>
                  </w:pict>
                </mc:Fallback>
              </mc:AlternateContent>
            </w:r>
            <w:r w:rsidRPr="001013A1">
              <w:rPr>
                <w:rFonts w:ascii="Arial" w:hAnsi="Arial" w:cs="Arial"/>
                <w:szCs w:val="24"/>
              </w:rPr>
              <w:tab/>
            </w:r>
          </w:p>
          <w:p w14:paraId="1743DA42" w14:textId="77777777" w:rsidR="00532E44" w:rsidRPr="001013A1" w:rsidRDefault="00532E44" w:rsidP="00532E44">
            <w:pPr>
              <w:pStyle w:val="ListParagraph"/>
              <w:widowControl w:val="0"/>
              <w:numPr>
                <w:ilvl w:val="0"/>
                <w:numId w:val="31"/>
              </w:numPr>
              <w:jc w:val="both"/>
              <w:rPr>
                <w:rFonts w:ascii="Arial" w:hAnsi="Arial" w:cs="Arial"/>
                <w:szCs w:val="24"/>
              </w:rPr>
            </w:pPr>
            <w:r w:rsidRPr="001013A1">
              <w:rPr>
                <w:rFonts w:ascii="Arial" w:hAnsi="Arial" w:cs="Arial"/>
                <w:szCs w:val="24"/>
              </w:rPr>
              <w:t>Developing and maintaining family/personal relationships</w:t>
            </w:r>
          </w:p>
          <w:p w14:paraId="2118C1A9" w14:textId="77777777" w:rsidR="00532E44" w:rsidRPr="001013A1" w:rsidRDefault="00532E44" w:rsidP="001248FC">
            <w:pPr>
              <w:pStyle w:val="ListParagraph"/>
              <w:rPr>
                <w:rFonts w:ascii="Arial" w:hAnsi="Arial" w:cs="Arial"/>
                <w:szCs w:val="24"/>
              </w:rPr>
            </w:pPr>
            <w:r w:rsidRPr="001013A1">
              <w:rPr>
                <w:rFonts w:ascii="Arial" w:hAnsi="Arial" w:cs="Arial"/>
                <w:noProof/>
                <w:szCs w:val="24"/>
                <w:lang w:eastAsia="en-GB"/>
              </w:rPr>
              <mc:AlternateContent>
                <mc:Choice Requires="wps">
                  <w:drawing>
                    <wp:anchor distT="0" distB="0" distL="114300" distR="114300" simplePos="0" relativeHeight="251782144" behindDoc="0" locked="0" layoutInCell="1" allowOverlap="1" wp14:anchorId="604558A2" wp14:editId="5F66270A">
                      <wp:simplePos x="0" y="0"/>
                      <wp:positionH relativeFrom="column">
                        <wp:posOffset>5979160</wp:posOffset>
                      </wp:positionH>
                      <wp:positionV relativeFrom="paragraph">
                        <wp:posOffset>86995</wp:posOffset>
                      </wp:positionV>
                      <wp:extent cx="247650" cy="2476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247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85224E"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558A2" id="Text Box 55" o:spid="_x0000_s1037" type="#_x0000_t202" style="position:absolute;left:0;text-align:left;margin-left:470.8pt;margin-top:6.85pt;width:19.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" fillcolor="white [3201]" strokeweight=".5pt">
                      <v:textbox>
                        <w:txbxContent>
                          <w:p w14:paraId="1285224E" w14:textId="77777777" w:rsidR="00724B9B" w:rsidRDefault="00724B9B" w:rsidP="00532E44"/>
                        </w:txbxContent>
                      </v:textbox>
                    </v:shape>
                  </w:pict>
                </mc:Fallback>
              </mc:AlternateContent>
            </w:r>
          </w:p>
          <w:p w14:paraId="4DCA4643" w14:textId="77777777" w:rsidR="00532E44" w:rsidRPr="001013A1" w:rsidRDefault="00532E44" w:rsidP="00532E44">
            <w:pPr>
              <w:pStyle w:val="ListParagraph"/>
              <w:widowControl w:val="0"/>
              <w:numPr>
                <w:ilvl w:val="0"/>
                <w:numId w:val="31"/>
              </w:numPr>
              <w:jc w:val="both"/>
              <w:rPr>
                <w:rFonts w:ascii="Arial" w:hAnsi="Arial" w:cs="Arial"/>
                <w:szCs w:val="24"/>
              </w:rPr>
            </w:pPr>
            <w:r w:rsidRPr="001013A1">
              <w:rPr>
                <w:rFonts w:ascii="Arial" w:hAnsi="Arial" w:cs="Arial"/>
                <w:szCs w:val="24"/>
              </w:rPr>
              <w:t>Accessing and engaging in work, training education and volunteering</w:t>
            </w:r>
          </w:p>
          <w:p w14:paraId="63F65852" w14:textId="77777777" w:rsidR="00532E44" w:rsidRPr="001013A1" w:rsidRDefault="00532E44" w:rsidP="001248FC">
            <w:pPr>
              <w:pStyle w:val="ListParagraph"/>
              <w:rPr>
                <w:rFonts w:ascii="Arial" w:hAnsi="Arial" w:cs="Arial"/>
                <w:szCs w:val="24"/>
              </w:rPr>
            </w:pPr>
          </w:p>
          <w:p w14:paraId="7CA735C6" w14:textId="77777777" w:rsidR="00532E44" w:rsidRPr="001013A1" w:rsidRDefault="00532E44" w:rsidP="00532E44">
            <w:pPr>
              <w:pStyle w:val="ListParagraph"/>
              <w:widowControl w:val="0"/>
              <w:numPr>
                <w:ilvl w:val="0"/>
                <w:numId w:val="31"/>
              </w:numPr>
              <w:jc w:val="both"/>
              <w:rPr>
                <w:rFonts w:ascii="Arial" w:hAnsi="Arial" w:cs="Arial"/>
                <w:szCs w:val="24"/>
              </w:rPr>
            </w:pPr>
            <w:r w:rsidRPr="001013A1">
              <w:rPr>
                <w:rFonts w:ascii="Arial" w:hAnsi="Arial" w:cs="Arial"/>
                <w:noProof/>
                <w:szCs w:val="24"/>
                <w:lang w:eastAsia="en-GB"/>
              </w:rPr>
              <mc:AlternateContent>
                <mc:Choice Requires="wps">
                  <w:drawing>
                    <wp:anchor distT="0" distB="0" distL="114300" distR="114300" simplePos="0" relativeHeight="251783168" behindDoc="0" locked="0" layoutInCell="1" allowOverlap="1" wp14:anchorId="6CF4873E" wp14:editId="7BF542D7">
                      <wp:simplePos x="0" y="0"/>
                      <wp:positionH relativeFrom="column">
                        <wp:posOffset>5979160</wp:posOffset>
                      </wp:positionH>
                      <wp:positionV relativeFrom="paragraph">
                        <wp:posOffset>24130</wp:posOffset>
                      </wp:positionV>
                      <wp:extent cx="247650" cy="23812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2476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4C98D7"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873E" id="Text Box 56" o:spid="_x0000_s1038" type="#_x0000_t202" style="position:absolute;left:0;text-align:left;margin-left:470.8pt;margin-top:1.9pt;width:19.5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" fillcolor="white [3201]" strokeweight=".5pt">
                      <v:textbox>
                        <w:txbxContent>
                          <w:p w14:paraId="484C98D7" w14:textId="77777777" w:rsidR="00724B9B" w:rsidRDefault="00724B9B" w:rsidP="00532E44"/>
                        </w:txbxContent>
                      </v:textbox>
                    </v:shape>
                  </w:pict>
                </mc:Fallback>
              </mc:AlternateContent>
            </w:r>
            <w:r w:rsidRPr="001013A1">
              <w:rPr>
                <w:rFonts w:ascii="Arial" w:hAnsi="Arial" w:cs="Arial"/>
                <w:szCs w:val="24"/>
              </w:rPr>
              <w:t xml:space="preserve">Making use of necessary facilities in the local community including public </w:t>
            </w:r>
          </w:p>
          <w:p w14:paraId="35C6F407" w14:textId="77777777" w:rsidR="00532E44" w:rsidRPr="001013A1" w:rsidRDefault="00532E44" w:rsidP="001248FC">
            <w:pPr>
              <w:pStyle w:val="ListParagraph"/>
              <w:jc w:val="both"/>
              <w:rPr>
                <w:rFonts w:ascii="Arial" w:hAnsi="Arial" w:cs="Arial"/>
                <w:szCs w:val="24"/>
              </w:rPr>
            </w:pPr>
            <w:r w:rsidRPr="001013A1">
              <w:rPr>
                <w:rFonts w:ascii="Arial" w:hAnsi="Arial" w:cs="Arial"/>
                <w:szCs w:val="24"/>
              </w:rPr>
              <w:t>transport and recreational facilities and services</w:t>
            </w:r>
          </w:p>
          <w:p w14:paraId="2C8C7734" w14:textId="77777777" w:rsidR="00532E44" w:rsidRPr="001013A1" w:rsidRDefault="00532E44" w:rsidP="001248FC">
            <w:pPr>
              <w:pStyle w:val="ListParagraph"/>
              <w:jc w:val="both"/>
              <w:rPr>
                <w:rFonts w:ascii="Arial" w:hAnsi="Arial" w:cs="Arial"/>
                <w:szCs w:val="24"/>
              </w:rPr>
            </w:pPr>
            <w:r w:rsidRPr="001013A1">
              <w:rPr>
                <w:rFonts w:ascii="Arial" w:hAnsi="Arial" w:cs="Arial"/>
                <w:noProof/>
                <w:szCs w:val="24"/>
                <w:lang w:eastAsia="en-GB"/>
              </w:rPr>
              <mc:AlternateContent>
                <mc:Choice Requires="wps">
                  <w:drawing>
                    <wp:anchor distT="0" distB="0" distL="114300" distR="114300" simplePos="0" relativeHeight="251784192" behindDoc="0" locked="0" layoutInCell="1" allowOverlap="1" wp14:anchorId="0B1232E9" wp14:editId="5437D169">
                      <wp:simplePos x="0" y="0"/>
                      <wp:positionH relativeFrom="column">
                        <wp:posOffset>5979160</wp:posOffset>
                      </wp:positionH>
                      <wp:positionV relativeFrom="paragraph">
                        <wp:posOffset>132080</wp:posOffset>
                      </wp:positionV>
                      <wp:extent cx="247650" cy="2190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1267D5"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232E9" id="Text Box 57" o:spid="_x0000_s1039" type="#_x0000_t202" style="position:absolute;left:0;text-align:left;margin-left:470.8pt;margin-top:10.4pt;width:19.5pt;height:1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" fillcolor="white [3201]" strokeweight=".5pt">
                      <v:textbox>
                        <w:txbxContent>
                          <w:p w14:paraId="651267D5" w14:textId="77777777" w:rsidR="00724B9B" w:rsidRDefault="00724B9B" w:rsidP="00532E44"/>
                        </w:txbxContent>
                      </v:textbox>
                    </v:shape>
                  </w:pict>
                </mc:Fallback>
              </mc:AlternateContent>
            </w:r>
          </w:p>
          <w:p w14:paraId="23C5C462" w14:textId="77777777" w:rsidR="00532E44" w:rsidRPr="004B7D9E" w:rsidRDefault="00532E44" w:rsidP="00532E44">
            <w:pPr>
              <w:pStyle w:val="ListParagraph"/>
              <w:widowControl w:val="0"/>
              <w:numPr>
                <w:ilvl w:val="0"/>
                <w:numId w:val="31"/>
              </w:numPr>
              <w:jc w:val="both"/>
              <w:rPr>
                <w:rFonts w:ascii="Arial" w:hAnsi="Arial" w:cs="Arial"/>
              </w:rPr>
            </w:pPr>
            <w:r w:rsidRPr="004B7D9E">
              <w:rPr>
                <w:rFonts w:ascii="Arial" w:hAnsi="Arial" w:cs="Arial"/>
                <w:szCs w:val="24"/>
              </w:rPr>
              <w:t>Carrying out any caring responsibilities for a child</w:t>
            </w:r>
            <w:r w:rsidRPr="004B7D9E">
              <w:rPr>
                <w:rFonts w:ascii="Arial" w:hAnsi="Arial" w:cs="Arial"/>
              </w:rPr>
              <w:t xml:space="preserve"> </w:t>
            </w:r>
          </w:p>
          <w:p w14:paraId="750BA9CE" w14:textId="77777777" w:rsidR="00532E44" w:rsidRPr="001013A1" w:rsidRDefault="00532E44" w:rsidP="001248FC">
            <w:pPr>
              <w:jc w:val="both"/>
              <w:rPr>
                <w:rFonts w:ascii="Arial" w:hAnsi="Arial" w:cs="Arial"/>
              </w:rPr>
            </w:pPr>
          </w:p>
        </w:tc>
      </w:tr>
    </w:tbl>
    <w:p w14:paraId="1727583F" w14:textId="77777777" w:rsidR="00532E44" w:rsidRDefault="00532E44" w:rsidP="00532E44">
      <w:pPr>
        <w:ind w:left="180"/>
        <w:jc w:val="both"/>
        <w:rPr>
          <w:rFonts w:ascii="Arial" w:hAnsi="Arial" w:cs="Arial"/>
          <w:color w:val="002060"/>
        </w:rPr>
      </w:pPr>
    </w:p>
    <w:tbl>
      <w:tblPr>
        <w:tblStyle w:val="TableGrid"/>
        <w:tblW w:w="0" w:type="auto"/>
        <w:tblInd w:w="180" w:type="dxa"/>
        <w:shd w:val="clear" w:color="auto" w:fill="1F497D" w:themeFill="text2"/>
        <w:tblLook w:val="04A0" w:firstRow="1" w:lastRow="0" w:firstColumn="1" w:lastColumn="0" w:noHBand="0" w:noVBand="1"/>
      </w:tblPr>
      <w:tblGrid>
        <w:gridCol w:w="9569"/>
      </w:tblGrid>
      <w:tr w:rsidR="00532E44" w14:paraId="337ED922" w14:textId="77777777" w:rsidTr="001248FC">
        <w:tc>
          <w:tcPr>
            <w:tcW w:w="10451" w:type="dxa"/>
            <w:shd w:val="clear" w:color="auto" w:fill="1F497D" w:themeFill="text2"/>
          </w:tcPr>
          <w:p w14:paraId="5B7121AE" w14:textId="77777777" w:rsidR="00532E44" w:rsidRPr="001013A1" w:rsidRDefault="00532E44" w:rsidP="001248FC">
            <w:pPr>
              <w:jc w:val="both"/>
              <w:rPr>
                <w:rFonts w:ascii="Arial" w:hAnsi="Arial" w:cs="Arial"/>
                <w:color w:val="FFFFFF" w:themeColor="background1"/>
                <w:sz w:val="28"/>
                <w:szCs w:val="28"/>
              </w:rPr>
            </w:pPr>
            <w:r w:rsidRPr="001013A1">
              <w:rPr>
                <w:rFonts w:ascii="Arial" w:hAnsi="Arial" w:cs="Arial"/>
                <w:color w:val="FFFFFF" w:themeColor="background1"/>
                <w:sz w:val="28"/>
                <w:szCs w:val="28"/>
              </w:rPr>
              <w:t>Condition 3</w:t>
            </w:r>
          </w:p>
          <w:p w14:paraId="1E260447" w14:textId="77777777" w:rsidR="00532E44" w:rsidRDefault="00532E44" w:rsidP="001248FC">
            <w:pPr>
              <w:jc w:val="both"/>
              <w:rPr>
                <w:rFonts w:ascii="Arial" w:hAnsi="Arial" w:cs="Arial"/>
                <w:color w:val="002060"/>
              </w:rPr>
            </w:pPr>
          </w:p>
        </w:tc>
      </w:tr>
    </w:tbl>
    <w:p w14:paraId="245CAFD1" w14:textId="77777777" w:rsidR="00532E44" w:rsidRDefault="00532E44" w:rsidP="00532E44">
      <w:pPr>
        <w:ind w:left="180"/>
        <w:jc w:val="both"/>
        <w:rPr>
          <w:rFonts w:ascii="Arial" w:hAnsi="Arial" w:cs="Arial"/>
          <w:color w:val="002060"/>
        </w:rPr>
      </w:pPr>
    </w:p>
    <w:tbl>
      <w:tblPr>
        <w:tblStyle w:val="TableGrid"/>
        <w:tblW w:w="0" w:type="auto"/>
        <w:tblInd w:w="180" w:type="dxa"/>
        <w:tblLook w:val="04A0" w:firstRow="1" w:lastRow="0" w:firstColumn="1" w:lastColumn="0" w:noHBand="0" w:noVBand="1"/>
      </w:tblPr>
      <w:tblGrid>
        <w:gridCol w:w="9569"/>
      </w:tblGrid>
      <w:tr w:rsidR="00532E44" w14:paraId="66CB36FB" w14:textId="77777777" w:rsidTr="001248FC">
        <w:tc>
          <w:tcPr>
            <w:tcW w:w="10451" w:type="dxa"/>
          </w:tcPr>
          <w:p w14:paraId="12D19CD3" w14:textId="77777777" w:rsidR="00532E44" w:rsidRPr="001013A1" w:rsidRDefault="00532E44" w:rsidP="001248FC">
            <w:pPr>
              <w:jc w:val="both"/>
              <w:rPr>
                <w:rFonts w:ascii="Arial" w:hAnsi="Arial" w:cs="Arial"/>
                <w:color w:val="262626" w:themeColor="text1" w:themeTint="D9"/>
                <w:sz w:val="28"/>
                <w:szCs w:val="28"/>
              </w:rPr>
            </w:pPr>
            <w:r w:rsidRPr="001013A1">
              <w:rPr>
                <w:rFonts w:ascii="Arial" w:hAnsi="Arial" w:cs="Arial"/>
                <w:color w:val="262626" w:themeColor="text1" w:themeTint="D9"/>
                <w:sz w:val="28"/>
                <w:szCs w:val="28"/>
              </w:rPr>
              <w:t xml:space="preserve">As a </w:t>
            </w:r>
            <w:proofErr w:type="gramStart"/>
            <w:r w:rsidRPr="001013A1">
              <w:rPr>
                <w:rFonts w:ascii="Arial" w:hAnsi="Arial" w:cs="Arial"/>
                <w:color w:val="262626" w:themeColor="text1" w:themeTint="D9"/>
                <w:sz w:val="28"/>
                <w:szCs w:val="28"/>
              </w:rPr>
              <w:t>consequence</w:t>
            </w:r>
            <w:proofErr w:type="gramEnd"/>
            <w:r w:rsidRPr="001013A1">
              <w:rPr>
                <w:rFonts w:ascii="Arial" w:hAnsi="Arial" w:cs="Arial"/>
                <w:color w:val="262626" w:themeColor="text1" w:themeTint="D9"/>
                <w:sz w:val="28"/>
                <w:szCs w:val="28"/>
              </w:rPr>
              <w:t xml:space="preserve"> there is, or is likely to be, a significant impact on my well-being</w:t>
            </w:r>
          </w:p>
          <w:p w14:paraId="0E7A1177" w14:textId="77777777" w:rsidR="00532E44" w:rsidRPr="001013A1" w:rsidRDefault="00532E44" w:rsidP="001248FC">
            <w:pPr>
              <w:jc w:val="both"/>
              <w:rPr>
                <w:rFonts w:ascii="Arial" w:hAnsi="Arial" w:cs="Arial"/>
                <w:color w:val="262626" w:themeColor="text1" w:themeTint="D9"/>
                <w:szCs w:val="24"/>
              </w:rPr>
            </w:pPr>
            <w:r>
              <w:rPr>
                <w:rFonts w:ascii="Arial" w:hAnsi="Arial" w:cs="Arial"/>
                <w:noProof/>
                <w:color w:val="000000" w:themeColor="text1"/>
                <w:szCs w:val="24"/>
                <w:lang w:eastAsia="en-GB"/>
              </w:rPr>
              <mc:AlternateContent>
                <mc:Choice Requires="wps">
                  <w:drawing>
                    <wp:anchor distT="0" distB="0" distL="114300" distR="114300" simplePos="0" relativeHeight="251785216" behindDoc="0" locked="0" layoutInCell="1" allowOverlap="1" wp14:anchorId="7C698EE5" wp14:editId="789BDAA7">
                      <wp:simplePos x="0" y="0"/>
                      <wp:positionH relativeFrom="column">
                        <wp:posOffset>5969635</wp:posOffset>
                      </wp:positionH>
                      <wp:positionV relativeFrom="paragraph">
                        <wp:posOffset>136525</wp:posOffset>
                      </wp:positionV>
                      <wp:extent cx="419100" cy="21907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4191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732ABA"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98EE5" id="Text Box 58" o:spid="_x0000_s1040" type="#_x0000_t202" style="position:absolute;left:0;text-align:left;margin-left:470.05pt;margin-top:10.75pt;width:33pt;height:1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" fillcolor="white [3201]" strokeweight=".5pt">
                      <v:textbox>
                        <w:txbxContent>
                          <w:p w14:paraId="6C732ABA" w14:textId="77777777" w:rsidR="00724B9B" w:rsidRDefault="00724B9B" w:rsidP="00532E44"/>
                        </w:txbxContent>
                      </v:textbox>
                    </v:shape>
                  </w:pict>
                </mc:Fallback>
              </mc:AlternateContent>
            </w:r>
          </w:p>
          <w:p w14:paraId="7BFCA84A" w14:textId="77777777" w:rsidR="00532E44" w:rsidRPr="001013A1" w:rsidRDefault="00532E44" w:rsidP="00532E44">
            <w:pPr>
              <w:pStyle w:val="ListParagraph"/>
              <w:widowControl w:val="0"/>
              <w:numPr>
                <w:ilvl w:val="0"/>
                <w:numId w:val="31"/>
              </w:numPr>
              <w:jc w:val="both"/>
              <w:rPr>
                <w:rFonts w:ascii="Arial" w:hAnsi="Arial" w:cs="Arial"/>
                <w:color w:val="262626" w:themeColor="text1" w:themeTint="D9"/>
                <w:szCs w:val="24"/>
              </w:rPr>
            </w:pPr>
            <w:r w:rsidRPr="001013A1">
              <w:rPr>
                <w:rFonts w:ascii="Arial" w:hAnsi="Arial" w:cs="Arial"/>
                <w:color w:val="262626" w:themeColor="text1" w:themeTint="D9"/>
                <w:szCs w:val="24"/>
              </w:rPr>
              <w:t>Personal dignity including respect</w:t>
            </w:r>
          </w:p>
          <w:p w14:paraId="26D12994" w14:textId="77777777" w:rsidR="00532E44" w:rsidRPr="001013A1" w:rsidRDefault="00532E44" w:rsidP="001248FC">
            <w:pPr>
              <w:pStyle w:val="ListParagraph"/>
              <w:jc w:val="both"/>
              <w:rPr>
                <w:rFonts w:ascii="Arial" w:hAnsi="Arial" w:cs="Arial"/>
                <w:color w:val="262626" w:themeColor="text1" w:themeTint="D9"/>
                <w:szCs w:val="24"/>
              </w:rPr>
            </w:pPr>
            <w:r>
              <w:rPr>
                <w:rFonts w:ascii="Arial" w:hAnsi="Arial" w:cs="Arial"/>
                <w:noProof/>
                <w:color w:val="000000" w:themeColor="text1"/>
                <w:szCs w:val="24"/>
                <w:lang w:eastAsia="en-GB"/>
              </w:rPr>
              <mc:AlternateContent>
                <mc:Choice Requires="wps">
                  <w:drawing>
                    <wp:anchor distT="0" distB="0" distL="114300" distR="114300" simplePos="0" relativeHeight="251786240" behindDoc="0" locked="0" layoutInCell="1" allowOverlap="1" wp14:anchorId="0E20356D" wp14:editId="04AE5AB6">
                      <wp:simplePos x="0" y="0"/>
                      <wp:positionH relativeFrom="column">
                        <wp:posOffset>5979160</wp:posOffset>
                      </wp:positionH>
                      <wp:positionV relativeFrom="paragraph">
                        <wp:posOffset>118745</wp:posOffset>
                      </wp:positionV>
                      <wp:extent cx="409575" cy="219075"/>
                      <wp:effectExtent l="0" t="0" r="28575" b="28575"/>
                      <wp:wrapNone/>
                      <wp:docPr id="59" name="Text Box 59"/>
                      <wp:cNvGraphicFramePr/>
                      <a:graphic xmlns:a="http://schemas.openxmlformats.org/drawingml/2006/main">
                        <a:graphicData uri="http://schemas.microsoft.com/office/word/2010/wordprocessingShape">
                          <wps:wsp>
                            <wps:cNvSpPr txBox="1"/>
                            <wps:spPr>
                              <a:xfrm>
                                <a:off x="0" y="0"/>
                                <a:ext cx="4095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A6077B"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356D" id="Text Box 59" o:spid="_x0000_s1041" type="#_x0000_t202" style="position:absolute;left:0;text-align:left;margin-left:470.8pt;margin-top:9.35pt;width:32.25pt;height:1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" fillcolor="white [3201]" strokeweight=".5pt">
                      <v:textbox>
                        <w:txbxContent>
                          <w:p w14:paraId="08A6077B" w14:textId="77777777" w:rsidR="00724B9B" w:rsidRDefault="00724B9B" w:rsidP="00532E44"/>
                        </w:txbxContent>
                      </v:textbox>
                    </v:shape>
                  </w:pict>
                </mc:Fallback>
              </mc:AlternateContent>
            </w:r>
          </w:p>
          <w:p w14:paraId="4134CEA2" w14:textId="77777777" w:rsidR="00532E44" w:rsidRPr="001013A1" w:rsidRDefault="00532E44" w:rsidP="00532E44">
            <w:pPr>
              <w:pStyle w:val="ListParagraph"/>
              <w:widowControl w:val="0"/>
              <w:numPr>
                <w:ilvl w:val="0"/>
                <w:numId w:val="31"/>
              </w:numPr>
              <w:jc w:val="both"/>
              <w:rPr>
                <w:rFonts w:ascii="Arial" w:hAnsi="Arial" w:cs="Arial"/>
                <w:color w:val="262626" w:themeColor="text1" w:themeTint="D9"/>
                <w:szCs w:val="24"/>
              </w:rPr>
            </w:pPr>
            <w:r w:rsidRPr="001013A1">
              <w:rPr>
                <w:rFonts w:ascii="Arial" w:hAnsi="Arial" w:cs="Arial"/>
                <w:color w:val="262626" w:themeColor="text1" w:themeTint="D9"/>
                <w:szCs w:val="24"/>
              </w:rPr>
              <w:t>Physical and mental health and emotional wellbeing</w:t>
            </w:r>
          </w:p>
          <w:p w14:paraId="21E7FBB7" w14:textId="77777777" w:rsidR="00532E44" w:rsidRPr="001013A1" w:rsidRDefault="00532E44" w:rsidP="001248FC">
            <w:pPr>
              <w:pStyle w:val="ListParagraph"/>
              <w:rPr>
                <w:rFonts w:ascii="Arial" w:hAnsi="Arial" w:cs="Arial"/>
                <w:color w:val="262626" w:themeColor="text1" w:themeTint="D9"/>
                <w:szCs w:val="24"/>
              </w:rPr>
            </w:pPr>
            <w:r>
              <w:rPr>
                <w:rFonts w:ascii="Arial" w:hAnsi="Arial" w:cs="Arial"/>
                <w:noProof/>
                <w:color w:val="000000" w:themeColor="text1"/>
                <w:szCs w:val="24"/>
                <w:lang w:eastAsia="en-GB"/>
              </w:rPr>
              <mc:AlternateContent>
                <mc:Choice Requires="wps">
                  <w:drawing>
                    <wp:anchor distT="0" distB="0" distL="114300" distR="114300" simplePos="0" relativeHeight="251787264" behindDoc="0" locked="0" layoutInCell="1" allowOverlap="1" wp14:anchorId="2FDAAFDD" wp14:editId="73999084">
                      <wp:simplePos x="0" y="0"/>
                      <wp:positionH relativeFrom="column">
                        <wp:posOffset>5960110</wp:posOffset>
                      </wp:positionH>
                      <wp:positionV relativeFrom="paragraph">
                        <wp:posOffset>43815</wp:posOffset>
                      </wp:positionV>
                      <wp:extent cx="428625" cy="20002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42862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78DE1C"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AAFDD" id="Text Box 60" o:spid="_x0000_s1042" type="#_x0000_t202" style="position:absolute;left:0;text-align:left;margin-left:469.3pt;margin-top:3.45pt;width:33.75pt;height:15.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" fillcolor="white [3201]" strokeweight=".5pt">
                      <v:textbox>
                        <w:txbxContent>
                          <w:p w14:paraId="2C78DE1C" w14:textId="77777777" w:rsidR="00724B9B" w:rsidRDefault="00724B9B" w:rsidP="00532E44"/>
                        </w:txbxContent>
                      </v:textbox>
                    </v:shape>
                  </w:pict>
                </mc:Fallback>
              </mc:AlternateContent>
            </w:r>
          </w:p>
          <w:p w14:paraId="5BB04D4E" w14:textId="77777777" w:rsidR="00532E44" w:rsidRPr="001013A1" w:rsidRDefault="00532E44" w:rsidP="00532E44">
            <w:pPr>
              <w:pStyle w:val="ListParagraph"/>
              <w:widowControl w:val="0"/>
              <w:numPr>
                <w:ilvl w:val="0"/>
                <w:numId w:val="31"/>
              </w:numPr>
              <w:jc w:val="both"/>
              <w:rPr>
                <w:rFonts w:ascii="Arial" w:hAnsi="Arial" w:cs="Arial"/>
                <w:color w:val="262626" w:themeColor="text1" w:themeTint="D9"/>
                <w:szCs w:val="24"/>
              </w:rPr>
            </w:pPr>
            <w:r w:rsidRPr="001013A1">
              <w:rPr>
                <w:rFonts w:ascii="Arial" w:hAnsi="Arial" w:cs="Arial"/>
                <w:color w:val="262626" w:themeColor="text1" w:themeTint="D9"/>
                <w:szCs w:val="24"/>
              </w:rPr>
              <w:t>Protection from abuse and neglect</w:t>
            </w:r>
          </w:p>
          <w:p w14:paraId="1592A186" w14:textId="77777777" w:rsidR="00532E44" w:rsidRPr="001013A1" w:rsidRDefault="00532E44" w:rsidP="001248FC">
            <w:pPr>
              <w:pStyle w:val="ListParagraph"/>
              <w:rPr>
                <w:rFonts w:ascii="Arial" w:hAnsi="Arial" w:cs="Arial"/>
                <w:color w:val="262626" w:themeColor="text1" w:themeTint="D9"/>
                <w:szCs w:val="24"/>
              </w:rPr>
            </w:pPr>
            <w:r>
              <w:rPr>
                <w:rFonts w:ascii="Arial" w:hAnsi="Arial" w:cs="Arial"/>
                <w:noProof/>
                <w:color w:val="000000" w:themeColor="text1"/>
                <w:szCs w:val="24"/>
                <w:lang w:eastAsia="en-GB"/>
              </w:rPr>
              <mc:AlternateContent>
                <mc:Choice Requires="wps">
                  <w:drawing>
                    <wp:anchor distT="0" distB="0" distL="114300" distR="114300" simplePos="0" relativeHeight="251788288" behindDoc="0" locked="0" layoutInCell="1" allowOverlap="1" wp14:anchorId="654A12FC" wp14:editId="65C73146">
                      <wp:simplePos x="0" y="0"/>
                      <wp:positionH relativeFrom="column">
                        <wp:posOffset>5960110</wp:posOffset>
                      </wp:positionH>
                      <wp:positionV relativeFrom="paragraph">
                        <wp:posOffset>6350</wp:posOffset>
                      </wp:positionV>
                      <wp:extent cx="400050" cy="2095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4000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DEF0C6"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A12FC" id="Text Box 61" o:spid="_x0000_s1043" type="#_x0000_t202" style="position:absolute;left:0;text-align:left;margin-left:469.3pt;margin-top:.5pt;width:31.5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" fillcolor="white [3201]" strokeweight=".5pt">
                      <v:textbox>
                        <w:txbxContent>
                          <w:p w14:paraId="3DDEF0C6" w14:textId="77777777" w:rsidR="00724B9B" w:rsidRDefault="00724B9B" w:rsidP="00532E44"/>
                        </w:txbxContent>
                      </v:textbox>
                    </v:shape>
                  </w:pict>
                </mc:Fallback>
              </mc:AlternateContent>
            </w:r>
          </w:p>
          <w:p w14:paraId="354B52A5" w14:textId="77777777" w:rsidR="00532E44" w:rsidRPr="001013A1" w:rsidRDefault="00532E44" w:rsidP="00532E44">
            <w:pPr>
              <w:pStyle w:val="ListParagraph"/>
              <w:widowControl w:val="0"/>
              <w:numPr>
                <w:ilvl w:val="0"/>
                <w:numId w:val="31"/>
              </w:numPr>
              <w:jc w:val="both"/>
              <w:rPr>
                <w:rFonts w:ascii="Arial" w:hAnsi="Arial" w:cs="Arial"/>
                <w:color w:val="262626" w:themeColor="text1" w:themeTint="D9"/>
                <w:szCs w:val="24"/>
              </w:rPr>
            </w:pPr>
            <w:r w:rsidRPr="001013A1">
              <w:rPr>
                <w:rFonts w:ascii="Arial" w:hAnsi="Arial" w:cs="Arial"/>
                <w:color w:val="262626" w:themeColor="text1" w:themeTint="D9"/>
                <w:szCs w:val="24"/>
              </w:rPr>
              <w:t>Control over my day to day life</w:t>
            </w:r>
          </w:p>
          <w:p w14:paraId="25AE49ED" w14:textId="77777777" w:rsidR="00532E44" w:rsidRPr="001013A1" w:rsidRDefault="00532E44" w:rsidP="001248FC">
            <w:pPr>
              <w:pStyle w:val="ListParagraph"/>
              <w:rPr>
                <w:rFonts w:ascii="Arial" w:hAnsi="Arial" w:cs="Arial"/>
                <w:color w:val="262626" w:themeColor="text1" w:themeTint="D9"/>
                <w:szCs w:val="24"/>
              </w:rPr>
            </w:pPr>
            <w:r>
              <w:rPr>
                <w:rFonts w:ascii="Arial" w:hAnsi="Arial" w:cs="Arial"/>
                <w:noProof/>
                <w:color w:val="000000" w:themeColor="text1"/>
                <w:szCs w:val="24"/>
                <w:lang w:eastAsia="en-GB"/>
              </w:rPr>
              <mc:AlternateContent>
                <mc:Choice Requires="wps">
                  <w:drawing>
                    <wp:anchor distT="0" distB="0" distL="114300" distR="114300" simplePos="0" relativeHeight="251789312" behindDoc="0" locked="0" layoutInCell="1" allowOverlap="1" wp14:anchorId="25BA4191" wp14:editId="75722A2B">
                      <wp:simplePos x="0" y="0"/>
                      <wp:positionH relativeFrom="column">
                        <wp:posOffset>5950585</wp:posOffset>
                      </wp:positionH>
                      <wp:positionV relativeFrom="paragraph">
                        <wp:posOffset>74295</wp:posOffset>
                      </wp:positionV>
                      <wp:extent cx="438150" cy="2286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4381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F6A856"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4191" id="Text Box 62" o:spid="_x0000_s1044" type="#_x0000_t202" style="position:absolute;left:0;text-align:left;margin-left:468.55pt;margin-top:5.85pt;width:34.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" fillcolor="white [3201]" strokeweight=".5pt">
                      <v:textbox>
                        <w:txbxContent>
                          <w:p w14:paraId="05F6A856" w14:textId="77777777" w:rsidR="00724B9B" w:rsidRDefault="00724B9B" w:rsidP="00532E44"/>
                        </w:txbxContent>
                      </v:textbox>
                    </v:shape>
                  </w:pict>
                </mc:Fallback>
              </mc:AlternateContent>
            </w:r>
          </w:p>
          <w:p w14:paraId="2A56D59A" w14:textId="77777777" w:rsidR="00532E44" w:rsidRPr="001013A1" w:rsidRDefault="00532E44" w:rsidP="00532E44">
            <w:pPr>
              <w:pStyle w:val="ListParagraph"/>
              <w:widowControl w:val="0"/>
              <w:numPr>
                <w:ilvl w:val="0"/>
                <w:numId w:val="31"/>
              </w:numPr>
              <w:jc w:val="both"/>
              <w:rPr>
                <w:rFonts w:ascii="Arial" w:hAnsi="Arial" w:cs="Arial"/>
                <w:color w:val="262626" w:themeColor="text1" w:themeTint="D9"/>
                <w:szCs w:val="24"/>
              </w:rPr>
            </w:pPr>
            <w:r w:rsidRPr="001013A1">
              <w:rPr>
                <w:rFonts w:ascii="Arial" w:hAnsi="Arial" w:cs="Arial"/>
                <w:color w:val="262626" w:themeColor="text1" w:themeTint="D9"/>
                <w:szCs w:val="24"/>
              </w:rPr>
              <w:t>Participation in work education, training and recreation</w:t>
            </w:r>
          </w:p>
          <w:p w14:paraId="604D39E1" w14:textId="77777777" w:rsidR="00532E44" w:rsidRPr="001013A1" w:rsidRDefault="00532E44" w:rsidP="001248FC">
            <w:pPr>
              <w:pStyle w:val="ListParagraph"/>
              <w:rPr>
                <w:rFonts w:ascii="Arial" w:hAnsi="Arial" w:cs="Arial"/>
                <w:color w:val="262626" w:themeColor="text1" w:themeTint="D9"/>
                <w:szCs w:val="24"/>
              </w:rPr>
            </w:pPr>
            <w:r>
              <w:rPr>
                <w:rFonts w:ascii="Arial" w:hAnsi="Arial" w:cs="Arial"/>
                <w:noProof/>
                <w:color w:val="000000" w:themeColor="text1"/>
                <w:szCs w:val="24"/>
                <w:lang w:eastAsia="en-GB"/>
              </w:rPr>
              <mc:AlternateContent>
                <mc:Choice Requires="wps">
                  <w:drawing>
                    <wp:anchor distT="0" distB="0" distL="114300" distR="114300" simplePos="0" relativeHeight="251790336" behindDoc="0" locked="0" layoutInCell="1" allowOverlap="1" wp14:anchorId="37C8B34D" wp14:editId="2993583B">
                      <wp:simplePos x="0" y="0"/>
                      <wp:positionH relativeFrom="column">
                        <wp:posOffset>5950585</wp:posOffset>
                      </wp:positionH>
                      <wp:positionV relativeFrom="paragraph">
                        <wp:posOffset>56515</wp:posOffset>
                      </wp:positionV>
                      <wp:extent cx="438150" cy="22860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4381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1F3963"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B34D" id="Text Box 63" o:spid="_x0000_s1045" type="#_x0000_t202" style="position:absolute;left:0;text-align:left;margin-left:468.55pt;margin-top:4.45pt;width:34.5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" fillcolor="white [3201]" strokeweight=".5pt">
                      <v:textbox>
                        <w:txbxContent>
                          <w:p w14:paraId="5F1F3963" w14:textId="77777777" w:rsidR="00724B9B" w:rsidRDefault="00724B9B" w:rsidP="00532E44"/>
                        </w:txbxContent>
                      </v:textbox>
                    </v:shape>
                  </w:pict>
                </mc:Fallback>
              </mc:AlternateContent>
            </w:r>
          </w:p>
          <w:p w14:paraId="0DB24AC7" w14:textId="77777777" w:rsidR="00532E44" w:rsidRPr="001013A1" w:rsidRDefault="00532E44" w:rsidP="00532E44">
            <w:pPr>
              <w:pStyle w:val="ListParagraph"/>
              <w:widowControl w:val="0"/>
              <w:numPr>
                <w:ilvl w:val="0"/>
                <w:numId w:val="31"/>
              </w:numPr>
              <w:jc w:val="both"/>
              <w:rPr>
                <w:rFonts w:ascii="Arial" w:hAnsi="Arial" w:cs="Arial"/>
                <w:color w:val="262626" w:themeColor="text1" w:themeTint="D9"/>
                <w:szCs w:val="24"/>
              </w:rPr>
            </w:pPr>
            <w:r w:rsidRPr="001013A1">
              <w:rPr>
                <w:rFonts w:ascii="Arial" w:hAnsi="Arial" w:cs="Arial"/>
                <w:color w:val="262626" w:themeColor="text1" w:themeTint="D9"/>
                <w:szCs w:val="24"/>
              </w:rPr>
              <w:t>Social and economic wellbeing</w:t>
            </w:r>
          </w:p>
          <w:p w14:paraId="0BEB6633" w14:textId="77777777" w:rsidR="00532E44" w:rsidRPr="001013A1" w:rsidRDefault="00532E44" w:rsidP="001248FC">
            <w:pPr>
              <w:pStyle w:val="ListParagraph"/>
              <w:rPr>
                <w:rFonts w:ascii="Arial" w:hAnsi="Arial" w:cs="Arial"/>
                <w:color w:val="262626" w:themeColor="text1" w:themeTint="D9"/>
                <w:szCs w:val="24"/>
              </w:rPr>
            </w:pPr>
            <w:r>
              <w:rPr>
                <w:rFonts w:ascii="Arial" w:hAnsi="Arial" w:cs="Arial"/>
                <w:noProof/>
                <w:color w:val="000000" w:themeColor="text1"/>
                <w:szCs w:val="24"/>
                <w:lang w:eastAsia="en-GB"/>
              </w:rPr>
              <mc:AlternateContent>
                <mc:Choice Requires="wps">
                  <w:drawing>
                    <wp:anchor distT="0" distB="0" distL="114300" distR="114300" simplePos="0" relativeHeight="251791360" behindDoc="0" locked="0" layoutInCell="1" allowOverlap="1" wp14:anchorId="14AC9F4F" wp14:editId="3D68654D">
                      <wp:simplePos x="0" y="0"/>
                      <wp:positionH relativeFrom="column">
                        <wp:posOffset>5950586</wp:posOffset>
                      </wp:positionH>
                      <wp:positionV relativeFrom="paragraph">
                        <wp:posOffset>133985</wp:posOffset>
                      </wp:positionV>
                      <wp:extent cx="438150" cy="219075"/>
                      <wp:effectExtent l="0" t="0" r="19050" b="28575"/>
                      <wp:wrapNone/>
                      <wp:docPr id="288" name="Text Box 288"/>
                      <wp:cNvGraphicFramePr/>
                      <a:graphic xmlns:a="http://schemas.openxmlformats.org/drawingml/2006/main">
                        <a:graphicData uri="http://schemas.microsoft.com/office/word/2010/wordprocessingShape">
                          <wps:wsp>
                            <wps:cNvSpPr txBox="1"/>
                            <wps:spPr>
                              <a:xfrm>
                                <a:off x="0" y="0"/>
                                <a:ext cx="4381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C40DE0"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C9F4F" id="Text Box 288" o:spid="_x0000_s1046" type="#_x0000_t202" style="position:absolute;left:0;text-align:left;margin-left:468.55pt;margin-top:10.55pt;width:34.5pt;height:1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" fillcolor="white [3201]" strokeweight=".5pt">
                      <v:textbox>
                        <w:txbxContent>
                          <w:p w14:paraId="55C40DE0" w14:textId="77777777" w:rsidR="00724B9B" w:rsidRDefault="00724B9B" w:rsidP="00532E44"/>
                        </w:txbxContent>
                      </v:textbox>
                    </v:shape>
                  </w:pict>
                </mc:Fallback>
              </mc:AlternateContent>
            </w:r>
          </w:p>
          <w:p w14:paraId="60BC64F4" w14:textId="77777777" w:rsidR="00532E44" w:rsidRPr="001013A1" w:rsidRDefault="00532E44" w:rsidP="00532E44">
            <w:pPr>
              <w:pStyle w:val="ListParagraph"/>
              <w:widowControl w:val="0"/>
              <w:numPr>
                <w:ilvl w:val="0"/>
                <w:numId w:val="31"/>
              </w:numPr>
              <w:jc w:val="both"/>
              <w:rPr>
                <w:rFonts w:ascii="Arial" w:hAnsi="Arial" w:cs="Arial"/>
                <w:color w:val="262626" w:themeColor="text1" w:themeTint="D9"/>
                <w:szCs w:val="24"/>
              </w:rPr>
            </w:pPr>
            <w:r w:rsidRPr="001013A1">
              <w:rPr>
                <w:rFonts w:ascii="Arial" w:hAnsi="Arial" w:cs="Arial"/>
                <w:color w:val="262626" w:themeColor="text1" w:themeTint="D9"/>
                <w:szCs w:val="24"/>
              </w:rPr>
              <w:t>Domestic, family and personal relationship</w:t>
            </w:r>
          </w:p>
          <w:p w14:paraId="3679C7D9" w14:textId="77777777" w:rsidR="00532E44" w:rsidRPr="001013A1" w:rsidRDefault="00532E44" w:rsidP="001248FC">
            <w:pPr>
              <w:pStyle w:val="ListParagraph"/>
              <w:rPr>
                <w:rFonts w:ascii="Arial" w:hAnsi="Arial" w:cs="Arial"/>
                <w:color w:val="262626" w:themeColor="text1" w:themeTint="D9"/>
                <w:szCs w:val="24"/>
              </w:rPr>
            </w:pPr>
            <w:r>
              <w:rPr>
                <w:rFonts w:ascii="Arial" w:hAnsi="Arial" w:cs="Arial"/>
                <w:noProof/>
                <w:color w:val="000000" w:themeColor="text1"/>
                <w:szCs w:val="24"/>
                <w:lang w:eastAsia="en-GB"/>
              </w:rPr>
              <mc:AlternateContent>
                <mc:Choice Requires="wps">
                  <w:drawing>
                    <wp:anchor distT="0" distB="0" distL="114300" distR="114300" simplePos="0" relativeHeight="251792384" behindDoc="0" locked="0" layoutInCell="1" allowOverlap="1" wp14:anchorId="69031F60" wp14:editId="37D78F00">
                      <wp:simplePos x="0" y="0"/>
                      <wp:positionH relativeFrom="column">
                        <wp:posOffset>5950586</wp:posOffset>
                      </wp:positionH>
                      <wp:positionV relativeFrom="paragraph">
                        <wp:posOffset>135255</wp:posOffset>
                      </wp:positionV>
                      <wp:extent cx="438150" cy="190500"/>
                      <wp:effectExtent l="0" t="0" r="19050" b="19050"/>
                      <wp:wrapNone/>
                      <wp:docPr id="289" name="Text Box 289"/>
                      <wp:cNvGraphicFramePr/>
                      <a:graphic xmlns:a="http://schemas.openxmlformats.org/drawingml/2006/main">
                        <a:graphicData uri="http://schemas.microsoft.com/office/word/2010/wordprocessingShape">
                          <wps:wsp>
                            <wps:cNvSpPr txBox="1"/>
                            <wps:spPr>
                              <a:xfrm>
                                <a:off x="0" y="0"/>
                                <a:ext cx="43815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71F71C"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31F60" id="Text Box 289" o:spid="_x0000_s1047" type="#_x0000_t202" style="position:absolute;left:0;text-align:left;margin-left:468.55pt;margin-top:10.65pt;width:34.5pt;height: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" fillcolor="white [3201]" strokeweight=".5pt">
                      <v:textbox>
                        <w:txbxContent>
                          <w:p w14:paraId="2771F71C" w14:textId="77777777" w:rsidR="00724B9B" w:rsidRDefault="00724B9B" w:rsidP="00532E44"/>
                        </w:txbxContent>
                      </v:textbox>
                    </v:shape>
                  </w:pict>
                </mc:Fallback>
              </mc:AlternateContent>
            </w:r>
          </w:p>
          <w:p w14:paraId="78F49630" w14:textId="77777777" w:rsidR="00532E44" w:rsidRPr="001013A1" w:rsidRDefault="00532E44" w:rsidP="00532E44">
            <w:pPr>
              <w:pStyle w:val="ListParagraph"/>
              <w:widowControl w:val="0"/>
              <w:numPr>
                <w:ilvl w:val="0"/>
                <w:numId w:val="31"/>
              </w:numPr>
              <w:jc w:val="both"/>
              <w:rPr>
                <w:rFonts w:ascii="Arial" w:hAnsi="Arial" w:cs="Arial"/>
                <w:color w:val="262626" w:themeColor="text1" w:themeTint="D9"/>
                <w:szCs w:val="24"/>
              </w:rPr>
            </w:pPr>
            <w:r w:rsidRPr="001013A1">
              <w:rPr>
                <w:rFonts w:ascii="Arial" w:hAnsi="Arial" w:cs="Arial"/>
                <w:color w:val="262626" w:themeColor="text1" w:themeTint="D9"/>
                <w:szCs w:val="24"/>
              </w:rPr>
              <w:t>Suitability of living accommodation</w:t>
            </w:r>
          </w:p>
          <w:p w14:paraId="5A329EC8" w14:textId="77777777" w:rsidR="00532E44" w:rsidRPr="001013A1" w:rsidRDefault="00532E44" w:rsidP="001248FC">
            <w:pPr>
              <w:pStyle w:val="ListParagraph"/>
              <w:rPr>
                <w:rFonts w:ascii="Arial" w:hAnsi="Arial" w:cs="Arial"/>
                <w:color w:val="262626" w:themeColor="text1" w:themeTint="D9"/>
                <w:szCs w:val="24"/>
              </w:rPr>
            </w:pPr>
            <w:r>
              <w:rPr>
                <w:rFonts w:ascii="Arial" w:hAnsi="Arial" w:cs="Arial"/>
                <w:noProof/>
                <w:color w:val="000000" w:themeColor="text1"/>
                <w:szCs w:val="24"/>
                <w:lang w:eastAsia="en-GB"/>
              </w:rPr>
              <mc:AlternateContent>
                <mc:Choice Requires="wps">
                  <w:drawing>
                    <wp:anchor distT="0" distB="0" distL="114300" distR="114300" simplePos="0" relativeHeight="251793408" behindDoc="0" locked="0" layoutInCell="1" allowOverlap="1" wp14:anchorId="6395C6C5" wp14:editId="03F75042">
                      <wp:simplePos x="0" y="0"/>
                      <wp:positionH relativeFrom="column">
                        <wp:posOffset>5931535</wp:posOffset>
                      </wp:positionH>
                      <wp:positionV relativeFrom="paragraph">
                        <wp:posOffset>117475</wp:posOffset>
                      </wp:positionV>
                      <wp:extent cx="457200" cy="190500"/>
                      <wp:effectExtent l="0" t="0" r="19050" b="19050"/>
                      <wp:wrapNone/>
                      <wp:docPr id="64" name="Text Box 64"/>
                      <wp:cNvGraphicFramePr/>
                      <a:graphic xmlns:a="http://schemas.openxmlformats.org/drawingml/2006/main">
                        <a:graphicData uri="http://schemas.microsoft.com/office/word/2010/wordprocessingShape">
                          <wps:wsp>
                            <wps:cNvSpPr txBox="1"/>
                            <wps:spPr>
                              <a:xfrm flipV="1">
                                <a:off x="0" y="0"/>
                                <a:ext cx="45720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614C57" w14:textId="77777777" w:rsidR="00724B9B" w:rsidRDefault="00724B9B" w:rsidP="0053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5C6C5" id="Text Box 64" o:spid="_x0000_s1048" type="#_x0000_t202" style="position:absolute;left:0;text-align:left;margin-left:467.05pt;margin-top:9.25pt;width:36pt;height:1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" fillcolor="white [3201]" strokeweight=".5pt">
                      <v:textbox>
                        <w:txbxContent>
                          <w:p w14:paraId="5A614C57" w14:textId="77777777" w:rsidR="00724B9B" w:rsidRDefault="00724B9B" w:rsidP="00532E44"/>
                        </w:txbxContent>
                      </v:textbox>
                    </v:shape>
                  </w:pict>
                </mc:Fallback>
              </mc:AlternateContent>
            </w:r>
          </w:p>
          <w:p w14:paraId="6302357F" w14:textId="77777777" w:rsidR="00532E44" w:rsidRDefault="00532E44" w:rsidP="00532E44">
            <w:pPr>
              <w:pStyle w:val="ListParagraph"/>
              <w:widowControl w:val="0"/>
              <w:numPr>
                <w:ilvl w:val="0"/>
                <w:numId w:val="31"/>
              </w:numPr>
              <w:jc w:val="both"/>
              <w:rPr>
                <w:rFonts w:ascii="Arial" w:hAnsi="Arial" w:cs="Arial"/>
                <w:color w:val="002060"/>
              </w:rPr>
            </w:pPr>
            <w:r w:rsidRPr="00461AAA">
              <w:rPr>
                <w:rFonts w:ascii="Arial" w:hAnsi="Arial" w:cs="Arial"/>
                <w:color w:val="262626" w:themeColor="text1" w:themeTint="D9"/>
                <w:szCs w:val="24"/>
              </w:rPr>
              <w:t>My contribution to society</w:t>
            </w:r>
          </w:p>
        </w:tc>
      </w:tr>
    </w:tbl>
    <w:p w14:paraId="1D091FF7" w14:textId="77777777" w:rsidR="00532E44" w:rsidRDefault="00532E44" w:rsidP="00532E44">
      <w:pPr>
        <w:rPr>
          <w:sz w:val="2"/>
        </w:rPr>
      </w:pPr>
    </w:p>
    <w:p w14:paraId="021C05F9" w14:textId="77777777" w:rsidR="00532E44" w:rsidRDefault="00532E44" w:rsidP="00532E44">
      <w:pPr>
        <w:rPr>
          <w:rFonts w:ascii="Arial" w:hAnsi="Arial" w:cs="Arial"/>
          <w:szCs w:val="24"/>
        </w:rPr>
      </w:pPr>
      <w:r>
        <w:rPr>
          <w:rFonts w:ascii="Arial" w:hAnsi="Arial" w:cs="Arial"/>
          <w:szCs w:val="24"/>
        </w:rPr>
        <w:t>Please attach any relevant documents such as latest EHCP, educational psychology reports and latest single assessment.</w:t>
      </w:r>
    </w:p>
    <w:p w14:paraId="081DE0A0" w14:textId="77777777" w:rsidR="00532E44" w:rsidRDefault="00532E44" w:rsidP="00532E44">
      <w:r w:rsidRPr="00067636">
        <w:rPr>
          <w:rFonts w:ascii="Arial" w:hAnsi="Arial" w:cs="Arial"/>
          <w:szCs w:val="24"/>
        </w:rPr>
        <w:t xml:space="preserve">Once completed the form will need to be sent to </w:t>
      </w:r>
      <w:r>
        <w:t>(</w:t>
      </w:r>
      <w:hyperlink r:id="rId44" w:history="1">
        <w:r>
          <w:rPr>
            <w:rStyle w:val="Hyperlink"/>
          </w:rPr>
          <w:t>Tsdft.Transition@nhs.net</w:t>
        </w:r>
      </w:hyperlink>
      <w:r>
        <w:t>)</w:t>
      </w:r>
    </w:p>
    <w:p w14:paraId="7D3F1252" w14:textId="77777777" w:rsidR="00AB586A" w:rsidRDefault="00AB586A" w:rsidP="00AB586A">
      <w:pPr>
        <w:rPr>
          <w:szCs w:val="24"/>
        </w:rPr>
      </w:pPr>
    </w:p>
    <w:p w14:paraId="77AECD76" w14:textId="77777777" w:rsidR="00AB586A" w:rsidRDefault="00AB586A" w:rsidP="00AB586A">
      <w:pPr>
        <w:rPr>
          <w:szCs w:val="24"/>
        </w:rPr>
      </w:pPr>
    </w:p>
    <w:p w14:paraId="080D1857" w14:textId="77777777" w:rsidR="0054677B" w:rsidRDefault="0054677B" w:rsidP="00A67C34">
      <w:pPr>
        <w:pStyle w:val="Heading2"/>
      </w:pPr>
      <w:bookmarkStart w:id="30" w:name="_Appendix_2-"/>
      <w:bookmarkEnd w:id="30"/>
      <w:r>
        <w:lastRenderedPageBreak/>
        <w:br w:type="page"/>
      </w:r>
    </w:p>
    <w:p w14:paraId="796B6771" w14:textId="77777777" w:rsidR="00AB586A" w:rsidRPr="00415A8C" w:rsidRDefault="00AB586A" w:rsidP="00A67C34">
      <w:pPr>
        <w:pStyle w:val="Heading2"/>
      </w:pPr>
      <w:r w:rsidRPr="00415A8C">
        <w:lastRenderedPageBreak/>
        <w:t xml:space="preserve">Appendix 2- </w:t>
      </w:r>
      <w:r w:rsidRPr="00415A8C">
        <w:rPr>
          <w:noProof/>
          <w:lang w:eastAsia="en-GB"/>
        </w:rPr>
        <mc:AlternateContent>
          <mc:Choice Requires="wps">
            <w:drawing>
              <wp:anchor distT="0" distB="0" distL="114300" distR="114300" simplePos="0" relativeHeight="251736064" behindDoc="1" locked="0" layoutInCell="1" allowOverlap="1" wp14:anchorId="41CE9B8A" wp14:editId="2E31D360">
                <wp:simplePos x="0" y="0"/>
                <wp:positionH relativeFrom="column">
                  <wp:posOffset>4613275</wp:posOffset>
                </wp:positionH>
                <wp:positionV relativeFrom="paragraph">
                  <wp:posOffset>167640</wp:posOffset>
                </wp:positionV>
                <wp:extent cx="1403985" cy="323850"/>
                <wp:effectExtent l="0" t="0" r="5715" b="0"/>
                <wp:wrapTight wrapText="bothSides">
                  <wp:wrapPolygon edited="0">
                    <wp:start x="0" y="0"/>
                    <wp:lineTo x="0" y="20329"/>
                    <wp:lineTo x="21395" y="20329"/>
                    <wp:lineTo x="21395"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23850"/>
                        </a:xfrm>
                        <a:prstGeom prst="rect">
                          <a:avLst/>
                        </a:prstGeom>
                        <a:solidFill>
                          <a:srgbClr val="FFFFFF"/>
                        </a:solidFill>
                        <a:ln w="9525">
                          <a:noFill/>
                          <a:miter lim="800000"/>
                          <a:headEnd/>
                          <a:tailEnd/>
                        </a:ln>
                      </wps:spPr>
                      <wps:txbx>
                        <w:txbxContent>
                          <w:p w14:paraId="4EE839D9" w14:textId="77777777" w:rsidR="00724B9B" w:rsidRPr="0043067B" w:rsidRDefault="00724B9B" w:rsidP="00AB586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E9B8A" id="Text Box 2" o:spid="_x0000_s1049" type="#_x0000_t202" style="position:absolute;margin-left:363.25pt;margin-top:13.2pt;width:110.55pt;height:2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" stroked="f">
                <v:textbox>
                  <w:txbxContent>
                    <w:p w14:paraId="4EE839D9" w14:textId="77777777" w:rsidR="00724B9B" w:rsidRPr="0043067B" w:rsidRDefault="00724B9B" w:rsidP="00AB586A">
                      <w:pPr>
                        <w:rPr>
                          <w:b/>
                        </w:rPr>
                      </w:pPr>
                    </w:p>
                  </w:txbxContent>
                </v:textbox>
                <w10:wrap type="tight"/>
              </v:shape>
            </w:pict>
          </mc:Fallback>
        </mc:AlternateContent>
      </w:r>
    </w:p>
    <w:p w14:paraId="286C4FD7" w14:textId="77777777" w:rsidR="00AB586A" w:rsidRDefault="00AB586A" w:rsidP="00AB586A"/>
    <w:p w14:paraId="5E3FB343" w14:textId="77777777" w:rsidR="00AB586A" w:rsidRDefault="00AB586A" w:rsidP="00AB586A">
      <w:r>
        <w:rPr>
          <w:b/>
          <w:noProof/>
          <w:lang w:eastAsia="en-GB"/>
        </w:rPr>
        <mc:AlternateContent>
          <mc:Choice Requires="wps">
            <w:drawing>
              <wp:anchor distT="0" distB="0" distL="114300" distR="114300" simplePos="0" relativeHeight="251764736" behindDoc="0" locked="0" layoutInCell="1" allowOverlap="1" wp14:anchorId="4886E656" wp14:editId="7A3F509F">
                <wp:simplePos x="0" y="0"/>
                <wp:positionH relativeFrom="column">
                  <wp:posOffset>194945</wp:posOffset>
                </wp:positionH>
                <wp:positionV relativeFrom="paragraph">
                  <wp:posOffset>-344805</wp:posOffset>
                </wp:positionV>
                <wp:extent cx="5829300" cy="50355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03555"/>
                        </a:xfrm>
                        <a:prstGeom prst="rect">
                          <a:avLst/>
                        </a:prstGeom>
                        <a:solidFill>
                          <a:srgbClr val="FFFFFF"/>
                        </a:solidFill>
                        <a:ln w="9525">
                          <a:noFill/>
                          <a:miter lim="800000"/>
                          <a:headEnd/>
                          <a:tailEnd/>
                        </a:ln>
                      </wps:spPr>
                      <wps:txbx>
                        <w:txbxContent>
                          <w:p w14:paraId="2389A476" w14:textId="77777777" w:rsidR="00724B9B" w:rsidRPr="007B3EBC" w:rsidRDefault="00724B9B" w:rsidP="00AB586A">
                            <w:pPr>
                              <w:rPr>
                                <w:b/>
                                <w:sz w:val="32"/>
                                <w:szCs w:val="32"/>
                              </w:rPr>
                            </w:pPr>
                            <w:r w:rsidRPr="007B3EBC">
                              <w:rPr>
                                <w:b/>
                                <w:sz w:val="32"/>
                                <w:szCs w:val="32"/>
                              </w:rPr>
                              <w:t>Referral Process for Young People Transitioning into Adult Services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886E656" id="_x0000_s1050" type="#_x0000_t202" style="position:absolute;margin-left:15.35pt;margin-top:-27.15pt;width:459pt;height:3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84IwIAACM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" stroked="f">
                <v:textbox style="mso-fit-shape-to-text:t">
                  <w:txbxContent>
                    <w:p w14:paraId="2389A476" w14:textId="77777777" w:rsidR="00724B9B" w:rsidRPr="007B3EBC" w:rsidRDefault="00724B9B" w:rsidP="00AB586A">
                      <w:pPr>
                        <w:rPr>
                          <w:b/>
                          <w:sz w:val="32"/>
                          <w:szCs w:val="32"/>
                        </w:rPr>
                      </w:pPr>
                      <w:r w:rsidRPr="007B3EBC">
                        <w:rPr>
                          <w:b/>
                          <w:sz w:val="32"/>
                          <w:szCs w:val="32"/>
                        </w:rPr>
                        <w:t>Referral Process for Young People Transitioning into Adult Services</w:t>
                      </w:r>
                    </w:p>
                  </w:txbxContent>
                </v:textbox>
              </v:shape>
            </w:pict>
          </mc:Fallback>
        </mc:AlternateContent>
      </w:r>
    </w:p>
    <w:p w14:paraId="4CCCE81B" w14:textId="77777777" w:rsidR="00AB586A" w:rsidRPr="00092385" w:rsidRDefault="00AB586A" w:rsidP="00AB586A">
      <w:r>
        <w:rPr>
          <w:b/>
          <w:noProof/>
          <w:lang w:eastAsia="en-GB"/>
        </w:rPr>
        <mc:AlternateContent>
          <mc:Choice Requires="wps">
            <w:drawing>
              <wp:anchor distT="0" distB="0" distL="114300" distR="114300" simplePos="0" relativeHeight="251739136" behindDoc="0" locked="0" layoutInCell="1" allowOverlap="1" wp14:anchorId="6A04ECBA" wp14:editId="59FA9D45">
                <wp:simplePos x="0" y="0"/>
                <wp:positionH relativeFrom="column">
                  <wp:posOffset>-109220</wp:posOffset>
                </wp:positionH>
                <wp:positionV relativeFrom="paragraph">
                  <wp:posOffset>266065</wp:posOffset>
                </wp:positionV>
                <wp:extent cx="1333500" cy="1137285"/>
                <wp:effectExtent l="57150" t="38100" r="76200" b="10096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13728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B1725A5" w14:textId="77777777" w:rsidR="00724B9B" w:rsidRDefault="00724B9B" w:rsidP="00AB586A">
                            <w:pPr>
                              <w:jc w:val="center"/>
                              <w:rPr>
                                <w:b/>
                              </w:rPr>
                            </w:pPr>
                            <w:r w:rsidRPr="006D6593">
                              <w:rPr>
                                <w:b/>
                              </w:rPr>
                              <w:t>Torbay Children with Disabilities Team</w:t>
                            </w:r>
                          </w:p>
                          <w:p w14:paraId="220C1411" w14:textId="77777777" w:rsidR="00724B9B" w:rsidRDefault="00724B9B" w:rsidP="00AB586A">
                            <w:pPr>
                              <w:jc w:val="center"/>
                              <w:rPr>
                                <w:b/>
                              </w:rPr>
                            </w:pPr>
                            <w:r>
                              <w:rPr>
                                <w:b/>
                              </w:rPr>
                              <w:t>MASH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A04ECBA" id="Rounded Rectangle 8" o:spid="_x0000_s1051" style="position:absolute;margin-left:-8.6pt;margin-top:20.95pt;width:105pt;height:89.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" fillcolor="#a5d5e2 [1624]" strokecolor="#40a7c2 [3048]">
                <v:fill color2="#e4f2f6 [504]" rotate="t" angle="180" colors="0 #9eeaff;22938f #bbefff;1 #e4f9ff" focus="100%" type="gradient"/>
                <v:shadow on="t" color="black" opacity="24903f" origin=",.5" offset="0,.55556mm"/>
                <v:path arrowok="t"/>
                <v:textbox>
                  <w:txbxContent>
                    <w:p w14:paraId="5B1725A5" w14:textId="77777777" w:rsidR="00724B9B" w:rsidRDefault="00724B9B" w:rsidP="00AB586A">
                      <w:pPr>
                        <w:jc w:val="center"/>
                        <w:rPr>
                          <w:b/>
                        </w:rPr>
                      </w:pPr>
                      <w:r w:rsidRPr="006D6593">
                        <w:rPr>
                          <w:b/>
                        </w:rPr>
                        <w:t>Torbay Children with Disabilities Team</w:t>
                      </w:r>
                    </w:p>
                    <w:p w14:paraId="220C1411" w14:textId="77777777" w:rsidR="00724B9B" w:rsidRDefault="00724B9B" w:rsidP="00AB586A">
                      <w:pPr>
                        <w:jc w:val="center"/>
                        <w:rPr>
                          <w:b/>
                        </w:rPr>
                      </w:pPr>
                      <w:r>
                        <w:rPr>
                          <w:b/>
                        </w:rPr>
                        <w:t>MASH</w:t>
                      </w:r>
                    </w:p>
                  </w:txbxContent>
                </v:textbox>
              </v:roundrect>
            </w:pict>
          </mc:Fallback>
        </mc:AlternateContent>
      </w:r>
      <w:r>
        <w:rPr>
          <w:b/>
          <w:noProof/>
          <w:lang w:eastAsia="en-GB"/>
        </w:rPr>
        <mc:AlternateContent>
          <mc:Choice Requires="wps">
            <w:drawing>
              <wp:anchor distT="0" distB="0" distL="114300" distR="114300" simplePos="0" relativeHeight="251740160" behindDoc="0" locked="0" layoutInCell="1" allowOverlap="1" wp14:anchorId="7E704A03" wp14:editId="34D44F26">
                <wp:simplePos x="0" y="0"/>
                <wp:positionH relativeFrom="column">
                  <wp:posOffset>1296035</wp:posOffset>
                </wp:positionH>
                <wp:positionV relativeFrom="paragraph">
                  <wp:posOffset>266065</wp:posOffset>
                </wp:positionV>
                <wp:extent cx="1475740" cy="1103630"/>
                <wp:effectExtent l="57150" t="38100" r="67310" b="9652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11036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A20579A" w14:textId="77777777" w:rsidR="00724B9B" w:rsidRPr="006D6593" w:rsidRDefault="00724B9B" w:rsidP="00AB586A">
                            <w:pPr>
                              <w:spacing w:after="0" w:line="240" w:lineRule="auto"/>
                              <w:jc w:val="center"/>
                              <w:rPr>
                                <w:b/>
                              </w:rPr>
                            </w:pPr>
                            <w:r w:rsidRPr="006D6593">
                              <w:rPr>
                                <w:b/>
                              </w:rPr>
                              <w:t>Children in Care (LAC)</w:t>
                            </w:r>
                          </w:p>
                          <w:p w14:paraId="55CD7CDF" w14:textId="77777777" w:rsidR="00724B9B" w:rsidRPr="006D6593" w:rsidRDefault="00724B9B" w:rsidP="00AB586A">
                            <w:pPr>
                              <w:jc w:val="center"/>
                              <w:rPr>
                                <w:b/>
                              </w:rPr>
                            </w:pPr>
                            <w:r w:rsidRPr="006D6593">
                              <w:rPr>
                                <w:b/>
                              </w:rPr>
                              <w:t>(Permanence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E704A03" id="Rounded Rectangle 9" o:spid="_x0000_s1052" style="position:absolute;margin-left:102.05pt;margin-top:20.95pt;width:116.2pt;height:8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" fillcolor="#a5d5e2 [1624]" strokecolor="#40a7c2 [3048]">
                <v:fill color2="#e4f2f6 [504]" rotate="t" angle="180" colors="0 #9eeaff;22938f #bbefff;1 #e4f9ff" focus="100%" type="gradient"/>
                <v:shadow on="t" color="black" opacity="24903f" origin=",.5" offset="0,.55556mm"/>
                <v:path arrowok="t"/>
                <v:textbox>
                  <w:txbxContent>
                    <w:p w14:paraId="4A20579A" w14:textId="77777777" w:rsidR="00724B9B" w:rsidRPr="006D6593" w:rsidRDefault="00724B9B" w:rsidP="00AB586A">
                      <w:pPr>
                        <w:spacing w:after="0" w:line="240" w:lineRule="auto"/>
                        <w:jc w:val="center"/>
                        <w:rPr>
                          <w:b/>
                        </w:rPr>
                      </w:pPr>
                      <w:r w:rsidRPr="006D6593">
                        <w:rPr>
                          <w:b/>
                        </w:rPr>
                        <w:t>Children in Care (LAC)</w:t>
                      </w:r>
                    </w:p>
                    <w:p w14:paraId="55CD7CDF" w14:textId="77777777" w:rsidR="00724B9B" w:rsidRPr="006D6593" w:rsidRDefault="00724B9B" w:rsidP="00AB586A">
                      <w:pPr>
                        <w:jc w:val="center"/>
                        <w:rPr>
                          <w:b/>
                        </w:rPr>
                      </w:pPr>
                      <w:r w:rsidRPr="006D6593">
                        <w:rPr>
                          <w:b/>
                        </w:rPr>
                        <w:t>(Permanence Team)</w:t>
                      </w:r>
                    </w:p>
                  </w:txbxContent>
                </v:textbox>
              </v:roundrect>
            </w:pict>
          </mc:Fallback>
        </mc:AlternateContent>
      </w:r>
      <w:r>
        <w:rPr>
          <w:b/>
          <w:noProof/>
          <w:lang w:eastAsia="en-GB"/>
        </w:rPr>
        <mc:AlternateContent>
          <mc:Choice Requires="wps">
            <w:drawing>
              <wp:anchor distT="0" distB="0" distL="114300" distR="114300" simplePos="0" relativeHeight="251741184" behindDoc="0" locked="0" layoutInCell="1" allowOverlap="1" wp14:anchorId="4FED3A99" wp14:editId="5AEDD898">
                <wp:simplePos x="0" y="0"/>
                <wp:positionH relativeFrom="column">
                  <wp:posOffset>3166110</wp:posOffset>
                </wp:positionH>
                <wp:positionV relativeFrom="paragraph">
                  <wp:posOffset>266065</wp:posOffset>
                </wp:positionV>
                <wp:extent cx="1331595" cy="1104265"/>
                <wp:effectExtent l="57150" t="38100" r="78105" b="9588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1595" cy="110426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F6C9312" w14:textId="77777777" w:rsidR="00724B9B" w:rsidRPr="006D6593" w:rsidRDefault="00724B9B" w:rsidP="00AB586A">
                            <w:pPr>
                              <w:jc w:val="center"/>
                              <w:rPr>
                                <w:b/>
                              </w:rPr>
                            </w:pPr>
                            <w:r w:rsidRPr="006D6593">
                              <w:rPr>
                                <w:b/>
                              </w:rPr>
                              <w:t>Self-Referral/ GP/School / Colleges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FED3A99" id="Rounded Rectangle 10" o:spid="_x0000_s1053" style="position:absolute;margin-left:249.3pt;margin-top:20.95pt;width:104.85pt;height:8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" fillcolor="#a5d5e2 [1624]" strokecolor="#40a7c2 [3048]">
                <v:fill color2="#e4f2f6 [504]" rotate="t" angle="180" colors="0 #9eeaff;22938f #bbefff;1 #e4f9ff" focus="100%" type="gradient"/>
                <v:shadow on="t" color="black" opacity="24903f" origin=",.5" offset="0,.55556mm"/>
                <v:path arrowok="t"/>
                <v:textbox>
                  <w:txbxContent>
                    <w:p w14:paraId="6F6C9312" w14:textId="77777777" w:rsidR="00724B9B" w:rsidRPr="006D6593" w:rsidRDefault="00724B9B" w:rsidP="00AB586A">
                      <w:pPr>
                        <w:jc w:val="center"/>
                        <w:rPr>
                          <w:b/>
                        </w:rPr>
                      </w:pPr>
                      <w:r w:rsidRPr="006D6593">
                        <w:rPr>
                          <w:b/>
                        </w:rPr>
                        <w:t>Self-Referral/ GP/School / Colleges</w:t>
                      </w:r>
                    </w:p>
                  </w:txbxContent>
                </v:textbox>
              </v:roundrect>
            </w:pict>
          </mc:Fallback>
        </mc:AlternateContent>
      </w:r>
      <w:r>
        <w:rPr>
          <w:b/>
          <w:noProof/>
          <w:lang w:eastAsia="en-GB"/>
        </w:rPr>
        <mc:AlternateContent>
          <mc:Choice Requires="wps">
            <w:drawing>
              <wp:anchor distT="0" distB="0" distL="114300" distR="114300" simplePos="0" relativeHeight="251742208" behindDoc="0" locked="0" layoutInCell="1" allowOverlap="1" wp14:anchorId="719B3753" wp14:editId="6AA671DF">
                <wp:simplePos x="0" y="0"/>
                <wp:positionH relativeFrom="column">
                  <wp:posOffset>4810760</wp:posOffset>
                </wp:positionH>
                <wp:positionV relativeFrom="paragraph">
                  <wp:posOffset>225425</wp:posOffset>
                </wp:positionV>
                <wp:extent cx="1475740" cy="1172845"/>
                <wp:effectExtent l="57150" t="38100" r="67310" b="10350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117284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6E41634" w14:textId="77777777" w:rsidR="00724B9B" w:rsidRPr="006D6593" w:rsidRDefault="00724B9B" w:rsidP="00AB586A">
                            <w:pPr>
                              <w:spacing w:after="0" w:line="240" w:lineRule="auto"/>
                              <w:jc w:val="center"/>
                              <w:rPr>
                                <w:b/>
                              </w:rPr>
                            </w:pPr>
                            <w:r w:rsidRPr="006D6593">
                              <w:rPr>
                                <w:b/>
                              </w:rPr>
                              <w:t>IYSS</w:t>
                            </w:r>
                          </w:p>
                          <w:p w14:paraId="473484D5" w14:textId="77777777" w:rsidR="00724B9B" w:rsidRPr="006D6593" w:rsidRDefault="00724B9B" w:rsidP="00AB586A">
                            <w:pPr>
                              <w:jc w:val="center"/>
                              <w:rPr>
                                <w:b/>
                              </w:rPr>
                            </w:pPr>
                            <w:r w:rsidRPr="006D6593">
                              <w:rPr>
                                <w:b/>
                              </w:rPr>
                              <w:t>Youth Offending Team and Care Leavers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9B3753" id="Rounded Rectangle 11" o:spid="_x0000_s1054" style="position:absolute;margin-left:378.8pt;margin-top:17.75pt;width:116.2pt;height:9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" fillcolor="#a5d5e2 [1624]" strokecolor="#40a7c2 [3048]">
                <v:fill color2="#e4f2f6 [504]" rotate="t" angle="180" colors="0 #9eeaff;22938f #bbefff;1 #e4f9ff" focus="100%" type="gradient"/>
                <v:shadow on="t" color="black" opacity="24903f" origin=",.5" offset="0,.55556mm"/>
                <v:path arrowok="t"/>
                <v:textbox>
                  <w:txbxContent>
                    <w:p w14:paraId="16E41634" w14:textId="77777777" w:rsidR="00724B9B" w:rsidRPr="006D6593" w:rsidRDefault="00724B9B" w:rsidP="00AB586A">
                      <w:pPr>
                        <w:spacing w:after="0" w:line="240" w:lineRule="auto"/>
                        <w:jc w:val="center"/>
                        <w:rPr>
                          <w:b/>
                        </w:rPr>
                      </w:pPr>
                      <w:r w:rsidRPr="006D6593">
                        <w:rPr>
                          <w:b/>
                        </w:rPr>
                        <w:t>IYSS</w:t>
                      </w:r>
                    </w:p>
                    <w:p w14:paraId="473484D5" w14:textId="77777777" w:rsidR="00724B9B" w:rsidRPr="006D6593" w:rsidRDefault="00724B9B" w:rsidP="00AB586A">
                      <w:pPr>
                        <w:jc w:val="center"/>
                        <w:rPr>
                          <w:b/>
                        </w:rPr>
                      </w:pPr>
                      <w:r w:rsidRPr="006D6593">
                        <w:rPr>
                          <w:b/>
                        </w:rPr>
                        <w:t>Youth Offending Team and Care Leavers</w:t>
                      </w:r>
                    </w:p>
                  </w:txbxContent>
                </v:textbox>
              </v:roundrect>
            </w:pict>
          </mc:Fallback>
        </mc:AlternateContent>
      </w:r>
    </w:p>
    <w:p w14:paraId="6BF13AAF" w14:textId="77777777" w:rsidR="00AB586A" w:rsidRDefault="00AB586A" w:rsidP="00AB586A">
      <w:pPr>
        <w:ind w:left="720"/>
        <w:rPr>
          <w:b/>
        </w:rPr>
      </w:pPr>
    </w:p>
    <w:p w14:paraId="2065347A" w14:textId="77777777" w:rsidR="00AB586A" w:rsidRPr="0033637A" w:rsidRDefault="00AB586A" w:rsidP="00AB586A"/>
    <w:p w14:paraId="659AEB2F" w14:textId="77777777" w:rsidR="00AB586A" w:rsidRPr="0033637A" w:rsidRDefault="00AB586A" w:rsidP="00AB586A"/>
    <w:p w14:paraId="033D5321" w14:textId="77777777" w:rsidR="00AB586A" w:rsidRDefault="00AB586A" w:rsidP="00AB586A">
      <w:r>
        <w:rPr>
          <w:noProof/>
          <w:lang w:eastAsia="en-GB"/>
        </w:rPr>
        <mc:AlternateContent>
          <mc:Choice Requires="wps">
            <w:drawing>
              <wp:anchor distT="0" distB="0" distL="114300" distR="114300" simplePos="0" relativeHeight="251753472" behindDoc="0" locked="0" layoutInCell="1" allowOverlap="1" wp14:anchorId="0E6B68A2" wp14:editId="4999C28D">
                <wp:simplePos x="0" y="0"/>
                <wp:positionH relativeFrom="column">
                  <wp:posOffset>3833277</wp:posOffset>
                </wp:positionH>
                <wp:positionV relativeFrom="paragraph">
                  <wp:posOffset>35949</wp:posOffset>
                </wp:positionV>
                <wp:extent cx="0" cy="208270"/>
                <wp:effectExtent l="0" t="0" r="19050" b="209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7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6D3296" id="Straight Connector 2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5pt,2.85pt" to="301.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" strokecolor="#4579b8 [3044]" strokeweight="1pt">
                <o:lock v:ext="edit" shapetype="f"/>
              </v:line>
            </w:pict>
          </mc:Fallback>
        </mc:AlternateContent>
      </w:r>
      <w:r>
        <w:rPr>
          <w:noProof/>
          <w:lang w:eastAsia="en-GB"/>
        </w:rPr>
        <mc:AlternateContent>
          <mc:Choice Requires="wps">
            <w:drawing>
              <wp:anchor distT="0" distB="0" distL="114298" distR="114298" simplePos="0" relativeHeight="251754496" behindDoc="0" locked="0" layoutInCell="1" allowOverlap="1" wp14:anchorId="2AC981CD" wp14:editId="0F856281">
                <wp:simplePos x="0" y="0"/>
                <wp:positionH relativeFrom="column">
                  <wp:posOffset>5554980</wp:posOffset>
                </wp:positionH>
                <wp:positionV relativeFrom="paragraph">
                  <wp:posOffset>92075</wp:posOffset>
                </wp:positionV>
                <wp:extent cx="0" cy="155575"/>
                <wp:effectExtent l="0" t="0" r="19050" b="1587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57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8D2573" id="Straight Connector 22" o:spid="_x0000_s1026" style="position:absolute;z-index:25175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7.4pt,7.25pt" to="437.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" strokecolor="#4579b8 [3044]" strokeweight="1pt">
                <o:lock v:ext="edit" shapetype="f"/>
              </v:line>
            </w:pict>
          </mc:Fallback>
        </mc:AlternateContent>
      </w:r>
      <w:r>
        <w:rPr>
          <w:noProof/>
          <w:lang w:eastAsia="en-GB"/>
        </w:rPr>
        <mc:AlternateContent>
          <mc:Choice Requires="wps">
            <w:drawing>
              <wp:anchor distT="0" distB="0" distL="114298" distR="114298" simplePos="0" relativeHeight="251755520" behindDoc="0" locked="0" layoutInCell="1" allowOverlap="1" wp14:anchorId="0B2097DA" wp14:editId="7C6E4761">
                <wp:simplePos x="0" y="0"/>
                <wp:positionH relativeFrom="column">
                  <wp:posOffset>1729105</wp:posOffset>
                </wp:positionH>
                <wp:positionV relativeFrom="paragraph">
                  <wp:posOffset>5715</wp:posOffset>
                </wp:positionV>
                <wp:extent cx="0" cy="238125"/>
                <wp:effectExtent l="0" t="0" r="19050" b="952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A8F91A" id="Straight Connector 30" o:spid="_x0000_s1026" style="position:absolute;z-index:251755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6.15pt,.45pt" to="136.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" strokecolor="#4579b8 [3044]" strokeweight="1pt">
                <o:lock v:ext="edit" shapetype="f"/>
              </v:line>
            </w:pict>
          </mc:Fallback>
        </mc:AlternateContent>
      </w:r>
      <w:r>
        <w:rPr>
          <w:noProof/>
          <w:lang w:eastAsia="en-GB"/>
        </w:rPr>
        <mc:AlternateContent>
          <mc:Choice Requires="wps">
            <w:drawing>
              <wp:anchor distT="0" distB="0" distL="114298" distR="114298" simplePos="0" relativeHeight="251765760" behindDoc="0" locked="0" layoutInCell="1" allowOverlap="1" wp14:anchorId="2DB5557E" wp14:editId="209D82FD">
                <wp:simplePos x="0" y="0"/>
                <wp:positionH relativeFrom="column">
                  <wp:posOffset>502645</wp:posOffset>
                </wp:positionH>
                <wp:positionV relativeFrom="paragraph">
                  <wp:posOffset>33531</wp:posOffset>
                </wp:positionV>
                <wp:extent cx="0" cy="209550"/>
                <wp:effectExtent l="0" t="0" r="190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793EC9" id="Straight Connector 32" o:spid="_x0000_s1026" style="position:absolute;z-index:251765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6pt,2.65pt" to="39.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" strokecolor="#4579b8 [3044]" strokeweight="1pt">
                <o:lock v:ext="edit" shapetype="f"/>
              </v:line>
            </w:pict>
          </mc:Fallback>
        </mc:AlternateContent>
      </w:r>
      <w:r>
        <w:rPr>
          <w:noProof/>
          <w:lang w:eastAsia="en-GB"/>
        </w:rPr>
        <mc:AlternateContent>
          <mc:Choice Requires="wps">
            <w:drawing>
              <wp:anchor distT="4294967294" distB="4294967294" distL="114300" distR="114300" simplePos="0" relativeHeight="251750400" behindDoc="0" locked="0" layoutInCell="1" allowOverlap="1" wp14:anchorId="55B6F0EF" wp14:editId="6645F689">
                <wp:simplePos x="0" y="0"/>
                <wp:positionH relativeFrom="column">
                  <wp:posOffset>470848</wp:posOffset>
                </wp:positionH>
                <wp:positionV relativeFrom="paragraph">
                  <wp:posOffset>256237</wp:posOffset>
                </wp:positionV>
                <wp:extent cx="2292350" cy="4900"/>
                <wp:effectExtent l="0" t="0" r="12700" b="3365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92350" cy="49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9DE6F1" id="Straight Connector 34" o:spid="_x0000_s1026" style="position:absolute;flip:y;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05pt,20.2pt" to="217.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" strokecolor="#4579b8 [3044]" strokeweight="1pt">
                <o:lock v:ext="edit" shapetype="f"/>
              </v:line>
            </w:pict>
          </mc:Fallback>
        </mc:AlternateContent>
      </w:r>
      <w:r>
        <w:rPr>
          <w:noProof/>
          <w:lang w:eastAsia="en-GB"/>
        </w:rPr>
        <mc:AlternateContent>
          <mc:Choice Requires="wps">
            <w:drawing>
              <wp:anchor distT="0" distB="0" distL="114300" distR="114300" simplePos="0" relativeHeight="251752448" behindDoc="0" locked="0" layoutInCell="1" allowOverlap="1" wp14:anchorId="250FCD53" wp14:editId="6A449DAD">
                <wp:simplePos x="0" y="0"/>
                <wp:positionH relativeFrom="column">
                  <wp:posOffset>2766060</wp:posOffset>
                </wp:positionH>
                <wp:positionV relativeFrom="paragraph">
                  <wp:posOffset>248920</wp:posOffset>
                </wp:positionV>
                <wp:extent cx="2800350" cy="9525"/>
                <wp:effectExtent l="0" t="0" r="19050" b="2857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00350" cy="95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0CA73B" id="Straight Connector 3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8pt,19.6pt" to="438.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" strokecolor="#4579b8 [3044]" strokeweight="1pt">
                <o:lock v:ext="edit" shapetype="f"/>
              </v:line>
            </w:pict>
          </mc:Fallback>
        </mc:AlternateContent>
      </w:r>
      <w:r>
        <w:rPr>
          <w:noProof/>
          <w:lang w:eastAsia="en-GB"/>
        </w:rPr>
        <mc:AlternateContent>
          <mc:Choice Requires="wps">
            <w:drawing>
              <wp:anchor distT="0" distB="0" distL="114298" distR="114298" simplePos="0" relativeHeight="251751424" behindDoc="0" locked="0" layoutInCell="1" allowOverlap="1" wp14:anchorId="6561DC59" wp14:editId="764F2EC0">
                <wp:simplePos x="0" y="0"/>
                <wp:positionH relativeFrom="column">
                  <wp:posOffset>2772410</wp:posOffset>
                </wp:positionH>
                <wp:positionV relativeFrom="paragraph">
                  <wp:posOffset>262890</wp:posOffset>
                </wp:positionV>
                <wp:extent cx="0" cy="323850"/>
                <wp:effectExtent l="95250" t="0" r="76200" b="571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AABBD35" id="_x0000_t32" coordsize="21600,21600" o:spt="32" o:oned="t" path="m,l21600,21600e" filled="f">
                <v:path arrowok="t" fillok="f" o:connecttype="none"/>
                <o:lock v:ext="edit" shapetype="t"/>
              </v:shapetype>
              <v:shape id="Straight Arrow Connector 36" o:spid="_x0000_s1026" type="#_x0000_t32" style="position:absolute;margin-left:218.3pt;margin-top:20.7pt;width:0;height:25.5pt;z-index:251751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" strokecolor="#4579b8 [3044]" strokeweight="1pt">
                <v:stroke endarrow="open"/>
                <o:lock v:ext="edit" shapetype="f"/>
              </v:shape>
            </w:pict>
          </mc:Fallback>
        </mc:AlternateContent>
      </w:r>
    </w:p>
    <w:p w14:paraId="62AABF6D" w14:textId="77777777" w:rsidR="00AB586A" w:rsidRDefault="00AB586A" w:rsidP="00AB586A">
      <w:r>
        <w:rPr>
          <w:noProof/>
          <w:lang w:eastAsia="en-GB"/>
        </w:rPr>
        <mc:AlternateContent>
          <mc:Choice Requires="wps">
            <w:drawing>
              <wp:anchor distT="0" distB="0" distL="114300" distR="114300" simplePos="0" relativeHeight="251743232" behindDoc="0" locked="0" layoutInCell="1" allowOverlap="1" wp14:anchorId="56C17595" wp14:editId="56C8BC74">
                <wp:simplePos x="0" y="0"/>
                <wp:positionH relativeFrom="column">
                  <wp:posOffset>623570</wp:posOffset>
                </wp:positionH>
                <wp:positionV relativeFrom="paragraph">
                  <wp:posOffset>245745</wp:posOffset>
                </wp:positionV>
                <wp:extent cx="4499610" cy="575945"/>
                <wp:effectExtent l="57150" t="38100" r="72390" b="90805"/>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9610" cy="57594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B125653" w14:textId="77777777" w:rsidR="00724B9B" w:rsidRPr="00DE46D8" w:rsidRDefault="00724B9B" w:rsidP="00AB586A">
                            <w:pPr>
                              <w:spacing w:after="0" w:line="240" w:lineRule="auto"/>
                              <w:jc w:val="center"/>
                              <w:rPr>
                                <w:b/>
                              </w:rPr>
                            </w:pPr>
                            <w:r>
                              <w:rPr>
                                <w:b/>
                              </w:rPr>
                              <w:t xml:space="preserve">Referral made to HSCC generic email address for Paignton and Brixham or Torquay at 16 years old </w:t>
                            </w:r>
                            <w:hyperlink r:id="rId45" w:history="1">
                              <w:r w:rsidRPr="00BB293B">
                                <w:rPr>
                                  <w:rStyle w:val="Hyperlink"/>
                                  <w:b/>
                                </w:rPr>
                                <w:t>tsdft.transition@nhs.net</w:t>
                              </w:r>
                            </w:hyperlink>
                            <w:r>
                              <w:rPr>
                                <w:b/>
                              </w:rPr>
                              <w:t xml:space="preserve"> </w:t>
                            </w:r>
                          </w:p>
                          <w:p w14:paraId="1986805A" w14:textId="77777777" w:rsidR="00724B9B" w:rsidRPr="00DE46D8" w:rsidRDefault="00724B9B" w:rsidP="00AB586A">
                            <w:pPr>
                              <w:spacing w:after="0" w:line="240" w:lineRule="auto"/>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6C17595" id="Rounded Rectangle 37" o:spid="_x0000_s1055" style="position:absolute;margin-left:49.1pt;margin-top:19.35pt;width:354.3pt;height:45.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" fillcolor="#a5d5e2 [1624]" strokecolor="#40a7c2 [3048]">
                <v:fill color2="#e4f2f6 [504]" rotate="t" angle="180" colors="0 #9eeaff;22938f #bbefff;1 #e4f9ff" focus="100%" type="gradient"/>
                <v:shadow on="t" color="black" opacity="24903f" origin=",.5" offset="0,.55556mm"/>
                <v:path arrowok="t"/>
                <v:textbox>
                  <w:txbxContent>
                    <w:p w14:paraId="4B125653" w14:textId="77777777" w:rsidR="00724B9B" w:rsidRPr="00DE46D8" w:rsidRDefault="00724B9B" w:rsidP="00AB586A">
                      <w:pPr>
                        <w:spacing w:after="0" w:line="240" w:lineRule="auto"/>
                        <w:jc w:val="center"/>
                        <w:rPr>
                          <w:b/>
                        </w:rPr>
                      </w:pPr>
                      <w:r>
                        <w:rPr>
                          <w:b/>
                        </w:rPr>
                        <w:t xml:space="preserve">Referral made to HSCC generic email address for Paignton and </w:t>
                      </w:r>
                      <w:r>
                        <w:rPr>
                          <w:b/>
                        </w:rPr>
                        <w:t xml:space="preserve">Brixham or Torquay at 16 years old </w:t>
                      </w:r>
                      <w:hyperlink r:id="rId46" w:history="1">
                        <w:r w:rsidRPr="00BB293B">
                          <w:rPr>
                            <w:rStyle w:val="Hyperlink"/>
                            <w:b/>
                          </w:rPr>
                          <w:t>tsdft.transition@nhs.net</w:t>
                        </w:r>
                      </w:hyperlink>
                      <w:r>
                        <w:rPr>
                          <w:b/>
                        </w:rPr>
                        <w:t xml:space="preserve"> </w:t>
                      </w:r>
                    </w:p>
                    <w:p w14:paraId="1986805A" w14:textId="77777777" w:rsidR="00724B9B" w:rsidRPr="00DE46D8" w:rsidRDefault="00724B9B" w:rsidP="00AB586A">
                      <w:pPr>
                        <w:spacing w:after="0" w:line="240" w:lineRule="auto"/>
                        <w:jc w:val="center"/>
                        <w:rPr>
                          <w:b/>
                        </w:rPr>
                      </w:pPr>
                    </w:p>
                  </w:txbxContent>
                </v:textbox>
              </v:roundrect>
            </w:pict>
          </mc:Fallback>
        </mc:AlternateContent>
      </w:r>
    </w:p>
    <w:p w14:paraId="4B7E9968" w14:textId="77777777" w:rsidR="00AB586A" w:rsidRDefault="00AB586A" w:rsidP="00AB586A"/>
    <w:p w14:paraId="52D00F56" w14:textId="77777777" w:rsidR="00AB586A" w:rsidRDefault="00AB586A" w:rsidP="00AB586A">
      <w:r>
        <w:rPr>
          <w:noProof/>
          <w:lang w:eastAsia="en-GB"/>
        </w:rPr>
        <mc:AlternateContent>
          <mc:Choice Requires="wps">
            <w:drawing>
              <wp:anchor distT="0" distB="0" distL="114298" distR="114298" simplePos="0" relativeHeight="251756544" behindDoc="0" locked="0" layoutInCell="1" allowOverlap="1" wp14:anchorId="6DF29A7C" wp14:editId="0F1D79EA">
                <wp:simplePos x="0" y="0"/>
                <wp:positionH relativeFrom="column">
                  <wp:posOffset>2766060</wp:posOffset>
                </wp:positionH>
                <wp:positionV relativeFrom="paragraph">
                  <wp:posOffset>142240</wp:posOffset>
                </wp:positionV>
                <wp:extent cx="0" cy="357505"/>
                <wp:effectExtent l="95250" t="0" r="95250" b="6159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7505"/>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6F162D" id="Straight Arrow Connector 38" o:spid="_x0000_s1026" type="#_x0000_t32" style="position:absolute;margin-left:217.8pt;margin-top:11.2pt;width:0;height:28.15pt;z-index:25175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" strokecolor="#4579b8 [3044]" strokeweight="1pt">
                <v:stroke endarrow="open"/>
                <o:lock v:ext="edit" shapetype="f"/>
              </v:shape>
            </w:pict>
          </mc:Fallback>
        </mc:AlternateContent>
      </w:r>
    </w:p>
    <w:p w14:paraId="12E926F1" w14:textId="77777777" w:rsidR="00AB586A" w:rsidRDefault="00AB586A" w:rsidP="00AB586A">
      <w:r>
        <w:rPr>
          <w:noProof/>
          <w:lang w:eastAsia="en-GB"/>
        </w:rPr>
        <mc:AlternateContent>
          <mc:Choice Requires="wps">
            <w:drawing>
              <wp:anchor distT="0" distB="0" distL="114300" distR="114300" simplePos="0" relativeHeight="251747328" behindDoc="0" locked="0" layoutInCell="1" allowOverlap="1" wp14:anchorId="78DACB03" wp14:editId="7CAB3D74">
                <wp:simplePos x="0" y="0"/>
                <wp:positionH relativeFrom="column">
                  <wp:posOffset>201295</wp:posOffset>
                </wp:positionH>
                <wp:positionV relativeFrom="paragraph">
                  <wp:posOffset>156210</wp:posOffset>
                </wp:positionV>
                <wp:extent cx="5579745" cy="575945"/>
                <wp:effectExtent l="57150" t="38100" r="78105" b="9080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57594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F4FA875" w14:textId="77777777" w:rsidR="00724B9B" w:rsidRPr="00DE46D8" w:rsidRDefault="00724B9B" w:rsidP="00AB586A">
                            <w:pPr>
                              <w:jc w:val="center"/>
                              <w:rPr>
                                <w:b/>
                              </w:rPr>
                            </w:pPr>
                            <w:r>
                              <w:rPr>
                                <w:b/>
                              </w:rPr>
                              <w:t>Referral is triaged and HSCC will contact referrer to assess against the Care Act eligibility criteria for Adult Services and gain any further information if required</w:t>
                            </w:r>
                          </w:p>
                          <w:p w14:paraId="1DFE5EE2" w14:textId="77777777" w:rsidR="00724B9B" w:rsidRPr="00DE46D8" w:rsidRDefault="00724B9B" w:rsidP="00AB586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8DACB03" id="Rounded Rectangle 39" o:spid="_x0000_s1056" style="position:absolute;margin-left:15.85pt;margin-top:12.3pt;width:439.35pt;height:45.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" fillcolor="#a5d5e2 [1624]" strokecolor="#40a7c2 [3048]">
                <v:fill color2="#e4f2f6 [504]" rotate="t" angle="180" colors="0 #9eeaff;22938f #bbefff;1 #e4f9ff" focus="100%" type="gradient"/>
                <v:shadow on="t" color="black" opacity="24903f" origin=",.5" offset="0,.55556mm"/>
                <v:path arrowok="t"/>
                <v:textbox>
                  <w:txbxContent>
                    <w:p w14:paraId="2F4FA875" w14:textId="77777777" w:rsidR="00724B9B" w:rsidRPr="00DE46D8" w:rsidRDefault="00724B9B" w:rsidP="00AB586A">
                      <w:pPr>
                        <w:jc w:val="center"/>
                        <w:rPr>
                          <w:b/>
                        </w:rPr>
                      </w:pPr>
                      <w:r>
                        <w:rPr>
                          <w:b/>
                        </w:rPr>
                        <w:t>Referral is triaged and HSCC will contact referrer to assess against the Care Act eligibility criteria for Adult Services and gain any further information if required</w:t>
                      </w:r>
                    </w:p>
                    <w:p w14:paraId="1DFE5EE2" w14:textId="77777777" w:rsidR="00724B9B" w:rsidRPr="00DE46D8" w:rsidRDefault="00724B9B" w:rsidP="00AB586A">
                      <w:pPr>
                        <w:jc w:val="center"/>
                        <w:rPr>
                          <w:b/>
                        </w:rPr>
                      </w:pPr>
                    </w:p>
                  </w:txbxContent>
                </v:textbox>
              </v:roundrect>
            </w:pict>
          </mc:Fallback>
        </mc:AlternateContent>
      </w:r>
    </w:p>
    <w:p w14:paraId="1587B715" w14:textId="77777777" w:rsidR="00AB586A" w:rsidRDefault="00AB586A" w:rsidP="00AB586A"/>
    <w:p w14:paraId="128757B4" w14:textId="77777777" w:rsidR="00AB586A" w:rsidRDefault="00AB586A" w:rsidP="00AB586A">
      <w:r>
        <w:rPr>
          <w:noProof/>
          <w:lang w:eastAsia="en-GB"/>
        </w:rPr>
        <mc:AlternateContent>
          <mc:Choice Requires="wps">
            <w:drawing>
              <wp:anchor distT="0" distB="0" distL="114298" distR="114298" simplePos="0" relativeHeight="251757568" behindDoc="0" locked="0" layoutInCell="1" allowOverlap="1" wp14:anchorId="506185A6" wp14:editId="48510A8B">
                <wp:simplePos x="0" y="0"/>
                <wp:positionH relativeFrom="column">
                  <wp:posOffset>2765425</wp:posOffset>
                </wp:positionH>
                <wp:positionV relativeFrom="paragraph">
                  <wp:posOffset>52705</wp:posOffset>
                </wp:positionV>
                <wp:extent cx="0" cy="357505"/>
                <wp:effectExtent l="95250" t="0" r="95250" b="6159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7505"/>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2A5A3F" id="Straight Arrow Connector 40" o:spid="_x0000_s1026" type="#_x0000_t32" style="position:absolute;margin-left:217.75pt;margin-top:4.15pt;width:0;height:28.15pt;z-index:25175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" strokecolor="#4579b8 [3044]" strokeweight="1pt">
                <v:stroke endarrow="open"/>
                <o:lock v:ext="edit" shapetype="f"/>
              </v:shape>
            </w:pict>
          </mc:Fallback>
        </mc:AlternateContent>
      </w:r>
    </w:p>
    <w:p w14:paraId="6D3C5B45" w14:textId="77777777" w:rsidR="00AB586A" w:rsidRDefault="00AB586A" w:rsidP="00AB586A">
      <w:r>
        <w:rPr>
          <w:noProof/>
          <w:lang w:eastAsia="en-GB"/>
        </w:rPr>
        <mc:AlternateContent>
          <mc:Choice Requires="wps">
            <w:drawing>
              <wp:anchor distT="0" distB="0" distL="114300" distR="114300" simplePos="0" relativeHeight="251746304" behindDoc="0" locked="0" layoutInCell="1" allowOverlap="1" wp14:anchorId="680E5D25" wp14:editId="0A184ECE">
                <wp:simplePos x="0" y="0"/>
                <wp:positionH relativeFrom="column">
                  <wp:posOffset>121920</wp:posOffset>
                </wp:positionH>
                <wp:positionV relativeFrom="paragraph">
                  <wp:posOffset>69850</wp:posOffset>
                </wp:positionV>
                <wp:extent cx="5627370" cy="683895"/>
                <wp:effectExtent l="57150" t="38100" r="68580" b="9715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7370" cy="68389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EABBAB2" w14:textId="77777777" w:rsidR="00724B9B" w:rsidRPr="008422E7" w:rsidRDefault="00724B9B" w:rsidP="00AB586A">
                            <w:pPr>
                              <w:jc w:val="center"/>
                              <w:rPr>
                                <w:b/>
                              </w:rPr>
                            </w:pPr>
                            <w:r>
                              <w:rPr>
                                <w:b/>
                              </w:rPr>
                              <w:t>Does the young person meet National Eligibility criteria for an assessment from Adult Services?</w:t>
                            </w:r>
                          </w:p>
                          <w:p w14:paraId="7D26204B" w14:textId="77777777" w:rsidR="00724B9B" w:rsidRPr="006D6593" w:rsidRDefault="00724B9B" w:rsidP="00AB586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E5D25" id="Rounded Rectangle 41" o:spid="_x0000_s1057" style="position:absolute;margin-left:9.6pt;margin-top:5.5pt;width:443.1pt;height:53.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" fillcolor="#a5d5e2 [1624]" strokecolor="#40a7c2 [3048]">
                <v:fill color2="#e4f2f6 [504]" rotate="t" angle="180" colors="0 #9eeaff;22938f #bbefff;1 #e4f9ff" focus="100%" type="gradient"/>
                <v:shadow on="t" color="black" opacity="24903f" origin=",.5" offset="0,.55556mm"/>
                <v:path arrowok="t"/>
                <v:textbox>
                  <w:txbxContent>
                    <w:p w14:paraId="5EABBAB2" w14:textId="77777777" w:rsidR="00724B9B" w:rsidRPr="008422E7" w:rsidRDefault="00724B9B" w:rsidP="00AB586A">
                      <w:pPr>
                        <w:jc w:val="center"/>
                        <w:rPr>
                          <w:b/>
                        </w:rPr>
                      </w:pPr>
                      <w:r>
                        <w:rPr>
                          <w:b/>
                        </w:rPr>
                        <w:t>Does the young person meet National Eligibility criteria for an assessment from Adult Services?</w:t>
                      </w:r>
                    </w:p>
                    <w:p w14:paraId="7D26204B" w14:textId="77777777" w:rsidR="00724B9B" w:rsidRPr="006D6593" w:rsidRDefault="00724B9B" w:rsidP="00AB586A">
                      <w:pPr>
                        <w:jc w:val="center"/>
                        <w:rPr>
                          <w:b/>
                        </w:rPr>
                      </w:pPr>
                    </w:p>
                  </w:txbxContent>
                </v:textbox>
              </v:roundrect>
            </w:pict>
          </mc:Fallback>
        </mc:AlternateContent>
      </w:r>
    </w:p>
    <w:p w14:paraId="3F865FD3" w14:textId="77777777" w:rsidR="00AB586A" w:rsidRDefault="00AB586A" w:rsidP="00AB586A"/>
    <w:p w14:paraId="211701F0" w14:textId="77777777" w:rsidR="00AB586A" w:rsidRDefault="00AB586A" w:rsidP="00AB586A">
      <w:r>
        <w:rPr>
          <w:noProof/>
          <w:lang w:eastAsia="en-GB"/>
        </w:rPr>
        <mc:AlternateContent>
          <mc:Choice Requires="wps">
            <w:drawing>
              <wp:anchor distT="0" distB="0" distL="114298" distR="114298" simplePos="0" relativeHeight="251758592" behindDoc="0" locked="0" layoutInCell="1" allowOverlap="1" wp14:anchorId="6193D9B3" wp14:editId="00138FF5">
                <wp:simplePos x="0" y="0"/>
                <wp:positionH relativeFrom="column">
                  <wp:posOffset>2766060</wp:posOffset>
                </wp:positionH>
                <wp:positionV relativeFrom="paragraph">
                  <wp:posOffset>148590</wp:posOffset>
                </wp:positionV>
                <wp:extent cx="0" cy="337820"/>
                <wp:effectExtent l="95250" t="0" r="76200" b="622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82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50D275" id="Straight Arrow Connector 42" o:spid="_x0000_s1026" type="#_x0000_t32" style="position:absolute;margin-left:217.8pt;margin-top:11.7pt;width:0;height:26.6pt;z-index:251758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" strokecolor="#4579b8 [3044]" strokeweight="1pt">
                <v:stroke endarrow="open"/>
                <o:lock v:ext="edit" shapetype="f"/>
              </v:shape>
            </w:pict>
          </mc:Fallback>
        </mc:AlternateContent>
      </w:r>
    </w:p>
    <w:p w14:paraId="0AB21754" w14:textId="77777777" w:rsidR="00AB586A" w:rsidRDefault="00AB586A" w:rsidP="00AB586A">
      <w:r>
        <w:rPr>
          <w:noProof/>
          <w:lang w:eastAsia="en-GB"/>
        </w:rPr>
        <mc:AlternateContent>
          <mc:Choice Requires="wps">
            <w:drawing>
              <wp:anchor distT="0" distB="0" distL="114300" distR="114300" simplePos="0" relativeHeight="251744256" behindDoc="0" locked="0" layoutInCell="1" allowOverlap="1" wp14:anchorId="09865B03" wp14:editId="025E2DA1">
                <wp:simplePos x="0" y="0"/>
                <wp:positionH relativeFrom="column">
                  <wp:posOffset>1281430</wp:posOffset>
                </wp:positionH>
                <wp:positionV relativeFrom="paragraph">
                  <wp:posOffset>127000</wp:posOffset>
                </wp:positionV>
                <wp:extent cx="2915920" cy="575945"/>
                <wp:effectExtent l="57150" t="38100" r="74930" b="90805"/>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5920" cy="57594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2AF0BF0" w14:textId="77777777" w:rsidR="00724B9B" w:rsidRPr="008422E7" w:rsidRDefault="00724B9B" w:rsidP="00AB586A">
                            <w:pPr>
                              <w:jc w:val="center"/>
                              <w:rPr>
                                <w:b/>
                              </w:rPr>
                            </w:pPr>
                            <w:r>
                              <w:rPr>
                                <w:b/>
                              </w:rPr>
                              <w:t>Outcome letter “What happens next?” will be sent to the Young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865B03" id="Rounded Rectangle 43" o:spid="_x0000_s1058" style="position:absolute;margin-left:100.9pt;margin-top:10pt;width:229.6pt;height:4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" fillcolor="#a5d5e2 [1624]" strokecolor="#40a7c2 [3048]">
                <v:fill color2="#e4f2f6 [504]" rotate="t" angle="180" colors="0 #9eeaff;22938f #bbefff;1 #e4f9ff" focus="100%" type="gradient"/>
                <v:shadow on="t" color="black" opacity="24903f" origin=",.5" offset="0,.55556mm"/>
                <v:path arrowok="t"/>
                <v:textbox>
                  <w:txbxContent>
                    <w:p w14:paraId="52AF0BF0" w14:textId="77777777" w:rsidR="00724B9B" w:rsidRPr="008422E7" w:rsidRDefault="00724B9B" w:rsidP="00AB586A">
                      <w:pPr>
                        <w:jc w:val="center"/>
                        <w:rPr>
                          <w:b/>
                        </w:rPr>
                      </w:pPr>
                      <w:r>
                        <w:rPr>
                          <w:b/>
                        </w:rPr>
                        <w:t>Outcome letter “What happens next?” will be sent to the Young Person</w:t>
                      </w:r>
                    </w:p>
                  </w:txbxContent>
                </v:textbox>
              </v:roundrect>
            </w:pict>
          </mc:Fallback>
        </mc:AlternateContent>
      </w:r>
    </w:p>
    <w:p w14:paraId="6D359B66" w14:textId="77777777" w:rsidR="00AB586A" w:rsidRDefault="00AB586A" w:rsidP="00AB586A">
      <w:r>
        <w:rPr>
          <w:noProof/>
          <w:lang w:eastAsia="en-GB"/>
        </w:rPr>
        <mc:AlternateContent>
          <mc:Choice Requires="wps">
            <w:drawing>
              <wp:anchor distT="0" distB="0" distL="114298" distR="114298" simplePos="0" relativeHeight="251763712" behindDoc="0" locked="0" layoutInCell="1" allowOverlap="1" wp14:anchorId="720928B6" wp14:editId="646BB0BE">
                <wp:simplePos x="0" y="0"/>
                <wp:positionH relativeFrom="column">
                  <wp:posOffset>5194300</wp:posOffset>
                </wp:positionH>
                <wp:positionV relativeFrom="paragraph">
                  <wp:posOffset>83185</wp:posOffset>
                </wp:positionV>
                <wp:extent cx="0" cy="503555"/>
                <wp:effectExtent l="0" t="0" r="19050" b="107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355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D63C3B3" id="Straight Connector 44" o:spid="_x0000_s1026" style="position:absolute;z-index:251763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09pt,6.55pt" to="409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" strokecolor="#4579b8 [3044]" strokeweight="1pt">
                <o:lock v:ext="edit" shapetype="f"/>
              </v:line>
            </w:pict>
          </mc:Fallback>
        </mc:AlternateContent>
      </w:r>
      <w:r>
        <w:rPr>
          <w:noProof/>
          <w:lang w:eastAsia="en-GB"/>
        </w:rPr>
        <mc:AlternateContent>
          <mc:Choice Requires="wps">
            <w:drawing>
              <wp:anchor distT="4294967294" distB="4294967294" distL="114300" distR="114300" simplePos="0" relativeHeight="251762688" behindDoc="0" locked="0" layoutInCell="1" allowOverlap="1" wp14:anchorId="126853A6" wp14:editId="475DCCFD">
                <wp:simplePos x="0" y="0"/>
                <wp:positionH relativeFrom="column">
                  <wp:posOffset>4244340</wp:posOffset>
                </wp:positionH>
                <wp:positionV relativeFrom="paragraph">
                  <wp:posOffset>81280</wp:posOffset>
                </wp:positionV>
                <wp:extent cx="935990" cy="0"/>
                <wp:effectExtent l="0" t="0" r="1651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599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917E6F" id="Straight Connector 45" o:spid="_x0000_s1026" style="position:absolute;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4.2pt,6.4pt" to="407.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" strokecolor="#4579b8 [3044]" strokeweight="1pt">
                <o:lock v:ext="edit" shapetype="f"/>
              </v:line>
            </w:pict>
          </mc:Fallback>
        </mc:AlternateContent>
      </w:r>
      <w:r>
        <w:rPr>
          <w:noProof/>
          <w:lang w:eastAsia="en-GB"/>
        </w:rPr>
        <mc:AlternateContent>
          <mc:Choice Requires="wps">
            <w:drawing>
              <wp:anchor distT="0" distB="0" distL="114298" distR="114298" simplePos="0" relativeHeight="251760640" behindDoc="0" locked="0" layoutInCell="1" allowOverlap="1" wp14:anchorId="748DDCE6" wp14:editId="01605F57">
                <wp:simplePos x="0" y="0"/>
                <wp:positionH relativeFrom="column">
                  <wp:posOffset>695325</wp:posOffset>
                </wp:positionH>
                <wp:positionV relativeFrom="paragraph">
                  <wp:posOffset>84455</wp:posOffset>
                </wp:positionV>
                <wp:extent cx="0" cy="600075"/>
                <wp:effectExtent l="0" t="0" r="19050" b="952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DB642C" id="Straight Connector 46" o:spid="_x0000_s1026" style="position:absolute;z-index:251760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5pt,6.65pt" to="54.7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" strokecolor="#4579b8 [3044]" strokeweight="1pt">
                <o:lock v:ext="edit" shapetype="f"/>
              </v:line>
            </w:pict>
          </mc:Fallback>
        </mc:AlternateContent>
      </w:r>
      <w:r>
        <w:rPr>
          <w:noProof/>
          <w:lang w:eastAsia="en-GB"/>
        </w:rPr>
        <mc:AlternateContent>
          <mc:Choice Requires="wps">
            <w:drawing>
              <wp:anchor distT="4294967294" distB="4294967294" distL="114300" distR="114300" simplePos="0" relativeHeight="251759616" behindDoc="0" locked="0" layoutInCell="1" allowOverlap="1" wp14:anchorId="693642C7" wp14:editId="61ACB2A5">
                <wp:simplePos x="0" y="0"/>
                <wp:positionH relativeFrom="column">
                  <wp:posOffset>694690</wp:posOffset>
                </wp:positionH>
                <wp:positionV relativeFrom="paragraph">
                  <wp:posOffset>85090</wp:posOffset>
                </wp:positionV>
                <wp:extent cx="590550" cy="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05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03B6DA" id="Straight Connector 47" o:spid="_x0000_s1026" style="position:absolute;flip:x;z-index:251759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7pt,6.7pt" to="101.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" strokecolor="#4579b8 [3044]" strokeweight="1pt">
                <o:lock v:ext="edit" shapetype="f"/>
              </v:line>
            </w:pict>
          </mc:Fallback>
        </mc:AlternateContent>
      </w:r>
    </w:p>
    <w:p w14:paraId="3C978680" w14:textId="77777777" w:rsidR="00AB586A" w:rsidRDefault="00AB586A" w:rsidP="00AB586A">
      <w:r>
        <w:rPr>
          <w:noProof/>
          <w:lang w:eastAsia="en-GB"/>
        </w:rPr>
        <mc:AlternateContent>
          <mc:Choice Requires="wps">
            <w:drawing>
              <wp:anchor distT="0" distB="0" distL="114300" distR="114300" simplePos="0" relativeHeight="251748352" behindDoc="0" locked="0" layoutInCell="1" allowOverlap="1" wp14:anchorId="394E4DE4" wp14:editId="0C0EF787">
                <wp:simplePos x="0" y="0"/>
                <wp:positionH relativeFrom="column">
                  <wp:posOffset>3743325</wp:posOffset>
                </wp:positionH>
                <wp:positionV relativeFrom="paragraph">
                  <wp:posOffset>248285</wp:posOffset>
                </wp:positionV>
                <wp:extent cx="2324100" cy="466725"/>
                <wp:effectExtent l="0" t="0" r="0"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4667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6CE892D" w14:textId="77777777" w:rsidR="00724B9B" w:rsidRPr="0033637A" w:rsidRDefault="00724B9B" w:rsidP="00AB586A">
                            <w:pPr>
                              <w:jc w:val="center"/>
                              <w:rPr>
                                <w:b/>
                                <w:sz w:val="22"/>
                              </w:rPr>
                            </w:pPr>
                            <w:r w:rsidRPr="0033637A">
                              <w:rPr>
                                <w:b/>
                                <w:sz w:val="22"/>
                              </w:rPr>
                              <w:t>Does not meet Eligibility Criteria/ requires further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E4DE4" id="Rectangle 48" o:spid="_x0000_s1059" style="position:absolute;margin-left:294.75pt;margin-top:19.55pt;width:183pt;height:3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" fillcolor="white [3201]" stroked="f" strokeweight="2pt">
                <v:textbox>
                  <w:txbxContent>
                    <w:p w14:paraId="16CE892D" w14:textId="77777777" w:rsidR="00724B9B" w:rsidRPr="0033637A" w:rsidRDefault="00724B9B" w:rsidP="00AB586A">
                      <w:pPr>
                        <w:jc w:val="center"/>
                        <w:rPr>
                          <w:b/>
                          <w:sz w:val="22"/>
                        </w:rPr>
                      </w:pPr>
                      <w:r w:rsidRPr="0033637A">
                        <w:rPr>
                          <w:b/>
                          <w:sz w:val="22"/>
                        </w:rPr>
                        <w:t>Does not meet Eligibility Criteria/ requires further discussion</w:t>
                      </w:r>
                    </w:p>
                  </w:txbxContent>
                </v:textbox>
              </v:rect>
            </w:pict>
          </mc:Fallback>
        </mc:AlternateContent>
      </w:r>
    </w:p>
    <w:p w14:paraId="1C0FAC73" w14:textId="77777777" w:rsidR="00AB586A" w:rsidRDefault="00AB586A" w:rsidP="00AB586A">
      <w:r>
        <w:rPr>
          <w:noProof/>
          <w:lang w:eastAsia="en-GB"/>
        </w:rPr>
        <mc:AlternateContent>
          <mc:Choice Requires="wps">
            <w:drawing>
              <wp:anchor distT="0" distB="0" distL="114300" distR="114300" simplePos="0" relativeHeight="251749376" behindDoc="0" locked="0" layoutInCell="1" allowOverlap="1" wp14:anchorId="353AA566" wp14:editId="25E80C1A">
                <wp:simplePos x="0" y="0"/>
                <wp:positionH relativeFrom="column">
                  <wp:posOffset>147320</wp:posOffset>
                </wp:positionH>
                <wp:positionV relativeFrom="paragraph">
                  <wp:posOffset>4445</wp:posOffset>
                </wp:positionV>
                <wp:extent cx="1188085" cy="683895"/>
                <wp:effectExtent l="0" t="0" r="0" b="190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683895"/>
                        </a:xfrm>
                        <a:prstGeom prst="rect">
                          <a:avLst/>
                        </a:prstGeom>
                        <a:solidFill>
                          <a:sysClr val="window" lastClr="FFFFFF"/>
                        </a:solidFill>
                        <a:ln w="25400" cap="flat" cmpd="sng" algn="ctr">
                          <a:noFill/>
                          <a:prstDash val="solid"/>
                        </a:ln>
                        <a:effectLst/>
                      </wps:spPr>
                      <wps:txbx>
                        <w:txbxContent>
                          <w:p w14:paraId="6D28FBA4" w14:textId="77777777" w:rsidR="00724B9B" w:rsidRPr="0033637A" w:rsidRDefault="00724B9B" w:rsidP="00AB586A">
                            <w:pPr>
                              <w:jc w:val="center"/>
                              <w:rPr>
                                <w:b/>
                                <w:sz w:val="22"/>
                              </w:rPr>
                            </w:pPr>
                            <w:r w:rsidRPr="0033637A">
                              <w:rPr>
                                <w:b/>
                                <w:sz w:val="22"/>
                              </w:rPr>
                              <w:t>Eligibility Criteria Met/ Further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3AA566" id="Rectangle 49" o:spid="_x0000_s1060" style="position:absolute;margin-left:11.6pt;margin-top:.35pt;width:93.55pt;height:53.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" fillcolor="window" stroked="f" strokeweight="2pt">
                <v:textbox>
                  <w:txbxContent>
                    <w:p w14:paraId="6D28FBA4" w14:textId="77777777" w:rsidR="00724B9B" w:rsidRPr="0033637A" w:rsidRDefault="00724B9B" w:rsidP="00AB586A">
                      <w:pPr>
                        <w:jc w:val="center"/>
                        <w:rPr>
                          <w:b/>
                          <w:sz w:val="22"/>
                        </w:rPr>
                      </w:pPr>
                      <w:r w:rsidRPr="0033637A">
                        <w:rPr>
                          <w:b/>
                          <w:sz w:val="22"/>
                        </w:rPr>
                        <w:t>Eligibility Criteria Met/ Further education</w:t>
                      </w:r>
                    </w:p>
                  </w:txbxContent>
                </v:textbox>
              </v:rect>
            </w:pict>
          </mc:Fallback>
        </mc:AlternateContent>
      </w:r>
    </w:p>
    <w:p w14:paraId="20578A5A" w14:textId="77777777" w:rsidR="00AB586A" w:rsidRDefault="00AB586A" w:rsidP="00AB586A">
      <w:r>
        <w:rPr>
          <w:noProof/>
          <w:lang w:eastAsia="en-GB"/>
        </w:rPr>
        <mc:AlternateContent>
          <mc:Choice Requires="wps">
            <w:drawing>
              <wp:anchor distT="0" distB="0" distL="114300" distR="114300" simplePos="0" relativeHeight="251737088" behindDoc="0" locked="0" layoutInCell="1" allowOverlap="1" wp14:anchorId="52251750" wp14:editId="73FC380B">
                <wp:simplePos x="0" y="0"/>
                <wp:positionH relativeFrom="column">
                  <wp:posOffset>4026090</wp:posOffset>
                </wp:positionH>
                <wp:positionV relativeFrom="paragraph">
                  <wp:posOffset>230438</wp:posOffset>
                </wp:positionV>
                <wp:extent cx="2087880" cy="1992573"/>
                <wp:effectExtent l="57150" t="38100" r="83820" b="10350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7880" cy="199257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76CE0FC" w14:textId="77777777" w:rsidR="00724B9B" w:rsidRPr="00863843" w:rsidRDefault="00724B9B" w:rsidP="00AB586A">
                            <w:pPr>
                              <w:jc w:val="center"/>
                              <w:rPr>
                                <w:b/>
                                <w:szCs w:val="24"/>
                              </w:rPr>
                            </w:pPr>
                            <w:r>
                              <w:rPr>
                                <w:noProof/>
                                <w:lang w:eastAsia="en-GB"/>
                              </w:rPr>
                              <w:drawing>
                                <wp:inline distT="0" distB="0" distL="0" distR="0" wp14:anchorId="1D96DAFD" wp14:editId="3F5BE0EB">
                                  <wp:extent cx="6985" cy="1225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85" cy="122555"/>
                                          </a:xfrm>
                                          <a:prstGeom prst="rect">
                                            <a:avLst/>
                                          </a:prstGeom>
                                          <a:noFill/>
                                          <a:ln>
                                            <a:noFill/>
                                          </a:ln>
                                        </pic:spPr>
                                      </pic:pic>
                                    </a:graphicData>
                                  </a:graphic>
                                </wp:inline>
                              </w:drawing>
                            </w:r>
                            <w:r w:rsidRPr="0033637A">
                              <w:rPr>
                                <w:b/>
                                <w:szCs w:val="24"/>
                              </w:rPr>
                              <w:t xml:space="preserve"> </w:t>
                            </w:r>
                            <w:r w:rsidRPr="00863843">
                              <w:rPr>
                                <w:b/>
                                <w:szCs w:val="24"/>
                              </w:rPr>
                              <w:t>HSCC/Key worker will feedback to involved children’s worker/ referrer. Young person/representative signposted and given information for alternative services</w:t>
                            </w:r>
                          </w:p>
                          <w:p w14:paraId="37000EB2" w14:textId="77777777" w:rsidR="00724B9B" w:rsidRDefault="00724B9B" w:rsidP="00AB58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2251750" id="Rounded Rectangle 50" o:spid="_x0000_s1061" style="position:absolute;margin-left:317pt;margin-top:18.15pt;width:164.4pt;height:15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" fillcolor="#a5d5e2 [1624]" strokecolor="#40a7c2 [3048]">
                <v:fill color2="#e4f2f6 [504]" rotate="t" angle="180" colors="0 #9eeaff;22938f #bbefff;1 #e4f9ff" focus="100%" type="gradient"/>
                <v:shadow on="t" color="black" opacity="24903f" origin=",.5" offset="0,.55556mm"/>
                <v:path arrowok="t"/>
                <v:textbox>
                  <w:txbxContent>
                    <w:p w14:paraId="476CE0FC" w14:textId="77777777" w:rsidR="00724B9B" w:rsidRPr="00863843" w:rsidRDefault="00724B9B" w:rsidP="00AB586A">
                      <w:pPr>
                        <w:jc w:val="center"/>
                        <w:rPr>
                          <w:b/>
                          <w:szCs w:val="24"/>
                        </w:rPr>
                      </w:pPr>
                      <w:r>
                        <w:rPr>
                          <w:noProof/>
                          <w:lang w:eastAsia="en-GB"/>
                        </w:rPr>
                        <w:drawing>
                          <wp:inline distT="0" distB="0" distL="0" distR="0" wp14:anchorId="1D96DAFD" wp14:editId="3F5BE0EB">
                            <wp:extent cx="6985" cy="1225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85" cy="122555"/>
                                    </a:xfrm>
                                    <a:prstGeom prst="rect">
                                      <a:avLst/>
                                    </a:prstGeom>
                                    <a:noFill/>
                                    <a:ln>
                                      <a:noFill/>
                                    </a:ln>
                                  </pic:spPr>
                                </pic:pic>
                              </a:graphicData>
                            </a:graphic>
                          </wp:inline>
                        </w:drawing>
                      </w:r>
                      <w:r w:rsidRPr="0033637A">
                        <w:rPr>
                          <w:b/>
                          <w:szCs w:val="24"/>
                        </w:rPr>
                        <w:t xml:space="preserve"> </w:t>
                      </w:r>
                      <w:r w:rsidRPr="00863843">
                        <w:rPr>
                          <w:b/>
                          <w:szCs w:val="24"/>
                        </w:rPr>
                        <w:t>HSCC/Key worker will feedback to involved children’s worker/ referrer. Young person/representative signposted and given information for alternative services</w:t>
                      </w:r>
                    </w:p>
                    <w:p w14:paraId="37000EB2" w14:textId="77777777" w:rsidR="00724B9B" w:rsidRDefault="00724B9B" w:rsidP="00AB586A">
                      <w:pPr>
                        <w:jc w:val="center"/>
                      </w:pPr>
                    </w:p>
                  </w:txbxContent>
                </v:textbox>
              </v:roundrect>
            </w:pict>
          </mc:Fallback>
        </mc:AlternateContent>
      </w:r>
      <w:r>
        <w:rPr>
          <w:noProof/>
          <w:lang w:eastAsia="en-GB"/>
        </w:rPr>
        <mc:AlternateContent>
          <mc:Choice Requires="wps">
            <w:drawing>
              <wp:anchor distT="0" distB="0" distL="114298" distR="114298" simplePos="0" relativeHeight="251738112" behindDoc="0" locked="0" layoutInCell="1" allowOverlap="1" wp14:anchorId="2DFEF1FD" wp14:editId="28963148">
                <wp:simplePos x="0" y="0"/>
                <wp:positionH relativeFrom="column">
                  <wp:posOffset>5185410</wp:posOffset>
                </wp:positionH>
                <wp:positionV relativeFrom="paragraph">
                  <wp:posOffset>-1905</wp:posOffset>
                </wp:positionV>
                <wp:extent cx="0" cy="234950"/>
                <wp:effectExtent l="0" t="0" r="19050" b="1270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9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364C52" id="Straight Connector 51" o:spid="_x0000_s1026" style="position:absolute;z-index:25173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8.3pt,-.15pt" to="408.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" strokecolor="#4579b8 [3044]" strokeweight="1pt">
                <o:lock v:ext="edit" shapetype="f"/>
              </v:line>
            </w:pict>
          </mc:Fallback>
        </mc:AlternateContent>
      </w:r>
    </w:p>
    <w:p w14:paraId="5963589D" w14:textId="77777777" w:rsidR="00AB586A" w:rsidRDefault="00AB586A" w:rsidP="00AB586A">
      <w:r>
        <w:rPr>
          <w:noProof/>
          <w:lang w:eastAsia="en-GB"/>
        </w:rPr>
        <mc:AlternateContent>
          <mc:Choice Requires="wps">
            <w:drawing>
              <wp:anchor distT="0" distB="0" distL="114300" distR="114300" simplePos="0" relativeHeight="251745280" behindDoc="0" locked="0" layoutInCell="1" allowOverlap="1" wp14:anchorId="24ED5DBE" wp14:editId="4131F98C">
                <wp:simplePos x="0" y="0"/>
                <wp:positionH relativeFrom="column">
                  <wp:posOffset>-57150</wp:posOffset>
                </wp:positionH>
                <wp:positionV relativeFrom="paragraph">
                  <wp:posOffset>320040</wp:posOffset>
                </wp:positionV>
                <wp:extent cx="1511935" cy="755015"/>
                <wp:effectExtent l="57150" t="38100" r="69215" b="102235"/>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75501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04B235A" w14:textId="77777777" w:rsidR="00724B9B" w:rsidRPr="00291C41" w:rsidRDefault="00724B9B" w:rsidP="00AB586A">
                            <w:pPr>
                              <w:jc w:val="center"/>
                              <w:rPr>
                                <w:b/>
                              </w:rPr>
                            </w:pPr>
                            <w:r w:rsidRPr="00BE7C3F">
                              <w:rPr>
                                <w:b/>
                                <w:sz w:val="22"/>
                              </w:rPr>
                              <w:t>Key worker allocated at the right time for joint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4ED5DBE" id="Rounded Rectangle 52" o:spid="_x0000_s1062" style="position:absolute;margin-left:-4.5pt;margin-top:25.2pt;width:119.05pt;height:59.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" fillcolor="#a5d5e2 [1624]" strokecolor="#40a7c2 [3048]">
                <v:fill color2="#e4f2f6 [504]" rotate="t" angle="180" colors="0 #9eeaff;22938f #bbefff;1 #e4f9ff" focus="100%" type="gradient"/>
                <v:shadow on="t" color="black" opacity="24903f" origin=",.5" offset="0,.55556mm"/>
                <v:path arrowok="t"/>
                <v:textbox>
                  <w:txbxContent>
                    <w:p w14:paraId="004B235A" w14:textId="77777777" w:rsidR="00724B9B" w:rsidRPr="00291C41" w:rsidRDefault="00724B9B" w:rsidP="00AB586A">
                      <w:pPr>
                        <w:jc w:val="center"/>
                        <w:rPr>
                          <w:b/>
                        </w:rPr>
                      </w:pPr>
                      <w:r w:rsidRPr="00BE7C3F">
                        <w:rPr>
                          <w:b/>
                          <w:sz w:val="22"/>
                        </w:rPr>
                        <w:t>Key worker allocated at the right time for joint working</w:t>
                      </w:r>
                    </w:p>
                  </w:txbxContent>
                </v:textbox>
              </v:roundrect>
            </w:pict>
          </mc:Fallback>
        </mc:AlternateContent>
      </w:r>
      <w:r>
        <w:rPr>
          <w:noProof/>
          <w:lang w:eastAsia="en-GB"/>
        </w:rPr>
        <mc:AlternateContent>
          <mc:Choice Requires="wps">
            <w:drawing>
              <wp:anchor distT="0" distB="0" distL="114298" distR="114298" simplePos="0" relativeHeight="251761664" behindDoc="0" locked="0" layoutInCell="1" allowOverlap="1" wp14:anchorId="353F3A30" wp14:editId="55A82478">
                <wp:simplePos x="0" y="0"/>
                <wp:positionH relativeFrom="column">
                  <wp:posOffset>695325</wp:posOffset>
                </wp:positionH>
                <wp:positionV relativeFrom="paragraph">
                  <wp:posOffset>4445</wp:posOffset>
                </wp:positionV>
                <wp:extent cx="0" cy="240030"/>
                <wp:effectExtent l="0" t="0" r="19050" b="2667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03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57F1EA" id="Straight Connector 53" o:spid="_x0000_s1026" style="position:absolute;z-index:251761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5pt,.35pt" to="54.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" strokecolor="#4579b8 [3044]" strokeweight="1pt">
                <o:lock v:ext="edit" shapetype="f"/>
              </v:line>
            </w:pict>
          </mc:Fallback>
        </mc:AlternateContent>
      </w:r>
    </w:p>
    <w:p w14:paraId="534B6889" w14:textId="77777777" w:rsidR="00AB586A" w:rsidRDefault="00AB586A" w:rsidP="00AB586A"/>
    <w:p w14:paraId="0EF62005" w14:textId="77777777" w:rsidR="00AB586A" w:rsidRPr="00762259" w:rsidRDefault="00AB586A" w:rsidP="002E6939">
      <w:pPr>
        <w:rPr>
          <w:szCs w:val="24"/>
        </w:rPr>
      </w:pPr>
    </w:p>
    <w:p w14:paraId="133727E7" w14:textId="77777777" w:rsidR="002E6939" w:rsidRDefault="002E6939" w:rsidP="002E6939">
      <w:pPr>
        <w:rPr>
          <w:szCs w:val="24"/>
        </w:rPr>
      </w:pPr>
    </w:p>
    <w:p w14:paraId="4602725A" w14:textId="77777777" w:rsidR="00AB586A" w:rsidRDefault="00AB586A" w:rsidP="002E6939">
      <w:pPr>
        <w:rPr>
          <w:szCs w:val="24"/>
        </w:rPr>
      </w:pPr>
    </w:p>
    <w:p w14:paraId="66E9D1B1" w14:textId="77777777" w:rsidR="00415A8C" w:rsidRPr="00415A8C" w:rsidRDefault="00415A8C" w:rsidP="00A67C34">
      <w:pPr>
        <w:pStyle w:val="Heading2"/>
      </w:pPr>
      <w:bookmarkStart w:id="31" w:name="_Appendix_3-_Care"/>
      <w:bookmarkEnd w:id="31"/>
      <w:r w:rsidRPr="00415A8C">
        <w:lastRenderedPageBreak/>
        <w:t>Appendix 3</w:t>
      </w:r>
      <w:r>
        <w:t xml:space="preserve">- Care Act Eligibility framework </w:t>
      </w:r>
    </w:p>
    <w:tbl>
      <w:tblPr>
        <w:tblStyle w:val="TableGrid"/>
        <w:tblW w:w="0" w:type="auto"/>
        <w:tblLook w:val="04A0" w:firstRow="1" w:lastRow="0" w:firstColumn="1" w:lastColumn="0" w:noHBand="0" w:noVBand="1"/>
      </w:tblPr>
      <w:tblGrid>
        <w:gridCol w:w="2660"/>
        <w:gridCol w:w="3501"/>
        <w:gridCol w:w="3081"/>
      </w:tblGrid>
      <w:tr w:rsidR="002E6939" w:rsidRPr="00762259" w14:paraId="2EB59667" w14:textId="77777777" w:rsidTr="00113F39">
        <w:tc>
          <w:tcPr>
            <w:tcW w:w="9242" w:type="dxa"/>
            <w:gridSpan w:val="3"/>
          </w:tcPr>
          <w:p w14:paraId="331E5BD4" w14:textId="77777777" w:rsidR="002E6939" w:rsidRPr="00762259" w:rsidRDefault="002E6939" w:rsidP="00113F39">
            <w:pPr>
              <w:jc w:val="center"/>
              <w:rPr>
                <w:rFonts w:cs="Arial"/>
                <w:b/>
                <w:szCs w:val="24"/>
              </w:rPr>
            </w:pPr>
            <w:r w:rsidRPr="00762259">
              <w:rPr>
                <w:rFonts w:cs="Arial"/>
                <w:b/>
                <w:szCs w:val="24"/>
              </w:rPr>
              <w:t>Eligibility decision process</w:t>
            </w:r>
          </w:p>
        </w:tc>
      </w:tr>
      <w:tr w:rsidR="002E6939" w:rsidRPr="00762259" w14:paraId="71D308FE" w14:textId="77777777" w:rsidTr="00113F39">
        <w:tc>
          <w:tcPr>
            <w:tcW w:w="2660" w:type="dxa"/>
          </w:tcPr>
          <w:p w14:paraId="0757C4B7" w14:textId="77777777" w:rsidR="002E6939" w:rsidRPr="00762259" w:rsidRDefault="002E6939" w:rsidP="00113F39">
            <w:pPr>
              <w:rPr>
                <w:rFonts w:cs="Arial"/>
                <w:b/>
                <w:szCs w:val="24"/>
              </w:rPr>
            </w:pPr>
            <w:r w:rsidRPr="00762259">
              <w:rPr>
                <w:rFonts w:cs="Arial"/>
                <w:b/>
                <w:szCs w:val="24"/>
              </w:rPr>
              <w:t xml:space="preserve">1. Needs </w:t>
            </w:r>
          </w:p>
        </w:tc>
        <w:tc>
          <w:tcPr>
            <w:tcW w:w="3501" w:type="dxa"/>
          </w:tcPr>
          <w:p w14:paraId="4D22450C" w14:textId="77777777" w:rsidR="002E6939" w:rsidRPr="00762259" w:rsidRDefault="002E6939" w:rsidP="00113F39">
            <w:pPr>
              <w:rPr>
                <w:rFonts w:cs="Arial"/>
                <w:b/>
                <w:szCs w:val="24"/>
              </w:rPr>
            </w:pPr>
            <w:r w:rsidRPr="00762259">
              <w:rPr>
                <w:rFonts w:cs="Arial"/>
                <w:b/>
                <w:szCs w:val="24"/>
              </w:rPr>
              <w:t xml:space="preserve">2. Outcomes </w:t>
            </w:r>
          </w:p>
        </w:tc>
        <w:tc>
          <w:tcPr>
            <w:tcW w:w="3081" w:type="dxa"/>
          </w:tcPr>
          <w:p w14:paraId="36BFA96A" w14:textId="77777777" w:rsidR="002E6939" w:rsidRPr="00762259" w:rsidRDefault="002E6939" w:rsidP="00113F39">
            <w:pPr>
              <w:rPr>
                <w:rFonts w:cs="Arial"/>
                <w:b/>
                <w:szCs w:val="24"/>
              </w:rPr>
            </w:pPr>
            <w:r w:rsidRPr="00762259">
              <w:rPr>
                <w:rFonts w:cs="Arial"/>
                <w:b/>
                <w:szCs w:val="24"/>
              </w:rPr>
              <w:t>3. Wellbeing</w:t>
            </w:r>
          </w:p>
        </w:tc>
      </w:tr>
      <w:tr w:rsidR="002E6939" w:rsidRPr="00762259" w14:paraId="7E65AC1C" w14:textId="77777777" w:rsidTr="00113F39">
        <w:tc>
          <w:tcPr>
            <w:tcW w:w="2660" w:type="dxa"/>
          </w:tcPr>
          <w:p w14:paraId="480CEF09" w14:textId="1D00A2EF" w:rsidR="002E6939" w:rsidRPr="00762259" w:rsidRDefault="002E6939" w:rsidP="00113F39">
            <w:pPr>
              <w:autoSpaceDE w:val="0"/>
              <w:autoSpaceDN w:val="0"/>
              <w:adjustRightInd w:val="0"/>
              <w:rPr>
                <w:rFonts w:cs="Arial"/>
                <w:szCs w:val="24"/>
              </w:rPr>
            </w:pPr>
            <w:r w:rsidRPr="00762259">
              <w:rPr>
                <w:rFonts w:cs="Arial"/>
                <w:szCs w:val="24"/>
              </w:rPr>
              <w:t xml:space="preserve">The adult’s needs arise from or are related to a physical or mental impairment or illness </w:t>
            </w:r>
            <w:r w:rsidR="00BF3A41">
              <w:rPr>
                <w:rFonts w:cs="Arial"/>
                <w:szCs w:val="24"/>
              </w:rPr>
              <w:t xml:space="preserve">which </w:t>
            </w:r>
            <w:r w:rsidRPr="00762259">
              <w:rPr>
                <w:rFonts w:cs="Arial"/>
                <w:szCs w:val="24"/>
              </w:rPr>
              <w:t>are not caused by other circumstantial factors</w:t>
            </w:r>
          </w:p>
        </w:tc>
        <w:tc>
          <w:tcPr>
            <w:tcW w:w="3501" w:type="dxa"/>
          </w:tcPr>
          <w:p w14:paraId="333B025D" w14:textId="77777777" w:rsidR="002E6939" w:rsidRPr="00762259" w:rsidRDefault="002E6939" w:rsidP="00113F39">
            <w:pPr>
              <w:autoSpaceDE w:val="0"/>
              <w:autoSpaceDN w:val="0"/>
              <w:adjustRightInd w:val="0"/>
              <w:rPr>
                <w:rFonts w:cs="Arial"/>
                <w:szCs w:val="24"/>
              </w:rPr>
            </w:pPr>
            <w:r w:rsidRPr="00762259">
              <w:rPr>
                <w:rFonts w:cs="Arial"/>
                <w:szCs w:val="24"/>
              </w:rPr>
              <w:t>As a result of the needs, the adult is unable to achieve two or more of the following:</w:t>
            </w:r>
          </w:p>
          <w:p w14:paraId="79D6784F" w14:textId="77777777" w:rsidR="002E6939" w:rsidRPr="00762259" w:rsidRDefault="002E6939" w:rsidP="00113F39">
            <w:pPr>
              <w:autoSpaceDE w:val="0"/>
              <w:autoSpaceDN w:val="0"/>
              <w:adjustRightInd w:val="0"/>
              <w:rPr>
                <w:rFonts w:cs="Arial"/>
                <w:szCs w:val="24"/>
              </w:rPr>
            </w:pPr>
          </w:p>
          <w:p w14:paraId="33D25653" w14:textId="77777777" w:rsidR="002E6939" w:rsidRPr="00762259" w:rsidRDefault="002E6939" w:rsidP="00113F39">
            <w:pPr>
              <w:autoSpaceDE w:val="0"/>
              <w:autoSpaceDN w:val="0"/>
              <w:adjustRightInd w:val="0"/>
              <w:rPr>
                <w:rFonts w:cs="Arial"/>
                <w:szCs w:val="24"/>
              </w:rPr>
            </w:pPr>
            <w:r w:rsidRPr="00762259">
              <w:rPr>
                <w:rFonts w:cs="Arial"/>
                <w:szCs w:val="24"/>
              </w:rPr>
              <w:t>a) managing and</w:t>
            </w:r>
          </w:p>
          <w:p w14:paraId="27469016" w14:textId="77777777" w:rsidR="002E6939" w:rsidRPr="00762259" w:rsidRDefault="002E6939" w:rsidP="00113F39">
            <w:pPr>
              <w:autoSpaceDE w:val="0"/>
              <w:autoSpaceDN w:val="0"/>
              <w:adjustRightInd w:val="0"/>
              <w:rPr>
                <w:rFonts w:cs="Arial"/>
                <w:szCs w:val="24"/>
              </w:rPr>
            </w:pPr>
            <w:r w:rsidRPr="00762259">
              <w:rPr>
                <w:rFonts w:cs="Arial"/>
                <w:szCs w:val="24"/>
              </w:rPr>
              <w:t>maintaining nutrition;</w:t>
            </w:r>
          </w:p>
          <w:p w14:paraId="59125EFA" w14:textId="77777777" w:rsidR="002E6939" w:rsidRPr="00762259" w:rsidRDefault="002E6939" w:rsidP="00113F39">
            <w:pPr>
              <w:autoSpaceDE w:val="0"/>
              <w:autoSpaceDN w:val="0"/>
              <w:adjustRightInd w:val="0"/>
              <w:rPr>
                <w:rFonts w:cs="Arial"/>
                <w:szCs w:val="24"/>
              </w:rPr>
            </w:pPr>
          </w:p>
          <w:p w14:paraId="30D2857F" w14:textId="77777777" w:rsidR="002E6939" w:rsidRPr="00762259" w:rsidRDefault="002E6939" w:rsidP="00113F39">
            <w:pPr>
              <w:autoSpaceDE w:val="0"/>
              <w:autoSpaceDN w:val="0"/>
              <w:adjustRightInd w:val="0"/>
              <w:rPr>
                <w:rFonts w:cs="Arial"/>
                <w:szCs w:val="24"/>
              </w:rPr>
            </w:pPr>
            <w:r w:rsidRPr="00762259">
              <w:rPr>
                <w:rFonts w:cs="Arial"/>
                <w:szCs w:val="24"/>
              </w:rPr>
              <w:t>b) maintaining personal</w:t>
            </w:r>
          </w:p>
          <w:p w14:paraId="17582976" w14:textId="77777777" w:rsidR="002E6939" w:rsidRPr="00762259" w:rsidRDefault="002E6939" w:rsidP="00113F39">
            <w:pPr>
              <w:autoSpaceDE w:val="0"/>
              <w:autoSpaceDN w:val="0"/>
              <w:adjustRightInd w:val="0"/>
              <w:rPr>
                <w:rFonts w:cs="Arial"/>
                <w:szCs w:val="24"/>
              </w:rPr>
            </w:pPr>
            <w:r w:rsidRPr="00762259">
              <w:rPr>
                <w:rFonts w:cs="Arial"/>
                <w:szCs w:val="24"/>
              </w:rPr>
              <w:t>hygiene</w:t>
            </w:r>
          </w:p>
          <w:p w14:paraId="2C3B62EB" w14:textId="77777777" w:rsidR="002E6939" w:rsidRPr="00762259" w:rsidRDefault="002E6939" w:rsidP="00113F39">
            <w:pPr>
              <w:autoSpaceDE w:val="0"/>
              <w:autoSpaceDN w:val="0"/>
              <w:adjustRightInd w:val="0"/>
              <w:rPr>
                <w:rFonts w:cs="Arial"/>
                <w:szCs w:val="24"/>
              </w:rPr>
            </w:pPr>
          </w:p>
          <w:p w14:paraId="7D4E9D0C" w14:textId="77777777" w:rsidR="002E6939" w:rsidRPr="00762259" w:rsidRDefault="002E6939" w:rsidP="00113F39">
            <w:pPr>
              <w:autoSpaceDE w:val="0"/>
              <w:autoSpaceDN w:val="0"/>
              <w:adjustRightInd w:val="0"/>
              <w:rPr>
                <w:rFonts w:cs="Arial"/>
                <w:szCs w:val="24"/>
              </w:rPr>
            </w:pPr>
            <w:r w:rsidRPr="00762259">
              <w:rPr>
                <w:rFonts w:cs="Arial"/>
                <w:szCs w:val="24"/>
              </w:rPr>
              <w:t>c) managing toilet needs</w:t>
            </w:r>
          </w:p>
          <w:p w14:paraId="4BEBC0BB" w14:textId="77777777" w:rsidR="002E6939" w:rsidRPr="00762259" w:rsidRDefault="002E6939" w:rsidP="00113F39">
            <w:pPr>
              <w:autoSpaceDE w:val="0"/>
              <w:autoSpaceDN w:val="0"/>
              <w:adjustRightInd w:val="0"/>
              <w:rPr>
                <w:rFonts w:cs="Arial"/>
                <w:szCs w:val="24"/>
              </w:rPr>
            </w:pPr>
          </w:p>
          <w:p w14:paraId="2E4DAB03" w14:textId="77777777" w:rsidR="002E6939" w:rsidRPr="00762259" w:rsidRDefault="002E6939" w:rsidP="00113F39">
            <w:pPr>
              <w:autoSpaceDE w:val="0"/>
              <w:autoSpaceDN w:val="0"/>
              <w:adjustRightInd w:val="0"/>
              <w:rPr>
                <w:rFonts w:cs="Arial"/>
                <w:szCs w:val="24"/>
              </w:rPr>
            </w:pPr>
            <w:r w:rsidRPr="00762259">
              <w:rPr>
                <w:rFonts w:cs="Arial"/>
                <w:szCs w:val="24"/>
              </w:rPr>
              <w:t>d) being appropriately</w:t>
            </w:r>
          </w:p>
          <w:p w14:paraId="74A66D33" w14:textId="77777777" w:rsidR="002E6939" w:rsidRPr="00762259" w:rsidRDefault="002E6939" w:rsidP="00113F39">
            <w:pPr>
              <w:autoSpaceDE w:val="0"/>
              <w:autoSpaceDN w:val="0"/>
              <w:adjustRightInd w:val="0"/>
              <w:rPr>
                <w:rFonts w:cs="Arial"/>
                <w:szCs w:val="24"/>
              </w:rPr>
            </w:pPr>
            <w:r w:rsidRPr="00762259">
              <w:rPr>
                <w:rFonts w:cs="Arial"/>
                <w:szCs w:val="24"/>
              </w:rPr>
              <w:t>clothed</w:t>
            </w:r>
          </w:p>
          <w:p w14:paraId="2FB838F0" w14:textId="77777777" w:rsidR="002E6939" w:rsidRPr="00762259" w:rsidRDefault="002E6939" w:rsidP="00113F39">
            <w:pPr>
              <w:autoSpaceDE w:val="0"/>
              <w:autoSpaceDN w:val="0"/>
              <w:adjustRightInd w:val="0"/>
              <w:rPr>
                <w:rFonts w:cs="Arial"/>
                <w:szCs w:val="24"/>
              </w:rPr>
            </w:pPr>
          </w:p>
          <w:p w14:paraId="496D08F5" w14:textId="77777777" w:rsidR="002E6939" w:rsidRPr="00762259" w:rsidRDefault="002E6939" w:rsidP="00113F39">
            <w:pPr>
              <w:autoSpaceDE w:val="0"/>
              <w:autoSpaceDN w:val="0"/>
              <w:adjustRightInd w:val="0"/>
              <w:rPr>
                <w:rFonts w:cs="Arial"/>
                <w:szCs w:val="24"/>
              </w:rPr>
            </w:pPr>
            <w:r w:rsidRPr="00762259">
              <w:rPr>
                <w:rFonts w:cs="Arial"/>
                <w:szCs w:val="24"/>
              </w:rPr>
              <w:t>e) maintaining a habitable</w:t>
            </w:r>
          </w:p>
          <w:p w14:paraId="76FD7A90" w14:textId="77777777" w:rsidR="002E6939" w:rsidRPr="00762259" w:rsidRDefault="002E6939" w:rsidP="00113F39">
            <w:pPr>
              <w:autoSpaceDE w:val="0"/>
              <w:autoSpaceDN w:val="0"/>
              <w:adjustRightInd w:val="0"/>
              <w:rPr>
                <w:rFonts w:cs="Arial"/>
                <w:szCs w:val="24"/>
              </w:rPr>
            </w:pPr>
            <w:r w:rsidRPr="00762259">
              <w:rPr>
                <w:rFonts w:cs="Arial"/>
                <w:szCs w:val="24"/>
              </w:rPr>
              <w:t>home environment</w:t>
            </w:r>
          </w:p>
          <w:p w14:paraId="7553E52A" w14:textId="77777777" w:rsidR="002E6939" w:rsidRPr="00762259" w:rsidRDefault="002E6939" w:rsidP="00113F39">
            <w:pPr>
              <w:autoSpaceDE w:val="0"/>
              <w:autoSpaceDN w:val="0"/>
              <w:adjustRightInd w:val="0"/>
              <w:rPr>
                <w:rFonts w:cs="Arial"/>
                <w:szCs w:val="24"/>
              </w:rPr>
            </w:pPr>
          </w:p>
          <w:p w14:paraId="2E8B6A07" w14:textId="77777777" w:rsidR="002E6939" w:rsidRPr="00762259" w:rsidRDefault="002E6939" w:rsidP="00113F39">
            <w:pPr>
              <w:autoSpaceDE w:val="0"/>
              <w:autoSpaceDN w:val="0"/>
              <w:adjustRightInd w:val="0"/>
              <w:rPr>
                <w:rFonts w:cs="Arial"/>
                <w:szCs w:val="24"/>
              </w:rPr>
            </w:pPr>
            <w:r w:rsidRPr="00762259">
              <w:rPr>
                <w:rFonts w:cs="Arial"/>
                <w:szCs w:val="24"/>
              </w:rPr>
              <w:t>f) being able to make use</w:t>
            </w:r>
          </w:p>
          <w:p w14:paraId="356F6C6E" w14:textId="77777777" w:rsidR="002E6939" w:rsidRPr="00762259" w:rsidRDefault="002E6939" w:rsidP="00113F39">
            <w:pPr>
              <w:autoSpaceDE w:val="0"/>
              <w:autoSpaceDN w:val="0"/>
              <w:adjustRightInd w:val="0"/>
              <w:rPr>
                <w:rFonts w:cs="Arial"/>
                <w:szCs w:val="24"/>
              </w:rPr>
            </w:pPr>
            <w:r w:rsidRPr="00762259">
              <w:rPr>
                <w:rFonts w:cs="Arial"/>
                <w:szCs w:val="24"/>
              </w:rPr>
              <w:t>of the home safely</w:t>
            </w:r>
          </w:p>
          <w:p w14:paraId="0E9F824B" w14:textId="77777777" w:rsidR="002E6939" w:rsidRPr="00762259" w:rsidRDefault="002E6939" w:rsidP="00113F39">
            <w:pPr>
              <w:autoSpaceDE w:val="0"/>
              <w:autoSpaceDN w:val="0"/>
              <w:adjustRightInd w:val="0"/>
              <w:rPr>
                <w:rFonts w:cs="Arial"/>
                <w:szCs w:val="24"/>
              </w:rPr>
            </w:pPr>
          </w:p>
          <w:p w14:paraId="185631EB" w14:textId="77777777" w:rsidR="002E6939" w:rsidRPr="00762259" w:rsidRDefault="002E6939" w:rsidP="00113F39">
            <w:pPr>
              <w:autoSpaceDE w:val="0"/>
              <w:autoSpaceDN w:val="0"/>
              <w:adjustRightInd w:val="0"/>
              <w:rPr>
                <w:rFonts w:cs="Arial"/>
                <w:szCs w:val="24"/>
              </w:rPr>
            </w:pPr>
            <w:r w:rsidRPr="00762259">
              <w:rPr>
                <w:rFonts w:cs="Arial"/>
                <w:szCs w:val="24"/>
              </w:rPr>
              <w:t>g) developing and</w:t>
            </w:r>
          </w:p>
          <w:p w14:paraId="3DC5C077" w14:textId="77777777" w:rsidR="002E6939" w:rsidRPr="00762259" w:rsidRDefault="002E6939" w:rsidP="00113F39">
            <w:pPr>
              <w:autoSpaceDE w:val="0"/>
              <w:autoSpaceDN w:val="0"/>
              <w:adjustRightInd w:val="0"/>
              <w:rPr>
                <w:rFonts w:cs="Arial"/>
                <w:szCs w:val="24"/>
              </w:rPr>
            </w:pPr>
            <w:r w:rsidRPr="00762259">
              <w:rPr>
                <w:rFonts w:cs="Arial"/>
                <w:szCs w:val="24"/>
              </w:rPr>
              <w:t>maintaining family</w:t>
            </w:r>
          </w:p>
          <w:p w14:paraId="667562A1" w14:textId="77777777" w:rsidR="002E6939" w:rsidRPr="00762259" w:rsidRDefault="002E6939" w:rsidP="00113F39">
            <w:pPr>
              <w:autoSpaceDE w:val="0"/>
              <w:autoSpaceDN w:val="0"/>
              <w:adjustRightInd w:val="0"/>
              <w:rPr>
                <w:rFonts w:cs="Arial"/>
                <w:szCs w:val="24"/>
              </w:rPr>
            </w:pPr>
            <w:r w:rsidRPr="00762259">
              <w:rPr>
                <w:rFonts w:cs="Arial"/>
                <w:szCs w:val="24"/>
              </w:rPr>
              <w:t>or other personal</w:t>
            </w:r>
          </w:p>
          <w:p w14:paraId="4055ACAE" w14:textId="77777777" w:rsidR="002E6939" w:rsidRPr="00762259" w:rsidRDefault="002E6939" w:rsidP="00113F39">
            <w:pPr>
              <w:autoSpaceDE w:val="0"/>
              <w:autoSpaceDN w:val="0"/>
              <w:adjustRightInd w:val="0"/>
              <w:rPr>
                <w:rFonts w:cs="Arial"/>
                <w:szCs w:val="24"/>
              </w:rPr>
            </w:pPr>
            <w:r w:rsidRPr="00762259">
              <w:rPr>
                <w:rFonts w:cs="Arial"/>
                <w:szCs w:val="24"/>
              </w:rPr>
              <w:t>relationships</w:t>
            </w:r>
          </w:p>
          <w:p w14:paraId="31CE6228" w14:textId="77777777" w:rsidR="002E6939" w:rsidRPr="00762259" w:rsidRDefault="002E6939" w:rsidP="00113F39">
            <w:pPr>
              <w:autoSpaceDE w:val="0"/>
              <w:autoSpaceDN w:val="0"/>
              <w:adjustRightInd w:val="0"/>
              <w:rPr>
                <w:rFonts w:cs="Arial"/>
                <w:szCs w:val="24"/>
              </w:rPr>
            </w:pPr>
          </w:p>
          <w:p w14:paraId="5598754B" w14:textId="77777777" w:rsidR="002E6939" w:rsidRPr="00762259" w:rsidRDefault="002E6939" w:rsidP="00113F39">
            <w:pPr>
              <w:autoSpaceDE w:val="0"/>
              <w:autoSpaceDN w:val="0"/>
              <w:adjustRightInd w:val="0"/>
              <w:rPr>
                <w:rFonts w:cs="Arial"/>
                <w:szCs w:val="24"/>
              </w:rPr>
            </w:pPr>
            <w:r w:rsidRPr="00762259">
              <w:rPr>
                <w:rFonts w:cs="Arial"/>
                <w:szCs w:val="24"/>
              </w:rPr>
              <w:t>h) accessing and</w:t>
            </w:r>
          </w:p>
          <w:p w14:paraId="54D89324" w14:textId="77777777" w:rsidR="002E6939" w:rsidRPr="00762259" w:rsidRDefault="002E6939" w:rsidP="00113F39">
            <w:pPr>
              <w:autoSpaceDE w:val="0"/>
              <w:autoSpaceDN w:val="0"/>
              <w:adjustRightInd w:val="0"/>
              <w:rPr>
                <w:rFonts w:cs="Arial"/>
                <w:szCs w:val="24"/>
              </w:rPr>
            </w:pPr>
            <w:r w:rsidRPr="00762259">
              <w:rPr>
                <w:rFonts w:cs="Arial"/>
                <w:szCs w:val="24"/>
              </w:rPr>
              <w:t>engaging in work,</w:t>
            </w:r>
          </w:p>
          <w:p w14:paraId="13919E34" w14:textId="77777777" w:rsidR="002E6939" w:rsidRPr="00762259" w:rsidRDefault="002E6939" w:rsidP="00113F39">
            <w:pPr>
              <w:autoSpaceDE w:val="0"/>
              <w:autoSpaceDN w:val="0"/>
              <w:adjustRightInd w:val="0"/>
              <w:rPr>
                <w:rFonts w:cs="Arial"/>
                <w:szCs w:val="24"/>
              </w:rPr>
            </w:pPr>
            <w:r w:rsidRPr="00762259">
              <w:rPr>
                <w:rFonts w:cs="Arial"/>
                <w:szCs w:val="24"/>
              </w:rPr>
              <w:t>training, education or</w:t>
            </w:r>
          </w:p>
          <w:p w14:paraId="546EE75D" w14:textId="77777777" w:rsidR="002E6939" w:rsidRPr="00762259" w:rsidRDefault="002E6939" w:rsidP="00113F39">
            <w:pPr>
              <w:autoSpaceDE w:val="0"/>
              <w:autoSpaceDN w:val="0"/>
              <w:adjustRightInd w:val="0"/>
              <w:rPr>
                <w:rFonts w:cs="Arial"/>
                <w:szCs w:val="24"/>
              </w:rPr>
            </w:pPr>
            <w:r w:rsidRPr="00762259">
              <w:rPr>
                <w:rFonts w:cs="Arial"/>
                <w:szCs w:val="24"/>
              </w:rPr>
              <w:t>volunteering</w:t>
            </w:r>
          </w:p>
          <w:p w14:paraId="3DAEB6A6" w14:textId="77777777" w:rsidR="002E6939" w:rsidRPr="00762259" w:rsidRDefault="002E6939" w:rsidP="00113F39">
            <w:pPr>
              <w:autoSpaceDE w:val="0"/>
              <w:autoSpaceDN w:val="0"/>
              <w:adjustRightInd w:val="0"/>
              <w:rPr>
                <w:rFonts w:cs="Arial"/>
                <w:szCs w:val="24"/>
              </w:rPr>
            </w:pPr>
          </w:p>
          <w:p w14:paraId="72A1CC4D" w14:textId="77777777" w:rsidR="002E6939" w:rsidRPr="00762259" w:rsidRDefault="002E6939" w:rsidP="00113F39">
            <w:pPr>
              <w:autoSpaceDE w:val="0"/>
              <w:autoSpaceDN w:val="0"/>
              <w:adjustRightInd w:val="0"/>
              <w:rPr>
                <w:rFonts w:cs="Arial"/>
                <w:szCs w:val="24"/>
              </w:rPr>
            </w:pPr>
            <w:proofErr w:type="spellStart"/>
            <w:r w:rsidRPr="00762259">
              <w:rPr>
                <w:rFonts w:cs="Arial"/>
                <w:szCs w:val="24"/>
              </w:rPr>
              <w:t>i</w:t>
            </w:r>
            <w:proofErr w:type="spellEnd"/>
            <w:r w:rsidRPr="00762259">
              <w:rPr>
                <w:rFonts w:cs="Arial"/>
                <w:szCs w:val="24"/>
              </w:rPr>
              <w:t>) making use of</w:t>
            </w:r>
          </w:p>
          <w:p w14:paraId="4427A98C" w14:textId="77777777" w:rsidR="002E6939" w:rsidRPr="00762259" w:rsidRDefault="002E6939" w:rsidP="00113F39">
            <w:pPr>
              <w:autoSpaceDE w:val="0"/>
              <w:autoSpaceDN w:val="0"/>
              <w:adjustRightInd w:val="0"/>
              <w:rPr>
                <w:rFonts w:cs="Arial"/>
                <w:szCs w:val="24"/>
              </w:rPr>
            </w:pPr>
            <w:r w:rsidRPr="00762259">
              <w:rPr>
                <w:rFonts w:cs="Arial"/>
                <w:szCs w:val="24"/>
              </w:rPr>
              <w:t>necessary facilities or</w:t>
            </w:r>
          </w:p>
          <w:p w14:paraId="40A03833" w14:textId="77777777" w:rsidR="002E6939" w:rsidRPr="00762259" w:rsidRDefault="002E6939" w:rsidP="00113F39">
            <w:pPr>
              <w:autoSpaceDE w:val="0"/>
              <w:autoSpaceDN w:val="0"/>
              <w:adjustRightInd w:val="0"/>
              <w:rPr>
                <w:rFonts w:cs="Arial"/>
                <w:szCs w:val="24"/>
              </w:rPr>
            </w:pPr>
            <w:r w:rsidRPr="00762259">
              <w:rPr>
                <w:rFonts w:cs="Arial"/>
                <w:szCs w:val="24"/>
              </w:rPr>
              <w:t>services in the local</w:t>
            </w:r>
          </w:p>
          <w:p w14:paraId="5D98DC49" w14:textId="77777777" w:rsidR="002E6939" w:rsidRPr="00762259" w:rsidRDefault="002E6939" w:rsidP="00113F39">
            <w:pPr>
              <w:autoSpaceDE w:val="0"/>
              <w:autoSpaceDN w:val="0"/>
              <w:adjustRightInd w:val="0"/>
              <w:rPr>
                <w:rFonts w:cs="Arial"/>
                <w:szCs w:val="24"/>
              </w:rPr>
            </w:pPr>
            <w:r w:rsidRPr="00762259">
              <w:rPr>
                <w:rFonts w:cs="Arial"/>
                <w:szCs w:val="24"/>
              </w:rPr>
              <w:t>community including</w:t>
            </w:r>
          </w:p>
          <w:p w14:paraId="4C47BB9A" w14:textId="77777777" w:rsidR="002E6939" w:rsidRPr="00762259" w:rsidRDefault="002E6939" w:rsidP="00113F39">
            <w:pPr>
              <w:autoSpaceDE w:val="0"/>
              <w:autoSpaceDN w:val="0"/>
              <w:adjustRightInd w:val="0"/>
              <w:rPr>
                <w:rFonts w:cs="Arial"/>
                <w:szCs w:val="24"/>
              </w:rPr>
            </w:pPr>
            <w:r w:rsidRPr="00762259">
              <w:rPr>
                <w:rFonts w:cs="Arial"/>
                <w:szCs w:val="24"/>
              </w:rPr>
              <w:t>public transport and</w:t>
            </w:r>
          </w:p>
          <w:p w14:paraId="76F4F00A" w14:textId="77777777" w:rsidR="002E6939" w:rsidRPr="00762259" w:rsidRDefault="002E6939" w:rsidP="00113F39">
            <w:pPr>
              <w:autoSpaceDE w:val="0"/>
              <w:autoSpaceDN w:val="0"/>
              <w:adjustRightInd w:val="0"/>
              <w:rPr>
                <w:rFonts w:cs="Arial"/>
                <w:szCs w:val="24"/>
              </w:rPr>
            </w:pPr>
            <w:r w:rsidRPr="00762259">
              <w:rPr>
                <w:rFonts w:cs="Arial"/>
                <w:szCs w:val="24"/>
              </w:rPr>
              <w:t>recreational facilities or</w:t>
            </w:r>
          </w:p>
          <w:p w14:paraId="2DA99B75" w14:textId="77777777" w:rsidR="002E6939" w:rsidRPr="00762259" w:rsidRDefault="002E6939" w:rsidP="00113F39">
            <w:pPr>
              <w:autoSpaceDE w:val="0"/>
              <w:autoSpaceDN w:val="0"/>
              <w:adjustRightInd w:val="0"/>
              <w:rPr>
                <w:rFonts w:cs="Arial"/>
                <w:szCs w:val="24"/>
              </w:rPr>
            </w:pPr>
            <w:r w:rsidRPr="00762259">
              <w:rPr>
                <w:rFonts w:cs="Arial"/>
                <w:szCs w:val="24"/>
              </w:rPr>
              <w:t>services</w:t>
            </w:r>
          </w:p>
          <w:p w14:paraId="5EBD99AA" w14:textId="77777777" w:rsidR="002E6939" w:rsidRPr="00762259" w:rsidRDefault="002E6939" w:rsidP="00113F39">
            <w:pPr>
              <w:autoSpaceDE w:val="0"/>
              <w:autoSpaceDN w:val="0"/>
              <w:adjustRightInd w:val="0"/>
              <w:rPr>
                <w:rFonts w:cs="Arial"/>
                <w:szCs w:val="24"/>
              </w:rPr>
            </w:pPr>
          </w:p>
          <w:p w14:paraId="2ABCF782" w14:textId="77777777" w:rsidR="002E6939" w:rsidRPr="00762259" w:rsidRDefault="002E6939" w:rsidP="00113F39">
            <w:pPr>
              <w:autoSpaceDE w:val="0"/>
              <w:autoSpaceDN w:val="0"/>
              <w:adjustRightInd w:val="0"/>
              <w:rPr>
                <w:rFonts w:cs="Arial"/>
                <w:szCs w:val="24"/>
              </w:rPr>
            </w:pPr>
            <w:r w:rsidRPr="00762259">
              <w:rPr>
                <w:rFonts w:cs="Arial"/>
                <w:szCs w:val="24"/>
              </w:rPr>
              <w:t>j) carrying out any caring</w:t>
            </w:r>
          </w:p>
          <w:p w14:paraId="2E700D85" w14:textId="77777777" w:rsidR="002E6939" w:rsidRPr="00762259" w:rsidRDefault="002E6939" w:rsidP="00113F39">
            <w:pPr>
              <w:autoSpaceDE w:val="0"/>
              <w:autoSpaceDN w:val="0"/>
              <w:adjustRightInd w:val="0"/>
              <w:rPr>
                <w:rFonts w:cs="Arial"/>
                <w:szCs w:val="24"/>
              </w:rPr>
            </w:pPr>
            <w:r w:rsidRPr="00762259">
              <w:rPr>
                <w:rFonts w:cs="Arial"/>
                <w:szCs w:val="24"/>
              </w:rPr>
              <w:t>responsibilities the adult</w:t>
            </w:r>
          </w:p>
          <w:p w14:paraId="1BC3723F" w14:textId="77777777" w:rsidR="002E6939" w:rsidRPr="00762259" w:rsidRDefault="002E6939" w:rsidP="00113F39">
            <w:pPr>
              <w:rPr>
                <w:rFonts w:cs="Arial"/>
                <w:szCs w:val="24"/>
              </w:rPr>
            </w:pPr>
            <w:r w:rsidRPr="00762259">
              <w:rPr>
                <w:rFonts w:cs="Arial"/>
                <w:szCs w:val="24"/>
              </w:rPr>
              <w:t>has for a child</w:t>
            </w:r>
          </w:p>
          <w:p w14:paraId="3402A6F1" w14:textId="77777777" w:rsidR="002E6939" w:rsidRPr="00762259" w:rsidRDefault="002E6939" w:rsidP="00113F39">
            <w:pPr>
              <w:rPr>
                <w:rFonts w:cs="Arial"/>
                <w:szCs w:val="24"/>
              </w:rPr>
            </w:pPr>
          </w:p>
        </w:tc>
        <w:tc>
          <w:tcPr>
            <w:tcW w:w="3081" w:type="dxa"/>
          </w:tcPr>
          <w:p w14:paraId="64CB2D09" w14:textId="77777777" w:rsidR="002E6939" w:rsidRPr="00762259" w:rsidRDefault="002E6939" w:rsidP="00113F39">
            <w:pPr>
              <w:autoSpaceDE w:val="0"/>
              <w:autoSpaceDN w:val="0"/>
              <w:adjustRightInd w:val="0"/>
              <w:rPr>
                <w:rFonts w:cs="Arial"/>
                <w:szCs w:val="24"/>
              </w:rPr>
            </w:pPr>
            <w:r w:rsidRPr="00762259">
              <w:rPr>
                <w:rFonts w:cs="Arial"/>
                <w:szCs w:val="24"/>
              </w:rPr>
              <w:t>As a consequence, there is or is likely to be a significant impact on the adult’s wellbeing, including the following:</w:t>
            </w:r>
          </w:p>
          <w:p w14:paraId="618BA907" w14:textId="77777777" w:rsidR="002E6939" w:rsidRPr="00762259" w:rsidRDefault="002E6939" w:rsidP="00113F39">
            <w:pPr>
              <w:autoSpaceDE w:val="0"/>
              <w:autoSpaceDN w:val="0"/>
              <w:adjustRightInd w:val="0"/>
              <w:rPr>
                <w:rFonts w:cs="Arial"/>
                <w:szCs w:val="24"/>
              </w:rPr>
            </w:pPr>
          </w:p>
          <w:p w14:paraId="45E06DED" w14:textId="77777777" w:rsidR="002E6939" w:rsidRPr="00762259" w:rsidRDefault="002E6939" w:rsidP="00113F39">
            <w:pPr>
              <w:autoSpaceDE w:val="0"/>
              <w:autoSpaceDN w:val="0"/>
              <w:adjustRightInd w:val="0"/>
              <w:rPr>
                <w:rFonts w:cs="Arial"/>
                <w:szCs w:val="24"/>
              </w:rPr>
            </w:pPr>
            <w:r w:rsidRPr="00762259">
              <w:rPr>
                <w:rFonts w:cs="Arial"/>
                <w:szCs w:val="24"/>
              </w:rPr>
              <w:t>a) personal dignity</w:t>
            </w:r>
          </w:p>
          <w:p w14:paraId="4DE5E4A7" w14:textId="77777777" w:rsidR="002E6939" w:rsidRPr="00762259" w:rsidRDefault="002E6939" w:rsidP="00113F39">
            <w:pPr>
              <w:autoSpaceDE w:val="0"/>
              <w:autoSpaceDN w:val="0"/>
              <w:adjustRightInd w:val="0"/>
              <w:rPr>
                <w:rFonts w:cs="Arial"/>
                <w:szCs w:val="24"/>
              </w:rPr>
            </w:pPr>
            <w:r w:rsidRPr="00762259">
              <w:rPr>
                <w:rFonts w:cs="Arial"/>
                <w:szCs w:val="24"/>
              </w:rPr>
              <w:t>(including treatment</w:t>
            </w:r>
          </w:p>
          <w:p w14:paraId="0781C66B" w14:textId="77777777" w:rsidR="002E6939" w:rsidRPr="00762259" w:rsidRDefault="002E6939" w:rsidP="00113F39">
            <w:pPr>
              <w:autoSpaceDE w:val="0"/>
              <w:autoSpaceDN w:val="0"/>
              <w:adjustRightInd w:val="0"/>
              <w:rPr>
                <w:rFonts w:cs="Arial"/>
                <w:szCs w:val="24"/>
              </w:rPr>
            </w:pPr>
            <w:r w:rsidRPr="00762259">
              <w:rPr>
                <w:rFonts w:cs="Arial"/>
                <w:szCs w:val="24"/>
              </w:rPr>
              <w:t>of the individual with</w:t>
            </w:r>
          </w:p>
          <w:p w14:paraId="18A5B1FE" w14:textId="77777777" w:rsidR="002E6939" w:rsidRPr="00762259" w:rsidRDefault="002E6939" w:rsidP="00113F39">
            <w:pPr>
              <w:autoSpaceDE w:val="0"/>
              <w:autoSpaceDN w:val="0"/>
              <w:adjustRightInd w:val="0"/>
              <w:rPr>
                <w:rFonts w:cs="Arial"/>
                <w:szCs w:val="24"/>
              </w:rPr>
            </w:pPr>
            <w:r w:rsidRPr="00762259">
              <w:rPr>
                <w:rFonts w:cs="Arial"/>
                <w:szCs w:val="24"/>
              </w:rPr>
              <w:t>respect)</w:t>
            </w:r>
          </w:p>
          <w:p w14:paraId="27AA1CD0" w14:textId="77777777" w:rsidR="002E6939" w:rsidRPr="00762259" w:rsidRDefault="002E6939" w:rsidP="00113F39">
            <w:pPr>
              <w:autoSpaceDE w:val="0"/>
              <w:autoSpaceDN w:val="0"/>
              <w:adjustRightInd w:val="0"/>
              <w:rPr>
                <w:rFonts w:cs="Arial"/>
                <w:szCs w:val="24"/>
              </w:rPr>
            </w:pPr>
          </w:p>
          <w:p w14:paraId="4420329A" w14:textId="77777777" w:rsidR="002E6939" w:rsidRPr="00762259" w:rsidRDefault="002E6939" w:rsidP="00113F39">
            <w:pPr>
              <w:autoSpaceDE w:val="0"/>
              <w:autoSpaceDN w:val="0"/>
              <w:adjustRightInd w:val="0"/>
              <w:rPr>
                <w:rFonts w:cs="Arial"/>
                <w:szCs w:val="24"/>
              </w:rPr>
            </w:pPr>
            <w:r w:rsidRPr="00762259">
              <w:rPr>
                <w:rFonts w:cs="Arial"/>
                <w:szCs w:val="24"/>
              </w:rPr>
              <w:t>b) physical and mental</w:t>
            </w:r>
          </w:p>
          <w:p w14:paraId="22420C06" w14:textId="77777777" w:rsidR="002E6939" w:rsidRPr="00762259" w:rsidRDefault="002E6939" w:rsidP="00113F39">
            <w:pPr>
              <w:autoSpaceDE w:val="0"/>
              <w:autoSpaceDN w:val="0"/>
              <w:adjustRightInd w:val="0"/>
              <w:rPr>
                <w:rFonts w:cs="Arial"/>
                <w:szCs w:val="24"/>
              </w:rPr>
            </w:pPr>
            <w:r w:rsidRPr="00762259">
              <w:rPr>
                <w:rFonts w:cs="Arial"/>
                <w:szCs w:val="24"/>
              </w:rPr>
              <w:t>health and emotional</w:t>
            </w:r>
          </w:p>
          <w:p w14:paraId="5AD3FFFF" w14:textId="77777777" w:rsidR="002E6939" w:rsidRPr="00762259" w:rsidRDefault="002E6939" w:rsidP="00113F39">
            <w:pPr>
              <w:autoSpaceDE w:val="0"/>
              <w:autoSpaceDN w:val="0"/>
              <w:adjustRightInd w:val="0"/>
              <w:rPr>
                <w:rFonts w:cs="Arial"/>
                <w:szCs w:val="24"/>
              </w:rPr>
            </w:pPr>
            <w:r w:rsidRPr="00762259">
              <w:rPr>
                <w:rFonts w:cs="Arial"/>
                <w:szCs w:val="24"/>
              </w:rPr>
              <w:t>wellbeing</w:t>
            </w:r>
          </w:p>
          <w:p w14:paraId="1210ADDC" w14:textId="77777777" w:rsidR="002E6939" w:rsidRPr="00762259" w:rsidRDefault="002E6939" w:rsidP="00113F39">
            <w:pPr>
              <w:autoSpaceDE w:val="0"/>
              <w:autoSpaceDN w:val="0"/>
              <w:adjustRightInd w:val="0"/>
              <w:rPr>
                <w:rFonts w:cs="Arial"/>
                <w:szCs w:val="24"/>
              </w:rPr>
            </w:pPr>
          </w:p>
          <w:p w14:paraId="24EA8AB2" w14:textId="77777777" w:rsidR="002E6939" w:rsidRPr="00762259" w:rsidRDefault="002E6939" w:rsidP="00113F39">
            <w:pPr>
              <w:autoSpaceDE w:val="0"/>
              <w:autoSpaceDN w:val="0"/>
              <w:adjustRightInd w:val="0"/>
              <w:rPr>
                <w:rFonts w:cs="Arial"/>
                <w:szCs w:val="24"/>
              </w:rPr>
            </w:pPr>
            <w:r w:rsidRPr="00762259">
              <w:rPr>
                <w:rFonts w:cs="Arial"/>
                <w:szCs w:val="24"/>
              </w:rPr>
              <w:t>c) protection from abuse</w:t>
            </w:r>
          </w:p>
          <w:p w14:paraId="54D783DD" w14:textId="77777777" w:rsidR="002E6939" w:rsidRPr="00762259" w:rsidRDefault="002E6939" w:rsidP="00113F39">
            <w:pPr>
              <w:autoSpaceDE w:val="0"/>
              <w:autoSpaceDN w:val="0"/>
              <w:adjustRightInd w:val="0"/>
              <w:rPr>
                <w:rFonts w:cs="Arial"/>
                <w:szCs w:val="24"/>
              </w:rPr>
            </w:pPr>
            <w:r w:rsidRPr="00762259">
              <w:rPr>
                <w:rFonts w:cs="Arial"/>
                <w:szCs w:val="24"/>
              </w:rPr>
              <w:t>and neglect</w:t>
            </w:r>
          </w:p>
          <w:p w14:paraId="6AEA8DC6" w14:textId="77777777" w:rsidR="002E6939" w:rsidRPr="00762259" w:rsidRDefault="002E6939" w:rsidP="00113F39">
            <w:pPr>
              <w:autoSpaceDE w:val="0"/>
              <w:autoSpaceDN w:val="0"/>
              <w:adjustRightInd w:val="0"/>
              <w:rPr>
                <w:rFonts w:cs="Arial"/>
                <w:szCs w:val="24"/>
              </w:rPr>
            </w:pPr>
          </w:p>
          <w:p w14:paraId="434DD2A0" w14:textId="77777777" w:rsidR="002E6939" w:rsidRPr="00762259" w:rsidRDefault="002E6939" w:rsidP="00113F39">
            <w:pPr>
              <w:autoSpaceDE w:val="0"/>
              <w:autoSpaceDN w:val="0"/>
              <w:adjustRightInd w:val="0"/>
              <w:rPr>
                <w:rFonts w:cs="Arial"/>
                <w:szCs w:val="24"/>
              </w:rPr>
            </w:pPr>
            <w:r w:rsidRPr="00762259">
              <w:rPr>
                <w:rFonts w:cs="Arial"/>
                <w:szCs w:val="24"/>
              </w:rPr>
              <w:t>d) control by the individual</w:t>
            </w:r>
          </w:p>
          <w:p w14:paraId="1B961AF8" w14:textId="77777777" w:rsidR="002E6939" w:rsidRPr="00762259" w:rsidRDefault="002E6939" w:rsidP="00113F39">
            <w:pPr>
              <w:autoSpaceDE w:val="0"/>
              <w:autoSpaceDN w:val="0"/>
              <w:adjustRightInd w:val="0"/>
              <w:rPr>
                <w:rFonts w:cs="Arial"/>
                <w:szCs w:val="24"/>
              </w:rPr>
            </w:pPr>
            <w:r w:rsidRPr="00762259">
              <w:rPr>
                <w:rFonts w:cs="Arial"/>
                <w:szCs w:val="24"/>
              </w:rPr>
              <w:t>over day-to-day life</w:t>
            </w:r>
          </w:p>
          <w:p w14:paraId="68956393" w14:textId="77777777" w:rsidR="002E6939" w:rsidRPr="00762259" w:rsidRDefault="002E6939" w:rsidP="00113F39">
            <w:pPr>
              <w:autoSpaceDE w:val="0"/>
              <w:autoSpaceDN w:val="0"/>
              <w:adjustRightInd w:val="0"/>
              <w:rPr>
                <w:rFonts w:cs="Arial"/>
                <w:szCs w:val="24"/>
              </w:rPr>
            </w:pPr>
            <w:r w:rsidRPr="00762259">
              <w:rPr>
                <w:rFonts w:cs="Arial"/>
                <w:szCs w:val="24"/>
              </w:rPr>
              <w:t>(including over care and</w:t>
            </w:r>
          </w:p>
          <w:p w14:paraId="4619E32E" w14:textId="77777777" w:rsidR="002E6939" w:rsidRPr="00762259" w:rsidRDefault="002E6939" w:rsidP="00113F39">
            <w:pPr>
              <w:autoSpaceDE w:val="0"/>
              <w:autoSpaceDN w:val="0"/>
              <w:adjustRightInd w:val="0"/>
              <w:rPr>
                <w:rFonts w:cs="Arial"/>
                <w:szCs w:val="24"/>
              </w:rPr>
            </w:pPr>
            <w:r w:rsidRPr="00762259">
              <w:rPr>
                <w:rFonts w:cs="Arial"/>
                <w:szCs w:val="24"/>
              </w:rPr>
              <w:t>support provided and</w:t>
            </w:r>
          </w:p>
          <w:p w14:paraId="6A2D4150" w14:textId="77777777" w:rsidR="002E6939" w:rsidRPr="00762259" w:rsidRDefault="002E6939" w:rsidP="00113F39">
            <w:pPr>
              <w:autoSpaceDE w:val="0"/>
              <w:autoSpaceDN w:val="0"/>
              <w:adjustRightInd w:val="0"/>
              <w:rPr>
                <w:rFonts w:cs="Arial"/>
                <w:szCs w:val="24"/>
              </w:rPr>
            </w:pPr>
            <w:r w:rsidRPr="00762259">
              <w:rPr>
                <w:rFonts w:cs="Arial"/>
                <w:szCs w:val="24"/>
              </w:rPr>
              <w:t>the way it is provided)</w:t>
            </w:r>
          </w:p>
          <w:p w14:paraId="652F7F97" w14:textId="77777777" w:rsidR="002E6939" w:rsidRPr="00762259" w:rsidRDefault="002E6939" w:rsidP="00113F39">
            <w:pPr>
              <w:autoSpaceDE w:val="0"/>
              <w:autoSpaceDN w:val="0"/>
              <w:adjustRightInd w:val="0"/>
              <w:rPr>
                <w:rFonts w:cs="Arial"/>
                <w:szCs w:val="24"/>
              </w:rPr>
            </w:pPr>
          </w:p>
          <w:p w14:paraId="6A3EA26A" w14:textId="77777777" w:rsidR="002E6939" w:rsidRPr="00762259" w:rsidRDefault="002E6939" w:rsidP="00113F39">
            <w:pPr>
              <w:autoSpaceDE w:val="0"/>
              <w:autoSpaceDN w:val="0"/>
              <w:adjustRightInd w:val="0"/>
              <w:rPr>
                <w:rFonts w:cs="Arial"/>
                <w:szCs w:val="24"/>
              </w:rPr>
            </w:pPr>
            <w:r w:rsidRPr="00762259">
              <w:rPr>
                <w:rFonts w:cs="Arial"/>
                <w:szCs w:val="24"/>
              </w:rPr>
              <w:t>e) participation in work,</w:t>
            </w:r>
          </w:p>
          <w:p w14:paraId="7FE99F2F" w14:textId="77777777" w:rsidR="002E6939" w:rsidRPr="00762259" w:rsidRDefault="002E6939" w:rsidP="00113F39">
            <w:pPr>
              <w:autoSpaceDE w:val="0"/>
              <w:autoSpaceDN w:val="0"/>
              <w:adjustRightInd w:val="0"/>
              <w:rPr>
                <w:rFonts w:cs="Arial"/>
                <w:szCs w:val="24"/>
              </w:rPr>
            </w:pPr>
            <w:r w:rsidRPr="00762259">
              <w:rPr>
                <w:rFonts w:cs="Arial"/>
                <w:szCs w:val="24"/>
              </w:rPr>
              <w:t>education, training or</w:t>
            </w:r>
          </w:p>
          <w:p w14:paraId="408CD6BE" w14:textId="77777777" w:rsidR="002E6939" w:rsidRPr="00762259" w:rsidRDefault="002E6939" w:rsidP="00113F39">
            <w:pPr>
              <w:autoSpaceDE w:val="0"/>
              <w:autoSpaceDN w:val="0"/>
              <w:adjustRightInd w:val="0"/>
              <w:rPr>
                <w:rFonts w:cs="Arial"/>
                <w:szCs w:val="24"/>
              </w:rPr>
            </w:pPr>
            <w:r w:rsidRPr="00762259">
              <w:rPr>
                <w:rFonts w:cs="Arial"/>
                <w:szCs w:val="24"/>
              </w:rPr>
              <w:t>recreation</w:t>
            </w:r>
          </w:p>
          <w:p w14:paraId="76171CD9" w14:textId="77777777" w:rsidR="002E6939" w:rsidRPr="00762259" w:rsidRDefault="002E6939" w:rsidP="00113F39">
            <w:pPr>
              <w:autoSpaceDE w:val="0"/>
              <w:autoSpaceDN w:val="0"/>
              <w:adjustRightInd w:val="0"/>
              <w:rPr>
                <w:rFonts w:cs="Arial"/>
                <w:szCs w:val="24"/>
              </w:rPr>
            </w:pPr>
          </w:p>
          <w:p w14:paraId="6FBAAB43" w14:textId="77777777" w:rsidR="002E6939" w:rsidRPr="00762259" w:rsidRDefault="002E6939" w:rsidP="00113F39">
            <w:pPr>
              <w:autoSpaceDE w:val="0"/>
              <w:autoSpaceDN w:val="0"/>
              <w:adjustRightInd w:val="0"/>
              <w:rPr>
                <w:rFonts w:cs="Arial"/>
                <w:szCs w:val="24"/>
              </w:rPr>
            </w:pPr>
            <w:r w:rsidRPr="00762259">
              <w:rPr>
                <w:rFonts w:cs="Arial"/>
                <w:szCs w:val="24"/>
              </w:rPr>
              <w:t>f) social and economic</w:t>
            </w:r>
          </w:p>
          <w:p w14:paraId="6749220C" w14:textId="77777777" w:rsidR="002E6939" w:rsidRPr="00762259" w:rsidRDefault="002E6939" w:rsidP="00113F39">
            <w:pPr>
              <w:autoSpaceDE w:val="0"/>
              <w:autoSpaceDN w:val="0"/>
              <w:adjustRightInd w:val="0"/>
              <w:rPr>
                <w:rFonts w:cs="Arial"/>
                <w:szCs w:val="24"/>
              </w:rPr>
            </w:pPr>
            <w:r w:rsidRPr="00762259">
              <w:rPr>
                <w:rFonts w:cs="Arial"/>
                <w:szCs w:val="24"/>
              </w:rPr>
              <w:t>wellbeing</w:t>
            </w:r>
          </w:p>
          <w:p w14:paraId="7BAC182C" w14:textId="77777777" w:rsidR="002E6939" w:rsidRPr="00762259" w:rsidRDefault="002E6939" w:rsidP="00113F39">
            <w:pPr>
              <w:autoSpaceDE w:val="0"/>
              <w:autoSpaceDN w:val="0"/>
              <w:adjustRightInd w:val="0"/>
              <w:rPr>
                <w:rFonts w:cs="Arial"/>
                <w:szCs w:val="24"/>
              </w:rPr>
            </w:pPr>
          </w:p>
          <w:p w14:paraId="14284CD1" w14:textId="77777777" w:rsidR="002E6939" w:rsidRPr="00762259" w:rsidRDefault="002E6939" w:rsidP="00113F39">
            <w:pPr>
              <w:autoSpaceDE w:val="0"/>
              <w:autoSpaceDN w:val="0"/>
              <w:adjustRightInd w:val="0"/>
              <w:rPr>
                <w:rFonts w:cs="Arial"/>
                <w:szCs w:val="24"/>
              </w:rPr>
            </w:pPr>
            <w:r w:rsidRPr="00762259">
              <w:rPr>
                <w:rFonts w:cs="Arial"/>
                <w:szCs w:val="24"/>
              </w:rPr>
              <w:t>g) domestic, family and</w:t>
            </w:r>
          </w:p>
          <w:p w14:paraId="6917B914" w14:textId="77777777" w:rsidR="002E6939" w:rsidRPr="00762259" w:rsidRDefault="002E6939" w:rsidP="00113F39">
            <w:pPr>
              <w:autoSpaceDE w:val="0"/>
              <w:autoSpaceDN w:val="0"/>
              <w:adjustRightInd w:val="0"/>
              <w:rPr>
                <w:rFonts w:cs="Arial"/>
                <w:szCs w:val="24"/>
              </w:rPr>
            </w:pPr>
            <w:r w:rsidRPr="00762259">
              <w:rPr>
                <w:rFonts w:cs="Arial"/>
                <w:szCs w:val="24"/>
              </w:rPr>
              <w:t>personal relationships;</w:t>
            </w:r>
          </w:p>
          <w:p w14:paraId="4E241539" w14:textId="77777777" w:rsidR="002E6939" w:rsidRPr="00762259" w:rsidRDefault="002E6939" w:rsidP="00113F39">
            <w:pPr>
              <w:autoSpaceDE w:val="0"/>
              <w:autoSpaceDN w:val="0"/>
              <w:adjustRightInd w:val="0"/>
              <w:rPr>
                <w:rFonts w:cs="Arial"/>
                <w:szCs w:val="24"/>
              </w:rPr>
            </w:pPr>
            <w:r w:rsidRPr="00762259">
              <w:rPr>
                <w:rFonts w:cs="Arial"/>
                <w:szCs w:val="24"/>
              </w:rPr>
              <w:t>h) suitability of living</w:t>
            </w:r>
          </w:p>
          <w:p w14:paraId="594F0731" w14:textId="77777777" w:rsidR="002E6939" w:rsidRPr="00762259" w:rsidRDefault="002E6939" w:rsidP="00113F39">
            <w:pPr>
              <w:autoSpaceDE w:val="0"/>
              <w:autoSpaceDN w:val="0"/>
              <w:adjustRightInd w:val="0"/>
              <w:rPr>
                <w:rFonts w:cs="Arial"/>
                <w:szCs w:val="24"/>
              </w:rPr>
            </w:pPr>
            <w:r w:rsidRPr="00762259">
              <w:rPr>
                <w:rFonts w:cs="Arial"/>
                <w:szCs w:val="24"/>
              </w:rPr>
              <w:t>accommodation</w:t>
            </w:r>
          </w:p>
          <w:p w14:paraId="47D3DAB0" w14:textId="77777777" w:rsidR="002E6939" w:rsidRPr="00762259" w:rsidRDefault="002E6939" w:rsidP="00113F39">
            <w:pPr>
              <w:autoSpaceDE w:val="0"/>
              <w:autoSpaceDN w:val="0"/>
              <w:adjustRightInd w:val="0"/>
              <w:rPr>
                <w:rFonts w:cs="Arial"/>
                <w:szCs w:val="24"/>
              </w:rPr>
            </w:pPr>
          </w:p>
          <w:p w14:paraId="25795D64" w14:textId="77777777" w:rsidR="002E6939" w:rsidRPr="00762259" w:rsidRDefault="002E6939" w:rsidP="00113F39">
            <w:pPr>
              <w:autoSpaceDE w:val="0"/>
              <w:autoSpaceDN w:val="0"/>
              <w:adjustRightInd w:val="0"/>
              <w:rPr>
                <w:rFonts w:cs="Arial"/>
                <w:szCs w:val="24"/>
              </w:rPr>
            </w:pPr>
            <w:proofErr w:type="spellStart"/>
            <w:r w:rsidRPr="00762259">
              <w:rPr>
                <w:rFonts w:cs="Arial"/>
                <w:szCs w:val="24"/>
              </w:rPr>
              <w:t>i</w:t>
            </w:r>
            <w:proofErr w:type="spellEnd"/>
            <w:r w:rsidRPr="00762259">
              <w:rPr>
                <w:rFonts w:cs="Arial"/>
                <w:szCs w:val="24"/>
              </w:rPr>
              <w:t>) the individual’s</w:t>
            </w:r>
          </w:p>
          <w:p w14:paraId="3C009BCC" w14:textId="77777777" w:rsidR="002E6939" w:rsidRPr="00762259" w:rsidRDefault="002E6939" w:rsidP="00113F39">
            <w:pPr>
              <w:rPr>
                <w:rFonts w:cs="Arial"/>
                <w:szCs w:val="24"/>
              </w:rPr>
            </w:pPr>
            <w:r w:rsidRPr="00762259">
              <w:rPr>
                <w:rFonts w:cs="Arial"/>
                <w:szCs w:val="24"/>
              </w:rPr>
              <w:t>contribution to society.</w:t>
            </w:r>
          </w:p>
        </w:tc>
      </w:tr>
    </w:tbl>
    <w:p w14:paraId="1D88A78F" w14:textId="77777777" w:rsidR="00A67C34" w:rsidRDefault="00A67C34" w:rsidP="00A67C34">
      <w:pPr>
        <w:pStyle w:val="Heading2"/>
      </w:pPr>
      <w:bookmarkStart w:id="32" w:name="_Appendix_4-_carers"/>
      <w:bookmarkEnd w:id="32"/>
    </w:p>
    <w:p w14:paraId="1E90D651" w14:textId="77777777" w:rsidR="00415A8C" w:rsidRDefault="00415A8C" w:rsidP="00A67C34">
      <w:pPr>
        <w:pStyle w:val="Heading2"/>
      </w:pPr>
      <w:r>
        <w:t xml:space="preserve">Appendix 4- carers Care Act Eligibility framework </w:t>
      </w:r>
    </w:p>
    <w:tbl>
      <w:tblPr>
        <w:tblStyle w:val="TableGrid"/>
        <w:tblW w:w="0" w:type="auto"/>
        <w:tblLook w:val="04A0" w:firstRow="1" w:lastRow="0" w:firstColumn="1" w:lastColumn="0" w:noHBand="0" w:noVBand="1"/>
      </w:tblPr>
      <w:tblGrid>
        <w:gridCol w:w="2660"/>
        <w:gridCol w:w="3501"/>
        <w:gridCol w:w="3081"/>
      </w:tblGrid>
      <w:tr w:rsidR="002E6939" w:rsidRPr="005025A7" w14:paraId="3F132106" w14:textId="77777777" w:rsidTr="00113F39">
        <w:tc>
          <w:tcPr>
            <w:tcW w:w="9242" w:type="dxa"/>
            <w:gridSpan w:val="3"/>
          </w:tcPr>
          <w:p w14:paraId="357AB233" w14:textId="77777777" w:rsidR="002E6939" w:rsidRPr="005025A7" w:rsidRDefault="003C58E2" w:rsidP="00113F39">
            <w:pPr>
              <w:jc w:val="center"/>
              <w:rPr>
                <w:rFonts w:ascii="Arial" w:hAnsi="Arial" w:cs="Arial"/>
                <w:b/>
              </w:rPr>
            </w:pPr>
            <w:r>
              <w:rPr>
                <w:rFonts w:ascii="Arial" w:hAnsi="Arial" w:cs="Arial"/>
                <w:b/>
                <w:noProof/>
                <w:lang w:eastAsia="en-GB"/>
              </w:rPr>
              <mc:AlternateContent>
                <mc:Choice Requires="wps">
                  <w:drawing>
                    <wp:anchor distT="0" distB="0" distL="114300" distR="114300" simplePos="0" relativeHeight="251703296" behindDoc="0" locked="0" layoutInCell="1" allowOverlap="1" wp14:anchorId="2E8BF20D" wp14:editId="49D1AA20">
                      <wp:simplePos x="0" y="0"/>
                      <wp:positionH relativeFrom="column">
                        <wp:posOffset>5810250</wp:posOffset>
                      </wp:positionH>
                      <wp:positionV relativeFrom="paragraph">
                        <wp:posOffset>13970</wp:posOffset>
                      </wp:positionV>
                      <wp:extent cx="102235" cy="30480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304800"/>
                              </a:xfrm>
                              <a:prstGeom prst="rect">
                                <a:avLst/>
                              </a:prstGeom>
                              <a:solidFill>
                                <a:srgbClr val="FFFFFF"/>
                              </a:solidFill>
                              <a:ln w="9525">
                                <a:noFill/>
                                <a:miter lim="800000"/>
                                <a:headEnd/>
                                <a:tailEnd/>
                              </a:ln>
                            </wps:spPr>
                            <wps:txbx>
                              <w:txbxContent>
                                <w:p w14:paraId="274757C3" w14:textId="77777777" w:rsidR="00724B9B" w:rsidRPr="00612BC7" w:rsidRDefault="00724B9B" w:rsidP="002E6939">
                                  <w:pPr>
                                    <w:jc w:val="righ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BF20D" id="_x0000_s1063" type="#_x0000_t202" style="position:absolute;left:0;text-align:left;margin-left:457.5pt;margin-top:1.1pt;width:8.0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" stroked="f">
                      <v:textbox>
                        <w:txbxContent>
                          <w:p w14:paraId="274757C3" w14:textId="77777777" w:rsidR="00724B9B" w:rsidRPr="00612BC7" w:rsidRDefault="00724B9B" w:rsidP="002E6939">
                            <w:pPr>
                              <w:jc w:val="right"/>
                              <w:rPr>
                                <w:b/>
                              </w:rPr>
                            </w:pPr>
                          </w:p>
                        </w:txbxContent>
                      </v:textbox>
                    </v:shape>
                  </w:pict>
                </mc:Fallback>
              </mc:AlternateContent>
            </w:r>
            <w:r w:rsidR="002E6939">
              <w:rPr>
                <w:b/>
              </w:rPr>
              <w:br w:type="page"/>
            </w:r>
            <w:r w:rsidR="002E6939" w:rsidRPr="005025A7">
              <w:rPr>
                <w:rFonts w:ascii="Arial" w:hAnsi="Arial" w:cs="Arial"/>
                <w:b/>
              </w:rPr>
              <w:t>Carers eligibility decision process</w:t>
            </w:r>
          </w:p>
        </w:tc>
      </w:tr>
      <w:tr w:rsidR="002E6939" w:rsidRPr="005025A7" w14:paraId="5563A347" w14:textId="77777777" w:rsidTr="00113F39">
        <w:tc>
          <w:tcPr>
            <w:tcW w:w="2660" w:type="dxa"/>
          </w:tcPr>
          <w:p w14:paraId="5BE6BC7E" w14:textId="77777777" w:rsidR="002E6939" w:rsidRPr="005025A7" w:rsidRDefault="002E6939" w:rsidP="00113F39">
            <w:pPr>
              <w:rPr>
                <w:rFonts w:ascii="Arial" w:hAnsi="Arial" w:cs="Arial"/>
                <w:b/>
              </w:rPr>
            </w:pPr>
            <w:r w:rsidRPr="005025A7">
              <w:rPr>
                <w:rFonts w:ascii="Arial" w:hAnsi="Arial" w:cs="Arial"/>
                <w:b/>
              </w:rPr>
              <w:t xml:space="preserve">1. Needs </w:t>
            </w:r>
          </w:p>
        </w:tc>
        <w:tc>
          <w:tcPr>
            <w:tcW w:w="3501" w:type="dxa"/>
          </w:tcPr>
          <w:p w14:paraId="3DDA1B65" w14:textId="77777777" w:rsidR="002E6939" w:rsidRPr="005025A7" w:rsidRDefault="002E6939" w:rsidP="00113F39">
            <w:pPr>
              <w:rPr>
                <w:rFonts w:ascii="Arial" w:hAnsi="Arial" w:cs="Arial"/>
                <w:b/>
              </w:rPr>
            </w:pPr>
            <w:r w:rsidRPr="005025A7">
              <w:rPr>
                <w:rFonts w:ascii="Arial" w:hAnsi="Arial" w:cs="Arial"/>
                <w:b/>
              </w:rPr>
              <w:t xml:space="preserve">2. Outcomes </w:t>
            </w:r>
          </w:p>
        </w:tc>
        <w:tc>
          <w:tcPr>
            <w:tcW w:w="3081" w:type="dxa"/>
          </w:tcPr>
          <w:p w14:paraId="7359C190" w14:textId="77777777" w:rsidR="002E6939" w:rsidRPr="005025A7" w:rsidRDefault="002E6939" w:rsidP="00113F39">
            <w:pPr>
              <w:rPr>
                <w:rFonts w:ascii="Arial" w:hAnsi="Arial" w:cs="Arial"/>
                <w:b/>
              </w:rPr>
            </w:pPr>
            <w:r w:rsidRPr="005025A7">
              <w:rPr>
                <w:rFonts w:ascii="Arial" w:hAnsi="Arial" w:cs="Arial"/>
                <w:b/>
              </w:rPr>
              <w:t>3. Wellbeing</w:t>
            </w:r>
          </w:p>
        </w:tc>
      </w:tr>
      <w:tr w:rsidR="002E6939" w:rsidRPr="005025A7" w14:paraId="61F53BD3" w14:textId="77777777" w:rsidTr="00113F39">
        <w:tc>
          <w:tcPr>
            <w:tcW w:w="2660" w:type="dxa"/>
          </w:tcPr>
          <w:p w14:paraId="6A7BBF45"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The needs arise as a</w:t>
            </w:r>
          </w:p>
          <w:p w14:paraId="2865AA29"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consequence of providing necessary care to an adult, and the carer is ‘unable’ to</w:t>
            </w:r>
          </w:p>
          <w:p w14:paraId="5F3DB68B"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achieve the following:</w:t>
            </w:r>
          </w:p>
        </w:tc>
        <w:tc>
          <w:tcPr>
            <w:tcW w:w="3501" w:type="dxa"/>
          </w:tcPr>
          <w:p w14:paraId="5D90CF8E"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As a result of the carer’s</w:t>
            </w:r>
          </w:p>
          <w:p w14:paraId="17776B5B" w14:textId="77777777" w:rsidR="002E6939" w:rsidRPr="004951CF" w:rsidRDefault="00A67C34" w:rsidP="00113F39">
            <w:pPr>
              <w:autoSpaceDE w:val="0"/>
              <w:autoSpaceDN w:val="0"/>
              <w:adjustRightInd w:val="0"/>
              <w:rPr>
                <w:rFonts w:ascii="Arial" w:hAnsi="Arial" w:cs="Arial"/>
                <w:sz w:val="22"/>
              </w:rPr>
            </w:pPr>
            <w:r>
              <w:rPr>
                <w:rFonts w:ascii="Arial" w:hAnsi="Arial" w:cs="Arial"/>
                <w:sz w:val="22"/>
              </w:rPr>
              <w:t>needs, either:</w:t>
            </w:r>
          </w:p>
          <w:p w14:paraId="5B5E43B2"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a) the carer’s physical; or</w:t>
            </w:r>
          </w:p>
          <w:p w14:paraId="4A57E200"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mental health is, or is at</w:t>
            </w:r>
          </w:p>
          <w:p w14:paraId="2885E7C7"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risk of, deteriorating, or</w:t>
            </w:r>
          </w:p>
          <w:p w14:paraId="3419859A" w14:textId="77777777" w:rsidR="002E6939" w:rsidRPr="004951CF" w:rsidRDefault="002E6939" w:rsidP="00113F39">
            <w:pPr>
              <w:autoSpaceDE w:val="0"/>
              <w:autoSpaceDN w:val="0"/>
              <w:adjustRightInd w:val="0"/>
              <w:rPr>
                <w:rFonts w:ascii="Arial" w:hAnsi="Arial" w:cs="Arial"/>
                <w:sz w:val="22"/>
              </w:rPr>
            </w:pPr>
          </w:p>
          <w:p w14:paraId="52272349"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b) the carer is unable</w:t>
            </w:r>
          </w:p>
          <w:p w14:paraId="42818627"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to achieve any of the</w:t>
            </w:r>
          </w:p>
          <w:p w14:paraId="7E046FD0"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following outcomes:</w:t>
            </w:r>
          </w:p>
          <w:p w14:paraId="0B42831D" w14:textId="77777777" w:rsidR="002E6939" w:rsidRPr="004951CF" w:rsidRDefault="002E6939" w:rsidP="00113F39">
            <w:pPr>
              <w:autoSpaceDE w:val="0"/>
              <w:autoSpaceDN w:val="0"/>
              <w:adjustRightInd w:val="0"/>
              <w:rPr>
                <w:rFonts w:ascii="Arial" w:hAnsi="Arial" w:cs="Arial"/>
                <w:sz w:val="22"/>
              </w:rPr>
            </w:pPr>
          </w:p>
          <w:p w14:paraId="11ACAF74" w14:textId="77777777" w:rsidR="002E6939" w:rsidRPr="004951CF" w:rsidRDefault="002E6939" w:rsidP="00113F39">
            <w:pPr>
              <w:autoSpaceDE w:val="0"/>
              <w:autoSpaceDN w:val="0"/>
              <w:adjustRightInd w:val="0"/>
              <w:rPr>
                <w:rFonts w:ascii="Arial" w:hAnsi="Arial" w:cs="Arial"/>
                <w:sz w:val="22"/>
              </w:rPr>
            </w:pPr>
            <w:proofErr w:type="spellStart"/>
            <w:r w:rsidRPr="004951CF">
              <w:rPr>
                <w:rFonts w:ascii="Arial" w:hAnsi="Arial" w:cs="Arial"/>
                <w:sz w:val="22"/>
              </w:rPr>
              <w:t>i</w:t>
            </w:r>
            <w:proofErr w:type="spellEnd"/>
            <w:r w:rsidRPr="004951CF">
              <w:rPr>
                <w:rFonts w:ascii="Arial" w:hAnsi="Arial" w:cs="Arial"/>
                <w:sz w:val="22"/>
              </w:rPr>
              <w:t>. carrying out</w:t>
            </w:r>
          </w:p>
          <w:p w14:paraId="28D3A64C"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any caring</w:t>
            </w:r>
          </w:p>
          <w:p w14:paraId="5A9F6B14"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responsibilities</w:t>
            </w:r>
          </w:p>
          <w:p w14:paraId="30DBC452"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the carer has for</w:t>
            </w:r>
          </w:p>
          <w:p w14:paraId="7A074066"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a child</w:t>
            </w:r>
          </w:p>
          <w:p w14:paraId="033E7541" w14:textId="77777777" w:rsidR="002E6939" w:rsidRPr="004951CF" w:rsidRDefault="002E6939" w:rsidP="00113F39">
            <w:pPr>
              <w:autoSpaceDE w:val="0"/>
              <w:autoSpaceDN w:val="0"/>
              <w:adjustRightInd w:val="0"/>
              <w:rPr>
                <w:rFonts w:ascii="Arial" w:hAnsi="Arial" w:cs="Arial"/>
                <w:sz w:val="22"/>
              </w:rPr>
            </w:pPr>
          </w:p>
          <w:p w14:paraId="0E24FD2F"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ii. providing care to</w:t>
            </w:r>
          </w:p>
          <w:p w14:paraId="3C119AE4"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other persons for</w:t>
            </w:r>
          </w:p>
          <w:p w14:paraId="0A6FEAC2"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whom the carer</w:t>
            </w:r>
          </w:p>
          <w:p w14:paraId="028DC45C" w14:textId="77777777" w:rsidR="002E6939" w:rsidRPr="004951CF" w:rsidRDefault="002E6939" w:rsidP="00113F39">
            <w:pPr>
              <w:rPr>
                <w:rFonts w:ascii="Arial" w:hAnsi="Arial" w:cs="Arial"/>
                <w:sz w:val="22"/>
              </w:rPr>
            </w:pPr>
            <w:r w:rsidRPr="004951CF">
              <w:rPr>
                <w:rFonts w:ascii="Arial" w:hAnsi="Arial" w:cs="Arial"/>
                <w:sz w:val="22"/>
              </w:rPr>
              <w:t xml:space="preserve">provides care </w:t>
            </w:r>
          </w:p>
          <w:p w14:paraId="13B2B386" w14:textId="77777777" w:rsidR="002E6939" w:rsidRPr="004951CF" w:rsidRDefault="002E6939" w:rsidP="00113F39">
            <w:pPr>
              <w:rPr>
                <w:rFonts w:ascii="Arial" w:hAnsi="Arial" w:cs="Arial"/>
                <w:sz w:val="22"/>
              </w:rPr>
            </w:pPr>
          </w:p>
          <w:p w14:paraId="499DD4B4" w14:textId="77777777" w:rsidR="002E6939" w:rsidRPr="004951CF" w:rsidRDefault="002E6939" w:rsidP="00113F39">
            <w:pPr>
              <w:rPr>
                <w:rFonts w:ascii="Arial" w:hAnsi="Arial" w:cs="Arial"/>
                <w:sz w:val="22"/>
              </w:rPr>
            </w:pPr>
            <w:r w:rsidRPr="004951CF">
              <w:rPr>
                <w:rFonts w:ascii="Arial" w:hAnsi="Arial" w:cs="Arial"/>
                <w:sz w:val="22"/>
              </w:rPr>
              <w:t>iii. maintaining a</w:t>
            </w:r>
          </w:p>
          <w:p w14:paraId="46F5D0A3"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habitable home</w:t>
            </w:r>
          </w:p>
          <w:p w14:paraId="5F51CF7C"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environment</w:t>
            </w:r>
          </w:p>
          <w:p w14:paraId="6091B2D1" w14:textId="77777777" w:rsidR="002E6939" w:rsidRPr="004951CF" w:rsidRDefault="002E6939" w:rsidP="00113F39">
            <w:pPr>
              <w:autoSpaceDE w:val="0"/>
              <w:autoSpaceDN w:val="0"/>
              <w:adjustRightInd w:val="0"/>
              <w:rPr>
                <w:rFonts w:ascii="Arial" w:hAnsi="Arial" w:cs="Arial"/>
                <w:sz w:val="22"/>
              </w:rPr>
            </w:pPr>
          </w:p>
          <w:p w14:paraId="5085F5E9"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iv. managing and</w:t>
            </w:r>
          </w:p>
          <w:p w14:paraId="3E37BA65"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maintaining</w:t>
            </w:r>
          </w:p>
          <w:p w14:paraId="7AF68ADB"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nutrition</w:t>
            </w:r>
          </w:p>
          <w:p w14:paraId="5F39EF6A" w14:textId="77777777" w:rsidR="002E6939" w:rsidRPr="004951CF" w:rsidRDefault="002E6939" w:rsidP="00113F39">
            <w:pPr>
              <w:autoSpaceDE w:val="0"/>
              <w:autoSpaceDN w:val="0"/>
              <w:adjustRightInd w:val="0"/>
              <w:rPr>
                <w:rFonts w:ascii="Arial" w:hAnsi="Arial" w:cs="Arial"/>
                <w:sz w:val="22"/>
              </w:rPr>
            </w:pPr>
          </w:p>
          <w:p w14:paraId="4CA29916"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v. developing and</w:t>
            </w:r>
          </w:p>
          <w:p w14:paraId="14D7CA32"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maintaining family or other significant personal relationships</w:t>
            </w:r>
          </w:p>
          <w:p w14:paraId="3574948A" w14:textId="77777777" w:rsidR="002E6939" w:rsidRPr="004951CF" w:rsidRDefault="002E6939" w:rsidP="00113F39">
            <w:pPr>
              <w:autoSpaceDE w:val="0"/>
              <w:autoSpaceDN w:val="0"/>
              <w:adjustRightInd w:val="0"/>
              <w:rPr>
                <w:rFonts w:ascii="Arial" w:hAnsi="Arial" w:cs="Arial"/>
                <w:sz w:val="22"/>
              </w:rPr>
            </w:pPr>
          </w:p>
          <w:p w14:paraId="54734AB2"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vi. accessing and</w:t>
            </w:r>
          </w:p>
          <w:p w14:paraId="66058353"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engaging in work,</w:t>
            </w:r>
          </w:p>
          <w:p w14:paraId="7C8C003C"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training, education</w:t>
            </w:r>
          </w:p>
          <w:p w14:paraId="21F1EC05"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or volunteering</w:t>
            </w:r>
          </w:p>
          <w:p w14:paraId="58F836C9" w14:textId="77777777" w:rsidR="002E6939" w:rsidRPr="004951CF" w:rsidRDefault="002E6939" w:rsidP="00113F39">
            <w:pPr>
              <w:autoSpaceDE w:val="0"/>
              <w:autoSpaceDN w:val="0"/>
              <w:adjustRightInd w:val="0"/>
              <w:rPr>
                <w:rFonts w:ascii="Arial" w:hAnsi="Arial" w:cs="Arial"/>
                <w:sz w:val="22"/>
              </w:rPr>
            </w:pPr>
          </w:p>
          <w:p w14:paraId="455A94FC"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vii. accessing and</w:t>
            </w:r>
          </w:p>
          <w:p w14:paraId="3F126AD4"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engaging in work,</w:t>
            </w:r>
          </w:p>
          <w:p w14:paraId="40991458"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training, education</w:t>
            </w:r>
          </w:p>
          <w:p w14:paraId="4BAE38D4"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or volunteering;</w:t>
            </w:r>
          </w:p>
          <w:p w14:paraId="75C6F414"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viii. making use of</w:t>
            </w:r>
          </w:p>
          <w:p w14:paraId="6C8EA603"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necessary facilities</w:t>
            </w:r>
          </w:p>
          <w:p w14:paraId="3783BFF2"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or services in the</w:t>
            </w:r>
          </w:p>
          <w:p w14:paraId="54676E52"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local community</w:t>
            </w:r>
          </w:p>
          <w:p w14:paraId="1F001D9A" w14:textId="77777777" w:rsidR="002E6939" w:rsidRDefault="002E6939" w:rsidP="00113F39">
            <w:pPr>
              <w:autoSpaceDE w:val="0"/>
              <w:autoSpaceDN w:val="0"/>
              <w:adjustRightInd w:val="0"/>
              <w:rPr>
                <w:rFonts w:ascii="Arial" w:hAnsi="Arial" w:cs="Arial"/>
                <w:sz w:val="22"/>
              </w:rPr>
            </w:pPr>
            <w:r w:rsidRPr="004951CF">
              <w:rPr>
                <w:rFonts w:ascii="Arial" w:hAnsi="Arial" w:cs="Arial"/>
                <w:sz w:val="22"/>
              </w:rPr>
              <w:t xml:space="preserve">including recreational </w:t>
            </w:r>
            <w:r w:rsidR="00A67C34">
              <w:rPr>
                <w:rFonts w:ascii="Arial" w:hAnsi="Arial" w:cs="Arial"/>
                <w:sz w:val="22"/>
              </w:rPr>
              <w:t>facilities or services</w:t>
            </w:r>
          </w:p>
          <w:p w14:paraId="627C604E" w14:textId="77777777" w:rsidR="00A67C34" w:rsidRPr="004951CF" w:rsidRDefault="00A67C34" w:rsidP="00113F39">
            <w:pPr>
              <w:autoSpaceDE w:val="0"/>
              <w:autoSpaceDN w:val="0"/>
              <w:adjustRightInd w:val="0"/>
              <w:rPr>
                <w:rFonts w:ascii="Arial" w:hAnsi="Arial" w:cs="Arial"/>
                <w:sz w:val="22"/>
              </w:rPr>
            </w:pPr>
          </w:p>
          <w:p w14:paraId="5887757D"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ix engaging in recreational activities.</w:t>
            </w:r>
          </w:p>
        </w:tc>
        <w:tc>
          <w:tcPr>
            <w:tcW w:w="3081" w:type="dxa"/>
          </w:tcPr>
          <w:p w14:paraId="5FB31E7D"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As a consequence, there is or is likely to be a significant impact on the carer’s wellbeing, including:</w:t>
            </w:r>
          </w:p>
          <w:p w14:paraId="75A598B1" w14:textId="77777777" w:rsidR="002E6939" w:rsidRPr="004951CF" w:rsidRDefault="002E6939" w:rsidP="00113F39">
            <w:pPr>
              <w:autoSpaceDE w:val="0"/>
              <w:autoSpaceDN w:val="0"/>
              <w:adjustRightInd w:val="0"/>
              <w:rPr>
                <w:rFonts w:ascii="Arial" w:hAnsi="Arial" w:cs="Arial"/>
                <w:sz w:val="22"/>
              </w:rPr>
            </w:pPr>
          </w:p>
          <w:p w14:paraId="6CDFC518"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a) personal dignity</w:t>
            </w:r>
          </w:p>
          <w:p w14:paraId="5F99213A"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(including treatment</w:t>
            </w:r>
          </w:p>
          <w:p w14:paraId="109CA37C"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of the individual with</w:t>
            </w:r>
          </w:p>
          <w:p w14:paraId="643897B9"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respect)</w:t>
            </w:r>
          </w:p>
          <w:p w14:paraId="6A217F94" w14:textId="77777777" w:rsidR="002E6939" w:rsidRPr="004951CF" w:rsidRDefault="002E6939" w:rsidP="00113F39">
            <w:pPr>
              <w:autoSpaceDE w:val="0"/>
              <w:autoSpaceDN w:val="0"/>
              <w:adjustRightInd w:val="0"/>
              <w:rPr>
                <w:rFonts w:ascii="Arial" w:hAnsi="Arial" w:cs="Arial"/>
                <w:sz w:val="22"/>
              </w:rPr>
            </w:pPr>
          </w:p>
          <w:p w14:paraId="222835C5"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b) physical and mental</w:t>
            </w:r>
          </w:p>
          <w:p w14:paraId="7BA39AB5"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health and emotional</w:t>
            </w:r>
          </w:p>
          <w:p w14:paraId="4E731148"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wellbeing</w:t>
            </w:r>
          </w:p>
          <w:p w14:paraId="2F6AD6FE" w14:textId="77777777" w:rsidR="002E6939" w:rsidRPr="004951CF" w:rsidRDefault="002E6939" w:rsidP="00113F39">
            <w:pPr>
              <w:autoSpaceDE w:val="0"/>
              <w:autoSpaceDN w:val="0"/>
              <w:adjustRightInd w:val="0"/>
              <w:rPr>
                <w:rFonts w:ascii="Arial" w:hAnsi="Arial" w:cs="Arial"/>
                <w:sz w:val="22"/>
              </w:rPr>
            </w:pPr>
          </w:p>
          <w:p w14:paraId="30C68DF7"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c) protection from abuse</w:t>
            </w:r>
          </w:p>
          <w:p w14:paraId="4C40FF57"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and neglect</w:t>
            </w:r>
          </w:p>
          <w:p w14:paraId="749098CD" w14:textId="77777777" w:rsidR="002E6939" w:rsidRPr="004951CF" w:rsidRDefault="002E6939" w:rsidP="00113F39">
            <w:pPr>
              <w:autoSpaceDE w:val="0"/>
              <w:autoSpaceDN w:val="0"/>
              <w:adjustRightInd w:val="0"/>
              <w:rPr>
                <w:rFonts w:ascii="Arial" w:hAnsi="Arial" w:cs="Arial"/>
                <w:sz w:val="22"/>
              </w:rPr>
            </w:pPr>
          </w:p>
          <w:p w14:paraId="6A42D566"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d) personal dignity</w:t>
            </w:r>
          </w:p>
          <w:p w14:paraId="21019DAC"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(including treatment</w:t>
            </w:r>
          </w:p>
          <w:p w14:paraId="560A8D60"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of the individual with</w:t>
            </w:r>
          </w:p>
          <w:p w14:paraId="6DDE770F" w14:textId="77777777" w:rsidR="002E6939" w:rsidRPr="004951CF" w:rsidRDefault="002E6939" w:rsidP="00113F39">
            <w:pPr>
              <w:rPr>
                <w:rFonts w:ascii="Arial" w:hAnsi="Arial" w:cs="Arial"/>
                <w:sz w:val="22"/>
              </w:rPr>
            </w:pPr>
            <w:r w:rsidRPr="004951CF">
              <w:rPr>
                <w:rFonts w:ascii="Arial" w:hAnsi="Arial" w:cs="Arial"/>
                <w:sz w:val="22"/>
              </w:rPr>
              <w:t>respect)</w:t>
            </w:r>
          </w:p>
          <w:p w14:paraId="0A8A7CD4" w14:textId="77777777" w:rsidR="002E6939" w:rsidRPr="004951CF" w:rsidRDefault="002E6939" w:rsidP="00113F39">
            <w:pPr>
              <w:rPr>
                <w:rFonts w:ascii="Arial" w:hAnsi="Arial" w:cs="Arial"/>
                <w:sz w:val="22"/>
              </w:rPr>
            </w:pPr>
          </w:p>
          <w:p w14:paraId="7DE38696"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e) physical and mental</w:t>
            </w:r>
          </w:p>
          <w:p w14:paraId="1CAF23D4"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health and emotional</w:t>
            </w:r>
          </w:p>
          <w:p w14:paraId="05FE2EE5"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wellbeing</w:t>
            </w:r>
          </w:p>
          <w:p w14:paraId="0359C77C" w14:textId="77777777" w:rsidR="002E6939" w:rsidRPr="004951CF" w:rsidRDefault="002E6939" w:rsidP="00113F39">
            <w:pPr>
              <w:autoSpaceDE w:val="0"/>
              <w:autoSpaceDN w:val="0"/>
              <w:adjustRightInd w:val="0"/>
              <w:rPr>
                <w:rFonts w:ascii="Arial" w:hAnsi="Arial" w:cs="Arial"/>
                <w:sz w:val="22"/>
              </w:rPr>
            </w:pPr>
          </w:p>
          <w:p w14:paraId="26468DAE"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f) protection from abuse</w:t>
            </w:r>
          </w:p>
          <w:p w14:paraId="7BB61770"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and neglect</w:t>
            </w:r>
          </w:p>
          <w:p w14:paraId="13AE0B9E" w14:textId="77777777" w:rsidR="002E6939" w:rsidRPr="004951CF" w:rsidRDefault="002E6939" w:rsidP="00113F39">
            <w:pPr>
              <w:autoSpaceDE w:val="0"/>
              <w:autoSpaceDN w:val="0"/>
              <w:adjustRightInd w:val="0"/>
              <w:rPr>
                <w:rFonts w:ascii="Arial" w:hAnsi="Arial" w:cs="Arial"/>
                <w:sz w:val="22"/>
              </w:rPr>
            </w:pPr>
          </w:p>
          <w:p w14:paraId="17005D7B"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g) control by the individual</w:t>
            </w:r>
          </w:p>
          <w:p w14:paraId="040EEA30"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over day-to-day life</w:t>
            </w:r>
          </w:p>
          <w:p w14:paraId="4B3AF73F"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(including over care and</w:t>
            </w:r>
          </w:p>
          <w:p w14:paraId="302C147D"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support provided and</w:t>
            </w:r>
          </w:p>
          <w:p w14:paraId="261AC8C4"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the way it is provided)</w:t>
            </w:r>
          </w:p>
          <w:p w14:paraId="6C94DA5F" w14:textId="77777777" w:rsidR="002E6939" w:rsidRPr="004951CF" w:rsidRDefault="002E6939" w:rsidP="00113F39">
            <w:pPr>
              <w:autoSpaceDE w:val="0"/>
              <w:autoSpaceDN w:val="0"/>
              <w:adjustRightInd w:val="0"/>
              <w:rPr>
                <w:rFonts w:ascii="Arial" w:hAnsi="Arial" w:cs="Arial"/>
                <w:sz w:val="22"/>
              </w:rPr>
            </w:pPr>
          </w:p>
          <w:p w14:paraId="258A602E"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h) participation in work,</w:t>
            </w:r>
          </w:p>
          <w:p w14:paraId="48988D51"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education, training or</w:t>
            </w:r>
          </w:p>
          <w:p w14:paraId="1F7236A4"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recreation</w:t>
            </w:r>
          </w:p>
          <w:p w14:paraId="7BA6FFBA" w14:textId="77777777" w:rsidR="002E6939" w:rsidRPr="004951CF" w:rsidRDefault="002E6939" w:rsidP="00113F39">
            <w:pPr>
              <w:autoSpaceDE w:val="0"/>
              <w:autoSpaceDN w:val="0"/>
              <w:adjustRightInd w:val="0"/>
              <w:rPr>
                <w:rFonts w:ascii="Arial" w:hAnsi="Arial" w:cs="Arial"/>
                <w:sz w:val="22"/>
              </w:rPr>
            </w:pPr>
          </w:p>
          <w:p w14:paraId="50AD6DB8" w14:textId="77777777" w:rsidR="002E6939" w:rsidRPr="004951CF" w:rsidRDefault="002E6939" w:rsidP="00113F39">
            <w:pPr>
              <w:autoSpaceDE w:val="0"/>
              <w:autoSpaceDN w:val="0"/>
              <w:adjustRightInd w:val="0"/>
              <w:rPr>
                <w:rFonts w:ascii="Arial" w:hAnsi="Arial" w:cs="Arial"/>
                <w:sz w:val="22"/>
              </w:rPr>
            </w:pPr>
            <w:proofErr w:type="spellStart"/>
            <w:r w:rsidRPr="004951CF">
              <w:rPr>
                <w:rFonts w:ascii="Arial" w:hAnsi="Arial" w:cs="Arial"/>
                <w:sz w:val="22"/>
              </w:rPr>
              <w:t>i</w:t>
            </w:r>
            <w:proofErr w:type="spellEnd"/>
            <w:r w:rsidRPr="004951CF">
              <w:rPr>
                <w:rFonts w:ascii="Arial" w:hAnsi="Arial" w:cs="Arial"/>
                <w:sz w:val="22"/>
              </w:rPr>
              <w:t>) social and economic</w:t>
            </w:r>
          </w:p>
          <w:p w14:paraId="2856FC18"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wellbeing</w:t>
            </w:r>
          </w:p>
          <w:p w14:paraId="2C11ECCD" w14:textId="77777777" w:rsidR="002E6939" w:rsidRPr="004951CF" w:rsidRDefault="002E6939" w:rsidP="00113F39">
            <w:pPr>
              <w:autoSpaceDE w:val="0"/>
              <w:autoSpaceDN w:val="0"/>
              <w:adjustRightInd w:val="0"/>
              <w:rPr>
                <w:rFonts w:ascii="Arial" w:hAnsi="Arial" w:cs="Arial"/>
                <w:sz w:val="22"/>
              </w:rPr>
            </w:pPr>
          </w:p>
          <w:p w14:paraId="46B64445"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j) domestic, family and</w:t>
            </w:r>
          </w:p>
          <w:p w14:paraId="5965F610"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personal relationships</w:t>
            </w:r>
          </w:p>
          <w:p w14:paraId="379DAC57" w14:textId="77777777" w:rsidR="002E6939" w:rsidRPr="004951CF" w:rsidRDefault="002E6939" w:rsidP="00113F39">
            <w:pPr>
              <w:autoSpaceDE w:val="0"/>
              <w:autoSpaceDN w:val="0"/>
              <w:adjustRightInd w:val="0"/>
              <w:rPr>
                <w:rFonts w:ascii="Arial" w:hAnsi="Arial" w:cs="Arial"/>
                <w:sz w:val="22"/>
              </w:rPr>
            </w:pPr>
          </w:p>
          <w:p w14:paraId="36E947FE"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k) suitability of living</w:t>
            </w:r>
          </w:p>
          <w:p w14:paraId="2E7BB291"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accommodation</w:t>
            </w:r>
          </w:p>
          <w:p w14:paraId="5A7E2F9A" w14:textId="77777777" w:rsidR="002E6939" w:rsidRPr="004951CF" w:rsidRDefault="002E6939" w:rsidP="00113F39">
            <w:pPr>
              <w:autoSpaceDE w:val="0"/>
              <w:autoSpaceDN w:val="0"/>
              <w:adjustRightInd w:val="0"/>
              <w:rPr>
                <w:rFonts w:ascii="Arial" w:hAnsi="Arial" w:cs="Arial"/>
                <w:sz w:val="22"/>
              </w:rPr>
            </w:pPr>
          </w:p>
          <w:p w14:paraId="35F5195D" w14:textId="77777777" w:rsidR="002E6939" w:rsidRPr="004951CF" w:rsidRDefault="002E6939" w:rsidP="00113F39">
            <w:pPr>
              <w:autoSpaceDE w:val="0"/>
              <w:autoSpaceDN w:val="0"/>
              <w:adjustRightInd w:val="0"/>
              <w:rPr>
                <w:rFonts w:ascii="Arial" w:hAnsi="Arial" w:cs="Arial"/>
                <w:sz w:val="22"/>
              </w:rPr>
            </w:pPr>
            <w:r w:rsidRPr="004951CF">
              <w:rPr>
                <w:rFonts w:ascii="Arial" w:hAnsi="Arial" w:cs="Arial"/>
                <w:sz w:val="22"/>
              </w:rPr>
              <w:t>l) The individual’s contribution to society.</w:t>
            </w:r>
          </w:p>
          <w:p w14:paraId="16DAC646" w14:textId="77777777" w:rsidR="002E6939" w:rsidRPr="004951CF" w:rsidRDefault="002E6939" w:rsidP="00113F39">
            <w:pPr>
              <w:rPr>
                <w:rFonts w:ascii="Arial" w:hAnsi="Arial" w:cs="Arial"/>
                <w:sz w:val="22"/>
              </w:rPr>
            </w:pPr>
          </w:p>
        </w:tc>
      </w:tr>
    </w:tbl>
    <w:p w14:paraId="18050A09" w14:textId="77777777" w:rsidR="00BF4DF3" w:rsidRDefault="00BF4DF3" w:rsidP="00BF4DF3">
      <w:pPr>
        <w:autoSpaceDE w:val="0"/>
        <w:autoSpaceDN w:val="0"/>
        <w:spacing w:after="160"/>
        <w:jc w:val="center"/>
        <w:rPr>
          <w:b/>
          <w:sz w:val="28"/>
          <w:szCs w:val="28"/>
          <w:u w:val="single"/>
        </w:rPr>
      </w:pPr>
      <w:r>
        <w:rPr>
          <w:b/>
          <w:sz w:val="28"/>
          <w:szCs w:val="28"/>
          <w:u w:val="single"/>
        </w:rPr>
        <w:lastRenderedPageBreak/>
        <w:t>Carers Assessment Process</w:t>
      </w:r>
    </w:p>
    <w:p w14:paraId="145EC2D4" w14:textId="77777777" w:rsidR="00BF4DF3" w:rsidRDefault="00BF4DF3" w:rsidP="00BF4DF3">
      <w:pPr>
        <w:pStyle w:val="ListParagraph"/>
        <w:autoSpaceDE w:val="0"/>
        <w:autoSpaceDN w:val="0"/>
        <w:spacing w:after="160"/>
        <w:rPr>
          <w:szCs w:val="24"/>
        </w:rPr>
      </w:pPr>
    </w:p>
    <w:p w14:paraId="12650467" w14:textId="77777777" w:rsidR="00BF4DF3" w:rsidRDefault="00BF4DF3" w:rsidP="00BF4DF3">
      <w:pPr>
        <w:autoSpaceDE w:val="0"/>
        <w:autoSpaceDN w:val="0"/>
        <w:spacing w:after="160"/>
        <w:jc w:val="center"/>
        <w:rPr>
          <w:b/>
          <w:szCs w:val="24"/>
          <w:u w:val="single"/>
        </w:rPr>
      </w:pPr>
      <w:r>
        <w:rPr>
          <w:noProof/>
          <w:lang w:eastAsia="en-GB"/>
        </w:rPr>
        <mc:AlternateContent>
          <mc:Choice Requires="wpi">
            <w:drawing>
              <wp:anchor distT="0" distB="0" distL="114300" distR="114300" simplePos="0" relativeHeight="251795456" behindDoc="0" locked="0" layoutInCell="1" allowOverlap="1" wp14:anchorId="0B785975" wp14:editId="230C8A17">
                <wp:simplePos x="0" y="0"/>
                <wp:positionH relativeFrom="column">
                  <wp:posOffset>-1526540</wp:posOffset>
                </wp:positionH>
                <wp:positionV relativeFrom="paragraph">
                  <wp:posOffset>-314325</wp:posOffset>
                </wp:positionV>
                <wp:extent cx="18415" cy="18415"/>
                <wp:effectExtent l="0" t="0" r="3175" b="635"/>
                <wp:wrapNone/>
                <wp:docPr id="71" name="Ink 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05C446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1" o:spid="_x0000_s1026" type="#_x0000_t75" style="position:absolute;margin-left:-120.2pt;margin-top:-24.75pt;width:1.45pt;height:1.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">
                <o:lock v:ext="edit" rotation="t" verticies="t" shapetype="t"/>
              </v:shape>
            </w:pict>
          </mc:Fallback>
        </mc:AlternateContent>
      </w:r>
      <w:r>
        <w:rPr>
          <w:noProof/>
          <w:lang w:eastAsia="en-GB"/>
        </w:rPr>
        <mc:AlternateContent>
          <mc:Choice Requires="wps">
            <w:drawing>
              <wp:anchor distT="0" distB="0" distL="114300" distR="114300" simplePos="0" relativeHeight="251796480" behindDoc="0" locked="0" layoutInCell="1" allowOverlap="1" wp14:anchorId="331A4AC1" wp14:editId="12B2A303">
                <wp:simplePos x="0" y="0"/>
                <wp:positionH relativeFrom="column">
                  <wp:posOffset>-2260600</wp:posOffset>
                </wp:positionH>
                <wp:positionV relativeFrom="paragraph">
                  <wp:posOffset>-62230</wp:posOffset>
                </wp:positionV>
                <wp:extent cx="33655" cy="20955"/>
                <wp:effectExtent l="15875" t="13970" r="17145" b="12700"/>
                <wp:wrapNone/>
                <wp:docPr id="70" name="Rectangl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33655" cy="20955"/>
                        </a:xfrm>
                        <a:prstGeom prst="rect">
                          <a:avLst/>
                        </a:prstGeom>
                        <a:noFill/>
                        <a:ln w="18000" cap="rnd" algn="ctr">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51589" id="Rectangle 70" o:spid="_x0000_s1026" style="position:absolute;margin-left:-178pt;margin-top:-4.9pt;width:2.65pt;height: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" filled="f" strokeweight=".5mm">
                <v:stroke endcap="round"/>
                <o:lock v:ext="edit" rotation="t" aspectratio="t" verticies="t" shapetype="t"/>
              </v:rect>
            </w:pict>
          </mc:Fallback>
        </mc:AlternateContent>
      </w:r>
      <w:r>
        <w:rPr>
          <w:b/>
          <w:szCs w:val="24"/>
          <w:u w:val="single"/>
        </w:rPr>
        <w:t>Carer of an Adult</w:t>
      </w:r>
    </w:p>
    <w:p w14:paraId="48669E89" w14:textId="77777777" w:rsidR="00BF4DF3" w:rsidRDefault="00BF4DF3" w:rsidP="00BF4DF3">
      <w:pPr>
        <w:autoSpaceDE w:val="0"/>
        <w:autoSpaceDN w:val="0"/>
        <w:spacing w:after="160"/>
        <w:jc w:val="center"/>
        <w:rPr>
          <w:szCs w:val="24"/>
        </w:rPr>
      </w:pPr>
      <w:r>
        <w:rPr>
          <w:szCs w:val="24"/>
        </w:rPr>
        <w:t>(Cared For person is over 18)</w:t>
      </w:r>
    </w:p>
    <w:p w14:paraId="23DCD3AD" w14:textId="77777777" w:rsidR="00BF4DF3" w:rsidRDefault="00BF4DF3" w:rsidP="00BF4DF3">
      <w:pPr>
        <w:pStyle w:val="ListParagraph"/>
        <w:autoSpaceDE w:val="0"/>
        <w:autoSpaceDN w:val="0"/>
        <w:spacing w:after="160"/>
        <w:jc w:val="center"/>
        <w:rPr>
          <w:szCs w:val="24"/>
        </w:rPr>
      </w:pPr>
      <w:r>
        <w:rPr>
          <w:noProof/>
          <w:lang w:eastAsia="en-GB"/>
        </w:rPr>
        <mc:AlternateContent>
          <mc:Choice Requires="wps">
            <w:drawing>
              <wp:anchor distT="0" distB="0" distL="114300" distR="114300" simplePos="0" relativeHeight="251797504" behindDoc="0" locked="0" layoutInCell="1" allowOverlap="1" wp14:anchorId="6A2455D9" wp14:editId="0EFE42AC">
                <wp:simplePos x="0" y="0"/>
                <wp:positionH relativeFrom="margin">
                  <wp:align>center</wp:align>
                </wp:positionH>
                <wp:positionV relativeFrom="paragraph">
                  <wp:posOffset>67310</wp:posOffset>
                </wp:positionV>
                <wp:extent cx="6350" cy="228600"/>
                <wp:effectExtent l="76200" t="0" r="69850" b="57150"/>
                <wp:wrapNone/>
                <wp:docPr id="69" name="Straight Arrow Connector 69"/>
                <wp:cNvGraphicFramePr/>
                <a:graphic xmlns:a="http://schemas.openxmlformats.org/drawingml/2006/main">
                  <a:graphicData uri="http://schemas.microsoft.com/office/word/2010/wordprocessingShape">
                    <wps:wsp>
                      <wps:cNvCnPr/>
                      <wps:spPr>
                        <a:xfrm>
                          <a:off x="0" y="0"/>
                          <a:ext cx="635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0B792A6" id="_x0000_t32" coordsize="21600,21600" o:spt="32" o:oned="t" path="m,l21600,21600e" filled="f">
                <v:path arrowok="t" fillok="f" o:connecttype="none"/>
                <o:lock v:ext="edit" shapetype="t"/>
              </v:shapetype>
              <v:shape id="Straight Arrow Connector 69" o:spid="_x0000_s1026" type="#_x0000_t32" style="position:absolute;margin-left:0;margin-top:5.3pt;width:.5pt;height:18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" strokecolor="#4579b8 [3044]">
                <v:stroke endarrow="block"/>
                <w10:wrap anchorx="margin"/>
              </v:shape>
            </w:pict>
          </mc:Fallback>
        </mc:AlternateContent>
      </w:r>
    </w:p>
    <w:p w14:paraId="69B14885" w14:textId="77777777" w:rsidR="00BF4DF3" w:rsidRDefault="00BF4DF3" w:rsidP="00BF4DF3">
      <w:pPr>
        <w:pStyle w:val="ListParagraph"/>
        <w:autoSpaceDE w:val="0"/>
        <w:autoSpaceDN w:val="0"/>
        <w:spacing w:after="160"/>
        <w:jc w:val="center"/>
      </w:pPr>
    </w:p>
    <w:p w14:paraId="51380AC1" w14:textId="77777777" w:rsidR="00BF4DF3" w:rsidRDefault="00BF4DF3" w:rsidP="00BF4DF3">
      <w:pPr>
        <w:autoSpaceDE w:val="0"/>
        <w:autoSpaceDN w:val="0"/>
        <w:spacing w:after="160"/>
        <w:jc w:val="center"/>
        <w:rPr>
          <w:szCs w:val="24"/>
        </w:rPr>
      </w:pPr>
      <w:r>
        <w:rPr>
          <w:szCs w:val="24"/>
        </w:rPr>
        <w:t>Advice, Information and Carers Assessment from Transitions Team</w:t>
      </w:r>
    </w:p>
    <w:p w14:paraId="6E01724A" w14:textId="77777777" w:rsidR="00BF4DF3" w:rsidRDefault="00BF4DF3" w:rsidP="00BF4DF3">
      <w:pPr>
        <w:autoSpaceDE w:val="0"/>
        <w:autoSpaceDN w:val="0"/>
        <w:spacing w:after="160"/>
        <w:jc w:val="center"/>
        <w:rPr>
          <w:sz w:val="22"/>
        </w:rPr>
      </w:pPr>
      <w:r>
        <w:rPr>
          <w:szCs w:val="24"/>
        </w:rPr>
        <w:t>or Adult Social Care Team</w:t>
      </w:r>
    </w:p>
    <w:p w14:paraId="488A7B77" w14:textId="77777777" w:rsidR="00BF4DF3" w:rsidRDefault="00BF4DF3" w:rsidP="00BF4DF3">
      <w:pPr>
        <w:pStyle w:val="ListParagraph"/>
        <w:autoSpaceDE w:val="0"/>
        <w:autoSpaceDN w:val="0"/>
        <w:spacing w:after="160"/>
      </w:pPr>
      <w:r>
        <w:rPr>
          <w:noProof/>
          <w:lang w:eastAsia="en-GB"/>
        </w:rPr>
        <mc:AlternateContent>
          <mc:Choice Requires="wps">
            <w:drawing>
              <wp:anchor distT="0" distB="0" distL="114300" distR="114300" simplePos="0" relativeHeight="251798528" behindDoc="0" locked="0" layoutInCell="1" allowOverlap="1" wp14:anchorId="4B5075FC" wp14:editId="68CB128C">
                <wp:simplePos x="0" y="0"/>
                <wp:positionH relativeFrom="column">
                  <wp:posOffset>2882900</wp:posOffset>
                </wp:positionH>
                <wp:positionV relativeFrom="paragraph">
                  <wp:posOffset>56515</wp:posOffset>
                </wp:positionV>
                <wp:extent cx="0" cy="438150"/>
                <wp:effectExtent l="76200" t="0" r="57150" b="57150"/>
                <wp:wrapNone/>
                <wp:docPr id="68" name="Straight Arrow Connector 68"/>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CB6151" id="Straight Arrow Connector 68" o:spid="_x0000_s1026" type="#_x0000_t32" style="position:absolute;margin-left:227pt;margin-top:4.45pt;width:0;height:3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" strokecolor="#4579b8 [3044]">
                <v:stroke endarrow="block"/>
              </v:shape>
            </w:pict>
          </mc:Fallback>
        </mc:AlternateContent>
      </w:r>
    </w:p>
    <w:p w14:paraId="03AF645E" w14:textId="77777777" w:rsidR="00BF4DF3" w:rsidRDefault="00BF4DF3" w:rsidP="00BF4DF3">
      <w:pPr>
        <w:pStyle w:val="ListParagraph"/>
        <w:autoSpaceDE w:val="0"/>
        <w:autoSpaceDN w:val="0"/>
        <w:spacing w:after="160"/>
      </w:pPr>
    </w:p>
    <w:p w14:paraId="7AAA1F58" w14:textId="77777777" w:rsidR="00BF4DF3" w:rsidRDefault="00BF4DF3" w:rsidP="00BF4DF3">
      <w:pPr>
        <w:pStyle w:val="ListParagraph"/>
        <w:autoSpaceDE w:val="0"/>
        <w:autoSpaceDN w:val="0"/>
        <w:spacing w:after="160"/>
      </w:pPr>
    </w:p>
    <w:p w14:paraId="6B8171D2" w14:textId="77777777" w:rsidR="00BF4DF3" w:rsidRDefault="00BF4DF3" w:rsidP="00BF4DF3">
      <w:pPr>
        <w:autoSpaceDE w:val="0"/>
        <w:autoSpaceDN w:val="0"/>
        <w:spacing w:after="160"/>
        <w:jc w:val="center"/>
        <w:rPr>
          <w:szCs w:val="24"/>
        </w:rPr>
      </w:pPr>
      <w:bookmarkStart w:id="33" w:name="_Hlk62576025"/>
      <w:r>
        <w:rPr>
          <w:szCs w:val="24"/>
        </w:rPr>
        <w:t>If a Young Carer (Under 25 is identified) refer or self-referral</w:t>
      </w:r>
    </w:p>
    <w:p w14:paraId="5FF8730F" w14:textId="77777777" w:rsidR="00BF4DF3" w:rsidRDefault="00BF4DF3" w:rsidP="00BF4DF3">
      <w:pPr>
        <w:autoSpaceDE w:val="0"/>
        <w:autoSpaceDN w:val="0"/>
        <w:spacing w:after="160"/>
        <w:jc w:val="center"/>
        <w:rPr>
          <w:szCs w:val="24"/>
        </w:rPr>
      </w:pPr>
      <w:r>
        <w:rPr>
          <w:szCs w:val="24"/>
        </w:rPr>
        <w:t>to Young Adult Carers Team (16 – 25) or to Young Carers Services (under 18)</w:t>
      </w:r>
    </w:p>
    <w:bookmarkEnd w:id="33"/>
    <w:p w14:paraId="5962E455" w14:textId="77777777" w:rsidR="00BF4DF3" w:rsidRDefault="00BF4DF3" w:rsidP="00BF4DF3">
      <w:pPr>
        <w:pStyle w:val="ListParagraph"/>
        <w:autoSpaceDE w:val="0"/>
        <w:autoSpaceDN w:val="0"/>
        <w:spacing w:after="160"/>
        <w:rPr>
          <w:szCs w:val="24"/>
        </w:rPr>
      </w:pPr>
    </w:p>
    <w:p w14:paraId="41DE8192" w14:textId="77777777" w:rsidR="00BF4DF3" w:rsidRDefault="00BF4DF3" w:rsidP="00BF4DF3">
      <w:pPr>
        <w:pStyle w:val="ListParagraph"/>
        <w:autoSpaceDE w:val="0"/>
        <w:autoSpaceDN w:val="0"/>
        <w:spacing w:after="160"/>
      </w:pPr>
    </w:p>
    <w:p w14:paraId="101D9F13" w14:textId="77777777" w:rsidR="00BF4DF3" w:rsidRDefault="00BF4DF3" w:rsidP="00BF4DF3">
      <w:pPr>
        <w:autoSpaceDE w:val="0"/>
        <w:autoSpaceDN w:val="0"/>
        <w:spacing w:after="160"/>
        <w:jc w:val="center"/>
        <w:rPr>
          <w:b/>
          <w:szCs w:val="24"/>
          <w:u w:val="single"/>
        </w:rPr>
      </w:pPr>
      <w:r>
        <w:rPr>
          <w:b/>
          <w:szCs w:val="24"/>
          <w:u w:val="single"/>
        </w:rPr>
        <w:t>Carer of a Child</w:t>
      </w:r>
    </w:p>
    <w:p w14:paraId="5B6C57FE" w14:textId="77777777" w:rsidR="00BF4DF3" w:rsidRDefault="00BF4DF3" w:rsidP="00BF4DF3">
      <w:pPr>
        <w:autoSpaceDE w:val="0"/>
        <w:autoSpaceDN w:val="0"/>
        <w:spacing w:after="160"/>
        <w:jc w:val="center"/>
        <w:rPr>
          <w:szCs w:val="24"/>
        </w:rPr>
      </w:pPr>
      <w:r>
        <w:rPr>
          <w:szCs w:val="24"/>
        </w:rPr>
        <w:t>(Cared For person is a child under 18)</w:t>
      </w:r>
    </w:p>
    <w:p w14:paraId="66789F09" w14:textId="77777777" w:rsidR="00BF4DF3" w:rsidRDefault="00BF4DF3" w:rsidP="00BF4DF3">
      <w:pPr>
        <w:pStyle w:val="ListParagraph"/>
        <w:autoSpaceDE w:val="0"/>
        <w:autoSpaceDN w:val="0"/>
        <w:spacing w:after="160"/>
        <w:jc w:val="center"/>
        <w:rPr>
          <w:szCs w:val="24"/>
        </w:rPr>
      </w:pPr>
      <w:r>
        <w:rPr>
          <w:noProof/>
          <w:lang w:eastAsia="en-GB"/>
        </w:rPr>
        <mc:AlternateContent>
          <mc:Choice Requires="wps">
            <w:drawing>
              <wp:anchor distT="0" distB="0" distL="114300" distR="114300" simplePos="0" relativeHeight="251799552" behindDoc="0" locked="0" layoutInCell="1" allowOverlap="1" wp14:anchorId="51936212" wp14:editId="1E2624E2">
                <wp:simplePos x="0" y="0"/>
                <wp:positionH relativeFrom="margin">
                  <wp:align>center</wp:align>
                </wp:positionH>
                <wp:positionV relativeFrom="paragraph">
                  <wp:posOffset>31115</wp:posOffset>
                </wp:positionV>
                <wp:extent cx="0" cy="292100"/>
                <wp:effectExtent l="76200" t="0" r="57150" b="50800"/>
                <wp:wrapNone/>
                <wp:docPr id="67" name="Straight Arrow Connector 67"/>
                <wp:cNvGraphicFramePr/>
                <a:graphic xmlns:a="http://schemas.openxmlformats.org/drawingml/2006/main">
                  <a:graphicData uri="http://schemas.microsoft.com/office/word/2010/wordprocessingShape">
                    <wps:wsp>
                      <wps:cNvCnPr/>
                      <wps:spPr>
                        <a:xfrm>
                          <a:off x="0" y="0"/>
                          <a:ext cx="0" cy="29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CD5C4A" id="Straight Arrow Connector 67" o:spid="_x0000_s1026" type="#_x0000_t32" style="position:absolute;margin-left:0;margin-top:2.45pt;width:0;height:23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" strokecolor="#4579b8 [3044]">
                <v:stroke endarrow="block"/>
                <w10:wrap anchorx="margin"/>
              </v:shape>
            </w:pict>
          </mc:Fallback>
        </mc:AlternateContent>
      </w:r>
    </w:p>
    <w:p w14:paraId="3C7A0E76" w14:textId="77777777" w:rsidR="00BF4DF3" w:rsidRDefault="00BF4DF3" w:rsidP="00BF4DF3">
      <w:pPr>
        <w:pStyle w:val="ListParagraph"/>
        <w:autoSpaceDE w:val="0"/>
        <w:autoSpaceDN w:val="0"/>
        <w:spacing w:after="160"/>
        <w:jc w:val="center"/>
      </w:pPr>
    </w:p>
    <w:p w14:paraId="318997D0" w14:textId="77777777" w:rsidR="00BF4DF3" w:rsidRDefault="00BF4DF3" w:rsidP="00BF4DF3">
      <w:pPr>
        <w:autoSpaceDE w:val="0"/>
        <w:autoSpaceDN w:val="0"/>
        <w:spacing w:after="160"/>
        <w:jc w:val="center"/>
        <w:rPr>
          <w:szCs w:val="24"/>
        </w:rPr>
      </w:pPr>
      <w:r>
        <w:rPr>
          <w:szCs w:val="24"/>
        </w:rPr>
        <w:t>Transition Team should ensure that Parent Carers are aware of</w:t>
      </w:r>
    </w:p>
    <w:p w14:paraId="0691E354" w14:textId="77777777" w:rsidR="00BF4DF3" w:rsidRDefault="00BF4DF3" w:rsidP="00BF4DF3">
      <w:pPr>
        <w:autoSpaceDE w:val="0"/>
        <w:autoSpaceDN w:val="0"/>
        <w:spacing w:after="160"/>
        <w:jc w:val="center"/>
        <w:rPr>
          <w:szCs w:val="24"/>
        </w:rPr>
      </w:pPr>
      <w:r>
        <w:rPr>
          <w:szCs w:val="24"/>
        </w:rPr>
        <w:t>the ‘universal’ Carers Services that are available in the Bay.</w:t>
      </w:r>
    </w:p>
    <w:p w14:paraId="25CABC0C" w14:textId="77777777" w:rsidR="00BF4DF3" w:rsidRDefault="00BF4DF3" w:rsidP="00BF4DF3">
      <w:pPr>
        <w:pStyle w:val="ListParagraph"/>
        <w:autoSpaceDE w:val="0"/>
        <w:autoSpaceDN w:val="0"/>
        <w:spacing w:after="160"/>
        <w:jc w:val="center"/>
        <w:rPr>
          <w:szCs w:val="24"/>
        </w:rPr>
      </w:pPr>
      <w:r>
        <w:rPr>
          <w:noProof/>
          <w:lang w:eastAsia="en-GB"/>
        </w:rPr>
        <mc:AlternateContent>
          <mc:Choice Requires="wps">
            <w:drawing>
              <wp:anchor distT="0" distB="0" distL="114300" distR="114300" simplePos="0" relativeHeight="251800576" behindDoc="0" locked="0" layoutInCell="1" allowOverlap="1" wp14:anchorId="3861AB7F" wp14:editId="15FD0639">
                <wp:simplePos x="0" y="0"/>
                <wp:positionH relativeFrom="column">
                  <wp:posOffset>2882900</wp:posOffset>
                </wp:positionH>
                <wp:positionV relativeFrom="paragraph">
                  <wp:posOffset>51435</wp:posOffset>
                </wp:positionV>
                <wp:extent cx="0" cy="241300"/>
                <wp:effectExtent l="76200" t="0" r="57150" b="63500"/>
                <wp:wrapNone/>
                <wp:docPr id="66" name="Straight Arrow Connector 66"/>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BA2EC1" id="Straight Arrow Connector 66" o:spid="_x0000_s1026" type="#_x0000_t32" style="position:absolute;margin-left:227pt;margin-top:4.05pt;width:0;height:1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" strokecolor="#4579b8 [3044]">
                <v:stroke endarrow="block"/>
              </v:shape>
            </w:pict>
          </mc:Fallback>
        </mc:AlternateContent>
      </w:r>
    </w:p>
    <w:p w14:paraId="6D9CEA7A" w14:textId="77777777" w:rsidR="00BF4DF3" w:rsidRDefault="00BF4DF3" w:rsidP="00BF4DF3">
      <w:pPr>
        <w:pStyle w:val="ListParagraph"/>
        <w:autoSpaceDE w:val="0"/>
        <w:autoSpaceDN w:val="0"/>
        <w:spacing w:after="160"/>
        <w:jc w:val="center"/>
      </w:pPr>
    </w:p>
    <w:p w14:paraId="37DC4D85" w14:textId="77777777" w:rsidR="00BF4DF3" w:rsidRDefault="00BF4DF3" w:rsidP="00BF4DF3">
      <w:pPr>
        <w:autoSpaceDE w:val="0"/>
        <w:autoSpaceDN w:val="0"/>
        <w:spacing w:after="160"/>
        <w:jc w:val="center"/>
        <w:rPr>
          <w:szCs w:val="24"/>
        </w:rPr>
      </w:pPr>
      <w:r>
        <w:rPr>
          <w:szCs w:val="24"/>
        </w:rPr>
        <w:t>Parent Carers Assessment</w:t>
      </w:r>
    </w:p>
    <w:p w14:paraId="1996C342" w14:textId="77777777" w:rsidR="00BF4DF3" w:rsidRDefault="00BF4DF3" w:rsidP="00BF4DF3">
      <w:pPr>
        <w:autoSpaceDE w:val="0"/>
        <w:autoSpaceDN w:val="0"/>
        <w:spacing w:after="160"/>
        <w:jc w:val="center"/>
        <w:rPr>
          <w:sz w:val="22"/>
        </w:rPr>
      </w:pPr>
      <w:r>
        <w:rPr>
          <w:szCs w:val="24"/>
        </w:rPr>
        <w:t>from Children’s Services Team</w:t>
      </w:r>
      <w:r>
        <w:rPr>
          <w:noProof/>
          <w:sz w:val="22"/>
          <w:lang w:eastAsia="en-GB"/>
        </w:rPr>
        <mc:AlternateContent>
          <mc:Choice Requires="wps">
            <w:drawing>
              <wp:anchor distT="0" distB="0" distL="114300" distR="114300" simplePos="0" relativeHeight="251801600" behindDoc="0" locked="0" layoutInCell="1" allowOverlap="1" wp14:anchorId="26E47F71" wp14:editId="26F9D783">
                <wp:simplePos x="0" y="0"/>
                <wp:positionH relativeFrom="column">
                  <wp:posOffset>2876550</wp:posOffset>
                </wp:positionH>
                <wp:positionV relativeFrom="paragraph">
                  <wp:posOffset>211455</wp:posOffset>
                </wp:positionV>
                <wp:extent cx="6350" cy="393700"/>
                <wp:effectExtent l="76200" t="0" r="69850" b="63500"/>
                <wp:wrapNone/>
                <wp:docPr id="65" name="Straight Arrow Connector 65"/>
                <wp:cNvGraphicFramePr/>
                <a:graphic xmlns:a="http://schemas.openxmlformats.org/drawingml/2006/main">
                  <a:graphicData uri="http://schemas.microsoft.com/office/word/2010/wordprocessingShape">
                    <wps:wsp>
                      <wps:cNvCnPr/>
                      <wps:spPr>
                        <a:xfrm>
                          <a:off x="0" y="0"/>
                          <a:ext cx="6350" cy="393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D14B48" id="Straight Arrow Connector 65" o:spid="_x0000_s1026" type="#_x0000_t32" style="position:absolute;margin-left:226.5pt;margin-top:16.65pt;width:.5pt;height: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" strokecolor="#4579b8 [3044]">
                <v:stroke endarrow="block"/>
              </v:shape>
            </w:pict>
          </mc:Fallback>
        </mc:AlternateContent>
      </w:r>
    </w:p>
    <w:p w14:paraId="47CD6995" w14:textId="77777777" w:rsidR="00BF4DF3" w:rsidRDefault="00BF4DF3" w:rsidP="00BF4DF3">
      <w:pPr>
        <w:pStyle w:val="ListParagraph"/>
        <w:autoSpaceDE w:val="0"/>
        <w:autoSpaceDN w:val="0"/>
        <w:spacing w:after="160"/>
        <w:jc w:val="center"/>
      </w:pPr>
    </w:p>
    <w:p w14:paraId="2E585238" w14:textId="77777777" w:rsidR="00BF4DF3" w:rsidRDefault="00BF4DF3" w:rsidP="00BF4DF3">
      <w:pPr>
        <w:pStyle w:val="ListParagraph"/>
        <w:autoSpaceDE w:val="0"/>
        <w:autoSpaceDN w:val="0"/>
        <w:spacing w:after="160"/>
        <w:jc w:val="center"/>
      </w:pPr>
    </w:p>
    <w:p w14:paraId="0D570710" w14:textId="77777777" w:rsidR="00BF4DF3" w:rsidRDefault="00BF4DF3" w:rsidP="00BF4DF3">
      <w:pPr>
        <w:autoSpaceDE w:val="0"/>
        <w:autoSpaceDN w:val="0"/>
        <w:spacing w:after="160"/>
        <w:jc w:val="center"/>
        <w:rPr>
          <w:szCs w:val="24"/>
        </w:rPr>
      </w:pPr>
      <w:r>
        <w:rPr>
          <w:szCs w:val="24"/>
        </w:rPr>
        <w:t>If a Young Carer (Under 25 is identified) refer or self-referral</w:t>
      </w:r>
    </w:p>
    <w:p w14:paraId="5EB6A6AF" w14:textId="77777777" w:rsidR="00BF4DF3" w:rsidRDefault="00BF4DF3" w:rsidP="00BF4DF3">
      <w:pPr>
        <w:autoSpaceDE w:val="0"/>
        <w:autoSpaceDN w:val="0"/>
        <w:spacing w:after="160"/>
        <w:jc w:val="center"/>
        <w:rPr>
          <w:color w:val="FF0000"/>
          <w:szCs w:val="24"/>
        </w:rPr>
      </w:pPr>
      <w:r>
        <w:rPr>
          <w:szCs w:val="24"/>
        </w:rPr>
        <w:t>to Young Adult Carers Team (16 – 25) or to Young Carers Services (under 18)</w:t>
      </w:r>
    </w:p>
    <w:p w14:paraId="2025786B" w14:textId="77777777" w:rsidR="00BF4DF3" w:rsidRDefault="00BF4DF3" w:rsidP="00074388">
      <w:pPr>
        <w:rPr>
          <w:b/>
          <w:lang w:val="en-US"/>
        </w:rPr>
      </w:pPr>
    </w:p>
    <w:p w14:paraId="5889697A" w14:textId="77777777" w:rsidR="00BD4A07" w:rsidRDefault="00BD4A07" w:rsidP="00074388">
      <w:pPr>
        <w:rPr>
          <w:b/>
          <w:lang w:val="en-US"/>
        </w:rPr>
      </w:pPr>
    </w:p>
    <w:p w14:paraId="2AA04789" w14:textId="77777777" w:rsidR="008F5171" w:rsidRPr="00BD4A07" w:rsidRDefault="008F5171" w:rsidP="008F5171">
      <w:pPr>
        <w:rPr>
          <w:b/>
          <w:lang w:val="en-US"/>
        </w:rPr>
      </w:pPr>
      <w:r>
        <w:rPr>
          <w:b/>
          <w:lang w:val="en-US"/>
        </w:rPr>
        <w:lastRenderedPageBreak/>
        <w:t>Appendix 5</w:t>
      </w:r>
    </w:p>
    <w:p w14:paraId="61E520EB" w14:textId="77777777" w:rsidR="008F5171" w:rsidRPr="00F971E6" w:rsidRDefault="008F5171" w:rsidP="008F5171">
      <w:pPr>
        <w:rPr>
          <w:rFonts w:ascii="Arial" w:hAnsi="Arial" w:cs="Arial"/>
          <w:sz w:val="36"/>
          <w:szCs w:val="36"/>
        </w:rPr>
      </w:pPr>
      <w:r w:rsidRPr="00F971E6">
        <w:rPr>
          <w:rFonts w:ascii="Arial" w:hAnsi="Arial" w:cs="Arial"/>
          <w:sz w:val="36"/>
          <w:szCs w:val="36"/>
        </w:rPr>
        <w:t xml:space="preserve">Torbay Safeguarding Adult Concern Form </w:t>
      </w:r>
    </w:p>
    <w:p w14:paraId="2E2CC285" w14:textId="77777777" w:rsidR="008F5171" w:rsidRPr="00F971E6" w:rsidRDefault="008F5171" w:rsidP="008F5171">
      <w:pPr>
        <w:rPr>
          <w:rFonts w:ascii="Arial" w:hAnsi="Arial" w:cs="Arial"/>
        </w:rPr>
      </w:pPr>
    </w:p>
    <w:p w14:paraId="062F386B" w14:textId="77777777" w:rsidR="008F5171" w:rsidRPr="00F971E6" w:rsidRDefault="008F5171" w:rsidP="008F5171">
      <w:pPr>
        <w:rPr>
          <w:rFonts w:ascii="Arial" w:hAnsi="Arial" w:cs="Arial"/>
          <w:szCs w:val="24"/>
        </w:rPr>
      </w:pPr>
      <w:r w:rsidRPr="00F971E6">
        <w:rPr>
          <w:rFonts w:ascii="Arial" w:hAnsi="Arial" w:cs="Arial"/>
          <w:szCs w:val="24"/>
        </w:rPr>
        <w:t xml:space="preserve">Use this form to raise a Torbay Safeguarding Adult Concern.  </w:t>
      </w:r>
    </w:p>
    <w:p w14:paraId="5C941B04" w14:textId="77777777" w:rsidR="008F5171" w:rsidRPr="00F971E6" w:rsidRDefault="008F5171" w:rsidP="008F5171">
      <w:pPr>
        <w:rPr>
          <w:rFonts w:ascii="Arial" w:hAnsi="Arial" w:cs="Arial"/>
          <w:szCs w:val="24"/>
        </w:rPr>
      </w:pPr>
      <w:r w:rsidRPr="00F971E6">
        <w:rPr>
          <w:rFonts w:ascii="Arial" w:hAnsi="Arial" w:cs="Arial"/>
          <w:szCs w:val="24"/>
        </w:rPr>
        <w:t xml:space="preserve">If appropriate please discuss with your line manager prior to raising the concern.  </w:t>
      </w:r>
    </w:p>
    <w:p w14:paraId="38DD407F" w14:textId="77777777" w:rsidR="008F5171" w:rsidRDefault="008F5171" w:rsidP="008F5171">
      <w:pPr>
        <w:rPr>
          <w:rFonts w:ascii="Arial" w:hAnsi="Arial" w:cs="Arial"/>
          <w:color w:val="FF0000"/>
          <w:szCs w:val="24"/>
        </w:rPr>
      </w:pPr>
      <w:r w:rsidRPr="00F971E6">
        <w:rPr>
          <w:rFonts w:ascii="Arial" w:hAnsi="Arial" w:cs="Arial"/>
          <w:szCs w:val="24"/>
        </w:rPr>
        <w:t xml:space="preserve">Email to </w:t>
      </w:r>
      <w:hyperlink r:id="rId50" w:history="1">
        <w:r w:rsidRPr="00B54712">
          <w:rPr>
            <w:rStyle w:val="Hyperlink"/>
            <w:rFonts w:ascii="Arial" w:hAnsi="Arial" w:cs="Arial"/>
            <w:szCs w:val="24"/>
          </w:rPr>
          <w:t>safeguarding.alertstct@nhs.net</w:t>
        </w:r>
      </w:hyperlink>
      <w:r>
        <w:rPr>
          <w:rFonts w:ascii="Arial" w:hAnsi="Arial" w:cs="Arial"/>
          <w:color w:val="FF0000"/>
          <w:szCs w:val="24"/>
        </w:rPr>
        <w:t xml:space="preserve"> </w:t>
      </w:r>
    </w:p>
    <w:p w14:paraId="1B000C06" w14:textId="77777777" w:rsidR="008F5171" w:rsidRPr="009E489A" w:rsidRDefault="008F5171" w:rsidP="008F5171">
      <w:pPr>
        <w:rPr>
          <w:rFonts w:ascii="Arial" w:hAnsi="Arial" w:cs="Arial"/>
          <w:color w:val="FF0000"/>
          <w:szCs w:val="24"/>
        </w:rPr>
      </w:pPr>
    </w:p>
    <w:p w14:paraId="6BDA0B62" w14:textId="77777777" w:rsidR="008F5171" w:rsidRPr="00FD68AA" w:rsidRDefault="008F5171" w:rsidP="008F5171">
      <w:pPr>
        <w:rPr>
          <w:rFonts w:ascii="Arial" w:hAnsi="Arial" w:cs="Arial"/>
        </w:rPr>
      </w:pPr>
    </w:p>
    <w:p w14:paraId="26F39A33" w14:textId="77777777" w:rsidR="008F5171" w:rsidRPr="00F971E6" w:rsidRDefault="008F5171" w:rsidP="008F5171">
      <w:pPr>
        <w:spacing w:after="120"/>
        <w:rPr>
          <w:rFonts w:ascii="Arial" w:hAnsi="Arial" w:cs="Arial"/>
          <w:b/>
          <w:sz w:val="22"/>
        </w:rPr>
      </w:pPr>
      <w:r w:rsidRPr="00F971E6">
        <w:rPr>
          <w:rFonts w:ascii="Arial" w:hAnsi="Arial" w:cs="Arial"/>
          <w:b/>
          <w:sz w:val="22"/>
        </w:rPr>
        <w:t xml:space="preserve">1 The </w:t>
      </w:r>
      <w:r>
        <w:rPr>
          <w:rFonts w:ascii="Arial" w:hAnsi="Arial" w:cs="Arial"/>
          <w:b/>
          <w:sz w:val="22"/>
        </w:rPr>
        <w:t>Adult at Risk</w:t>
      </w:r>
    </w:p>
    <w:tbl>
      <w:tblPr>
        <w:tblStyle w:val="TableGrid"/>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7054"/>
      </w:tblGrid>
      <w:tr w:rsidR="008F5171" w:rsidRPr="008A6807" w14:paraId="2A506DDD" w14:textId="77777777" w:rsidTr="000B0E38">
        <w:tc>
          <w:tcPr>
            <w:tcW w:w="2835" w:type="dxa"/>
          </w:tcPr>
          <w:p w14:paraId="6A6F6A12" w14:textId="77777777" w:rsidR="008F5171" w:rsidRPr="008A6807" w:rsidRDefault="008F5171" w:rsidP="000B0E38">
            <w:pPr>
              <w:spacing w:before="120" w:after="120"/>
              <w:rPr>
                <w:rFonts w:ascii="Arial" w:hAnsi="Arial" w:cs="Arial"/>
                <w:sz w:val="22"/>
              </w:rPr>
            </w:pPr>
            <w:r w:rsidRPr="008A6807">
              <w:rPr>
                <w:rFonts w:ascii="Arial" w:hAnsi="Arial" w:cs="Arial"/>
                <w:sz w:val="22"/>
              </w:rPr>
              <w:t>Name</w:t>
            </w:r>
            <w:r>
              <w:rPr>
                <w:rFonts w:ascii="Arial" w:hAnsi="Arial" w:cs="Arial"/>
                <w:sz w:val="22"/>
              </w:rPr>
              <w:t xml:space="preserve"> (including alternative or previous names)</w:t>
            </w:r>
          </w:p>
        </w:tc>
        <w:tc>
          <w:tcPr>
            <w:tcW w:w="7054" w:type="dxa"/>
          </w:tcPr>
          <w:p w14:paraId="4F4522AF" w14:textId="77777777" w:rsidR="008F5171" w:rsidRPr="008A6807" w:rsidRDefault="008F5171" w:rsidP="000B0E38">
            <w:pPr>
              <w:spacing w:before="120"/>
              <w:rPr>
                <w:rFonts w:ascii="Arial" w:hAnsi="Arial" w:cs="Arial"/>
                <w:sz w:val="22"/>
              </w:rPr>
            </w:pPr>
          </w:p>
        </w:tc>
      </w:tr>
      <w:tr w:rsidR="008F5171" w:rsidRPr="008A6807" w14:paraId="39620FE3" w14:textId="77777777" w:rsidTr="000B0E38">
        <w:tc>
          <w:tcPr>
            <w:tcW w:w="2835" w:type="dxa"/>
          </w:tcPr>
          <w:p w14:paraId="6A938C67" w14:textId="77777777" w:rsidR="008F5171" w:rsidRPr="008A6807" w:rsidRDefault="008F5171" w:rsidP="000B0E38">
            <w:pPr>
              <w:spacing w:before="120" w:after="120"/>
              <w:rPr>
                <w:rFonts w:ascii="Arial" w:hAnsi="Arial" w:cs="Arial"/>
                <w:sz w:val="22"/>
              </w:rPr>
            </w:pPr>
            <w:r w:rsidRPr="008A6807">
              <w:rPr>
                <w:rFonts w:ascii="Arial" w:hAnsi="Arial" w:cs="Arial"/>
                <w:sz w:val="22"/>
              </w:rPr>
              <w:t>DOB</w:t>
            </w:r>
          </w:p>
        </w:tc>
        <w:tc>
          <w:tcPr>
            <w:tcW w:w="7054" w:type="dxa"/>
          </w:tcPr>
          <w:p w14:paraId="397E3272" w14:textId="77777777" w:rsidR="008F5171" w:rsidRPr="008A6807" w:rsidRDefault="008F5171" w:rsidP="000B0E38">
            <w:pPr>
              <w:spacing w:before="120"/>
              <w:rPr>
                <w:rFonts w:ascii="Arial" w:hAnsi="Arial" w:cs="Arial"/>
                <w:sz w:val="22"/>
              </w:rPr>
            </w:pPr>
          </w:p>
        </w:tc>
      </w:tr>
      <w:tr w:rsidR="008F5171" w:rsidRPr="008A6807" w14:paraId="5C6ADF2C" w14:textId="77777777" w:rsidTr="000B0E38">
        <w:tc>
          <w:tcPr>
            <w:tcW w:w="2835" w:type="dxa"/>
          </w:tcPr>
          <w:p w14:paraId="02085474" w14:textId="77777777" w:rsidR="008F5171" w:rsidRPr="008A6807" w:rsidRDefault="008F5171" w:rsidP="000B0E38">
            <w:pPr>
              <w:spacing w:before="120"/>
              <w:rPr>
                <w:rFonts w:ascii="Arial" w:hAnsi="Arial" w:cs="Arial"/>
                <w:sz w:val="22"/>
              </w:rPr>
            </w:pPr>
            <w:r w:rsidRPr="008A6807">
              <w:rPr>
                <w:rFonts w:ascii="Arial" w:hAnsi="Arial" w:cs="Arial"/>
                <w:sz w:val="22"/>
              </w:rPr>
              <w:t xml:space="preserve">Address </w:t>
            </w:r>
          </w:p>
          <w:p w14:paraId="149CA994" w14:textId="77777777" w:rsidR="008F5171" w:rsidRDefault="008F5171" w:rsidP="000B0E38">
            <w:pPr>
              <w:spacing w:before="120"/>
              <w:rPr>
                <w:rFonts w:ascii="Arial" w:hAnsi="Arial" w:cs="Arial"/>
                <w:sz w:val="22"/>
              </w:rPr>
            </w:pPr>
          </w:p>
          <w:p w14:paraId="59225886" w14:textId="77777777" w:rsidR="008F5171" w:rsidRPr="008A6807" w:rsidRDefault="008F5171" w:rsidP="000B0E38">
            <w:pPr>
              <w:spacing w:before="120"/>
              <w:rPr>
                <w:rFonts w:ascii="Arial" w:hAnsi="Arial" w:cs="Arial"/>
                <w:sz w:val="22"/>
              </w:rPr>
            </w:pPr>
            <w:r>
              <w:rPr>
                <w:rFonts w:ascii="Arial" w:hAnsi="Arial" w:cs="Arial"/>
                <w:sz w:val="22"/>
              </w:rPr>
              <w:t>Contact Details:</w:t>
            </w:r>
          </w:p>
        </w:tc>
        <w:tc>
          <w:tcPr>
            <w:tcW w:w="7054" w:type="dxa"/>
          </w:tcPr>
          <w:p w14:paraId="15AB01A5" w14:textId="77777777" w:rsidR="008F5171" w:rsidRPr="008A6807" w:rsidRDefault="008F5171" w:rsidP="000B0E38">
            <w:pPr>
              <w:spacing w:before="120"/>
              <w:rPr>
                <w:rFonts w:ascii="Arial" w:hAnsi="Arial" w:cs="Arial"/>
                <w:sz w:val="22"/>
              </w:rPr>
            </w:pPr>
          </w:p>
        </w:tc>
      </w:tr>
      <w:tr w:rsidR="008F5171" w:rsidRPr="008A6807" w14:paraId="11C2A77C" w14:textId="77777777" w:rsidTr="000B0E38">
        <w:tc>
          <w:tcPr>
            <w:tcW w:w="2835" w:type="dxa"/>
          </w:tcPr>
          <w:p w14:paraId="0B0078B9" w14:textId="77777777" w:rsidR="008F5171" w:rsidRPr="00F971E6" w:rsidRDefault="008F5171" w:rsidP="000B0E38">
            <w:pPr>
              <w:spacing w:before="120" w:after="120"/>
              <w:rPr>
                <w:rFonts w:ascii="Arial" w:hAnsi="Arial" w:cs="Arial"/>
                <w:sz w:val="22"/>
                <w:u w:val="single"/>
              </w:rPr>
            </w:pPr>
            <w:r w:rsidRPr="00F971E6">
              <w:rPr>
                <w:rFonts w:ascii="Arial" w:hAnsi="Arial" w:cs="Arial"/>
                <w:sz w:val="22"/>
                <w:u w:val="single"/>
              </w:rPr>
              <w:t>Personal Identifiers</w:t>
            </w:r>
          </w:p>
          <w:p w14:paraId="2C240D9A" w14:textId="77777777" w:rsidR="008F5171" w:rsidRPr="00F971E6" w:rsidRDefault="008F5171" w:rsidP="000B0E38">
            <w:pPr>
              <w:spacing w:before="120" w:after="120"/>
              <w:rPr>
                <w:rFonts w:ascii="Arial" w:hAnsi="Arial" w:cs="Arial"/>
                <w:sz w:val="22"/>
              </w:rPr>
            </w:pPr>
            <w:r w:rsidRPr="00F971E6">
              <w:rPr>
                <w:rFonts w:ascii="Arial" w:hAnsi="Arial" w:cs="Arial"/>
                <w:sz w:val="22"/>
              </w:rPr>
              <w:t>PARIS ID</w:t>
            </w:r>
          </w:p>
          <w:p w14:paraId="7E2A8FDA" w14:textId="77777777" w:rsidR="008F5171" w:rsidRPr="00F971E6" w:rsidRDefault="008F5171" w:rsidP="000B0E38">
            <w:pPr>
              <w:spacing w:before="120" w:after="120"/>
              <w:rPr>
                <w:rFonts w:ascii="Arial" w:hAnsi="Arial" w:cs="Arial"/>
                <w:sz w:val="22"/>
              </w:rPr>
            </w:pPr>
            <w:r w:rsidRPr="00F971E6">
              <w:rPr>
                <w:rFonts w:ascii="Arial" w:hAnsi="Arial" w:cs="Arial"/>
                <w:sz w:val="22"/>
              </w:rPr>
              <w:t>Hospital number</w:t>
            </w:r>
          </w:p>
          <w:p w14:paraId="41DDA644" w14:textId="77777777" w:rsidR="008F5171" w:rsidRPr="008A6807" w:rsidRDefault="008F5171" w:rsidP="000B0E38">
            <w:pPr>
              <w:spacing w:before="120" w:after="120"/>
              <w:rPr>
                <w:rFonts w:ascii="Arial" w:hAnsi="Arial" w:cs="Arial"/>
                <w:sz w:val="22"/>
              </w:rPr>
            </w:pPr>
            <w:r w:rsidRPr="00F971E6">
              <w:rPr>
                <w:rFonts w:ascii="Arial" w:hAnsi="Arial" w:cs="Arial"/>
                <w:sz w:val="22"/>
              </w:rPr>
              <w:t>NHS number</w:t>
            </w:r>
          </w:p>
        </w:tc>
        <w:tc>
          <w:tcPr>
            <w:tcW w:w="7054" w:type="dxa"/>
          </w:tcPr>
          <w:p w14:paraId="6F405325" w14:textId="77777777" w:rsidR="008F5171" w:rsidRPr="008A6807" w:rsidRDefault="008F5171" w:rsidP="000B0E38">
            <w:pPr>
              <w:spacing w:before="120"/>
              <w:rPr>
                <w:rFonts w:ascii="Arial" w:hAnsi="Arial" w:cs="Arial"/>
                <w:sz w:val="22"/>
              </w:rPr>
            </w:pPr>
          </w:p>
        </w:tc>
      </w:tr>
    </w:tbl>
    <w:p w14:paraId="739FE908" w14:textId="77777777" w:rsidR="008F5171" w:rsidRPr="008A6807" w:rsidRDefault="008F5171" w:rsidP="008F5171">
      <w:pPr>
        <w:rPr>
          <w:rFonts w:ascii="Arial" w:hAnsi="Arial" w:cs="Arial"/>
          <w:sz w:val="22"/>
        </w:rPr>
      </w:pPr>
    </w:p>
    <w:p w14:paraId="58BBBF75" w14:textId="77777777" w:rsidR="008F5171" w:rsidRPr="00F971E6" w:rsidRDefault="008F5171" w:rsidP="008F5171">
      <w:pPr>
        <w:spacing w:before="120" w:after="120"/>
        <w:rPr>
          <w:rFonts w:ascii="Arial" w:hAnsi="Arial" w:cs="Arial"/>
          <w:b/>
          <w:sz w:val="22"/>
        </w:rPr>
      </w:pPr>
      <w:r w:rsidRPr="00F971E6">
        <w:rPr>
          <w:rFonts w:ascii="Arial" w:hAnsi="Arial" w:cs="Arial"/>
          <w:b/>
          <w:sz w:val="22"/>
        </w:rPr>
        <w:t>2 The Alleged Perpetrator</w:t>
      </w:r>
    </w:p>
    <w:tbl>
      <w:tblPr>
        <w:tblStyle w:val="TableGrid"/>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2"/>
        <w:gridCol w:w="7087"/>
      </w:tblGrid>
      <w:tr w:rsidR="008F5171" w:rsidRPr="008A6807" w14:paraId="76D54971" w14:textId="77777777" w:rsidTr="000B0E38">
        <w:tc>
          <w:tcPr>
            <w:tcW w:w="2802" w:type="dxa"/>
          </w:tcPr>
          <w:p w14:paraId="35ACC68B" w14:textId="77777777" w:rsidR="008F5171" w:rsidRPr="008A6807" w:rsidRDefault="008F5171" w:rsidP="000B0E38">
            <w:pPr>
              <w:spacing w:before="120" w:after="120"/>
              <w:rPr>
                <w:rFonts w:ascii="Arial" w:hAnsi="Arial" w:cs="Arial"/>
                <w:sz w:val="22"/>
              </w:rPr>
            </w:pPr>
            <w:r w:rsidRPr="008A6807">
              <w:rPr>
                <w:rFonts w:ascii="Arial" w:hAnsi="Arial" w:cs="Arial"/>
                <w:sz w:val="22"/>
              </w:rPr>
              <w:t>Name</w:t>
            </w:r>
            <w:r>
              <w:rPr>
                <w:rFonts w:ascii="Arial" w:hAnsi="Arial" w:cs="Arial"/>
                <w:sz w:val="22"/>
              </w:rPr>
              <w:t xml:space="preserve"> (including alternative or previous names)</w:t>
            </w:r>
          </w:p>
          <w:p w14:paraId="40499092" w14:textId="77777777" w:rsidR="008F5171" w:rsidRPr="008A6807" w:rsidRDefault="008F5171" w:rsidP="000B0E38">
            <w:pPr>
              <w:spacing w:before="120"/>
              <w:rPr>
                <w:rFonts w:ascii="Arial" w:hAnsi="Arial" w:cs="Arial"/>
                <w:sz w:val="22"/>
              </w:rPr>
            </w:pPr>
          </w:p>
          <w:p w14:paraId="613C1537" w14:textId="77777777" w:rsidR="008F5171" w:rsidRPr="008A6807" w:rsidRDefault="008F5171" w:rsidP="000B0E38">
            <w:pPr>
              <w:spacing w:before="120"/>
              <w:rPr>
                <w:rFonts w:ascii="Arial" w:hAnsi="Arial" w:cs="Arial"/>
                <w:sz w:val="22"/>
              </w:rPr>
            </w:pPr>
          </w:p>
        </w:tc>
        <w:tc>
          <w:tcPr>
            <w:tcW w:w="7087" w:type="dxa"/>
          </w:tcPr>
          <w:p w14:paraId="5906D990" w14:textId="77777777" w:rsidR="008F5171" w:rsidRPr="008A6807" w:rsidRDefault="008F5171" w:rsidP="000B0E38">
            <w:pPr>
              <w:spacing w:before="120"/>
              <w:rPr>
                <w:rFonts w:ascii="Arial" w:hAnsi="Arial" w:cs="Arial"/>
                <w:sz w:val="22"/>
              </w:rPr>
            </w:pPr>
          </w:p>
        </w:tc>
      </w:tr>
      <w:tr w:rsidR="008F5171" w:rsidRPr="008A6807" w14:paraId="07031437" w14:textId="77777777" w:rsidTr="000B0E38">
        <w:tc>
          <w:tcPr>
            <w:tcW w:w="2802" w:type="dxa"/>
          </w:tcPr>
          <w:p w14:paraId="6F6F75F9" w14:textId="77777777" w:rsidR="008F5171" w:rsidRPr="008A6807" w:rsidRDefault="008F5171" w:rsidP="000B0E38">
            <w:pPr>
              <w:spacing w:before="120"/>
              <w:rPr>
                <w:rFonts w:ascii="Arial" w:hAnsi="Arial" w:cs="Arial"/>
                <w:sz w:val="22"/>
              </w:rPr>
            </w:pPr>
            <w:r>
              <w:rPr>
                <w:rFonts w:ascii="Arial" w:hAnsi="Arial" w:cs="Arial"/>
                <w:sz w:val="22"/>
              </w:rPr>
              <w:t>DOB</w:t>
            </w:r>
          </w:p>
        </w:tc>
        <w:tc>
          <w:tcPr>
            <w:tcW w:w="7087" w:type="dxa"/>
          </w:tcPr>
          <w:p w14:paraId="220DD076" w14:textId="77777777" w:rsidR="008F5171" w:rsidRPr="008A6807" w:rsidRDefault="008F5171" w:rsidP="000B0E38">
            <w:pPr>
              <w:spacing w:before="120"/>
              <w:rPr>
                <w:rFonts w:ascii="Arial" w:hAnsi="Arial" w:cs="Arial"/>
                <w:sz w:val="22"/>
              </w:rPr>
            </w:pPr>
          </w:p>
        </w:tc>
      </w:tr>
      <w:tr w:rsidR="008F5171" w:rsidRPr="008A6807" w14:paraId="696D1242" w14:textId="77777777" w:rsidTr="000B0E38">
        <w:tc>
          <w:tcPr>
            <w:tcW w:w="2802" w:type="dxa"/>
          </w:tcPr>
          <w:p w14:paraId="1C2B3130" w14:textId="77777777" w:rsidR="008F5171" w:rsidRDefault="008F5171" w:rsidP="000B0E38">
            <w:pPr>
              <w:spacing w:before="120"/>
              <w:rPr>
                <w:rFonts w:ascii="Arial" w:hAnsi="Arial" w:cs="Arial"/>
                <w:sz w:val="22"/>
              </w:rPr>
            </w:pPr>
            <w:r w:rsidRPr="008A6807">
              <w:rPr>
                <w:rFonts w:ascii="Arial" w:hAnsi="Arial" w:cs="Arial"/>
                <w:sz w:val="22"/>
              </w:rPr>
              <w:t>Address (If known)</w:t>
            </w:r>
          </w:p>
          <w:p w14:paraId="400AC28C" w14:textId="77777777" w:rsidR="008F5171" w:rsidRDefault="008F5171" w:rsidP="000B0E38">
            <w:pPr>
              <w:spacing w:before="120"/>
              <w:rPr>
                <w:rFonts w:ascii="Arial" w:hAnsi="Arial" w:cs="Arial"/>
                <w:sz w:val="22"/>
              </w:rPr>
            </w:pPr>
          </w:p>
          <w:p w14:paraId="77D652F7" w14:textId="77777777" w:rsidR="008F5171" w:rsidRPr="008A6807" w:rsidRDefault="008F5171" w:rsidP="000B0E38">
            <w:pPr>
              <w:spacing w:before="120"/>
              <w:rPr>
                <w:rFonts w:ascii="Arial" w:hAnsi="Arial" w:cs="Arial"/>
                <w:sz w:val="22"/>
              </w:rPr>
            </w:pPr>
            <w:r>
              <w:rPr>
                <w:rFonts w:ascii="Arial" w:hAnsi="Arial" w:cs="Arial"/>
                <w:sz w:val="22"/>
              </w:rPr>
              <w:t xml:space="preserve">Contact Details: </w:t>
            </w:r>
          </w:p>
        </w:tc>
        <w:tc>
          <w:tcPr>
            <w:tcW w:w="7087" w:type="dxa"/>
          </w:tcPr>
          <w:p w14:paraId="7439D353" w14:textId="77777777" w:rsidR="008F5171" w:rsidRPr="008A6807" w:rsidRDefault="008F5171" w:rsidP="000B0E38">
            <w:pPr>
              <w:spacing w:before="120"/>
              <w:rPr>
                <w:rFonts w:ascii="Arial" w:hAnsi="Arial" w:cs="Arial"/>
                <w:sz w:val="22"/>
              </w:rPr>
            </w:pPr>
          </w:p>
        </w:tc>
      </w:tr>
      <w:tr w:rsidR="008F5171" w:rsidRPr="008A6807" w14:paraId="579E789C" w14:textId="77777777" w:rsidTr="000B0E38">
        <w:tc>
          <w:tcPr>
            <w:tcW w:w="2802" w:type="dxa"/>
          </w:tcPr>
          <w:p w14:paraId="1862589A" w14:textId="77777777" w:rsidR="008F5171" w:rsidRPr="00F971E6" w:rsidRDefault="008F5171" w:rsidP="000B0E38">
            <w:pPr>
              <w:spacing w:before="120" w:after="120"/>
              <w:rPr>
                <w:rFonts w:ascii="Arial" w:hAnsi="Arial" w:cs="Arial"/>
                <w:sz w:val="22"/>
                <w:u w:val="single"/>
              </w:rPr>
            </w:pPr>
            <w:r w:rsidRPr="00F971E6">
              <w:rPr>
                <w:rFonts w:ascii="Arial" w:hAnsi="Arial" w:cs="Arial"/>
                <w:sz w:val="22"/>
                <w:u w:val="single"/>
              </w:rPr>
              <w:t>Personal Identifiers</w:t>
            </w:r>
          </w:p>
          <w:p w14:paraId="0FEDD1A2" w14:textId="77777777" w:rsidR="008F5171" w:rsidRPr="00F971E6" w:rsidRDefault="008F5171" w:rsidP="000B0E38">
            <w:pPr>
              <w:spacing w:before="120" w:after="120"/>
              <w:rPr>
                <w:rFonts w:ascii="Arial" w:hAnsi="Arial" w:cs="Arial"/>
                <w:sz w:val="22"/>
              </w:rPr>
            </w:pPr>
            <w:r w:rsidRPr="00F971E6">
              <w:rPr>
                <w:rFonts w:ascii="Arial" w:hAnsi="Arial" w:cs="Arial"/>
                <w:sz w:val="22"/>
              </w:rPr>
              <w:t>PARIS ID</w:t>
            </w:r>
          </w:p>
          <w:p w14:paraId="318FE47B" w14:textId="77777777" w:rsidR="008F5171" w:rsidRPr="00F971E6" w:rsidRDefault="008F5171" w:rsidP="000B0E38">
            <w:pPr>
              <w:spacing w:before="120" w:after="120"/>
              <w:rPr>
                <w:rFonts w:ascii="Arial" w:hAnsi="Arial" w:cs="Arial"/>
                <w:sz w:val="22"/>
              </w:rPr>
            </w:pPr>
            <w:r w:rsidRPr="00F971E6">
              <w:rPr>
                <w:rFonts w:ascii="Arial" w:hAnsi="Arial" w:cs="Arial"/>
                <w:sz w:val="22"/>
              </w:rPr>
              <w:t>Hospital number</w:t>
            </w:r>
          </w:p>
          <w:p w14:paraId="783D1819" w14:textId="77777777" w:rsidR="008F5171" w:rsidRPr="008A6807" w:rsidRDefault="008F5171" w:rsidP="000B0E38">
            <w:pPr>
              <w:spacing w:before="120"/>
              <w:rPr>
                <w:rFonts w:ascii="Arial" w:hAnsi="Arial" w:cs="Arial"/>
                <w:sz w:val="22"/>
              </w:rPr>
            </w:pPr>
            <w:r w:rsidRPr="00F971E6">
              <w:rPr>
                <w:rFonts w:ascii="Arial" w:hAnsi="Arial" w:cs="Arial"/>
                <w:sz w:val="22"/>
              </w:rPr>
              <w:lastRenderedPageBreak/>
              <w:t>NHS number</w:t>
            </w:r>
          </w:p>
        </w:tc>
        <w:tc>
          <w:tcPr>
            <w:tcW w:w="7087" w:type="dxa"/>
          </w:tcPr>
          <w:p w14:paraId="5AD279FB" w14:textId="77777777" w:rsidR="008F5171" w:rsidRPr="008A6807" w:rsidRDefault="008F5171" w:rsidP="000B0E38">
            <w:pPr>
              <w:spacing w:before="120"/>
              <w:rPr>
                <w:rFonts w:ascii="Arial" w:hAnsi="Arial" w:cs="Arial"/>
                <w:sz w:val="22"/>
              </w:rPr>
            </w:pPr>
          </w:p>
        </w:tc>
      </w:tr>
      <w:tr w:rsidR="008F5171" w:rsidRPr="008A6807" w14:paraId="35D0B0BC" w14:textId="77777777" w:rsidTr="000B0E38">
        <w:tc>
          <w:tcPr>
            <w:tcW w:w="2802" w:type="dxa"/>
          </w:tcPr>
          <w:p w14:paraId="7585DE1F" w14:textId="77777777" w:rsidR="008F5171" w:rsidRDefault="008F5171" w:rsidP="000B0E38">
            <w:pPr>
              <w:spacing w:before="120"/>
              <w:rPr>
                <w:rFonts w:ascii="Arial" w:hAnsi="Arial" w:cs="Arial"/>
                <w:sz w:val="22"/>
              </w:rPr>
            </w:pPr>
            <w:r w:rsidRPr="008A6807">
              <w:rPr>
                <w:rFonts w:ascii="Arial" w:hAnsi="Arial" w:cs="Arial"/>
                <w:sz w:val="22"/>
              </w:rPr>
              <w:t xml:space="preserve">Their Relationship to the </w:t>
            </w:r>
            <w:r>
              <w:rPr>
                <w:rFonts w:ascii="Arial" w:hAnsi="Arial" w:cs="Arial"/>
                <w:sz w:val="22"/>
              </w:rPr>
              <w:t>adult at risk</w:t>
            </w:r>
          </w:p>
          <w:p w14:paraId="2BA74938" w14:textId="77777777" w:rsidR="008F5171" w:rsidRPr="008A6807" w:rsidRDefault="008F5171" w:rsidP="000B0E38">
            <w:pPr>
              <w:spacing w:before="120"/>
              <w:rPr>
                <w:rFonts w:ascii="Arial" w:hAnsi="Arial" w:cs="Arial"/>
                <w:sz w:val="22"/>
              </w:rPr>
            </w:pPr>
            <w:r>
              <w:rPr>
                <w:rFonts w:ascii="Arial" w:hAnsi="Arial" w:cs="Arial"/>
                <w:sz w:val="22"/>
              </w:rPr>
              <w:t>Is the alleged perpetrator a main carer?</w:t>
            </w:r>
          </w:p>
          <w:p w14:paraId="4BB0A9DB" w14:textId="77777777" w:rsidR="008F5171" w:rsidRPr="008A6807" w:rsidRDefault="008F5171" w:rsidP="000B0E38">
            <w:pPr>
              <w:spacing w:before="120"/>
              <w:rPr>
                <w:rFonts w:ascii="Arial" w:hAnsi="Arial" w:cs="Arial"/>
                <w:sz w:val="22"/>
              </w:rPr>
            </w:pPr>
          </w:p>
        </w:tc>
        <w:tc>
          <w:tcPr>
            <w:tcW w:w="7087" w:type="dxa"/>
          </w:tcPr>
          <w:p w14:paraId="53711F75" w14:textId="77777777" w:rsidR="008F5171" w:rsidRPr="008A6807" w:rsidRDefault="008F5171" w:rsidP="000B0E38">
            <w:pPr>
              <w:spacing w:before="120"/>
              <w:rPr>
                <w:rFonts w:ascii="Arial" w:hAnsi="Arial" w:cs="Arial"/>
                <w:sz w:val="22"/>
              </w:rPr>
            </w:pPr>
          </w:p>
        </w:tc>
      </w:tr>
    </w:tbl>
    <w:p w14:paraId="2218DEFC" w14:textId="77777777" w:rsidR="008F5171" w:rsidRDefault="008F5171" w:rsidP="008F5171">
      <w:pPr>
        <w:rPr>
          <w:rFonts w:ascii="Arial" w:hAnsi="Arial" w:cs="Arial"/>
          <w:sz w:val="22"/>
        </w:rPr>
      </w:pPr>
    </w:p>
    <w:p w14:paraId="2F2F365A" w14:textId="77777777" w:rsidR="008F5171" w:rsidRPr="008A6807" w:rsidRDefault="008F5171" w:rsidP="008F5171">
      <w:pPr>
        <w:rPr>
          <w:rFonts w:ascii="Arial" w:hAnsi="Arial" w:cs="Arial"/>
          <w:sz w:val="22"/>
        </w:rPr>
      </w:pPr>
    </w:p>
    <w:p w14:paraId="4144D524" w14:textId="77777777" w:rsidR="008F5171" w:rsidRPr="00F971E6" w:rsidRDefault="008F5171" w:rsidP="008F5171">
      <w:pPr>
        <w:spacing w:after="120"/>
        <w:rPr>
          <w:rFonts w:ascii="Arial" w:hAnsi="Arial" w:cs="Arial"/>
          <w:b/>
          <w:sz w:val="22"/>
        </w:rPr>
      </w:pPr>
      <w:r w:rsidRPr="00F971E6">
        <w:rPr>
          <w:rFonts w:ascii="Arial" w:hAnsi="Arial" w:cs="Arial"/>
          <w:b/>
          <w:sz w:val="22"/>
        </w:rPr>
        <w:t>3. Other household members/significant other (adult/child) residing at the same address/provider setting who may be at risk from alleged perpetrator (Think Family)</w:t>
      </w:r>
    </w:p>
    <w:tbl>
      <w:tblPr>
        <w:tblStyle w:val="TableGrid"/>
        <w:tblW w:w="10379" w:type="dxa"/>
        <w:tblInd w:w="-4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08"/>
        <w:gridCol w:w="3438"/>
        <w:gridCol w:w="3433"/>
      </w:tblGrid>
      <w:tr w:rsidR="008F5171" w:rsidRPr="008A6807" w14:paraId="56E95CCF" w14:textId="77777777" w:rsidTr="000B0E38">
        <w:trPr>
          <w:trHeight w:val="686"/>
        </w:trPr>
        <w:tc>
          <w:tcPr>
            <w:tcW w:w="3508" w:type="dxa"/>
          </w:tcPr>
          <w:p w14:paraId="08B193A2" w14:textId="77777777" w:rsidR="008F5171" w:rsidRPr="008A6807" w:rsidRDefault="008F5171" w:rsidP="000B0E38">
            <w:pPr>
              <w:spacing w:before="120"/>
              <w:rPr>
                <w:rFonts w:ascii="Arial" w:hAnsi="Arial" w:cs="Arial"/>
                <w:sz w:val="22"/>
              </w:rPr>
            </w:pPr>
            <w:r>
              <w:rPr>
                <w:rFonts w:ascii="Arial" w:hAnsi="Arial" w:cs="Arial"/>
                <w:sz w:val="22"/>
              </w:rPr>
              <w:t>1)</w:t>
            </w:r>
            <w:r w:rsidRPr="008A6807">
              <w:rPr>
                <w:rFonts w:ascii="Arial" w:hAnsi="Arial" w:cs="Arial"/>
                <w:sz w:val="22"/>
              </w:rPr>
              <w:t xml:space="preserve"> Name</w:t>
            </w:r>
            <w:r>
              <w:rPr>
                <w:rFonts w:ascii="Arial" w:hAnsi="Arial" w:cs="Arial"/>
                <w:sz w:val="22"/>
              </w:rPr>
              <w:t>:</w:t>
            </w:r>
          </w:p>
          <w:p w14:paraId="1F796141" w14:textId="77777777" w:rsidR="008F5171" w:rsidRPr="008A6807" w:rsidRDefault="008F5171" w:rsidP="000B0E38">
            <w:pPr>
              <w:spacing w:before="120"/>
              <w:rPr>
                <w:rFonts w:ascii="Arial" w:hAnsi="Arial" w:cs="Arial"/>
                <w:sz w:val="22"/>
              </w:rPr>
            </w:pPr>
          </w:p>
        </w:tc>
        <w:tc>
          <w:tcPr>
            <w:tcW w:w="3438" w:type="dxa"/>
          </w:tcPr>
          <w:p w14:paraId="0E94C552" w14:textId="77777777" w:rsidR="008F5171" w:rsidRPr="008A6807" w:rsidRDefault="008F5171" w:rsidP="000B0E38">
            <w:pPr>
              <w:spacing w:before="120"/>
              <w:rPr>
                <w:rFonts w:ascii="Arial" w:hAnsi="Arial" w:cs="Arial"/>
                <w:sz w:val="22"/>
              </w:rPr>
            </w:pPr>
            <w:r>
              <w:rPr>
                <w:rFonts w:ascii="Arial" w:hAnsi="Arial" w:cs="Arial"/>
                <w:sz w:val="22"/>
              </w:rPr>
              <w:t xml:space="preserve">2) </w:t>
            </w:r>
            <w:r w:rsidRPr="008A6807">
              <w:rPr>
                <w:rFonts w:ascii="Arial" w:hAnsi="Arial" w:cs="Arial"/>
                <w:sz w:val="22"/>
              </w:rPr>
              <w:t>Name</w:t>
            </w:r>
            <w:r>
              <w:rPr>
                <w:rFonts w:ascii="Arial" w:hAnsi="Arial" w:cs="Arial"/>
                <w:sz w:val="22"/>
              </w:rPr>
              <w:t>:</w:t>
            </w:r>
          </w:p>
          <w:p w14:paraId="7C6291EF" w14:textId="77777777" w:rsidR="008F5171" w:rsidRPr="008A6807" w:rsidRDefault="008F5171" w:rsidP="000B0E38">
            <w:pPr>
              <w:spacing w:before="120"/>
              <w:rPr>
                <w:rFonts w:ascii="Arial" w:hAnsi="Arial" w:cs="Arial"/>
                <w:sz w:val="22"/>
              </w:rPr>
            </w:pPr>
          </w:p>
        </w:tc>
        <w:tc>
          <w:tcPr>
            <w:tcW w:w="3433" w:type="dxa"/>
          </w:tcPr>
          <w:p w14:paraId="6C857209" w14:textId="77777777" w:rsidR="008F5171" w:rsidRPr="008A6807" w:rsidRDefault="008F5171" w:rsidP="000B0E38">
            <w:pPr>
              <w:spacing w:before="120"/>
              <w:rPr>
                <w:rFonts w:ascii="Arial" w:hAnsi="Arial" w:cs="Arial"/>
                <w:sz w:val="22"/>
              </w:rPr>
            </w:pPr>
            <w:r>
              <w:rPr>
                <w:rFonts w:ascii="Arial" w:hAnsi="Arial" w:cs="Arial"/>
                <w:sz w:val="22"/>
              </w:rPr>
              <w:t xml:space="preserve">3) </w:t>
            </w:r>
            <w:r w:rsidRPr="008A6807">
              <w:rPr>
                <w:rFonts w:ascii="Arial" w:hAnsi="Arial" w:cs="Arial"/>
                <w:sz w:val="22"/>
              </w:rPr>
              <w:t>Name</w:t>
            </w:r>
            <w:r>
              <w:rPr>
                <w:rFonts w:ascii="Arial" w:hAnsi="Arial" w:cs="Arial"/>
                <w:sz w:val="22"/>
              </w:rPr>
              <w:t>:</w:t>
            </w:r>
          </w:p>
          <w:p w14:paraId="5674B8FB" w14:textId="77777777" w:rsidR="008F5171" w:rsidRPr="008A6807" w:rsidRDefault="008F5171" w:rsidP="000B0E38">
            <w:pPr>
              <w:spacing w:before="120"/>
              <w:rPr>
                <w:rFonts w:ascii="Arial" w:hAnsi="Arial" w:cs="Arial"/>
                <w:sz w:val="22"/>
              </w:rPr>
            </w:pPr>
          </w:p>
        </w:tc>
      </w:tr>
      <w:tr w:rsidR="008F5171" w:rsidRPr="008A6807" w14:paraId="2AF4087E" w14:textId="77777777" w:rsidTr="000B0E38">
        <w:trPr>
          <w:trHeight w:val="342"/>
        </w:trPr>
        <w:tc>
          <w:tcPr>
            <w:tcW w:w="3508" w:type="dxa"/>
          </w:tcPr>
          <w:p w14:paraId="519A530E" w14:textId="77777777" w:rsidR="008F5171" w:rsidRPr="008A6807" w:rsidRDefault="008F5171" w:rsidP="000B0E38">
            <w:pPr>
              <w:spacing w:before="120"/>
              <w:rPr>
                <w:rFonts w:ascii="Arial" w:hAnsi="Arial" w:cs="Arial"/>
                <w:sz w:val="22"/>
              </w:rPr>
            </w:pPr>
            <w:r>
              <w:rPr>
                <w:rFonts w:ascii="Arial" w:hAnsi="Arial" w:cs="Arial"/>
                <w:sz w:val="22"/>
              </w:rPr>
              <w:t>DOB</w:t>
            </w:r>
          </w:p>
        </w:tc>
        <w:tc>
          <w:tcPr>
            <w:tcW w:w="3438" w:type="dxa"/>
          </w:tcPr>
          <w:p w14:paraId="28712278" w14:textId="77777777" w:rsidR="008F5171" w:rsidRPr="008A6807" w:rsidRDefault="008F5171" w:rsidP="000B0E38">
            <w:pPr>
              <w:spacing w:before="120"/>
              <w:rPr>
                <w:rFonts w:ascii="Arial" w:hAnsi="Arial" w:cs="Arial"/>
                <w:sz w:val="22"/>
              </w:rPr>
            </w:pPr>
            <w:r>
              <w:rPr>
                <w:rFonts w:ascii="Arial" w:hAnsi="Arial" w:cs="Arial"/>
                <w:sz w:val="22"/>
              </w:rPr>
              <w:t>DOB</w:t>
            </w:r>
          </w:p>
        </w:tc>
        <w:tc>
          <w:tcPr>
            <w:tcW w:w="3433" w:type="dxa"/>
          </w:tcPr>
          <w:p w14:paraId="17441C07" w14:textId="77777777" w:rsidR="008F5171" w:rsidRPr="008A6807" w:rsidRDefault="008F5171" w:rsidP="000B0E38">
            <w:pPr>
              <w:spacing w:before="120"/>
              <w:rPr>
                <w:rFonts w:ascii="Arial" w:hAnsi="Arial" w:cs="Arial"/>
                <w:sz w:val="22"/>
              </w:rPr>
            </w:pPr>
            <w:r>
              <w:rPr>
                <w:rFonts w:ascii="Arial" w:hAnsi="Arial" w:cs="Arial"/>
                <w:sz w:val="22"/>
              </w:rPr>
              <w:t>DOB</w:t>
            </w:r>
          </w:p>
        </w:tc>
      </w:tr>
      <w:tr w:rsidR="008F5171" w:rsidRPr="008A6807" w14:paraId="7C0B8556" w14:textId="77777777" w:rsidTr="000B0E38">
        <w:trPr>
          <w:trHeight w:val="1414"/>
        </w:trPr>
        <w:tc>
          <w:tcPr>
            <w:tcW w:w="3508" w:type="dxa"/>
          </w:tcPr>
          <w:p w14:paraId="6EF69C58" w14:textId="77777777" w:rsidR="008F5171" w:rsidRPr="008A6807" w:rsidRDefault="008F5171" w:rsidP="000B0E38">
            <w:pPr>
              <w:spacing w:before="120"/>
              <w:rPr>
                <w:rFonts w:ascii="Arial" w:hAnsi="Arial" w:cs="Arial"/>
                <w:sz w:val="22"/>
              </w:rPr>
            </w:pPr>
            <w:r>
              <w:rPr>
                <w:rFonts w:ascii="Arial" w:hAnsi="Arial" w:cs="Arial"/>
                <w:sz w:val="22"/>
              </w:rPr>
              <w:t xml:space="preserve">Address (if differs from above): </w:t>
            </w:r>
          </w:p>
          <w:p w14:paraId="05D8BC41" w14:textId="77777777" w:rsidR="008F5171" w:rsidRDefault="008F5171" w:rsidP="000B0E38">
            <w:pPr>
              <w:spacing w:before="120"/>
              <w:rPr>
                <w:rFonts w:ascii="Arial" w:hAnsi="Arial" w:cs="Arial"/>
                <w:sz w:val="22"/>
              </w:rPr>
            </w:pPr>
          </w:p>
          <w:p w14:paraId="66BACCD2" w14:textId="77777777" w:rsidR="008F5171" w:rsidRDefault="008F5171" w:rsidP="000B0E38">
            <w:pPr>
              <w:spacing w:before="120"/>
              <w:rPr>
                <w:rFonts w:ascii="Arial" w:hAnsi="Arial" w:cs="Arial"/>
                <w:sz w:val="22"/>
              </w:rPr>
            </w:pPr>
          </w:p>
          <w:p w14:paraId="275091DF" w14:textId="77777777" w:rsidR="008F5171" w:rsidRPr="008A6807" w:rsidRDefault="008F5171" w:rsidP="000B0E38">
            <w:pPr>
              <w:spacing w:before="120"/>
              <w:rPr>
                <w:rFonts w:ascii="Arial" w:hAnsi="Arial" w:cs="Arial"/>
                <w:sz w:val="22"/>
              </w:rPr>
            </w:pPr>
            <w:r>
              <w:rPr>
                <w:rFonts w:ascii="Arial" w:hAnsi="Arial" w:cs="Arial"/>
                <w:sz w:val="22"/>
              </w:rPr>
              <w:t xml:space="preserve">Contact details: </w:t>
            </w:r>
          </w:p>
        </w:tc>
        <w:tc>
          <w:tcPr>
            <w:tcW w:w="3438" w:type="dxa"/>
          </w:tcPr>
          <w:p w14:paraId="58F8DBF8" w14:textId="77777777" w:rsidR="008F5171" w:rsidRPr="008A6807" w:rsidRDefault="008F5171" w:rsidP="000B0E38">
            <w:pPr>
              <w:spacing w:before="120"/>
              <w:rPr>
                <w:rFonts w:ascii="Arial" w:hAnsi="Arial" w:cs="Arial"/>
                <w:sz w:val="22"/>
              </w:rPr>
            </w:pPr>
            <w:proofErr w:type="gramStart"/>
            <w:r>
              <w:rPr>
                <w:rFonts w:ascii="Arial" w:hAnsi="Arial" w:cs="Arial"/>
                <w:sz w:val="22"/>
              </w:rPr>
              <w:t>Address(</w:t>
            </w:r>
            <w:proofErr w:type="gramEnd"/>
            <w:r>
              <w:rPr>
                <w:rFonts w:ascii="Arial" w:hAnsi="Arial" w:cs="Arial"/>
                <w:sz w:val="22"/>
              </w:rPr>
              <w:t xml:space="preserve">if differs from above): </w:t>
            </w:r>
          </w:p>
          <w:p w14:paraId="5E1BAFA1" w14:textId="77777777" w:rsidR="008F5171" w:rsidRDefault="008F5171" w:rsidP="000B0E38">
            <w:pPr>
              <w:spacing w:before="120"/>
              <w:rPr>
                <w:rFonts w:ascii="Arial" w:hAnsi="Arial" w:cs="Arial"/>
                <w:sz w:val="22"/>
              </w:rPr>
            </w:pPr>
          </w:p>
          <w:p w14:paraId="672D9AF6" w14:textId="77777777" w:rsidR="008F5171" w:rsidRDefault="008F5171" w:rsidP="000B0E38">
            <w:pPr>
              <w:spacing w:before="120"/>
              <w:rPr>
                <w:rFonts w:ascii="Arial" w:hAnsi="Arial" w:cs="Arial"/>
                <w:sz w:val="22"/>
              </w:rPr>
            </w:pPr>
          </w:p>
          <w:p w14:paraId="5B9EC9A6" w14:textId="77777777" w:rsidR="008F5171" w:rsidRPr="008A6807" w:rsidRDefault="008F5171" w:rsidP="000B0E38">
            <w:pPr>
              <w:spacing w:before="120"/>
              <w:rPr>
                <w:rFonts w:ascii="Arial" w:hAnsi="Arial" w:cs="Arial"/>
                <w:sz w:val="22"/>
              </w:rPr>
            </w:pPr>
            <w:r>
              <w:rPr>
                <w:rFonts w:ascii="Arial" w:hAnsi="Arial" w:cs="Arial"/>
                <w:sz w:val="22"/>
              </w:rPr>
              <w:t>Contact details:</w:t>
            </w:r>
          </w:p>
        </w:tc>
        <w:tc>
          <w:tcPr>
            <w:tcW w:w="3433" w:type="dxa"/>
          </w:tcPr>
          <w:p w14:paraId="75AACFED" w14:textId="77777777" w:rsidR="008F5171" w:rsidRPr="008A6807" w:rsidRDefault="008F5171" w:rsidP="000B0E38">
            <w:pPr>
              <w:spacing w:before="120"/>
              <w:rPr>
                <w:rFonts w:ascii="Arial" w:hAnsi="Arial" w:cs="Arial"/>
                <w:sz w:val="22"/>
              </w:rPr>
            </w:pPr>
            <w:r>
              <w:rPr>
                <w:rFonts w:ascii="Arial" w:hAnsi="Arial" w:cs="Arial"/>
                <w:sz w:val="22"/>
              </w:rPr>
              <w:t xml:space="preserve">Address (if differs from above): </w:t>
            </w:r>
          </w:p>
          <w:p w14:paraId="34F7A325" w14:textId="77777777" w:rsidR="008F5171" w:rsidRDefault="008F5171" w:rsidP="000B0E38">
            <w:pPr>
              <w:spacing w:before="120"/>
              <w:rPr>
                <w:rFonts w:ascii="Arial" w:hAnsi="Arial" w:cs="Arial"/>
                <w:sz w:val="22"/>
              </w:rPr>
            </w:pPr>
          </w:p>
          <w:p w14:paraId="1B3A9996" w14:textId="77777777" w:rsidR="008F5171" w:rsidRDefault="008F5171" w:rsidP="000B0E38">
            <w:pPr>
              <w:spacing w:before="120"/>
              <w:rPr>
                <w:rFonts w:ascii="Arial" w:hAnsi="Arial" w:cs="Arial"/>
                <w:sz w:val="22"/>
              </w:rPr>
            </w:pPr>
          </w:p>
          <w:p w14:paraId="3222CC7C" w14:textId="77777777" w:rsidR="008F5171" w:rsidRPr="008A6807" w:rsidRDefault="008F5171" w:rsidP="000B0E38">
            <w:pPr>
              <w:spacing w:before="120"/>
              <w:rPr>
                <w:rFonts w:ascii="Arial" w:hAnsi="Arial" w:cs="Arial"/>
                <w:sz w:val="22"/>
              </w:rPr>
            </w:pPr>
            <w:r>
              <w:rPr>
                <w:rFonts w:ascii="Arial" w:hAnsi="Arial" w:cs="Arial"/>
                <w:sz w:val="22"/>
              </w:rPr>
              <w:t>Contact details:</w:t>
            </w:r>
          </w:p>
        </w:tc>
      </w:tr>
      <w:tr w:rsidR="008F5171" w:rsidRPr="008A6807" w14:paraId="00AB094A" w14:textId="77777777" w:rsidTr="000B0E38">
        <w:trPr>
          <w:trHeight w:val="1399"/>
        </w:trPr>
        <w:tc>
          <w:tcPr>
            <w:tcW w:w="3508" w:type="dxa"/>
          </w:tcPr>
          <w:p w14:paraId="610741B5" w14:textId="77777777" w:rsidR="008F5171" w:rsidRPr="00433C52" w:rsidRDefault="008F5171" w:rsidP="000B0E38">
            <w:pPr>
              <w:spacing w:before="120" w:after="120"/>
              <w:rPr>
                <w:rFonts w:ascii="Arial" w:hAnsi="Arial" w:cs="Arial"/>
                <w:sz w:val="22"/>
                <w:u w:val="single"/>
              </w:rPr>
            </w:pPr>
            <w:r w:rsidRPr="00433C52">
              <w:rPr>
                <w:rFonts w:ascii="Arial" w:hAnsi="Arial" w:cs="Arial"/>
                <w:sz w:val="22"/>
                <w:u w:val="single"/>
              </w:rPr>
              <w:t>Personal Identifiers</w:t>
            </w:r>
          </w:p>
          <w:p w14:paraId="6E709431" w14:textId="77777777" w:rsidR="008F5171" w:rsidRDefault="008F5171" w:rsidP="000B0E38">
            <w:pPr>
              <w:spacing w:before="120" w:after="120"/>
              <w:rPr>
                <w:rFonts w:ascii="Arial" w:hAnsi="Arial" w:cs="Arial"/>
                <w:sz w:val="22"/>
              </w:rPr>
            </w:pPr>
            <w:r w:rsidRPr="008A6807">
              <w:rPr>
                <w:rFonts w:ascii="Arial" w:hAnsi="Arial" w:cs="Arial"/>
                <w:sz w:val="22"/>
              </w:rPr>
              <w:t>PARIS ID</w:t>
            </w:r>
            <w:r>
              <w:rPr>
                <w:rFonts w:ascii="Arial" w:hAnsi="Arial" w:cs="Arial"/>
                <w:sz w:val="22"/>
              </w:rPr>
              <w:t xml:space="preserve">: </w:t>
            </w:r>
          </w:p>
          <w:p w14:paraId="6FF21B07" w14:textId="77777777" w:rsidR="008F5171" w:rsidRDefault="008F5171" w:rsidP="000B0E38">
            <w:pPr>
              <w:spacing w:before="120" w:after="120"/>
              <w:rPr>
                <w:rFonts w:ascii="Arial" w:hAnsi="Arial" w:cs="Arial"/>
                <w:sz w:val="22"/>
              </w:rPr>
            </w:pPr>
            <w:r>
              <w:rPr>
                <w:rFonts w:ascii="Arial" w:hAnsi="Arial" w:cs="Arial"/>
                <w:sz w:val="22"/>
              </w:rPr>
              <w:t xml:space="preserve">Hospital number: </w:t>
            </w:r>
          </w:p>
          <w:p w14:paraId="3603C5DE" w14:textId="77777777" w:rsidR="008F5171" w:rsidRDefault="008F5171" w:rsidP="000B0E38">
            <w:pPr>
              <w:spacing w:before="120"/>
              <w:rPr>
                <w:rFonts w:ascii="Arial" w:hAnsi="Arial" w:cs="Arial"/>
                <w:sz w:val="22"/>
              </w:rPr>
            </w:pPr>
            <w:r>
              <w:rPr>
                <w:rFonts w:ascii="Arial" w:hAnsi="Arial" w:cs="Arial"/>
                <w:sz w:val="22"/>
              </w:rPr>
              <w:t xml:space="preserve">NHS number: </w:t>
            </w:r>
          </w:p>
          <w:p w14:paraId="49CAA5E5" w14:textId="77777777" w:rsidR="008F5171" w:rsidRPr="000B454C" w:rsidRDefault="008F5171" w:rsidP="000B0E38">
            <w:pPr>
              <w:rPr>
                <w:rFonts w:ascii="Arial" w:hAnsi="Arial" w:cs="Arial"/>
                <w:sz w:val="22"/>
              </w:rPr>
            </w:pPr>
          </w:p>
        </w:tc>
        <w:tc>
          <w:tcPr>
            <w:tcW w:w="3438" w:type="dxa"/>
          </w:tcPr>
          <w:p w14:paraId="7E4B30A2" w14:textId="77777777" w:rsidR="008F5171" w:rsidRPr="00433C52" w:rsidRDefault="008F5171" w:rsidP="000B0E38">
            <w:pPr>
              <w:spacing w:before="120" w:after="120"/>
              <w:rPr>
                <w:rFonts w:ascii="Arial" w:hAnsi="Arial" w:cs="Arial"/>
                <w:sz w:val="22"/>
                <w:u w:val="single"/>
              </w:rPr>
            </w:pPr>
            <w:r w:rsidRPr="00433C52">
              <w:rPr>
                <w:rFonts w:ascii="Arial" w:hAnsi="Arial" w:cs="Arial"/>
                <w:sz w:val="22"/>
                <w:u w:val="single"/>
              </w:rPr>
              <w:t>Personal Identifiers</w:t>
            </w:r>
          </w:p>
          <w:p w14:paraId="2595AD04" w14:textId="77777777" w:rsidR="008F5171" w:rsidRDefault="008F5171" w:rsidP="000B0E38">
            <w:pPr>
              <w:spacing w:before="120" w:after="120"/>
              <w:rPr>
                <w:rFonts w:ascii="Arial" w:hAnsi="Arial" w:cs="Arial"/>
                <w:sz w:val="22"/>
              </w:rPr>
            </w:pPr>
            <w:r w:rsidRPr="008A6807">
              <w:rPr>
                <w:rFonts w:ascii="Arial" w:hAnsi="Arial" w:cs="Arial"/>
                <w:sz w:val="22"/>
              </w:rPr>
              <w:t>PARIS ID</w:t>
            </w:r>
            <w:r>
              <w:rPr>
                <w:rFonts w:ascii="Arial" w:hAnsi="Arial" w:cs="Arial"/>
                <w:sz w:val="22"/>
              </w:rPr>
              <w:t>:</w:t>
            </w:r>
          </w:p>
          <w:p w14:paraId="7A1B3729" w14:textId="77777777" w:rsidR="008F5171" w:rsidRDefault="008F5171" w:rsidP="000B0E38">
            <w:pPr>
              <w:spacing w:before="120" w:after="120"/>
              <w:rPr>
                <w:rFonts w:ascii="Arial" w:hAnsi="Arial" w:cs="Arial"/>
                <w:sz w:val="22"/>
              </w:rPr>
            </w:pPr>
            <w:r>
              <w:rPr>
                <w:rFonts w:ascii="Arial" w:hAnsi="Arial" w:cs="Arial"/>
                <w:sz w:val="22"/>
              </w:rPr>
              <w:t>Hospital number:</w:t>
            </w:r>
          </w:p>
          <w:p w14:paraId="01200F64" w14:textId="77777777" w:rsidR="008F5171" w:rsidRPr="008A6807" w:rsidRDefault="008F5171" w:rsidP="000B0E38">
            <w:pPr>
              <w:spacing w:before="120"/>
              <w:rPr>
                <w:rFonts w:ascii="Arial" w:hAnsi="Arial" w:cs="Arial"/>
                <w:sz w:val="22"/>
              </w:rPr>
            </w:pPr>
            <w:r>
              <w:rPr>
                <w:rFonts w:ascii="Arial" w:hAnsi="Arial" w:cs="Arial"/>
                <w:sz w:val="22"/>
              </w:rPr>
              <w:t xml:space="preserve">NHS number: </w:t>
            </w:r>
          </w:p>
        </w:tc>
        <w:tc>
          <w:tcPr>
            <w:tcW w:w="3433" w:type="dxa"/>
          </w:tcPr>
          <w:p w14:paraId="45FB2D98" w14:textId="77777777" w:rsidR="008F5171" w:rsidRPr="00433C52" w:rsidRDefault="008F5171" w:rsidP="000B0E38">
            <w:pPr>
              <w:spacing w:before="120" w:after="120"/>
              <w:rPr>
                <w:rFonts w:ascii="Arial" w:hAnsi="Arial" w:cs="Arial"/>
                <w:sz w:val="22"/>
                <w:u w:val="single"/>
              </w:rPr>
            </w:pPr>
            <w:r w:rsidRPr="00433C52">
              <w:rPr>
                <w:rFonts w:ascii="Arial" w:hAnsi="Arial" w:cs="Arial"/>
                <w:sz w:val="22"/>
                <w:u w:val="single"/>
              </w:rPr>
              <w:t>Personal Identifiers</w:t>
            </w:r>
          </w:p>
          <w:p w14:paraId="5010F7E3" w14:textId="77777777" w:rsidR="008F5171" w:rsidRDefault="008F5171" w:rsidP="000B0E38">
            <w:pPr>
              <w:spacing w:before="120" w:after="120"/>
              <w:rPr>
                <w:rFonts w:ascii="Arial" w:hAnsi="Arial" w:cs="Arial"/>
                <w:sz w:val="22"/>
              </w:rPr>
            </w:pPr>
            <w:r w:rsidRPr="008A6807">
              <w:rPr>
                <w:rFonts w:ascii="Arial" w:hAnsi="Arial" w:cs="Arial"/>
                <w:sz w:val="22"/>
              </w:rPr>
              <w:t>PARIS ID</w:t>
            </w:r>
            <w:r>
              <w:rPr>
                <w:rFonts w:ascii="Arial" w:hAnsi="Arial" w:cs="Arial"/>
                <w:sz w:val="22"/>
              </w:rPr>
              <w:t>:</w:t>
            </w:r>
          </w:p>
          <w:p w14:paraId="36029256" w14:textId="77777777" w:rsidR="008F5171" w:rsidRDefault="008F5171" w:rsidP="000B0E38">
            <w:pPr>
              <w:spacing w:before="120" w:after="120"/>
              <w:rPr>
                <w:rFonts w:ascii="Arial" w:hAnsi="Arial" w:cs="Arial"/>
                <w:sz w:val="22"/>
              </w:rPr>
            </w:pPr>
            <w:r>
              <w:rPr>
                <w:rFonts w:ascii="Arial" w:hAnsi="Arial" w:cs="Arial"/>
                <w:sz w:val="22"/>
              </w:rPr>
              <w:t>Hospital number:</w:t>
            </w:r>
          </w:p>
          <w:p w14:paraId="1BB4C30A" w14:textId="77777777" w:rsidR="008F5171" w:rsidRPr="008A6807" w:rsidRDefault="008F5171" w:rsidP="000B0E38">
            <w:pPr>
              <w:spacing w:before="120"/>
              <w:rPr>
                <w:rFonts w:ascii="Arial" w:hAnsi="Arial" w:cs="Arial"/>
                <w:sz w:val="22"/>
              </w:rPr>
            </w:pPr>
            <w:r>
              <w:rPr>
                <w:rFonts w:ascii="Arial" w:hAnsi="Arial" w:cs="Arial"/>
                <w:sz w:val="22"/>
              </w:rPr>
              <w:t>NHS number:</w:t>
            </w:r>
          </w:p>
        </w:tc>
      </w:tr>
      <w:tr w:rsidR="008F5171" w:rsidRPr="008A6807" w14:paraId="468859F2" w14:textId="77777777" w:rsidTr="000B0E38">
        <w:trPr>
          <w:trHeight w:val="2382"/>
        </w:trPr>
        <w:tc>
          <w:tcPr>
            <w:tcW w:w="3508" w:type="dxa"/>
          </w:tcPr>
          <w:p w14:paraId="3C900744" w14:textId="77777777" w:rsidR="008F5171" w:rsidRDefault="008F5171" w:rsidP="000B0E38">
            <w:pPr>
              <w:rPr>
                <w:rFonts w:ascii="Arial" w:hAnsi="Arial" w:cs="Arial"/>
                <w:sz w:val="22"/>
              </w:rPr>
            </w:pPr>
            <w:r w:rsidRPr="008A6807">
              <w:rPr>
                <w:rFonts w:ascii="Arial" w:hAnsi="Arial" w:cs="Arial"/>
                <w:sz w:val="22"/>
              </w:rPr>
              <w:t>Their Relationship to the</w:t>
            </w:r>
            <w:r>
              <w:rPr>
                <w:rFonts w:ascii="Arial" w:hAnsi="Arial" w:cs="Arial"/>
                <w:sz w:val="22"/>
              </w:rPr>
              <w:t>:</w:t>
            </w:r>
          </w:p>
          <w:p w14:paraId="7C739C0F" w14:textId="77777777" w:rsidR="008F5171" w:rsidRDefault="008F5171" w:rsidP="000B0E38">
            <w:pPr>
              <w:rPr>
                <w:rFonts w:ascii="Arial" w:hAnsi="Arial" w:cs="Arial"/>
                <w:sz w:val="22"/>
              </w:rPr>
            </w:pPr>
          </w:p>
          <w:p w14:paraId="7A36E761" w14:textId="77777777" w:rsidR="008F5171" w:rsidRDefault="008F5171" w:rsidP="000B0E38">
            <w:pPr>
              <w:spacing w:after="240"/>
              <w:rPr>
                <w:rFonts w:ascii="Arial" w:hAnsi="Arial" w:cs="Arial"/>
                <w:sz w:val="22"/>
              </w:rPr>
            </w:pPr>
            <w:r>
              <w:rPr>
                <w:rFonts w:ascii="Arial" w:hAnsi="Arial" w:cs="Arial"/>
                <w:sz w:val="22"/>
              </w:rPr>
              <w:t>Adult at risk:</w:t>
            </w:r>
          </w:p>
          <w:p w14:paraId="27575EDD" w14:textId="77777777" w:rsidR="008F5171" w:rsidRDefault="008F5171" w:rsidP="000B0E38">
            <w:pPr>
              <w:spacing w:after="240"/>
              <w:rPr>
                <w:rFonts w:ascii="Arial" w:hAnsi="Arial" w:cs="Arial"/>
                <w:sz w:val="22"/>
              </w:rPr>
            </w:pPr>
            <w:r>
              <w:rPr>
                <w:rFonts w:ascii="Arial" w:hAnsi="Arial" w:cs="Arial"/>
                <w:sz w:val="22"/>
              </w:rPr>
              <w:t>Alleged perpetrator:</w:t>
            </w:r>
          </w:p>
          <w:p w14:paraId="5DDF0A0B" w14:textId="77777777" w:rsidR="008F5171" w:rsidRDefault="008F5171" w:rsidP="000B0E38">
            <w:pPr>
              <w:rPr>
                <w:rFonts w:ascii="Arial" w:hAnsi="Arial" w:cs="Arial"/>
                <w:sz w:val="22"/>
              </w:rPr>
            </w:pPr>
          </w:p>
          <w:p w14:paraId="509125F5" w14:textId="77777777" w:rsidR="008F5171" w:rsidRDefault="008F5171" w:rsidP="000B0E38">
            <w:pPr>
              <w:rPr>
                <w:rFonts w:ascii="Arial" w:hAnsi="Arial" w:cs="Arial"/>
                <w:sz w:val="22"/>
              </w:rPr>
            </w:pPr>
          </w:p>
          <w:p w14:paraId="6B69F94C" w14:textId="77777777" w:rsidR="008F5171" w:rsidRDefault="008F5171" w:rsidP="000B0E38">
            <w:pPr>
              <w:rPr>
                <w:rFonts w:ascii="Arial" w:hAnsi="Arial" w:cs="Arial"/>
                <w:sz w:val="22"/>
              </w:rPr>
            </w:pPr>
            <w:r>
              <w:rPr>
                <w:rFonts w:ascii="Arial" w:hAnsi="Arial" w:cs="Arial"/>
                <w:sz w:val="22"/>
              </w:rPr>
              <w:t>Is the alleged perpetrator a main carer?</w:t>
            </w:r>
          </w:p>
          <w:p w14:paraId="5B8DDBE2" w14:textId="77777777" w:rsidR="008F5171" w:rsidRDefault="008F5171" w:rsidP="000B0E38">
            <w:pPr>
              <w:rPr>
                <w:rFonts w:ascii="Arial" w:hAnsi="Arial" w:cs="Arial"/>
                <w:sz w:val="22"/>
              </w:rPr>
            </w:pPr>
          </w:p>
          <w:p w14:paraId="6C394FEE" w14:textId="77777777" w:rsidR="008F5171" w:rsidRPr="008A6807" w:rsidRDefault="008F5171" w:rsidP="000B0E38">
            <w:pPr>
              <w:rPr>
                <w:rFonts w:ascii="Arial" w:hAnsi="Arial" w:cs="Arial"/>
                <w:sz w:val="22"/>
              </w:rPr>
            </w:pPr>
            <w:r>
              <w:rPr>
                <w:rFonts w:ascii="Arial" w:hAnsi="Arial" w:cs="Arial"/>
                <w:sz w:val="22"/>
              </w:rPr>
              <w:t xml:space="preserve">Yes </w:t>
            </w:r>
            <w:r>
              <w:rPr>
                <w:rFonts w:ascii="Arial" w:hAnsi="Arial" w:cs="Arial"/>
                <w:sz w:val="22"/>
              </w:rPr>
              <w:fldChar w:fldCharType="begin">
                <w:ffData>
                  <w:name w:val="Check4"/>
                  <w:enabled/>
                  <w:calcOnExit w:val="0"/>
                  <w:checkBox>
                    <w:sizeAuto/>
                    <w:default w:val="0"/>
                  </w:checkBox>
                </w:ffData>
              </w:fldChar>
            </w:r>
            <w:r>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Pr>
                <w:rFonts w:ascii="Arial" w:hAnsi="Arial" w:cs="Arial"/>
                <w:sz w:val="22"/>
              </w:rPr>
              <w:fldChar w:fldCharType="end"/>
            </w:r>
            <w:r>
              <w:rPr>
                <w:rFonts w:ascii="Arial" w:hAnsi="Arial" w:cs="Arial"/>
                <w:sz w:val="22"/>
              </w:rPr>
              <w:t xml:space="preserve">   No </w:t>
            </w:r>
            <w:r>
              <w:rPr>
                <w:rFonts w:ascii="Arial" w:hAnsi="Arial" w:cs="Arial"/>
                <w:sz w:val="22"/>
              </w:rPr>
              <w:fldChar w:fldCharType="begin">
                <w:ffData>
                  <w:name w:val="Check5"/>
                  <w:enabled/>
                  <w:calcOnExit w:val="0"/>
                  <w:checkBox>
                    <w:sizeAuto/>
                    <w:default w:val="0"/>
                  </w:checkBox>
                </w:ffData>
              </w:fldChar>
            </w:r>
            <w:r>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Pr>
                <w:rFonts w:ascii="Arial" w:hAnsi="Arial" w:cs="Arial"/>
                <w:sz w:val="22"/>
              </w:rPr>
              <w:fldChar w:fldCharType="end"/>
            </w:r>
          </w:p>
        </w:tc>
        <w:tc>
          <w:tcPr>
            <w:tcW w:w="3438" w:type="dxa"/>
          </w:tcPr>
          <w:p w14:paraId="6DBC4DB3" w14:textId="77777777" w:rsidR="008F5171" w:rsidRDefault="008F5171" w:rsidP="000B0E38">
            <w:pPr>
              <w:spacing w:after="240"/>
              <w:rPr>
                <w:rFonts w:ascii="Arial" w:hAnsi="Arial" w:cs="Arial"/>
                <w:sz w:val="22"/>
              </w:rPr>
            </w:pPr>
            <w:r w:rsidRPr="008A6807">
              <w:rPr>
                <w:rFonts w:ascii="Arial" w:hAnsi="Arial" w:cs="Arial"/>
                <w:sz w:val="22"/>
              </w:rPr>
              <w:t>Their Relationship to the</w:t>
            </w:r>
            <w:r>
              <w:rPr>
                <w:rFonts w:ascii="Arial" w:hAnsi="Arial" w:cs="Arial"/>
                <w:sz w:val="22"/>
              </w:rPr>
              <w:t>:</w:t>
            </w:r>
          </w:p>
          <w:p w14:paraId="6BFDD020" w14:textId="77777777" w:rsidR="008F5171" w:rsidRDefault="008F5171" w:rsidP="000B0E38">
            <w:pPr>
              <w:spacing w:after="240"/>
              <w:rPr>
                <w:rFonts w:ascii="Arial" w:hAnsi="Arial" w:cs="Arial"/>
                <w:sz w:val="22"/>
              </w:rPr>
            </w:pPr>
            <w:r>
              <w:rPr>
                <w:rFonts w:ascii="Arial" w:hAnsi="Arial" w:cs="Arial"/>
                <w:sz w:val="22"/>
              </w:rPr>
              <w:t>Adult at risk:</w:t>
            </w:r>
          </w:p>
          <w:p w14:paraId="03263E76" w14:textId="77777777" w:rsidR="008F5171" w:rsidRDefault="008F5171" w:rsidP="000B0E38">
            <w:pPr>
              <w:spacing w:after="240"/>
              <w:rPr>
                <w:rFonts w:ascii="Arial" w:hAnsi="Arial" w:cs="Arial"/>
                <w:sz w:val="22"/>
              </w:rPr>
            </w:pPr>
            <w:r>
              <w:rPr>
                <w:rFonts w:ascii="Arial" w:hAnsi="Arial" w:cs="Arial"/>
                <w:sz w:val="22"/>
              </w:rPr>
              <w:t>Alleged perpetrator:</w:t>
            </w:r>
          </w:p>
          <w:p w14:paraId="6D36D875" w14:textId="77777777" w:rsidR="008F5171" w:rsidRDefault="008F5171" w:rsidP="000B0E38">
            <w:pPr>
              <w:spacing w:after="240"/>
              <w:rPr>
                <w:rFonts w:ascii="Arial" w:hAnsi="Arial" w:cs="Arial"/>
                <w:sz w:val="22"/>
              </w:rPr>
            </w:pPr>
          </w:p>
          <w:p w14:paraId="6C1AE50F" w14:textId="77777777" w:rsidR="008F5171" w:rsidRDefault="008F5171" w:rsidP="000B0E38">
            <w:pPr>
              <w:spacing w:after="240"/>
              <w:rPr>
                <w:rFonts w:ascii="Arial" w:hAnsi="Arial" w:cs="Arial"/>
                <w:sz w:val="22"/>
              </w:rPr>
            </w:pPr>
            <w:r>
              <w:rPr>
                <w:rFonts w:ascii="Arial" w:hAnsi="Arial" w:cs="Arial"/>
                <w:sz w:val="22"/>
              </w:rPr>
              <w:t>Is the alleged perpetrator a main carer?</w:t>
            </w:r>
          </w:p>
          <w:p w14:paraId="5ED25839" w14:textId="77777777" w:rsidR="008F5171" w:rsidRPr="0064189F" w:rsidRDefault="008F5171" w:rsidP="000B0E38">
            <w:pPr>
              <w:spacing w:after="240"/>
              <w:rPr>
                <w:rFonts w:ascii="Arial" w:hAnsi="Arial" w:cs="Arial"/>
                <w:sz w:val="22"/>
              </w:rPr>
            </w:pPr>
            <w:r>
              <w:rPr>
                <w:rFonts w:ascii="Arial" w:hAnsi="Arial" w:cs="Arial"/>
                <w:sz w:val="22"/>
              </w:rPr>
              <w:t xml:space="preserve">Yes </w:t>
            </w:r>
            <w:r>
              <w:rPr>
                <w:rFonts w:ascii="Arial" w:hAnsi="Arial" w:cs="Arial"/>
                <w:sz w:val="22"/>
              </w:rPr>
              <w:fldChar w:fldCharType="begin">
                <w:ffData>
                  <w:name w:val="Check4"/>
                  <w:enabled/>
                  <w:calcOnExit w:val="0"/>
                  <w:checkBox>
                    <w:sizeAuto/>
                    <w:default w:val="0"/>
                  </w:checkBox>
                </w:ffData>
              </w:fldChar>
            </w:r>
            <w:r>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Pr>
                <w:rFonts w:ascii="Arial" w:hAnsi="Arial" w:cs="Arial"/>
                <w:sz w:val="22"/>
              </w:rPr>
              <w:fldChar w:fldCharType="end"/>
            </w:r>
            <w:r>
              <w:rPr>
                <w:rFonts w:ascii="Arial" w:hAnsi="Arial" w:cs="Arial"/>
                <w:sz w:val="22"/>
              </w:rPr>
              <w:t xml:space="preserve">   No </w:t>
            </w:r>
            <w:r>
              <w:rPr>
                <w:rFonts w:ascii="Arial" w:hAnsi="Arial" w:cs="Arial"/>
                <w:sz w:val="22"/>
              </w:rPr>
              <w:fldChar w:fldCharType="begin">
                <w:ffData>
                  <w:name w:val="Check5"/>
                  <w:enabled/>
                  <w:calcOnExit w:val="0"/>
                  <w:checkBox>
                    <w:sizeAuto/>
                    <w:default w:val="0"/>
                  </w:checkBox>
                </w:ffData>
              </w:fldChar>
            </w:r>
            <w:r>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Pr>
                <w:rFonts w:ascii="Arial" w:hAnsi="Arial" w:cs="Arial"/>
                <w:sz w:val="22"/>
              </w:rPr>
              <w:fldChar w:fldCharType="end"/>
            </w:r>
          </w:p>
        </w:tc>
        <w:tc>
          <w:tcPr>
            <w:tcW w:w="3433" w:type="dxa"/>
          </w:tcPr>
          <w:p w14:paraId="468F7293" w14:textId="77777777" w:rsidR="008F5171" w:rsidRDefault="008F5171" w:rsidP="000B0E38">
            <w:pPr>
              <w:spacing w:after="240"/>
              <w:rPr>
                <w:rFonts w:ascii="Arial" w:hAnsi="Arial" w:cs="Arial"/>
                <w:sz w:val="22"/>
              </w:rPr>
            </w:pPr>
            <w:r w:rsidRPr="008A6807">
              <w:rPr>
                <w:rFonts w:ascii="Arial" w:hAnsi="Arial" w:cs="Arial"/>
                <w:sz w:val="22"/>
              </w:rPr>
              <w:t>Their Relationship to the</w:t>
            </w:r>
            <w:r>
              <w:rPr>
                <w:rFonts w:ascii="Arial" w:hAnsi="Arial" w:cs="Arial"/>
                <w:sz w:val="22"/>
              </w:rPr>
              <w:t>:</w:t>
            </w:r>
          </w:p>
          <w:p w14:paraId="082B5283" w14:textId="77777777" w:rsidR="008F5171" w:rsidRDefault="008F5171" w:rsidP="000B0E38">
            <w:pPr>
              <w:spacing w:after="240"/>
              <w:rPr>
                <w:rFonts w:ascii="Arial" w:hAnsi="Arial" w:cs="Arial"/>
                <w:sz w:val="22"/>
              </w:rPr>
            </w:pPr>
            <w:r>
              <w:rPr>
                <w:rFonts w:ascii="Arial" w:hAnsi="Arial" w:cs="Arial"/>
                <w:sz w:val="22"/>
              </w:rPr>
              <w:t>Adult at risk:</w:t>
            </w:r>
          </w:p>
          <w:p w14:paraId="01092EA8" w14:textId="77777777" w:rsidR="008F5171" w:rsidRDefault="008F5171" w:rsidP="000B0E38">
            <w:pPr>
              <w:spacing w:after="240"/>
              <w:rPr>
                <w:rFonts w:ascii="Arial" w:hAnsi="Arial" w:cs="Arial"/>
                <w:sz w:val="22"/>
              </w:rPr>
            </w:pPr>
            <w:r>
              <w:rPr>
                <w:rFonts w:ascii="Arial" w:hAnsi="Arial" w:cs="Arial"/>
                <w:sz w:val="22"/>
              </w:rPr>
              <w:t>Alleged perpetrator:</w:t>
            </w:r>
          </w:p>
          <w:p w14:paraId="584F85F2" w14:textId="77777777" w:rsidR="008F5171" w:rsidRDefault="008F5171" w:rsidP="000B0E38">
            <w:pPr>
              <w:rPr>
                <w:rFonts w:ascii="Arial" w:hAnsi="Arial" w:cs="Arial"/>
                <w:sz w:val="22"/>
              </w:rPr>
            </w:pPr>
          </w:p>
          <w:p w14:paraId="7DD2877A" w14:textId="77777777" w:rsidR="008F5171" w:rsidRDefault="008F5171" w:rsidP="000B0E38">
            <w:pPr>
              <w:rPr>
                <w:rFonts w:ascii="Arial" w:hAnsi="Arial" w:cs="Arial"/>
                <w:sz w:val="22"/>
              </w:rPr>
            </w:pPr>
          </w:p>
          <w:p w14:paraId="10A45493" w14:textId="77777777" w:rsidR="008F5171" w:rsidRDefault="008F5171" w:rsidP="000B0E38">
            <w:pPr>
              <w:rPr>
                <w:rFonts w:ascii="Arial" w:hAnsi="Arial" w:cs="Arial"/>
                <w:sz w:val="22"/>
              </w:rPr>
            </w:pPr>
            <w:r>
              <w:rPr>
                <w:rFonts w:ascii="Arial" w:hAnsi="Arial" w:cs="Arial"/>
                <w:sz w:val="22"/>
              </w:rPr>
              <w:t>Is the alleged perpetrator a main carer?</w:t>
            </w:r>
          </w:p>
          <w:p w14:paraId="0B4D4B9F" w14:textId="77777777" w:rsidR="008F5171" w:rsidRDefault="008F5171" w:rsidP="000B0E38">
            <w:pPr>
              <w:rPr>
                <w:rFonts w:ascii="Arial" w:hAnsi="Arial" w:cs="Arial"/>
                <w:sz w:val="22"/>
              </w:rPr>
            </w:pPr>
          </w:p>
          <w:p w14:paraId="2F5AB96D" w14:textId="77777777" w:rsidR="008F5171" w:rsidRDefault="008F5171" w:rsidP="000B0E38">
            <w:pPr>
              <w:rPr>
                <w:rFonts w:ascii="Arial" w:hAnsi="Arial" w:cs="Arial"/>
                <w:sz w:val="22"/>
              </w:rPr>
            </w:pPr>
            <w:r>
              <w:rPr>
                <w:rFonts w:ascii="Arial" w:hAnsi="Arial" w:cs="Arial"/>
                <w:sz w:val="22"/>
              </w:rPr>
              <w:t xml:space="preserve">Yes </w:t>
            </w:r>
            <w:r>
              <w:rPr>
                <w:rFonts w:ascii="Arial" w:hAnsi="Arial" w:cs="Arial"/>
                <w:sz w:val="22"/>
              </w:rPr>
              <w:fldChar w:fldCharType="begin">
                <w:ffData>
                  <w:name w:val="Check4"/>
                  <w:enabled/>
                  <w:calcOnExit w:val="0"/>
                  <w:checkBox>
                    <w:sizeAuto/>
                    <w:default w:val="0"/>
                  </w:checkBox>
                </w:ffData>
              </w:fldChar>
            </w:r>
            <w:r>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Pr>
                <w:rFonts w:ascii="Arial" w:hAnsi="Arial" w:cs="Arial"/>
                <w:sz w:val="22"/>
              </w:rPr>
              <w:fldChar w:fldCharType="end"/>
            </w:r>
            <w:r>
              <w:rPr>
                <w:rFonts w:ascii="Arial" w:hAnsi="Arial" w:cs="Arial"/>
                <w:sz w:val="22"/>
              </w:rPr>
              <w:t xml:space="preserve">   No </w:t>
            </w:r>
            <w:r>
              <w:rPr>
                <w:rFonts w:ascii="Arial" w:hAnsi="Arial" w:cs="Arial"/>
                <w:sz w:val="22"/>
              </w:rPr>
              <w:fldChar w:fldCharType="begin">
                <w:ffData>
                  <w:name w:val="Check5"/>
                  <w:enabled/>
                  <w:calcOnExit w:val="0"/>
                  <w:checkBox>
                    <w:sizeAuto/>
                    <w:default w:val="0"/>
                  </w:checkBox>
                </w:ffData>
              </w:fldChar>
            </w:r>
            <w:r>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Pr>
                <w:rFonts w:ascii="Arial" w:hAnsi="Arial" w:cs="Arial"/>
                <w:sz w:val="22"/>
              </w:rPr>
              <w:fldChar w:fldCharType="end"/>
            </w:r>
          </w:p>
        </w:tc>
      </w:tr>
    </w:tbl>
    <w:p w14:paraId="77EF8076" w14:textId="77777777" w:rsidR="008F5171" w:rsidRDefault="008F5171" w:rsidP="008F5171">
      <w:pPr>
        <w:rPr>
          <w:rFonts w:ascii="Arial" w:hAnsi="Arial" w:cs="Arial"/>
          <w:b/>
          <w:sz w:val="22"/>
        </w:rPr>
      </w:pPr>
    </w:p>
    <w:p w14:paraId="3A20301F" w14:textId="77777777" w:rsidR="008F5171" w:rsidRPr="00F971E6" w:rsidRDefault="008F5171" w:rsidP="008F5171">
      <w:pPr>
        <w:rPr>
          <w:rFonts w:ascii="Arial" w:hAnsi="Arial" w:cs="Arial"/>
          <w:b/>
          <w:sz w:val="22"/>
        </w:rPr>
      </w:pPr>
      <w:r w:rsidRPr="00F971E6">
        <w:rPr>
          <w:rFonts w:ascii="Arial" w:hAnsi="Arial" w:cs="Arial"/>
          <w:b/>
          <w:sz w:val="22"/>
        </w:rPr>
        <w:t>4.  GP Details</w:t>
      </w:r>
    </w:p>
    <w:tbl>
      <w:tblPr>
        <w:tblStyle w:val="TableGrid"/>
        <w:tblW w:w="0" w:type="auto"/>
        <w:tblInd w:w="-176" w:type="dxa"/>
        <w:tblLook w:val="04A0" w:firstRow="1" w:lastRow="0" w:firstColumn="1" w:lastColumn="0" w:noHBand="0" w:noVBand="1"/>
      </w:tblPr>
      <w:tblGrid>
        <w:gridCol w:w="9833"/>
      </w:tblGrid>
      <w:tr w:rsidR="008F5171" w14:paraId="02E311C4" w14:textId="77777777" w:rsidTr="000B0E38">
        <w:tc>
          <w:tcPr>
            <w:tcW w:w="9833" w:type="dxa"/>
            <w:tcBorders>
              <w:top w:val="double" w:sz="4" w:space="0" w:color="auto"/>
              <w:left w:val="double" w:sz="4" w:space="0" w:color="auto"/>
              <w:bottom w:val="double" w:sz="4" w:space="0" w:color="auto"/>
              <w:right w:val="double" w:sz="4" w:space="0" w:color="auto"/>
            </w:tcBorders>
            <w:shd w:val="clear" w:color="auto" w:fill="auto"/>
          </w:tcPr>
          <w:p w14:paraId="7FE2D579" w14:textId="77777777" w:rsidR="008F5171" w:rsidRDefault="008F5171" w:rsidP="000B0E38">
            <w:pPr>
              <w:spacing w:before="120"/>
              <w:ind w:left="-142"/>
              <w:rPr>
                <w:rFonts w:ascii="Arial" w:hAnsi="Arial" w:cs="Arial"/>
                <w:b/>
                <w:sz w:val="22"/>
              </w:rPr>
            </w:pPr>
          </w:p>
          <w:p w14:paraId="3C247659" w14:textId="77777777" w:rsidR="008F5171" w:rsidRDefault="008F5171" w:rsidP="000B0E38">
            <w:pPr>
              <w:ind w:left="-142"/>
              <w:rPr>
                <w:rFonts w:ascii="Arial" w:hAnsi="Arial" w:cs="Arial"/>
                <w:b/>
                <w:sz w:val="22"/>
              </w:rPr>
            </w:pPr>
          </w:p>
          <w:p w14:paraId="5DDD03AE" w14:textId="77777777" w:rsidR="008F5171" w:rsidRDefault="008F5171" w:rsidP="000B0E38">
            <w:pPr>
              <w:spacing w:after="120"/>
              <w:ind w:left="-142"/>
              <w:rPr>
                <w:rFonts w:ascii="Arial" w:hAnsi="Arial" w:cs="Arial"/>
                <w:b/>
                <w:sz w:val="22"/>
              </w:rPr>
            </w:pPr>
          </w:p>
        </w:tc>
      </w:tr>
    </w:tbl>
    <w:p w14:paraId="5C2D40BA" w14:textId="77777777" w:rsidR="008F5171" w:rsidRPr="00433C52" w:rsidRDefault="008F5171" w:rsidP="008F5171">
      <w:pPr>
        <w:spacing w:after="120"/>
        <w:rPr>
          <w:rFonts w:ascii="Arial" w:hAnsi="Arial" w:cs="Arial"/>
          <w:b/>
          <w:color w:val="FF0000"/>
          <w:sz w:val="22"/>
        </w:rPr>
      </w:pPr>
    </w:p>
    <w:p w14:paraId="4F190613" w14:textId="77777777" w:rsidR="008F5171" w:rsidRPr="00F971E6" w:rsidRDefault="008F5171" w:rsidP="008F5171">
      <w:pPr>
        <w:spacing w:after="120"/>
        <w:rPr>
          <w:rFonts w:ascii="Arial" w:hAnsi="Arial" w:cs="Arial"/>
          <w:b/>
          <w:sz w:val="22"/>
        </w:rPr>
      </w:pPr>
      <w:r w:rsidRPr="00F971E6">
        <w:rPr>
          <w:rFonts w:ascii="Arial" w:hAnsi="Arial" w:cs="Arial"/>
          <w:b/>
          <w:sz w:val="22"/>
        </w:rPr>
        <w:t xml:space="preserve">5. What has led to this safeguarding concern? </w:t>
      </w:r>
    </w:p>
    <w:tbl>
      <w:tblPr>
        <w:tblStyle w:val="TableGrid"/>
        <w:tblW w:w="9889"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89"/>
      </w:tblGrid>
      <w:tr w:rsidR="008F5171" w:rsidRPr="008A6807" w14:paraId="38AFA171" w14:textId="77777777" w:rsidTr="000B0E38">
        <w:tc>
          <w:tcPr>
            <w:tcW w:w="9889" w:type="dxa"/>
          </w:tcPr>
          <w:p w14:paraId="0E0AE3F7" w14:textId="77777777" w:rsidR="008F5171" w:rsidRPr="00BD5921" w:rsidRDefault="008F5171" w:rsidP="000B0E38">
            <w:pPr>
              <w:spacing w:before="120"/>
              <w:rPr>
                <w:rFonts w:ascii="Arial" w:hAnsi="Arial" w:cs="Arial"/>
                <w:i/>
                <w:sz w:val="22"/>
              </w:rPr>
            </w:pPr>
            <w:r w:rsidRPr="00BD5921">
              <w:rPr>
                <w:rFonts w:ascii="Arial" w:hAnsi="Arial" w:cs="Arial"/>
                <w:i/>
                <w:sz w:val="22"/>
              </w:rPr>
              <w:lastRenderedPageBreak/>
              <w:t>Please provide a brief summary detailing the Safeguarding Concern / Disclosure</w:t>
            </w:r>
          </w:p>
          <w:p w14:paraId="52D84522" w14:textId="77777777" w:rsidR="008F5171" w:rsidRPr="00BD5921" w:rsidRDefault="008F5171" w:rsidP="000B0E38">
            <w:pPr>
              <w:spacing w:before="120"/>
              <w:rPr>
                <w:rFonts w:ascii="Arial" w:hAnsi="Arial" w:cs="Arial"/>
                <w:i/>
                <w:sz w:val="22"/>
              </w:rPr>
            </w:pPr>
            <w:r w:rsidRPr="00BD5921">
              <w:rPr>
                <w:rFonts w:ascii="Arial" w:hAnsi="Arial" w:cs="Arial"/>
                <w:i/>
                <w:sz w:val="22"/>
              </w:rPr>
              <w:t>Please describe the impact this has had on the adult at risk.</w:t>
            </w:r>
          </w:p>
          <w:p w14:paraId="4DE1115A" w14:textId="77777777" w:rsidR="008F5171" w:rsidRPr="008A6807" w:rsidRDefault="008F5171" w:rsidP="000B0E38">
            <w:pPr>
              <w:spacing w:before="120"/>
              <w:rPr>
                <w:rFonts w:ascii="Arial" w:hAnsi="Arial" w:cs="Arial"/>
                <w:sz w:val="22"/>
              </w:rPr>
            </w:pPr>
          </w:p>
          <w:p w14:paraId="4E638808" w14:textId="77777777" w:rsidR="008F5171" w:rsidRPr="008A6807" w:rsidRDefault="008F5171" w:rsidP="000B0E38">
            <w:pPr>
              <w:spacing w:before="120"/>
              <w:rPr>
                <w:rFonts w:ascii="Arial" w:hAnsi="Arial" w:cs="Arial"/>
                <w:sz w:val="22"/>
              </w:rPr>
            </w:pPr>
          </w:p>
          <w:p w14:paraId="5B6668AE" w14:textId="77777777" w:rsidR="008F5171" w:rsidRPr="008A6807" w:rsidRDefault="008F5171" w:rsidP="000B0E38">
            <w:pPr>
              <w:spacing w:before="120"/>
              <w:rPr>
                <w:rFonts w:ascii="Arial" w:hAnsi="Arial" w:cs="Arial"/>
                <w:sz w:val="22"/>
              </w:rPr>
            </w:pPr>
          </w:p>
          <w:p w14:paraId="02CAC9E2" w14:textId="77777777" w:rsidR="008F5171" w:rsidRPr="008A6807" w:rsidRDefault="008F5171" w:rsidP="000B0E38">
            <w:pPr>
              <w:spacing w:before="120"/>
              <w:rPr>
                <w:rFonts w:ascii="Arial" w:hAnsi="Arial" w:cs="Arial"/>
                <w:sz w:val="22"/>
              </w:rPr>
            </w:pPr>
          </w:p>
        </w:tc>
      </w:tr>
      <w:tr w:rsidR="008F5171" w:rsidRPr="008A6807" w14:paraId="0CE6B231" w14:textId="77777777" w:rsidTr="000B0E38">
        <w:tc>
          <w:tcPr>
            <w:tcW w:w="9889" w:type="dxa"/>
          </w:tcPr>
          <w:p w14:paraId="44D14AB0" w14:textId="77777777" w:rsidR="008F5171" w:rsidRPr="008A6807" w:rsidRDefault="008F5171" w:rsidP="000B0E38">
            <w:pPr>
              <w:spacing w:before="120"/>
              <w:rPr>
                <w:rFonts w:ascii="Arial" w:hAnsi="Arial" w:cs="Arial"/>
                <w:sz w:val="22"/>
              </w:rPr>
            </w:pPr>
            <w:r w:rsidRPr="008A6807">
              <w:rPr>
                <w:rFonts w:ascii="Arial" w:hAnsi="Arial" w:cs="Arial"/>
                <w:sz w:val="22"/>
              </w:rPr>
              <w:t xml:space="preserve">Dates / Times </w:t>
            </w:r>
          </w:p>
          <w:p w14:paraId="2C2B1C3A" w14:textId="77777777" w:rsidR="008F5171" w:rsidRPr="008A6807" w:rsidRDefault="008F5171" w:rsidP="000B0E38">
            <w:pPr>
              <w:spacing w:before="120"/>
              <w:rPr>
                <w:rFonts w:ascii="Arial" w:hAnsi="Arial" w:cs="Arial"/>
                <w:sz w:val="22"/>
              </w:rPr>
            </w:pPr>
          </w:p>
        </w:tc>
      </w:tr>
      <w:tr w:rsidR="008F5171" w:rsidRPr="008A6807" w14:paraId="33D81961" w14:textId="77777777" w:rsidTr="000B0E38">
        <w:tc>
          <w:tcPr>
            <w:tcW w:w="9889" w:type="dxa"/>
          </w:tcPr>
          <w:p w14:paraId="094EC278" w14:textId="77777777" w:rsidR="008F5171" w:rsidRPr="008A6807" w:rsidRDefault="008F5171" w:rsidP="000B0E38">
            <w:pPr>
              <w:spacing w:before="120"/>
              <w:rPr>
                <w:rFonts w:ascii="Arial" w:hAnsi="Arial" w:cs="Arial"/>
                <w:sz w:val="22"/>
              </w:rPr>
            </w:pPr>
            <w:r w:rsidRPr="008A6807">
              <w:rPr>
                <w:rFonts w:ascii="Arial" w:hAnsi="Arial" w:cs="Arial"/>
                <w:sz w:val="22"/>
              </w:rPr>
              <w:t>Witnesses</w:t>
            </w:r>
          </w:p>
          <w:p w14:paraId="2D871FB4" w14:textId="77777777" w:rsidR="008F5171" w:rsidRPr="008A6807" w:rsidRDefault="008F5171" w:rsidP="000B0E38">
            <w:pPr>
              <w:spacing w:before="120"/>
              <w:rPr>
                <w:rFonts w:ascii="Arial" w:hAnsi="Arial" w:cs="Arial"/>
                <w:sz w:val="22"/>
              </w:rPr>
            </w:pPr>
          </w:p>
        </w:tc>
      </w:tr>
    </w:tbl>
    <w:p w14:paraId="045261AD" w14:textId="77777777" w:rsidR="008F5171" w:rsidRDefault="008F5171" w:rsidP="008F5171">
      <w:pPr>
        <w:rPr>
          <w:rFonts w:ascii="Arial" w:hAnsi="Arial" w:cs="Arial"/>
          <w:b/>
          <w:sz w:val="22"/>
          <w:u w:val="single"/>
        </w:rPr>
      </w:pPr>
    </w:p>
    <w:p w14:paraId="6779EF9B" w14:textId="77777777" w:rsidR="008F5171" w:rsidRPr="008A6807" w:rsidRDefault="008F5171" w:rsidP="008F5171">
      <w:pPr>
        <w:rPr>
          <w:rFonts w:ascii="Arial" w:hAnsi="Arial" w:cs="Arial"/>
          <w:b/>
          <w:sz w:val="22"/>
          <w:u w:val="single"/>
        </w:rPr>
      </w:pPr>
    </w:p>
    <w:p w14:paraId="4BE9EB45" w14:textId="77777777" w:rsidR="008F5171" w:rsidRPr="008A6807" w:rsidRDefault="008F5171" w:rsidP="008F5171">
      <w:pPr>
        <w:rPr>
          <w:rFonts w:ascii="Arial" w:hAnsi="Arial" w:cs="Arial"/>
          <w:b/>
          <w:sz w:val="22"/>
          <w:u w:val="single"/>
        </w:rPr>
      </w:pPr>
    </w:p>
    <w:p w14:paraId="67F3875D" w14:textId="77777777" w:rsidR="008F5171" w:rsidRPr="00F971E6" w:rsidRDefault="008F5171" w:rsidP="008F5171">
      <w:pPr>
        <w:rPr>
          <w:rFonts w:ascii="Arial" w:hAnsi="Arial" w:cs="Arial"/>
          <w:b/>
          <w:sz w:val="22"/>
        </w:rPr>
      </w:pPr>
      <w:r w:rsidRPr="00F971E6">
        <w:rPr>
          <w:rFonts w:ascii="Arial" w:hAnsi="Arial" w:cs="Arial"/>
          <w:b/>
          <w:sz w:val="22"/>
        </w:rPr>
        <w:t>6. Type of Abuse</w:t>
      </w:r>
    </w:p>
    <w:p w14:paraId="049CD7B3" w14:textId="77777777" w:rsidR="008F5171" w:rsidRPr="00F971E6" w:rsidRDefault="008F5171" w:rsidP="008F5171">
      <w:pPr>
        <w:rPr>
          <w:rFonts w:ascii="Arial" w:hAnsi="Arial" w:cs="Arial"/>
        </w:rPr>
      </w:pPr>
    </w:p>
    <w:p w14:paraId="100BAA7F" w14:textId="77777777" w:rsidR="008F5171" w:rsidRPr="00F971E6" w:rsidRDefault="008F5171" w:rsidP="008F5171">
      <w:pPr>
        <w:rPr>
          <w:rFonts w:ascii="Arial" w:hAnsi="Arial" w:cs="Arial"/>
          <w:sz w:val="22"/>
        </w:rPr>
      </w:pPr>
      <w:r w:rsidRPr="00F971E6">
        <w:rPr>
          <w:rFonts w:ascii="Arial" w:hAnsi="Arial" w:cs="Arial"/>
          <w:sz w:val="22"/>
        </w:rPr>
        <w:t xml:space="preserve">Neglect and Acts of Omission </w:t>
      </w:r>
      <w:r w:rsidRPr="00F971E6">
        <w:rPr>
          <w:rFonts w:ascii="Arial" w:hAnsi="Arial" w:cs="Arial"/>
          <w:sz w:val="22"/>
        </w:rPr>
        <w:tab/>
      </w:r>
      <w:r w:rsidRPr="00F971E6">
        <w:rPr>
          <w:rFonts w:ascii="Arial" w:hAnsi="Arial" w:cs="Arial"/>
          <w:sz w:val="22"/>
        </w:rPr>
        <w:tab/>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r w:rsidRPr="00F971E6">
        <w:rPr>
          <w:rFonts w:ascii="Arial" w:hAnsi="Arial" w:cs="Arial"/>
          <w:sz w:val="22"/>
        </w:rPr>
        <w:tab/>
        <w:t>Physical</w:t>
      </w:r>
      <w:r w:rsidRPr="00F971E6">
        <w:rPr>
          <w:rFonts w:ascii="Arial" w:hAnsi="Arial" w:cs="Arial"/>
          <w:sz w:val="22"/>
        </w:rPr>
        <w:tab/>
      </w:r>
      <w:r w:rsidRPr="00F971E6">
        <w:rPr>
          <w:rFonts w:ascii="Arial" w:hAnsi="Arial" w:cs="Arial"/>
          <w:sz w:val="22"/>
        </w:rPr>
        <w:tab/>
      </w:r>
      <w:bookmarkStart w:id="34" w:name="Check3"/>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bookmarkEnd w:id="34"/>
      <w:r w:rsidRPr="00F971E6">
        <w:rPr>
          <w:rFonts w:ascii="Arial" w:hAnsi="Arial" w:cs="Arial"/>
          <w:sz w:val="22"/>
        </w:rPr>
        <w:tab/>
      </w:r>
    </w:p>
    <w:p w14:paraId="2A989405" w14:textId="77777777" w:rsidR="008F5171" w:rsidRPr="00F971E6" w:rsidRDefault="008F5171" w:rsidP="008F5171">
      <w:pPr>
        <w:rPr>
          <w:rFonts w:ascii="Arial" w:hAnsi="Arial" w:cs="Arial"/>
          <w:sz w:val="22"/>
        </w:rPr>
      </w:pPr>
      <w:r w:rsidRPr="00F971E6">
        <w:rPr>
          <w:rFonts w:ascii="Arial" w:hAnsi="Arial" w:cs="Arial"/>
          <w:sz w:val="22"/>
        </w:rPr>
        <w:t>Financial</w:t>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r w:rsidRPr="00F971E6">
        <w:rPr>
          <w:rFonts w:ascii="Arial" w:hAnsi="Arial" w:cs="Arial"/>
          <w:sz w:val="22"/>
        </w:rPr>
        <w:tab/>
        <w:t>Psychological</w:t>
      </w:r>
      <w:r w:rsidRPr="00F971E6">
        <w:rPr>
          <w:rFonts w:ascii="Arial" w:hAnsi="Arial" w:cs="Arial"/>
          <w:sz w:val="22"/>
        </w:rPr>
        <w:tab/>
      </w:r>
      <w:r w:rsidRPr="00F971E6">
        <w:rPr>
          <w:rFonts w:ascii="Arial" w:hAnsi="Arial" w:cs="Arial"/>
          <w:sz w:val="22"/>
        </w:rPr>
        <w:tab/>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r w:rsidRPr="00F971E6">
        <w:rPr>
          <w:rFonts w:ascii="Arial" w:hAnsi="Arial" w:cs="Arial"/>
          <w:sz w:val="22"/>
        </w:rPr>
        <w:tab/>
      </w:r>
    </w:p>
    <w:p w14:paraId="3A733B0A" w14:textId="77777777" w:rsidR="008F5171" w:rsidRPr="00F971E6" w:rsidRDefault="008F5171" w:rsidP="008F5171">
      <w:pPr>
        <w:rPr>
          <w:rFonts w:ascii="Arial" w:hAnsi="Arial" w:cs="Arial"/>
          <w:sz w:val="22"/>
        </w:rPr>
      </w:pPr>
      <w:r w:rsidRPr="00F971E6">
        <w:rPr>
          <w:rFonts w:ascii="Arial" w:hAnsi="Arial" w:cs="Arial"/>
          <w:sz w:val="22"/>
        </w:rPr>
        <w:t>Sexual</w:t>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r w:rsidRPr="00F971E6">
        <w:rPr>
          <w:rFonts w:ascii="Arial" w:hAnsi="Arial" w:cs="Arial"/>
          <w:sz w:val="22"/>
        </w:rPr>
        <w:tab/>
        <w:t>Organisational</w:t>
      </w:r>
      <w:r w:rsidRPr="00F971E6">
        <w:rPr>
          <w:rFonts w:ascii="Arial" w:hAnsi="Arial" w:cs="Arial"/>
          <w:sz w:val="22"/>
        </w:rPr>
        <w:tab/>
      </w:r>
      <w:r w:rsidRPr="00F971E6">
        <w:rPr>
          <w:rFonts w:ascii="Arial" w:hAnsi="Arial" w:cs="Arial"/>
          <w:sz w:val="22"/>
        </w:rPr>
        <w:tab/>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r w:rsidRPr="00F971E6">
        <w:rPr>
          <w:rFonts w:ascii="Arial" w:hAnsi="Arial" w:cs="Arial"/>
          <w:sz w:val="22"/>
        </w:rPr>
        <w:tab/>
      </w:r>
      <w:r w:rsidRPr="00F971E6">
        <w:rPr>
          <w:rFonts w:ascii="Arial" w:hAnsi="Arial" w:cs="Arial"/>
          <w:sz w:val="22"/>
        </w:rPr>
        <w:tab/>
      </w:r>
    </w:p>
    <w:p w14:paraId="71ACC373" w14:textId="77777777" w:rsidR="008F5171" w:rsidRPr="00F971E6" w:rsidRDefault="008F5171" w:rsidP="008F5171">
      <w:pPr>
        <w:rPr>
          <w:rFonts w:ascii="Arial" w:hAnsi="Arial" w:cs="Arial"/>
          <w:sz w:val="22"/>
        </w:rPr>
      </w:pPr>
      <w:proofErr w:type="spellStart"/>
      <w:r w:rsidRPr="00F971E6">
        <w:rPr>
          <w:rFonts w:ascii="Arial" w:hAnsi="Arial" w:cs="Arial"/>
          <w:sz w:val="22"/>
        </w:rPr>
        <w:t>Self Neglect</w:t>
      </w:r>
      <w:proofErr w:type="spellEnd"/>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r w:rsidRPr="00F971E6">
        <w:rPr>
          <w:rFonts w:ascii="Arial" w:hAnsi="Arial" w:cs="Arial"/>
          <w:sz w:val="22"/>
        </w:rPr>
        <w:tab/>
        <w:t>Hate or Mate Crime</w:t>
      </w:r>
      <w:r w:rsidRPr="00F971E6">
        <w:rPr>
          <w:rFonts w:ascii="Arial" w:hAnsi="Arial" w:cs="Arial"/>
          <w:sz w:val="22"/>
        </w:rPr>
        <w:tab/>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p>
    <w:p w14:paraId="0BD3044C" w14:textId="77777777" w:rsidR="008F5171" w:rsidRPr="00F971E6" w:rsidRDefault="008F5171" w:rsidP="008F5171">
      <w:pPr>
        <w:rPr>
          <w:rFonts w:ascii="Arial" w:hAnsi="Arial" w:cs="Arial"/>
          <w:sz w:val="22"/>
        </w:rPr>
      </w:pPr>
      <w:r w:rsidRPr="00F971E6">
        <w:rPr>
          <w:rFonts w:ascii="Arial" w:hAnsi="Arial" w:cs="Arial"/>
          <w:sz w:val="22"/>
        </w:rPr>
        <w:t>Discriminatory</w:t>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r w:rsidRPr="00F971E6">
        <w:rPr>
          <w:rFonts w:ascii="Arial" w:hAnsi="Arial" w:cs="Arial"/>
          <w:sz w:val="22"/>
        </w:rPr>
        <w:tab/>
        <w:t>Domestic Abuse</w:t>
      </w:r>
      <w:r w:rsidRPr="00F971E6">
        <w:rPr>
          <w:rFonts w:ascii="Arial" w:hAnsi="Arial" w:cs="Arial"/>
          <w:sz w:val="22"/>
        </w:rPr>
        <w:tab/>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p>
    <w:p w14:paraId="39589247" w14:textId="77777777" w:rsidR="008F5171" w:rsidRPr="00F971E6" w:rsidRDefault="008F5171" w:rsidP="008F5171">
      <w:pPr>
        <w:rPr>
          <w:rFonts w:ascii="Arial" w:hAnsi="Arial" w:cs="Arial"/>
          <w:sz w:val="22"/>
        </w:rPr>
      </w:pPr>
      <w:r w:rsidRPr="00F971E6">
        <w:rPr>
          <w:rFonts w:ascii="Arial" w:hAnsi="Arial" w:cs="Arial"/>
          <w:sz w:val="22"/>
        </w:rPr>
        <w:t>Modern Slavery/</w:t>
      </w:r>
      <w:proofErr w:type="gramStart"/>
      <w:r w:rsidRPr="00F971E6">
        <w:rPr>
          <w:rFonts w:ascii="Arial" w:hAnsi="Arial" w:cs="Arial"/>
          <w:sz w:val="22"/>
        </w:rPr>
        <w:t xml:space="preserve">Trafficking  </w:t>
      </w:r>
      <w:r w:rsidRPr="00F971E6">
        <w:rPr>
          <w:rFonts w:ascii="Arial" w:hAnsi="Arial" w:cs="Arial"/>
          <w:sz w:val="22"/>
        </w:rPr>
        <w:tab/>
      </w:r>
      <w:proofErr w:type="gramEnd"/>
      <w:r w:rsidRPr="00F971E6">
        <w:rPr>
          <w:rFonts w:ascii="Arial" w:hAnsi="Arial" w:cs="Arial"/>
          <w:sz w:val="22"/>
        </w:rPr>
        <w:tab/>
      </w:r>
      <w:r w:rsidRPr="00F971E6">
        <w:rPr>
          <w:rFonts w:ascii="Arial" w:hAnsi="Arial" w:cs="Arial"/>
          <w:sz w:val="22"/>
        </w:rPr>
        <w:tab/>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r w:rsidRPr="00F971E6">
        <w:rPr>
          <w:rFonts w:ascii="Arial" w:hAnsi="Arial" w:cs="Arial"/>
          <w:sz w:val="22"/>
        </w:rPr>
        <w:t xml:space="preserve">        Other</w:t>
      </w:r>
      <w:r w:rsidRPr="00F971E6">
        <w:rPr>
          <w:rFonts w:ascii="Arial" w:hAnsi="Arial" w:cs="Arial"/>
          <w:sz w:val="22"/>
        </w:rPr>
        <w:tab/>
      </w:r>
      <w:r w:rsidRPr="00F971E6">
        <w:rPr>
          <w:rFonts w:ascii="Arial" w:hAnsi="Arial" w:cs="Arial"/>
          <w:sz w:val="22"/>
        </w:rPr>
        <w:tab/>
      </w:r>
      <w:r w:rsidRPr="00F971E6">
        <w:rPr>
          <w:rFonts w:ascii="Arial" w:hAnsi="Arial" w:cs="Arial"/>
          <w:sz w:val="22"/>
        </w:rPr>
        <w:tab/>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p>
    <w:p w14:paraId="15F09040" w14:textId="77777777" w:rsidR="008F5171" w:rsidRPr="008A6807" w:rsidRDefault="008F5171" w:rsidP="008F5171">
      <w:pPr>
        <w:rPr>
          <w:rFonts w:ascii="Arial" w:hAnsi="Arial" w:cs="Arial"/>
          <w:sz w:val="22"/>
        </w:rPr>
      </w:pPr>
    </w:p>
    <w:p w14:paraId="48DAB4A7" w14:textId="77777777" w:rsidR="008F5171" w:rsidRDefault="008F5171" w:rsidP="008F5171">
      <w:pPr>
        <w:spacing w:after="120"/>
        <w:rPr>
          <w:rFonts w:ascii="Arial" w:hAnsi="Arial" w:cs="Arial"/>
          <w:b/>
          <w:sz w:val="22"/>
        </w:rPr>
      </w:pPr>
    </w:p>
    <w:p w14:paraId="09513680" w14:textId="77777777" w:rsidR="008F5171" w:rsidRPr="008A6807" w:rsidRDefault="008F5171" w:rsidP="008F5171">
      <w:pPr>
        <w:spacing w:after="120"/>
        <w:rPr>
          <w:rFonts w:ascii="Arial" w:hAnsi="Arial" w:cs="Arial"/>
          <w:b/>
          <w:sz w:val="22"/>
        </w:rPr>
      </w:pPr>
      <w:r>
        <w:rPr>
          <w:rFonts w:ascii="Arial" w:hAnsi="Arial" w:cs="Arial"/>
          <w:b/>
          <w:sz w:val="22"/>
        </w:rPr>
        <w:t>7. Other Agencies / Workers I</w:t>
      </w:r>
      <w:r w:rsidRPr="008A6807">
        <w:rPr>
          <w:rFonts w:ascii="Arial" w:hAnsi="Arial" w:cs="Arial"/>
          <w:b/>
          <w:sz w:val="22"/>
        </w:rPr>
        <w:t>nvolved</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41"/>
        <w:gridCol w:w="4688"/>
      </w:tblGrid>
      <w:tr w:rsidR="008F5171" w:rsidRPr="008A6807" w14:paraId="180038D5" w14:textId="77777777" w:rsidTr="000B0E38">
        <w:tc>
          <w:tcPr>
            <w:tcW w:w="5353" w:type="dxa"/>
          </w:tcPr>
          <w:p w14:paraId="0BA47916" w14:textId="77777777" w:rsidR="008F5171" w:rsidRPr="008A6807" w:rsidRDefault="008F5171" w:rsidP="000B0E38">
            <w:pPr>
              <w:rPr>
                <w:rFonts w:ascii="Arial" w:hAnsi="Arial" w:cs="Arial"/>
                <w:sz w:val="22"/>
              </w:rPr>
            </w:pPr>
            <w:r>
              <w:rPr>
                <w:rFonts w:ascii="Arial" w:hAnsi="Arial" w:cs="Arial"/>
                <w:sz w:val="22"/>
              </w:rPr>
              <w:t>Name &amp; Role</w:t>
            </w:r>
          </w:p>
          <w:p w14:paraId="3FC5F764" w14:textId="77777777" w:rsidR="008F5171" w:rsidRPr="008A6807" w:rsidRDefault="008F5171" w:rsidP="000B0E38">
            <w:pPr>
              <w:rPr>
                <w:rFonts w:ascii="Arial" w:hAnsi="Arial" w:cs="Arial"/>
                <w:sz w:val="22"/>
              </w:rPr>
            </w:pPr>
          </w:p>
        </w:tc>
        <w:tc>
          <w:tcPr>
            <w:tcW w:w="4961" w:type="dxa"/>
          </w:tcPr>
          <w:p w14:paraId="28B08C39" w14:textId="77777777" w:rsidR="008F5171" w:rsidRPr="008A6807" w:rsidRDefault="008F5171" w:rsidP="000B0E38">
            <w:pPr>
              <w:rPr>
                <w:rFonts w:ascii="Arial" w:hAnsi="Arial" w:cs="Arial"/>
                <w:sz w:val="22"/>
              </w:rPr>
            </w:pPr>
            <w:r>
              <w:rPr>
                <w:rFonts w:ascii="Arial" w:hAnsi="Arial" w:cs="Arial"/>
                <w:sz w:val="22"/>
              </w:rPr>
              <w:t xml:space="preserve">Contact details </w:t>
            </w:r>
          </w:p>
        </w:tc>
      </w:tr>
      <w:tr w:rsidR="008F5171" w:rsidRPr="008A6807" w14:paraId="1F4AADFE" w14:textId="77777777" w:rsidTr="000B0E38">
        <w:tc>
          <w:tcPr>
            <w:tcW w:w="5353" w:type="dxa"/>
          </w:tcPr>
          <w:p w14:paraId="5B90F9DA" w14:textId="77777777" w:rsidR="008F5171" w:rsidRPr="008A6807" w:rsidRDefault="008F5171" w:rsidP="000B0E38">
            <w:pPr>
              <w:rPr>
                <w:rFonts w:ascii="Arial" w:hAnsi="Arial" w:cs="Arial"/>
                <w:sz w:val="22"/>
              </w:rPr>
            </w:pPr>
          </w:p>
          <w:p w14:paraId="63CDFC0E" w14:textId="77777777" w:rsidR="008F5171" w:rsidRPr="008A6807" w:rsidRDefault="008F5171" w:rsidP="000B0E38">
            <w:pPr>
              <w:rPr>
                <w:rFonts w:ascii="Arial" w:hAnsi="Arial" w:cs="Arial"/>
                <w:sz w:val="22"/>
              </w:rPr>
            </w:pPr>
          </w:p>
        </w:tc>
        <w:tc>
          <w:tcPr>
            <w:tcW w:w="4961" w:type="dxa"/>
          </w:tcPr>
          <w:p w14:paraId="704B9972" w14:textId="77777777" w:rsidR="008F5171" w:rsidRPr="008A6807" w:rsidRDefault="008F5171" w:rsidP="000B0E38">
            <w:pPr>
              <w:rPr>
                <w:rFonts w:ascii="Arial" w:hAnsi="Arial" w:cs="Arial"/>
                <w:sz w:val="22"/>
              </w:rPr>
            </w:pPr>
          </w:p>
        </w:tc>
      </w:tr>
      <w:tr w:rsidR="008F5171" w:rsidRPr="008A6807" w14:paraId="53F5074B" w14:textId="77777777" w:rsidTr="000B0E38">
        <w:tc>
          <w:tcPr>
            <w:tcW w:w="5353" w:type="dxa"/>
          </w:tcPr>
          <w:p w14:paraId="0F019B41" w14:textId="77777777" w:rsidR="008F5171" w:rsidRPr="008A6807" w:rsidRDefault="008F5171" w:rsidP="000B0E38">
            <w:pPr>
              <w:rPr>
                <w:rFonts w:ascii="Arial" w:hAnsi="Arial" w:cs="Arial"/>
                <w:sz w:val="22"/>
              </w:rPr>
            </w:pPr>
          </w:p>
          <w:p w14:paraId="4BADC602" w14:textId="77777777" w:rsidR="008F5171" w:rsidRPr="008A6807" w:rsidRDefault="008F5171" w:rsidP="000B0E38">
            <w:pPr>
              <w:rPr>
                <w:rFonts w:ascii="Arial" w:hAnsi="Arial" w:cs="Arial"/>
                <w:sz w:val="22"/>
              </w:rPr>
            </w:pPr>
          </w:p>
        </w:tc>
        <w:tc>
          <w:tcPr>
            <w:tcW w:w="4961" w:type="dxa"/>
          </w:tcPr>
          <w:p w14:paraId="649219CF" w14:textId="77777777" w:rsidR="008F5171" w:rsidRPr="008A6807" w:rsidRDefault="008F5171" w:rsidP="000B0E38">
            <w:pPr>
              <w:rPr>
                <w:rFonts w:ascii="Arial" w:hAnsi="Arial" w:cs="Arial"/>
                <w:sz w:val="22"/>
              </w:rPr>
            </w:pPr>
          </w:p>
        </w:tc>
      </w:tr>
      <w:tr w:rsidR="008F5171" w:rsidRPr="008A6807" w14:paraId="573D866F" w14:textId="77777777" w:rsidTr="000B0E38">
        <w:tc>
          <w:tcPr>
            <w:tcW w:w="5353" w:type="dxa"/>
          </w:tcPr>
          <w:p w14:paraId="7A25B411" w14:textId="77777777" w:rsidR="008F5171" w:rsidRPr="008A6807" w:rsidRDefault="008F5171" w:rsidP="000B0E38">
            <w:pPr>
              <w:rPr>
                <w:rFonts w:ascii="Arial" w:hAnsi="Arial" w:cs="Arial"/>
                <w:sz w:val="22"/>
              </w:rPr>
            </w:pPr>
          </w:p>
          <w:p w14:paraId="1379D8A1" w14:textId="77777777" w:rsidR="008F5171" w:rsidRPr="008A6807" w:rsidRDefault="008F5171" w:rsidP="000B0E38">
            <w:pPr>
              <w:rPr>
                <w:rFonts w:ascii="Arial" w:hAnsi="Arial" w:cs="Arial"/>
                <w:sz w:val="22"/>
              </w:rPr>
            </w:pPr>
          </w:p>
        </w:tc>
        <w:tc>
          <w:tcPr>
            <w:tcW w:w="4961" w:type="dxa"/>
          </w:tcPr>
          <w:p w14:paraId="4478540E" w14:textId="77777777" w:rsidR="008F5171" w:rsidRPr="008A6807" w:rsidRDefault="008F5171" w:rsidP="000B0E38">
            <w:pPr>
              <w:rPr>
                <w:rFonts w:ascii="Arial" w:hAnsi="Arial" w:cs="Arial"/>
                <w:sz w:val="22"/>
              </w:rPr>
            </w:pPr>
          </w:p>
        </w:tc>
      </w:tr>
    </w:tbl>
    <w:p w14:paraId="6E5B38FF" w14:textId="77777777" w:rsidR="008F5171" w:rsidRPr="008A6807" w:rsidRDefault="008F5171" w:rsidP="008F5171">
      <w:pPr>
        <w:rPr>
          <w:rFonts w:ascii="Arial" w:hAnsi="Arial" w:cs="Arial"/>
          <w:sz w:val="22"/>
        </w:rPr>
      </w:pPr>
    </w:p>
    <w:p w14:paraId="3CA68553" w14:textId="77777777" w:rsidR="008F5171" w:rsidRPr="002B7170" w:rsidRDefault="008F5171" w:rsidP="008F5171">
      <w:pPr>
        <w:rPr>
          <w:rFonts w:ascii="Arial" w:hAnsi="Arial" w:cs="Arial"/>
          <w:b/>
          <w:sz w:val="22"/>
        </w:rPr>
      </w:pPr>
    </w:p>
    <w:p w14:paraId="5B559033" w14:textId="77777777" w:rsidR="008F5171" w:rsidRPr="00F971E6" w:rsidRDefault="008F5171" w:rsidP="008F5171">
      <w:pPr>
        <w:rPr>
          <w:rFonts w:ascii="Arial" w:hAnsi="Arial" w:cs="Arial"/>
          <w:b/>
          <w:sz w:val="22"/>
        </w:rPr>
      </w:pPr>
      <w:r w:rsidRPr="00F971E6">
        <w:rPr>
          <w:rFonts w:ascii="Arial" w:hAnsi="Arial" w:cs="Arial"/>
          <w:b/>
          <w:sz w:val="22"/>
        </w:rPr>
        <w:t xml:space="preserve">8. The Safeguarding Adult Concern Form has been discussed with the adult at risk, who has consented to the following:                                                  </w:t>
      </w:r>
    </w:p>
    <w:p w14:paraId="7C89E691" w14:textId="77777777" w:rsidR="008F5171" w:rsidRDefault="008F5171" w:rsidP="008F5171">
      <w:pPr>
        <w:jc w:val="both"/>
        <w:rPr>
          <w:rFonts w:ascii="Arial" w:hAnsi="Arial" w:cs="Arial"/>
          <w:b/>
          <w:sz w:val="22"/>
        </w:rPr>
      </w:pPr>
    </w:p>
    <w:p w14:paraId="515F340C" w14:textId="77777777" w:rsidR="008F5171" w:rsidRDefault="008F5171" w:rsidP="008F5171">
      <w:pPr>
        <w:jc w:val="center"/>
        <w:rPr>
          <w:rFonts w:ascii="Arial" w:hAnsi="Arial" w:cs="Arial"/>
          <w:sz w:val="22"/>
        </w:rPr>
      </w:pPr>
      <w:r>
        <w:rPr>
          <w:rFonts w:ascii="Arial" w:hAnsi="Arial" w:cs="Arial"/>
          <w:sz w:val="22"/>
        </w:rPr>
        <w:t xml:space="preserve">To share information with other relevant </w:t>
      </w:r>
      <w:proofErr w:type="gramStart"/>
      <w:r>
        <w:rPr>
          <w:rFonts w:ascii="Arial" w:hAnsi="Arial" w:cs="Arial"/>
          <w:sz w:val="22"/>
        </w:rPr>
        <w:t xml:space="preserve">agencies  </w:t>
      </w:r>
      <w:r w:rsidRPr="008A6807">
        <w:rPr>
          <w:rFonts w:ascii="Arial" w:hAnsi="Arial" w:cs="Arial"/>
          <w:sz w:val="22"/>
        </w:rPr>
        <w:tab/>
      </w:r>
      <w:proofErr w:type="gramEnd"/>
      <w:r>
        <w:rPr>
          <w:rFonts w:ascii="Arial" w:hAnsi="Arial" w:cs="Arial"/>
          <w:sz w:val="22"/>
        </w:rPr>
        <w:t xml:space="preserve">                                                </w:t>
      </w:r>
      <w:r w:rsidRPr="008A6807">
        <w:rPr>
          <w:rFonts w:ascii="Arial" w:hAnsi="Arial" w:cs="Arial"/>
          <w:sz w:val="22"/>
        </w:rPr>
        <w:t>Yes</w:t>
      </w:r>
      <w:r>
        <w:rPr>
          <w:rFonts w:ascii="Arial" w:hAnsi="Arial" w:cs="Arial"/>
          <w:sz w:val="22"/>
        </w:rPr>
        <w:t xml:space="preserve"> </w:t>
      </w:r>
      <w:r w:rsidRPr="008A6807">
        <w:rPr>
          <w:rFonts w:ascii="Arial" w:hAnsi="Arial" w:cs="Arial"/>
          <w:sz w:val="22"/>
        </w:rPr>
        <w:fldChar w:fldCharType="begin">
          <w:ffData>
            <w:name w:val="Check3"/>
            <w:enabled/>
            <w:calcOnExit w:val="0"/>
            <w:checkBox>
              <w:sizeAuto/>
              <w:default w:val="0"/>
            </w:checkBox>
          </w:ffData>
        </w:fldChar>
      </w:r>
      <w:r w:rsidRPr="008A6807">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8A6807">
        <w:rPr>
          <w:rFonts w:ascii="Arial" w:hAnsi="Arial" w:cs="Arial"/>
          <w:sz w:val="22"/>
        </w:rPr>
        <w:fldChar w:fldCharType="end"/>
      </w:r>
      <w:r>
        <w:rPr>
          <w:rFonts w:ascii="Arial" w:hAnsi="Arial" w:cs="Arial"/>
          <w:sz w:val="22"/>
        </w:rPr>
        <w:t xml:space="preserve"> </w:t>
      </w:r>
      <w:r w:rsidRPr="008A6807">
        <w:rPr>
          <w:rFonts w:ascii="Arial" w:hAnsi="Arial" w:cs="Arial"/>
          <w:sz w:val="22"/>
        </w:rPr>
        <w:t>No</w:t>
      </w:r>
      <w:r>
        <w:rPr>
          <w:rFonts w:ascii="Arial" w:hAnsi="Arial" w:cs="Arial"/>
          <w:sz w:val="22"/>
        </w:rPr>
        <w:t xml:space="preserve"> </w:t>
      </w:r>
      <w:r w:rsidRPr="008A6807">
        <w:rPr>
          <w:rFonts w:ascii="Arial" w:hAnsi="Arial" w:cs="Arial"/>
          <w:sz w:val="22"/>
        </w:rPr>
        <w:fldChar w:fldCharType="begin">
          <w:ffData>
            <w:name w:val=""/>
            <w:enabled/>
            <w:calcOnExit w:val="0"/>
            <w:checkBox>
              <w:sizeAuto/>
              <w:default w:val="0"/>
            </w:checkBox>
          </w:ffData>
        </w:fldChar>
      </w:r>
      <w:r w:rsidRPr="008A6807">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8A6807">
        <w:rPr>
          <w:rFonts w:ascii="Arial" w:hAnsi="Arial" w:cs="Arial"/>
          <w:sz w:val="22"/>
        </w:rPr>
        <w:fldChar w:fldCharType="end"/>
      </w:r>
      <w:r>
        <w:rPr>
          <w:rFonts w:ascii="Arial" w:hAnsi="Arial" w:cs="Arial"/>
          <w:sz w:val="22"/>
        </w:rPr>
        <w:t xml:space="preserve">                                  </w:t>
      </w:r>
      <w:r w:rsidRPr="00AE7BB7">
        <w:rPr>
          <w:rFonts w:ascii="Arial" w:hAnsi="Arial" w:cs="Arial"/>
          <w:sz w:val="22"/>
        </w:rPr>
        <w:t xml:space="preserve">A safeguarding adult concern </w:t>
      </w:r>
      <w:r>
        <w:rPr>
          <w:rFonts w:ascii="Arial" w:hAnsi="Arial" w:cs="Arial"/>
          <w:sz w:val="22"/>
        </w:rPr>
        <w:t xml:space="preserve">form referred into Torbay SPOC      </w:t>
      </w:r>
      <w:r w:rsidRPr="00AE7BB7">
        <w:rPr>
          <w:rFonts w:ascii="Arial" w:hAnsi="Arial" w:cs="Arial"/>
          <w:sz w:val="22"/>
        </w:rPr>
        <w:t xml:space="preserve">                </w:t>
      </w:r>
      <w:r>
        <w:rPr>
          <w:rFonts w:ascii="Arial" w:hAnsi="Arial" w:cs="Arial"/>
          <w:sz w:val="22"/>
        </w:rPr>
        <w:t xml:space="preserve">         </w:t>
      </w:r>
      <w:r w:rsidRPr="00AE7BB7">
        <w:rPr>
          <w:rFonts w:ascii="Arial" w:hAnsi="Arial" w:cs="Arial"/>
          <w:sz w:val="22"/>
        </w:rPr>
        <w:t>Yes</w:t>
      </w:r>
      <w:r>
        <w:rPr>
          <w:rFonts w:ascii="Arial" w:hAnsi="Arial" w:cs="Arial"/>
          <w:sz w:val="22"/>
        </w:rPr>
        <w:t xml:space="preserve"> </w:t>
      </w:r>
      <w:r w:rsidRPr="00AE7BB7">
        <w:rPr>
          <w:rFonts w:ascii="Arial" w:hAnsi="Arial" w:cs="Arial"/>
          <w:sz w:val="22"/>
        </w:rPr>
        <w:fldChar w:fldCharType="begin">
          <w:ffData>
            <w:name w:val="Check3"/>
            <w:enabled/>
            <w:calcOnExit w:val="0"/>
            <w:checkBox>
              <w:sizeAuto/>
              <w:default w:val="0"/>
            </w:checkBox>
          </w:ffData>
        </w:fldChar>
      </w:r>
      <w:r w:rsidRPr="00AE7BB7">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AE7BB7">
        <w:rPr>
          <w:rFonts w:ascii="Arial" w:hAnsi="Arial" w:cs="Arial"/>
          <w:sz w:val="22"/>
        </w:rPr>
        <w:fldChar w:fldCharType="end"/>
      </w:r>
      <w:r>
        <w:rPr>
          <w:rFonts w:ascii="Arial" w:hAnsi="Arial" w:cs="Arial"/>
          <w:sz w:val="22"/>
        </w:rPr>
        <w:t xml:space="preserve"> </w:t>
      </w:r>
      <w:r w:rsidRPr="00AE7BB7">
        <w:rPr>
          <w:rFonts w:ascii="Arial" w:hAnsi="Arial" w:cs="Arial"/>
          <w:sz w:val="22"/>
        </w:rPr>
        <w:t xml:space="preserve">No </w:t>
      </w:r>
      <w:r w:rsidRPr="00AE7BB7">
        <w:rPr>
          <w:rFonts w:ascii="Arial" w:hAnsi="Arial" w:cs="Arial"/>
          <w:sz w:val="22"/>
        </w:rPr>
        <w:fldChar w:fldCharType="begin">
          <w:ffData>
            <w:name w:val="Check3"/>
            <w:enabled/>
            <w:calcOnExit w:val="0"/>
            <w:checkBox>
              <w:sizeAuto/>
              <w:default w:val="0"/>
            </w:checkBox>
          </w:ffData>
        </w:fldChar>
      </w:r>
      <w:r w:rsidRPr="00AE7BB7">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AE7BB7">
        <w:rPr>
          <w:rFonts w:ascii="Arial" w:hAnsi="Arial" w:cs="Arial"/>
          <w:sz w:val="22"/>
        </w:rPr>
        <w:fldChar w:fldCharType="end"/>
      </w:r>
    </w:p>
    <w:p w14:paraId="4C5C9570" w14:textId="77777777" w:rsidR="008F5171" w:rsidRDefault="008F5171" w:rsidP="008F5171">
      <w:pPr>
        <w:ind w:right="-22"/>
        <w:jc w:val="center"/>
        <w:outlineLvl w:val="0"/>
        <w:rPr>
          <w:rFonts w:ascii="Arial" w:hAnsi="Arial" w:cs="Arial"/>
          <w:sz w:val="22"/>
        </w:rPr>
      </w:pPr>
      <w:r>
        <w:rPr>
          <w:rFonts w:ascii="Arial" w:hAnsi="Arial" w:cs="Arial"/>
          <w:sz w:val="22"/>
        </w:rPr>
        <w:t xml:space="preserve">S42 safeguarding adult initial enquiry meeting </w:t>
      </w:r>
      <w:r>
        <w:rPr>
          <w:rFonts w:ascii="Arial" w:hAnsi="Arial" w:cs="Arial"/>
          <w:sz w:val="22"/>
        </w:rPr>
        <w:tab/>
        <w:t xml:space="preserve">          </w:t>
      </w:r>
      <w:r>
        <w:rPr>
          <w:rFonts w:ascii="Arial" w:hAnsi="Arial" w:cs="Arial"/>
          <w:sz w:val="22"/>
        </w:rPr>
        <w:tab/>
        <w:t xml:space="preserve">                                    </w:t>
      </w:r>
      <w:r w:rsidRPr="008A6807">
        <w:rPr>
          <w:rFonts w:ascii="Arial" w:hAnsi="Arial" w:cs="Arial"/>
          <w:sz w:val="22"/>
        </w:rPr>
        <w:t>Yes</w:t>
      </w:r>
      <w:r>
        <w:rPr>
          <w:rFonts w:ascii="Arial" w:hAnsi="Arial" w:cs="Arial"/>
          <w:sz w:val="22"/>
        </w:rPr>
        <w:t xml:space="preserve"> </w:t>
      </w:r>
      <w:r w:rsidRPr="008A6807">
        <w:rPr>
          <w:rFonts w:ascii="Arial" w:hAnsi="Arial" w:cs="Arial"/>
          <w:sz w:val="22"/>
        </w:rPr>
        <w:fldChar w:fldCharType="begin">
          <w:ffData>
            <w:name w:val="Check3"/>
            <w:enabled/>
            <w:calcOnExit w:val="0"/>
            <w:checkBox>
              <w:sizeAuto/>
              <w:default w:val="0"/>
            </w:checkBox>
          </w:ffData>
        </w:fldChar>
      </w:r>
      <w:r w:rsidRPr="008A6807">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8A6807">
        <w:rPr>
          <w:rFonts w:ascii="Arial" w:hAnsi="Arial" w:cs="Arial"/>
          <w:sz w:val="22"/>
        </w:rPr>
        <w:fldChar w:fldCharType="end"/>
      </w:r>
      <w:r>
        <w:rPr>
          <w:rFonts w:ascii="Arial" w:hAnsi="Arial" w:cs="Arial"/>
          <w:sz w:val="22"/>
        </w:rPr>
        <w:t xml:space="preserve"> </w:t>
      </w:r>
      <w:r w:rsidRPr="008A6807">
        <w:rPr>
          <w:rFonts w:ascii="Arial" w:hAnsi="Arial" w:cs="Arial"/>
          <w:sz w:val="22"/>
        </w:rPr>
        <w:t xml:space="preserve">No </w:t>
      </w:r>
      <w:r w:rsidRPr="008A6807">
        <w:rPr>
          <w:rFonts w:ascii="Arial" w:hAnsi="Arial" w:cs="Arial"/>
          <w:sz w:val="22"/>
        </w:rPr>
        <w:fldChar w:fldCharType="begin">
          <w:ffData>
            <w:name w:val="Check3"/>
            <w:enabled/>
            <w:calcOnExit w:val="0"/>
            <w:checkBox>
              <w:sizeAuto/>
              <w:default w:val="0"/>
            </w:checkBox>
          </w:ffData>
        </w:fldChar>
      </w:r>
      <w:r w:rsidRPr="008A6807">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8A6807">
        <w:rPr>
          <w:rFonts w:ascii="Arial" w:hAnsi="Arial" w:cs="Arial"/>
          <w:sz w:val="22"/>
        </w:rPr>
        <w:fldChar w:fldCharType="end"/>
      </w:r>
      <w:r>
        <w:rPr>
          <w:rFonts w:ascii="Arial" w:hAnsi="Arial" w:cs="Arial"/>
          <w:sz w:val="22"/>
        </w:rPr>
        <w:t xml:space="preserve">   </w:t>
      </w:r>
    </w:p>
    <w:p w14:paraId="16DDC4CE" w14:textId="77777777" w:rsidR="008F5171" w:rsidRPr="00630EA8" w:rsidRDefault="008F5171" w:rsidP="008F5171">
      <w:pPr>
        <w:jc w:val="right"/>
        <w:outlineLvl w:val="0"/>
        <w:rPr>
          <w:rFonts w:ascii="Arial" w:hAnsi="Arial" w:cs="Arial"/>
          <w:b/>
          <w:color w:val="FF0000"/>
          <w:sz w:val="22"/>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29"/>
      </w:tblGrid>
      <w:tr w:rsidR="008F5171" w:rsidRPr="008A6807" w14:paraId="6008F533" w14:textId="77777777" w:rsidTr="000B0E38">
        <w:tc>
          <w:tcPr>
            <w:tcW w:w="9747" w:type="dxa"/>
          </w:tcPr>
          <w:p w14:paraId="54D3C184" w14:textId="77777777" w:rsidR="008F5171" w:rsidRDefault="008F5171" w:rsidP="000B0E38">
            <w:pPr>
              <w:rPr>
                <w:rFonts w:ascii="Arial" w:hAnsi="Arial" w:cs="Arial"/>
                <w:sz w:val="22"/>
              </w:rPr>
            </w:pPr>
          </w:p>
          <w:p w14:paraId="5AB3C503" w14:textId="77777777" w:rsidR="008F5171" w:rsidRDefault="008F5171" w:rsidP="000B0E38">
            <w:pPr>
              <w:rPr>
                <w:rFonts w:ascii="Arial" w:hAnsi="Arial" w:cs="Arial"/>
                <w:b/>
                <w:i/>
                <w:sz w:val="22"/>
              </w:rPr>
            </w:pPr>
            <w:r w:rsidRPr="00F971E6">
              <w:rPr>
                <w:rFonts w:ascii="Arial" w:hAnsi="Arial" w:cs="Arial"/>
                <w:b/>
                <w:sz w:val="22"/>
              </w:rPr>
              <w:t xml:space="preserve">If no – </w:t>
            </w:r>
            <w:r w:rsidRPr="00F971E6">
              <w:rPr>
                <w:rFonts w:ascii="Arial" w:hAnsi="Arial" w:cs="Arial"/>
                <w:b/>
                <w:i/>
                <w:sz w:val="22"/>
              </w:rPr>
              <w:t xml:space="preserve">please explain why e.g. </w:t>
            </w:r>
            <w:r w:rsidRPr="001F15F7">
              <w:rPr>
                <w:rFonts w:ascii="Arial" w:hAnsi="Arial" w:cs="Arial"/>
                <w:b/>
                <w:i/>
                <w:sz w:val="22"/>
              </w:rPr>
              <w:t>diagnosis of mental disorder</w:t>
            </w:r>
            <w:r>
              <w:rPr>
                <w:rFonts w:ascii="Arial" w:hAnsi="Arial" w:cs="Arial"/>
                <w:b/>
                <w:i/>
                <w:sz w:val="22"/>
              </w:rPr>
              <w:t>, l</w:t>
            </w:r>
            <w:r w:rsidRPr="00F971E6">
              <w:rPr>
                <w:rFonts w:ascii="Arial" w:hAnsi="Arial" w:cs="Arial"/>
                <w:b/>
                <w:i/>
                <w:sz w:val="22"/>
              </w:rPr>
              <w:t>acking Mental Capacity</w:t>
            </w:r>
            <w:r>
              <w:rPr>
                <w:rFonts w:ascii="Arial" w:hAnsi="Arial" w:cs="Arial"/>
                <w:b/>
                <w:i/>
                <w:sz w:val="22"/>
              </w:rPr>
              <w:t xml:space="preserve">, too unwell/ in hospital, not contactable. </w:t>
            </w:r>
          </w:p>
          <w:p w14:paraId="3D99D8AF" w14:textId="77777777" w:rsidR="008F5171" w:rsidRDefault="008F5171" w:rsidP="000B0E38">
            <w:pPr>
              <w:rPr>
                <w:rFonts w:ascii="Arial" w:hAnsi="Arial" w:cs="Arial"/>
                <w:b/>
                <w:i/>
                <w:sz w:val="22"/>
              </w:rPr>
            </w:pPr>
          </w:p>
          <w:p w14:paraId="521A8E2F" w14:textId="77777777" w:rsidR="008F5171" w:rsidRPr="00F971E6" w:rsidRDefault="008F5171" w:rsidP="000B0E38">
            <w:pPr>
              <w:rPr>
                <w:rFonts w:ascii="Arial" w:hAnsi="Arial" w:cs="Arial"/>
                <w:b/>
                <w:sz w:val="22"/>
              </w:rPr>
            </w:pPr>
            <w:r w:rsidRPr="00F971E6">
              <w:rPr>
                <w:rFonts w:ascii="Arial" w:hAnsi="Arial" w:cs="Arial"/>
                <w:b/>
                <w:i/>
                <w:sz w:val="22"/>
              </w:rPr>
              <w:t>Mental Capacity Assessment undertaken and recorded on PARIS (to evidence this), Please detail where possible whether this is a temporary impairment or permanent impairment.</w:t>
            </w:r>
          </w:p>
          <w:p w14:paraId="5FCD8E65" w14:textId="77777777" w:rsidR="008F5171" w:rsidRPr="008A6807" w:rsidRDefault="008F5171" w:rsidP="000B0E38">
            <w:pPr>
              <w:rPr>
                <w:rFonts w:ascii="Arial" w:hAnsi="Arial" w:cs="Arial"/>
                <w:sz w:val="22"/>
              </w:rPr>
            </w:pPr>
          </w:p>
          <w:p w14:paraId="6BDC930D" w14:textId="77777777" w:rsidR="008F5171" w:rsidRPr="008A6807" w:rsidRDefault="008F5171" w:rsidP="000B0E38">
            <w:pPr>
              <w:rPr>
                <w:rFonts w:ascii="Arial" w:hAnsi="Arial" w:cs="Arial"/>
                <w:sz w:val="22"/>
              </w:rPr>
            </w:pPr>
          </w:p>
          <w:p w14:paraId="08025C2D" w14:textId="77777777" w:rsidR="008F5171" w:rsidRPr="008A6807" w:rsidRDefault="008F5171" w:rsidP="000B0E38">
            <w:pPr>
              <w:rPr>
                <w:rFonts w:ascii="Arial" w:hAnsi="Arial" w:cs="Arial"/>
                <w:sz w:val="22"/>
              </w:rPr>
            </w:pPr>
          </w:p>
          <w:p w14:paraId="5D96E6F7" w14:textId="77777777" w:rsidR="008F5171" w:rsidRPr="008A6807" w:rsidRDefault="008F5171" w:rsidP="000B0E38">
            <w:pPr>
              <w:rPr>
                <w:rFonts w:ascii="Arial" w:hAnsi="Arial" w:cs="Arial"/>
                <w:sz w:val="22"/>
              </w:rPr>
            </w:pPr>
          </w:p>
          <w:p w14:paraId="0127698D" w14:textId="77777777" w:rsidR="008F5171" w:rsidRPr="008A6807" w:rsidRDefault="008F5171" w:rsidP="000B0E38">
            <w:pPr>
              <w:rPr>
                <w:rFonts w:ascii="Arial" w:hAnsi="Arial" w:cs="Arial"/>
                <w:sz w:val="22"/>
              </w:rPr>
            </w:pPr>
          </w:p>
        </w:tc>
      </w:tr>
    </w:tbl>
    <w:p w14:paraId="52B3A176" w14:textId="77777777" w:rsidR="008F5171" w:rsidRDefault="008F5171" w:rsidP="008F5171">
      <w:pPr>
        <w:rPr>
          <w:rFonts w:ascii="Arial" w:hAnsi="Arial" w:cs="Arial"/>
          <w:b/>
          <w:sz w:val="22"/>
        </w:rPr>
      </w:pPr>
    </w:p>
    <w:p w14:paraId="5045FB71" w14:textId="77777777" w:rsidR="008F5171" w:rsidRPr="008A6807" w:rsidRDefault="008F5171" w:rsidP="008F5171">
      <w:pPr>
        <w:rPr>
          <w:rFonts w:ascii="Arial" w:hAnsi="Arial" w:cs="Arial"/>
          <w:sz w:val="22"/>
        </w:rPr>
      </w:pPr>
    </w:p>
    <w:p w14:paraId="27CBF425" w14:textId="77777777" w:rsidR="008F5171" w:rsidRPr="00F971E6" w:rsidRDefault="008F5171" w:rsidP="008F5171">
      <w:pPr>
        <w:spacing w:after="120"/>
        <w:rPr>
          <w:rFonts w:ascii="Arial" w:hAnsi="Arial" w:cs="Arial"/>
          <w:b/>
          <w:sz w:val="22"/>
        </w:rPr>
      </w:pPr>
      <w:r w:rsidRPr="00F971E6">
        <w:rPr>
          <w:rFonts w:ascii="Arial" w:hAnsi="Arial" w:cs="Arial"/>
          <w:b/>
          <w:sz w:val="22"/>
        </w:rPr>
        <w:t>9. Does the adult at risk have a representative/legal representative to act in their best interests if they lack capacity (if not implicated</w:t>
      </w:r>
      <w:r>
        <w:rPr>
          <w:rFonts w:ascii="Arial" w:hAnsi="Arial" w:cs="Arial"/>
          <w:b/>
          <w:sz w:val="22"/>
        </w:rPr>
        <w:t>) or does the adult at risk need to have someone to support them/safe place to discuss this safeguarding concern.</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41"/>
        <w:gridCol w:w="4688"/>
      </w:tblGrid>
      <w:tr w:rsidR="008F5171" w:rsidRPr="008A6807" w14:paraId="31AC5B64" w14:textId="77777777" w:rsidTr="000B0E38">
        <w:tc>
          <w:tcPr>
            <w:tcW w:w="5353" w:type="dxa"/>
          </w:tcPr>
          <w:p w14:paraId="5661FDF7" w14:textId="77777777" w:rsidR="008F5171" w:rsidRPr="008A6807" w:rsidRDefault="008F5171" w:rsidP="000B0E38">
            <w:pPr>
              <w:rPr>
                <w:rFonts w:ascii="Arial" w:hAnsi="Arial" w:cs="Arial"/>
                <w:sz w:val="22"/>
              </w:rPr>
            </w:pPr>
            <w:r>
              <w:rPr>
                <w:rFonts w:ascii="Arial" w:hAnsi="Arial" w:cs="Arial"/>
                <w:sz w:val="22"/>
              </w:rPr>
              <w:t>Name &amp; Role</w:t>
            </w:r>
          </w:p>
          <w:p w14:paraId="0858D45C" w14:textId="77777777" w:rsidR="008F5171" w:rsidRPr="008A6807" w:rsidRDefault="008F5171" w:rsidP="000B0E38">
            <w:pPr>
              <w:rPr>
                <w:rFonts w:ascii="Arial" w:hAnsi="Arial" w:cs="Arial"/>
                <w:sz w:val="22"/>
              </w:rPr>
            </w:pPr>
          </w:p>
        </w:tc>
        <w:tc>
          <w:tcPr>
            <w:tcW w:w="4961" w:type="dxa"/>
          </w:tcPr>
          <w:p w14:paraId="52D788EA" w14:textId="77777777" w:rsidR="008F5171" w:rsidRPr="008A6807" w:rsidRDefault="008F5171" w:rsidP="000B0E38">
            <w:pPr>
              <w:rPr>
                <w:rFonts w:ascii="Arial" w:hAnsi="Arial" w:cs="Arial"/>
                <w:sz w:val="22"/>
              </w:rPr>
            </w:pPr>
            <w:r>
              <w:rPr>
                <w:rFonts w:ascii="Arial" w:hAnsi="Arial" w:cs="Arial"/>
                <w:sz w:val="22"/>
              </w:rPr>
              <w:t xml:space="preserve">Contact details </w:t>
            </w:r>
          </w:p>
        </w:tc>
      </w:tr>
      <w:tr w:rsidR="008F5171" w:rsidRPr="008A6807" w14:paraId="169928ED" w14:textId="77777777" w:rsidTr="000B0E38">
        <w:tc>
          <w:tcPr>
            <w:tcW w:w="5353" w:type="dxa"/>
          </w:tcPr>
          <w:p w14:paraId="3C3AD1C3" w14:textId="77777777" w:rsidR="008F5171" w:rsidRPr="008A6807" w:rsidRDefault="008F5171" w:rsidP="000B0E38">
            <w:pPr>
              <w:rPr>
                <w:rFonts w:ascii="Arial" w:hAnsi="Arial" w:cs="Arial"/>
                <w:sz w:val="22"/>
              </w:rPr>
            </w:pPr>
          </w:p>
          <w:p w14:paraId="378DF5CA" w14:textId="77777777" w:rsidR="008F5171" w:rsidRPr="008A6807" w:rsidRDefault="008F5171" w:rsidP="000B0E38">
            <w:pPr>
              <w:rPr>
                <w:rFonts w:ascii="Arial" w:hAnsi="Arial" w:cs="Arial"/>
                <w:sz w:val="22"/>
              </w:rPr>
            </w:pPr>
          </w:p>
        </w:tc>
        <w:tc>
          <w:tcPr>
            <w:tcW w:w="4961" w:type="dxa"/>
          </w:tcPr>
          <w:p w14:paraId="5C1B18F4" w14:textId="77777777" w:rsidR="008F5171" w:rsidRPr="008A6807" w:rsidRDefault="008F5171" w:rsidP="000B0E38">
            <w:pPr>
              <w:rPr>
                <w:rFonts w:ascii="Arial" w:hAnsi="Arial" w:cs="Arial"/>
                <w:sz w:val="22"/>
              </w:rPr>
            </w:pPr>
          </w:p>
        </w:tc>
      </w:tr>
      <w:tr w:rsidR="008F5171" w:rsidRPr="008A6807" w14:paraId="7F214BD9" w14:textId="77777777" w:rsidTr="000B0E38">
        <w:tc>
          <w:tcPr>
            <w:tcW w:w="5353" w:type="dxa"/>
          </w:tcPr>
          <w:p w14:paraId="0CC3CF3D" w14:textId="77777777" w:rsidR="008F5171" w:rsidRPr="008A6807" w:rsidRDefault="008F5171" w:rsidP="000B0E38">
            <w:pPr>
              <w:rPr>
                <w:rFonts w:ascii="Arial" w:hAnsi="Arial" w:cs="Arial"/>
                <w:sz w:val="22"/>
              </w:rPr>
            </w:pPr>
          </w:p>
          <w:p w14:paraId="4EF2010B" w14:textId="77777777" w:rsidR="008F5171" w:rsidRPr="008A6807" w:rsidRDefault="008F5171" w:rsidP="000B0E38">
            <w:pPr>
              <w:rPr>
                <w:rFonts w:ascii="Arial" w:hAnsi="Arial" w:cs="Arial"/>
                <w:sz w:val="22"/>
              </w:rPr>
            </w:pPr>
          </w:p>
        </w:tc>
        <w:tc>
          <w:tcPr>
            <w:tcW w:w="4961" w:type="dxa"/>
          </w:tcPr>
          <w:p w14:paraId="351EF171" w14:textId="77777777" w:rsidR="008F5171" w:rsidRPr="008A6807" w:rsidRDefault="008F5171" w:rsidP="000B0E38">
            <w:pPr>
              <w:rPr>
                <w:rFonts w:ascii="Arial" w:hAnsi="Arial" w:cs="Arial"/>
                <w:sz w:val="22"/>
              </w:rPr>
            </w:pPr>
          </w:p>
        </w:tc>
      </w:tr>
      <w:tr w:rsidR="008F5171" w:rsidRPr="008A6807" w14:paraId="6A696E64" w14:textId="77777777" w:rsidTr="000B0E38">
        <w:tc>
          <w:tcPr>
            <w:tcW w:w="5353" w:type="dxa"/>
          </w:tcPr>
          <w:p w14:paraId="3B67AED5" w14:textId="77777777" w:rsidR="008F5171" w:rsidRDefault="008F5171" w:rsidP="000B0E38">
            <w:pPr>
              <w:rPr>
                <w:rFonts w:ascii="Arial" w:hAnsi="Arial" w:cs="Arial"/>
                <w:sz w:val="22"/>
              </w:rPr>
            </w:pPr>
          </w:p>
          <w:p w14:paraId="13AAE38B" w14:textId="77777777" w:rsidR="008F5171" w:rsidRPr="008A6807" w:rsidRDefault="008F5171" w:rsidP="000B0E38">
            <w:pPr>
              <w:rPr>
                <w:rFonts w:ascii="Arial" w:hAnsi="Arial" w:cs="Arial"/>
                <w:sz w:val="22"/>
              </w:rPr>
            </w:pPr>
          </w:p>
        </w:tc>
        <w:tc>
          <w:tcPr>
            <w:tcW w:w="4961" w:type="dxa"/>
          </w:tcPr>
          <w:p w14:paraId="1DE80DE3" w14:textId="77777777" w:rsidR="008F5171" w:rsidRPr="008A6807" w:rsidRDefault="008F5171" w:rsidP="000B0E38">
            <w:pPr>
              <w:rPr>
                <w:rFonts w:ascii="Arial" w:hAnsi="Arial" w:cs="Arial"/>
                <w:sz w:val="22"/>
              </w:rPr>
            </w:pPr>
          </w:p>
        </w:tc>
      </w:tr>
    </w:tbl>
    <w:p w14:paraId="69BCE39E" w14:textId="77777777" w:rsidR="008F5171" w:rsidRDefault="008F5171" w:rsidP="008F5171">
      <w:pPr>
        <w:spacing w:after="120"/>
        <w:rPr>
          <w:rFonts w:ascii="Arial" w:hAnsi="Arial" w:cs="Arial"/>
          <w:b/>
          <w:sz w:val="22"/>
        </w:rPr>
      </w:pPr>
    </w:p>
    <w:p w14:paraId="0E7516D1" w14:textId="77777777" w:rsidR="008F5171" w:rsidRDefault="008F5171" w:rsidP="008F5171">
      <w:pPr>
        <w:spacing w:after="120"/>
        <w:rPr>
          <w:rFonts w:ascii="Arial" w:hAnsi="Arial" w:cs="Arial"/>
          <w:b/>
          <w:sz w:val="22"/>
        </w:rPr>
      </w:pPr>
    </w:p>
    <w:p w14:paraId="3CF9116A" w14:textId="77777777" w:rsidR="008F5171" w:rsidRDefault="008F5171" w:rsidP="008F5171">
      <w:pPr>
        <w:spacing w:after="120"/>
        <w:rPr>
          <w:rFonts w:ascii="Arial" w:hAnsi="Arial" w:cs="Arial"/>
          <w:b/>
          <w:sz w:val="22"/>
        </w:rPr>
      </w:pPr>
    </w:p>
    <w:p w14:paraId="3A1DDFE8" w14:textId="77777777" w:rsidR="008F5171" w:rsidRDefault="008F5171" w:rsidP="008F5171">
      <w:pPr>
        <w:spacing w:after="120"/>
        <w:rPr>
          <w:rFonts w:ascii="Arial" w:hAnsi="Arial" w:cs="Arial"/>
          <w:b/>
          <w:sz w:val="22"/>
        </w:rPr>
      </w:pPr>
    </w:p>
    <w:p w14:paraId="27239D4D" w14:textId="77777777" w:rsidR="008F5171" w:rsidRPr="00F971E6" w:rsidRDefault="008F5171" w:rsidP="008F5171">
      <w:pPr>
        <w:spacing w:after="120"/>
        <w:rPr>
          <w:rFonts w:ascii="Arial" w:hAnsi="Arial" w:cs="Arial"/>
          <w:b/>
          <w:sz w:val="22"/>
        </w:rPr>
      </w:pPr>
      <w:r w:rsidRPr="00F971E6">
        <w:rPr>
          <w:rFonts w:ascii="Arial" w:hAnsi="Arial" w:cs="Arial"/>
          <w:b/>
          <w:sz w:val="22"/>
        </w:rPr>
        <w:t xml:space="preserve">10. The Preferred Outcomes have been discussed with the Adult at Risk           </w:t>
      </w:r>
      <w:r w:rsidRPr="00F971E6">
        <w:rPr>
          <w:rFonts w:ascii="Arial" w:hAnsi="Arial" w:cs="Arial"/>
          <w:sz w:val="22"/>
        </w:rPr>
        <w:t xml:space="preserve">Yes </w:t>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r w:rsidRPr="00F971E6">
        <w:rPr>
          <w:rFonts w:ascii="Arial" w:hAnsi="Arial" w:cs="Arial"/>
          <w:sz w:val="22"/>
        </w:rPr>
        <w:t xml:space="preserve">  No </w:t>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p>
    <w:p w14:paraId="1C565A88" w14:textId="77777777" w:rsidR="008F5171" w:rsidRPr="008A6807" w:rsidRDefault="008F5171" w:rsidP="008F5171">
      <w:pPr>
        <w:rPr>
          <w:rFonts w:ascii="Arial" w:hAnsi="Arial" w:cs="Arial"/>
          <w:sz w:val="22"/>
        </w:rPr>
      </w:pPr>
      <w:r>
        <w:rPr>
          <w:rFonts w:ascii="Arial" w:hAnsi="Arial" w:cs="Arial"/>
          <w:sz w:val="22"/>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29"/>
      </w:tblGrid>
      <w:tr w:rsidR="008F5171" w:rsidRPr="008A6807" w14:paraId="20F582DF" w14:textId="77777777" w:rsidTr="000B0E38">
        <w:tc>
          <w:tcPr>
            <w:tcW w:w="9833" w:type="dxa"/>
          </w:tcPr>
          <w:p w14:paraId="37DBD8CA" w14:textId="77777777" w:rsidR="008F5171" w:rsidRPr="008A6807" w:rsidRDefault="008F5171" w:rsidP="000B0E38">
            <w:pPr>
              <w:rPr>
                <w:rFonts w:ascii="Arial" w:hAnsi="Arial" w:cs="Arial"/>
                <w:sz w:val="22"/>
              </w:rPr>
            </w:pPr>
            <w:r>
              <w:rPr>
                <w:rFonts w:ascii="Arial" w:hAnsi="Arial" w:cs="Arial"/>
                <w:sz w:val="22"/>
              </w:rPr>
              <w:t xml:space="preserve">Please detail the adult at risk’s preferred outcomes. </w:t>
            </w:r>
          </w:p>
          <w:p w14:paraId="08189EDE" w14:textId="77777777" w:rsidR="008F5171" w:rsidRPr="008A6807" w:rsidRDefault="008F5171" w:rsidP="000B0E38">
            <w:pPr>
              <w:rPr>
                <w:rFonts w:ascii="Arial" w:hAnsi="Arial" w:cs="Arial"/>
                <w:sz w:val="22"/>
              </w:rPr>
            </w:pPr>
          </w:p>
          <w:p w14:paraId="33936A30" w14:textId="77777777" w:rsidR="008F5171" w:rsidRDefault="008F5171" w:rsidP="000B0E38">
            <w:pPr>
              <w:rPr>
                <w:rFonts w:ascii="Arial" w:hAnsi="Arial" w:cs="Arial"/>
                <w:sz w:val="22"/>
              </w:rPr>
            </w:pPr>
          </w:p>
          <w:p w14:paraId="395D8E7A" w14:textId="77777777" w:rsidR="008F5171" w:rsidRDefault="008F5171" w:rsidP="000B0E38">
            <w:pPr>
              <w:rPr>
                <w:rFonts w:ascii="Arial" w:hAnsi="Arial" w:cs="Arial"/>
                <w:sz w:val="22"/>
              </w:rPr>
            </w:pPr>
          </w:p>
          <w:p w14:paraId="552FAC65" w14:textId="77777777" w:rsidR="008F5171" w:rsidRPr="008A6807" w:rsidRDefault="008F5171" w:rsidP="000B0E38">
            <w:pPr>
              <w:rPr>
                <w:rFonts w:ascii="Arial" w:hAnsi="Arial" w:cs="Arial"/>
                <w:sz w:val="22"/>
              </w:rPr>
            </w:pPr>
          </w:p>
        </w:tc>
      </w:tr>
    </w:tbl>
    <w:p w14:paraId="05AA793C" w14:textId="77777777" w:rsidR="008F5171" w:rsidRPr="008A6807" w:rsidRDefault="008F5171" w:rsidP="008F5171">
      <w:pPr>
        <w:rPr>
          <w:rFonts w:ascii="Arial" w:hAnsi="Arial" w:cs="Arial"/>
          <w:sz w:val="22"/>
        </w:rPr>
      </w:pPr>
    </w:p>
    <w:p w14:paraId="77F9AC90" w14:textId="77777777" w:rsidR="008F5171" w:rsidRDefault="008F5171" w:rsidP="008F5171">
      <w:pPr>
        <w:spacing w:after="120"/>
        <w:ind w:left="284"/>
        <w:rPr>
          <w:rFonts w:ascii="Arial" w:hAnsi="Arial" w:cs="Arial"/>
          <w:b/>
          <w:sz w:val="22"/>
        </w:rPr>
      </w:pPr>
      <w:r w:rsidRPr="00F971E6">
        <w:rPr>
          <w:rFonts w:ascii="Arial" w:hAnsi="Arial" w:cs="Arial"/>
          <w:b/>
          <w:sz w:val="22"/>
        </w:rPr>
        <w:t xml:space="preserve">The Preferred Outcomes have been discussed with the adult at risk’s representative     /legal representative </w:t>
      </w:r>
      <w:r>
        <w:rPr>
          <w:rFonts w:ascii="Arial" w:hAnsi="Arial" w:cs="Arial"/>
          <w:b/>
          <w:sz w:val="22"/>
        </w:rPr>
        <w:t>(if not implicated).</w:t>
      </w:r>
      <w:r w:rsidRPr="00F971E6">
        <w:rPr>
          <w:rFonts w:ascii="Arial" w:hAnsi="Arial" w:cs="Arial"/>
          <w:b/>
          <w:sz w:val="22"/>
        </w:rPr>
        <w:t xml:space="preserve">                                                                  </w:t>
      </w:r>
      <w:r>
        <w:rPr>
          <w:rFonts w:ascii="Arial" w:hAnsi="Arial" w:cs="Arial"/>
          <w:b/>
          <w:sz w:val="22"/>
        </w:rPr>
        <w:t xml:space="preserve">                           </w:t>
      </w:r>
    </w:p>
    <w:p w14:paraId="405E123D" w14:textId="77777777" w:rsidR="008F5171" w:rsidRPr="00A11622" w:rsidRDefault="008F5171" w:rsidP="008F5171">
      <w:pPr>
        <w:spacing w:after="120"/>
        <w:ind w:left="7484" w:firstLine="436"/>
        <w:rPr>
          <w:rFonts w:ascii="Arial" w:hAnsi="Arial" w:cs="Arial"/>
          <w:b/>
          <w:color w:val="FF0000"/>
          <w:sz w:val="22"/>
        </w:rPr>
      </w:pPr>
      <w:r>
        <w:rPr>
          <w:rFonts w:ascii="Arial" w:hAnsi="Arial" w:cs="Arial"/>
          <w:sz w:val="22"/>
        </w:rPr>
        <w:t xml:space="preserve">    </w:t>
      </w:r>
      <w:r w:rsidRPr="00F971E6">
        <w:rPr>
          <w:rFonts w:ascii="Arial" w:hAnsi="Arial" w:cs="Arial"/>
          <w:sz w:val="22"/>
        </w:rPr>
        <w:t xml:space="preserve">Yes </w:t>
      </w:r>
      <w:r w:rsidRPr="00F971E6">
        <w:rPr>
          <w:rFonts w:ascii="Arial" w:hAnsi="Arial" w:cs="Arial"/>
          <w:sz w:val="22"/>
        </w:rPr>
        <w:fldChar w:fldCharType="begin">
          <w:ffData>
            <w:name w:val="Check3"/>
            <w:enabled/>
            <w:calcOnExit w:val="0"/>
            <w:checkBox>
              <w:sizeAuto/>
              <w:default w:val="0"/>
            </w:checkBox>
          </w:ffData>
        </w:fldChar>
      </w:r>
      <w:r w:rsidRPr="00F971E6">
        <w:rPr>
          <w:rFonts w:ascii="Arial" w:hAnsi="Arial" w:cs="Arial"/>
          <w:sz w:val="22"/>
        </w:rPr>
        <w:instrText xml:space="preserve"> FORMCHECKBOX </w:instrText>
      </w:r>
      <w:r w:rsidR="00DE625B">
        <w:rPr>
          <w:rFonts w:ascii="Arial" w:hAnsi="Arial" w:cs="Arial"/>
          <w:sz w:val="22"/>
        </w:rPr>
      </w:r>
      <w:r w:rsidR="00DE625B">
        <w:rPr>
          <w:rFonts w:ascii="Arial" w:hAnsi="Arial" w:cs="Arial"/>
          <w:sz w:val="22"/>
        </w:rPr>
        <w:fldChar w:fldCharType="separate"/>
      </w:r>
      <w:r w:rsidRPr="00F971E6">
        <w:rPr>
          <w:rFonts w:ascii="Arial" w:hAnsi="Arial" w:cs="Arial"/>
          <w:sz w:val="22"/>
        </w:rPr>
        <w:fldChar w:fldCharType="end"/>
      </w:r>
      <w:r w:rsidRPr="00F971E6">
        <w:rPr>
          <w:rFonts w:ascii="Arial" w:hAnsi="Arial" w:cs="Arial"/>
          <w:sz w:val="22"/>
        </w:rPr>
        <w:t xml:space="preserve">   No</w:t>
      </w:r>
      <w:r w:rsidRPr="00F971E6">
        <w:rPr>
          <w:rFonts w:ascii="Arial" w:hAnsi="Arial" w:cs="Arial"/>
          <w:b/>
          <w:sz w:val="22"/>
        </w:rPr>
        <w:fldChar w:fldCharType="begin">
          <w:ffData>
            <w:name w:val="Check3"/>
            <w:enabled/>
            <w:calcOnExit w:val="0"/>
            <w:checkBox>
              <w:sizeAuto/>
              <w:default w:val="0"/>
            </w:checkBox>
          </w:ffData>
        </w:fldChar>
      </w:r>
      <w:r w:rsidRPr="00F971E6">
        <w:rPr>
          <w:rFonts w:ascii="Arial" w:hAnsi="Arial" w:cs="Arial"/>
          <w:b/>
          <w:sz w:val="22"/>
        </w:rPr>
        <w:instrText xml:space="preserve"> FORMCHECKBOX </w:instrText>
      </w:r>
      <w:r w:rsidR="00DE625B">
        <w:rPr>
          <w:rFonts w:ascii="Arial" w:hAnsi="Arial" w:cs="Arial"/>
          <w:b/>
          <w:sz w:val="22"/>
        </w:rPr>
      </w:r>
      <w:r w:rsidR="00DE625B">
        <w:rPr>
          <w:rFonts w:ascii="Arial" w:hAnsi="Arial" w:cs="Arial"/>
          <w:b/>
          <w:sz w:val="22"/>
        </w:rPr>
        <w:fldChar w:fldCharType="separate"/>
      </w:r>
      <w:r w:rsidRPr="00F971E6">
        <w:rPr>
          <w:rFonts w:ascii="Arial" w:hAnsi="Arial" w:cs="Arial"/>
          <w:b/>
          <w:sz w:val="22"/>
        </w:rPr>
        <w:fldChar w:fldCharType="end"/>
      </w:r>
    </w:p>
    <w:p w14:paraId="73EE86CC" w14:textId="77777777" w:rsidR="008F5171" w:rsidRPr="00F971E6" w:rsidRDefault="008F5171" w:rsidP="008F5171">
      <w:pPr>
        <w:rPr>
          <w:rFonts w:ascii="Arial" w:hAnsi="Arial" w:cs="Arial"/>
          <w:b/>
          <w:sz w:val="22"/>
        </w:rPr>
      </w:pPr>
      <w:r w:rsidRPr="00F971E6">
        <w:rPr>
          <w:rFonts w:ascii="Arial" w:hAnsi="Arial" w:cs="Arial"/>
          <w:b/>
          <w:sz w:val="22"/>
        </w:rPr>
        <w:lastRenderedPageBreak/>
        <w:t xml:space="preserve">      If not, please explain why</w:t>
      </w:r>
    </w:p>
    <w:p w14:paraId="20B63BBE" w14:textId="77777777" w:rsidR="008F5171" w:rsidRPr="008A6807" w:rsidRDefault="008F5171" w:rsidP="008F5171">
      <w:pPr>
        <w:rPr>
          <w:rFonts w:ascii="Arial" w:hAnsi="Arial" w:cs="Arial"/>
          <w:sz w:val="22"/>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29"/>
      </w:tblGrid>
      <w:tr w:rsidR="008F5171" w:rsidRPr="008A6807" w14:paraId="5093FC83" w14:textId="77777777" w:rsidTr="000B0E38">
        <w:tc>
          <w:tcPr>
            <w:tcW w:w="9747" w:type="dxa"/>
          </w:tcPr>
          <w:p w14:paraId="0A1EB6C7" w14:textId="77777777" w:rsidR="008F5171" w:rsidRPr="008A6807" w:rsidRDefault="008F5171" w:rsidP="000B0E38">
            <w:pPr>
              <w:rPr>
                <w:rFonts w:ascii="Arial" w:hAnsi="Arial" w:cs="Arial"/>
                <w:sz w:val="22"/>
              </w:rPr>
            </w:pPr>
            <w:r>
              <w:rPr>
                <w:rFonts w:ascii="Arial" w:hAnsi="Arial" w:cs="Arial"/>
                <w:sz w:val="22"/>
              </w:rPr>
              <w:t>Please detail</w:t>
            </w:r>
          </w:p>
          <w:p w14:paraId="5756A019" w14:textId="77777777" w:rsidR="008F5171" w:rsidRPr="008A6807" w:rsidRDefault="008F5171" w:rsidP="000B0E38">
            <w:pPr>
              <w:rPr>
                <w:rFonts w:ascii="Arial" w:hAnsi="Arial" w:cs="Arial"/>
                <w:sz w:val="22"/>
              </w:rPr>
            </w:pPr>
          </w:p>
          <w:p w14:paraId="3148B494" w14:textId="77777777" w:rsidR="008F5171" w:rsidRPr="008A6807" w:rsidRDefault="008F5171" w:rsidP="000B0E38">
            <w:pPr>
              <w:rPr>
                <w:rFonts w:ascii="Arial" w:hAnsi="Arial" w:cs="Arial"/>
                <w:sz w:val="22"/>
              </w:rPr>
            </w:pPr>
          </w:p>
          <w:p w14:paraId="4D444EE8" w14:textId="77777777" w:rsidR="008F5171" w:rsidRPr="008A6807" w:rsidRDefault="008F5171" w:rsidP="000B0E38">
            <w:pPr>
              <w:rPr>
                <w:rFonts w:ascii="Arial" w:hAnsi="Arial" w:cs="Arial"/>
                <w:sz w:val="22"/>
              </w:rPr>
            </w:pPr>
          </w:p>
        </w:tc>
      </w:tr>
    </w:tbl>
    <w:p w14:paraId="584B0C73" w14:textId="77777777" w:rsidR="008F5171" w:rsidRDefault="008F5171" w:rsidP="008F5171">
      <w:pPr>
        <w:spacing w:after="120"/>
        <w:rPr>
          <w:rFonts w:ascii="Arial" w:hAnsi="Arial" w:cs="Arial"/>
          <w:b/>
          <w:color w:val="FF0000"/>
          <w:sz w:val="22"/>
        </w:rPr>
      </w:pPr>
    </w:p>
    <w:p w14:paraId="52296FF8" w14:textId="77777777" w:rsidR="008F5171" w:rsidRPr="001B71E2" w:rsidRDefault="008F5171" w:rsidP="008F5171">
      <w:pPr>
        <w:spacing w:after="120"/>
        <w:rPr>
          <w:rFonts w:ascii="Arial" w:hAnsi="Arial" w:cs="Arial"/>
          <w:b/>
          <w:color w:val="FF0000"/>
          <w:sz w:val="22"/>
        </w:rPr>
      </w:pPr>
      <w:r w:rsidRPr="00F971E6">
        <w:rPr>
          <w:rFonts w:ascii="Arial" w:hAnsi="Arial" w:cs="Arial"/>
          <w:b/>
          <w:sz w:val="22"/>
        </w:rPr>
        <w:t xml:space="preserve">11 Detail of any Immediate Action Taken to prevent further Risk and Harm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29"/>
      </w:tblGrid>
      <w:tr w:rsidR="008F5171" w:rsidRPr="008A6807" w14:paraId="0B0D6523" w14:textId="77777777" w:rsidTr="000B0E38">
        <w:tc>
          <w:tcPr>
            <w:tcW w:w="10314" w:type="dxa"/>
          </w:tcPr>
          <w:p w14:paraId="1AB94EEB" w14:textId="77777777" w:rsidR="008F5171" w:rsidRPr="00F971E6" w:rsidRDefault="008F5171" w:rsidP="000B0E38">
            <w:pPr>
              <w:spacing w:before="120"/>
              <w:rPr>
                <w:rFonts w:ascii="Arial" w:hAnsi="Arial" w:cs="Arial"/>
                <w:i/>
                <w:sz w:val="22"/>
              </w:rPr>
            </w:pPr>
            <w:r w:rsidRPr="00F971E6">
              <w:rPr>
                <w:rFonts w:ascii="Arial" w:hAnsi="Arial" w:cs="Arial"/>
                <w:i/>
                <w:sz w:val="22"/>
              </w:rPr>
              <w:t>(e.g. Police Contact, Alert to Provider, Immediate Risk &amp; harm Reduction Action)</w:t>
            </w:r>
          </w:p>
          <w:p w14:paraId="52154E55" w14:textId="77777777" w:rsidR="008F5171" w:rsidRPr="008A6807" w:rsidRDefault="008F5171" w:rsidP="000B0E38">
            <w:pPr>
              <w:rPr>
                <w:rFonts w:ascii="Arial" w:hAnsi="Arial" w:cs="Arial"/>
                <w:sz w:val="22"/>
              </w:rPr>
            </w:pPr>
          </w:p>
          <w:p w14:paraId="166AFF3A" w14:textId="77777777" w:rsidR="008F5171" w:rsidRPr="008A6807" w:rsidRDefault="008F5171" w:rsidP="000B0E38">
            <w:pPr>
              <w:rPr>
                <w:rFonts w:ascii="Arial" w:hAnsi="Arial" w:cs="Arial"/>
                <w:sz w:val="22"/>
              </w:rPr>
            </w:pPr>
          </w:p>
          <w:p w14:paraId="21CE2093" w14:textId="77777777" w:rsidR="008F5171" w:rsidRPr="008A6807" w:rsidRDefault="008F5171" w:rsidP="000B0E38">
            <w:pPr>
              <w:rPr>
                <w:rFonts w:ascii="Arial" w:hAnsi="Arial" w:cs="Arial"/>
                <w:sz w:val="22"/>
              </w:rPr>
            </w:pPr>
          </w:p>
          <w:p w14:paraId="7BC46C55" w14:textId="77777777" w:rsidR="008F5171" w:rsidRPr="008A6807" w:rsidRDefault="008F5171" w:rsidP="000B0E38">
            <w:pPr>
              <w:rPr>
                <w:rFonts w:ascii="Arial" w:hAnsi="Arial" w:cs="Arial"/>
                <w:sz w:val="22"/>
              </w:rPr>
            </w:pPr>
          </w:p>
          <w:p w14:paraId="397CFD47" w14:textId="77777777" w:rsidR="008F5171" w:rsidRPr="008A6807" w:rsidRDefault="008F5171" w:rsidP="000B0E38">
            <w:pPr>
              <w:rPr>
                <w:rFonts w:ascii="Arial" w:hAnsi="Arial" w:cs="Arial"/>
                <w:sz w:val="22"/>
              </w:rPr>
            </w:pPr>
          </w:p>
        </w:tc>
      </w:tr>
    </w:tbl>
    <w:p w14:paraId="1BEDA91D" w14:textId="77777777" w:rsidR="008F5171" w:rsidRPr="008A6807" w:rsidRDefault="008F5171" w:rsidP="008F5171">
      <w:pPr>
        <w:rPr>
          <w:rFonts w:ascii="Arial" w:hAnsi="Arial" w:cs="Arial"/>
          <w:sz w:val="22"/>
        </w:rPr>
      </w:pPr>
    </w:p>
    <w:p w14:paraId="077D7642" w14:textId="77777777" w:rsidR="008F5171" w:rsidRPr="00514754" w:rsidRDefault="008F5171" w:rsidP="008F5171">
      <w:pPr>
        <w:spacing w:after="120"/>
        <w:rPr>
          <w:rFonts w:ascii="Arial" w:hAnsi="Arial" w:cs="Arial"/>
          <w:b/>
          <w:sz w:val="22"/>
        </w:rPr>
      </w:pPr>
      <w:r w:rsidRPr="00514754">
        <w:rPr>
          <w:rFonts w:ascii="Arial" w:hAnsi="Arial" w:cs="Arial"/>
          <w:b/>
          <w:sz w:val="22"/>
        </w:rPr>
        <w:t>12 Any Additional Relevant Recordings and where they are stored (e.g. disclosure notes)</w:t>
      </w:r>
    </w:p>
    <w:p w14:paraId="732E88B5" w14:textId="77777777" w:rsidR="008F5171" w:rsidRPr="00514754" w:rsidRDefault="008F5171" w:rsidP="008F5171">
      <w:pPr>
        <w:spacing w:after="120"/>
        <w:rPr>
          <w:rFonts w:ascii="Arial" w:hAnsi="Arial" w:cs="Arial"/>
          <w:b/>
          <w:sz w:val="22"/>
        </w:rPr>
      </w:pPr>
      <w:r w:rsidRPr="00514754">
        <w:rPr>
          <w:rFonts w:ascii="Arial" w:hAnsi="Arial" w:cs="Arial"/>
          <w:b/>
          <w:sz w:val="22"/>
        </w:rPr>
        <w:t>Please detail below</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29"/>
      </w:tblGrid>
      <w:tr w:rsidR="008F5171" w:rsidRPr="008A6807" w14:paraId="0267E1F6" w14:textId="77777777" w:rsidTr="000B0E38">
        <w:tc>
          <w:tcPr>
            <w:tcW w:w="9747" w:type="dxa"/>
          </w:tcPr>
          <w:p w14:paraId="5B3F7393" w14:textId="77777777" w:rsidR="008F5171" w:rsidRDefault="008F5171" w:rsidP="000B0E38">
            <w:pPr>
              <w:rPr>
                <w:rFonts w:ascii="Arial" w:hAnsi="Arial" w:cs="Arial"/>
                <w:sz w:val="22"/>
              </w:rPr>
            </w:pPr>
          </w:p>
          <w:p w14:paraId="2C41B6EE" w14:textId="77777777" w:rsidR="008F5171" w:rsidRDefault="008F5171" w:rsidP="000B0E38">
            <w:pPr>
              <w:rPr>
                <w:rFonts w:ascii="Arial" w:hAnsi="Arial" w:cs="Arial"/>
                <w:sz w:val="22"/>
              </w:rPr>
            </w:pPr>
          </w:p>
          <w:p w14:paraId="70138AD8" w14:textId="77777777" w:rsidR="008F5171" w:rsidRDefault="008F5171" w:rsidP="000B0E38">
            <w:pPr>
              <w:rPr>
                <w:rFonts w:ascii="Arial" w:hAnsi="Arial" w:cs="Arial"/>
                <w:sz w:val="22"/>
              </w:rPr>
            </w:pPr>
          </w:p>
          <w:p w14:paraId="38C27E20" w14:textId="77777777" w:rsidR="008F5171" w:rsidRDefault="008F5171" w:rsidP="000B0E38">
            <w:pPr>
              <w:rPr>
                <w:rFonts w:ascii="Arial" w:hAnsi="Arial" w:cs="Arial"/>
                <w:sz w:val="22"/>
              </w:rPr>
            </w:pPr>
          </w:p>
          <w:p w14:paraId="186D5CA2" w14:textId="77777777" w:rsidR="008F5171" w:rsidRDefault="008F5171" w:rsidP="000B0E38">
            <w:pPr>
              <w:rPr>
                <w:rFonts w:ascii="Arial" w:hAnsi="Arial" w:cs="Arial"/>
                <w:sz w:val="22"/>
              </w:rPr>
            </w:pPr>
          </w:p>
          <w:p w14:paraId="36875F82" w14:textId="77777777" w:rsidR="008F5171" w:rsidRPr="008A6807" w:rsidRDefault="008F5171" w:rsidP="000B0E38">
            <w:pPr>
              <w:rPr>
                <w:rFonts w:ascii="Arial" w:hAnsi="Arial" w:cs="Arial"/>
                <w:sz w:val="22"/>
              </w:rPr>
            </w:pPr>
          </w:p>
        </w:tc>
      </w:tr>
    </w:tbl>
    <w:p w14:paraId="665444C6" w14:textId="77777777" w:rsidR="008F5171" w:rsidRPr="00E17253" w:rsidRDefault="008F5171" w:rsidP="008F5171">
      <w:pPr>
        <w:spacing w:after="120"/>
        <w:rPr>
          <w:rFonts w:ascii="Arial" w:hAnsi="Arial" w:cs="Arial"/>
          <w:b/>
          <w:color w:val="FF0000"/>
          <w:sz w:val="22"/>
        </w:rPr>
      </w:pPr>
    </w:p>
    <w:p w14:paraId="49DF58CB" w14:textId="77777777" w:rsidR="008F5171" w:rsidRPr="00514754" w:rsidRDefault="008F5171" w:rsidP="008F5171">
      <w:pPr>
        <w:rPr>
          <w:rFonts w:ascii="Arial" w:hAnsi="Arial" w:cs="Arial"/>
          <w:b/>
          <w:sz w:val="22"/>
        </w:rPr>
      </w:pPr>
      <w:r w:rsidRPr="00514754">
        <w:rPr>
          <w:rFonts w:ascii="Arial" w:hAnsi="Arial" w:cs="Arial"/>
          <w:b/>
          <w:sz w:val="22"/>
        </w:rPr>
        <w:t>13. Any other person/agency who contributed in the completion of</w:t>
      </w:r>
      <w:r w:rsidRPr="00514754">
        <w:rPr>
          <w:b/>
          <w:sz w:val="22"/>
        </w:rPr>
        <w:t xml:space="preserve"> </w:t>
      </w:r>
      <w:r w:rsidRPr="00514754">
        <w:rPr>
          <w:rFonts w:ascii="Arial" w:hAnsi="Arial" w:cs="Arial"/>
          <w:b/>
          <w:sz w:val="22"/>
        </w:rPr>
        <w:t>this</w:t>
      </w:r>
      <w:r w:rsidRPr="00514754">
        <w:rPr>
          <w:b/>
          <w:sz w:val="22"/>
        </w:rPr>
        <w:t xml:space="preserve"> </w:t>
      </w:r>
      <w:r w:rsidRPr="00514754">
        <w:rPr>
          <w:rFonts w:ascii="Arial" w:hAnsi="Arial" w:cs="Arial"/>
          <w:b/>
          <w:sz w:val="22"/>
        </w:rPr>
        <w:t xml:space="preserve">safeguarding adult </w:t>
      </w:r>
      <w:r>
        <w:rPr>
          <w:rFonts w:ascii="Arial" w:hAnsi="Arial" w:cs="Arial"/>
          <w:b/>
          <w:sz w:val="22"/>
        </w:rPr>
        <w:t>concern</w:t>
      </w:r>
      <w:r w:rsidRPr="00514754">
        <w:rPr>
          <w:rFonts w:ascii="Arial" w:hAnsi="Arial" w:cs="Arial"/>
          <w:b/>
          <w:sz w:val="22"/>
        </w:rPr>
        <w:t xml:space="preserve"> form</w:t>
      </w:r>
    </w:p>
    <w:p w14:paraId="185E2DB4" w14:textId="77777777" w:rsidR="008F5171" w:rsidRPr="008A6807" w:rsidRDefault="008F5171" w:rsidP="008F5171">
      <w:pPr>
        <w:rPr>
          <w:rFonts w:ascii="Arial" w:hAnsi="Arial" w:cs="Arial"/>
          <w:sz w:val="22"/>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29"/>
      </w:tblGrid>
      <w:tr w:rsidR="008F5171" w:rsidRPr="008A6807" w14:paraId="221935AF" w14:textId="77777777" w:rsidTr="000B0E38">
        <w:tc>
          <w:tcPr>
            <w:tcW w:w="9747" w:type="dxa"/>
          </w:tcPr>
          <w:p w14:paraId="700C1094" w14:textId="77777777" w:rsidR="008F5171" w:rsidRPr="008A6807" w:rsidRDefault="008F5171" w:rsidP="000B0E38">
            <w:pPr>
              <w:rPr>
                <w:rFonts w:ascii="Arial" w:hAnsi="Arial" w:cs="Arial"/>
                <w:sz w:val="22"/>
              </w:rPr>
            </w:pPr>
          </w:p>
          <w:p w14:paraId="19E4F4D4" w14:textId="77777777" w:rsidR="008F5171" w:rsidRDefault="008F5171" w:rsidP="000B0E38">
            <w:pPr>
              <w:rPr>
                <w:rFonts w:ascii="Arial" w:hAnsi="Arial" w:cs="Arial"/>
                <w:sz w:val="22"/>
              </w:rPr>
            </w:pPr>
            <w:proofErr w:type="gramStart"/>
            <w:r>
              <w:rPr>
                <w:rFonts w:ascii="Arial" w:hAnsi="Arial" w:cs="Arial"/>
                <w:sz w:val="22"/>
              </w:rPr>
              <w:t xml:space="preserve">Name </w:t>
            </w:r>
            <w:r w:rsidRPr="008A6807">
              <w:rPr>
                <w:rFonts w:ascii="Arial" w:hAnsi="Arial" w:cs="Arial"/>
                <w:sz w:val="22"/>
              </w:rPr>
              <w:t xml:space="preserve"> ..........................</w:t>
            </w:r>
            <w:r>
              <w:rPr>
                <w:rFonts w:ascii="Arial" w:hAnsi="Arial" w:cs="Arial"/>
                <w:sz w:val="22"/>
              </w:rPr>
              <w:t>..</w:t>
            </w:r>
            <w:r w:rsidRPr="008A6807">
              <w:rPr>
                <w:rFonts w:ascii="Arial" w:hAnsi="Arial" w:cs="Arial"/>
                <w:sz w:val="22"/>
              </w:rPr>
              <w:t>..........................</w:t>
            </w:r>
            <w:proofErr w:type="gramEnd"/>
            <w:r w:rsidRPr="008A6807">
              <w:rPr>
                <w:rFonts w:ascii="Arial" w:hAnsi="Arial" w:cs="Arial"/>
                <w:sz w:val="22"/>
              </w:rPr>
              <w:t xml:space="preserve"> </w:t>
            </w:r>
            <w:r>
              <w:rPr>
                <w:rFonts w:ascii="Arial" w:hAnsi="Arial" w:cs="Arial"/>
                <w:sz w:val="22"/>
              </w:rPr>
              <w:t xml:space="preserve">                 </w:t>
            </w:r>
          </w:p>
          <w:p w14:paraId="7F91349D" w14:textId="77777777" w:rsidR="008F5171" w:rsidRDefault="008F5171" w:rsidP="000B0E38">
            <w:pPr>
              <w:rPr>
                <w:rFonts w:ascii="Arial" w:hAnsi="Arial" w:cs="Arial"/>
                <w:sz w:val="22"/>
              </w:rPr>
            </w:pPr>
          </w:p>
          <w:p w14:paraId="009C75CE" w14:textId="77777777" w:rsidR="008F5171" w:rsidRDefault="008F5171" w:rsidP="000B0E38">
            <w:pPr>
              <w:rPr>
                <w:rFonts w:ascii="Arial" w:hAnsi="Arial" w:cs="Arial"/>
                <w:sz w:val="22"/>
              </w:rPr>
            </w:pPr>
            <w:r>
              <w:rPr>
                <w:rFonts w:ascii="Arial" w:hAnsi="Arial" w:cs="Arial"/>
                <w:sz w:val="22"/>
              </w:rPr>
              <w:t>T</w:t>
            </w:r>
            <w:r w:rsidRPr="008A6807">
              <w:rPr>
                <w:rFonts w:ascii="Arial" w:hAnsi="Arial" w:cs="Arial"/>
                <w:sz w:val="22"/>
              </w:rPr>
              <w:t xml:space="preserve">elephone Number ............................................. </w:t>
            </w:r>
          </w:p>
          <w:p w14:paraId="0D60229A" w14:textId="77777777" w:rsidR="008F5171" w:rsidRDefault="008F5171" w:rsidP="000B0E38">
            <w:pPr>
              <w:rPr>
                <w:rFonts w:ascii="Arial" w:hAnsi="Arial" w:cs="Arial"/>
                <w:sz w:val="22"/>
              </w:rPr>
            </w:pPr>
          </w:p>
          <w:p w14:paraId="3C1C1B5B" w14:textId="77777777" w:rsidR="008F5171" w:rsidRDefault="008F5171" w:rsidP="000B0E38">
            <w:pPr>
              <w:rPr>
                <w:rFonts w:ascii="Arial" w:hAnsi="Arial" w:cs="Arial"/>
                <w:sz w:val="22"/>
              </w:rPr>
            </w:pPr>
            <w:r w:rsidRPr="008A6807">
              <w:rPr>
                <w:rFonts w:ascii="Arial" w:hAnsi="Arial" w:cs="Arial"/>
                <w:sz w:val="22"/>
              </w:rPr>
              <w:t xml:space="preserve">Email address ....................................................... </w:t>
            </w:r>
          </w:p>
          <w:p w14:paraId="1D5233E3" w14:textId="77777777" w:rsidR="008F5171" w:rsidRDefault="008F5171" w:rsidP="000B0E38">
            <w:pPr>
              <w:rPr>
                <w:rFonts w:ascii="Arial" w:hAnsi="Arial" w:cs="Arial"/>
                <w:sz w:val="22"/>
              </w:rPr>
            </w:pPr>
          </w:p>
          <w:p w14:paraId="759D41B6" w14:textId="77777777" w:rsidR="008F5171" w:rsidRPr="008A6807" w:rsidRDefault="008F5171" w:rsidP="000B0E38">
            <w:pPr>
              <w:rPr>
                <w:rFonts w:ascii="Arial" w:hAnsi="Arial" w:cs="Arial"/>
                <w:sz w:val="22"/>
              </w:rPr>
            </w:pPr>
            <w:r w:rsidRPr="008A6807">
              <w:rPr>
                <w:rFonts w:ascii="Arial" w:hAnsi="Arial" w:cs="Arial"/>
                <w:sz w:val="22"/>
              </w:rPr>
              <w:t>Date ........................ Time ............ am / pm</w:t>
            </w:r>
          </w:p>
          <w:p w14:paraId="2CEED070" w14:textId="77777777" w:rsidR="008F5171" w:rsidRDefault="008F5171" w:rsidP="000B0E38">
            <w:pPr>
              <w:rPr>
                <w:rFonts w:ascii="Arial" w:hAnsi="Arial" w:cs="Arial"/>
                <w:sz w:val="22"/>
              </w:rPr>
            </w:pPr>
          </w:p>
          <w:p w14:paraId="60BF3320" w14:textId="77777777" w:rsidR="008F5171" w:rsidRPr="008A6807" w:rsidRDefault="008F5171" w:rsidP="000B0E38">
            <w:pPr>
              <w:rPr>
                <w:rFonts w:ascii="Arial" w:hAnsi="Arial" w:cs="Arial"/>
                <w:sz w:val="22"/>
              </w:rPr>
            </w:pPr>
          </w:p>
        </w:tc>
      </w:tr>
    </w:tbl>
    <w:p w14:paraId="3C2D32FF" w14:textId="77777777" w:rsidR="008F5171" w:rsidRPr="008A6807" w:rsidRDefault="008F5171" w:rsidP="008F5171">
      <w:pPr>
        <w:rPr>
          <w:rFonts w:ascii="Arial" w:hAnsi="Arial" w:cs="Arial"/>
          <w:sz w:val="22"/>
        </w:rPr>
      </w:pPr>
    </w:p>
    <w:p w14:paraId="2D0A31DC" w14:textId="77777777" w:rsidR="008F5171" w:rsidRDefault="008F5171" w:rsidP="008F5171">
      <w:pPr>
        <w:rPr>
          <w:rFonts w:ascii="Arial" w:hAnsi="Arial" w:cs="Arial"/>
          <w:b/>
          <w:color w:val="FF0000"/>
          <w:sz w:val="22"/>
        </w:rPr>
      </w:pPr>
    </w:p>
    <w:p w14:paraId="7B279ADD" w14:textId="77777777" w:rsidR="008F5171" w:rsidRDefault="008F5171" w:rsidP="008F5171">
      <w:pPr>
        <w:rPr>
          <w:rFonts w:ascii="Arial" w:hAnsi="Arial" w:cs="Arial"/>
          <w:b/>
          <w:color w:val="FF0000"/>
          <w:sz w:val="22"/>
        </w:rPr>
      </w:pPr>
    </w:p>
    <w:p w14:paraId="396CF73D" w14:textId="77777777" w:rsidR="008F5171" w:rsidRPr="00514754" w:rsidRDefault="008F5171" w:rsidP="008F5171">
      <w:pPr>
        <w:rPr>
          <w:rFonts w:ascii="Arial" w:hAnsi="Arial" w:cs="Arial"/>
          <w:b/>
          <w:sz w:val="22"/>
        </w:rPr>
      </w:pPr>
      <w:r w:rsidRPr="00514754">
        <w:rPr>
          <w:rFonts w:ascii="Arial" w:hAnsi="Arial" w:cs="Arial"/>
          <w:b/>
          <w:sz w:val="22"/>
        </w:rPr>
        <w:t xml:space="preserve">14. Details of Person completing safeguarding adult initial enquiry form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29"/>
      </w:tblGrid>
      <w:tr w:rsidR="008F5171" w:rsidRPr="008A6807" w14:paraId="765D5DB5" w14:textId="77777777" w:rsidTr="000B0E38">
        <w:tc>
          <w:tcPr>
            <w:tcW w:w="9747" w:type="dxa"/>
          </w:tcPr>
          <w:p w14:paraId="2455A8D1" w14:textId="77777777" w:rsidR="008F5171" w:rsidRDefault="008F5171" w:rsidP="000B0E38">
            <w:pPr>
              <w:rPr>
                <w:rFonts w:ascii="Arial" w:hAnsi="Arial" w:cs="Arial"/>
                <w:sz w:val="22"/>
              </w:rPr>
            </w:pPr>
          </w:p>
          <w:p w14:paraId="053A229C" w14:textId="77777777" w:rsidR="008F5171" w:rsidRDefault="008F5171" w:rsidP="000B0E38">
            <w:pPr>
              <w:rPr>
                <w:rFonts w:ascii="Arial" w:hAnsi="Arial" w:cs="Arial"/>
                <w:sz w:val="22"/>
              </w:rPr>
            </w:pPr>
            <w:proofErr w:type="gramStart"/>
            <w:r>
              <w:rPr>
                <w:rFonts w:ascii="Arial" w:hAnsi="Arial" w:cs="Arial"/>
                <w:sz w:val="22"/>
              </w:rPr>
              <w:t xml:space="preserve">Name </w:t>
            </w:r>
            <w:r w:rsidRPr="008A6807">
              <w:rPr>
                <w:rFonts w:ascii="Arial" w:hAnsi="Arial" w:cs="Arial"/>
                <w:sz w:val="22"/>
              </w:rPr>
              <w:t xml:space="preserve"> ..........................</w:t>
            </w:r>
            <w:r>
              <w:rPr>
                <w:rFonts w:ascii="Arial" w:hAnsi="Arial" w:cs="Arial"/>
                <w:sz w:val="22"/>
              </w:rPr>
              <w:t>..</w:t>
            </w:r>
            <w:r w:rsidRPr="008A6807">
              <w:rPr>
                <w:rFonts w:ascii="Arial" w:hAnsi="Arial" w:cs="Arial"/>
                <w:sz w:val="22"/>
              </w:rPr>
              <w:t>..........................</w:t>
            </w:r>
            <w:proofErr w:type="gramEnd"/>
            <w:r w:rsidRPr="008A6807">
              <w:rPr>
                <w:rFonts w:ascii="Arial" w:hAnsi="Arial" w:cs="Arial"/>
                <w:sz w:val="22"/>
              </w:rPr>
              <w:t xml:space="preserve"> </w:t>
            </w:r>
          </w:p>
          <w:p w14:paraId="224E757E" w14:textId="77777777" w:rsidR="008F5171" w:rsidRDefault="008F5171" w:rsidP="000B0E38">
            <w:pPr>
              <w:rPr>
                <w:rFonts w:ascii="Arial" w:hAnsi="Arial" w:cs="Arial"/>
                <w:sz w:val="22"/>
              </w:rPr>
            </w:pPr>
          </w:p>
          <w:p w14:paraId="36FE2CCE" w14:textId="77777777" w:rsidR="008F5171" w:rsidRDefault="008F5171" w:rsidP="000B0E38">
            <w:pPr>
              <w:rPr>
                <w:rFonts w:ascii="Arial" w:hAnsi="Arial" w:cs="Arial"/>
                <w:sz w:val="22"/>
              </w:rPr>
            </w:pPr>
            <w:r>
              <w:rPr>
                <w:rFonts w:ascii="Arial" w:hAnsi="Arial" w:cs="Arial"/>
                <w:sz w:val="22"/>
              </w:rPr>
              <w:lastRenderedPageBreak/>
              <w:t xml:space="preserve">Role……………………………                 </w:t>
            </w:r>
          </w:p>
          <w:p w14:paraId="50099FFE" w14:textId="77777777" w:rsidR="008F5171" w:rsidRDefault="008F5171" w:rsidP="000B0E38">
            <w:pPr>
              <w:rPr>
                <w:rFonts w:ascii="Arial" w:hAnsi="Arial" w:cs="Arial"/>
                <w:sz w:val="22"/>
              </w:rPr>
            </w:pPr>
          </w:p>
          <w:p w14:paraId="1C4BC637" w14:textId="77777777" w:rsidR="008F5171" w:rsidRPr="008A6807" w:rsidRDefault="008F5171" w:rsidP="000B0E38">
            <w:pPr>
              <w:rPr>
                <w:rFonts w:ascii="Arial" w:hAnsi="Arial" w:cs="Arial"/>
                <w:sz w:val="22"/>
              </w:rPr>
            </w:pPr>
            <w:r w:rsidRPr="008A6807">
              <w:rPr>
                <w:rFonts w:ascii="Arial" w:hAnsi="Arial" w:cs="Arial"/>
                <w:sz w:val="22"/>
              </w:rPr>
              <w:t>Date ........................ Time ............ am / pm</w:t>
            </w:r>
          </w:p>
          <w:p w14:paraId="21FFF7E3" w14:textId="77777777" w:rsidR="008F5171" w:rsidRDefault="008F5171" w:rsidP="000B0E38">
            <w:pPr>
              <w:rPr>
                <w:rFonts w:ascii="Arial" w:hAnsi="Arial" w:cs="Arial"/>
                <w:sz w:val="22"/>
              </w:rPr>
            </w:pPr>
          </w:p>
          <w:p w14:paraId="73D57303" w14:textId="77777777" w:rsidR="008F5171" w:rsidRDefault="008F5171" w:rsidP="000B0E38">
            <w:pPr>
              <w:rPr>
                <w:rFonts w:ascii="Arial" w:hAnsi="Arial" w:cs="Arial"/>
                <w:sz w:val="22"/>
              </w:rPr>
            </w:pPr>
            <w:r>
              <w:rPr>
                <w:rFonts w:ascii="Arial" w:hAnsi="Arial" w:cs="Arial"/>
                <w:sz w:val="22"/>
              </w:rPr>
              <w:t>T</w:t>
            </w:r>
            <w:r w:rsidRPr="008A6807">
              <w:rPr>
                <w:rFonts w:ascii="Arial" w:hAnsi="Arial" w:cs="Arial"/>
                <w:sz w:val="22"/>
              </w:rPr>
              <w:t xml:space="preserve">elephone Number ............................................. </w:t>
            </w:r>
          </w:p>
          <w:p w14:paraId="5EAA3917" w14:textId="77777777" w:rsidR="008F5171" w:rsidRDefault="008F5171" w:rsidP="000B0E38">
            <w:pPr>
              <w:rPr>
                <w:rFonts w:ascii="Arial" w:hAnsi="Arial" w:cs="Arial"/>
                <w:sz w:val="22"/>
              </w:rPr>
            </w:pPr>
          </w:p>
          <w:p w14:paraId="435D2310" w14:textId="77777777" w:rsidR="008F5171" w:rsidRDefault="008F5171" w:rsidP="000B0E38">
            <w:pPr>
              <w:rPr>
                <w:rFonts w:ascii="Arial" w:hAnsi="Arial" w:cs="Arial"/>
                <w:sz w:val="22"/>
              </w:rPr>
            </w:pPr>
            <w:r w:rsidRPr="008A6807">
              <w:rPr>
                <w:rFonts w:ascii="Arial" w:hAnsi="Arial" w:cs="Arial"/>
                <w:sz w:val="22"/>
              </w:rPr>
              <w:t>Email address .......................................................</w:t>
            </w:r>
          </w:p>
          <w:p w14:paraId="6716F261" w14:textId="77777777" w:rsidR="008F5171" w:rsidRPr="008A6807" w:rsidRDefault="008F5171" w:rsidP="000B0E38">
            <w:pPr>
              <w:rPr>
                <w:rFonts w:ascii="Arial" w:hAnsi="Arial" w:cs="Arial"/>
                <w:sz w:val="22"/>
              </w:rPr>
            </w:pPr>
          </w:p>
        </w:tc>
      </w:tr>
    </w:tbl>
    <w:p w14:paraId="76E0ED39" w14:textId="77777777" w:rsidR="008F5171" w:rsidRDefault="008F5171" w:rsidP="008F5171"/>
    <w:p w14:paraId="2DF9A94E" w14:textId="77777777" w:rsidR="008F5171" w:rsidRDefault="008F5171" w:rsidP="008F5171">
      <w:pPr>
        <w:rPr>
          <w:rFonts w:ascii="Arial" w:hAnsi="Arial" w:cs="Arial"/>
          <w:sz w:val="22"/>
        </w:rPr>
      </w:pPr>
    </w:p>
    <w:p w14:paraId="5DE0EA14" w14:textId="77777777" w:rsidR="008F5171" w:rsidRDefault="008F5171" w:rsidP="008F5171">
      <w:pPr>
        <w:rPr>
          <w:rFonts w:ascii="Arial" w:hAnsi="Arial" w:cs="Arial"/>
          <w:sz w:val="22"/>
          <w:highlight w:val="yellow"/>
        </w:rPr>
      </w:pPr>
    </w:p>
    <w:p w14:paraId="1880EBD1" w14:textId="77777777" w:rsidR="008F5171" w:rsidRPr="0055799B" w:rsidRDefault="008F5171" w:rsidP="008F5171">
      <w:pPr>
        <w:rPr>
          <w:rFonts w:ascii="Arial" w:hAnsi="Arial" w:cs="Arial"/>
          <w:sz w:val="22"/>
          <w:u w:val="single"/>
        </w:rPr>
      </w:pPr>
      <w:r w:rsidRPr="0055799B">
        <w:rPr>
          <w:rFonts w:ascii="Arial" w:hAnsi="Arial" w:cs="Arial"/>
          <w:sz w:val="22"/>
          <w:u w:val="single"/>
        </w:rPr>
        <w:t>On receipt of safeguarding adult disclosure</w:t>
      </w:r>
    </w:p>
    <w:p w14:paraId="24E36FA5" w14:textId="77777777" w:rsidR="008F5171" w:rsidRPr="0055799B" w:rsidRDefault="008F5171" w:rsidP="008F5171">
      <w:pPr>
        <w:rPr>
          <w:rFonts w:ascii="Arial" w:hAnsi="Arial" w:cs="Arial"/>
          <w:sz w:val="22"/>
        </w:rPr>
      </w:pPr>
    </w:p>
    <w:p w14:paraId="443EC1B1" w14:textId="77777777" w:rsidR="008F5171" w:rsidRPr="0055799B" w:rsidRDefault="008F5171" w:rsidP="008F5171">
      <w:pPr>
        <w:pStyle w:val="ListParagraph"/>
        <w:rPr>
          <w:rFonts w:ascii="Arial" w:hAnsi="Arial" w:cs="Arial"/>
          <w:sz w:val="22"/>
          <w:u w:val="single"/>
        </w:rPr>
      </w:pPr>
      <w:proofErr w:type="spellStart"/>
      <w:r w:rsidRPr="0055799B">
        <w:rPr>
          <w:rFonts w:ascii="Arial" w:hAnsi="Arial" w:cs="Arial"/>
          <w:sz w:val="22"/>
          <w:u w:val="single"/>
        </w:rPr>
        <w:t>Alerter</w:t>
      </w:r>
      <w:proofErr w:type="spellEnd"/>
      <w:r w:rsidRPr="0055799B">
        <w:rPr>
          <w:rFonts w:ascii="Arial" w:hAnsi="Arial" w:cs="Arial"/>
          <w:sz w:val="22"/>
          <w:u w:val="single"/>
        </w:rPr>
        <w:t xml:space="preserve"> </w:t>
      </w:r>
    </w:p>
    <w:p w14:paraId="36997858" w14:textId="77777777" w:rsidR="008F5171" w:rsidRPr="0055799B" w:rsidRDefault="008F5171" w:rsidP="008F5171">
      <w:pPr>
        <w:pStyle w:val="ListParagraph"/>
        <w:numPr>
          <w:ilvl w:val="0"/>
          <w:numId w:val="32"/>
        </w:numPr>
        <w:spacing w:after="0" w:line="240" w:lineRule="auto"/>
        <w:rPr>
          <w:rFonts w:ascii="Arial" w:hAnsi="Arial" w:cs="Arial"/>
          <w:sz w:val="22"/>
        </w:rPr>
      </w:pPr>
      <w:r w:rsidRPr="0055799B">
        <w:rPr>
          <w:rFonts w:ascii="Arial" w:hAnsi="Arial" w:cs="Arial"/>
          <w:sz w:val="22"/>
        </w:rPr>
        <w:t xml:space="preserve">Is adult in immediate danger – call emergency services/take action to minimise immediate risk </w:t>
      </w:r>
    </w:p>
    <w:p w14:paraId="38AAA807" w14:textId="77777777" w:rsidR="008F5171" w:rsidRPr="0055799B" w:rsidRDefault="008F5171" w:rsidP="008F5171">
      <w:pPr>
        <w:pStyle w:val="ListParagraph"/>
        <w:numPr>
          <w:ilvl w:val="0"/>
          <w:numId w:val="32"/>
        </w:numPr>
        <w:spacing w:after="0" w:line="240" w:lineRule="auto"/>
        <w:rPr>
          <w:rFonts w:ascii="Arial" w:hAnsi="Arial" w:cs="Arial"/>
          <w:sz w:val="22"/>
        </w:rPr>
      </w:pPr>
      <w:r w:rsidRPr="0055799B">
        <w:rPr>
          <w:rFonts w:ascii="Arial" w:hAnsi="Arial" w:cs="Arial"/>
          <w:sz w:val="22"/>
        </w:rPr>
        <w:t>Complete SACF</w:t>
      </w:r>
    </w:p>
    <w:p w14:paraId="05FCE924" w14:textId="77777777" w:rsidR="008F5171" w:rsidRPr="0055799B" w:rsidRDefault="008F5171" w:rsidP="008F5171">
      <w:pPr>
        <w:pStyle w:val="ListParagraph"/>
        <w:numPr>
          <w:ilvl w:val="0"/>
          <w:numId w:val="32"/>
        </w:numPr>
        <w:spacing w:after="0" w:line="240" w:lineRule="auto"/>
        <w:rPr>
          <w:rFonts w:ascii="Arial" w:hAnsi="Arial" w:cs="Arial"/>
          <w:sz w:val="22"/>
        </w:rPr>
      </w:pPr>
      <w:r w:rsidRPr="0055799B">
        <w:rPr>
          <w:rFonts w:ascii="Arial" w:hAnsi="Arial" w:cs="Arial"/>
          <w:sz w:val="22"/>
        </w:rPr>
        <w:t>Email SACF into Torbay SPOC</w:t>
      </w:r>
    </w:p>
    <w:p w14:paraId="5288C053" w14:textId="77777777" w:rsidR="008F5171" w:rsidRPr="0055799B" w:rsidRDefault="008F5171" w:rsidP="008F5171">
      <w:pPr>
        <w:pStyle w:val="ListParagraph"/>
        <w:rPr>
          <w:rFonts w:ascii="Arial" w:hAnsi="Arial" w:cs="Arial"/>
          <w:sz w:val="22"/>
          <w:u w:val="single"/>
        </w:rPr>
      </w:pPr>
    </w:p>
    <w:p w14:paraId="63471D79" w14:textId="77777777" w:rsidR="008F5171" w:rsidRPr="0055799B" w:rsidRDefault="008F5171" w:rsidP="008F5171">
      <w:pPr>
        <w:pStyle w:val="ListParagraph"/>
        <w:rPr>
          <w:rFonts w:ascii="Arial" w:hAnsi="Arial" w:cs="Arial"/>
          <w:sz w:val="22"/>
          <w:u w:val="single"/>
        </w:rPr>
      </w:pPr>
      <w:r w:rsidRPr="0055799B">
        <w:rPr>
          <w:rFonts w:ascii="Arial" w:hAnsi="Arial" w:cs="Arial"/>
          <w:sz w:val="22"/>
          <w:u w:val="single"/>
        </w:rPr>
        <w:t xml:space="preserve">Torbay SPOC </w:t>
      </w:r>
    </w:p>
    <w:p w14:paraId="3A428552" w14:textId="77777777" w:rsidR="008F5171" w:rsidRPr="00AE7BB7" w:rsidRDefault="008F5171" w:rsidP="008F5171">
      <w:pPr>
        <w:pStyle w:val="ListParagraph"/>
        <w:numPr>
          <w:ilvl w:val="0"/>
          <w:numId w:val="32"/>
        </w:numPr>
        <w:spacing w:after="0" w:line="240" w:lineRule="auto"/>
        <w:rPr>
          <w:rFonts w:ascii="Arial" w:hAnsi="Arial" w:cs="Arial"/>
          <w:sz w:val="22"/>
        </w:rPr>
      </w:pPr>
      <w:r w:rsidRPr="00AE7BB7">
        <w:rPr>
          <w:rFonts w:ascii="Arial" w:hAnsi="Arial" w:cs="Arial"/>
          <w:sz w:val="22"/>
        </w:rPr>
        <w:t xml:space="preserve">Confirm/ensure that immediate risk has been minimised </w:t>
      </w:r>
    </w:p>
    <w:p w14:paraId="250176E1" w14:textId="77777777" w:rsidR="008F5171" w:rsidRPr="0055799B" w:rsidRDefault="008F5171" w:rsidP="008F5171">
      <w:pPr>
        <w:pStyle w:val="ListParagraph"/>
        <w:numPr>
          <w:ilvl w:val="0"/>
          <w:numId w:val="32"/>
        </w:numPr>
        <w:spacing w:after="0" w:line="240" w:lineRule="auto"/>
        <w:rPr>
          <w:rFonts w:ascii="Arial" w:hAnsi="Arial" w:cs="Arial"/>
          <w:sz w:val="22"/>
        </w:rPr>
      </w:pPr>
      <w:r w:rsidRPr="0055799B">
        <w:rPr>
          <w:rFonts w:ascii="Arial" w:hAnsi="Arial" w:cs="Arial"/>
          <w:sz w:val="22"/>
        </w:rPr>
        <w:t>Triage as per Torbay SPOC operational guidance (see Appendix 2</w:t>
      </w:r>
      <w:r>
        <w:rPr>
          <w:rFonts w:ascii="Arial" w:hAnsi="Arial" w:cs="Arial"/>
          <w:sz w:val="22"/>
        </w:rPr>
        <w:t xml:space="preserve"> on ICON</w:t>
      </w:r>
      <w:r w:rsidRPr="0055799B">
        <w:rPr>
          <w:rFonts w:ascii="Arial" w:hAnsi="Arial" w:cs="Arial"/>
          <w:sz w:val="22"/>
        </w:rPr>
        <w:t xml:space="preserve">) </w:t>
      </w:r>
    </w:p>
    <w:p w14:paraId="443A5248" w14:textId="77777777" w:rsidR="008F5171" w:rsidRPr="0055799B" w:rsidRDefault="008F5171" w:rsidP="008F5171">
      <w:pPr>
        <w:pStyle w:val="ListParagraph"/>
        <w:numPr>
          <w:ilvl w:val="0"/>
          <w:numId w:val="32"/>
        </w:numPr>
        <w:spacing w:after="0" w:line="240" w:lineRule="auto"/>
        <w:rPr>
          <w:rFonts w:ascii="Arial" w:hAnsi="Arial" w:cs="Arial"/>
          <w:sz w:val="22"/>
        </w:rPr>
      </w:pPr>
      <w:r w:rsidRPr="0055799B">
        <w:rPr>
          <w:rFonts w:ascii="Arial" w:hAnsi="Arial" w:cs="Arial"/>
          <w:sz w:val="22"/>
        </w:rPr>
        <w:t xml:space="preserve">Inform </w:t>
      </w:r>
      <w:proofErr w:type="spellStart"/>
      <w:r w:rsidRPr="0055799B">
        <w:rPr>
          <w:rFonts w:ascii="Arial" w:hAnsi="Arial" w:cs="Arial"/>
          <w:sz w:val="22"/>
        </w:rPr>
        <w:t>alerter</w:t>
      </w:r>
      <w:proofErr w:type="spellEnd"/>
      <w:r w:rsidRPr="0055799B">
        <w:rPr>
          <w:rFonts w:ascii="Arial" w:hAnsi="Arial" w:cs="Arial"/>
          <w:sz w:val="22"/>
        </w:rPr>
        <w:t xml:space="preserve"> of triage decision outcome</w:t>
      </w:r>
    </w:p>
    <w:p w14:paraId="0C736502" w14:textId="77777777" w:rsidR="008F5171" w:rsidRPr="008A6807" w:rsidRDefault="008F5171" w:rsidP="008F5171">
      <w:pPr>
        <w:rPr>
          <w:rFonts w:ascii="Arial" w:hAnsi="Arial" w:cs="Arial"/>
          <w:sz w:val="22"/>
        </w:rPr>
      </w:pPr>
    </w:p>
    <w:p w14:paraId="41F6B0D4" w14:textId="77777777" w:rsidR="008F5171" w:rsidRPr="008A6807" w:rsidRDefault="008F5171" w:rsidP="008F5171">
      <w:pPr>
        <w:rPr>
          <w:rFonts w:ascii="Arial" w:hAnsi="Arial" w:cs="Arial"/>
          <w:sz w:val="22"/>
        </w:rPr>
      </w:pPr>
    </w:p>
    <w:p w14:paraId="2FEA8A36" w14:textId="77777777" w:rsidR="008F5171" w:rsidRDefault="008F5171" w:rsidP="00074388">
      <w:pPr>
        <w:rPr>
          <w:b/>
          <w:lang w:val="en-US"/>
        </w:rPr>
      </w:pPr>
    </w:p>
    <w:p w14:paraId="53C5013F" w14:textId="77777777" w:rsidR="00074388" w:rsidRDefault="00B8142F" w:rsidP="00074388">
      <w:pPr>
        <w:rPr>
          <w:b/>
          <w:lang w:val="en-US"/>
        </w:rPr>
      </w:pPr>
      <w:r>
        <w:rPr>
          <w:b/>
          <w:noProof/>
          <w:lang w:eastAsia="en-GB"/>
        </w:rPr>
        <mc:AlternateContent>
          <mc:Choice Requires="wps">
            <w:drawing>
              <wp:anchor distT="0" distB="0" distL="114300" distR="114300" simplePos="0" relativeHeight="251655168" behindDoc="1" locked="0" layoutInCell="1" allowOverlap="1" wp14:anchorId="59CD7EAD" wp14:editId="3B8194A1">
                <wp:simplePos x="0" y="0"/>
                <wp:positionH relativeFrom="column">
                  <wp:posOffset>4613275</wp:posOffset>
                </wp:positionH>
                <wp:positionV relativeFrom="paragraph">
                  <wp:posOffset>167640</wp:posOffset>
                </wp:positionV>
                <wp:extent cx="1403985" cy="323850"/>
                <wp:effectExtent l="0" t="0" r="5715" b="0"/>
                <wp:wrapTight wrapText="bothSides">
                  <wp:wrapPolygon edited="0">
                    <wp:start x="0" y="0"/>
                    <wp:lineTo x="0" y="20329"/>
                    <wp:lineTo x="21395" y="20329"/>
                    <wp:lineTo x="2139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23850"/>
                        </a:xfrm>
                        <a:prstGeom prst="rect">
                          <a:avLst/>
                        </a:prstGeom>
                        <a:solidFill>
                          <a:srgbClr val="FFFFFF"/>
                        </a:solidFill>
                        <a:ln w="9525">
                          <a:noFill/>
                          <a:miter lim="800000"/>
                          <a:headEnd/>
                          <a:tailEnd/>
                        </a:ln>
                      </wps:spPr>
                      <wps:txbx>
                        <w:txbxContent>
                          <w:p w14:paraId="230381C4" w14:textId="77777777" w:rsidR="00724B9B" w:rsidRPr="0043067B" w:rsidRDefault="00724B9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D7EAD" id="_x0000_s1064" type="#_x0000_t202" style="position:absolute;margin-left:363.25pt;margin-top:13.2pt;width:110.5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" stroked="f">
                <v:textbox>
                  <w:txbxContent>
                    <w:p w14:paraId="230381C4" w14:textId="77777777" w:rsidR="00724B9B" w:rsidRPr="0043067B" w:rsidRDefault="00724B9B">
                      <w:pPr>
                        <w:rPr>
                          <w:b/>
                        </w:rPr>
                      </w:pPr>
                    </w:p>
                  </w:txbxContent>
                </v:textbox>
                <w10:wrap type="tight"/>
              </v:shape>
            </w:pict>
          </mc:Fallback>
        </mc:AlternateContent>
      </w:r>
      <w:r w:rsidR="002F2AD6">
        <w:rPr>
          <w:b/>
          <w:lang w:val="en-US"/>
        </w:rPr>
        <w:t>References</w:t>
      </w:r>
    </w:p>
    <w:p w14:paraId="47CDC09A" w14:textId="77777777" w:rsidR="002F2AD6" w:rsidRDefault="002F2AD6" w:rsidP="002F2AD6">
      <w:proofErr w:type="spellStart"/>
      <w:r>
        <w:t>Croyden</w:t>
      </w:r>
      <w:proofErr w:type="spellEnd"/>
      <w:r>
        <w:t xml:space="preserve"> (</w:t>
      </w:r>
      <w:proofErr w:type="spellStart"/>
      <w:r>
        <w:t>nd</w:t>
      </w:r>
      <w:proofErr w:type="spellEnd"/>
      <w:r>
        <w:t xml:space="preserve">) </w:t>
      </w:r>
      <w:r w:rsidRPr="00286AD6">
        <w:rPr>
          <w:i/>
        </w:rPr>
        <w:t xml:space="preserve">Preparing for adulthood </w:t>
      </w:r>
      <w:hyperlink r:id="rId51" w:history="1">
        <w:r w:rsidRPr="00692DB6">
          <w:rPr>
            <w:rStyle w:val="Hyperlink"/>
          </w:rPr>
          <w:t>https://www.croydon.gov.uk/sites/default/files/articles/downloads/Preparing%20for%20Adulthood%20Leaflet%20-%20Spring%202017.pdf</w:t>
        </w:r>
      </w:hyperlink>
      <w:r>
        <w:t xml:space="preserve"> </w:t>
      </w:r>
    </w:p>
    <w:p w14:paraId="3B62B14E" w14:textId="77777777" w:rsidR="002F2AD6" w:rsidRPr="00286AD6" w:rsidRDefault="002F2AD6" w:rsidP="002F2AD6">
      <w:pPr>
        <w:pStyle w:val="Heading1"/>
        <w:spacing w:before="0" w:after="225"/>
        <w:rPr>
          <w:rFonts w:asciiTheme="minorHAnsi" w:hAnsiTheme="minorHAnsi" w:cs="Arial"/>
          <w:b w:val="0"/>
          <w:bCs w:val="0"/>
          <w:color w:val="303030"/>
          <w:sz w:val="24"/>
          <w:szCs w:val="24"/>
        </w:rPr>
      </w:pPr>
      <w:proofErr w:type="spellStart"/>
      <w:r w:rsidRPr="00286AD6">
        <w:rPr>
          <w:rFonts w:asciiTheme="minorHAnsi" w:hAnsiTheme="minorHAnsi"/>
          <w:b w:val="0"/>
          <w:sz w:val="24"/>
          <w:szCs w:val="24"/>
        </w:rPr>
        <w:t>Scie</w:t>
      </w:r>
      <w:proofErr w:type="spellEnd"/>
      <w:r w:rsidRPr="00286AD6">
        <w:rPr>
          <w:rFonts w:asciiTheme="minorHAnsi" w:hAnsiTheme="minorHAnsi"/>
          <w:b w:val="0"/>
          <w:sz w:val="24"/>
          <w:szCs w:val="24"/>
        </w:rPr>
        <w:t xml:space="preserve"> (</w:t>
      </w:r>
      <w:proofErr w:type="spellStart"/>
      <w:r w:rsidRPr="00286AD6">
        <w:rPr>
          <w:rFonts w:asciiTheme="minorHAnsi" w:hAnsiTheme="minorHAnsi"/>
          <w:b w:val="0"/>
          <w:sz w:val="24"/>
          <w:szCs w:val="24"/>
        </w:rPr>
        <w:t>nd</w:t>
      </w:r>
      <w:proofErr w:type="spellEnd"/>
      <w:r w:rsidRPr="00286AD6">
        <w:rPr>
          <w:rFonts w:asciiTheme="minorHAnsi" w:hAnsiTheme="minorHAnsi"/>
          <w:b w:val="0"/>
          <w:sz w:val="24"/>
          <w:szCs w:val="24"/>
        </w:rPr>
        <w:t xml:space="preserve">) </w:t>
      </w:r>
      <w:r w:rsidRPr="00286AD6">
        <w:rPr>
          <w:rFonts w:asciiTheme="minorHAnsi" w:hAnsiTheme="minorHAnsi"/>
          <w:b w:val="0"/>
          <w:i/>
          <w:sz w:val="24"/>
          <w:szCs w:val="24"/>
        </w:rPr>
        <w:t>E</w:t>
      </w:r>
      <w:r w:rsidRPr="00286AD6">
        <w:rPr>
          <w:rFonts w:asciiTheme="minorHAnsi" w:hAnsiTheme="minorHAnsi" w:cs="Arial"/>
          <w:b w:val="0"/>
          <w:bCs w:val="0"/>
          <w:i/>
          <w:color w:val="303030"/>
          <w:sz w:val="24"/>
          <w:szCs w:val="24"/>
        </w:rPr>
        <w:t xml:space="preserve">ligibility outcomes for adults with care and support needs under the Care Act 2014 </w:t>
      </w:r>
      <w:hyperlink r:id="rId52" w:history="1">
        <w:r w:rsidRPr="00286AD6">
          <w:rPr>
            <w:rStyle w:val="Hyperlink"/>
            <w:rFonts w:asciiTheme="minorHAnsi" w:hAnsiTheme="minorHAnsi"/>
            <w:b w:val="0"/>
            <w:sz w:val="24"/>
            <w:szCs w:val="24"/>
          </w:rPr>
          <w:t>https://www.scie.org.uk/care-act-2014/assessment-and-eligibility/eligibility/outcomes-care-support-needs.asp</w:t>
        </w:r>
      </w:hyperlink>
      <w:r w:rsidRPr="00286AD6">
        <w:rPr>
          <w:b w:val="0"/>
        </w:rPr>
        <w:t xml:space="preserve"> </w:t>
      </w:r>
    </w:p>
    <w:p w14:paraId="5438E39D" w14:textId="77777777" w:rsidR="0054677B" w:rsidRDefault="0054677B" w:rsidP="00074388">
      <w:pPr>
        <w:rPr>
          <w:lang w:val="en-US"/>
        </w:rPr>
        <w:sectPr w:rsidR="0054677B" w:rsidSect="0054677B">
          <w:headerReference w:type="default" r:id="rId53"/>
          <w:footerReference w:type="default" r:id="rId54"/>
          <w:pgSz w:w="11906" w:h="16838"/>
          <w:pgMar w:top="961" w:right="707" w:bottom="993" w:left="1440" w:header="284" w:footer="340" w:gutter="0"/>
          <w:cols w:space="708"/>
          <w:docGrid w:linePitch="360"/>
        </w:sectPr>
      </w:pPr>
    </w:p>
    <w:p w14:paraId="2580D58E" w14:textId="77777777" w:rsidR="00814D66" w:rsidRPr="00430AE0" w:rsidRDefault="00814D66" w:rsidP="00814D66">
      <w:pPr>
        <w:pStyle w:val="TCTPartners"/>
      </w:pPr>
      <w:r w:rsidRPr="00430AE0">
        <w:lastRenderedPageBreak/>
        <w:t>The Mental Capacity Act 2005</w:t>
      </w:r>
    </w:p>
    <w:p w14:paraId="5A8D620E" w14:textId="77777777" w:rsidR="00814D66" w:rsidRPr="00430AE0" w:rsidRDefault="00814D66" w:rsidP="00814D66">
      <w:pPr>
        <w:pStyle w:val="TCTDateFront"/>
        <w:rPr>
          <w:rFonts w:cs="Arial"/>
        </w:rPr>
      </w:pPr>
    </w:p>
    <w:p w14:paraId="7CF79923" w14:textId="77777777" w:rsidR="00814D66" w:rsidRPr="00430AE0" w:rsidRDefault="00814D66" w:rsidP="00814D66">
      <w:pPr>
        <w:pStyle w:val="TCTDateFront"/>
        <w:rPr>
          <w:rFonts w:cs="Arial"/>
        </w:rPr>
      </w:pPr>
      <w:r w:rsidRPr="00430AE0">
        <w:rPr>
          <w:rFonts w:cs="Arial"/>
        </w:rPr>
        <w:t xml:space="preserve">The Mental Capacity Act provides a statutory framework for people who lack capacity to make decisions for themselves, or who have capacity and want to </w:t>
      </w:r>
      <w:proofErr w:type="gramStart"/>
      <w:r w:rsidRPr="00430AE0">
        <w:rPr>
          <w:rFonts w:cs="Arial"/>
        </w:rPr>
        <w:t>make preparations</w:t>
      </w:r>
      <w:proofErr w:type="gramEnd"/>
      <w:r w:rsidRPr="00430AE0">
        <w:rPr>
          <w:rFonts w:cs="Arial"/>
        </w:rPr>
        <w:t xml:space="preserve"> for a time when they lack capacity in the future. It sets out who can take decisions, in which situations, and how they should go about this. It covers a wide range of decision making from health and welfare decisions to finance and property decisions</w:t>
      </w:r>
    </w:p>
    <w:p w14:paraId="41BABCB1" w14:textId="77777777" w:rsidR="00814D66" w:rsidRPr="00430AE0" w:rsidRDefault="00814D66" w:rsidP="00814D66">
      <w:pPr>
        <w:rPr>
          <w:rFonts w:ascii="Arial" w:hAnsi="Arial" w:cs="Arial"/>
          <w:szCs w:val="24"/>
        </w:rPr>
      </w:pPr>
    </w:p>
    <w:p w14:paraId="33E59836" w14:textId="77777777" w:rsidR="00814D66" w:rsidRPr="00430AE0" w:rsidRDefault="00814D66" w:rsidP="00814D66">
      <w:pPr>
        <w:pStyle w:val="TCTDateFront"/>
        <w:rPr>
          <w:rFonts w:cs="Arial"/>
        </w:rPr>
      </w:pPr>
      <w:r w:rsidRPr="00430AE0">
        <w:rPr>
          <w:rFonts w:cs="Arial"/>
        </w:rPr>
        <w:t xml:space="preserve">Enshrined in the Mental Capacity Act is the principle that people must be </w:t>
      </w:r>
      <w:r w:rsidRPr="00430AE0">
        <w:rPr>
          <w:rFonts w:cs="Arial"/>
        </w:rPr>
        <w:tab/>
        <w:t xml:space="preserve">assumed to have capacity unless it is established that they do not.  This is an important aspect of law that all health and social care practitioners must implement when proposing to undertake any act in connection with care and treatment that requires consent. In circumstances where there is an element of doubt about a person’s ability to </w:t>
      </w:r>
      <w:proofErr w:type="gramStart"/>
      <w:r w:rsidRPr="00430AE0">
        <w:rPr>
          <w:rFonts w:cs="Arial"/>
        </w:rPr>
        <w:t>make a decision</w:t>
      </w:r>
      <w:proofErr w:type="gramEnd"/>
      <w:r w:rsidRPr="00430AE0">
        <w:rPr>
          <w:rFonts w:cs="Arial"/>
        </w:rPr>
        <w:t xml:space="preserve"> due to ‘an impairment of or disturbance in the functioning of the mind or brain’ the practitioner must implement the Mental Capacity Act.  </w:t>
      </w:r>
    </w:p>
    <w:p w14:paraId="0A0D1527" w14:textId="77777777" w:rsidR="00814D66" w:rsidRPr="00430AE0" w:rsidRDefault="00814D66" w:rsidP="00814D66">
      <w:pPr>
        <w:rPr>
          <w:rFonts w:ascii="Arial" w:hAnsi="Arial" w:cs="Arial"/>
          <w:szCs w:val="24"/>
        </w:rPr>
      </w:pPr>
    </w:p>
    <w:p w14:paraId="32F14239" w14:textId="77777777" w:rsidR="00814D66" w:rsidRPr="00430AE0" w:rsidRDefault="00814D66" w:rsidP="00814D66">
      <w:pPr>
        <w:pStyle w:val="TCTDateFront"/>
        <w:rPr>
          <w:rFonts w:cs="Arial"/>
        </w:rPr>
      </w:pPr>
      <w:r w:rsidRPr="00430AE0">
        <w:rPr>
          <w:rFonts w:cs="Arial"/>
        </w:rPr>
        <w:t xml:space="preserve">The legal framework provided by the Mental Capacity Act 2005 is supported by a Code of Practice, which provides guidance and information about how the Act works in practice. The Code of Practice has statutory force which means that health and social care practitioners have a legal duty to have regard to it when working with or caring for adults who may lack capacity to make decisions for themselves. </w:t>
      </w:r>
    </w:p>
    <w:p w14:paraId="6C86625D" w14:textId="77777777" w:rsidR="00814D66" w:rsidRPr="00430AE0" w:rsidRDefault="00814D66" w:rsidP="00814D66">
      <w:pPr>
        <w:pStyle w:val="TCTDateFront"/>
        <w:rPr>
          <w:rFonts w:cs="Arial"/>
        </w:rPr>
      </w:pPr>
    </w:p>
    <w:p w14:paraId="7A788BEF" w14:textId="77777777" w:rsidR="00814D66" w:rsidRPr="00430AE0" w:rsidRDefault="00814D66" w:rsidP="00814D66">
      <w:pPr>
        <w:pStyle w:val="TCTDateFront"/>
        <w:rPr>
          <w:rFonts w:cs="Arial"/>
        </w:rPr>
      </w:pPr>
      <w:r w:rsidRPr="00430AE0">
        <w:rPr>
          <w:rFonts w:cs="Arial"/>
          <w:noProof/>
        </w:rPr>
        <mc:AlternateContent>
          <mc:Choice Requires="wps">
            <w:drawing>
              <wp:anchor distT="0" distB="0" distL="114300" distR="114300" simplePos="0" relativeHeight="251767808" behindDoc="0" locked="0" layoutInCell="1" allowOverlap="1" wp14:anchorId="752FBFE6" wp14:editId="43E1CB79">
                <wp:simplePos x="0" y="0"/>
                <wp:positionH relativeFrom="column">
                  <wp:posOffset>508635</wp:posOffset>
                </wp:positionH>
                <wp:positionV relativeFrom="paragraph">
                  <wp:posOffset>84455</wp:posOffset>
                </wp:positionV>
                <wp:extent cx="4572000" cy="1510030"/>
                <wp:effectExtent l="0" t="0" r="19050"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510030"/>
                        </a:xfrm>
                        <a:prstGeom prst="rect">
                          <a:avLst/>
                        </a:prstGeom>
                        <a:solidFill>
                          <a:srgbClr val="CCFFCC"/>
                        </a:solidFill>
                        <a:ln w="9525">
                          <a:solidFill>
                            <a:srgbClr val="000000"/>
                          </a:solidFill>
                          <a:miter lim="800000"/>
                          <a:headEnd/>
                          <a:tailEnd/>
                        </a:ln>
                      </wps:spPr>
                      <wps:txbx>
                        <w:txbxContent>
                          <w:p w14:paraId="0C4F29EB" w14:textId="77777777" w:rsidR="00724B9B" w:rsidRPr="00D951AB" w:rsidRDefault="00724B9B" w:rsidP="00814D66">
                            <w:pPr>
                              <w:rPr>
                                <w:rFonts w:ascii="Arial" w:hAnsi="Arial" w:cs="Arial"/>
                                <w:b/>
                                <w:szCs w:val="24"/>
                              </w:rPr>
                            </w:pPr>
                            <w:r w:rsidRPr="00D951AB">
                              <w:rPr>
                                <w:rFonts w:ascii="Arial" w:hAnsi="Arial" w:cs="Arial"/>
                                <w:b/>
                                <w:szCs w:val="24"/>
                              </w:rPr>
                              <w:t xml:space="preserve">“The Act is intended to assist and support people who may lack capacity and to discourage anyone who is involved in caring for someone who lacks capacity from being overly restrictive or controlling. It aims to balance an individual’s right to make decisions for themselves with their right to be protected from harm if they lack the capacity to make decisions to protect themselves”.  </w:t>
                            </w:r>
                            <w:r w:rsidRPr="00702E62">
                              <w:rPr>
                                <w:rFonts w:ascii="Arial" w:hAnsi="Arial" w:cs="Arial"/>
                                <w:b/>
                                <w:szCs w:val="24"/>
                              </w:rPr>
                              <w:t>(3)</w:t>
                            </w:r>
                          </w:p>
                          <w:p w14:paraId="5407DEAF" w14:textId="77777777" w:rsidR="00724B9B" w:rsidRPr="004C4322" w:rsidRDefault="00724B9B" w:rsidP="00814D66">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FBFE6" id="_x0000_s1065" type="#_x0000_t202" style="position:absolute;margin-left:40.05pt;margin-top:6.65pt;width:5in;height:11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" fillcolor="#cfc">
                <v:textbox>
                  <w:txbxContent>
                    <w:p w14:paraId="0C4F29EB" w14:textId="77777777" w:rsidR="00724B9B" w:rsidRPr="00D951AB" w:rsidRDefault="00724B9B" w:rsidP="00814D66">
                      <w:pPr>
                        <w:rPr>
                          <w:rFonts w:ascii="Arial" w:hAnsi="Arial" w:cs="Arial"/>
                          <w:b/>
                          <w:szCs w:val="24"/>
                        </w:rPr>
                      </w:pPr>
                      <w:r w:rsidRPr="00D951AB">
                        <w:rPr>
                          <w:rFonts w:ascii="Arial" w:hAnsi="Arial" w:cs="Arial"/>
                          <w:b/>
                          <w:szCs w:val="24"/>
                        </w:rPr>
                        <w:t xml:space="preserve">“The Act is intended to assist and support people who may lack capacity and to discourage anyone who is involved in caring for someone who lacks capacity from being overly restrictive or controlling. It aims to balance an individual’s right to make decisions for themselves with their right to be protected from harm if they lack the capacity to make decisions to protect themselves”.  </w:t>
                      </w:r>
                      <w:r w:rsidRPr="00702E62">
                        <w:rPr>
                          <w:rFonts w:ascii="Arial" w:hAnsi="Arial" w:cs="Arial"/>
                          <w:b/>
                          <w:szCs w:val="24"/>
                        </w:rPr>
                        <w:t>(3)</w:t>
                      </w:r>
                    </w:p>
                    <w:p w14:paraId="5407DEAF" w14:textId="77777777" w:rsidR="00724B9B" w:rsidRPr="004C4322" w:rsidRDefault="00724B9B" w:rsidP="00814D66">
                      <w:pPr>
                        <w:rPr>
                          <w:rFonts w:ascii="Arial" w:hAnsi="Arial" w:cs="Arial"/>
                        </w:rPr>
                      </w:pPr>
                    </w:p>
                  </w:txbxContent>
                </v:textbox>
              </v:shape>
            </w:pict>
          </mc:Fallback>
        </mc:AlternateContent>
      </w:r>
    </w:p>
    <w:p w14:paraId="7D9D3D4B" w14:textId="77777777" w:rsidR="00814D66" w:rsidRPr="00430AE0" w:rsidRDefault="00814D66" w:rsidP="00814D66">
      <w:pPr>
        <w:pStyle w:val="TCTDateFront"/>
        <w:rPr>
          <w:rFonts w:cs="Arial"/>
        </w:rPr>
      </w:pPr>
    </w:p>
    <w:p w14:paraId="14454EA0" w14:textId="77777777" w:rsidR="00814D66" w:rsidRPr="00430AE0" w:rsidRDefault="00814D66" w:rsidP="00814D66">
      <w:pPr>
        <w:pStyle w:val="TCTDateFront"/>
        <w:rPr>
          <w:rFonts w:cs="Arial"/>
        </w:rPr>
      </w:pPr>
    </w:p>
    <w:p w14:paraId="41E604A6" w14:textId="77777777" w:rsidR="00814D66" w:rsidRPr="00430AE0" w:rsidRDefault="00814D66" w:rsidP="00814D66">
      <w:pPr>
        <w:pStyle w:val="TCTDateFront"/>
        <w:rPr>
          <w:rFonts w:cs="Arial"/>
        </w:rPr>
      </w:pPr>
    </w:p>
    <w:p w14:paraId="304D3ACF" w14:textId="77777777" w:rsidR="00814D66" w:rsidRPr="00430AE0" w:rsidRDefault="00814D66" w:rsidP="00814D66">
      <w:pPr>
        <w:pStyle w:val="TCTDateFront"/>
        <w:rPr>
          <w:rFonts w:cs="Arial"/>
        </w:rPr>
      </w:pPr>
    </w:p>
    <w:p w14:paraId="1DD5DD42" w14:textId="77777777" w:rsidR="00814D66" w:rsidRPr="00430AE0" w:rsidRDefault="00814D66" w:rsidP="00814D66">
      <w:pPr>
        <w:pStyle w:val="TCTDateFront"/>
        <w:rPr>
          <w:rFonts w:cs="Arial"/>
        </w:rPr>
      </w:pPr>
    </w:p>
    <w:p w14:paraId="30960073" w14:textId="77777777" w:rsidR="00814D66" w:rsidRPr="00430AE0" w:rsidRDefault="00814D66" w:rsidP="00814D66">
      <w:pPr>
        <w:pStyle w:val="TCTDateFront"/>
        <w:rPr>
          <w:rFonts w:cs="Arial"/>
        </w:rPr>
      </w:pPr>
    </w:p>
    <w:p w14:paraId="059BFC98" w14:textId="77777777" w:rsidR="00814D66" w:rsidRPr="00430AE0" w:rsidRDefault="00814D66" w:rsidP="00814D66">
      <w:pPr>
        <w:pStyle w:val="TCTDateFront"/>
        <w:rPr>
          <w:rFonts w:cs="Arial"/>
        </w:rPr>
      </w:pPr>
    </w:p>
    <w:p w14:paraId="4C360B44" w14:textId="77777777" w:rsidR="00814D66" w:rsidRPr="00430AE0" w:rsidRDefault="00814D66" w:rsidP="00814D66">
      <w:pPr>
        <w:pStyle w:val="TCTDateFront"/>
        <w:rPr>
          <w:rFonts w:cs="Arial"/>
        </w:rPr>
      </w:pPr>
    </w:p>
    <w:p w14:paraId="505B0472" w14:textId="77777777" w:rsidR="00814D66" w:rsidRPr="00430AE0" w:rsidRDefault="00814D66" w:rsidP="00814D66">
      <w:pPr>
        <w:pStyle w:val="TCTDateFront"/>
        <w:rPr>
          <w:rFonts w:cs="Arial"/>
        </w:rPr>
      </w:pPr>
    </w:p>
    <w:p w14:paraId="4EC673F6" w14:textId="77777777" w:rsidR="00814D66" w:rsidRPr="00430AE0" w:rsidRDefault="00814D66" w:rsidP="00814D66">
      <w:pPr>
        <w:pStyle w:val="TCTDateFront"/>
        <w:rPr>
          <w:rFonts w:cs="Arial"/>
        </w:rPr>
      </w:pPr>
    </w:p>
    <w:p w14:paraId="2E5B8972" w14:textId="77777777" w:rsidR="00814D66" w:rsidRPr="00430AE0" w:rsidRDefault="00814D66" w:rsidP="00814D66">
      <w:pPr>
        <w:pStyle w:val="TCTDateFront"/>
        <w:rPr>
          <w:rFonts w:cs="Arial"/>
        </w:rPr>
      </w:pPr>
      <w:r w:rsidRPr="00430AE0">
        <w:rPr>
          <w:rFonts w:cs="Arial"/>
        </w:rPr>
        <w:t xml:space="preserve">All Trust workers can access the Code of Practice, Mental Capacity Act 2005 Policy, Mental Capacity Act 2005 Practice Guidance, information booklets and all assessment, checklists and Independent Mental Capacity Advocate referral forms on iCare </w:t>
      </w:r>
    </w:p>
    <w:p w14:paraId="08B4B588" w14:textId="77777777" w:rsidR="00814D66" w:rsidRPr="00430AE0" w:rsidRDefault="00814D66" w:rsidP="00814D66">
      <w:pPr>
        <w:pStyle w:val="TCTDateFront"/>
        <w:rPr>
          <w:rFonts w:cs="Arial"/>
        </w:rPr>
      </w:pPr>
      <w:r w:rsidRPr="00430AE0">
        <w:rPr>
          <w:rFonts w:cs="Arial"/>
        </w:rPr>
        <w:t xml:space="preserve">     </w:t>
      </w:r>
    </w:p>
    <w:p w14:paraId="17A4D117" w14:textId="77777777" w:rsidR="00814D66" w:rsidRPr="00430AE0" w:rsidRDefault="00DE625B" w:rsidP="00814D66">
      <w:pPr>
        <w:pStyle w:val="TCTDateFront"/>
        <w:rPr>
          <w:rFonts w:cs="Arial"/>
        </w:rPr>
      </w:pPr>
      <w:hyperlink r:id="rId55" w:history="1">
        <w:r w:rsidR="00814D66" w:rsidRPr="00430AE0">
          <w:rPr>
            <w:rStyle w:val="Hyperlink"/>
            <w:rFonts w:cs="Arial"/>
          </w:rPr>
          <w:t>http://icare/Operations/mental_capacity_act/Pages/default.aspx</w:t>
        </w:r>
      </w:hyperlink>
      <w:r w:rsidR="00814D66" w:rsidRPr="00430AE0">
        <w:rPr>
          <w:rFonts w:cs="Arial"/>
        </w:rPr>
        <w:t xml:space="preserve"> </w:t>
      </w:r>
    </w:p>
    <w:p w14:paraId="28F6190D" w14:textId="77777777" w:rsidR="00814D66" w:rsidRPr="00430AE0" w:rsidRDefault="00814D66" w:rsidP="00814D66">
      <w:pPr>
        <w:pStyle w:val="TCTDateFront"/>
        <w:rPr>
          <w:rFonts w:cs="Arial"/>
        </w:rPr>
      </w:pPr>
    </w:p>
    <w:p w14:paraId="042BDC52" w14:textId="77777777" w:rsidR="00814D66" w:rsidRPr="00430AE0" w:rsidRDefault="00814D66" w:rsidP="00814D66">
      <w:pPr>
        <w:pStyle w:val="TCTPolicyAppendix"/>
        <w:jc w:val="center"/>
        <w:rPr>
          <w:rFonts w:cs="Arial"/>
          <w:szCs w:val="24"/>
        </w:rPr>
      </w:pPr>
    </w:p>
    <w:p w14:paraId="21AFEC0A" w14:textId="77777777" w:rsidR="00814D66" w:rsidRPr="00430AE0" w:rsidRDefault="00814D66" w:rsidP="00814D66">
      <w:pPr>
        <w:pStyle w:val="TCTPolicyAppendix"/>
        <w:jc w:val="center"/>
        <w:rPr>
          <w:rFonts w:cs="Arial"/>
          <w:szCs w:val="24"/>
        </w:rPr>
      </w:pPr>
      <w:r w:rsidRPr="00430AE0">
        <w:rPr>
          <w:rFonts w:cs="Arial"/>
          <w:szCs w:val="24"/>
        </w:rPr>
        <w:t>Infection Control</w:t>
      </w:r>
    </w:p>
    <w:p w14:paraId="74FF0296" w14:textId="77777777" w:rsidR="00814D66" w:rsidRPr="00430AE0" w:rsidRDefault="00814D66" w:rsidP="00814D66">
      <w:pPr>
        <w:pStyle w:val="TCTDateFront"/>
        <w:rPr>
          <w:rFonts w:cs="Arial"/>
        </w:rPr>
      </w:pPr>
    </w:p>
    <w:p w14:paraId="76133537" w14:textId="77777777" w:rsidR="00814D66" w:rsidRPr="00430AE0" w:rsidRDefault="00814D66" w:rsidP="00814D66">
      <w:pPr>
        <w:tabs>
          <w:tab w:val="left" w:pos="1440"/>
          <w:tab w:val="right" w:pos="9720"/>
        </w:tabs>
        <w:jc w:val="both"/>
        <w:rPr>
          <w:rFonts w:ascii="Arial" w:hAnsi="Arial" w:cs="Arial"/>
          <w:szCs w:val="24"/>
        </w:rPr>
      </w:pPr>
      <w:r w:rsidRPr="00430AE0">
        <w:rPr>
          <w:rFonts w:ascii="Arial" w:hAnsi="Arial" w:cs="Arial"/>
          <w:szCs w:val="24"/>
        </w:rPr>
        <w:t>All staff will have access to Infection Control Policies and comply with the standards within them in the work place. All staff will attend Infection Control Training annually as part of their mandatory training programme.</w:t>
      </w:r>
      <w:bookmarkStart w:id="35" w:name="_Protocols_&amp;_Guidelines"/>
      <w:bookmarkEnd w:id="35"/>
    </w:p>
    <w:p w14:paraId="59ED8194" w14:textId="77777777" w:rsidR="00814D66" w:rsidRPr="00430AE0" w:rsidRDefault="00814D66" w:rsidP="00814D66">
      <w:pPr>
        <w:rPr>
          <w:rFonts w:ascii="Arial" w:hAnsi="Arial" w:cs="Arial"/>
          <w:b/>
          <w:color w:val="0070C0"/>
          <w:szCs w:val="24"/>
        </w:rPr>
      </w:pPr>
      <w:bookmarkStart w:id="36" w:name="TheMentalCapacityActQIA"/>
      <w:bookmarkEnd w:id="36"/>
      <w:r>
        <w:rPr>
          <w:noProof/>
          <w:lang w:eastAsia="en-GB"/>
        </w:rPr>
        <w:drawing>
          <wp:anchor distT="0" distB="0" distL="114300" distR="114300" simplePos="0" relativeHeight="251768832" behindDoc="0" locked="0" layoutInCell="1" allowOverlap="1" wp14:anchorId="4847B09B" wp14:editId="014F0760">
            <wp:simplePos x="0" y="0"/>
            <wp:positionH relativeFrom="column">
              <wp:posOffset>2447925</wp:posOffset>
            </wp:positionH>
            <wp:positionV relativeFrom="paragraph">
              <wp:posOffset>-332740</wp:posOffset>
            </wp:positionV>
            <wp:extent cx="3771900" cy="7905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771900" cy="790575"/>
                    </a:xfrm>
                    <a:prstGeom prst="rect">
                      <a:avLst/>
                    </a:prstGeom>
                  </pic:spPr>
                </pic:pic>
              </a:graphicData>
            </a:graphic>
            <wp14:sizeRelH relativeFrom="page">
              <wp14:pctWidth>0</wp14:pctWidth>
            </wp14:sizeRelH>
            <wp14:sizeRelV relativeFrom="page">
              <wp14:pctHeight>0</wp14:pctHeight>
            </wp14:sizeRelV>
          </wp:anchor>
        </w:drawing>
      </w:r>
    </w:p>
    <w:p w14:paraId="0790FBB0" w14:textId="77777777" w:rsidR="00814D66" w:rsidRDefault="00814D66" w:rsidP="00814D66">
      <w:pPr>
        <w:spacing w:before="480"/>
        <w:rPr>
          <w:rFonts w:ascii="Arial" w:hAnsi="Arial" w:cs="Arial"/>
          <w:i/>
          <w:color w:val="0070C0"/>
        </w:rPr>
      </w:pPr>
      <w:r w:rsidRPr="009D314D">
        <w:rPr>
          <w:rFonts w:ascii="Arial" w:hAnsi="Arial" w:cs="Arial"/>
          <w:b/>
          <w:color w:val="0070C0"/>
          <w:szCs w:val="28"/>
        </w:rPr>
        <w:t xml:space="preserve">Rapid </w:t>
      </w:r>
      <w:r>
        <w:rPr>
          <w:rFonts w:ascii="Arial" w:hAnsi="Arial" w:cs="Arial"/>
          <w:b/>
          <w:color w:val="0070C0"/>
          <w:szCs w:val="28"/>
        </w:rPr>
        <w:t>(</w:t>
      </w:r>
      <w:r w:rsidRPr="009D314D">
        <w:rPr>
          <w:rFonts w:ascii="Arial" w:hAnsi="Arial" w:cs="Arial"/>
          <w:b/>
          <w:color w:val="0070C0"/>
          <w:szCs w:val="28"/>
        </w:rPr>
        <w:t>E</w:t>
      </w:r>
      <w:r>
        <w:rPr>
          <w:rFonts w:ascii="Arial" w:hAnsi="Arial" w:cs="Arial"/>
          <w:b/>
          <w:color w:val="0070C0"/>
          <w:szCs w:val="28"/>
        </w:rPr>
        <w:t>)q</w:t>
      </w:r>
      <w:r w:rsidRPr="009D314D">
        <w:rPr>
          <w:rFonts w:ascii="Arial" w:hAnsi="Arial" w:cs="Arial"/>
          <w:b/>
          <w:color w:val="0070C0"/>
          <w:szCs w:val="28"/>
        </w:rPr>
        <w:t xml:space="preserve">uality Impact Assessment </w:t>
      </w:r>
      <w:r>
        <w:rPr>
          <w:rFonts w:ascii="Arial" w:hAnsi="Arial" w:cs="Arial"/>
          <w:b/>
          <w:color w:val="0070C0"/>
          <w:szCs w:val="28"/>
        </w:rPr>
        <w:t>(</w:t>
      </w:r>
      <w:proofErr w:type="spellStart"/>
      <w:r>
        <w:rPr>
          <w:rFonts w:ascii="Arial" w:hAnsi="Arial" w:cs="Arial"/>
          <w:b/>
          <w:color w:val="0070C0"/>
          <w:szCs w:val="28"/>
        </w:rPr>
        <w:t>EqIA</w:t>
      </w:r>
      <w:proofErr w:type="spellEnd"/>
      <w:r>
        <w:rPr>
          <w:rFonts w:ascii="Arial" w:hAnsi="Arial" w:cs="Arial"/>
          <w:b/>
          <w:color w:val="0070C0"/>
          <w:szCs w:val="28"/>
        </w:rPr>
        <w:t xml:space="preserve">) </w:t>
      </w:r>
      <w:r w:rsidRPr="00C33B4F">
        <w:rPr>
          <w:rFonts w:ascii="Arial" w:hAnsi="Arial" w:cs="Arial"/>
          <w:i/>
          <w:color w:val="0070C0"/>
        </w:rPr>
        <w:t>(for use when writing policies)</w:t>
      </w:r>
    </w:p>
    <w:tbl>
      <w:tblPr>
        <w:tblStyle w:val="MediumGrid1-Accent5"/>
        <w:tblpPr w:leftFromText="180" w:rightFromText="180" w:vertAnchor="text" w:horzAnchor="margin" w:tblpXSpec="center" w:tblpY="167"/>
        <w:tblW w:w="10740" w:type="dxa"/>
        <w:tbl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insideH w:val="single" w:sz="8" w:space="0" w:color="B8CCE4" w:themeColor="accent1" w:themeTint="66"/>
          <w:insideV w:val="single" w:sz="8" w:space="0" w:color="B8CCE4" w:themeColor="accent1" w:themeTint="66"/>
        </w:tblBorders>
        <w:shd w:val="clear" w:color="auto" w:fill="FFFFFF" w:themeFill="background1"/>
        <w:tblLayout w:type="fixed"/>
        <w:tblLook w:val="04A0" w:firstRow="1" w:lastRow="0" w:firstColumn="1" w:lastColumn="0" w:noHBand="0" w:noVBand="1"/>
      </w:tblPr>
      <w:tblGrid>
        <w:gridCol w:w="1526"/>
        <w:gridCol w:w="1134"/>
        <w:gridCol w:w="283"/>
        <w:gridCol w:w="709"/>
        <w:gridCol w:w="851"/>
        <w:gridCol w:w="708"/>
        <w:gridCol w:w="1276"/>
        <w:gridCol w:w="142"/>
        <w:gridCol w:w="1843"/>
        <w:gridCol w:w="141"/>
        <w:gridCol w:w="426"/>
        <w:gridCol w:w="283"/>
        <w:gridCol w:w="1418"/>
      </w:tblGrid>
      <w:tr w:rsidR="00814D66" w:rsidRPr="00F0288F" w14:paraId="1DC402B1" w14:textId="77777777" w:rsidTr="001248FC">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652" w:type="dxa"/>
            <w:gridSpan w:val="4"/>
            <w:shd w:val="clear" w:color="auto" w:fill="DBE5F1" w:themeFill="accent1" w:themeFillTint="33"/>
          </w:tcPr>
          <w:p w14:paraId="60143825" w14:textId="77777777" w:rsidR="00814D66" w:rsidRPr="006120C3" w:rsidRDefault="00814D66" w:rsidP="001248FC">
            <w:pPr>
              <w:rPr>
                <w:rFonts w:ascii="Arial" w:eastAsia="Times New Roman" w:hAnsi="Arial" w:cs="Arial"/>
                <w:b w:val="0"/>
                <w:i/>
                <w:lang w:eastAsia="en-GB"/>
              </w:rPr>
            </w:pPr>
            <w:r w:rsidRPr="00BC282B">
              <w:rPr>
                <w:rFonts w:ascii="Arial" w:hAnsi="Arial" w:cs="Arial"/>
                <w:sz w:val="20"/>
                <w:szCs w:val="20"/>
              </w:rPr>
              <w:t>Policy Title</w:t>
            </w:r>
            <w:r w:rsidRPr="006120C3">
              <w:rPr>
                <w:rFonts w:ascii="Arial" w:hAnsi="Arial" w:cs="Arial"/>
                <w:b w:val="0"/>
                <w:sz w:val="20"/>
                <w:szCs w:val="20"/>
              </w:rPr>
              <w:t xml:space="preserve"> (and number)</w:t>
            </w:r>
          </w:p>
        </w:tc>
        <w:tc>
          <w:tcPr>
            <w:tcW w:w="2835" w:type="dxa"/>
            <w:gridSpan w:val="3"/>
            <w:shd w:val="clear" w:color="auto" w:fill="auto"/>
          </w:tcPr>
          <w:p w14:paraId="02BADFE7" w14:textId="77777777" w:rsidR="00814D66" w:rsidRPr="00FB01E3" w:rsidRDefault="00814D66" w:rsidP="001248F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i/>
                <w:lang w:eastAsia="en-GB"/>
              </w:rPr>
            </w:pPr>
          </w:p>
        </w:tc>
        <w:tc>
          <w:tcPr>
            <w:tcW w:w="1985" w:type="dxa"/>
            <w:gridSpan w:val="2"/>
            <w:shd w:val="clear" w:color="auto" w:fill="DBE5F1" w:themeFill="accent1" w:themeFillTint="33"/>
          </w:tcPr>
          <w:p w14:paraId="562C4914" w14:textId="77777777" w:rsidR="00814D66" w:rsidRPr="00FB01E3" w:rsidRDefault="00814D66" w:rsidP="001248F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i/>
                <w:lang w:eastAsia="en-GB"/>
              </w:rPr>
            </w:pPr>
            <w:r w:rsidRPr="00BC282B">
              <w:rPr>
                <w:rFonts w:ascii="Arial" w:hAnsi="Arial" w:cs="Arial"/>
                <w:sz w:val="20"/>
                <w:szCs w:val="20"/>
              </w:rPr>
              <w:t>Version and Date</w:t>
            </w:r>
          </w:p>
        </w:tc>
        <w:tc>
          <w:tcPr>
            <w:tcW w:w="2268" w:type="dxa"/>
            <w:gridSpan w:val="4"/>
            <w:shd w:val="clear" w:color="auto" w:fill="auto"/>
          </w:tcPr>
          <w:p w14:paraId="7BFC6BE4" w14:textId="77777777" w:rsidR="00814D66" w:rsidRPr="00FB01E3" w:rsidRDefault="00814D66" w:rsidP="001248F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
                <w:lang w:eastAsia="en-GB"/>
              </w:rPr>
            </w:pPr>
          </w:p>
        </w:tc>
      </w:tr>
      <w:tr w:rsidR="00814D66" w:rsidRPr="00F0288F" w14:paraId="627F63C6"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652" w:type="dxa"/>
            <w:gridSpan w:val="4"/>
            <w:shd w:val="clear" w:color="auto" w:fill="DBE5F1" w:themeFill="accent1" w:themeFillTint="33"/>
          </w:tcPr>
          <w:p w14:paraId="03A7F355" w14:textId="77777777" w:rsidR="00814D66" w:rsidRPr="00BC282B" w:rsidRDefault="00814D66" w:rsidP="001248FC">
            <w:pPr>
              <w:rPr>
                <w:rFonts w:ascii="Arial" w:eastAsia="Times New Roman" w:hAnsi="Arial" w:cs="Arial"/>
                <w:i/>
                <w:lang w:eastAsia="en-GB"/>
              </w:rPr>
            </w:pPr>
            <w:r w:rsidRPr="00BC282B">
              <w:rPr>
                <w:rFonts w:ascii="Arial" w:hAnsi="Arial" w:cs="Arial"/>
                <w:sz w:val="20"/>
                <w:szCs w:val="20"/>
              </w:rPr>
              <w:t>Policy Author</w:t>
            </w:r>
          </w:p>
        </w:tc>
        <w:tc>
          <w:tcPr>
            <w:tcW w:w="7088" w:type="dxa"/>
            <w:gridSpan w:val="9"/>
            <w:shd w:val="clear" w:color="auto" w:fill="auto"/>
          </w:tcPr>
          <w:p w14:paraId="5D2EABBD" w14:textId="77777777" w:rsidR="00814D66" w:rsidRPr="00F0288F" w:rsidRDefault="00814D66" w:rsidP="001248FC">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p>
        </w:tc>
      </w:tr>
      <w:tr w:rsidR="00814D66" w:rsidRPr="00C33B4F" w14:paraId="0C2258F4"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auto"/>
          </w:tcPr>
          <w:p w14:paraId="4C239545" w14:textId="77777777" w:rsidR="00814D66" w:rsidRPr="00C33B4F" w:rsidRDefault="00814D66" w:rsidP="001248FC">
            <w:pPr>
              <w:rPr>
                <w:rFonts w:ascii="Arial" w:hAnsi="Arial" w:cs="Arial"/>
                <w:b w:val="0"/>
                <w:sz w:val="20"/>
                <w:szCs w:val="20"/>
              </w:rPr>
            </w:pPr>
            <w:r w:rsidRPr="00854339">
              <w:rPr>
                <w:rFonts w:ascii="Arial" w:hAnsi="Arial" w:cs="Arial"/>
                <w:b w:val="0"/>
                <w:sz w:val="20"/>
                <w:szCs w:val="20"/>
              </w:rPr>
              <w:t>An</w:t>
            </w:r>
            <w:r w:rsidRPr="00854339">
              <w:rPr>
                <w:b w:val="0"/>
                <w:sz w:val="20"/>
                <w:szCs w:val="20"/>
              </w:rPr>
              <w:t> </w:t>
            </w:r>
            <w:r>
              <w:rPr>
                <w:b w:val="0"/>
                <w:sz w:val="20"/>
                <w:szCs w:val="20"/>
              </w:rPr>
              <w:t>(</w:t>
            </w:r>
            <w:r w:rsidRPr="00854339">
              <w:rPr>
                <w:rFonts w:ascii="Arial" w:hAnsi="Arial" w:cs="Arial"/>
                <w:b w:val="0"/>
                <w:sz w:val="20"/>
                <w:szCs w:val="20"/>
              </w:rPr>
              <w:t>e</w:t>
            </w:r>
            <w:r>
              <w:rPr>
                <w:rFonts w:ascii="Arial" w:hAnsi="Arial" w:cs="Arial"/>
                <w:b w:val="0"/>
                <w:sz w:val="20"/>
                <w:szCs w:val="20"/>
              </w:rPr>
              <w:t>)</w:t>
            </w:r>
            <w:r w:rsidRPr="00854339">
              <w:rPr>
                <w:rFonts w:ascii="Arial" w:hAnsi="Arial" w:cs="Arial"/>
                <w:b w:val="0"/>
                <w:sz w:val="20"/>
                <w:szCs w:val="20"/>
              </w:rPr>
              <w:t>quality impact assessment</w:t>
            </w:r>
            <w:r w:rsidRPr="00854339">
              <w:rPr>
                <w:b w:val="0"/>
                <w:sz w:val="20"/>
                <w:szCs w:val="20"/>
              </w:rPr>
              <w:t> </w:t>
            </w:r>
            <w:r w:rsidRPr="00854339">
              <w:rPr>
                <w:rFonts w:ascii="Arial" w:hAnsi="Arial" w:cs="Arial"/>
                <w:b w:val="0"/>
                <w:sz w:val="20"/>
                <w:szCs w:val="20"/>
              </w:rPr>
              <w:t>is a process de</w:t>
            </w:r>
            <w:r>
              <w:rPr>
                <w:rFonts w:ascii="Arial" w:hAnsi="Arial" w:cs="Arial"/>
                <w:b w:val="0"/>
                <w:sz w:val="20"/>
                <w:szCs w:val="20"/>
              </w:rPr>
              <w:t>signed to ensure that policies do</w:t>
            </w:r>
            <w:r w:rsidRPr="00854339">
              <w:rPr>
                <w:rFonts w:ascii="Arial" w:hAnsi="Arial" w:cs="Arial"/>
                <w:b w:val="0"/>
                <w:sz w:val="20"/>
                <w:szCs w:val="20"/>
              </w:rPr>
              <w:t xml:space="preserve"> not discriminate </w:t>
            </w:r>
            <w:r w:rsidRPr="002E3874">
              <w:rPr>
                <w:rFonts w:ascii="Arial" w:hAnsi="Arial" w:cs="Arial"/>
                <w:b w:val="0"/>
                <w:sz w:val="20"/>
                <w:szCs w:val="20"/>
              </w:rPr>
              <w:t>or disadvantage people</w:t>
            </w:r>
            <w:r>
              <w:rPr>
                <w:rFonts w:ascii="Arial" w:hAnsi="Arial" w:cs="Arial"/>
                <w:b w:val="0"/>
                <w:sz w:val="20"/>
                <w:szCs w:val="20"/>
              </w:rPr>
              <w:t xml:space="preserve"> whilst advancing </w:t>
            </w:r>
            <w:r w:rsidRPr="002E3874">
              <w:rPr>
                <w:rFonts w:ascii="Arial" w:hAnsi="Arial" w:cs="Arial"/>
                <w:b w:val="0"/>
                <w:sz w:val="20"/>
                <w:szCs w:val="20"/>
              </w:rPr>
              <w:t>equality</w:t>
            </w:r>
            <w:r>
              <w:rPr>
                <w:rFonts w:ascii="Arial" w:hAnsi="Arial" w:cs="Arial"/>
                <w:b w:val="0"/>
                <w:sz w:val="20"/>
                <w:szCs w:val="20"/>
              </w:rPr>
              <w:t xml:space="preserve">. Consider the nature and </w:t>
            </w:r>
            <w:r w:rsidRPr="00C33B4F">
              <w:rPr>
                <w:rFonts w:ascii="Arial" w:hAnsi="Arial" w:cs="Arial"/>
                <w:b w:val="0"/>
                <w:sz w:val="20"/>
                <w:szCs w:val="20"/>
              </w:rPr>
              <w:t>extent of the impact, not the number of people affected.</w:t>
            </w:r>
          </w:p>
        </w:tc>
      </w:tr>
      <w:tr w:rsidR="00814D66" w:rsidRPr="00C33B4F" w14:paraId="553205C0"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DBE5F1" w:themeFill="accent1" w:themeFillTint="33"/>
          </w:tcPr>
          <w:p w14:paraId="1CBB36CD" w14:textId="77777777" w:rsidR="00814D66" w:rsidRPr="00854339" w:rsidRDefault="00814D66" w:rsidP="001248FC">
            <w:pPr>
              <w:rPr>
                <w:rFonts w:ascii="Arial" w:hAnsi="Arial" w:cs="Arial"/>
                <w:sz w:val="20"/>
                <w:szCs w:val="20"/>
              </w:rPr>
            </w:pPr>
            <w:r w:rsidRPr="00FA5357">
              <w:rPr>
                <w:rFonts w:ascii="Arial" w:hAnsi="Arial" w:cs="Arial"/>
                <w:sz w:val="20"/>
                <w:szCs w:val="20"/>
              </w:rPr>
              <w:t>Who may be affected by this document?</w:t>
            </w:r>
          </w:p>
        </w:tc>
      </w:tr>
      <w:tr w:rsidR="00814D66" w:rsidRPr="00C33B4F" w14:paraId="5CE2F64A"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2660" w:type="dxa"/>
            <w:gridSpan w:val="2"/>
            <w:shd w:val="clear" w:color="auto" w:fill="auto"/>
          </w:tcPr>
          <w:p w14:paraId="7B138830" w14:textId="77777777" w:rsidR="00814D66" w:rsidRDefault="00814D66" w:rsidP="001248FC">
            <w:pPr>
              <w:rPr>
                <w:rFonts w:ascii="Arial" w:hAnsi="Arial" w:cs="Arial"/>
                <w:bCs w:val="0"/>
                <w:sz w:val="20"/>
                <w:szCs w:val="20"/>
              </w:rPr>
            </w:pPr>
            <w:r w:rsidRPr="001F1D61">
              <w:rPr>
                <w:rFonts w:ascii="Arial" w:hAnsi="Arial" w:cs="Arial"/>
                <w:b w:val="0"/>
                <w:bCs w:val="0"/>
                <w:sz w:val="20"/>
                <w:szCs w:val="20"/>
              </w:rPr>
              <w:t>Patient</w:t>
            </w:r>
            <w:r>
              <w:rPr>
                <w:rFonts w:ascii="Arial" w:hAnsi="Arial" w:cs="Arial"/>
                <w:b w:val="0"/>
                <w:bCs w:val="0"/>
                <w:sz w:val="20"/>
                <w:szCs w:val="20"/>
              </w:rPr>
              <w:t>s</w:t>
            </w:r>
            <w:r w:rsidRPr="001F1D61">
              <w:rPr>
                <w:rFonts w:ascii="Arial" w:hAnsi="Arial" w:cs="Arial"/>
                <w:b w:val="0"/>
                <w:bCs w:val="0"/>
                <w:sz w:val="20"/>
                <w:szCs w:val="20"/>
              </w:rPr>
              <w:t>/ Service Users</w:t>
            </w:r>
            <w:r>
              <w:rPr>
                <w:rFonts w:ascii="Arial" w:hAnsi="Arial" w:cs="Arial"/>
                <w:b w:val="0"/>
                <w:bCs w:val="0"/>
                <w:sz w:val="20"/>
                <w:szCs w:val="20"/>
              </w:rPr>
              <w:t xml:space="preserve">  </w:t>
            </w:r>
            <w:sdt>
              <w:sdtPr>
                <w:rPr>
                  <w:rFonts w:ascii="Arial" w:hAnsi="Arial" w:cs="Arial"/>
                </w:rPr>
                <w:id w:val="-570579917"/>
                <w14:checkbox>
                  <w14:checked w14:val="0"/>
                  <w14:checkedState w14:val="2612" w14:font="MS Gothic"/>
                  <w14:uncheckedState w14:val="2610" w14:font="MS Gothic"/>
                </w14:checkbox>
              </w:sdtPr>
              <w:sdtEndPr/>
              <w:sdtContent>
                <w:r>
                  <w:rPr>
                    <w:rFonts w:ascii="MS Gothic" w:eastAsia="MS Gothic" w:hAnsi="MS Gothic" w:cs="Arial" w:hint="eastAsia"/>
                    <w:b w:val="0"/>
                    <w:bCs w:val="0"/>
                    <w:sz w:val="20"/>
                    <w:szCs w:val="20"/>
                  </w:rPr>
                  <w:t>☐</w:t>
                </w:r>
              </w:sdtContent>
            </w:sdt>
          </w:p>
        </w:tc>
        <w:tc>
          <w:tcPr>
            <w:tcW w:w="992" w:type="dxa"/>
            <w:gridSpan w:val="2"/>
            <w:shd w:val="clear" w:color="auto" w:fill="auto"/>
          </w:tcPr>
          <w:p w14:paraId="375C99CA" w14:textId="77777777" w:rsidR="00814D66"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sz w:val="20"/>
                <w:szCs w:val="20"/>
              </w:rPr>
              <w:t xml:space="preserve">Staff  </w:t>
            </w:r>
            <w:sdt>
              <w:sdtPr>
                <w:rPr>
                  <w:rFonts w:ascii="Arial" w:hAnsi="Arial" w:cs="Arial"/>
                  <w:bCs/>
                </w:rPr>
                <w:id w:val="-1637474192"/>
                <w14:checkbox>
                  <w14:checked w14:val="0"/>
                  <w14:checkedState w14:val="2612" w14:font="MS Gothic"/>
                  <w14:uncheckedState w14:val="2610" w14:font="MS Gothic"/>
                </w14:checkbox>
              </w:sdtPr>
              <w:sdtEndPr/>
              <w:sdtContent>
                <w:r>
                  <w:rPr>
                    <w:rFonts w:ascii="MS Gothic" w:eastAsia="MS Gothic" w:hAnsi="MS Gothic" w:cs="Arial" w:hint="eastAsia"/>
                    <w:bCs/>
                    <w:sz w:val="20"/>
                    <w:szCs w:val="20"/>
                  </w:rPr>
                  <w:t>☐</w:t>
                </w:r>
              </w:sdtContent>
            </w:sdt>
          </w:p>
        </w:tc>
        <w:tc>
          <w:tcPr>
            <w:tcW w:w="7088" w:type="dxa"/>
            <w:gridSpan w:val="9"/>
            <w:shd w:val="clear" w:color="auto" w:fill="auto"/>
          </w:tcPr>
          <w:p w14:paraId="7684BA10" w14:textId="77777777" w:rsidR="00814D66" w:rsidRPr="00371417"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Cs/>
                <w:sz w:val="20"/>
                <w:szCs w:val="20"/>
              </w:rPr>
              <w:t xml:space="preserve">Other, please state…                                                                                      </w:t>
            </w:r>
            <w:sdt>
              <w:sdtPr>
                <w:rPr>
                  <w:rFonts w:ascii="Arial" w:hAnsi="Arial" w:cs="Arial"/>
                </w:rPr>
                <w:id w:val="-1398047183"/>
                <w14:checkbox>
                  <w14:checked w14:val="0"/>
                  <w14:checkedState w14:val="2612" w14:font="MS Gothic"/>
                  <w14:uncheckedState w14:val="2610" w14:font="MS Gothic"/>
                </w14:checkbox>
              </w:sdtPr>
              <w:sdtEndPr/>
              <w:sdtContent>
                <w:r w:rsidRPr="00371417">
                  <w:rPr>
                    <w:rFonts w:ascii="MS Gothic" w:eastAsia="MS Gothic" w:hAnsi="MS Gothic" w:cs="Arial" w:hint="eastAsia"/>
                    <w:sz w:val="20"/>
                    <w:szCs w:val="20"/>
                  </w:rPr>
                  <w:t>☐</w:t>
                </w:r>
              </w:sdtContent>
            </w:sdt>
          </w:p>
        </w:tc>
      </w:tr>
      <w:tr w:rsidR="00814D66" w:rsidRPr="00C33B4F" w14:paraId="47CFFF04"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DBE5F1" w:themeFill="accent1" w:themeFillTint="33"/>
          </w:tcPr>
          <w:p w14:paraId="0A0F661A" w14:textId="77777777" w:rsidR="00814D66" w:rsidRPr="00371417" w:rsidRDefault="00814D66" w:rsidP="001248FC">
            <w:pPr>
              <w:rPr>
                <w:rFonts w:ascii="Arial" w:hAnsi="Arial" w:cs="Arial"/>
                <w:sz w:val="20"/>
                <w:szCs w:val="20"/>
              </w:rPr>
            </w:pPr>
            <w:r w:rsidRPr="00371417">
              <w:rPr>
                <w:rFonts w:ascii="Arial" w:hAnsi="Arial" w:cs="Arial"/>
                <w:sz w:val="20"/>
                <w:szCs w:val="20"/>
              </w:rPr>
              <w:t xml:space="preserve">Could the policy treat people from protected groups less </w:t>
            </w:r>
            <w:proofErr w:type="spellStart"/>
            <w:r w:rsidRPr="00371417">
              <w:rPr>
                <w:rFonts w:ascii="Arial" w:hAnsi="Arial" w:cs="Arial"/>
                <w:sz w:val="20"/>
                <w:szCs w:val="20"/>
              </w:rPr>
              <w:t>favo</w:t>
            </w:r>
            <w:r>
              <w:rPr>
                <w:rFonts w:ascii="Arial" w:hAnsi="Arial" w:cs="Arial"/>
                <w:sz w:val="20"/>
                <w:szCs w:val="20"/>
              </w:rPr>
              <w:t>u</w:t>
            </w:r>
            <w:r w:rsidRPr="00371417">
              <w:rPr>
                <w:rFonts w:ascii="Arial" w:hAnsi="Arial" w:cs="Arial"/>
                <w:sz w:val="20"/>
                <w:szCs w:val="20"/>
              </w:rPr>
              <w:t>rably</w:t>
            </w:r>
            <w:proofErr w:type="spellEnd"/>
            <w:r w:rsidRPr="00371417">
              <w:rPr>
                <w:rFonts w:ascii="Arial" w:hAnsi="Arial" w:cs="Arial"/>
                <w:sz w:val="20"/>
                <w:szCs w:val="20"/>
              </w:rPr>
              <w:t xml:space="preserve"> than the general population?</w:t>
            </w:r>
          </w:p>
          <w:p w14:paraId="0BCCB888" w14:textId="77777777" w:rsidR="00814D66" w:rsidRPr="00C44DB3" w:rsidRDefault="00814D66" w:rsidP="001248FC">
            <w:pPr>
              <w:rPr>
                <w:rFonts w:ascii="Arial" w:hAnsi="Arial" w:cs="Arial"/>
                <w:b w:val="0"/>
                <w:sz w:val="20"/>
                <w:szCs w:val="20"/>
              </w:rPr>
            </w:pPr>
            <w:r w:rsidRPr="00C44DB3">
              <w:rPr>
                <w:rFonts w:ascii="Arial" w:hAnsi="Arial" w:cs="Arial"/>
                <w:i/>
                <w:color w:val="0070C0"/>
                <w:sz w:val="20"/>
                <w:szCs w:val="20"/>
              </w:rPr>
              <w:t>PLEASE NOTE: Any ‘Yes’ answers may trigger a full EIA and must be referred to the equality leads below</w:t>
            </w:r>
          </w:p>
        </w:tc>
      </w:tr>
      <w:tr w:rsidR="00814D66" w:rsidRPr="00C33B4F" w14:paraId="7FE9D155"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1770C7B" w14:textId="77777777" w:rsidR="00814D66" w:rsidRPr="00C33B4F" w:rsidRDefault="00814D66" w:rsidP="001248FC">
            <w:pPr>
              <w:rPr>
                <w:rFonts w:ascii="Arial" w:hAnsi="Arial" w:cs="Arial"/>
                <w:b w:val="0"/>
                <w:bCs w:val="0"/>
                <w:sz w:val="20"/>
                <w:szCs w:val="20"/>
              </w:rPr>
            </w:pPr>
            <w:r w:rsidRPr="00C33B4F">
              <w:rPr>
                <w:rFonts w:ascii="Arial" w:hAnsi="Arial" w:cs="Arial"/>
                <w:b w:val="0"/>
                <w:bCs w:val="0"/>
                <w:sz w:val="20"/>
                <w:szCs w:val="20"/>
              </w:rPr>
              <w:t>Age</w:t>
            </w:r>
          </w:p>
        </w:tc>
        <w:tc>
          <w:tcPr>
            <w:tcW w:w="1417" w:type="dxa"/>
            <w:gridSpan w:val="2"/>
            <w:shd w:val="clear" w:color="auto" w:fill="auto"/>
          </w:tcPr>
          <w:p w14:paraId="1F267DDD" w14:textId="77777777" w:rsidR="00814D66" w:rsidRPr="00C33B4F"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33B4F">
              <w:rPr>
                <w:rFonts w:ascii="Arial" w:hAnsi="Arial" w:cs="Arial"/>
                <w:sz w:val="20"/>
                <w:szCs w:val="20"/>
              </w:rPr>
              <w:t xml:space="preserve">Yes </w:t>
            </w:r>
            <w:sdt>
              <w:sdtPr>
                <w:rPr>
                  <w:rFonts w:ascii="Arial" w:hAnsi="Arial" w:cs="Arial"/>
                </w:rPr>
                <w:id w:val="-1905285903"/>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C33B4F">
              <w:rPr>
                <w:rFonts w:ascii="Arial" w:hAnsi="Arial" w:cs="Arial"/>
                <w:sz w:val="20"/>
                <w:szCs w:val="20"/>
              </w:rPr>
              <w:t xml:space="preserve"> No</w:t>
            </w:r>
            <w:sdt>
              <w:sdtPr>
                <w:rPr>
                  <w:rFonts w:ascii="Arial" w:hAnsi="Arial" w:cs="Arial"/>
                </w:rPr>
                <w:id w:val="113491196"/>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c>
          <w:tcPr>
            <w:tcW w:w="2268" w:type="dxa"/>
            <w:gridSpan w:val="3"/>
            <w:shd w:val="clear" w:color="auto" w:fill="auto"/>
          </w:tcPr>
          <w:p w14:paraId="22B73D16" w14:textId="77777777" w:rsidR="00814D66" w:rsidRPr="00C33B4F"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33B4F">
              <w:rPr>
                <w:rFonts w:ascii="Arial" w:hAnsi="Arial" w:cs="Arial"/>
                <w:sz w:val="20"/>
                <w:szCs w:val="20"/>
              </w:rPr>
              <w:t>Gender Reassignment</w:t>
            </w:r>
          </w:p>
        </w:tc>
        <w:tc>
          <w:tcPr>
            <w:tcW w:w="1418" w:type="dxa"/>
            <w:gridSpan w:val="2"/>
            <w:shd w:val="clear" w:color="auto" w:fill="auto"/>
          </w:tcPr>
          <w:p w14:paraId="6AAF3880" w14:textId="77777777" w:rsidR="00814D66" w:rsidRPr="00C33B4F"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33B4F">
              <w:rPr>
                <w:rFonts w:ascii="Arial" w:hAnsi="Arial" w:cs="Arial"/>
                <w:sz w:val="20"/>
                <w:szCs w:val="20"/>
              </w:rPr>
              <w:t xml:space="preserve">Yes </w:t>
            </w:r>
            <w:sdt>
              <w:sdtPr>
                <w:rPr>
                  <w:rFonts w:ascii="Arial" w:hAnsi="Arial" w:cs="Arial"/>
                </w:rPr>
                <w:id w:val="-852644970"/>
                <w14:checkbox>
                  <w14:checked w14:val="0"/>
                  <w14:checkedState w14:val="2612" w14:font="MS Gothic"/>
                  <w14:uncheckedState w14:val="2610" w14:font="MS Gothic"/>
                </w14:checkbox>
              </w:sdtPr>
              <w:sdtEndPr/>
              <w:sdtContent>
                <w:r w:rsidRPr="00C33B4F">
                  <w:rPr>
                    <w:rFonts w:ascii="MS Gothic" w:eastAsia="MS Gothic" w:hAnsi="MS Gothic" w:cs="MS Gothic" w:hint="eastAsia"/>
                    <w:sz w:val="20"/>
                    <w:szCs w:val="20"/>
                  </w:rPr>
                  <w:t>☐</w:t>
                </w:r>
              </w:sdtContent>
            </w:sdt>
            <w:r w:rsidRPr="00C33B4F">
              <w:rPr>
                <w:rFonts w:ascii="Arial" w:hAnsi="Arial" w:cs="Arial"/>
                <w:sz w:val="20"/>
                <w:szCs w:val="20"/>
              </w:rPr>
              <w:t xml:space="preserve"> No</w:t>
            </w:r>
            <w:sdt>
              <w:sdtPr>
                <w:rPr>
                  <w:rFonts w:ascii="Arial" w:hAnsi="Arial" w:cs="Arial"/>
                </w:rPr>
                <w:id w:val="-8224533"/>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c>
          <w:tcPr>
            <w:tcW w:w="2693" w:type="dxa"/>
            <w:gridSpan w:val="4"/>
            <w:shd w:val="clear" w:color="auto" w:fill="auto"/>
          </w:tcPr>
          <w:p w14:paraId="5F177997" w14:textId="77777777" w:rsidR="00814D66" w:rsidRPr="00C33B4F"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33B4F">
              <w:rPr>
                <w:rFonts w:ascii="Arial" w:hAnsi="Arial" w:cs="Arial"/>
                <w:bCs/>
                <w:sz w:val="20"/>
                <w:szCs w:val="20"/>
              </w:rPr>
              <w:t>Sexual Orientation</w:t>
            </w:r>
          </w:p>
        </w:tc>
        <w:tc>
          <w:tcPr>
            <w:tcW w:w="1418" w:type="dxa"/>
            <w:shd w:val="clear" w:color="auto" w:fill="auto"/>
          </w:tcPr>
          <w:p w14:paraId="22A06FB2" w14:textId="77777777" w:rsidR="00814D66" w:rsidRPr="00C33B4F"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3B4F">
              <w:rPr>
                <w:rFonts w:ascii="Arial" w:hAnsi="Arial" w:cs="Arial"/>
                <w:sz w:val="20"/>
                <w:szCs w:val="20"/>
              </w:rPr>
              <w:t xml:space="preserve">Yes </w:t>
            </w:r>
            <w:sdt>
              <w:sdtPr>
                <w:rPr>
                  <w:rFonts w:ascii="Arial" w:hAnsi="Arial" w:cs="Arial"/>
                </w:rPr>
                <w:id w:val="984747474"/>
                <w14:checkbox>
                  <w14:checked w14:val="0"/>
                  <w14:checkedState w14:val="2612" w14:font="MS Gothic"/>
                  <w14:uncheckedState w14:val="2610" w14:font="MS Gothic"/>
                </w14:checkbox>
              </w:sdtPr>
              <w:sdtEndPr/>
              <w:sdtContent>
                <w:r w:rsidRPr="00C33B4F">
                  <w:rPr>
                    <w:rFonts w:ascii="MS Gothic" w:eastAsia="MS Gothic" w:hAnsi="MS Gothic" w:cs="MS Gothic" w:hint="eastAsia"/>
                    <w:sz w:val="20"/>
                    <w:szCs w:val="20"/>
                  </w:rPr>
                  <w:t>☐</w:t>
                </w:r>
              </w:sdtContent>
            </w:sdt>
            <w:r w:rsidRPr="00C33B4F">
              <w:rPr>
                <w:rFonts w:ascii="Arial" w:hAnsi="Arial" w:cs="Arial"/>
                <w:sz w:val="20"/>
                <w:szCs w:val="20"/>
              </w:rPr>
              <w:t xml:space="preserve"> No</w:t>
            </w:r>
            <w:sdt>
              <w:sdtPr>
                <w:rPr>
                  <w:rFonts w:ascii="Arial" w:hAnsi="Arial" w:cs="Arial"/>
                </w:rPr>
                <w:id w:val="1805573972"/>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r>
      <w:tr w:rsidR="00814D66" w:rsidRPr="00C33B4F" w14:paraId="2CBDE02B"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810A9A2" w14:textId="77777777" w:rsidR="00814D66" w:rsidRPr="00C33B4F" w:rsidRDefault="00814D66" w:rsidP="001248FC">
            <w:pPr>
              <w:rPr>
                <w:rFonts w:ascii="Arial" w:hAnsi="Arial" w:cs="Arial"/>
                <w:b w:val="0"/>
                <w:bCs w:val="0"/>
                <w:sz w:val="20"/>
                <w:szCs w:val="20"/>
              </w:rPr>
            </w:pPr>
            <w:r w:rsidRPr="00C33B4F">
              <w:rPr>
                <w:rFonts w:ascii="Arial" w:hAnsi="Arial" w:cs="Arial"/>
                <w:b w:val="0"/>
                <w:bCs w:val="0"/>
                <w:sz w:val="20"/>
                <w:szCs w:val="20"/>
              </w:rPr>
              <w:t xml:space="preserve">Race </w:t>
            </w:r>
          </w:p>
        </w:tc>
        <w:tc>
          <w:tcPr>
            <w:tcW w:w="1417" w:type="dxa"/>
            <w:gridSpan w:val="2"/>
            <w:shd w:val="clear" w:color="auto" w:fill="auto"/>
          </w:tcPr>
          <w:p w14:paraId="42487A27" w14:textId="77777777" w:rsidR="00814D66" w:rsidRPr="00C33B4F"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33B4F">
              <w:rPr>
                <w:rFonts w:ascii="Arial" w:hAnsi="Arial" w:cs="Arial"/>
                <w:sz w:val="20"/>
                <w:szCs w:val="20"/>
              </w:rPr>
              <w:t xml:space="preserve">Yes </w:t>
            </w:r>
            <w:sdt>
              <w:sdtPr>
                <w:rPr>
                  <w:rFonts w:ascii="Arial" w:hAnsi="Arial" w:cs="Arial"/>
                </w:rPr>
                <w:id w:val="1945495058"/>
                <w14:checkbox>
                  <w14:checked w14:val="0"/>
                  <w14:checkedState w14:val="2612" w14:font="MS Gothic"/>
                  <w14:uncheckedState w14:val="2610" w14:font="MS Gothic"/>
                </w14:checkbox>
              </w:sdtPr>
              <w:sdtEndPr/>
              <w:sdtContent>
                <w:r w:rsidRPr="00C33B4F">
                  <w:rPr>
                    <w:rFonts w:ascii="MS Gothic" w:eastAsia="MS Gothic" w:hAnsi="MS Gothic" w:cs="MS Gothic" w:hint="eastAsia"/>
                    <w:sz w:val="20"/>
                    <w:szCs w:val="20"/>
                  </w:rPr>
                  <w:t>☐</w:t>
                </w:r>
              </w:sdtContent>
            </w:sdt>
            <w:r w:rsidRPr="00C33B4F">
              <w:rPr>
                <w:rFonts w:ascii="Arial" w:hAnsi="Arial" w:cs="Arial"/>
                <w:sz w:val="20"/>
                <w:szCs w:val="20"/>
              </w:rPr>
              <w:t xml:space="preserve"> No</w:t>
            </w:r>
            <w:sdt>
              <w:sdtPr>
                <w:rPr>
                  <w:rFonts w:ascii="Arial" w:hAnsi="Arial" w:cs="Arial"/>
                </w:rPr>
                <w:id w:val="-1626691881"/>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c>
          <w:tcPr>
            <w:tcW w:w="2268" w:type="dxa"/>
            <w:gridSpan w:val="3"/>
            <w:shd w:val="clear" w:color="auto" w:fill="auto"/>
          </w:tcPr>
          <w:p w14:paraId="7182FCE3" w14:textId="77777777" w:rsidR="00814D66" w:rsidRPr="00C33B4F"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Disability</w:t>
            </w:r>
          </w:p>
        </w:tc>
        <w:tc>
          <w:tcPr>
            <w:tcW w:w="1418" w:type="dxa"/>
            <w:gridSpan w:val="2"/>
            <w:shd w:val="clear" w:color="auto" w:fill="auto"/>
          </w:tcPr>
          <w:p w14:paraId="492C7EAF" w14:textId="77777777" w:rsidR="00814D66" w:rsidRPr="00C33B4F"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33B4F">
              <w:rPr>
                <w:rFonts w:ascii="Arial" w:hAnsi="Arial" w:cs="Arial"/>
                <w:sz w:val="20"/>
                <w:szCs w:val="20"/>
              </w:rPr>
              <w:t xml:space="preserve">Yes </w:t>
            </w:r>
            <w:sdt>
              <w:sdtPr>
                <w:rPr>
                  <w:rFonts w:ascii="Arial" w:hAnsi="Arial" w:cs="Arial"/>
                </w:rPr>
                <w:id w:val="275455741"/>
                <w14:checkbox>
                  <w14:checked w14:val="0"/>
                  <w14:checkedState w14:val="2612" w14:font="MS Gothic"/>
                  <w14:uncheckedState w14:val="2610" w14:font="MS Gothic"/>
                </w14:checkbox>
              </w:sdtPr>
              <w:sdtEndPr/>
              <w:sdtContent>
                <w:r w:rsidRPr="00C33B4F">
                  <w:rPr>
                    <w:rFonts w:ascii="MS Gothic" w:eastAsia="MS Gothic" w:hAnsi="MS Gothic" w:cs="MS Gothic" w:hint="eastAsia"/>
                    <w:sz w:val="20"/>
                    <w:szCs w:val="20"/>
                  </w:rPr>
                  <w:t>☐</w:t>
                </w:r>
              </w:sdtContent>
            </w:sdt>
            <w:r w:rsidRPr="00C33B4F">
              <w:rPr>
                <w:rFonts w:ascii="Arial" w:hAnsi="Arial" w:cs="Arial"/>
                <w:sz w:val="20"/>
                <w:szCs w:val="20"/>
              </w:rPr>
              <w:t xml:space="preserve"> No</w:t>
            </w:r>
            <w:sdt>
              <w:sdtPr>
                <w:rPr>
                  <w:rFonts w:ascii="Arial" w:hAnsi="Arial" w:cs="Arial"/>
                </w:rPr>
                <w:id w:val="584195932"/>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c>
          <w:tcPr>
            <w:tcW w:w="2693" w:type="dxa"/>
            <w:gridSpan w:val="4"/>
            <w:shd w:val="clear" w:color="auto" w:fill="auto"/>
          </w:tcPr>
          <w:p w14:paraId="4B04E0E8" w14:textId="77777777" w:rsidR="00814D66" w:rsidRPr="00C33B4F"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33B4F">
              <w:rPr>
                <w:rFonts w:ascii="Arial" w:hAnsi="Arial" w:cs="Arial"/>
                <w:bCs/>
                <w:sz w:val="20"/>
                <w:szCs w:val="20"/>
              </w:rPr>
              <w:t>Religion/Belief (non)</w:t>
            </w:r>
          </w:p>
        </w:tc>
        <w:tc>
          <w:tcPr>
            <w:tcW w:w="1418" w:type="dxa"/>
            <w:shd w:val="clear" w:color="auto" w:fill="auto"/>
          </w:tcPr>
          <w:p w14:paraId="1534FC40" w14:textId="77777777" w:rsidR="00814D66" w:rsidRPr="00C33B4F"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B4F">
              <w:rPr>
                <w:rFonts w:ascii="Arial" w:hAnsi="Arial" w:cs="Arial"/>
                <w:sz w:val="20"/>
                <w:szCs w:val="20"/>
              </w:rPr>
              <w:t xml:space="preserve">Yes </w:t>
            </w:r>
            <w:sdt>
              <w:sdtPr>
                <w:rPr>
                  <w:rFonts w:ascii="Arial" w:hAnsi="Arial" w:cs="Arial"/>
                </w:rPr>
                <w:id w:val="-231463072"/>
                <w14:checkbox>
                  <w14:checked w14:val="0"/>
                  <w14:checkedState w14:val="2612" w14:font="MS Gothic"/>
                  <w14:uncheckedState w14:val="2610" w14:font="MS Gothic"/>
                </w14:checkbox>
              </w:sdtPr>
              <w:sdtEndPr/>
              <w:sdtContent>
                <w:r w:rsidRPr="00C33B4F">
                  <w:rPr>
                    <w:rFonts w:ascii="MS Gothic" w:eastAsia="MS Gothic" w:hAnsi="MS Gothic" w:cs="MS Gothic" w:hint="eastAsia"/>
                    <w:sz w:val="20"/>
                    <w:szCs w:val="20"/>
                  </w:rPr>
                  <w:t>☐</w:t>
                </w:r>
              </w:sdtContent>
            </w:sdt>
            <w:r w:rsidRPr="00C33B4F">
              <w:rPr>
                <w:rFonts w:ascii="Arial" w:hAnsi="Arial" w:cs="Arial"/>
                <w:sz w:val="20"/>
                <w:szCs w:val="20"/>
              </w:rPr>
              <w:t xml:space="preserve"> No</w:t>
            </w:r>
            <w:sdt>
              <w:sdtPr>
                <w:rPr>
                  <w:rFonts w:ascii="Arial" w:hAnsi="Arial" w:cs="Arial"/>
                </w:rPr>
                <w:id w:val="-654988303"/>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r>
      <w:tr w:rsidR="00814D66" w:rsidRPr="00C33B4F" w14:paraId="337D4CFA"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B4D9EF3" w14:textId="77777777" w:rsidR="00814D66" w:rsidRPr="00C33B4F" w:rsidRDefault="00814D66" w:rsidP="001248FC">
            <w:pPr>
              <w:rPr>
                <w:rFonts w:ascii="Arial" w:hAnsi="Arial" w:cs="Arial"/>
                <w:b w:val="0"/>
                <w:bCs w:val="0"/>
                <w:sz w:val="20"/>
                <w:szCs w:val="20"/>
              </w:rPr>
            </w:pPr>
            <w:r w:rsidRPr="00C33B4F">
              <w:rPr>
                <w:rFonts w:ascii="Arial" w:hAnsi="Arial" w:cs="Arial"/>
                <w:b w:val="0"/>
                <w:bCs w:val="0"/>
                <w:sz w:val="20"/>
                <w:szCs w:val="20"/>
              </w:rPr>
              <w:t xml:space="preserve">Gender </w:t>
            </w:r>
          </w:p>
        </w:tc>
        <w:tc>
          <w:tcPr>
            <w:tcW w:w="1417" w:type="dxa"/>
            <w:gridSpan w:val="2"/>
            <w:shd w:val="clear" w:color="auto" w:fill="auto"/>
          </w:tcPr>
          <w:p w14:paraId="3BD79523" w14:textId="77777777" w:rsidR="00814D66" w:rsidRPr="00C33B4F"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33B4F">
              <w:rPr>
                <w:rFonts w:ascii="Arial" w:hAnsi="Arial" w:cs="Arial"/>
                <w:sz w:val="20"/>
                <w:szCs w:val="20"/>
              </w:rPr>
              <w:t xml:space="preserve">Yes </w:t>
            </w:r>
            <w:sdt>
              <w:sdtPr>
                <w:rPr>
                  <w:rFonts w:ascii="Arial" w:hAnsi="Arial" w:cs="Arial"/>
                </w:rPr>
                <w:id w:val="-391576710"/>
                <w14:checkbox>
                  <w14:checked w14:val="0"/>
                  <w14:checkedState w14:val="2612" w14:font="MS Gothic"/>
                  <w14:uncheckedState w14:val="2610" w14:font="MS Gothic"/>
                </w14:checkbox>
              </w:sdtPr>
              <w:sdtEndPr/>
              <w:sdtContent>
                <w:r w:rsidRPr="00C33B4F">
                  <w:rPr>
                    <w:rFonts w:ascii="MS Gothic" w:eastAsia="MS Gothic" w:hAnsi="MS Gothic" w:cs="MS Gothic" w:hint="eastAsia"/>
                    <w:sz w:val="20"/>
                    <w:szCs w:val="20"/>
                  </w:rPr>
                  <w:t>☐</w:t>
                </w:r>
              </w:sdtContent>
            </w:sdt>
            <w:r w:rsidRPr="00C33B4F">
              <w:rPr>
                <w:rFonts w:ascii="Arial" w:hAnsi="Arial" w:cs="Arial"/>
                <w:sz w:val="20"/>
                <w:szCs w:val="20"/>
              </w:rPr>
              <w:t xml:space="preserve"> No</w:t>
            </w:r>
            <w:sdt>
              <w:sdtPr>
                <w:rPr>
                  <w:rFonts w:ascii="Arial" w:hAnsi="Arial" w:cs="Arial"/>
                </w:rPr>
                <w:id w:val="-1530413085"/>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c>
          <w:tcPr>
            <w:tcW w:w="2268" w:type="dxa"/>
            <w:gridSpan w:val="3"/>
            <w:shd w:val="clear" w:color="auto" w:fill="auto"/>
          </w:tcPr>
          <w:p w14:paraId="588136C8" w14:textId="77777777" w:rsidR="00814D66" w:rsidRPr="00C33B4F"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Pregnancy/</w:t>
            </w:r>
            <w:r w:rsidRPr="00C33B4F">
              <w:rPr>
                <w:rFonts w:ascii="Arial" w:hAnsi="Arial" w:cs="Arial"/>
                <w:bCs/>
                <w:sz w:val="20"/>
                <w:szCs w:val="20"/>
              </w:rPr>
              <w:t>Maternity</w:t>
            </w:r>
          </w:p>
        </w:tc>
        <w:tc>
          <w:tcPr>
            <w:tcW w:w="1418" w:type="dxa"/>
            <w:gridSpan w:val="2"/>
            <w:shd w:val="clear" w:color="auto" w:fill="auto"/>
          </w:tcPr>
          <w:p w14:paraId="701F730A" w14:textId="77777777" w:rsidR="00814D66" w:rsidRPr="00C33B4F"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33B4F">
              <w:rPr>
                <w:rFonts w:ascii="Arial" w:hAnsi="Arial" w:cs="Arial"/>
                <w:sz w:val="20"/>
                <w:szCs w:val="20"/>
              </w:rPr>
              <w:t xml:space="preserve">Yes </w:t>
            </w:r>
            <w:sdt>
              <w:sdtPr>
                <w:rPr>
                  <w:rFonts w:ascii="Arial" w:hAnsi="Arial" w:cs="Arial"/>
                </w:rPr>
                <w:id w:val="1422923659"/>
                <w14:checkbox>
                  <w14:checked w14:val="0"/>
                  <w14:checkedState w14:val="2612" w14:font="MS Gothic"/>
                  <w14:uncheckedState w14:val="2610" w14:font="MS Gothic"/>
                </w14:checkbox>
              </w:sdtPr>
              <w:sdtEndPr/>
              <w:sdtContent>
                <w:r w:rsidRPr="00C33B4F">
                  <w:rPr>
                    <w:rFonts w:ascii="MS Gothic" w:eastAsia="MS Gothic" w:hAnsi="MS Gothic" w:cs="MS Gothic" w:hint="eastAsia"/>
                    <w:sz w:val="20"/>
                    <w:szCs w:val="20"/>
                  </w:rPr>
                  <w:t>☐</w:t>
                </w:r>
              </w:sdtContent>
            </w:sdt>
            <w:r w:rsidRPr="00C33B4F">
              <w:rPr>
                <w:rFonts w:ascii="Arial" w:hAnsi="Arial" w:cs="Arial"/>
                <w:sz w:val="20"/>
                <w:szCs w:val="20"/>
              </w:rPr>
              <w:t xml:space="preserve"> No</w:t>
            </w:r>
            <w:sdt>
              <w:sdtPr>
                <w:rPr>
                  <w:rFonts w:ascii="Arial" w:hAnsi="Arial" w:cs="Arial"/>
                </w:rPr>
                <w:id w:val="-2029557266"/>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c>
          <w:tcPr>
            <w:tcW w:w="2693" w:type="dxa"/>
            <w:gridSpan w:val="4"/>
            <w:shd w:val="clear" w:color="auto" w:fill="auto"/>
          </w:tcPr>
          <w:p w14:paraId="018D456A" w14:textId="77777777" w:rsidR="00814D66" w:rsidRPr="00C33B4F"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33B4F">
              <w:rPr>
                <w:rFonts w:ascii="Arial" w:hAnsi="Arial" w:cs="Arial"/>
                <w:bCs/>
                <w:sz w:val="20"/>
                <w:szCs w:val="20"/>
              </w:rPr>
              <w:t>Marriage/ Civil Partnership</w:t>
            </w:r>
          </w:p>
        </w:tc>
        <w:tc>
          <w:tcPr>
            <w:tcW w:w="1418" w:type="dxa"/>
            <w:shd w:val="clear" w:color="auto" w:fill="auto"/>
          </w:tcPr>
          <w:p w14:paraId="23ACB3E0" w14:textId="77777777" w:rsidR="00814D66" w:rsidRPr="00C33B4F"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3B4F">
              <w:rPr>
                <w:rFonts w:ascii="Arial" w:hAnsi="Arial" w:cs="Arial"/>
                <w:sz w:val="20"/>
                <w:szCs w:val="20"/>
              </w:rPr>
              <w:t xml:space="preserve">Yes </w:t>
            </w:r>
            <w:sdt>
              <w:sdtPr>
                <w:rPr>
                  <w:rFonts w:ascii="Arial" w:hAnsi="Arial" w:cs="Arial"/>
                </w:rPr>
                <w:id w:val="-1909447324"/>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r w:rsidRPr="00C33B4F">
              <w:rPr>
                <w:rFonts w:ascii="Arial" w:hAnsi="Arial" w:cs="Arial"/>
                <w:sz w:val="20"/>
                <w:szCs w:val="20"/>
              </w:rPr>
              <w:t xml:space="preserve"> No</w:t>
            </w:r>
            <w:sdt>
              <w:sdtPr>
                <w:rPr>
                  <w:rFonts w:ascii="Arial" w:hAnsi="Arial" w:cs="Arial"/>
                </w:rPr>
                <w:id w:val="-979222254"/>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r>
      <w:tr w:rsidR="00814D66" w:rsidRPr="00C33B4F" w14:paraId="48413814"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322" w:type="dxa"/>
            <w:gridSpan w:val="12"/>
            <w:shd w:val="clear" w:color="auto" w:fill="auto"/>
          </w:tcPr>
          <w:p w14:paraId="68FEE56D" w14:textId="77777777" w:rsidR="00814D66" w:rsidRPr="00BC282B" w:rsidRDefault="00814D66" w:rsidP="001248FC">
            <w:pPr>
              <w:rPr>
                <w:rFonts w:ascii="Arial" w:hAnsi="Arial" w:cs="Arial"/>
                <w:bCs w:val="0"/>
                <w:sz w:val="20"/>
                <w:szCs w:val="20"/>
              </w:rPr>
            </w:pPr>
            <w:r>
              <w:rPr>
                <w:rFonts w:ascii="Arial" w:hAnsi="Arial" w:cs="Arial"/>
                <w:sz w:val="20"/>
                <w:szCs w:val="20"/>
              </w:rPr>
              <w:t>Is it likely that the policy</w:t>
            </w:r>
            <w:r w:rsidRPr="00BC282B">
              <w:rPr>
                <w:rFonts w:ascii="Arial" w:hAnsi="Arial" w:cs="Arial"/>
                <w:sz w:val="20"/>
                <w:szCs w:val="20"/>
              </w:rPr>
              <w:t xml:space="preserve"> could affect particular ‘Inclusion Health’ groups less </w:t>
            </w:r>
            <w:proofErr w:type="spellStart"/>
            <w:r w:rsidRPr="00BC282B">
              <w:rPr>
                <w:rFonts w:ascii="Arial" w:hAnsi="Arial" w:cs="Arial"/>
                <w:sz w:val="20"/>
                <w:szCs w:val="20"/>
              </w:rPr>
              <w:t>favo</w:t>
            </w:r>
            <w:r>
              <w:rPr>
                <w:rFonts w:ascii="Arial" w:hAnsi="Arial" w:cs="Arial"/>
                <w:sz w:val="20"/>
                <w:szCs w:val="20"/>
              </w:rPr>
              <w:t>u</w:t>
            </w:r>
            <w:r w:rsidRPr="00BC282B">
              <w:rPr>
                <w:rFonts w:ascii="Arial" w:hAnsi="Arial" w:cs="Arial"/>
                <w:sz w:val="20"/>
                <w:szCs w:val="20"/>
              </w:rPr>
              <w:t>rably</w:t>
            </w:r>
            <w:proofErr w:type="spellEnd"/>
            <w:r w:rsidRPr="00BC282B">
              <w:rPr>
                <w:rFonts w:ascii="Arial" w:hAnsi="Arial" w:cs="Arial"/>
                <w:sz w:val="20"/>
                <w:szCs w:val="20"/>
              </w:rPr>
              <w:t xml:space="preserve"> than the general population? </w:t>
            </w:r>
            <w:r w:rsidRPr="00BC282B">
              <w:rPr>
                <w:rFonts w:ascii="Arial" w:hAnsi="Arial" w:cs="Arial"/>
                <w:b w:val="0"/>
                <w:sz w:val="20"/>
                <w:szCs w:val="20"/>
              </w:rPr>
              <w:t xml:space="preserve">(substance misuse; teenage mums; </w:t>
            </w:r>
            <w:r>
              <w:rPr>
                <w:rFonts w:ascii="Arial" w:hAnsi="Arial" w:cs="Arial"/>
                <w:b w:val="0"/>
                <w:sz w:val="20"/>
                <w:szCs w:val="20"/>
                <w:lang w:val="en-GB"/>
              </w:rPr>
              <w:t>carers</w:t>
            </w:r>
            <w:r w:rsidRPr="003B10B4">
              <w:rPr>
                <w:rFonts w:ascii="Arial" w:hAnsi="Arial" w:cs="Arial"/>
                <w:b w:val="0"/>
                <w:sz w:val="20"/>
                <w:szCs w:val="20"/>
                <w:vertAlign w:val="superscript"/>
                <w:lang w:val="en-GB"/>
              </w:rPr>
              <w:t>1</w:t>
            </w:r>
            <w:r w:rsidRPr="00BC282B">
              <w:rPr>
                <w:rFonts w:ascii="Arial" w:hAnsi="Arial" w:cs="Arial"/>
                <w:b w:val="0"/>
                <w:sz w:val="20"/>
                <w:szCs w:val="20"/>
              </w:rPr>
              <w:t xml:space="preserve">; </w:t>
            </w:r>
            <w:r w:rsidRPr="00BC282B">
              <w:rPr>
                <w:rFonts w:ascii="Arial" w:hAnsi="Arial" w:cs="Arial"/>
                <w:b w:val="0"/>
                <w:sz w:val="20"/>
                <w:szCs w:val="20"/>
                <w:lang w:val="en-GB"/>
              </w:rPr>
              <w:t>travellers</w:t>
            </w:r>
            <w:r w:rsidRPr="003B10B4">
              <w:rPr>
                <w:rFonts w:ascii="Arial" w:hAnsi="Arial" w:cs="Arial"/>
                <w:b w:val="0"/>
                <w:sz w:val="20"/>
                <w:szCs w:val="20"/>
                <w:vertAlign w:val="superscript"/>
                <w:lang w:val="en-GB"/>
              </w:rPr>
              <w:t>2</w:t>
            </w:r>
            <w:r w:rsidRPr="00BC282B">
              <w:rPr>
                <w:rFonts w:ascii="Arial" w:hAnsi="Arial" w:cs="Arial"/>
                <w:b w:val="0"/>
                <w:sz w:val="20"/>
                <w:szCs w:val="20"/>
                <w:lang w:val="en-GB"/>
              </w:rPr>
              <w:t xml:space="preserve">; </w:t>
            </w:r>
            <w:r w:rsidRPr="00BC282B">
              <w:rPr>
                <w:rFonts w:ascii="Arial" w:hAnsi="Arial" w:cs="Arial"/>
                <w:b w:val="0"/>
                <w:sz w:val="20"/>
                <w:szCs w:val="20"/>
              </w:rPr>
              <w:t>homeless</w:t>
            </w:r>
            <w:r w:rsidRPr="003B10B4">
              <w:rPr>
                <w:rFonts w:ascii="Arial" w:hAnsi="Arial" w:cs="Arial"/>
                <w:b w:val="0"/>
                <w:sz w:val="20"/>
                <w:szCs w:val="20"/>
                <w:vertAlign w:val="superscript"/>
              </w:rPr>
              <w:t>3</w:t>
            </w:r>
            <w:r w:rsidRPr="00BC282B">
              <w:rPr>
                <w:rFonts w:ascii="Arial" w:hAnsi="Arial" w:cs="Arial"/>
                <w:b w:val="0"/>
                <w:sz w:val="20"/>
                <w:szCs w:val="20"/>
              </w:rPr>
              <w:t>; convictions; social isolation</w:t>
            </w:r>
            <w:r w:rsidRPr="003B10B4">
              <w:rPr>
                <w:rFonts w:ascii="Arial" w:hAnsi="Arial" w:cs="Arial"/>
                <w:b w:val="0"/>
                <w:sz w:val="20"/>
                <w:szCs w:val="20"/>
                <w:vertAlign w:val="superscript"/>
              </w:rPr>
              <w:t>4</w:t>
            </w:r>
            <w:r w:rsidRPr="00BC282B">
              <w:rPr>
                <w:rFonts w:ascii="Arial" w:hAnsi="Arial" w:cs="Arial"/>
                <w:b w:val="0"/>
                <w:sz w:val="20"/>
                <w:szCs w:val="20"/>
              </w:rPr>
              <w:t>; refugees)</w:t>
            </w:r>
          </w:p>
        </w:tc>
        <w:tc>
          <w:tcPr>
            <w:tcW w:w="1418" w:type="dxa"/>
            <w:shd w:val="clear" w:color="auto" w:fill="auto"/>
          </w:tcPr>
          <w:p w14:paraId="15B47D8D" w14:textId="77777777" w:rsidR="00814D66" w:rsidRPr="00C33B4F"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B4F">
              <w:rPr>
                <w:rFonts w:ascii="Arial" w:hAnsi="Arial" w:cs="Arial"/>
                <w:sz w:val="20"/>
                <w:szCs w:val="20"/>
              </w:rPr>
              <w:t xml:space="preserve">Yes </w:t>
            </w:r>
            <w:sdt>
              <w:sdtPr>
                <w:rPr>
                  <w:rFonts w:ascii="Arial" w:hAnsi="Arial" w:cs="Arial"/>
                </w:rPr>
                <w:id w:val="-1585445740"/>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r w:rsidRPr="00C33B4F">
              <w:rPr>
                <w:rFonts w:ascii="Arial" w:hAnsi="Arial" w:cs="Arial"/>
                <w:sz w:val="20"/>
                <w:szCs w:val="20"/>
              </w:rPr>
              <w:t xml:space="preserve"> No</w:t>
            </w:r>
            <w:sdt>
              <w:sdtPr>
                <w:rPr>
                  <w:rFonts w:ascii="Arial" w:hAnsi="Arial" w:cs="Arial"/>
                </w:rPr>
                <w:id w:val="-340388466"/>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r>
      <w:tr w:rsidR="00814D66" w:rsidRPr="00C33B4F" w14:paraId="74871F9D" w14:textId="77777777" w:rsidTr="001248FC">
        <w:trPr>
          <w:trHeight w:val="73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auto"/>
          </w:tcPr>
          <w:p w14:paraId="09113767" w14:textId="77777777" w:rsidR="00814D66" w:rsidRPr="00BC282B" w:rsidRDefault="00814D66" w:rsidP="001248FC">
            <w:pPr>
              <w:rPr>
                <w:rFonts w:ascii="Arial" w:hAnsi="Arial" w:cs="Arial"/>
                <w:sz w:val="20"/>
                <w:szCs w:val="20"/>
              </w:rPr>
            </w:pPr>
            <w:r w:rsidRPr="00BC282B">
              <w:rPr>
                <w:rFonts w:ascii="Arial" w:hAnsi="Arial" w:cs="Arial"/>
                <w:sz w:val="20"/>
                <w:szCs w:val="20"/>
              </w:rPr>
              <w:t>Please provide details for each protected group where you have indicated ‘Yes’.</w:t>
            </w:r>
          </w:p>
        </w:tc>
      </w:tr>
      <w:tr w:rsidR="00814D66" w:rsidRPr="00C33B4F" w14:paraId="442B9A3C"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DBE5F1" w:themeFill="accent1" w:themeFillTint="33"/>
          </w:tcPr>
          <w:p w14:paraId="7ED4C8E3" w14:textId="77777777" w:rsidR="00814D66" w:rsidRPr="00002554" w:rsidRDefault="00814D66" w:rsidP="001248FC">
            <w:pPr>
              <w:rPr>
                <w:rFonts w:ascii="Arial" w:hAnsi="Arial" w:cs="Arial"/>
                <w:sz w:val="20"/>
                <w:szCs w:val="20"/>
              </w:rPr>
            </w:pPr>
            <w:r w:rsidRPr="00002554">
              <w:rPr>
                <w:rFonts w:ascii="Arial" w:hAnsi="Arial" w:cs="Arial"/>
                <w:sz w:val="20"/>
                <w:szCs w:val="20"/>
              </w:rPr>
              <w:t xml:space="preserve">VISION AND VALUES: </w:t>
            </w:r>
            <w:r>
              <w:rPr>
                <w:rFonts w:ascii="Arial" w:hAnsi="Arial" w:cs="Arial"/>
                <w:b w:val="0"/>
                <w:sz w:val="20"/>
                <w:szCs w:val="20"/>
              </w:rPr>
              <w:t xml:space="preserve"> Policies must aim to remove unintentional barriers and promote inclusion</w:t>
            </w:r>
          </w:p>
        </w:tc>
      </w:tr>
      <w:tr w:rsidR="00814D66" w:rsidRPr="00C33B4F" w14:paraId="61CF8AF3"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8613" w:type="dxa"/>
            <w:gridSpan w:val="10"/>
            <w:shd w:val="clear" w:color="auto" w:fill="auto"/>
          </w:tcPr>
          <w:p w14:paraId="57C8CDAE" w14:textId="77777777" w:rsidR="00814D66" w:rsidRPr="000D21D0" w:rsidRDefault="00814D66" w:rsidP="001248FC">
            <w:pPr>
              <w:rPr>
                <w:rFonts w:ascii="Arial" w:hAnsi="Arial" w:cs="Arial"/>
                <w:b w:val="0"/>
                <w:bCs w:val="0"/>
                <w:sz w:val="20"/>
                <w:szCs w:val="20"/>
              </w:rPr>
            </w:pPr>
            <w:r>
              <w:rPr>
                <w:rFonts w:ascii="Arial" w:hAnsi="Arial" w:cs="Arial"/>
                <w:b w:val="0"/>
                <w:sz w:val="20"/>
                <w:szCs w:val="20"/>
              </w:rPr>
              <w:t>Is inclusive language</w:t>
            </w:r>
            <w:r w:rsidRPr="003B10B4">
              <w:rPr>
                <w:rFonts w:ascii="Arial" w:hAnsi="Arial" w:cs="Arial"/>
                <w:b w:val="0"/>
                <w:sz w:val="20"/>
                <w:szCs w:val="20"/>
                <w:vertAlign w:val="superscript"/>
              </w:rPr>
              <w:t>5</w:t>
            </w:r>
            <w:r>
              <w:rPr>
                <w:rFonts w:ascii="Arial" w:hAnsi="Arial" w:cs="Arial"/>
                <w:b w:val="0"/>
                <w:sz w:val="20"/>
                <w:szCs w:val="20"/>
              </w:rPr>
              <w:t xml:space="preserve"> us</w:t>
            </w:r>
            <w:r w:rsidRPr="000D21D0">
              <w:rPr>
                <w:rFonts w:ascii="Arial" w:hAnsi="Arial" w:cs="Arial"/>
                <w:b w:val="0"/>
                <w:sz w:val="20"/>
                <w:szCs w:val="20"/>
              </w:rPr>
              <w:t xml:space="preserve">ed throughout? </w:t>
            </w:r>
          </w:p>
        </w:tc>
        <w:tc>
          <w:tcPr>
            <w:tcW w:w="2127" w:type="dxa"/>
            <w:gridSpan w:val="3"/>
            <w:shd w:val="clear" w:color="auto" w:fill="auto"/>
          </w:tcPr>
          <w:p w14:paraId="4D877CE7" w14:textId="77777777" w:rsidR="00814D66" w:rsidRPr="00BC282B"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33B4F">
              <w:rPr>
                <w:rFonts w:ascii="Arial" w:hAnsi="Arial" w:cs="Arial"/>
                <w:sz w:val="20"/>
                <w:szCs w:val="20"/>
              </w:rPr>
              <w:t xml:space="preserve">Yes </w:t>
            </w:r>
            <w:sdt>
              <w:sdtPr>
                <w:rPr>
                  <w:rFonts w:ascii="Arial" w:hAnsi="Arial" w:cs="Arial"/>
                </w:rPr>
                <w:id w:val="961532072"/>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r w:rsidRPr="00C33B4F">
              <w:rPr>
                <w:rFonts w:ascii="Arial" w:hAnsi="Arial" w:cs="Arial"/>
                <w:sz w:val="20"/>
                <w:szCs w:val="20"/>
              </w:rPr>
              <w:t xml:space="preserve"> No</w:t>
            </w:r>
            <w:sdt>
              <w:sdtPr>
                <w:rPr>
                  <w:rFonts w:ascii="Arial" w:hAnsi="Arial" w:cs="Arial"/>
                </w:rPr>
                <w:id w:val="622815683"/>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NA  </w:t>
            </w:r>
            <w:sdt>
              <w:sdtPr>
                <w:rPr>
                  <w:rFonts w:ascii="Arial" w:hAnsi="Arial" w:cs="Arial"/>
                </w:rPr>
                <w:id w:val="322711148"/>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r>
      <w:tr w:rsidR="00814D66" w:rsidRPr="00C33B4F" w14:paraId="4BAE71EE"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613" w:type="dxa"/>
            <w:gridSpan w:val="10"/>
            <w:shd w:val="clear" w:color="auto" w:fill="auto"/>
          </w:tcPr>
          <w:p w14:paraId="72126EBB" w14:textId="77777777" w:rsidR="00814D66" w:rsidRPr="000D21D0" w:rsidRDefault="00814D66" w:rsidP="001248FC">
            <w:pPr>
              <w:rPr>
                <w:rFonts w:ascii="Arial" w:hAnsi="Arial" w:cs="Arial"/>
                <w:b w:val="0"/>
                <w:bCs w:val="0"/>
                <w:sz w:val="20"/>
                <w:szCs w:val="20"/>
              </w:rPr>
            </w:pPr>
            <w:r w:rsidRPr="000D21D0">
              <w:rPr>
                <w:rFonts w:ascii="Arial" w:hAnsi="Arial" w:cs="Arial"/>
                <w:b w:val="0"/>
                <w:sz w:val="20"/>
                <w:szCs w:val="20"/>
              </w:rPr>
              <w:t xml:space="preserve">Are the </w:t>
            </w:r>
            <w:r>
              <w:rPr>
                <w:rFonts w:ascii="Arial" w:hAnsi="Arial" w:cs="Arial"/>
                <w:b w:val="0"/>
                <w:sz w:val="20"/>
                <w:szCs w:val="20"/>
              </w:rPr>
              <w:t>services outlined in the policy</w:t>
            </w:r>
            <w:r w:rsidRPr="000D21D0">
              <w:rPr>
                <w:rFonts w:ascii="Arial" w:hAnsi="Arial" w:cs="Arial"/>
                <w:b w:val="0"/>
                <w:sz w:val="20"/>
                <w:szCs w:val="20"/>
              </w:rPr>
              <w:t xml:space="preserve"> fully accessible</w:t>
            </w:r>
            <w:r w:rsidRPr="003B10B4">
              <w:rPr>
                <w:rFonts w:ascii="Arial" w:hAnsi="Arial" w:cs="Arial"/>
                <w:b w:val="0"/>
                <w:sz w:val="20"/>
                <w:szCs w:val="20"/>
                <w:vertAlign w:val="superscript"/>
              </w:rPr>
              <w:t>6</w:t>
            </w:r>
            <w:r w:rsidRPr="000D21D0">
              <w:rPr>
                <w:rFonts w:ascii="Arial" w:hAnsi="Arial" w:cs="Arial"/>
                <w:b w:val="0"/>
                <w:sz w:val="20"/>
                <w:szCs w:val="20"/>
              </w:rPr>
              <w:t xml:space="preserve">? </w:t>
            </w:r>
          </w:p>
        </w:tc>
        <w:tc>
          <w:tcPr>
            <w:tcW w:w="2127" w:type="dxa"/>
            <w:gridSpan w:val="3"/>
            <w:shd w:val="clear" w:color="auto" w:fill="auto"/>
          </w:tcPr>
          <w:p w14:paraId="482EEFB3" w14:textId="77777777" w:rsidR="00814D66" w:rsidRPr="00C33B4F"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B4F">
              <w:rPr>
                <w:rFonts w:ascii="Arial" w:hAnsi="Arial" w:cs="Arial"/>
                <w:sz w:val="20"/>
                <w:szCs w:val="20"/>
              </w:rPr>
              <w:t xml:space="preserve">Yes </w:t>
            </w:r>
            <w:sdt>
              <w:sdtPr>
                <w:rPr>
                  <w:rFonts w:ascii="Arial" w:hAnsi="Arial" w:cs="Arial"/>
                </w:rPr>
                <w:id w:val="966319963"/>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r w:rsidRPr="00C33B4F">
              <w:rPr>
                <w:rFonts w:ascii="Arial" w:hAnsi="Arial" w:cs="Arial"/>
                <w:sz w:val="20"/>
                <w:szCs w:val="20"/>
              </w:rPr>
              <w:t xml:space="preserve"> No</w:t>
            </w:r>
            <w:sdt>
              <w:sdtPr>
                <w:rPr>
                  <w:rFonts w:ascii="Arial" w:hAnsi="Arial" w:cs="Arial"/>
                </w:rPr>
                <w:id w:val="-3166304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NA  </w:t>
            </w:r>
            <w:sdt>
              <w:sdtPr>
                <w:rPr>
                  <w:rFonts w:ascii="Arial" w:hAnsi="Arial" w:cs="Arial"/>
                </w:rPr>
                <w:id w:val="1360552023"/>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r>
      <w:tr w:rsidR="00814D66" w:rsidRPr="00C33B4F" w14:paraId="0B02E54D"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8613" w:type="dxa"/>
            <w:gridSpan w:val="10"/>
            <w:shd w:val="clear" w:color="auto" w:fill="auto"/>
          </w:tcPr>
          <w:p w14:paraId="7E55915F" w14:textId="77777777" w:rsidR="00814D66" w:rsidRPr="000D21D0" w:rsidRDefault="00814D66" w:rsidP="001248FC">
            <w:pPr>
              <w:rPr>
                <w:rFonts w:ascii="Arial" w:hAnsi="Arial" w:cs="Arial"/>
                <w:b w:val="0"/>
                <w:bCs w:val="0"/>
                <w:sz w:val="20"/>
                <w:szCs w:val="20"/>
              </w:rPr>
            </w:pPr>
            <w:r>
              <w:rPr>
                <w:rFonts w:ascii="Arial" w:hAnsi="Arial" w:cs="Arial"/>
                <w:b w:val="0"/>
                <w:sz w:val="20"/>
                <w:szCs w:val="20"/>
              </w:rPr>
              <w:t>Does the policy</w:t>
            </w:r>
            <w:r w:rsidRPr="000D21D0">
              <w:rPr>
                <w:rFonts w:ascii="Arial" w:hAnsi="Arial" w:cs="Arial"/>
                <w:b w:val="0"/>
                <w:sz w:val="20"/>
                <w:szCs w:val="20"/>
              </w:rPr>
              <w:t xml:space="preserve"> encourage </w:t>
            </w:r>
            <w:r w:rsidRPr="000D21D0">
              <w:rPr>
                <w:rFonts w:ascii="Arial" w:hAnsi="Arial" w:cs="Arial"/>
                <w:b w:val="0"/>
                <w:sz w:val="20"/>
                <w:szCs w:val="20"/>
                <w:lang w:val="en-GB"/>
              </w:rPr>
              <w:t>individualised</w:t>
            </w:r>
            <w:r>
              <w:rPr>
                <w:rFonts w:ascii="Arial" w:hAnsi="Arial" w:cs="Arial"/>
                <w:b w:val="0"/>
                <w:sz w:val="20"/>
                <w:szCs w:val="20"/>
              </w:rPr>
              <w:t xml:space="preserve"> and person-</w:t>
            </w:r>
            <w:proofErr w:type="spellStart"/>
            <w:r>
              <w:rPr>
                <w:rFonts w:ascii="Arial" w:hAnsi="Arial" w:cs="Arial"/>
                <w:b w:val="0"/>
                <w:sz w:val="20"/>
                <w:szCs w:val="20"/>
              </w:rPr>
              <w:t>centr</w:t>
            </w:r>
            <w:r w:rsidRPr="000D21D0">
              <w:rPr>
                <w:rFonts w:ascii="Arial" w:hAnsi="Arial" w:cs="Arial"/>
                <w:b w:val="0"/>
                <w:sz w:val="20"/>
                <w:szCs w:val="20"/>
              </w:rPr>
              <w:t>ed</w:t>
            </w:r>
            <w:proofErr w:type="spellEnd"/>
            <w:r w:rsidRPr="000D21D0">
              <w:rPr>
                <w:rFonts w:ascii="Arial" w:hAnsi="Arial" w:cs="Arial"/>
                <w:b w:val="0"/>
                <w:sz w:val="20"/>
                <w:szCs w:val="20"/>
              </w:rPr>
              <w:t xml:space="preserve"> care?</w:t>
            </w:r>
          </w:p>
        </w:tc>
        <w:tc>
          <w:tcPr>
            <w:tcW w:w="2127" w:type="dxa"/>
            <w:gridSpan w:val="3"/>
            <w:shd w:val="clear" w:color="auto" w:fill="auto"/>
          </w:tcPr>
          <w:p w14:paraId="33B6E884" w14:textId="77777777" w:rsidR="00814D66" w:rsidRPr="00BC282B"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33B4F">
              <w:rPr>
                <w:rFonts w:ascii="Arial" w:hAnsi="Arial" w:cs="Arial"/>
                <w:sz w:val="20"/>
                <w:szCs w:val="20"/>
              </w:rPr>
              <w:t xml:space="preserve">Yes </w:t>
            </w:r>
            <w:sdt>
              <w:sdtPr>
                <w:rPr>
                  <w:rFonts w:ascii="Arial" w:hAnsi="Arial" w:cs="Arial"/>
                </w:rPr>
                <w:id w:val="1459685478"/>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r w:rsidRPr="00C33B4F">
              <w:rPr>
                <w:rFonts w:ascii="Arial" w:hAnsi="Arial" w:cs="Arial"/>
                <w:sz w:val="20"/>
                <w:szCs w:val="20"/>
              </w:rPr>
              <w:t xml:space="preserve"> No</w:t>
            </w:r>
            <w:sdt>
              <w:sdtPr>
                <w:rPr>
                  <w:rFonts w:ascii="Arial" w:hAnsi="Arial" w:cs="Arial"/>
                </w:rPr>
                <w:id w:val="-2138407696"/>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NA  </w:t>
            </w:r>
            <w:sdt>
              <w:sdtPr>
                <w:rPr>
                  <w:rFonts w:ascii="Arial" w:hAnsi="Arial" w:cs="Arial"/>
                </w:rPr>
                <w:id w:val="1345139829"/>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r>
      <w:tr w:rsidR="00814D66" w:rsidRPr="00C33B4F" w14:paraId="44509866"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613" w:type="dxa"/>
            <w:gridSpan w:val="10"/>
            <w:shd w:val="clear" w:color="auto" w:fill="auto"/>
          </w:tcPr>
          <w:p w14:paraId="09236A2E" w14:textId="77777777" w:rsidR="00814D66" w:rsidRPr="000D21D0" w:rsidRDefault="00814D66" w:rsidP="001248FC">
            <w:pPr>
              <w:rPr>
                <w:rFonts w:ascii="Arial" w:hAnsi="Arial" w:cs="Arial"/>
                <w:b w:val="0"/>
                <w:sz w:val="20"/>
                <w:szCs w:val="20"/>
              </w:rPr>
            </w:pPr>
            <w:r w:rsidRPr="000D21D0">
              <w:rPr>
                <w:rFonts w:ascii="Arial" w:hAnsi="Arial" w:cs="Arial"/>
                <w:b w:val="0"/>
                <w:sz w:val="20"/>
                <w:szCs w:val="20"/>
              </w:rPr>
              <w:t>Could there be an adverse impact on an individual’s independence or autonomy</w:t>
            </w:r>
            <w:r w:rsidRPr="003B10B4">
              <w:rPr>
                <w:rFonts w:ascii="Arial" w:hAnsi="Arial" w:cs="Arial"/>
                <w:b w:val="0"/>
                <w:sz w:val="20"/>
                <w:szCs w:val="20"/>
                <w:vertAlign w:val="superscript"/>
              </w:rPr>
              <w:t>7</w:t>
            </w:r>
            <w:r w:rsidRPr="000D21D0">
              <w:rPr>
                <w:rFonts w:ascii="Arial" w:hAnsi="Arial" w:cs="Arial"/>
                <w:b w:val="0"/>
                <w:sz w:val="20"/>
                <w:szCs w:val="20"/>
              </w:rPr>
              <w:t>?</w:t>
            </w:r>
          </w:p>
        </w:tc>
        <w:tc>
          <w:tcPr>
            <w:tcW w:w="2127" w:type="dxa"/>
            <w:gridSpan w:val="3"/>
            <w:shd w:val="clear" w:color="auto" w:fill="auto"/>
          </w:tcPr>
          <w:p w14:paraId="2EAD2AD2" w14:textId="77777777" w:rsidR="00814D66" w:rsidRPr="00C33B4F"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B4F">
              <w:rPr>
                <w:rFonts w:ascii="Arial" w:hAnsi="Arial" w:cs="Arial"/>
                <w:sz w:val="20"/>
                <w:szCs w:val="20"/>
              </w:rPr>
              <w:t xml:space="preserve">Yes </w:t>
            </w:r>
            <w:sdt>
              <w:sdtPr>
                <w:rPr>
                  <w:rFonts w:ascii="Arial" w:hAnsi="Arial" w:cs="Arial"/>
                </w:rPr>
                <w:id w:val="63075005"/>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r w:rsidRPr="00C33B4F">
              <w:rPr>
                <w:rFonts w:ascii="Arial" w:hAnsi="Arial" w:cs="Arial"/>
                <w:sz w:val="20"/>
                <w:szCs w:val="20"/>
              </w:rPr>
              <w:t xml:space="preserve"> No</w:t>
            </w:r>
            <w:sdt>
              <w:sdtPr>
                <w:rPr>
                  <w:rFonts w:ascii="Arial" w:hAnsi="Arial" w:cs="Arial"/>
                </w:rPr>
                <w:id w:val="59675091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NA  </w:t>
            </w:r>
            <w:sdt>
              <w:sdtPr>
                <w:rPr>
                  <w:rFonts w:ascii="Arial" w:hAnsi="Arial" w:cs="Arial"/>
                </w:rPr>
                <w:id w:val="1905102402"/>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r>
      <w:tr w:rsidR="00814D66" w:rsidRPr="00C33B4F" w14:paraId="2DC1CB8E"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DBE5F1" w:themeFill="accent1" w:themeFillTint="33"/>
          </w:tcPr>
          <w:p w14:paraId="62F36049" w14:textId="77777777" w:rsidR="00814D66" w:rsidRPr="00F262F9" w:rsidRDefault="00814D66" w:rsidP="001248FC">
            <w:pPr>
              <w:rPr>
                <w:rFonts w:ascii="Arial" w:hAnsi="Arial" w:cs="Arial"/>
                <w:sz w:val="20"/>
                <w:szCs w:val="20"/>
              </w:rPr>
            </w:pPr>
            <w:r>
              <w:rPr>
                <w:rFonts w:ascii="Arial" w:hAnsi="Arial" w:cs="Arial"/>
                <w:sz w:val="20"/>
                <w:szCs w:val="20"/>
              </w:rPr>
              <w:t>EXTERNAL FACTORS</w:t>
            </w:r>
          </w:p>
        </w:tc>
      </w:tr>
      <w:tr w:rsidR="00814D66" w:rsidRPr="00C33B4F" w14:paraId="76F03938"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39" w:type="dxa"/>
            <w:gridSpan w:val="11"/>
            <w:shd w:val="clear" w:color="auto" w:fill="auto"/>
          </w:tcPr>
          <w:p w14:paraId="7EAAC3CD" w14:textId="77777777" w:rsidR="00814D66" w:rsidRPr="00F262F9" w:rsidRDefault="00814D66" w:rsidP="001248FC">
            <w:pPr>
              <w:rPr>
                <w:rFonts w:ascii="Arial" w:hAnsi="Arial" w:cs="Arial"/>
                <w:bCs w:val="0"/>
                <w:sz w:val="20"/>
                <w:szCs w:val="20"/>
              </w:rPr>
            </w:pPr>
            <w:r>
              <w:rPr>
                <w:rFonts w:ascii="Arial" w:hAnsi="Arial" w:cs="Arial"/>
                <w:sz w:val="20"/>
                <w:szCs w:val="20"/>
              </w:rPr>
              <w:t>Is the policy</w:t>
            </w:r>
            <w:r w:rsidRPr="00142F8B">
              <w:rPr>
                <w:rFonts w:ascii="Arial" w:hAnsi="Arial" w:cs="Arial"/>
                <w:sz w:val="20"/>
                <w:szCs w:val="20"/>
              </w:rPr>
              <w:t xml:space="preserve"> a result of national legislation which cannot be modified in any way?</w:t>
            </w:r>
          </w:p>
        </w:tc>
        <w:tc>
          <w:tcPr>
            <w:tcW w:w="1701" w:type="dxa"/>
            <w:gridSpan w:val="2"/>
            <w:shd w:val="clear" w:color="auto" w:fill="auto"/>
          </w:tcPr>
          <w:p w14:paraId="782678AB" w14:textId="77777777" w:rsidR="00814D66" w:rsidRPr="00F262F9"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33B4F">
              <w:rPr>
                <w:rFonts w:ascii="Arial" w:hAnsi="Arial" w:cs="Arial"/>
                <w:sz w:val="20"/>
                <w:szCs w:val="20"/>
              </w:rPr>
              <w:t xml:space="preserve">Yes </w:t>
            </w:r>
            <w:sdt>
              <w:sdtPr>
                <w:rPr>
                  <w:rFonts w:ascii="Arial" w:hAnsi="Arial" w:cs="Arial"/>
                </w:rPr>
                <w:id w:val="416984207"/>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r w:rsidRPr="00C33B4F">
              <w:rPr>
                <w:rFonts w:ascii="Arial" w:hAnsi="Arial" w:cs="Arial"/>
                <w:sz w:val="20"/>
                <w:szCs w:val="20"/>
              </w:rPr>
              <w:t xml:space="preserve"> No</w:t>
            </w:r>
            <w:sdt>
              <w:sdtPr>
                <w:rPr>
                  <w:rFonts w:ascii="Arial" w:hAnsi="Arial" w:cs="Arial"/>
                </w:rPr>
                <w:id w:val="1565684366"/>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r>
      <w:tr w:rsidR="00814D66" w:rsidRPr="00C33B4F" w14:paraId="6242E3AC"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auto"/>
          </w:tcPr>
          <w:p w14:paraId="78D01858" w14:textId="77777777" w:rsidR="00814D66" w:rsidRPr="00BC282B" w:rsidRDefault="00814D66" w:rsidP="001248FC">
            <w:pPr>
              <w:rPr>
                <w:rFonts w:ascii="Arial" w:hAnsi="Arial" w:cs="Arial"/>
                <w:sz w:val="20"/>
                <w:szCs w:val="20"/>
              </w:rPr>
            </w:pPr>
            <w:r w:rsidRPr="00BC282B">
              <w:rPr>
                <w:rFonts w:ascii="Arial" w:hAnsi="Arial" w:cs="Arial"/>
                <w:sz w:val="20"/>
                <w:szCs w:val="20"/>
              </w:rPr>
              <w:t>What is the reason for writing this policy?</w:t>
            </w:r>
            <w:r>
              <w:rPr>
                <w:rFonts w:ascii="Arial" w:hAnsi="Arial" w:cs="Arial"/>
                <w:b w:val="0"/>
                <w:sz w:val="20"/>
                <w:szCs w:val="20"/>
              </w:rPr>
              <w:t xml:space="preserve"> (Is it a result in a change of legislation/ national research?)</w:t>
            </w:r>
          </w:p>
        </w:tc>
      </w:tr>
      <w:tr w:rsidR="00814D66" w:rsidRPr="00C33B4F" w14:paraId="1B85C230"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auto"/>
          </w:tcPr>
          <w:p w14:paraId="3B25397E" w14:textId="77777777" w:rsidR="00814D66" w:rsidRDefault="00814D66" w:rsidP="001248FC">
            <w:pPr>
              <w:rPr>
                <w:rFonts w:ascii="Arial" w:hAnsi="Arial" w:cs="Arial"/>
                <w:b w:val="0"/>
                <w:sz w:val="20"/>
                <w:szCs w:val="20"/>
              </w:rPr>
            </w:pPr>
          </w:p>
          <w:p w14:paraId="1E1B61DB" w14:textId="77777777" w:rsidR="00814D66" w:rsidRDefault="00814D66" w:rsidP="001248FC">
            <w:pPr>
              <w:rPr>
                <w:rFonts w:ascii="Arial" w:hAnsi="Arial" w:cs="Arial"/>
                <w:b w:val="0"/>
                <w:sz w:val="20"/>
                <w:szCs w:val="20"/>
              </w:rPr>
            </w:pPr>
          </w:p>
        </w:tc>
      </w:tr>
      <w:tr w:rsidR="00814D66" w:rsidRPr="00C33B4F" w14:paraId="005E5EBA"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auto"/>
          </w:tcPr>
          <w:p w14:paraId="757764AE" w14:textId="77777777" w:rsidR="00814D66" w:rsidRDefault="00814D66" w:rsidP="001248FC">
            <w:pPr>
              <w:rPr>
                <w:rFonts w:ascii="Arial" w:hAnsi="Arial" w:cs="Arial"/>
                <w:b w:val="0"/>
                <w:sz w:val="20"/>
                <w:szCs w:val="20"/>
              </w:rPr>
            </w:pPr>
            <w:r w:rsidRPr="00BC282B">
              <w:rPr>
                <w:rFonts w:ascii="Arial" w:hAnsi="Arial" w:cs="Arial"/>
                <w:sz w:val="20"/>
                <w:szCs w:val="20"/>
              </w:rPr>
              <w:t>Who was cons</w:t>
            </w:r>
            <w:r>
              <w:rPr>
                <w:rFonts w:ascii="Arial" w:hAnsi="Arial" w:cs="Arial"/>
                <w:sz w:val="20"/>
                <w:szCs w:val="20"/>
              </w:rPr>
              <w:t>ulted when drafting this policy</w:t>
            </w:r>
            <w:r w:rsidRPr="00BC282B">
              <w:rPr>
                <w:rFonts w:ascii="Arial" w:hAnsi="Arial" w:cs="Arial"/>
                <w:sz w:val="20"/>
                <w:szCs w:val="20"/>
              </w:rPr>
              <w:t>?</w:t>
            </w:r>
            <w:r>
              <w:rPr>
                <w:rFonts w:ascii="Arial" w:hAnsi="Arial" w:cs="Arial"/>
                <w:sz w:val="20"/>
                <w:szCs w:val="20"/>
              </w:rPr>
              <w:t xml:space="preserve"> </w:t>
            </w:r>
          </w:p>
        </w:tc>
      </w:tr>
      <w:tr w:rsidR="00814D66" w:rsidRPr="00C33B4F" w14:paraId="7FD502CD"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660" w:type="dxa"/>
            <w:gridSpan w:val="2"/>
            <w:shd w:val="clear" w:color="auto" w:fill="auto"/>
          </w:tcPr>
          <w:p w14:paraId="3F64AE42" w14:textId="77777777" w:rsidR="00814D66" w:rsidRPr="00334FCF" w:rsidRDefault="00814D66" w:rsidP="001248FC">
            <w:pPr>
              <w:rPr>
                <w:rFonts w:ascii="Arial" w:hAnsi="Arial" w:cs="Arial"/>
                <w:b w:val="0"/>
                <w:bCs w:val="0"/>
                <w:sz w:val="20"/>
                <w:szCs w:val="20"/>
              </w:rPr>
            </w:pPr>
            <w:r w:rsidRPr="00334FCF">
              <w:rPr>
                <w:rFonts w:ascii="Arial" w:hAnsi="Arial" w:cs="Arial"/>
                <w:b w:val="0"/>
                <w:bCs w:val="0"/>
                <w:sz w:val="20"/>
                <w:szCs w:val="20"/>
              </w:rPr>
              <w:t>Patients/ Service Users</w:t>
            </w:r>
            <w:r>
              <w:rPr>
                <w:rFonts w:ascii="Arial" w:hAnsi="Arial" w:cs="Arial"/>
                <w:b w:val="0"/>
                <w:bCs w:val="0"/>
                <w:sz w:val="20"/>
                <w:szCs w:val="20"/>
              </w:rPr>
              <w:t xml:space="preserve">  </w:t>
            </w:r>
            <w:sdt>
              <w:sdtPr>
                <w:rPr>
                  <w:rFonts w:ascii="Arial" w:hAnsi="Arial" w:cs="Arial"/>
                </w:rPr>
                <w:id w:val="-1217656714"/>
                <w14:checkbox>
                  <w14:checked w14:val="0"/>
                  <w14:checkedState w14:val="2612" w14:font="MS Gothic"/>
                  <w14:uncheckedState w14:val="2610" w14:font="MS Gothic"/>
                </w14:checkbox>
              </w:sdtPr>
              <w:sdtEndPr/>
              <w:sdtContent>
                <w:r w:rsidRPr="00334FCF">
                  <w:rPr>
                    <w:rFonts w:ascii="MS Gothic" w:eastAsia="MS Gothic" w:hAnsi="MS Gothic" w:cs="Arial" w:hint="eastAsia"/>
                    <w:b w:val="0"/>
                    <w:sz w:val="20"/>
                    <w:szCs w:val="20"/>
                  </w:rPr>
                  <w:t>☐</w:t>
                </w:r>
              </w:sdtContent>
            </w:sdt>
          </w:p>
        </w:tc>
        <w:tc>
          <w:tcPr>
            <w:tcW w:w="1843" w:type="dxa"/>
            <w:gridSpan w:val="3"/>
            <w:shd w:val="clear" w:color="auto" w:fill="auto"/>
          </w:tcPr>
          <w:p w14:paraId="147DE5A9" w14:textId="77777777" w:rsidR="00814D66"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Trade Unions   </w:t>
            </w:r>
            <w:sdt>
              <w:sdtPr>
                <w:rPr>
                  <w:rFonts w:ascii="Arial" w:hAnsi="Arial" w:cs="Arial"/>
                  <w:bCs/>
                </w:rPr>
                <w:id w:val="-684673532"/>
                <w14:checkbox>
                  <w14:checked w14:val="0"/>
                  <w14:checkedState w14:val="2612" w14:font="MS Gothic"/>
                  <w14:uncheckedState w14:val="2610" w14:font="MS Gothic"/>
                </w14:checkbox>
              </w:sdtPr>
              <w:sdtEndPr/>
              <w:sdtContent>
                <w:r>
                  <w:rPr>
                    <w:rFonts w:ascii="MS Gothic" w:eastAsia="MS Gothic" w:hAnsi="MS Gothic" w:cs="Arial" w:hint="eastAsia"/>
                    <w:bCs/>
                    <w:sz w:val="20"/>
                    <w:szCs w:val="20"/>
                  </w:rPr>
                  <w:t>☐</w:t>
                </w:r>
              </w:sdtContent>
            </w:sdt>
          </w:p>
        </w:tc>
        <w:tc>
          <w:tcPr>
            <w:tcW w:w="6237" w:type="dxa"/>
            <w:gridSpan w:val="8"/>
            <w:shd w:val="clear" w:color="auto" w:fill="auto"/>
          </w:tcPr>
          <w:p w14:paraId="3CE0316D" w14:textId="77777777" w:rsidR="00814D66" w:rsidRPr="00371417"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Protected Groups (including Trust Equality </w:t>
            </w:r>
            <w:proofErr w:type="gramStart"/>
            <w:r>
              <w:rPr>
                <w:rFonts w:ascii="Arial" w:hAnsi="Arial" w:cs="Arial"/>
                <w:sz w:val="20"/>
                <w:szCs w:val="20"/>
              </w:rPr>
              <w:t xml:space="preserve">Groups)   </w:t>
            </w:r>
            <w:proofErr w:type="gramEnd"/>
            <w:r>
              <w:rPr>
                <w:rFonts w:ascii="Arial" w:hAnsi="Arial" w:cs="Arial"/>
                <w:sz w:val="20"/>
                <w:szCs w:val="20"/>
              </w:rPr>
              <w:t xml:space="preserve">                   </w:t>
            </w:r>
            <w:sdt>
              <w:sdtPr>
                <w:rPr>
                  <w:rFonts w:ascii="Arial" w:hAnsi="Arial" w:cs="Arial"/>
                </w:rPr>
                <w:id w:val="305753529"/>
                <w14:checkbox>
                  <w14:checked w14:val="0"/>
                  <w14:checkedState w14:val="2612" w14:font="MS Gothic"/>
                  <w14:uncheckedState w14:val="2610" w14:font="MS Gothic"/>
                </w14:checkbox>
              </w:sdtPr>
              <w:sdtEndPr/>
              <w:sdtContent>
                <w:r w:rsidRPr="00371417">
                  <w:rPr>
                    <w:rFonts w:ascii="MS Gothic" w:eastAsia="MS Gothic" w:hAnsi="MS Gothic" w:cs="Arial" w:hint="eastAsia"/>
                    <w:sz w:val="20"/>
                    <w:szCs w:val="20"/>
                  </w:rPr>
                  <w:t>☐</w:t>
                </w:r>
              </w:sdtContent>
            </w:sdt>
          </w:p>
        </w:tc>
      </w:tr>
      <w:tr w:rsidR="00814D66" w:rsidRPr="00C33B4F" w14:paraId="16756265"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2660" w:type="dxa"/>
            <w:gridSpan w:val="2"/>
            <w:shd w:val="clear" w:color="auto" w:fill="auto"/>
          </w:tcPr>
          <w:p w14:paraId="29D97B5E" w14:textId="77777777" w:rsidR="00814D66" w:rsidRPr="00334FCF" w:rsidRDefault="00814D66" w:rsidP="001248FC">
            <w:pPr>
              <w:rPr>
                <w:rFonts w:ascii="Arial" w:hAnsi="Arial" w:cs="Arial"/>
                <w:b w:val="0"/>
                <w:bCs w:val="0"/>
                <w:sz w:val="20"/>
                <w:szCs w:val="20"/>
              </w:rPr>
            </w:pPr>
            <w:r w:rsidRPr="00334FCF">
              <w:rPr>
                <w:rFonts w:ascii="Arial" w:hAnsi="Arial" w:cs="Arial"/>
                <w:b w:val="0"/>
                <w:sz w:val="20"/>
                <w:szCs w:val="20"/>
              </w:rPr>
              <w:t>Staff</w:t>
            </w:r>
            <w:r>
              <w:rPr>
                <w:rFonts w:ascii="Arial" w:hAnsi="Arial" w:cs="Arial"/>
                <w:b w:val="0"/>
                <w:sz w:val="20"/>
                <w:szCs w:val="20"/>
              </w:rPr>
              <w:t xml:space="preserve">                                </w:t>
            </w:r>
            <w:sdt>
              <w:sdtPr>
                <w:rPr>
                  <w:rFonts w:ascii="Arial" w:hAnsi="Arial" w:cs="Arial"/>
                </w:rPr>
                <w:id w:val="-1212114641"/>
                <w14:checkbox>
                  <w14:checked w14:val="0"/>
                  <w14:checkedState w14:val="2612" w14:font="MS Gothic"/>
                  <w14:uncheckedState w14:val="2610" w14:font="MS Gothic"/>
                </w14:checkbox>
              </w:sdtPr>
              <w:sdtEndPr/>
              <w:sdtContent>
                <w:r w:rsidRPr="00334FCF">
                  <w:rPr>
                    <w:rFonts w:ascii="MS Gothic" w:eastAsia="MS Gothic" w:hAnsi="MS Gothic" w:cs="Arial" w:hint="eastAsia"/>
                    <w:b w:val="0"/>
                    <w:sz w:val="20"/>
                    <w:szCs w:val="20"/>
                  </w:rPr>
                  <w:t>☐</w:t>
                </w:r>
              </w:sdtContent>
            </w:sdt>
          </w:p>
        </w:tc>
        <w:tc>
          <w:tcPr>
            <w:tcW w:w="1843" w:type="dxa"/>
            <w:gridSpan w:val="3"/>
            <w:shd w:val="clear" w:color="auto" w:fill="auto"/>
          </w:tcPr>
          <w:p w14:paraId="175E9998" w14:textId="77777777" w:rsidR="00814D66"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sz w:val="20"/>
                <w:szCs w:val="20"/>
              </w:rPr>
              <w:t xml:space="preserve">General Public </w:t>
            </w:r>
            <w:sdt>
              <w:sdtPr>
                <w:rPr>
                  <w:rFonts w:ascii="Arial" w:hAnsi="Arial" w:cs="Arial"/>
                  <w:bCs/>
                </w:rPr>
                <w:id w:val="243066790"/>
                <w14:checkbox>
                  <w14:checked w14:val="0"/>
                  <w14:checkedState w14:val="2612" w14:font="MS Gothic"/>
                  <w14:uncheckedState w14:val="2610" w14:font="MS Gothic"/>
                </w14:checkbox>
              </w:sdtPr>
              <w:sdtEndPr/>
              <w:sdtContent>
                <w:r>
                  <w:rPr>
                    <w:rFonts w:ascii="MS Gothic" w:eastAsia="MS Gothic" w:hAnsi="MS Gothic" w:cs="Arial" w:hint="eastAsia"/>
                    <w:bCs/>
                    <w:sz w:val="20"/>
                    <w:szCs w:val="20"/>
                  </w:rPr>
                  <w:t>☐</w:t>
                </w:r>
              </w:sdtContent>
            </w:sdt>
          </w:p>
        </w:tc>
        <w:tc>
          <w:tcPr>
            <w:tcW w:w="6237" w:type="dxa"/>
            <w:gridSpan w:val="8"/>
            <w:shd w:val="clear" w:color="auto" w:fill="auto"/>
          </w:tcPr>
          <w:p w14:paraId="23372AE5" w14:textId="77777777" w:rsidR="00814D66" w:rsidRPr="00371417"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Cs/>
                <w:sz w:val="20"/>
                <w:szCs w:val="20"/>
              </w:rPr>
              <w:t xml:space="preserve">Other, please state…                                                                      </w:t>
            </w:r>
            <w:sdt>
              <w:sdtPr>
                <w:rPr>
                  <w:rFonts w:ascii="Arial" w:hAnsi="Arial" w:cs="Arial"/>
                </w:rPr>
                <w:id w:val="802811333"/>
                <w14:checkbox>
                  <w14:checked w14:val="0"/>
                  <w14:checkedState w14:val="2612" w14:font="MS Gothic"/>
                  <w14:uncheckedState w14:val="2610" w14:font="MS Gothic"/>
                </w14:checkbox>
              </w:sdtPr>
              <w:sdtEndPr/>
              <w:sdtContent>
                <w:r w:rsidRPr="00371417">
                  <w:rPr>
                    <w:rFonts w:ascii="MS Gothic" w:eastAsia="MS Gothic" w:hAnsi="MS Gothic" w:cs="Arial" w:hint="eastAsia"/>
                    <w:sz w:val="20"/>
                    <w:szCs w:val="20"/>
                  </w:rPr>
                  <w:t>☐</w:t>
                </w:r>
              </w:sdtContent>
            </w:sdt>
          </w:p>
        </w:tc>
      </w:tr>
      <w:tr w:rsidR="00814D66" w:rsidRPr="00C33B4F" w14:paraId="7F6F53AD"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auto"/>
          </w:tcPr>
          <w:p w14:paraId="304C6FF2" w14:textId="77777777" w:rsidR="00814D66" w:rsidRDefault="00814D66" w:rsidP="001248FC">
            <w:pPr>
              <w:rPr>
                <w:rFonts w:ascii="Arial" w:hAnsi="Arial" w:cs="Arial"/>
                <w:b w:val="0"/>
                <w:sz w:val="20"/>
                <w:szCs w:val="20"/>
              </w:rPr>
            </w:pPr>
            <w:r w:rsidRPr="00BC282B">
              <w:rPr>
                <w:rFonts w:ascii="Arial" w:hAnsi="Arial" w:cs="Arial"/>
                <w:sz w:val="20"/>
                <w:szCs w:val="20"/>
              </w:rPr>
              <w:t>What were the recommendations/suggestions?</w:t>
            </w:r>
          </w:p>
        </w:tc>
      </w:tr>
      <w:tr w:rsidR="00814D66" w:rsidRPr="00C33B4F" w14:paraId="62164BD2"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auto"/>
          </w:tcPr>
          <w:p w14:paraId="6CEA1FF6" w14:textId="77777777" w:rsidR="00814D66" w:rsidRDefault="00814D66" w:rsidP="001248FC">
            <w:pPr>
              <w:rPr>
                <w:rFonts w:ascii="Arial" w:hAnsi="Arial" w:cs="Arial"/>
                <w:b w:val="0"/>
                <w:sz w:val="20"/>
                <w:szCs w:val="20"/>
              </w:rPr>
            </w:pPr>
          </w:p>
          <w:p w14:paraId="6CD913FB" w14:textId="77777777" w:rsidR="00814D66" w:rsidRDefault="00814D66" w:rsidP="001248FC">
            <w:pPr>
              <w:rPr>
                <w:rFonts w:ascii="Arial" w:hAnsi="Arial" w:cs="Arial"/>
                <w:b w:val="0"/>
                <w:sz w:val="20"/>
                <w:szCs w:val="20"/>
              </w:rPr>
            </w:pPr>
          </w:p>
          <w:p w14:paraId="5EE06883" w14:textId="77777777" w:rsidR="00814D66" w:rsidRDefault="00814D66" w:rsidP="001248FC">
            <w:pPr>
              <w:rPr>
                <w:rFonts w:ascii="Arial" w:hAnsi="Arial" w:cs="Arial"/>
                <w:b w:val="0"/>
                <w:sz w:val="20"/>
                <w:szCs w:val="20"/>
              </w:rPr>
            </w:pPr>
          </w:p>
        </w:tc>
      </w:tr>
      <w:tr w:rsidR="00814D66" w:rsidRPr="00C33B4F" w14:paraId="52579375"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322" w:type="dxa"/>
            <w:gridSpan w:val="12"/>
            <w:shd w:val="clear" w:color="auto" w:fill="auto"/>
          </w:tcPr>
          <w:p w14:paraId="0C679627" w14:textId="77777777" w:rsidR="00814D66" w:rsidRPr="00FA5357" w:rsidRDefault="00814D66" w:rsidP="001248FC">
            <w:pPr>
              <w:rPr>
                <w:rFonts w:ascii="Arial" w:hAnsi="Arial" w:cs="Arial"/>
                <w:b w:val="0"/>
                <w:bCs w:val="0"/>
                <w:sz w:val="20"/>
                <w:szCs w:val="20"/>
              </w:rPr>
            </w:pPr>
            <w:r w:rsidRPr="00FA5357">
              <w:rPr>
                <w:rFonts w:ascii="Arial" w:hAnsi="Arial" w:cs="Arial"/>
                <w:sz w:val="20"/>
                <w:szCs w:val="20"/>
              </w:rPr>
              <w:lastRenderedPageBreak/>
              <w:t>Does this document require a service redesign or substantial amendments to an existing process?</w:t>
            </w:r>
            <w:r>
              <w:rPr>
                <w:rFonts w:ascii="Arial" w:hAnsi="Arial" w:cs="Arial"/>
                <w:sz w:val="20"/>
                <w:szCs w:val="20"/>
              </w:rPr>
              <w:t xml:space="preserve"> </w:t>
            </w:r>
            <w:r>
              <w:rPr>
                <w:rFonts w:ascii="Arial" w:hAnsi="Arial" w:cs="Arial"/>
                <w:i/>
                <w:color w:val="0070C0"/>
                <w:sz w:val="20"/>
                <w:szCs w:val="20"/>
              </w:rPr>
              <w:t xml:space="preserve">PLEASE NOTE: </w:t>
            </w:r>
            <w:r w:rsidRPr="00C44DB3">
              <w:rPr>
                <w:rFonts w:ascii="Arial" w:hAnsi="Arial" w:cs="Arial"/>
                <w:i/>
                <w:color w:val="0070C0"/>
                <w:sz w:val="20"/>
                <w:szCs w:val="20"/>
              </w:rPr>
              <w:t xml:space="preserve">‘Yes’ </w:t>
            </w:r>
            <w:r>
              <w:rPr>
                <w:rFonts w:ascii="Arial" w:hAnsi="Arial" w:cs="Arial"/>
                <w:i/>
                <w:color w:val="0070C0"/>
                <w:sz w:val="20"/>
                <w:szCs w:val="20"/>
              </w:rPr>
              <w:t>may trigger a full EIA, please refer</w:t>
            </w:r>
            <w:r w:rsidRPr="00C44DB3">
              <w:rPr>
                <w:rFonts w:ascii="Arial" w:hAnsi="Arial" w:cs="Arial"/>
                <w:i/>
                <w:color w:val="0070C0"/>
                <w:sz w:val="20"/>
                <w:szCs w:val="20"/>
              </w:rPr>
              <w:t xml:space="preserve"> to the equality leads below</w:t>
            </w:r>
          </w:p>
        </w:tc>
        <w:tc>
          <w:tcPr>
            <w:tcW w:w="1418" w:type="dxa"/>
            <w:shd w:val="clear" w:color="auto" w:fill="auto"/>
          </w:tcPr>
          <w:p w14:paraId="7CF807FE" w14:textId="77777777" w:rsidR="00814D66" w:rsidRPr="00FA5357"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B4F">
              <w:rPr>
                <w:rFonts w:ascii="Arial" w:hAnsi="Arial" w:cs="Arial"/>
                <w:sz w:val="20"/>
                <w:szCs w:val="20"/>
              </w:rPr>
              <w:t xml:space="preserve">Yes </w:t>
            </w:r>
            <w:sdt>
              <w:sdtPr>
                <w:rPr>
                  <w:rFonts w:ascii="Arial" w:hAnsi="Arial" w:cs="Arial"/>
                </w:rPr>
                <w:id w:val="-1399896458"/>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r w:rsidRPr="00C33B4F">
              <w:rPr>
                <w:rFonts w:ascii="Arial" w:hAnsi="Arial" w:cs="Arial"/>
                <w:sz w:val="20"/>
                <w:szCs w:val="20"/>
              </w:rPr>
              <w:t xml:space="preserve"> No</w:t>
            </w:r>
            <w:sdt>
              <w:sdtPr>
                <w:rPr>
                  <w:rFonts w:ascii="Arial" w:hAnsi="Arial" w:cs="Arial"/>
                </w:rPr>
                <w:id w:val="1676069655"/>
                <w14:checkbox>
                  <w14:checked w14:val="0"/>
                  <w14:checkedState w14:val="2612" w14:font="MS Gothic"/>
                  <w14:uncheckedState w14:val="2610" w14:font="MS Gothic"/>
                </w14:checkbox>
              </w:sdtPr>
              <w:sdtEndPr/>
              <w:sdtContent>
                <w:r w:rsidRPr="00C33B4F">
                  <w:rPr>
                    <w:rFonts w:ascii="MS Gothic" w:eastAsia="MS Gothic" w:hAnsi="MS Gothic" w:cs="Arial" w:hint="eastAsia"/>
                    <w:sz w:val="20"/>
                    <w:szCs w:val="20"/>
                  </w:rPr>
                  <w:t>☐</w:t>
                </w:r>
              </w:sdtContent>
            </w:sdt>
          </w:p>
        </w:tc>
      </w:tr>
      <w:tr w:rsidR="00814D66" w:rsidRPr="00C33B4F" w14:paraId="74FE6F5C"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10740" w:type="dxa"/>
            <w:gridSpan w:val="13"/>
            <w:shd w:val="clear" w:color="auto" w:fill="DBE5F1" w:themeFill="accent1" w:themeFillTint="33"/>
          </w:tcPr>
          <w:p w14:paraId="04C0D6D5" w14:textId="77777777" w:rsidR="00814D66" w:rsidRPr="00F262F9" w:rsidRDefault="00814D66" w:rsidP="001248FC">
            <w:pPr>
              <w:rPr>
                <w:rFonts w:ascii="Arial" w:hAnsi="Arial" w:cs="Arial"/>
                <w:sz w:val="20"/>
                <w:szCs w:val="20"/>
              </w:rPr>
            </w:pPr>
            <w:r>
              <w:rPr>
                <w:rFonts w:ascii="Arial" w:hAnsi="Arial" w:cs="Arial"/>
                <w:sz w:val="20"/>
                <w:szCs w:val="20"/>
              </w:rPr>
              <w:t xml:space="preserve">ACTION PLAN: </w:t>
            </w:r>
            <w:r w:rsidRPr="00C94473">
              <w:rPr>
                <w:rFonts w:ascii="Arial" w:hAnsi="Arial" w:cs="Arial"/>
                <w:b w:val="0"/>
                <w:color w:val="FFFFFF" w:themeColor="background1"/>
                <w:sz w:val="20"/>
                <w:szCs w:val="20"/>
              </w:rPr>
              <w:t xml:space="preserve"> </w:t>
            </w:r>
            <w:r w:rsidRPr="00372445">
              <w:rPr>
                <w:rFonts w:ascii="Arial" w:hAnsi="Arial" w:cs="Arial"/>
                <w:b w:val="0"/>
                <w:sz w:val="20"/>
                <w:szCs w:val="20"/>
              </w:rPr>
              <w:t>Please list all actions identified to address any impacts</w:t>
            </w:r>
          </w:p>
        </w:tc>
      </w:tr>
      <w:tr w:rsidR="00814D66" w:rsidRPr="00F262F9" w14:paraId="5FB07086"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487" w:type="dxa"/>
            <w:gridSpan w:val="7"/>
            <w:shd w:val="clear" w:color="auto" w:fill="auto"/>
          </w:tcPr>
          <w:p w14:paraId="60030F49" w14:textId="77777777" w:rsidR="00814D66" w:rsidRPr="00F262F9" w:rsidRDefault="00814D66" w:rsidP="001248FC">
            <w:pPr>
              <w:rPr>
                <w:rFonts w:ascii="Arial" w:hAnsi="Arial" w:cs="Arial"/>
                <w:bCs w:val="0"/>
                <w:sz w:val="20"/>
                <w:szCs w:val="20"/>
              </w:rPr>
            </w:pPr>
            <w:r>
              <w:rPr>
                <w:rFonts w:ascii="Arial" w:hAnsi="Arial" w:cs="Arial"/>
                <w:bCs w:val="0"/>
                <w:sz w:val="20"/>
                <w:szCs w:val="20"/>
              </w:rPr>
              <w:t>Action</w:t>
            </w:r>
          </w:p>
        </w:tc>
        <w:tc>
          <w:tcPr>
            <w:tcW w:w="2126" w:type="dxa"/>
            <w:gridSpan w:val="3"/>
            <w:shd w:val="clear" w:color="auto" w:fill="auto"/>
          </w:tcPr>
          <w:p w14:paraId="706E4EE4" w14:textId="77777777" w:rsidR="00814D66" w:rsidRPr="00F262F9"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262F9">
              <w:rPr>
                <w:rFonts w:ascii="Arial" w:hAnsi="Arial" w:cs="Arial"/>
                <w:b/>
                <w:bCs/>
                <w:sz w:val="20"/>
                <w:szCs w:val="20"/>
              </w:rPr>
              <w:t>Person responsible</w:t>
            </w:r>
          </w:p>
        </w:tc>
        <w:tc>
          <w:tcPr>
            <w:tcW w:w="2127" w:type="dxa"/>
            <w:gridSpan w:val="3"/>
            <w:shd w:val="clear" w:color="auto" w:fill="auto"/>
          </w:tcPr>
          <w:p w14:paraId="52D565D5" w14:textId="77777777" w:rsidR="00814D66" w:rsidRPr="00F262F9"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262F9">
              <w:rPr>
                <w:rFonts w:ascii="Arial" w:hAnsi="Arial" w:cs="Arial"/>
                <w:b/>
                <w:sz w:val="20"/>
                <w:szCs w:val="20"/>
              </w:rPr>
              <w:t>Completion date</w:t>
            </w:r>
          </w:p>
        </w:tc>
      </w:tr>
      <w:tr w:rsidR="00814D66" w:rsidRPr="00F262F9" w14:paraId="6A356A5F"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6487" w:type="dxa"/>
            <w:gridSpan w:val="7"/>
            <w:shd w:val="clear" w:color="auto" w:fill="auto"/>
          </w:tcPr>
          <w:p w14:paraId="0ED99DD9" w14:textId="77777777" w:rsidR="00814D66" w:rsidRDefault="00814D66" w:rsidP="001248FC">
            <w:pPr>
              <w:rPr>
                <w:rFonts w:ascii="Arial" w:hAnsi="Arial" w:cs="Arial"/>
                <w:bCs w:val="0"/>
                <w:sz w:val="20"/>
                <w:szCs w:val="20"/>
              </w:rPr>
            </w:pPr>
          </w:p>
        </w:tc>
        <w:tc>
          <w:tcPr>
            <w:tcW w:w="2126" w:type="dxa"/>
            <w:gridSpan w:val="3"/>
            <w:shd w:val="clear" w:color="auto" w:fill="auto"/>
          </w:tcPr>
          <w:p w14:paraId="4D894727" w14:textId="77777777" w:rsidR="00814D66" w:rsidRPr="00F262F9"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2127" w:type="dxa"/>
            <w:gridSpan w:val="3"/>
            <w:shd w:val="clear" w:color="auto" w:fill="auto"/>
          </w:tcPr>
          <w:p w14:paraId="267B7B49" w14:textId="77777777" w:rsidR="00814D66" w:rsidRPr="00F262F9"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814D66" w:rsidRPr="00F262F9" w14:paraId="25A82503"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487" w:type="dxa"/>
            <w:gridSpan w:val="7"/>
            <w:shd w:val="clear" w:color="auto" w:fill="auto"/>
          </w:tcPr>
          <w:p w14:paraId="1E3EA9F6" w14:textId="77777777" w:rsidR="00814D66" w:rsidRDefault="00814D66" w:rsidP="001248FC">
            <w:pPr>
              <w:rPr>
                <w:rFonts w:ascii="Arial" w:hAnsi="Arial" w:cs="Arial"/>
                <w:bCs w:val="0"/>
                <w:sz w:val="20"/>
                <w:szCs w:val="20"/>
              </w:rPr>
            </w:pPr>
          </w:p>
        </w:tc>
        <w:tc>
          <w:tcPr>
            <w:tcW w:w="2126" w:type="dxa"/>
            <w:gridSpan w:val="3"/>
            <w:shd w:val="clear" w:color="auto" w:fill="auto"/>
          </w:tcPr>
          <w:p w14:paraId="650B07F9" w14:textId="77777777" w:rsidR="00814D66" w:rsidRPr="00F262F9"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127" w:type="dxa"/>
            <w:gridSpan w:val="3"/>
            <w:shd w:val="clear" w:color="auto" w:fill="auto"/>
          </w:tcPr>
          <w:p w14:paraId="733DD1D7" w14:textId="77777777" w:rsidR="00814D66" w:rsidRPr="00F262F9"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EA099F7" w14:textId="77777777" w:rsidR="00814D66" w:rsidRDefault="00814D66" w:rsidP="00814D66">
      <w:pPr>
        <w:rPr>
          <w:rFonts w:ascii="Arial" w:hAnsi="Arial" w:cs="Arial"/>
          <w:b/>
          <w:bCs/>
        </w:rPr>
        <w:sectPr w:rsidR="00814D66" w:rsidSect="001248FC">
          <w:pgSz w:w="12240" w:h="15840"/>
          <w:pgMar w:top="1239" w:right="758" w:bottom="1440" w:left="1800" w:header="706" w:footer="384" w:gutter="0"/>
          <w:cols w:space="708"/>
          <w:titlePg/>
          <w:docGrid w:linePitch="360"/>
        </w:sectPr>
      </w:pPr>
    </w:p>
    <w:tbl>
      <w:tblPr>
        <w:tblStyle w:val="MediumGrid1-Accent5"/>
        <w:tblpPr w:leftFromText="180" w:rightFromText="180" w:vertAnchor="text" w:horzAnchor="margin" w:tblpXSpec="center" w:tblpY="167"/>
        <w:tblW w:w="10740" w:type="dxa"/>
        <w:tbl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insideH w:val="single" w:sz="8" w:space="0" w:color="B8CCE4" w:themeColor="accent1" w:themeTint="66"/>
          <w:insideV w:val="single" w:sz="8" w:space="0" w:color="B8CCE4" w:themeColor="accent1" w:themeTint="66"/>
        </w:tblBorders>
        <w:shd w:val="clear" w:color="auto" w:fill="FFFFFF" w:themeFill="background1"/>
        <w:tblLayout w:type="fixed"/>
        <w:tblLook w:val="04A0" w:firstRow="1" w:lastRow="0" w:firstColumn="1" w:lastColumn="0" w:noHBand="0" w:noVBand="1"/>
      </w:tblPr>
      <w:tblGrid>
        <w:gridCol w:w="3794"/>
        <w:gridCol w:w="3260"/>
        <w:gridCol w:w="1418"/>
        <w:gridCol w:w="2268"/>
      </w:tblGrid>
      <w:tr w:rsidR="00814D66" w:rsidRPr="00C33B4F" w14:paraId="27C67FEC" w14:textId="77777777" w:rsidTr="001248FC">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0740" w:type="dxa"/>
            <w:gridSpan w:val="4"/>
            <w:shd w:val="clear" w:color="auto" w:fill="DBE5F1" w:themeFill="accent1" w:themeFillTint="33"/>
          </w:tcPr>
          <w:p w14:paraId="323F6336" w14:textId="77777777" w:rsidR="00814D66" w:rsidRDefault="00814D66" w:rsidP="001248FC">
            <w:pPr>
              <w:rPr>
                <w:rFonts w:ascii="Arial" w:hAnsi="Arial" w:cs="Arial"/>
                <w:sz w:val="20"/>
                <w:szCs w:val="20"/>
              </w:rPr>
            </w:pPr>
            <w:r>
              <w:rPr>
                <w:rFonts w:ascii="Arial" w:hAnsi="Arial" w:cs="Arial"/>
                <w:sz w:val="20"/>
                <w:szCs w:val="20"/>
              </w:rPr>
              <w:lastRenderedPageBreak/>
              <w:t xml:space="preserve">AUTHORISATION: </w:t>
            </w:r>
          </w:p>
          <w:p w14:paraId="44CDD739" w14:textId="77777777" w:rsidR="00814D66" w:rsidRPr="00142F8B" w:rsidRDefault="00814D66" w:rsidP="001248FC">
            <w:pPr>
              <w:rPr>
                <w:rFonts w:ascii="Arial" w:hAnsi="Arial" w:cs="Arial"/>
                <w:b w:val="0"/>
                <w:sz w:val="20"/>
                <w:szCs w:val="20"/>
              </w:rPr>
            </w:pPr>
            <w:r>
              <w:rPr>
                <w:rFonts w:ascii="Arial" w:hAnsi="Arial" w:cs="Arial"/>
                <w:b w:val="0"/>
                <w:sz w:val="20"/>
                <w:szCs w:val="20"/>
              </w:rPr>
              <w:t>By signing below, I confirm that the named person responsible above is aware of the actions assigned to them</w:t>
            </w:r>
          </w:p>
        </w:tc>
      </w:tr>
      <w:tr w:rsidR="00814D66" w:rsidRPr="00F262F9" w14:paraId="1CF22826" w14:textId="77777777" w:rsidTr="001248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05264EE3" w14:textId="77777777" w:rsidR="00814D66" w:rsidRPr="00F262F9" w:rsidRDefault="00814D66" w:rsidP="001248FC">
            <w:pPr>
              <w:rPr>
                <w:rFonts w:ascii="Arial" w:hAnsi="Arial" w:cs="Arial"/>
                <w:b w:val="0"/>
                <w:sz w:val="20"/>
                <w:szCs w:val="20"/>
              </w:rPr>
            </w:pPr>
            <w:r w:rsidRPr="00C94473">
              <w:rPr>
                <w:rFonts w:ascii="Arial" w:hAnsi="Arial" w:cs="Arial"/>
                <w:sz w:val="20"/>
                <w:szCs w:val="20"/>
              </w:rPr>
              <w:t>Name of person completing the form</w:t>
            </w:r>
          </w:p>
        </w:tc>
        <w:tc>
          <w:tcPr>
            <w:tcW w:w="3260" w:type="dxa"/>
            <w:shd w:val="clear" w:color="auto" w:fill="auto"/>
          </w:tcPr>
          <w:p w14:paraId="29AD1F40" w14:textId="77777777" w:rsidR="00814D66" w:rsidRPr="00F262F9"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418" w:type="dxa"/>
            <w:shd w:val="clear" w:color="auto" w:fill="auto"/>
          </w:tcPr>
          <w:p w14:paraId="7194AA58" w14:textId="77777777" w:rsidR="00814D66" w:rsidRPr="00F262F9"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Signature</w:t>
            </w:r>
          </w:p>
        </w:tc>
        <w:tc>
          <w:tcPr>
            <w:tcW w:w="2268" w:type="dxa"/>
            <w:shd w:val="clear" w:color="auto" w:fill="auto"/>
          </w:tcPr>
          <w:p w14:paraId="6F57F8D6" w14:textId="77777777" w:rsidR="00814D66" w:rsidRPr="00F262F9" w:rsidRDefault="00814D66" w:rsidP="001248F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814D66" w:rsidRPr="00F262F9" w14:paraId="31E113A9" w14:textId="77777777" w:rsidTr="001248FC">
        <w:trPr>
          <w:trHeight w:val="25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10FAFDC5" w14:textId="77777777" w:rsidR="00814D66" w:rsidRDefault="00814D66" w:rsidP="001248FC">
            <w:pPr>
              <w:rPr>
                <w:rFonts w:ascii="Arial" w:hAnsi="Arial" w:cs="Arial"/>
                <w:b w:val="0"/>
                <w:sz w:val="20"/>
                <w:szCs w:val="20"/>
              </w:rPr>
            </w:pPr>
            <w:r w:rsidRPr="00C94473">
              <w:rPr>
                <w:rFonts w:ascii="Arial" w:hAnsi="Arial" w:cs="Arial"/>
                <w:sz w:val="20"/>
                <w:szCs w:val="20"/>
              </w:rPr>
              <w:t>Validated by (line manager)</w:t>
            </w:r>
          </w:p>
        </w:tc>
        <w:tc>
          <w:tcPr>
            <w:tcW w:w="3260" w:type="dxa"/>
            <w:shd w:val="clear" w:color="auto" w:fill="auto"/>
          </w:tcPr>
          <w:p w14:paraId="07E61861" w14:textId="77777777" w:rsidR="00814D66"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1418" w:type="dxa"/>
            <w:shd w:val="clear" w:color="auto" w:fill="auto"/>
          </w:tcPr>
          <w:p w14:paraId="2142025A" w14:textId="77777777" w:rsidR="00814D66" w:rsidRPr="00F262F9"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Signature</w:t>
            </w:r>
          </w:p>
        </w:tc>
        <w:tc>
          <w:tcPr>
            <w:tcW w:w="2268" w:type="dxa"/>
            <w:shd w:val="clear" w:color="auto" w:fill="auto"/>
          </w:tcPr>
          <w:p w14:paraId="7C610A9D" w14:textId="77777777" w:rsidR="00814D66" w:rsidRPr="00F262F9" w:rsidRDefault="00814D66" w:rsidP="001248F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bl>
    <w:p w14:paraId="22BC0028" w14:textId="77777777" w:rsidR="00814D66" w:rsidRDefault="00814D66" w:rsidP="00814D66">
      <w:pPr>
        <w:rPr>
          <w:rFonts w:ascii="Arial" w:hAnsi="Arial" w:cs="Arial"/>
          <w:i/>
          <w:color w:val="0070C0"/>
        </w:rPr>
      </w:pPr>
    </w:p>
    <w:p w14:paraId="215EB621" w14:textId="77777777" w:rsidR="00814D66" w:rsidRPr="00BC282B" w:rsidRDefault="00814D66" w:rsidP="00814D66">
      <w:pPr>
        <w:jc w:val="center"/>
        <w:rPr>
          <w:rFonts w:ascii="Arial" w:hAnsi="Arial" w:cs="Arial"/>
          <w:b/>
        </w:rPr>
      </w:pPr>
      <w:r w:rsidRPr="00BC282B">
        <w:rPr>
          <w:rFonts w:ascii="Arial" w:hAnsi="Arial" w:cs="Arial"/>
          <w:b/>
        </w:rPr>
        <w:t>Please contact the Equalities team for guidance:</w:t>
      </w:r>
    </w:p>
    <w:p w14:paraId="497DE149" w14:textId="77777777" w:rsidR="00814D66" w:rsidRPr="00C94473" w:rsidRDefault="00814D66" w:rsidP="00814D66">
      <w:pPr>
        <w:jc w:val="center"/>
        <w:rPr>
          <w:rFonts w:ascii="Arial" w:hAnsi="Arial" w:cs="Arial"/>
        </w:rPr>
      </w:pPr>
      <w:r>
        <w:rPr>
          <w:rFonts w:ascii="Arial" w:hAnsi="Arial" w:cs="Arial"/>
        </w:rPr>
        <w:t xml:space="preserve">For South Devon &amp; Torbay CCG, please call 01803 652476 or email </w:t>
      </w:r>
      <w:hyperlink r:id="rId57" w:history="1">
        <w:r w:rsidRPr="0094488D">
          <w:rPr>
            <w:rStyle w:val="Hyperlink"/>
          </w:rPr>
          <w:t>marisa.cockfield@nhs.net</w:t>
        </w:r>
      </w:hyperlink>
    </w:p>
    <w:p w14:paraId="7D388A6D" w14:textId="77777777" w:rsidR="00814D66" w:rsidRPr="00C94473" w:rsidRDefault="00814D66" w:rsidP="00814D66">
      <w:pPr>
        <w:jc w:val="center"/>
        <w:rPr>
          <w:rFonts w:ascii="Arial" w:hAnsi="Arial" w:cs="Arial"/>
        </w:rPr>
      </w:pPr>
      <w:r>
        <w:rPr>
          <w:rFonts w:ascii="Arial" w:hAnsi="Arial" w:cs="Arial"/>
        </w:rPr>
        <w:t xml:space="preserve">For Torbay and South Devon NHS Trusts, please call 01803 656676 or email </w:t>
      </w:r>
      <w:hyperlink r:id="rId58" w:history="1">
        <w:r w:rsidRPr="0094488D">
          <w:rPr>
            <w:rStyle w:val="Hyperlink"/>
          </w:rPr>
          <w:t>pfd.sdhct@nhs.net</w:t>
        </w:r>
      </w:hyperlink>
    </w:p>
    <w:p w14:paraId="7D2380CA" w14:textId="77777777" w:rsidR="00814D66" w:rsidRDefault="00814D66" w:rsidP="00814D66">
      <w:pPr>
        <w:jc w:val="center"/>
        <w:rPr>
          <w:rFonts w:ascii="Arial" w:hAnsi="Arial" w:cs="Arial"/>
          <w:b/>
        </w:rPr>
      </w:pPr>
      <w:r w:rsidRPr="00BC282B">
        <w:rPr>
          <w:rFonts w:ascii="Arial" w:hAnsi="Arial" w:cs="Arial"/>
          <w:b/>
        </w:rPr>
        <w:t>This form should be published with the policy and a signed copy sent to your relevant organisation.</w:t>
      </w:r>
    </w:p>
    <w:p w14:paraId="5610B5B3" w14:textId="77777777" w:rsidR="00814D66" w:rsidRDefault="00814D66" w:rsidP="00814D66">
      <w:pPr>
        <w:jc w:val="center"/>
        <w:rPr>
          <w:rFonts w:ascii="Arial" w:hAnsi="Arial" w:cs="Arial"/>
          <w:b/>
        </w:rPr>
      </w:pPr>
    </w:p>
    <w:p w14:paraId="5A1778A8" w14:textId="77777777" w:rsidR="00814D66" w:rsidRPr="009D314D" w:rsidRDefault="00814D66" w:rsidP="00814D66">
      <w:pPr>
        <w:pStyle w:val="CommentText"/>
        <w:contextualSpacing/>
        <w:rPr>
          <w:rFonts w:ascii="Arial" w:hAnsi="Arial" w:cs="Arial"/>
          <w:sz w:val="16"/>
        </w:rPr>
      </w:pPr>
      <w:r w:rsidRPr="009D314D">
        <w:rPr>
          <w:rFonts w:ascii="Arial" w:hAnsi="Arial" w:cs="Arial"/>
          <w:sz w:val="16"/>
          <w:vertAlign w:val="superscript"/>
        </w:rPr>
        <w:t>1</w:t>
      </w:r>
      <w:r w:rsidRPr="009D314D">
        <w:rPr>
          <w:rFonts w:ascii="Arial" w:hAnsi="Arial" w:cs="Arial"/>
          <w:sz w:val="16"/>
        </w:rPr>
        <w:t xml:space="preserve"> Consider any additional needs of carers/ parents/ advocates etc, in addition to the service user </w:t>
      </w:r>
    </w:p>
    <w:p w14:paraId="517C9CB2" w14:textId="77777777" w:rsidR="00814D66" w:rsidRPr="009D314D" w:rsidRDefault="00814D66" w:rsidP="00814D66">
      <w:pPr>
        <w:pStyle w:val="CommentText"/>
        <w:contextualSpacing/>
        <w:rPr>
          <w:rFonts w:ascii="Arial" w:hAnsi="Arial" w:cs="Arial"/>
          <w:sz w:val="16"/>
        </w:rPr>
      </w:pPr>
      <w:r w:rsidRPr="009D314D">
        <w:rPr>
          <w:rFonts w:ascii="Arial" w:hAnsi="Arial" w:cs="Arial"/>
          <w:sz w:val="16"/>
          <w:vertAlign w:val="superscript"/>
        </w:rPr>
        <w:t>2</w:t>
      </w:r>
      <w:r w:rsidRPr="009D314D">
        <w:rPr>
          <w:rFonts w:ascii="Arial" w:hAnsi="Arial" w:cs="Arial"/>
          <w:sz w:val="16"/>
        </w:rPr>
        <w:t xml:space="preserve"> Travelers may not be registered with a GP - consider how they may access/ be aware of services available to them</w:t>
      </w:r>
    </w:p>
    <w:p w14:paraId="3494466F" w14:textId="77777777" w:rsidR="00814D66" w:rsidRPr="009D314D" w:rsidRDefault="00814D66" w:rsidP="00814D66">
      <w:pPr>
        <w:pStyle w:val="CommentText"/>
        <w:contextualSpacing/>
        <w:rPr>
          <w:rFonts w:ascii="Arial" w:hAnsi="Arial" w:cs="Arial"/>
          <w:sz w:val="16"/>
        </w:rPr>
      </w:pPr>
      <w:r w:rsidRPr="009D314D">
        <w:rPr>
          <w:rFonts w:ascii="Arial" w:hAnsi="Arial" w:cs="Arial"/>
          <w:sz w:val="16"/>
          <w:vertAlign w:val="superscript"/>
        </w:rPr>
        <w:t>3</w:t>
      </w:r>
      <w:r w:rsidRPr="009D314D">
        <w:rPr>
          <w:rFonts w:ascii="Arial" w:hAnsi="Arial" w:cs="Arial"/>
          <w:sz w:val="16"/>
        </w:rPr>
        <w:t xml:space="preserve"> Consider any provisions for those with no fixed abode, particularly relating to impact on discharge</w:t>
      </w:r>
    </w:p>
    <w:p w14:paraId="375EEE23" w14:textId="77777777" w:rsidR="00814D66" w:rsidRPr="009D314D" w:rsidRDefault="00814D66" w:rsidP="00814D66">
      <w:pPr>
        <w:pStyle w:val="CommentText"/>
        <w:contextualSpacing/>
        <w:rPr>
          <w:rFonts w:ascii="Arial" w:hAnsi="Arial" w:cs="Arial"/>
          <w:sz w:val="16"/>
        </w:rPr>
      </w:pPr>
      <w:r w:rsidRPr="009D314D">
        <w:rPr>
          <w:rFonts w:ascii="Arial" w:hAnsi="Arial" w:cs="Arial"/>
          <w:sz w:val="16"/>
          <w:vertAlign w:val="superscript"/>
        </w:rPr>
        <w:t>4</w:t>
      </w:r>
      <w:r w:rsidRPr="009D314D">
        <w:rPr>
          <w:rFonts w:ascii="Arial" w:hAnsi="Arial" w:cs="Arial"/>
          <w:sz w:val="16"/>
        </w:rPr>
        <w:t xml:space="preserve"> Consider how someone will be aware of (or access) a service if socially or geographically isolated</w:t>
      </w:r>
    </w:p>
    <w:p w14:paraId="4FE27813" w14:textId="77777777" w:rsidR="00814D66" w:rsidRPr="009D314D" w:rsidRDefault="00814D66" w:rsidP="00814D66">
      <w:pPr>
        <w:pStyle w:val="CommentText"/>
        <w:contextualSpacing/>
        <w:rPr>
          <w:rFonts w:ascii="Arial" w:hAnsi="Arial" w:cs="Arial"/>
          <w:sz w:val="16"/>
        </w:rPr>
      </w:pPr>
      <w:r w:rsidRPr="009D314D">
        <w:rPr>
          <w:rFonts w:ascii="Arial" w:hAnsi="Arial" w:cs="Arial"/>
          <w:sz w:val="16"/>
          <w:vertAlign w:val="superscript"/>
        </w:rPr>
        <w:t>5</w:t>
      </w:r>
      <w:r w:rsidRPr="009D314D">
        <w:rPr>
          <w:rFonts w:ascii="Arial" w:hAnsi="Arial" w:cs="Arial"/>
          <w:sz w:val="16"/>
        </w:rPr>
        <w:t xml:space="preserve"> Language must be relevant and appropriate, for example referring to partners, not husbands or wives</w:t>
      </w:r>
    </w:p>
    <w:p w14:paraId="3E25560E" w14:textId="77777777" w:rsidR="00814D66" w:rsidRPr="009D314D" w:rsidRDefault="00814D66" w:rsidP="00814D66">
      <w:pPr>
        <w:pStyle w:val="CommentText"/>
        <w:contextualSpacing/>
        <w:rPr>
          <w:rFonts w:ascii="Arial" w:hAnsi="Arial" w:cs="Arial"/>
          <w:sz w:val="16"/>
        </w:rPr>
      </w:pPr>
      <w:r w:rsidRPr="009D314D">
        <w:rPr>
          <w:rFonts w:ascii="Arial" w:hAnsi="Arial" w:cs="Arial"/>
          <w:sz w:val="16"/>
          <w:vertAlign w:val="superscript"/>
        </w:rPr>
        <w:t>6</w:t>
      </w:r>
      <w:r w:rsidRPr="009D314D">
        <w:rPr>
          <w:rFonts w:ascii="Arial" w:hAnsi="Arial" w:cs="Arial"/>
          <w:sz w:val="16"/>
        </w:rPr>
        <w:t xml:space="preserve"> Consider both physical access to services and how information/ communication in available in an accessible format</w:t>
      </w:r>
    </w:p>
    <w:p w14:paraId="3963392B" w14:textId="77777777" w:rsidR="00814D66" w:rsidRPr="00FD2553" w:rsidRDefault="00814D66" w:rsidP="00814D66">
      <w:pPr>
        <w:pStyle w:val="CommentText"/>
        <w:contextualSpacing/>
        <w:rPr>
          <w:rFonts w:ascii="Arial" w:hAnsi="Arial" w:cs="Arial"/>
        </w:rPr>
      </w:pPr>
      <w:r w:rsidRPr="009D314D">
        <w:rPr>
          <w:rFonts w:ascii="Arial" w:hAnsi="Arial" w:cs="Arial"/>
          <w:sz w:val="16"/>
          <w:vertAlign w:val="superscript"/>
        </w:rPr>
        <w:t>7</w:t>
      </w:r>
      <w:r w:rsidRPr="009D314D">
        <w:rPr>
          <w:rFonts w:ascii="Arial" w:hAnsi="Arial" w:cs="Arial"/>
          <w:sz w:val="16"/>
        </w:rPr>
        <w:t xml:space="preserve"> Example: a telephone-based service may discriminate against people who are d/Deaf. Whilst someone may be able to act on their behalf, this does not promote independence or autonomy</w:t>
      </w:r>
    </w:p>
    <w:p w14:paraId="2E94F78C" w14:textId="77777777" w:rsidR="00814D66" w:rsidRDefault="00814D66" w:rsidP="00814D66">
      <w:pPr>
        <w:pStyle w:val="Heading3"/>
        <w:rPr>
          <w:rFonts w:ascii="Tahoma" w:hAnsi="Tahoma" w:cs="Tahoma"/>
          <w:sz w:val="22"/>
        </w:rPr>
      </w:pPr>
    </w:p>
    <w:p w14:paraId="23E96FEE" w14:textId="77777777" w:rsidR="00814D66" w:rsidRDefault="00814D66" w:rsidP="00814D66">
      <w:pPr>
        <w:rPr>
          <w:rFonts w:ascii="Arial" w:hAnsi="Arial" w:cs="Arial"/>
          <w:b/>
          <w:bCs/>
          <w:szCs w:val="24"/>
        </w:rPr>
      </w:pPr>
    </w:p>
    <w:p w14:paraId="4D77CE88" w14:textId="77777777" w:rsidR="00814D66" w:rsidRDefault="00814D66" w:rsidP="00814D66">
      <w:pPr>
        <w:pStyle w:val="Heading3"/>
        <w:rPr>
          <w:rFonts w:ascii="Tahoma" w:hAnsi="Tahoma" w:cs="Tahoma"/>
          <w:sz w:val="22"/>
        </w:rPr>
        <w:sectPr w:rsidR="00814D66" w:rsidSect="001248FC">
          <w:footerReference w:type="first" r:id="rId59"/>
          <w:pgSz w:w="12240" w:h="15840"/>
          <w:pgMar w:top="1239" w:right="758" w:bottom="1440" w:left="1800" w:header="706" w:footer="384" w:gutter="0"/>
          <w:cols w:space="708"/>
          <w:titlePg/>
          <w:docGrid w:linePitch="360"/>
        </w:sectPr>
      </w:pPr>
    </w:p>
    <w:p w14:paraId="083B25C8" w14:textId="77777777" w:rsidR="00814D66" w:rsidRDefault="00814D66" w:rsidP="00814D66">
      <w:pPr>
        <w:rPr>
          <w:rFonts w:ascii="Arial" w:hAnsi="Arial" w:cs="Arial"/>
          <w:b/>
          <w:bCs/>
          <w:sz w:val="22"/>
        </w:rPr>
      </w:pPr>
    </w:p>
    <w:p w14:paraId="60250C1F" w14:textId="77777777" w:rsidR="00814D66" w:rsidRPr="00E8345A" w:rsidRDefault="00814D66" w:rsidP="00814D66">
      <w:pPr>
        <w:rPr>
          <w:rFonts w:ascii="Arial" w:hAnsi="Arial" w:cs="Arial"/>
          <w:b/>
          <w:bCs/>
          <w:szCs w:val="24"/>
        </w:rPr>
      </w:pPr>
      <w:r w:rsidRPr="00E8345A">
        <w:rPr>
          <w:rFonts w:ascii="Arial" w:hAnsi="Arial" w:cs="Arial"/>
          <w:b/>
          <w:bCs/>
          <w:szCs w:val="24"/>
        </w:rPr>
        <w:t>Clinical and Non-Clinical Policies – Data Protection</w:t>
      </w:r>
    </w:p>
    <w:p w14:paraId="084EF062" w14:textId="77777777" w:rsidR="00814D66" w:rsidRPr="00E8345A" w:rsidRDefault="00814D66" w:rsidP="00814D66">
      <w:pPr>
        <w:rPr>
          <w:rFonts w:ascii="Arial" w:hAnsi="Arial" w:cs="Arial"/>
          <w:szCs w:val="24"/>
        </w:rPr>
      </w:pPr>
    </w:p>
    <w:p w14:paraId="5768A163" w14:textId="77777777" w:rsidR="00814D66" w:rsidRPr="00E8345A" w:rsidRDefault="00814D66" w:rsidP="00814D66">
      <w:pPr>
        <w:rPr>
          <w:rFonts w:ascii="Arial" w:hAnsi="Arial" w:cs="Arial"/>
          <w:szCs w:val="24"/>
        </w:rPr>
      </w:pPr>
      <w:r w:rsidRPr="00E8345A">
        <w:rPr>
          <w:rFonts w:ascii="Arial" w:hAnsi="Arial" w:cs="Arial"/>
          <w:szCs w:val="24"/>
        </w:rPr>
        <w:t>Torbay and South Devon NHS Foundation Trust (TSDFT) has a commitment to ensure that all policies and procedures developed act in accordance with all relevant data protection regulations and guidance. This policy has been designed with the EU General Data Protection Regulation (GDPR) and Data Protection Act 2018 (DPA 18) in mind, and therefore provides the reader with assurance of effective information governance practice.</w:t>
      </w:r>
    </w:p>
    <w:p w14:paraId="64043F3C" w14:textId="77777777" w:rsidR="00814D66" w:rsidRPr="00E8345A" w:rsidRDefault="00814D66" w:rsidP="00814D66">
      <w:pPr>
        <w:rPr>
          <w:rFonts w:ascii="Arial" w:hAnsi="Arial" w:cs="Arial"/>
          <w:szCs w:val="24"/>
        </w:rPr>
      </w:pPr>
    </w:p>
    <w:p w14:paraId="11FACCB2" w14:textId="77777777" w:rsidR="00814D66" w:rsidRPr="00E8345A" w:rsidRDefault="00814D66" w:rsidP="00814D66">
      <w:pPr>
        <w:rPr>
          <w:rFonts w:ascii="Arial" w:hAnsi="Arial" w:cs="Arial"/>
          <w:szCs w:val="24"/>
        </w:rPr>
      </w:pPr>
      <w:r w:rsidRPr="00E8345A">
        <w:rPr>
          <w:rFonts w:ascii="Arial" w:hAnsi="Arial" w:cs="Arial"/>
          <w:szCs w:val="24"/>
        </w:rPr>
        <w:t xml:space="preserve">The UK data protection regime intends to strengthen and unify data protection for all persons; consequently, the rights of individuals have changed. It is assured that these rights have been considered throughout the development of this policy. Furthermore, data protection legislation requires that the Trust is </w:t>
      </w:r>
      <w:r w:rsidRPr="00E8345A">
        <w:rPr>
          <w:rFonts w:ascii="Arial" w:hAnsi="Arial" w:cs="Arial"/>
          <w:bCs/>
          <w:iCs/>
          <w:szCs w:val="24"/>
        </w:rPr>
        <w:t>open and transparent</w:t>
      </w:r>
      <w:r w:rsidRPr="00E8345A">
        <w:rPr>
          <w:rFonts w:ascii="Arial" w:hAnsi="Arial" w:cs="Arial"/>
          <w:szCs w:val="24"/>
        </w:rPr>
        <w:t xml:space="preserve"> with its personal identifiable processing activities and this has a considerable effect on the way TSDFT holds, uses, and shares personal identifiable data.</w:t>
      </w:r>
    </w:p>
    <w:p w14:paraId="5D8B91B8" w14:textId="77777777" w:rsidR="00814D66" w:rsidRPr="00E8345A" w:rsidRDefault="00814D66" w:rsidP="00814D66">
      <w:pPr>
        <w:rPr>
          <w:rFonts w:ascii="Arial" w:hAnsi="Arial" w:cs="Arial"/>
          <w:szCs w:val="24"/>
        </w:rPr>
      </w:pPr>
    </w:p>
    <w:p w14:paraId="4E621D81" w14:textId="77777777" w:rsidR="00814D66" w:rsidRPr="00E8345A" w:rsidRDefault="00814D66" w:rsidP="00814D66">
      <w:pPr>
        <w:rPr>
          <w:rFonts w:ascii="Arial" w:hAnsi="Arial" w:cs="Arial"/>
          <w:szCs w:val="24"/>
        </w:rPr>
      </w:pPr>
      <w:r w:rsidRPr="00E8345A">
        <w:rPr>
          <w:rFonts w:ascii="Arial" w:hAnsi="Arial" w:cs="Arial"/>
          <w:szCs w:val="24"/>
        </w:rPr>
        <w:t xml:space="preserve">Does this policy impact on how personal data is used, stored, shared or processed in your department? Yes </w:t>
      </w:r>
      <w:sdt>
        <w:sdtPr>
          <w:rPr>
            <w:rFonts w:ascii="Arial" w:hAnsi="Arial" w:cs="Arial"/>
            <w:szCs w:val="24"/>
          </w:rPr>
          <w:id w:val="35239967"/>
          <w14:checkbox>
            <w14:checked w14:val="0"/>
            <w14:checkedState w14:val="2612" w14:font="MS Gothic"/>
            <w14:uncheckedState w14:val="2610" w14:font="MS Gothic"/>
          </w14:checkbox>
        </w:sdtPr>
        <w:sdtEndPr/>
        <w:sdtContent>
          <w:r w:rsidRPr="00E8345A">
            <w:rPr>
              <w:rFonts w:ascii="MS Gothic" w:eastAsia="MS Gothic" w:hAnsi="MS Gothic" w:cs="MS Gothic" w:hint="eastAsia"/>
              <w:szCs w:val="24"/>
            </w:rPr>
            <w:t>☐</w:t>
          </w:r>
        </w:sdtContent>
      </w:sdt>
      <w:r w:rsidRPr="00E8345A">
        <w:rPr>
          <w:rFonts w:ascii="Arial" w:hAnsi="Arial" w:cs="Arial"/>
          <w:szCs w:val="24"/>
        </w:rPr>
        <w:t xml:space="preserve">   No </w:t>
      </w:r>
      <w:sdt>
        <w:sdtPr>
          <w:rPr>
            <w:rFonts w:ascii="Arial" w:hAnsi="Arial" w:cs="Arial"/>
            <w:szCs w:val="24"/>
          </w:rPr>
          <w:id w:val="-640044261"/>
          <w14:checkbox>
            <w14:checked w14:val="0"/>
            <w14:checkedState w14:val="2612" w14:font="MS Gothic"/>
            <w14:uncheckedState w14:val="2610" w14:font="MS Gothic"/>
          </w14:checkbox>
        </w:sdtPr>
        <w:sdtEndPr/>
        <w:sdtContent>
          <w:r w:rsidRPr="00E8345A">
            <w:rPr>
              <w:rFonts w:ascii="MS Gothic" w:eastAsia="MS Gothic" w:hAnsi="MS Gothic" w:cs="MS Gothic" w:hint="eastAsia"/>
              <w:szCs w:val="24"/>
            </w:rPr>
            <w:t>☐</w:t>
          </w:r>
        </w:sdtContent>
      </w:sdt>
    </w:p>
    <w:p w14:paraId="2512B9A7" w14:textId="77777777" w:rsidR="00814D66" w:rsidRPr="00E8345A" w:rsidRDefault="00814D66" w:rsidP="00814D66">
      <w:pPr>
        <w:rPr>
          <w:rFonts w:ascii="Arial" w:hAnsi="Arial" w:cs="Arial"/>
          <w:szCs w:val="24"/>
        </w:rPr>
      </w:pPr>
    </w:p>
    <w:p w14:paraId="5A6902B3" w14:textId="77777777" w:rsidR="00814D66" w:rsidRPr="00E8345A" w:rsidRDefault="00814D66" w:rsidP="00814D66">
      <w:pPr>
        <w:rPr>
          <w:rFonts w:ascii="Arial" w:hAnsi="Arial" w:cs="Arial"/>
          <w:szCs w:val="24"/>
        </w:rPr>
      </w:pPr>
      <w:r w:rsidRPr="00E8345A">
        <w:rPr>
          <w:rFonts w:ascii="Arial" w:hAnsi="Arial" w:cs="Arial"/>
          <w:szCs w:val="24"/>
        </w:rPr>
        <w:t xml:space="preserve">If yes has been ticked above it is assured that you must complete a data mapping exercise and possibly a Data Protection Impact Assessment (DPIA). You can find more information on our </w:t>
      </w:r>
      <w:hyperlink r:id="rId60" w:history="1">
        <w:r w:rsidRPr="00E8345A">
          <w:rPr>
            <w:rStyle w:val="Hyperlink"/>
            <w:rFonts w:ascii="Arial" w:hAnsi="Arial" w:cs="Arial"/>
            <w:szCs w:val="24"/>
          </w:rPr>
          <w:t>GDPR</w:t>
        </w:r>
      </w:hyperlink>
      <w:r w:rsidRPr="00E8345A">
        <w:rPr>
          <w:rFonts w:ascii="Arial" w:hAnsi="Arial" w:cs="Arial"/>
          <w:szCs w:val="24"/>
        </w:rPr>
        <w:t xml:space="preserve"> page on ICON (intranet)</w:t>
      </w:r>
    </w:p>
    <w:p w14:paraId="09996E5D" w14:textId="77777777" w:rsidR="00814D66" w:rsidRPr="00E8345A" w:rsidRDefault="00814D66" w:rsidP="00814D66">
      <w:pPr>
        <w:rPr>
          <w:rFonts w:ascii="Arial" w:hAnsi="Arial" w:cs="Arial"/>
          <w:szCs w:val="24"/>
        </w:rPr>
      </w:pPr>
    </w:p>
    <w:p w14:paraId="5E2B9763" w14:textId="77777777" w:rsidR="00814D66" w:rsidRPr="00E8345A" w:rsidRDefault="00814D66" w:rsidP="00814D66">
      <w:pPr>
        <w:rPr>
          <w:rFonts w:ascii="Arial" w:hAnsi="Arial" w:cs="Arial"/>
          <w:szCs w:val="24"/>
        </w:rPr>
      </w:pPr>
      <w:r w:rsidRPr="00E8345A">
        <w:rPr>
          <w:rFonts w:ascii="Arial" w:hAnsi="Arial" w:cs="Arial"/>
          <w:szCs w:val="24"/>
        </w:rPr>
        <w:t>For more information:</w:t>
      </w:r>
    </w:p>
    <w:p w14:paraId="495B943F" w14:textId="77777777" w:rsidR="00814D66" w:rsidRPr="00E8345A" w:rsidRDefault="00814D66" w:rsidP="00814D66">
      <w:pPr>
        <w:pStyle w:val="ListParagraph"/>
        <w:numPr>
          <w:ilvl w:val="0"/>
          <w:numId w:val="30"/>
        </w:numPr>
        <w:spacing w:after="0" w:line="240" w:lineRule="auto"/>
        <w:rPr>
          <w:rFonts w:ascii="Arial" w:hAnsi="Arial" w:cs="Arial"/>
        </w:rPr>
      </w:pPr>
      <w:r w:rsidRPr="00E8345A">
        <w:rPr>
          <w:rFonts w:ascii="Arial" w:hAnsi="Arial" w:cs="Arial"/>
        </w:rPr>
        <w:t xml:space="preserve">Contact the Data Access and Disclosure Office on </w:t>
      </w:r>
      <w:hyperlink r:id="rId61" w:history="1">
        <w:r w:rsidRPr="00E8345A">
          <w:rPr>
            <w:rStyle w:val="Hyperlink"/>
            <w:rFonts w:ascii="Arial" w:hAnsi="Arial" w:cs="Arial"/>
          </w:rPr>
          <w:t>dataprotection.tsdft@nhs.net</w:t>
        </w:r>
      </w:hyperlink>
      <w:r w:rsidRPr="00E8345A">
        <w:rPr>
          <w:rFonts w:ascii="Arial" w:hAnsi="Arial" w:cs="Arial"/>
        </w:rPr>
        <w:t>,</w:t>
      </w:r>
    </w:p>
    <w:p w14:paraId="59530236" w14:textId="77777777" w:rsidR="00814D66" w:rsidRPr="00E8345A" w:rsidRDefault="00814D66" w:rsidP="00814D66">
      <w:pPr>
        <w:pStyle w:val="ListParagraph"/>
        <w:numPr>
          <w:ilvl w:val="0"/>
          <w:numId w:val="30"/>
        </w:numPr>
        <w:spacing w:after="0" w:line="240" w:lineRule="auto"/>
        <w:rPr>
          <w:rFonts w:ascii="Arial" w:hAnsi="Arial" w:cs="Arial"/>
        </w:rPr>
      </w:pPr>
      <w:r w:rsidRPr="00E8345A">
        <w:rPr>
          <w:rFonts w:ascii="Arial" w:hAnsi="Arial" w:cs="Arial"/>
        </w:rPr>
        <w:t xml:space="preserve">See TSDFT’s </w:t>
      </w:r>
      <w:hyperlink r:id="rId62" w:history="1">
        <w:r w:rsidRPr="00E8345A">
          <w:rPr>
            <w:rStyle w:val="Hyperlink"/>
            <w:rFonts w:ascii="Arial" w:hAnsi="Arial" w:cs="Arial"/>
          </w:rPr>
          <w:t>Data Protection &amp; Access Policy</w:t>
        </w:r>
      </w:hyperlink>
      <w:r w:rsidRPr="00E8345A">
        <w:rPr>
          <w:rFonts w:ascii="Arial" w:hAnsi="Arial" w:cs="Arial"/>
        </w:rPr>
        <w:t>,</w:t>
      </w:r>
    </w:p>
    <w:p w14:paraId="6088BCD7" w14:textId="77777777" w:rsidR="0054677B" w:rsidRPr="00814D66" w:rsidRDefault="00814D66" w:rsidP="00074388">
      <w:pPr>
        <w:pStyle w:val="ListParagraph"/>
        <w:numPr>
          <w:ilvl w:val="0"/>
          <w:numId w:val="30"/>
        </w:numPr>
        <w:rPr>
          <w:lang w:val="en-US"/>
        </w:rPr>
      </w:pPr>
      <w:r w:rsidRPr="00814D66">
        <w:rPr>
          <w:rFonts w:ascii="Arial" w:hAnsi="Arial" w:cs="Arial"/>
        </w:rPr>
        <w:t xml:space="preserve">Visit our </w:t>
      </w:r>
      <w:hyperlink r:id="rId63" w:history="1">
        <w:r w:rsidRPr="00814D66">
          <w:rPr>
            <w:rStyle w:val="Hyperlink"/>
            <w:rFonts w:ascii="Arial" w:hAnsi="Arial" w:cs="Arial"/>
          </w:rPr>
          <w:t>Data Protection</w:t>
        </w:r>
      </w:hyperlink>
      <w:r w:rsidRPr="00814D66">
        <w:rPr>
          <w:rFonts w:ascii="Arial" w:hAnsi="Arial" w:cs="Arial"/>
        </w:rPr>
        <w:t xml:space="preserve"> site on the public internet</w:t>
      </w:r>
    </w:p>
    <w:p w14:paraId="78C15B2B" w14:textId="77777777" w:rsidR="002F2AD6" w:rsidRPr="009E6E1B" w:rsidRDefault="002F2AD6" w:rsidP="00814D66">
      <w:pPr>
        <w:rPr>
          <w:lang w:val="en-US"/>
        </w:rPr>
      </w:pPr>
    </w:p>
    <w:sectPr w:rsidR="002F2AD6" w:rsidRPr="009E6E1B" w:rsidSect="0054677B">
      <w:footerReference w:type="default" r:id="rId64"/>
      <w:pgSz w:w="11906" w:h="16838"/>
      <w:pgMar w:top="961" w:right="707" w:bottom="993" w:left="1440" w:header="28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E5774" w14:textId="77777777" w:rsidR="009C5F2B" w:rsidRDefault="009C5F2B" w:rsidP="001625E4">
      <w:pPr>
        <w:spacing w:after="0" w:line="240" w:lineRule="auto"/>
      </w:pPr>
      <w:r>
        <w:separator/>
      </w:r>
    </w:p>
  </w:endnote>
  <w:endnote w:type="continuationSeparator" w:id="0">
    <w:p w14:paraId="64A84083" w14:textId="77777777" w:rsidR="009C5F2B" w:rsidRDefault="009C5F2B" w:rsidP="00162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wis721 Blk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E723" w14:textId="77777777" w:rsidR="00724B9B" w:rsidRPr="00E85B48" w:rsidRDefault="00724B9B" w:rsidP="00C72D93">
    <w:r w:rsidRPr="00E85B48">
      <w:fldChar w:fldCharType="begin"/>
    </w:r>
    <w:r w:rsidRPr="00E85B48">
      <w:instrText xml:space="preserve">PAGE  </w:instrText>
    </w:r>
    <w:r w:rsidRPr="00E85B48">
      <w:fldChar w:fldCharType="end"/>
    </w:r>
  </w:p>
  <w:p w14:paraId="33C5DD6B" w14:textId="77777777" w:rsidR="00724B9B" w:rsidRDefault="00724B9B" w:rsidP="00C72D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AE85" w14:textId="77777777" w:rsidR="00724B9B" w:rsidRPr="00DF7D45" w:rsidRDefault="00724B9B" w:rsidP="00C72D93">
    <w:pPr>
      <w:pStyle w:val="TCTFooter"/>
      <w:rPr>
        <w:sz w:val="18"/>
        <w:szCs w:val="18"/>
      </w:rPr>
    </w:pPr>
    <w:r w:rsidRPr="00DF7D45">
      <w:rPr>
        <w:sz w:val="18"/>
        <w:szCs w:val="18"/>
      </w:rPr>
      <w:t>Collated by Clinical Effectiv</w:t>
    </w:r>
    <w:r>
      <w:rPr>
        <w:sz w:val="18"/>
        <w:szCs w:val="18"/>
      </w:rPr>
      <w:t>eness</w:t>
    </w:r>
    <w:r>
      <w:rPr>
        <w:sz w:val="18"/>
        <w:szCs w:val="18"/>
      </w:rPr>
      <w:tab/>
    </w:r>
    <w:r>
      <w:rPr>
        <w:sz w:val="18"/>
        <w:szCs w:val="18"/>
      </w:rPr>
      <w:tab/>
      <w:t>Supervision Policy – Social Care</w:t>
    </w:r>
  </w:p>
  <w:p w14:paraId="14DA0248" w14:textId="77777777" w:rsidR="00724B9B" w:rsidRPr="00DF7D45" w:rsidRDefault="00724B9B" w:rsidP="00C72D93">
    <w:pPr>
      <w:pStyle w:val="TCTFooter"/>
      <w:rPr>
        <w:noProof/>
        <w:sz w:val="18"/>
        <w:szCs w:val="18"/>
      </w:rPr>
    </w:pPr>
    <w:r>
      <w:rPr>
        <w:sz w:val="18"/>
        <w:szCs w:val="18"/>
      </w:rPr>
      <w:t>Version 2 (April 2019)</w:t>
    </w:r>
    <w:r w:rsidRPr="00DF7D45">
      <w:rPr>
        <w:sz w:val="18"/>
        <w:szCs w:val="18"/>
      </w:rPr>
      <w:tab/>
    </w:r>
    <w:r w:rsidRPr="00DF7D45">
      <w:rPr>
        <w:sz w:val="18"/>
        <w:szCs w:val="18"/>
      </w:rPr>
      <w:tab/>
      <w:t xml:space="preserve">Page </w:t>
    </w:r>
    <w:r w:rsidRPr="00DF7D45">
      <w:rPr>
        <w:sz w:val="18"/>
        <w:szCs w:val="18"/>
      </w:rPr>
      <w:fldChar w:fldCharType="begin"/>
    </w:r>
    <w:r w:rsidRPr="00DF7D45">
      <w:rPr>
        <w:sz w:val="18"/>
        <w:szCs w:val="18"/>
      </w:rPr>
      <w:instrText xml:space="preserve"> PAGE </w:instrText>
    </w:r>
    <w:r w:rsidRPr="00DF7D45">
      <w:rPr>
        <w:sz w:val="18"/>
        <w:szCs w:val="18"/>
      </w:rPr>
      <w:fldChar w:fldCharType="separate"/>
    </w:r>
    <w:r w:rsidR="00775B09">
      <w:rPr>
        <w:noProof/>
        <w:sz w:val="18"/>
        <w:szCs w:val="18"/>
      </w:rPr>
      <w:t>3</w:t>
    </w:r>
    <w:r w:rsidRPr="00DF7D45">
      <w:rPr>
        <w:noProof/>
        <w:sz w:val="18"/>
        <w:szCs w:val="18"/>
      </w:rPr>
      <w:fldChar w:fldCharType="end"/>
    </w:r>
    <w:r w:rsidRPr="00DF7D45">
      <w:rPr>
        <w:sz w:val="18"/>
        <w:szCs w:val="18"/>
      </w:rPr>
      <w:t xml:space="preserve"> of </w:t>
    </w:r>
    <w:r>
      <w:rPr>
        <w:sz w:val="18"/>
        <w:szCs w:val="18"/>
      </w:rPr>
      <w:t>20</w:t>
    </w:r>
  </w:p>
  <w:p w14:paraId="0A962F18" w14:textId="77777777" w:rsidR="00724B9B" w:rsidRPr="00505645" w:rsidRDefault="00724B9B" w:rsidP="00C72D93">
    <w:pPr>
      <w:pStyle w:val="TCT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BA75" w14:textId="77777777" w:rsidR="00724B9B" w:rsidRPr="00DF7D45" w:rsidRDefault="00724B9B" w:rsidP="00C72D93">
    <w:pPr>
      <w:pStyle w:val="TCTFooter"/>
      <w:rPr>
        <w:sz w:val="18"/>
        <w:szCs w:val="18"/>
      </w:rPr>
    </w:pPr>
    <w:r w:rsidRPr="00DF7D45">
      <w:rPr>
        <w:sz w:val="18"/>
        <w:szCs w:val="18"/>
      </w:rPr>
      <w:t>Collated by Clinical Effective</w:t>
    </w:r>
    <w:r>
      <w:rPr>
        <w:sz w:val="18"/>
        <w:szCs w:val="18"/>
      </w:rPr>
      <w:t>ness</w:t>
    </w:r>
    <w:r>
      <w:rPr>
        <w:sz w:val="18"/>
        <w:szCs w:val="18"/>
      </w:rPr>
      <w:tab/>
    </w:r>
    <w:r>
      <w:rPr>
        <w:sz w:val="18"/>
        <w:szCs w:val="18"/>
      </w:rPr>
      <w:tab/>
      <w:t>Joint working protocol transitions – Social Care</w:t>
    </w:r>
  </w:p>
  <w:p w14:paraId="71681C80" w14:textId="77777777" w:rsidR="00724B9B" w:rsidRPr="00DF7D45" w:rsidRDefault="00724B9B" w:rsidP="00C72D93">
    <w:pPr>
      <w:pStyle w:val="TCTFooter"/>
      <w:rPr>
        <w:noProof/>
        <w:sz w:val="18"/>
        <w:szCs w:val="18"/>
      </w:rPr>
    </w:pPr>
    <w:r>
      <w:rPr>
        <w:sz w:val="18"/>
        <w:szCs w:val="18"/>
      </w:rPr>
      <w:t>Version 2 (April 2019)</w:t>
    </w:r>
    <w:r w:rsidRPr="00DF7D45">
      <w:rPr>
        <w:sz w:val="18"/>
        <w:szCs w:val="18"/>
      </w:rPr>
      <w:tab/>
    </w:r>
    <w:r w:rsidRPr="00DF7D45">
      <w:rPr>
        <w:sz w:val="18"/>
        <w:szCs w:val="18"/>
      </w:rPr>
      <w:tab/>
      <w:t xml:space="preserve">Page </w:t>
    </w:r>
    <w:r w:rsidRPr="00DF7D45">
      <w:rPr>
        <w:sz w:val="18"/>
        <w:szCs w:val="18"/>
      </w:rPr>
      <w:fldChar w:fldCharType="begin"/>
    </w:r>
    <w:r w:rsidRPr="00DF7D45">
      <w:rPr>
        <w:sz w:val="18"/>
        <w:szCs w:val="18"/>
      </w:rPr>
      <w:instrText xml:space="preserve"> PAGE </w:instrText>
    </w:r>
    <w:r w:rsidRPr="00DF7D45">
      <w:rPr>
        <w:sz w:val="18"/>
        <w:szCs w:val="18"/>
      </w:rPr>
      <w:fldChar w:fldCharType="separate"/>
    </w:r>
    <w:r w:rsidR="00775B09">
      <w:rPr>
        <w:noProof/>
        <w:sz w:val="18"/>
        <w:szCs w:val="18"/>
      </w:rPr>
      <w:t>35</w:t>
    </w:r>
    <w:r w:rsidRPr="00DF7D45">
      <w:rPr>
        <w:noProof/>
        <w:sz w:val="18"/>
        <w:szCs w:val="18"/>
      </w:rPr>
      <w:fldChar w:fldCharType="end"/>
    </w:r>
    <w:r w:rsidRPr="00DF7D45">
      <w:rPr>
        <w:sz w:val="18"/>
        <w:szCs w:val="18"/>
      </w:rPr>
      <w:t xml:space="preserve"> of </w:t>
    </w:r>
    <w:r>
      <w:rPr>
        <w:sz w:val="18"/>
        <w:szCs w:val="18"/>
      </w:rPr>
      <w:t>20</w:t>
    </w:r>
  </w:p>
  <w:p w14:paraId="421A6052" w14:textId="77777777" w:rsidR="00724B9B" w:rsidRPr="00DF7D45" w:rsidRDefault="00724B9B" w:rsidP="00C72D93">
    <w:pPr>
      <w:jc w:val="right"/>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53B7" w14:textId="77777777" w:rsidR="00724B9B" w:rsidRPr="00DF7D45" w:rsidRDefault="00724B9B" w:rsidP="00814D66">
    <w:pPr>
      <w:pStyle w:val="TCTFooter"/>
      <w:tabs>
        <w:tab w:val="clear" w:pos="9072"/>
        <w:tab w:val="right" w:pos="9781"/>
      </w:tabs>
      <w:rPr>
        <w:sz w:val="18"/>
        <w:szCs w:val="18"/>
      </w:rPr>
    </w:pPr>
    <w:r w:rsidRPr="00DF7D45">
      <w:rPr>
        <w:sz w:val="18"/>
        <w:szCs w:val="18"/>
      </w:rPr>
      <w:t>Collated by Clinical Effective</w:t>
    </w:r>
    <w:r>
      <w:rPr>
        <w:sz w:val="18"/>
        <w:szCs w:val="18"/>
      </w:rPr>
      <w:t>ness</w:t>
    </w:r>
    <w:r>
      <w:rPr>
        <w:sz w:val="18"/>
        <w:szCs w:val="18"/>
      </w:rPr>
      <w:tab/>
    </w:r>
    <w:r>
      <w:rPr>
        <w:sz w:val="18"/>
        <w:szCs w:val="18"/>
      </w:rPr>
      <w:tab/>
      <w:t>Joint Working Protocol: Preparing young people for adulthood</w:t>
    </w:r>
  </w:p>
  <w:p w14:paraId="4B105C4F" w14:textId="77777777" w:rsidR="00724B9B" w:rsidRPr="00AF0849" w:rsidRDefault="00724B9B" w:rsidP="00654EFD">
    <w:pPr>
      <w:pStyle w:val="Footer"/>
      <w:tabs>
        <w:tab w:val="clear" w:pos="9026"/>
        <w:tab w:val="right" w:pos="9746"/>
        <w:tab w:val="right" w:pos="9781"/>
        <w:tab w:val="right" w:pos="15735"/>
      </w:tabs>
      <w:rPr>
        <w:rFonts w:ascii="Arial" w:hAnsi="Arial" w:cs="Arial"/>
        <w:sz w:val="18"/>
        <w:szCs w:val="18"/>
      </w:rPr>
    </w:pPr>
    <w:r w:rsidRPr="00AF0849">
      <w:rPr>
        <w:rFonts w:ascii="Arial" w:hAnsi="Arial" w:cs="Arial"/>
        <w:sz w:val="18"/>
        <w:szCs w:val="18"/>
      </w:rPr>
      <w:t>Version 2 (April 2019)</w:t>
    </w:r>
    <w:r w:rsidRPr="00AF0849">
      <w:rPr>
        <w:rFonts w:ascii="Arial" w:hAnsi="Arial" w:cs="Arial"/>
        <w:sz w:val="18"/>
        <w:szCs w:val="18"/>
      </w:rPr>
      <w:tab/>
    </w:r>
    <w:r w:rsidRPr="00AF0849">
      <w:rPr>
        <w:rFonts w:ascii="Arial" w:hAnsi="Arial" w:cs="Arial"/>
        <w:sz w:val="18"/>
        <w:szCs w:val="18"/>
      </w:rPr>
      <w:tab/>
      <w:t xml:space="preserve">Page </w:t>
    </w:r>
    <w:r w:rsidRPr="00AF0849">
      <w:rPr>
        <w:rFonts w:ascii="Arial" w:hAnsi="Arial" w:cs="Arial"/>
        <w:sz w:val="18"/>
        <w:szCs w:val="18"/>
      </w:rPr>
      <w:fldChar w:fldCharType="begin"/>
    </w:r>
    <w:r w:rsidRPr="00AF0849">
      <w:rPr>
        <w:rFonts w:ascii="Arial" w:hAnsi="Arial" w:cs="Arial"/>
        <w:sz w:val="18"/>
        <w:szCs w:val="18"/>
      </w:rPr>
      <w:instrText xml:space="preserve"> PAGE </w:instrText>
    </w:r>
    <w:r w:rsidRPr="00AF0849">
      <w:rPr>
        <w:rFonts w:ascii="Arial" w:hAnsi="Arial" w:cs="Arial"/>
        <w:sz w:val="18"/>
        <w:szCs w:val="18"/>
      </w:rPr>
      <w:fldChar w:fldCharType="separate"/>
    </w:r>
    <w:r w:rsidR="00775B09">
      <w:rPr>
        <w:rFonts w:ascii="Arial" w:hAnsi="Arial" w:cs="Arial"/>
        <w:noProof/>
        <w:sz w:val="18"/>
        <w:szCs w:val="18"/>
      </w:rPr>
      <w:t>26</w:t>
    </w:r>
    <w:r w:rsidRPr="00AF0849">
      <w:rPr>
        <w:rFonts w:ascii="Arial" w:hAnsi="Arial" w:cs="Arial"/>
        <w:noProof/>
        <w:sz w:val="18"/>
        <w:szCs w:val="18"/>
      </w:rPr>
      <w:fldChar w:fldCharType="end"/>
    </w:r>
    <w:r w:rsidRPr="00AF0849">
      <w:rPr>
        <w:rFonts w:ascii="Arial" w:hAnsi="Arial" w:cs="Arial"/>
        <w:sz w:val="18"/>
        <w:szCs w:val="18"/>
      </w:rPr>
      <w:t xml:space="preserve"> of 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0713" w14:textId="77777777" w:rsidR="00724B9B" w:rsidRPr="00E8345A" w:rsidRDefault="00724B9B" w:rsidP="00814D66">
    <w:pPr>
      <w:pStyle w:val="Footer"/>
      <w:pBdr>
        <w:top w:val="single" w:sz="4" w:space="1" w:color="auto"/>
      </w:pBdr>
      <w:tabs>
        <w:tab w:val="clear" w:pos="9026"/>
        <w:tab w:val="right" w:pos="9639"/>
      </w:tabs>
      <w:rPr>
        <w:rFonts w:ascii="Arial" w:hAnsi="Arial" w:cs="Arial"/>
        <w:sz w:val="18"/>
        <w:szCs w:val="18"/>
      </w:rPr>
    </w:pPr>
    <w:r w:rsidRPr="00E8345A">
      <w:rPr>
        <w:rFonts w:ascii="Arial" w:hAnsi="Arial" w:cs="Arial"/>
        <w:sz w:val="18"/>
        <w:szCs w:val="18"/>
      </w:rPr>
      <w:t>Collated by Clinical Effectiveness</w:t>
    </w:r>
    <w:r w:rsidRPr="00E8345A">
      <w:rPr>
        <w:rFonts w:ascii="Arial" w:hAnsi="Arial" w:cs="Arial"/>
        <w:sz w:val="18"/>
        <w:szCs w:val="18"/>
      </w:rPr>
      <w:tab/>
    </w:r>
    <w:r w:rsidRPr="00E8345A">
      <w:rPr>
        <w:rFonts w:ascii="Arial" w:hAnsi="Arial" w:cs="Arial"/>
        <w:sz w:val="18"/>
        <w:szCs w:val="18"/>
      </w:rPr>
      <w:tab/>
    </w:r>
    <w:r w:rsidRPr="00814D66">
      <w:rPr>
        <w:rFonts w:ascii="Arial" w:hAnsi="Arial" w:cs="Arial"/>
        <w:sz w:val="18"/>
        <w:szCs w:val="18"/>
      </w:rPr>
      <w:t xml:space="preserve">Joint Working Protocol: Preparing young people for adulthood </w:t>
    </w:r>
    <w:r w:rsidRPr="00AF0849">
      <w:rPr>
        <w:rFonts w:ascii="Arial" w:hAnsi="Arial" w:cs="Arial"/>
        <w:sz w:val="18"/>
        <w:szCs w:val="18"/>
      </w:rPr>
      <w:t>Version 2 (April 2019)</w:t>
    </w:r>
    <w:r w:rsidRPr="00814D66">
      <w:rPr>
        <w:rFonts w:ascii="Arial" w:hAnsi="Arial" w:cs="Arial"/>
        <w:sz w:val="18"/>
        <w:szCs w:val="18"/>
      </w:rPr>
      <w:tab/>
    </w:r>
    <w:r w:rsidRPr="00814D66">
      <w:rPr>
        <w:rFonts w:ascii="Arial" w:hAnsi="Arial" w:cs="Arial"/>
        <w:sz w:val="18"/>
        <w:szCs w:val="18"/>
      </w:rPr>
      <w:tab/>
      <w:t>Rapid (E)quality Impact Assessment</w:t>
    </w:r>
  </w:p>
  <w:p w14:paraId="28D2502D" w14:textId="77777777" w:rsidR="00724B9B" w:rsidRPr="00E8345A" w:rsidRDefault="00724B9B" w:rsidP="00814D66">
    <w:pPr>
      <w:pStyle w:val="Footer"/>
      <w:tabs>
        <w:tab w:val="clear" w:pos="9026"/>
        <w:tab w:val="right" w:pos="9639"/>
      </w:tabs>
      <w:rPr>
        <w:rFonts w:ascii="Arial" w:hAnsi="Arial" w:cs="Arial"/>
        <w:sz w:val="18"/>
        <w:szCs w:val="18"/>
      </w:rPr>
    </w:pPr>
    <w:r w:rsidRPr="00E8345A">
      <w:rPr>
        <w:rFonts w:ascii="Arial" w:hAnsi="Arial" w:cs="Arial"/>
        <w:sz w:val="18"/>
        <w:szCs w:val="18"/>
      </w:rPr>
      <w:tab/>
    </w:r>
    <w:r w:rsidRPr="00E8345A">
      <w:rPr>
        <w:rFonts w:ascii="Arial" w:hAnsi="Arial" w:cs="Arial"/>
        <w:sz w:val="18"/>
        <w:szCs w:val="18"/>
      </w:rPr>
      <w:tab/>
      <w:t xml:space="preserve">Page </w:t>
    </w:r>
    <w:r>
      <w:rPr>
        <w:rFonts w:ascii="Arial" w:hAnsi="Arial" w:cs="Arial"/>
        <w:sz w:val="18"/>
        <w:szCs w:val="18"/>
      </w:rPr>
      <w:t>2</w:t>
    </w:r>
    <w:r w:rsidRPr="00E8345A">
      <w:rPr>
        <w:rFonts w:ascii="Arial" w:hAnsi="Arial" w:cs="Arial"/>
        <w:sz w:val="18"/>
        <w:szCs w:val="18"/>
      </w:rPr>
      <w:t xml:space="preserve"> of 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0E28" w14:textId="77777777" w:rsidR="00724B9B" w:rsidRPr="00E8345A" w:rsidRDefault="00724B9B" w:rsidP="00814D66">
    <w:pPr>
      <w:pStyle w:val="Footer"/>
      <w:pBdr>
        <w:top w:val="single" w:sz="4" w:space="1" w:color="auto"/>
      </w:pBdr>
      <w:tabs>
        <w:tab w:val="clear" w:pos="9026"/>
        <w:tab w:val="right" w:pos="9639"/>
      </w:tabs>
      <w:ind w:right="43"/>
      <w:rPr>
        <w:rFonts w:ascii="Arial" w:hAnsi="Arial" w:cs="Arial"/>
        <w:sz w:val="18"/>
        <w:szCs w:val="18"/>
      </w:rPr>
    </w:pPr>
    <w:r w:rsidRPr="00AF0849">
      <w:rPr>
        <w:rFonts w:ascii="Arial" w:hAnsi="Arial" w:cs="Arial"/>
        <w:sz w:val="18"/>
        <w:szCs w:val="18"/>
      </w:rPr>
      <w:t>Collated by Clinical Effectiveness</w:t>
    </w:r>
    <w:r w:rsidRPr="00AF0849">
      <w:rPr>
        <w:rFonts w:ascii="Arial" w:hAnsi="Arial" w:cs="Arial"/>
        <w:sz w:val="18"/>
        <w:szCs w:val="18"/>
      </w:rPr>
      <w:tab/>
    </w:r>
    <w:r w:rsidRPr="00AF0849">
      <w:rPr>
        <w:rFonts w:ascii="Arial" w:hAnsi="Arial" w:cs="Arial"/>
        <w:sz w:val="18"/>
        <w:szCs w:val="18"/>
      </w:rPr>
      <w:tab/>
      <w:t>Joint Working Protocol: Preparing young people for adulthood Version 2 (April 2019)</w:t>
    </w:r>
    <w:r w:rsidRPr="00E8345A">
      <w:rPr>
        <w:rFonts w:ascii="Arial" w:hAnsi="Arial" w:cs="Arial"/>
        <w:sz w:val="18"/>
        <w:szCs w:val="18"/>
      </w:rPr>
      <w:tab/>
    </w:r>
    <w:r w:rsidRPr="00E8345A">
      <w:rPr>
        <w:rFonts w:ascii="Arial" w:hAnsi="Arial" w:cs="Arial"/>
        <w:sz w:val="18"/>
        <w:szCs w:val="18"/>
      </w:rPr>
      <w:tab/>
    </w:r>
    <w:r>
      <w:rPr>
        <w:rFonts w:ascii="Arial" w:hAnsi="Arial" w:cs="Arial"/>
        <w:sz w:val="18"/>
        <w:szCs w:val="18"/>
      </w:rPr>
      <w:t>Clinical and Non-Clinical Documents – Data Protection</w:t>
    </w:r>
  </w:p>
  <w:p w14:paraId="5973F231" w14:textId="77777777" w:rsidR="00724B9B" w:rsidRPr="00814D66" w:rsidRDefault="00724B9B" w:rsidP="00814D66">
    <w:pPr>
      <w:pStyle w:val="Footer"/>
      <w:tabs>
        <w:tab w:val="clear" w:pos="9026"/>
        <w:tab w:val="right" w:pos="9639"/>
      </w:tabs>
      <w:ind w:right="43"/>
      <w:rPr>
        <w:rFonts w:ascii="Arial" w:hAnsi="Arial" w:cs="Arial"/>
      </w:rPr>
    </w:pPr>
    <w:r w:rsidRPr="00E8345A">
      <w:rPr>
        <w:rFonts w:ascii="Arial" w:hAnsi="Arial" w:cs="Arial"/>
        <w:sz w:val="18"/>
        <w:szCs w:val="18"/>
      </w:rPr>
      <w:tab/>
    </w:r>
    <w:r w:rsidRPr="00E8345A">
      <w:rPr>
        <w:rFonts w:ascii="Arial" w:hAnsi="Arial" w:cs="Arial"/>
        <w:sz w:val="18"/>
        <w:szCs w:val="18"/>
      </w:rPr>
      <w:tab/>
      <w:t xml:space="preserve">Page </w:t>
    </w:r>
    <w:r>
      <w:rPr>
        <w:rFonts w:ascii="Arial" w:hAnsi="Arial" w:cs="Arial"/>
        <w:sz w:val="18"/>
        <w:szCs w:val="18"/>
      </w:rPr>
      <w:t>1</w:t>
    </w:r>
    <w:r w:rsidRPr="00E8345A">
      <w:rPr>
        <w:rFonts w:ascii="Arial" w:hAnsi="Arial" w:cs="Arial"/>
        <w:sz w:val="18"/>
        <w:szCs w:val="18"/>
      </w:rPr>
      <w:t xml:space="preserve"> of </w:t>
    </w:r>
    <w:r>
      <w:rPr>
        <w:rFonts w:ascii="Arial" w:hAnsi="Arial" w:cs="Arial"/>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474AD" w14:textId="77777777" w:rsidR="009C5F2B" w:rsidRDefault="009C5F2B" w:rsidP="001625E4">
      <w:pPr>
        <w:spacing w:after="0" w:line="240" w:lineRule="auto"/>
      </w:pPr>
      <w:r>
        <w:separator/>
      </w:r>
    </w:p>
  </w:footnote>
  <w:footnote w:type="continuationSeparator" w:id="0">
    <w:p w14:paraId="5B33D856" w14:textId="77777777" w:rsidR="009C5F2B" w:rsidRDefault="009C5F2B" w:rsidP="00162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D779" w14:textId="77777777" w:rsidR="00724B9B" w:rsidRPr="00E85B48" w:rsidRDefault="00DE625B" w:rsidP="00C72D93">
    <w:r>
      <w:pict w14:anchorId="3C2C1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59.15pt;height:183.65pt;rotation:315;z-index:-251656192;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9788B" w14:textId="77777777" w:rsidR="00724B9B" w:rsidRDefault="00724B9B" w:rsidP="00C72D93">
    <w:pPr>
      <w:pStyle w:val="TCTHeader"/>
    </w:pPr>
  </w:p>
  <w:p w14:paraId="78C24249" w14:textId="77777777" w:rsidR="00724B9B" w:rsidRDefault="00724B9B" w:rsidP="00C72D93">
    <w:pPr>
      <w:pStyle w:val="TCTHeader"/>
    </w:pPr>
    <w:r>
      <w:rPr>
        <w:noProof/>
      </w:rPr>
      <w:drawing>
        <wp:anchor distT="0" distB="0" distL="114300" distR="114300" simplePos="0" relativeHeight="251658240" behindDoc="0" locked="0" layoutInCell="1" allowOverlap="1" wp14:anchorId="024D0B14" wp14:editId="60AEBB2E">
          <wp:simplePos x="0" y="0"/>
          <wp:positionH relativeFrom="page">
            <wp:posOffset>4914900</wp:posOffset>
          </wp:positionH>
          <wp:positionV relativeFrom="page">
            <wp:posOffset>-161925</wp:posOffset>
          </wp:positionV>
          <wp:extent cx="2152650" cy="918185"/>
          <wp:effectExtent l="0" t="0" r="0" b="0"/>
          <wp:wrapNone/>
          <wp:docPr id="16" name="Picture 16" descr="C:\Users\mdpr001\AppData\Local\Microsoft\Windows\INetCache\Content.Word\A4_TSDF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dpr001\AppData\Local\Microsoft\Windows\INetCache\Content.Word\A4_TSDFT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2650" cy="91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5E9E6" w14:textId="77777777" w:rsidR="00724B9B" w:rsidRDefault="00724B9B" w:rsidP="00C72D93">
    <w:pPr>
      <w:pStyle w:val="TCTHeader"/>
      <w:jc w:val="center"/>
    </w:pPr>
    <w:r>
      <w:t>NHS Unclassified</w:t>
    </w:r>
  </w:p>
  <w:p w14:paraId="799AEE4C" w14:textId="77777777" w:rsidR="00724B9B" w:rsidRDefault="00724B9B" w:rsidP="00C72D93">
    <w:pPr>
      <w:pStyle w:val="TCTHeader"/>
      <w:jc w:val="center"/>
    </w:pPr>
    <w:r>
      <w:rPr>
        <w:rFonts w:cs="Arial"/>
        <w:noProof/>
      </w:rPr>
      <mc:AlternateContent>
        <mc:Choice Requires="wps">
          <w:drawing>
            <wp:anchor distT="0" distB="0" distL="114300" distR="114300" simplePos="0" relativeHeight="251656192" behindDoc="0" locked="0" layoutInCell="1" allowOverlap="1" wp14:anchorId="2A4FC767" wp14:editId="51A19648">
              <wp:simplePos x="0" y="0"/>
              <wp:positionH relativeFrom="column">
                <wp:posOffset>-258445</wp:posOffset>
              </wp:positionH>
              <wp:positionV relativeFrom="paragraph">
                <wp:posOffset>66675</wp:posOffset>
              </wp:positionV>
              <wp:extent cx="6294120" cy="0"/>
              <wp:effectExtent l="0" t="0" r="11430" b="19050"/>
              <wp:wrapNone/>
              <wp:docPr id="4" name="Straight Connector 4"/>
              <wp:cNvGraphicFramePr/>
              <a:graphic xmlns:a="http://schemas.openxmlformats.org/drawingml/2006/main">
                <a:graphicData uri="http://schemas.microsoft.com/office/word/2010/wordprocessingShape">
                  <wps:wsp>
                    <wps:cNvCnPr/>
                    <wps:spPr>
                      <a:xfrm>
                        <a:off x="0" y="0"/>
                        <a:ext cx="62941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A659DBB" id="Straight Connector 4" o:spid="_x0000_s1026"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5pt,5.25pt" to="475.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AD89" w14:textId="444A12C7" w:rsidR="00724B9B" w:rsidRDefault="00DE625B" w:rsidP="00C72D93">
    <w:pPr>
      <w:pStyle w:val="TCTHeader"/>
    </w:pPr>
    <w:r w:rsidRPr="000A261C">
      <w:rPr>
        <w:noProof/>
      </w:rPr>
      <w:drawing>
        <wp:inline distT="0" distB="0" distL="0" distR="0" wp14:anchorId="68BF37C7" wp14:editId="0ACBC52F">
          <wp:extent cx="1270635" cy="550724"/>
          <wp:effectExtent l="0" t="0" r="5715" b="1905"/>
          <wp:docPr id="292" name="Picture 29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picture containing graphical user interface&#10;&#10;Description automatically generated"/>
                  <pic:cNvPicPr>
                    <a:picLocks noChangeAspect="1" noChangeArrowheads="1"/>
                  </pic:cNvPicPr>
                </pic:nvPicPr>
                <pic:blipFill>
                  <a:blip r:embed="rId1" cstate="print"/>
                  <a:srcRect/>
                  <a:stretch>
                    <a:fillRect/>
                  </a:stretch>
                </pic:blipFill>
                <pic:spPr bwMode="auto">
                  <a:xfrm>
                    <a:off x="0" y="0"/>
                    <a:ext cx="1290523" cy="559344"/>
                  </a:xfrm>
                  <a:prstGeom prst="rect">
                    <a:avLst/>
                  </a:prstGeom>
                  <a:noFill/>
                  <a:ln w="9525">
                    <a:noFill/>
                    <a:miter lim="800000"/>
                    <a:headEnd/>
                    <a:tailEnd/>
                  </a:ln>
                </pic:spPr>
              </pic:pic>
            </a:graphicData>
          </a:graphic>
        </wp:inline>
      </w:drawing>
    </w:r>
    <w:r w:rsidR="00724B9B">
      <w:rPr>
        <w:noProof/>
      </w:rPr>
      <w:drawing>
        <wp:anchor distT="0" distB="0" distL="114300" distR="114300" simplePos="0" relativeHeight="251657216" behindDoc="0" locked="0" layoutInCell="1" allowOverlap="1" wp14:anchorId="3F0F1628" wp14:editId="40D1D9BE">
          <wp:simplePos x="0" y="0"/>
          <wp:positionH relativeFrom="page">
            <wp:posOffset>4872819</wp:posOffset>
          </wp:positionH>
          <wp:positionV relativeFrom="page">
            <wp:posOffset>-114300</wp:posOffset>
          </wp:positionV>
          <wp:extent cx="2152650" cy="917575"/>
          <wp:effectExtent l="0" t="0" r="0" b="0"/>
          <wp:wrapNone/>
          <wp:docPr id="14" name="Picture 14" descr="C:\Users\mdpr001\AppData\Local\Microsoft\Windows\INetCache\Content.Word\A4_TSDF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dpr001\AppData\Local\Microsoft\Windows\INetCache\Content.Word\A4_TSDFT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5265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D2AA6" w14:textId="77777777" w:rsidR="00724B9B" w:rsidRDefault="00724B9B" w:rsidP="00C72D93">
    <w:pPr>
      <w:pStyle w:val="TCTHeader"/>
    </w:pPr>
  </w:p>
  <w:p w14:paraId="36F9FFE4" w14:textId="77777777" w:rsidR="00724B9B" w:rsidRDefault="00724B9B" w:rsidP="00C72D93">
    <w:pPr>
      <w:pStyle w:val="TCTHeader"/>
      <w:jc w:val="center"/>
    </w:pPr>
    <w:r>
      <w:t>NHS Unclassified</w:t>
    </w:r>
  </w:p>
  <w:p w14:paraId="2FDAA2A6" w14:textId="77777777" w:rsidR="00724B9B" w:rsidRPr="00E85B48" w:rsidRDefault="00724B9B" w:rsidP="00C72D93">
    <w:r>
      <w:rPr>
        <w:rFonts w:ascii="Arial" w:hAnsi="Arial" w:cs="Arial"/>
        <w:noProof/>
        <w:lang w:eastAsia="en-GB"/>
      </w:rPr>
      <mc:AlternateContent>
        <mc:Choice Requires="wps">
          <w:drawing>
            <wp:anchor distT="0" distB="0" distL="114300" distR="114300" simplePos="0" relativeHeight="251655168" behindDoc="0" locked="0" layoutInCell="1" allowOverlap="1" wp14:anchorId="4D9B265D" wp14:editId="541B9D8B">
              <wp:simplePos x="0" y="0"/>
              <wp:positionH relativeFrom="column">
                <wp:posOffset>-187531</wp:posOffset>
              </wp:positionH>
              <wp:positionV relativeFrom="paragraph">
                <wp:posOffset>84884</wp:posOffset>
              </wp:positionV>
              <wp:extent cx="6294120" cy="0"/>
              <wp:effectExtent l="0" t="0" r="11430" b="19050"/>
              <wp:wrapNone/>
              <wp:docPr id="13" name="Straight Connector 13"/>
              <wp:cNvGraphicFramePr/>
              <a:graphic xmlns:a="http://schemas.openxmlformats.org/drawingml/2006/main">
                <a:graphicData uri="http://schemas.microsoft.com/office/word/2010/wordprocessingShape">
                  <wps:wsp>
                    <wps:cNvCnPr/>
                    <wps:spPr>
                      <a:xfrm>
                        <a:off x="0" y="0"/>
                        <a:ext cx="62941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40B6963" id="Straight Connector 13"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5pt,6.7pt" to="480.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F6DBF" w14:textId="77777777" w:rsidR="00724B9B" w:rsidRDefault="00724B9B" w:rsidP="00654EFD">
    <w:pPr>
      <w:pStyle w:val="TCTHeader"/>
    </w:pPr>
    <w:r>
      <w:rPr>
        <w:noProof/>
      </w:rPr>
      <w:drawing>
        <wp:anchor distT="0" distB="0" distL="114300" distR="114300" simplePos="0" relativeHeight="251659264" behindDoc="0" locked="0" layoutInCell="1" allowOverlap="1" wp14:anchorId="4277BC95" wp14:editId="068A66DD">
          <wp:simplePos x="0" y="0"/>
          <wp:positionH relativeFrom="page">
            <wp:posOffset>5029200</wp:posOffset>
          </wp:positionH>
          <wp:positionV relativeFrom="page">
            <wp:posOffset>-85725</wp:posOffset>
          </wp:positionV>
          <wp:extent cx="2152650" cy="917575"/>
          <wp:effectExtent l="0" t="0" r="0" b="0"/>
          <wp:wrapNone/>
          <wp:docPr id="17" name="Picture 17" descr="C:\Users\mdpr001\AppData\Local\Microsoft\Windows\INetCache\Content.Word\A4_TSDF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dpr001\AppData\Local\Microsoft\Windows\INetCache\Content.Word\A4_TSDFT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265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1F41B" w14:textId="77777777" w:rsidR="00724B9B" w:rsidRDefault="00724B9B" w:rsidP="00654EFD">
    <w:pPr>
      <w:pStyle w:val="TCTHeader"/>
    </w:pPr>
  </w:p>
  <w:p w14:paraId="3A8E80BB" w14:textId="77777777" w:rsidR="00724B9B" w:rsidRDefault="00724B9B">
    <w:pPr>
      <w:pStyle w:val="Header"/>
    </w:pPr>
  </w:p>
  <w:p w14:paraId="07ED665F" w14:textId="77777777" w:rsidR="00724B9B" w:rsidRDefault="00724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390561"/>
    <w:multiLevelType w:val="hybridMultilevel"/>
    <w:tmpl w:val="526FB1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52ACD"/>
    <w:multiLevelType w:val="hybridMultilevel"/>
    <w:tmpl w:val="6DA23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F6E2A"/>
    <w:multiLevelType w:val="hybridMultilevel"/>
    <w:tmpl w:val="B517AE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F155A26"/>
    <w:multiLevelType w:val="hybridMultilevel"/>
    <w:tmpl w:val="9E2C7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42265"/>
    <w:multiLevelType w:val="hybridMultilevel"/>
    <w:tmpl w:val="6736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6509C"/>
    <w:multiLevelType w:val="hybridMultilevel"/>
    <w:tmpl w:val="647C8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413143"/>
    <w:multiLevelType w:val="hybridMultilevel"/>
    <w:tmpl w:val="8EFCE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42B21"/>
    <w:multiLevelType w:val="hybridMultilevel"/>
    <w:tmpl w:val="99EA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26B5C"/>
    <w:multiLevelType w:val="hybridMultilevel"/>
    <w:tmpl w:val="05A02C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CE47FE1"/>
    <w:multiLevelType w:val="hybridMultilevel"/>
    <w:tmpl w:val="D352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44E17"/>
    <w:multiLevelType w:val="hybridMultilevel"/>
    <w:tmpl w:val="2EB0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B91EBA"/>
    <w:multiLevelType w:val="hybridMultilevel"/>
    <w:tmpl w:val="F542A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5483C"/>
    <w:multiLevelType w:val="hybridMultilevel"/>
    <w:tmpl w:val="AED6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2B68A6"/>
    <w:multiLevelType w:val="hybridMultilevel"/>
    <w:tmpl w:val="F694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DB16AC"/>
    <w:multiLevelType w:val="hybridMultilevel"/>
    <w:tmpl w:val="DAA69FBC"/>
    <w:lvl w:ilvl="0" w:tplc="E3DADD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47361B0"/>
    <w:multiLevelType w:val="hybridMultilevel"/>
    <w:tmpl w:val="B416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52A8D"/>
    <w:multiLevelType w:val="hybridMultilevel"/>
    <w:tmpl w:val="427A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46E4F"/>
    <w:multiLevelType w:val="hybridMultilevel"/>
    <w:tmpl w:val="5BA2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1330FF"/>
    <w:multiLevelType w:val="hybridMultilevel"/>
    <w:tmpl w:val="E9DE6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F5D1409"/>
    <w:multiLevelType w:val="multilevel"/>
    <w:tmpl w:val="5C8CD42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25E40A5"/>
    <w:multiLevelType w:val="hybridMultilevel"/>
    <w:tmpl w:val="E1AE5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AA9674F"/>
    <w:multiLevelType w:val="hybridMultilevel"/>
    <w:tmpl w:val="10200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267301"/>
    <w:multiLevelType w:val="hybridMultilevel"/>
    <w:tmpl w:val="66F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4A0EFC"/>
    <w:multiLevelType w:val="hybridMultilevel"/>
    <w:tmpl w:val="177A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80254F"/>
    <w:multiLevelType w:val="hybridMultilevel"/>
    <w:tmpl w:val="1648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40915"/>
    <w:multiLevelType w:val="hybridMultilevel"/>
    <w:tmpl w:val="EE9A1770"/>
    <w:lvl w:ilvl="0" w:tplc="3C78307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95777"/>
    <w:multiLevelType w:val="multilevel"/>
    <w:tmpl w:val="8688AE88"/>
    <w:lvl w:ilvl="0">
      <w:start w:val="1"/>
      <w:numFmt w:val="decimal"/>
      <w:pStyle w:val="TCTPolicyHeading1"/>
      <w:lvlText w:val="%1"/>
      <w:lvlJc w:val="left"/>
      <w:pPr>
        <w:tabs>
          <w:tab w:val="num" w:pos="432"/>
        </w:tabs>
        <w:ind w:left="432" w:hanging="432"/>
      </w:pPr>
      <w:rPr>
        <w:rFonts w:hint="default"/>
      </w:rPr>
    </w:lvl>
    <w:lvl w:ilvl="1">
      <w:start w:val="1"/>
      <w:numFmt w:val="decimal"/>
      <w:pStyle w:val="TCTPolicyStyl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CAC00A5"/>
    <w:multiLevelType w:val="hybridMultilevel"/>
    <w:tmpl w:val="B5F408A0"/>
    <w:lvl w:ilvl="0" w:tplc="21E47EE0">
      <w:start w:val="1"/>
      <w:numFmt w:val="upp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8B5499"/>
    <w:multiLevelType w:val="hybridMultilevel"/>
    <w:tmpl w:val="CC44CE2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280D0F"/>
    <w:multiLevelType w:val="hybridMultilevel"/>
    <w:tmpl w:val="69043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841D74"/>
    <w:multiLevelType w:val="hybridMultilevel"/>
    <w:tmpl w:val="F1AAB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E0D4558"/>
    <w:multiLevelType w:val="hybridMultilevel"/>
    <w:tmpl w:val="F22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F14F6E"/>
    <w:multiLevelType w:val="hybridMultilevel"/>
    <w:tmpl w:val="C72E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775717"/>
    <w:multiLevelType w:val="hybridMultilevel"/>
    <w:tmpl w:val="8C40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7760C3"/>
    <w:multiLevelType w:val="multilevel"/>
    <w:tmpl w:val="384076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27"/>
  </w:num>
  <w:num w:numId="3">
    <w:abstractNumId w:val="22"/>
  </w:num>
  <w:num w:numId="4">
    <w:abstractNumId w:val="16"/>
  </w:num>
  <w:num w:numId="5">
    <w:abstractNumId w:val="7"/>
  </w:num>
  <w:num w:numId="6">
    <w:abstractNumId w:val="32"/>
  </w:num>
  <w:num w:numId="7">
    <w:abstractNumId w:val="26"/>
  </w:num>
  <w:num w:numId="8">
    <w:abstractNumId w:val="19"/>
  </w:num>
  <w:num w:numId="9">
    <w:abstractNumId w:val="23"/>
  </w:num>
  <w:num w:numId="10">
    <w:abstractNumId w:val="3"/>
  </w:num>
  <w:num w:numId="11">
    <w:abstractNumId w:val="14"/>
  </w:num>
  <w:num w:numId="12">
    <w:abstractNumId w:val="34"/>
  </w:num>
  <w:num w:numId="13">
    <w:abstractNumId w:val="24"/>
  </w:num>
  <w:num w:numId="14">
    <w:abstractNumId w:val="33"/>
  </w:num>
  <w:num w:numId="15">
    <w:abstractNumId w:val="6"/>
  </w:num>
  <w:num w:numId="16">
    <w:abstractNumId w:val="15"/>
  </w:num>
  <w:num w:numId="17">
    <w:abstractNumId w:val="13"/>
  </w:num>
  <w:num w:numId="18">
    <w:abstractNumId w:val="30"/>
  </w:num>
  <w:num w:numId="19">
    <w:abstractNumId w:val="1"/>
  </w:num>
  <w:num w:numId="20">
    <w:abstractNumId w:val="9"/>
  </w:num>
  <w:num w:numId="21">
    <w:abstractNumId w:val="28"/>
  </w:num>
  <w:num w:numId="22">
    <w:abstractNumId w:val="11"/>
  </w:num>
  <w:num w:numId="23">
    <w:abstractNumId w:val="4"/>
  </w:num>
  <w:num w:numId="24">
    <w:abstractNumId w:val="29"/>
  </w:num>
  <w:num w:numId="25">
    <w:abstractNumId w:val="31"/>
  </w:num>
  <w:num w:numId="26">
    <w:abstractNumId w:val="12"/>
  </w:num>
  <w:num w:numId="27">
    <w:abstractNumId w:val="17"/>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0"/>
  </w:num>
  <w:num w:numId="31">
    <w:abstractNumId w:val="21"/>
  </w:num>
  <w:num w:numId="32">
    <w:abstractNumId w:val="10"/>
  </w:num>
  <w:num w:numId="33">
    <w:abstractNumId w:val="2"/>
  </w:num>
  <w:num w:numId="34">
    <w:abstractNumId w:val="0"/>
  </w:num>
  <w:num w:numId="35">
    <w:abstractNumId w:val="25"/>
  </w:num>
  <w:num w:numId="36">
    <w:abstractNumId w:val="18"/>
  </w:num>
  <w:num w:numId="37">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A3E"/>
    <w:rsid w:val="000207C7"/>
    <w:rsid w:val="00022E36"/>
    <w:rsid w:val="00025119"/>
    <w:rsid w:val="000309E3"/>
    <w:rsid w:val="00031377"/>
    <w:rsid w:val="00032C61"/>
    <w:rsid w:val="0003594C"/>
    <w:rsid w:val="00036E5C"/>
    <w:rsid w:val="00043A77"/>
    <w:rsid w:val="00046AD8"/>
    <w:rsid w:val="00047EBF"/>
    <w:rsid w:val="000538B4"/>
    <w:rsid w:val="000545C2"/>
    <w:rsid w:val="00054BDF"/>
    <w:rsid w:val="00056748"/>
    <w:rsid w:val="000627E4"/>
    <w:rsid w:val="00063D89"/>
    <w:rsid w:val="00065A3E"/>
    <w:rsid w:val="00070B6B"/>
    <w:rsid w:val="000728A9"/>
    <w:rsid w:val="00074388"/>
    <w:rsid w:val="00074674"/>
    <w:rsid w:val="00075BA8"/>
    <w:rsid w:val="0008074A"/>
    <w:rsid w:val="00092385"/>
    <w:rsid w:val="00094EA0"/>
    <w:rsid w:val="000A383D"/>
    <w:rsid w:val="000B0E38"/>
    <w:rsid w:val="000B786C"/>
    <w:rsid w:val="000C52C5"/>
    <w:rsid w:val="000C6A88"/>
    <w:rsid w:val="000D0522"/>
    <w:rsid w:val="000D5869"/>
    <w:rsid w:val="000E365D"/>
    <w:rsid w:val="000E48E2"/>
    <w:rsid w:val="000F04CE"/>
    <w:rsid w:val="000F2C80"/>
    <w:rsid w:val="000F382D"/>
    <w:rsid w:val="000F76CB"/>
    <w:rsid w:val="001005F0"/>
    <w:rsid w:val="00101A9B"/>
    <w:rsid w:val="0010320A"/>
    <w:rsid w:val="001105E6"/>
    <w:rsid w:val="00113F39"/>
    <w:rsid w:val="001216CD"/>
    <w:rsid w:val="00121CD2"/>
    <w:rsid w:val="00122EC1"/>
    <w:rsid w:val="001248FC"/>
    <w:rsid w:val="00125BA6"/>
    <w:rsid w:val="00130D90"/>
    <w:rsid w:val="00131349"/>
    <w:rsid w:val="0013567B"/>
    <w:rsid w:val="0013796D"/>
    <w:rsid w:val="0014417F"/>
    <w:rsid w:val="0014500F"/>
    <w:rsid w:val="0015156B"/>
    <w:rsid w:val="00154571"/>
    <w:rsid w:val="00157A5F"/>
    <w:rsid w:val="00160F08"/>
    <w:rsid w:val="001625E4"/>
    <w:rsid w:val="00163517"/>
    <w:rsid w:val="00163889"/>
    <w:rsid w:val="00170992"/>
    <w:rsid w:val="00174C2E"/>
    <w:rsid w:val="001760E5"/>
    <w:rsid w:val="00176EFB"/>
    <w:rsid w:val="00181ED0"/>
    <w:rsid w:val="0018424D"/>
    <w:rsid w:val="00186E6D"/>
    <w:rsid w:val="001900AD"/>
    <w:rsid w:val="00197FC2"/>
    <w:rsid w:val="001A3CA6"/>
    <w:rsid w:val="001A4847"/>
    <w:rsid w:val="001A4BF3"/>
    <w:rsid w:val="001A4CDE"/>
    <w:rsid w:val="001B3D2B"/>
    <w:rsid w:val="001B706B"/>
    <w:rsid w:val="001C261D"/>
    <w:rsid w:val="001C3A07"/>
    <w:rsid w:val="001C68AE"/>
    <w:rsid w:val="001C7166"/>
    <w:rsid w:val="001D6D44"/>
    <w:rsid w:val="001D7604"/>
    <w:rsid w:val="001F12F2"/>
    <w:rsid w:val="00204486"/>
    <w:rsid w:val="002128BD"/>
    <w:rsid w:val="00214289"/>
    <w:rsid w:val="00214D53"/>
    <w:rsid w:val="00214DD2"/>
    <w:rsid w:val="00216FB3"/>
    <w:rsid w:val="00222376"/>
    <w:rsid w:val="00224C12"/>
    <w:rsid w:val="00224CF2"/>
    <w:rsid w:val="00233183"/>
    <w:rsid w:val="002360ED"/>
    <w:rsid w:val="00247B20"/>
    <w:rsid w:val="002510C1"/>
    <w:rsid w:val="00251D4A"/>
    <w:rsid w:val="002525DC"/>
    <w:rsid w:val="00255E64"/>
    <w:rsid w:val="00256C82"/>
    <w:rsid w:val="002623A2"/>
    <w:rsid w:val="00265058"/>
    <w:rsid w:val="00265A15"/>
    <w:rsid w:val="00265A68"/>
    <w:rsid w:val="0026646E"/>
    <w:rsid w:val="002721C3"/>
    <w:rsid w:val="00272326"/>
    <w:rsid w:val="00274324"/>
    <w:rsid w:val="00276033"/>
    <w:rsid w:val="002828A6"/>
    <w:rsid w:val="00283ECB"/>
    <w:rsid w:val="002930DD"/>
    <w:rsid w:val="002A0623"/>
    <w:rsid w:val="002A0D54"/>
    <w:rsid w:val="002A3294"/>
    <w:rsid w:val="002A637B"/>
    <w:rsid w:val="002B029F"/>
    <w:rsid w:val="002B396A"/>
    <w:rsid w:val="002B66EF"/>
    <w:rsid w:val="002B7981"/>
    <w:rsid w:val="002C658D"/>
    <w:rsid w:val="002C7332"/>
    <w:rsid w:val="002D36B9"/>
    <w:rsid w:val="002D5817"/>
    <w:rsid w:val="002D6E52"/>
    <w:rsid w:val="002D6EAD"/>
    <w:rsid w:val="002D794C"/>
    <w:rsid w:val="002E3486"/>
    <w:rsid w:val="002E43FA"/>
    <w:rsid w:val="002E6939"/>
    <w:rsid w:val="002F0AB4"/>
    <w:rsid w:val="002F26AB"/>
    <w:rsid w:val="002F2AD6"/>
    <w:rsid w:val="002F2E50"/>
    <w:rsid w:val="002F4C77"/>
    <w:rsid w:val="002F601A"/>
    <w:rsid w:val="002F6353"/>
    <w:rsid w:val="003029F5"/>
    <w:rsid w:val="00311463"/>
    <w:rsid w:val="003151B9"/>
    <w:rsid w:val="00316175"/>
    <w:rsid w:val="003224AA"/>
    <w:rsid w:val="00325868"/>
    <w:rsid w:val="00327658"/>
    <w:rsid w:val="00327B28"/>
    <w:rsid w:val="00331FC6"/>
    <w:rsid w:val="0033215A"/>
    <w:rsid w:val="00332634"/>
    <w:rsid w:val="003403AA"/>
    <w:rsid w:val="00340CDE"/>
    <w:rsid w:val="00341379"/>
    <w:rsid w:val="00343BE9"/>
    <w:rsid w:val="00364A24"/>
    <w:rsid w:val="0036592F"/>
    <w:rsid w:val="0037262A"/>
    <w:rsid w:val="00374241"/>
    <w:rsid w:val="003758F8"/>
    <w:rsid w:val="00382E79"/>
    <w:rsid w:val="00391410"/>
    <w:rsid w:val="00392574"/>
    <w:rsid w:val="003953A2"/>
    <w:rsid w:val="003A1FC7"/>
    <w:rsid w:val="003A2705"/>
    <w:rsid w:val="003A457A"/>
    <w:rsid w:val="003A4CE0"/>
    <w:rsid w:val="003A5BCF"/>
    <w:rsid w:val="003A6B06"/>
    <w:rsid w:val="003B1322"/>
    <w:rsid w:val="003C1195"/>
    <w:rsid w:val="003C339E"/>
    <w:rsid w:val="003C58E2"/>
    <w:rsid w:val="003C725B"/>
    <w:rsid w:val="003D4A68"/>
    <w:rsid w:val="003D60D0"/>
    <w:rsid w:val="003E1285"/>
    <w:rsid w:val="003F2498"/>
    <w:rsid w:val="00400701"/>
    <w:rsid w:val="004008D4"/>
    <w:rsid w:val="00404474"/>
    <w:rsid w:val="00405E96"/>
    <w:rsid w:val="00407E7A"/>
    <w:rsid w:val="00415A8C"/>
    <w:rsid w:val="00415F38"/>
    <w:rsid w:val="00424C91"/>
    <w:rsid w:val="0043067B"/>
    <w:rsid w:val="0043289D"/>
    <w:rsid w:val="00433004"/>
    <w:rsid w:val="004361A6"/>
    <w:rsid w:val="00436C07"/>
    <w:rsid w:val="00440134"/>
    <w:rsid w:val="00444D68"/>
    <w:rsid w:val="00444F43"/>
    <w:rsid w:val="00445661"/>
    <w:rsid w:val="00445DE9"/>
    <w:rsid w:val="00460348"/>
    <w:rsid w:val="00460960"/>
    <w:rsid w:val="00461D63"/>
    <w:rsid w:val="00482872"/>
    <w:rsid w:val="00486418"/>
    <w:rsid w:val="004951CF"/>
    <w:rsid w:val="00496405"/>
    <w:rsid w:val="004A2D8A"/>
    <w:rsid w:val="004B2BFD"/>
    <w:rsid w:val="004B3474"/>
    <w:rsid w:val="004B4F32"/>
    <w:rsid w:val="004B6A2E"/>
    <w:rsid w:val="004C5D9A"/>
    <w:rsid w:val="004E27EC"/>
    <w:rsid w:val="004F2042"/>
    <w:rsid w:val="004F37CF"/>
    <w:rsid w:val="004F489C"/>
    <w:rsid w:val="004F7302"/>
    <w:rsid w:val="00500418"/>
    <w:rsid w:val="005009FE"/>
    <w:rsid w:val="005025A7"/>
    <w:rsid w:val="005073B7"/>
    <w:rsid w:val="00511AAB"/>
    <w:rsid w:val="00512197"/>
    <w:rsid w:val="00512ACE"/>
    <w:rsid w:val="0051763B"/>
    <w:rsid w:val="0052172E"/>
    <w:rsid w:val="0052337F"/>
    <w:rsid w:val="005262FD"/>
    <w:rsid w:val="00531834"/>
    <w:rsid w:val="00532E44"/>
    <w:rsid w:val="005330D4"/>
    <w:rsid w:val="00537EA3"/>
    <w:rsid w:val="00541825"/>
    <w:rsid w:val="005444C5"/>
    <w:rsid w:val="0054677B"/>
    <w:rsid w:val="00551DC5"/>
    <w:rsid w:val="00553F5D"/>
    <w:rsid w:val="0055477C"/>
    <w:rsid w:val="00555755"/>
    <w:rsid w:val="00557BB0"/>
    <w:rsid w:val="005611DD"/>
    <w:rsid w:val="005708B6"/>
    <w:rsid w:val="00572542"/>
    <w:rsid w:val="00575637"/>
    <w:rsid w:val="00577707"/>
    <w:rsid w:val="00580DCB"/>
    <w:rsid w:val="00585C39"/>
    <w:rsid w:val="00586F9A"/>
    <w:rsid w:val="00592C0A"/>
    <w:rsid w:val="005949DD"/>
    <w:rsid w:val="00596565"/>
    <w:rsid w:val="005A4386"/>
    <w:rsid w:val="005C041B"/>
    <w:rsid w:val="005C29EF"/>
    <w:rsid w:val="005C53CD"/>
    <w:rsid w:val="005D02BA"/>
    <w:rsid w:val="005D06A3"/>
    <w:rsid w:val="005D2B65"/>
    <w:rsid w:val="005D32FD"/>
    <w:rsid w:val="005E1BBE"/>
    <w:rsid w:val="005E50DB"/>
    <w:rsid w:val="005E6410"/>
    <w:rsid w:val="005F021D"/>
    <w:rsid w:val="005F12B0"/>
    <w:rsid w:val="005F1B19"/>
    <w:rsid w:val="005F4799"/>
    <w:rsid w:val="005F4BBA"/>
    <w:rsid w:val="00606AEE"/>
    <w:rsid w:val="00612BC7"/>
    <w:rsid w:val="00615E6B"/>
    <w:rsid w:val="00617266"/>
    <w:rsid w:val="00625233"/>
    <w:rsid w:val="006305D4"/>
    <w:rsid w:val="00634788"/>
    <w:rsid w:val="006406A5"/>
    <w:rsid w:val="00642915"/>
    <w:rsid w:val="00650A14"/>
    <w:rsid w:val="00651AF5"/>
    <w:rsid w:val="00654EFD"/>
    <w:rsid w:val="006555AC"/>
    <w:rsid w:val="00660595"/>
    <w:rsid w:val="00665A01"/>
    <w:rsid w:val="0067096D"/>
    <w:rsid w:val="00673D0A"/>
    <w:rsid w:val="00674D74"/>
    <w:rsid w:val="00680AA5"/>
    <w:rsid w:val="00682D48"/>
    <w:rsid w:val="00682FC2"/>
    <w:rsid w:val="00687F21"/>
    <w:rsid w:val="006913EC"/>
    <w:rsid w:val="006A3981"/>
    <w:rsid w:val="006A4580"/>
    <w:rsid w:val="006C2175"/>
    <w:rsid w:val="006C2798"/>
    <w:rsid w:val="006C2B58"/>
    <w:rsid w:val="006C3313"/>
    <w:rsid w:val="006C6C5B"/>
    <w:rsid w:val="006C7631"/>
    <w:rsid w:val="006D1F67"/>
    <w:rsid w:val="006D2B1A"/>
    <w:rsid w:val="006D45A8"/>
    <w:rsid w:val="006D556F"/>
    <w:rsid w:val="006D6B5C"/>
    <w:rsid w:val="006E0D3F"/>
    <w:rsid w:val="006E3A8D"/>
    <w:rsid w:val="006F5CAF"/>
    <w:rsid w:val="006F7B7F"/>
    <w:rsid w:val="006F7F2E"/>
    <w:rsid w:val="00700163"/>
    <w:rsid w:val="0070389E"/>
    <w:rsid w:val="007103EE"/>
    <w:rsid w:val="007109EA"/>
    <w:rsid w:val="007127AB"/>
    <w:rsid w:val="00715F93"/>
    <w:rsid w:val="007160D0"/>
    <w:rsid w:val="00724B9B"/>
    <w:rsid w:val="007311F6"/>
    <w:rsid w:val="00744F65"/>
    <w:rsid w:val="007523F2"/>
    <w:rsid w:val="00752432"/>
    <w:rsid w:val="00752766"/>
    <w:rsid w:val="007529EA"/>
    <w:rsid w:val="00753718"/>
    <w:rsid w:val="00762259"/>
    <w:rsid w:val="007631F3"/>
    <w:rsid w:val="00765B01"/>
    <w:rsid w:val="00766FE8"/>
    <w:rsid w:val="00770A2A"/>
    <w:rsid w:val="00771821"/>
    <w:rsid w:val="007728BA"/>
    <w:rsid w:val="00773FB1"/>
    <w:rsid w:val="00775B09"/>
    <w:rsid w:val="00781912"/>
    <w:rsid w:val="00784243"/>
    <w:rsid w:val="00785828"/>
    <w:rsid w:val="00794DA9"/>
    <w:rsid w:val="007A14D6"/>
    <w:rsid w:val="007A6E30"/>
    <w:rsid w:val="007B19BE"/>
    <w:rsid w:val="007B33BA"/>
    <w:rsid w:val="007D2B9D"/>
    <w:rsid w:val="007D4166"/>
    <w:rsid w:val="007D53E5"/>
    <w:rsid w:val="007D5C46"/>
    <w:rsid w:val="007D735E"/>
    <w:rsid w:val="007E3DCA"/>
    <w:rsid w:val="00807488"/>
    <w:rsid w:val="00814D66"/>
    <w:rsid w:val="00815A76"/>
    <w:rsid w:val="00822FA2"/>
    <w:rsid w:val="00823533"/>
    <w:rsid w:val="008240CC"/>
    <w:rsid w:val="00824C51"/>
    <w:rsid w:val="0083378E"/>
    <w:rsid w:val="00833AD1"/>
    <w:rsid w:val="0084214B"/>
    <w:rsid w:val="0084261A"/>
    <w:rsid w:val="00852149"/>
    <w:rsid w:val="00863843"/>
    <w:rsid w:val="008659ED"/>
    <w:rsid w:val="00866A61"/>
    <w:rsid w:val="0087089C"/>
    <w:rsid w:val="00871271"/>
    <w:rsid w:val="008743EA"/>
    <w:rsid w:val="00874A1D"/>
    <w:rsid w:val="008843FC"/>
    <w:rsid w:val="008865CB"/>
    <w:rsid w:val="00886D95"/>
    <w:rsid w:val="00887612"/>
    <w:rsid w:val="00892D9C"/>
    <w:rsid w:val="00895262"/>
    <w:rsid w:val="008962AC"/>
    <w:rsid w:val="008A3F23"/>
    <w:rsid w:val="008B20EF"/>
    <w:rsid w:val="008B2570"/>
    <w:rsid w:val="008B3384"/>
    <w:rsid w:val="008B5A00"/>
    <w:rsid w:val="008C14AC"/>
    <w:rsid w:val="008D1508"/>
    <w:rsid w:val="008D170D"/>
    <w:rsid w:val="008D2D62"/>
    <w:rsid w:val="008D3234"/>
    <w:rsid w:val="008D326E"/>
    <w:rsid w:val="008D3751"/>
    <w:rsid w:val="008D7E77"/>
    <w:rsid w:val="008E47A2"/>
    <w:rsid w:val="008F20A1"/>
    <w:rsid w:val="008F20C0"/>
    <w:rsid w:val="008F5171"/>
    <w:rsid w:val="00901710"/>
    <w:rsid w:val="00917B25"/>
    <w:rsid w:val="0092660A"/>
    <w:rsid w:val="00926949"/>
    <w:rsid w:val="009308EA"/>
    <w:rsid w:val="00940258"/>
    <w:rsid w:val="00947C49"/>
    <w:rsid w:val="00954CB7"/>
    <w:rsid w:val="0095656E"/>
    <w:rsid w:val="009707CD"/>
    <w:rsid w:val="00970CFB"/>
    <w:rsid w:val="00977C59"/>
    <w:rsid w:val="00983055"/>
    <w:rsid w:val="00991397"/>
    <w:rsid w:val="00991694"/>
    <w:rsid w:val="009A6CCA"/>
    <w:rsid w:val="009B4CD5"/>
    <w:rsid w:val="009B7200"/>
    <w:rsid w:val="009C56E3"/>
    <w:rsid w:val="009C5F2B"/>
    <w:rsid w:val="009D1DFB"/>
    <w:rsid w:val="009D2455"/>
    <w:rsid w:val="009D42B0"/>
    <w:rsid w:val="009D5A4E"/>
    <w:rsid w:val="009D632D"/>
    <w:rsid w:val="009E1DDA"/>
    <w:rsid w:val="009E3AE0"/>
    <w:rsid w:val="009E6E1B"/>
    <w:rsid w:val="009F0823"/>
    <w:rsid w:val="009F2F8A"/>
    <w:rsid w:val="009F73D4"/>
    <w:rsid w:val="009F75D8"/>
    <w:rsid w:val="00A04595"/>
    <w:rsid w:val="00A04D6A"/>
    <w:rsid w:val="00A0568E"/>
    <w:rsid w:val="00A11A22"/>
    <w:rsid w:val="00A16078"/>
    <w:rsid w:val="00A26964"/>
    <w:rsid w:val="00A37A65"/>
    <w:rsid w:val="00A413E7"/>
    <w:rsid w:val="00A46D43"/>
    <w:rsid w:val="00A5390C"/>
    <w:rsid w:val="00A53CA5"/>
    <w:rsid w:val="00A62EF4"/>
    <w:rsid w:val="00A64A02"/>
    <w:rsid w:val="00A65747"/>
    <w:rsid w:val="00A660BD"/>
    <w:rsid w:val="00A67C34"/>
    <w:rsid w:val="00A70155"/>
    <w:rsid w:val="00A710F6"/>
    <w:rsid w:val="00A73672"/>
    <w:rsid w:val="00A80DBA"/>
    <w:rsid w:val="00A80E32"/>
    <w:rsid w:val="00A83C27"/>
    <w:rsid w:val="00A92EDE"/>
    <w:rsid w:val="00A96504"/>
    <w:rsid w:val="00A96BA2"/>
    <w:rsid w:val="00AA24C7"/>
    <w:rsid w:val="00AA2CD9"/>
    <w:rsid w:val="00AA7668"/>
    <w:rsid w:val="00AA76E9"/>
    <w:rsid w:val="00AB4041"/>
    <w:rsid w:val="00AB586A"/>
    <w:rsid w:val="00AB6FDB"/>
    <w:rsid w:val="00AB7271"/>
    <w:rsid w:val="00AC09AD"/>
    <w:rsid w:val="00AC50B7"/>
    <w:rsid w:val="00AC584D"/>
    <w:rsid w:val="00AD1B67"/>
    <w:rsid w:val="00AD5282"/>
    <w:rsid w:val="00AD5C68"/>
    <w:rsid w:val="00AD5F24"/>
    <w:rsid w:val="00AE334B"/>
    <w:rsid w:val="00AE462D"/>
    <w:rsid w:val="00AE50A4"/>
    <w:rsid w:val="00AF029B"/>
    <w:rsid w:val="00AF0849"/>
    <w:rsid w:val="00AF0BC4"/>
    <w:rsid w:val="00AF1094"/>
    <w:rsid w:val="00B010E8"/>
    <w:rsid w:val="00B17540"/>
    <w:rsid w:val="00B23A9B"/>
    <w:rsid w:val="00B321AE"/>
    <w:rsid w:val="00B43412"/>
    <w:rsid w:val="00B4399E"/>
    <w:rsid w:val="00B46268"/>
    <w:rsid w:val="00B53A76"/>
    <w:rsid w:val="00B57F0F"/>
    <w:rsid w:val="00B6717A"/>
    <w:rsid w:val="00B73255"/>
    <w:rsid w:val="00B73DC9"/>
    <w:rsid w:val="00B74BDF"/>
    <w:rsid w:val="00B8142F"/>
    <w:rsid w:val="00B85227"/>
    <w:rsid w:val="00B85A9B"/>
    <w:rsid w:val="00B92002"/>
    <w:rsid w:val="00B93ABA"/>
    <w:rsid w:val="00B9497B"/>
    <w:rsid w:val="00B95856"/>
    <w:rsid w:val="00B95869"/>
    <w:rsid w:val="00BA14D5"/>
    <w:rsid w:val="00BA795A"/>
    <w:rsid w:val="00BB2D57"/>
    <w:rsid w:val="00BB6E79"/>
    <w:rsid w:val="00BC64FA"/>
    <w:rsid w:val="00BC6540"/>
    <w:rsid w:val="00BD1C9B"/>
    <w:rsid w:val="00BD4A07"/>
    <w:rsid w:val="00BE48B9"/>
    <w:rsid w:val="00BE4B3C"/>
    <w:rsid w:val="00BE5EB3"/>
    <w:rsid w:val="00BE7C3F"/>
    <w:rsid w:val="00BF2D14"/>
    <w:rsid w:val="00BF3A41"/>
    <w:rsid w:val="00BF4DF3"/>
    <w:rsid w:val="00C05155"/>
    <w:rsid w:val="00C05465"/>
    <w:rsid w:val="00C06193"/>
    <w:rsid w:val="00C07B6E"/>
    <w:rsid w:val="00C134C4"/>
    <w:rsid w:val="00C14CEE"/>
    <w:rsid w:val="00C1673A"/>
    <w:rsid w:val="00C214E7"/>
    <w:rsid w:val="00C22131"/>
    <w:rsid w:val="00C30835"/>
    <w:rsid w:val="00C33D40"/>
    <w:rsid w:val="00C40434"/>
    <w:rsid w:val="00C4151A"/>
    <w:rsid w:val="00C44DB0"/>
    <w:rsid w:val="00C5741B"/>
    <w:rsid w:val="00C57E72"/>
    <w:rsid w:val="00C605CF"/>
    <w:rsid w:val="00C60E74"/>
    <w:rsid w:val="00C6583F"/>
    <w:rsid w:val="00C72D93"/>
    <w:rsid w:val="00C752B0"/>
    <w:rsid w:val="00C770A8"/>
    <w:rsid w:val="00C77A3E"/>
    <w:rsid w:val="00C77DEF"/>
    <w:rsid w:val="00C8010D"/>
    <w:rsid w:val="00C87ECB"/>
    <w:rsid w:val="00C92996"/>
    <w:rsid w:val="00C9410F"/>
    <w:rsid w:val="00C94C1B"/>
    <w:rsid w:val="00C97E66"/>
    <w:rsid w:val="00C97F0A"/>
    <w:rsid w:val="00CA12C2"/>
    <w:rsid w:val="00CA47C7"/>
    <w:rsid w:val="00CA769D"/>
    <w:rsid w:val="00CB32CF"/>
    <w:rsid w:val="00CB767B"/>
    <w:rsid w:val="00CC4050"/>
    <w:rsid w:val="00CD7D21"/>
    <w:rsid w:val="00CE3069"/>
    <w:rsid w:val="00CE3D27"/>
    <w:rsid w:val="00CE7D32"/>
    <w:rsid w:val="00CF0A11"/>
    <w:rsid w:val="00CF1D75"/>
    <w:rsid w:val="00CF39AB"/>
    <w:rsid w:val="00D00C9F"/>
    <w:rsid w:val="00D028AB"/>
    <w:rsid w:val="00D03988"/>
    <w:rsid w:val="00D04E9F"/>
    <w:rsid w:val="00D05F13"/>
    <w:rsid w:val="00D1144B"/>
    <w:rsid w:val="00D30662"/>
    <w:rsid w:val="00D40433"/>
    <w:rsid w:val="00D41C67"/>
    <w:rsid w:val="00D425A7"/>
    <w:rsid w:val="00D42C92"/>
    <w:rsid w:val="00D44460"/>
    <w:rsid w:val="00D44C52"/>
    <w:rsid w:val="00D459CA"/>
    <w:rsid w:val="00D46328"/>
    <w:rsid w:val="00D529CF"/>
    <w:rsid w:val="00D52B76"/>
    <w:rsid w:val="00D61185"/>
    <w:rsid w:val="00D73E14"/>
    <w:rsid w:val="00D81D08"/>
    <w:rsid w:val="00D823C8"/>
    <w:rsid w:val="00D85795"/>
    <w:rsid w:val="00D86C88"/>
    <w:rsid w:val="00D92F7F"/>
    <w:rsid w:val="00D93AF0"/>
    <w:rsid w:val="00D940F0"/>
    <w:rsid w:val="00D95E24"/>
    <w:rsid w:val="00D95F12"/>
    <w:rsid w:val="00D9619A"/>
    <w:rsid w:val="00DA0D3E"/>
    <w:rsid w:val="00DA66FA"/>
    <w:rsid w:val="00DA773A"/>
    <w:rsid w:val="00DB28CA"/>
    <w:rsid w:val="00DB3532"/>
    <w:rsid w:val="00DB4F9C"/>
    <w:rsid w:val="00DB7943"/>
    <w:rsid w:val="00DC3523"/>
    <w:rsid w:val="00DE625B"/>
    <w:rsid w:val="00DF090D"/>
    <w:rsid w:val="00DF0BBC"/>
    <w:rsid w:val="00DF1B16"/>
    <w:rsid w:val="00DF6583"/>
    <w:rsid w:val="00E00F08"/>
    <w:rsid w:val="00E03217"/>
    <w:rsid w:val="00E07715"/>
    <w:rsid w:val="00E07EC5"/>
    <w:rsid w:val="00E128F5"/>
    <w:rsid w:val="00E13766"/>
    <w:rsid w:val="00E17725"/>
    <w:rsid w:val="00E27B5D"/>
    <w:rsid w:val="00E32518"/>
    <w:rsid w:val="00E376EC"/>
    <w:rsid w:val="00E45551"/>
    <w:rsid w:val="00E46C60"/>
    <w:rsid w:val="00E50C9E"/>
    <w:rsid w:val="00E54199"/>
    <w:rsid w:val="00E57D07"/>
    <w:rsid w:val="00E60272"/>
    <w:rsid w:val="00E626A1"/>
    <w:rsid w:val="00E628E0"/>
    <w:rsid w:val="00E650E8"/>
    <w:rsid w:val="00E66E48"/>
    <w:rsid w:val="00E736C0"/>
    <w:rsid w:val="00E743AF"/>
    <w:rsid w:val="00E811D6"/>
    <w:rsid w:val="00E85F97"/>
    <w:rsid w:val="00E87A6F"/>
    <w:rsid w:val="00E90F3C"/>
    <w:rsid w:val="00E92051"/>
    <w:rsid w:val="00E928AE"/>
    <w:rsid w:val="00E9600F"/>
    <w:rsid w:val="00EA2EA7"/>
    <w:rsid w:val="00EA3378"/>
    <w:rsid w:val="00EB00C7"/>
    <w:rsid w:val="00EB5D25"/>
    <w:rsid w:val="00EC43CE"/>
    <w:rsid w:val="00ED0C05"/>
    <w:rsid w:val="00ED22C0"/>
    <w:rsid w:val="00EE25C3"/>
    <w:rsid w:val="00EE3D6C"/>
    <w:rsid w:val="00EE40CE"/>
    <w:rsid w:val="00EE691E"/>
    <w:rsid w:val="00EE6C18"/>
    <w:rsid w:val="00EF0EE4"/>
    <w:rsid w:val="00EF278A"/>
    <w:rsid w:val="00EF31FC"/>
    <w:rsid w:val="00F01847"/>
    <w:rsid w:val="00F0743B"/>
    <w:rsid w:val="00F10AE3"/>
    <w:rsid w:val="00F11C71"/>
    <w:rsid w:val="00F12D0F"/>
    <w:rsid w:val="00F17D55"/>
    <w:rsid w:val="00F33164"/>
    <w:rsid w:val="00F532DC"/>
    <w:rsid w:val="00F53D1D"/>
    <w:rsid w:val="00F57EB6"/>
    <w:rsid w:val="00F6030F"/>
    <w:rsid w:val="00F634D0"/>
    <w:rsid w:val="00F745E7"/>
    <w:rsid w:val="00F806C0"/>
    <w:rsid w:val="00F841F9"/>
    <w:rsid w:val="00F87BF6"/>
    <w:rsid w:val="00F90A78"/>
    <w:rsid w:val="00F92227"/>
    <w:rsid w:val="00F922FD"/>
    <w:rsid w:val="00FA084C"/>
    <w:rsid w:val="00FA08CF"/>
    <w:rsid w:val="00FA1A83"/>
    <w:rsid w:val="00FA694F"/>
    <w:rsid w:val="00FA7C76"/>
    <w:rsid w:val="00FB056E"/>
    <w:rsid w:val="00FB0969"/>
    <w:rsid w:val="00FB4815"/>
    <w:rsid w:val="00FB5C59"/>
    <w:rsid w:val="00FB5E87"/>
    <w:rsid w:val="00FB674B"/>
    <w:rsid w:val="00FC0953"/>
    <w:rsid w:val="00FC0FAA"/>
    <w:rsid w:val="00FC4EAE"/>
    <w:rsid w:val="00FD008F"/>
    <w:rsid w:val="00FD1DCF"/>
    <w:rsid w:val="00FD5209"/>
    <w:rsid w:val="00FE2D21"/>
    <w:rsid w:val="00FE422A"/>
    <w:rsid w:val="00FE4E21"/>
    <w:rsid w:val="00FF2BD2"/>
    <w:rsid w:val="00FF2EAF"/>
    <w:rsid w:val="00FF3FE2"/>
    <w:rsid w:val="00FF5248"/>
    <w:rsid w:val="00FF530C"/>
    <w:rsid w:val="00FF6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6ACFC4"/>
  <w15:docId w15:val="{D721D68C-ED81-452E-8C32-20044DC1A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508"/>
    <w:rPr>
      <w:sz w:val="24"/>
    </w:rPr>
  </w:style>
  <w:style w:type="paragraph" w:styleId="Heading1">
    <w:name w:val="heading 1"/>
    <w:basedOn w:val="Normal"/>
    <w:next w:val="Normal"/>
    <w:link w:val="Heading1Char"/>
    <w:uiPriority w:val="9"/>
    <w:qFormat/>
    <w:rsid w:val="00654E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6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605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036E5C"/>
    <w:pPr>
      <w:spacing w:before="100" w:beforeAutospacing="1" w:after="100" w:afterAutospacing="1" w:line="240" w:lineRule="auto"/>
      <w:outlineLvl w:val="3"/>
    </w:pPr>
    <w:rPr>
      <w:rFonts w:ascii="Times New Roman" w:eastAsia="Times New Roman" w:hAnsi="Times New Roman" w:cs="Times New Roman"/>
      <w:b/>
      <w:bCs/>
      <w:szCs w:val="24"/>
      <w:lang w:eastAsia="en-GB"/>
    </w:rPr>
  </w:style>
  <w:style w:type="paragraph" w:styleId="Heading5">
    <w:name w:val="heading 5"/>
    <w:basedOn w:val="Normal"/>
    <w:next w:val="Normal"/>
    <w:link w:val="Heading5Char"/>
    <w:uiPriority w:val="9"/>
    <w:unhideWhenUsed/>
    <w:qFormat/>
    <w:rsid w:val="00682D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625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5E4"/>
  </w:style>
  <w:style w:type="paragraph" w:styleId="Footer">
    <w:name w:val="footer"/>
    <w:basedOn w:val="Normal"/>
    <w:link w:val="FooterChar"/>
    <w:unhideWhenUsed/>
    <w:rsid w:val="001625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5E4"/>
  </w:style>
  <w:style w:type="paragraph" w:styleId="NormalWeb">
    <w:name w:val="Normal (Web)"/>
    <w:basedOn w:val="Normal"/>
    <w:uiPriority w:val="99"/>
    <w:unhideWhenUsed/>
    <w:rsid w:val="00FB5E87"/>
    <w:pPr>
      <w:spacing w:after="150" w:line="240" w:lineRule="auto"/>
    </w:pPr>
    <w:rPr>
      <w:rFonts w:ascii="Times New Roman" w:eastAsia="Times New Roman" w:hAnsi="Times New Roman" w:cs="Times New Roman"/>
      <w:szCs w:val="24"/>
      <w:lang w:eastAsia="en-GB"/>
    </w:rPr>
  </w:style>
  <w:style w:type="paragraph" w:customStyle="1" w:styleId="Default">
    <w:name w:val="Default"/>
    <w:rsid w:val="00FB5E87"/>
    <w:pPr>
      <w:autoSpaceDE w:val="0"/>
      <w:autoSpaceDN w:val="0"/>
      <w:adjustRightInd w:val="0"/>
      <w:spacing w:after="0" w:line="240" w:lineRule="auto"/>
    </w:pPr>
    <w:rPr>
      <w:rFonts w:ascii="Swis721 Blk BT" w:hAnsi="Swis721 Blk BT" w:cs="Swis721 Blk BT"/>
      <w:color w:val="000000"/>
      <w:sz w:val="24"/>
      <w:szCs w:val="24"/>
    </w:rPr>
  </w:style>
  <w:style w:type="paragraph" w:customStyle="1" w:styleId="Pa1">
    <w:name w:val="Pa1"/>
    <w:basedOn w:val="Default"/>
    <w:next w:val="Default"/>
    <w:uiPriority w:val="99"/>
    <w:rsid w:val="00FB5E87"/>
    <w:pPr>
      <w:spacing w:line="241" w:lineRule="atLeast"/>
    </w:pPr>
    <w:rPr>
      <w:rFonts w:cstheme="minorBidi"/>
      <w:color w:val="auto"/>
    </w:rPr>
  </w:style>
  <w:style w:type="paragraph" w:styleId="ListParagraph">
    <w:name w:val="List Paragraph"/>
    <w:basedOn w:val="Normal"/>
    <w:uiPriority w:val="34"/>
    <w:qFormat/>
    <w:rsid w:val="00BB2D57"/>
    <w:pPr>
      <w:ind w:left="720"/>
      <w:contextualSpacing/>
    </w:pPr>
  </w:style>
  <w:style w:type="character" w:styleId="Hyperlink">
    <w:name w:val="Hyperlink"/>
    <w:basedOn w:val="DefaultParagraphFont"/>
    <w:uiPriority w:val="99"/>
    <w:unhideWhenUsed/>
    <w:rsid w:val="00DC3523"/>
    <w:rPr>
      <w:color w:val="0000FF" w:themeColor="hyperlink"/>
      <w:u w:val="single"/>
    </w:rPr>
  </w:style>
  <w:style w:type="paragraph" w:styleId="FootnoteText">
    <w:name w:val="footnote text"/>
    <w:basedOn w:val="Normal"/>
    <w:link w:val="FootnoteTextChar"/>
    <w:uiPriority w:val="99"/>
    <w:semiHidden/>
    <w:unhideWhenUsed/>
    <w:rsid w:val="00DC3523"/>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rsid w:val="00DC3523"/>
    <w:rPr>
      <w:rFonts w:eastAsiaTheme="minorEastAsia"/>
      <w:sz w:val="20"/>
      <w:szCs w:val="20"/>
      <w:lang w:eastAsia="en-GB"/>
    </w:rPr>
  </w:style>
  <w:style w:type="character" w:styleId="FootnoteReference">
    <w:name w:val="footnote reference"/>
    <w:basedOn w:val="DefaultParagraphFont"/>
    <w:uiPriority w:val="99"/>
    <w:semiHidden/>
    <w:unhideWhenUsed/>
    <w:rsid w:val="00DC3523"/>
    <w:rPr>
      <w:vertAlign w:val="superscript"/>
    </w:rPr>
  </w:style>
  <w:style w:type="paragraph" w:styleId="BalloonText">
    <w:name w:val="Balloon Text"/>
    <w:basedOn w:val="Normal"/>
    <w:link w:val="BalloonTextChar"/>
    <w:uiPriority w:val="99"/>
    <w:semiHidden/>
    <w:unhideWhenUsed/>
    <w:rsid w:val="00A71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0F6"/>
    <w:rPr>
      <w:rFonts w:ascii="Tahoma" w:hAnsi="Tahoma" w:cs="Tahoma"/>
      <w:sz w:val="16"/>
      <w:szCs w:val="16"/>
    </w:rPr>
  </w:style>
  <w:style w:type="character" w:styleId="CommentReference">
    <w:name w:val="annotation reference"/>
    <w:basedOn w:val="DefaultParagraphFont"/>
    <w:uiPriority w:val="99"/>
    <w:semiHidden/>
    <w:unhideWhenUsed/>
    <w:rsid w:val="00FC4EAE"/>
    <w:rPr>
      <w:sz w:val="16"/>
      <w:szCs w:val="16"/>
    </w:rPr>
  </w:style>
  <w:style w:type="paragraph" w:styleId="CommentText">
    <w:name w:val="annotation text"/>
    <w:basedOn w:val="Normal"/>
    <w:link w:val="CommentTextChar"/>
    <w:uiPriority w:val="99"/>
    <w:unhideWhenUsed/>
    <w:rsid w:val="00FC4EAE"/>
    <w:pPr>
      <w:spacing w:line="240" w:lineRule="auto"/>
    </w:pPr>
    <w:rPr>
      <w:sz w:val="20"/>
      <w:szCs w:val="20"/>
    </w:rPr>
  </w:style>
  <w:style w:type="character" w:customStyle="1" w:styleId="CommentTextChar">
    <w:name w:val="Comment Text Char"/>
    <w:basedOn w:val="DefaultParagraphFont"/>
    <w:link w:val="CommentText"/>
    <w:uiPriority w:val="99"/>
    <w:rsid w:val="00FC4EAE"/>
    <w:rPr>
      <w:sz w:val="20"/>
      <w:szCs w:val="20"/>
    </w:rPr>
  </w:style>
  <w:style w:type="paragraph" w:styleId="CommentSubject">
    <w:name w:val="annotation subject"/>
    <w:basedOn w:val="CommentText"/>
    <w:next w:val="CommentText"/>
    <w:link w:val="CommentSubjectChar"/>
    <w:uiPriority w:val="99"/>
    <w:semiHidden/>
    <w:unhideWhenUsed/>
    <w:rsid w:val="00FC4EAE"/>
    <w:rPr>
      <w:b/>
      <w:bCs/>
    </w:rPr>
  </w:style>
  <w:style w:type="character" w:customStyle="1" w:styleId="CommentSubjectChar">
    <w:name w:val="Comment Subject Char"/>
    <w:basedOn w:val="CommentTextChar"/>
    <w:link w:val="CommentSubject"/>
    <w:uiPriority w:val="99"/>
    <w:semiHidden/>
    <w:rsid w:val="00FC4EAE"/>
    <w:rPr>
      <w:b/>
      <w:bCs/>
      <w:sz w:val="20"/>
      <w:szCs w:val="20"/>
    </w:rPr>
  </w:style>
  <w:style w:type="table" w:styleId="TableGrid">
    <w:name w:val="Table Grid"/>
    <w:basedOn w:val="TableNormal"/>
    <w:uiPriority w:val="59"/>
    <w:rsid w:val="00917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A0623"/>
    <w:rPr>
      <w:color w:val="800080" w:themeColor="followedHyperlink"/>
      <w:u w:val="single"/>
    </w:rPr>
  </w:style>
  <w:style w:type="character" w:customStyle="1" w:styleId="Heading4Char">
    <w:name w:val="Heading 4 Char"/>
    <w:basedOn w:val="DefaultParagraphFont"/>
    <w:link w:val="Heading4"/>
    <w:uiPriority w:val="9"/>
    <w:rsid w:val="00036E5C"/>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036E5C"/>
  </w:style>
  <w:style w:type="character" w:customStyle="1" w:styleId="offscreen">
    <w:name w:val="offscreen"/>
    <w:basedOn w:val="DefaultParagraphFont"/>
    <w:rsid w:val="00036E5C"/>
  </w:style>
  <w:style w:type="character" w:customStyle="1" w:styleId="Title1">
    <w:name w:val="Title1"/>
    <w:basedOn w:val="DefaultParagraphFont"/>
    <w:rsid w:val="00036E5C"/>
  </w:style>
  <w:style w:type="character" w:customStyle="1" w:styleId="description">
    <w:name w:val="description"/>
    <w:basedOn w:val="DefaultParagraphFont"/>
    <w:rsid w:val="00036E5C"/>
  </w:style>
  <w:style w:type="paragraph" w:styleId="NoSpacing">
    <w:name w:val="No Spacing"/>
    <w:link w:val="NoSpacingChar"/>
    <w:uiPriority w:val="1"/>
    <w:qFormat/>
    <w:rsid w:val="00551DC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51DC5"/>
    <w:rPr>
      <w:rFonts w:eastAsiaTheme="minorEastAsia"/>
      <w:lang w:val="en-US" w:eastAsia="ja-JP"/>
    </w:rPr>
  </w:style>
  <w:style w:type="character" w:customStyle="1" w:styleId="Heading5Char">
    <w:name w:val="Heading 5 Char"/>
    <w:basedOn w:val="DefaultParagraphFont"/>
    <w:link w:val="Heading5"/>
    <w:uiPriority w:val="9"/>
    <w:rsid w:val="00682D48"/>
    <w:rPr>
      <w:rFonts w:asciiTheme="majorHAnsi" w:eastAsiaTheme="majorEastAsia" w:hAnsiTheme="majorHAnsi" w:cstheme="majorBidi"/>
      <w:color w:val="243F60" w:themeColor="accent1" w:themeShade="7F"/>
      <w:sz w:val="24"/>
    </w:rPr>
  </w:style>
  <w:style w:type="paragraph" w:styleId="BodyText">
    <w:name w:val="Body Text"/>
    <w:basedOn w:val="Normal"/>
    <w:link w:val="BodyTextChar"/>
    <w:rsid w:val="00C605CF"/>
    <w:pPr>
      <w:spacing w:after="12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C605CF"/>
    <w:rPr>
      <w:rFonts w:ascii="Times New Roman" w:eastAsia="Times New Roman" w:hAnsi="Times New Roman" w:cs="Times New Roman"/>
      <w:sz w:val="24"/>
      <w:szCs w:val="24"/>
    </w:rPr>
  </w:style>
  <w:style w:type="paragraph" w:customStyle="1" w:styleId="TCTPolicyAppendix">
    <w:name w:val="TCT_Policy_Appendix"/>
    <w:basedOn w:val="Heading3"/>
    <w:rsid w:val="00C605CF"/>
    <w:pPr>
      <w:keepLines w:val="0"/>
      <w:spacing w:before="0" w:line="240" w:lineRule="auto"/>
      <w:jc w:val="right"/>
    </w:pPr>
    <w:rPr>
      <w:rFonts w:ascii="Arial" w:eastAsia="Times New Roman" w:hAnsi="Arial" w:cs="Times New Roman"/>
      <w:bCs w:val="0"/>
      <w:color w:val="auto"/>
      <w:szCs w:val="20"/>
      <w:lang w:eastAsia="en-GB"/>
    </w:rPr>
  </w:style>
  <w:style w:type="paragraph" w:customStyle="1" w:styleId="TCTPartners">
    <w:name w:val="TCT_Partners"/>
    <w:basedOn w:val="Normal"/>
    <w:qFormat/>
    <w:rsid w:val="00C605CF"/>
    <w:pPr>
      <w:autoSpaceDE w:val="0"/>
      <w:autoSpaceDN w:val="0"/>
      <w:adjustRightInd w:val="0"/>
      <w:spacing w:after="0" w:line="240" w:lineRule="auto"/>
      <w:ind w:left="4320" w:right="209" w:hanging="4320"/>
      <w:jc w:val="center"/>
    </w:pPr>
    <w:rPr>
      <w:rFonts w:ascii="Arial" w:eastAsia="Times New Roman" w:hAnsi="Arial" w:cs="Arial"/>
      <w:b/>
      <w:szCs w:val="24"/>
      <w:lang w:eastAsia="en-GB"/>
    </w:rPr>
  </w:style>
  <w:style w:type="paragraph" w:customStyle="1" w:styleId="TCTDateFront">
    <w:name w:val="TCT_Date_Front"/>
    <w:basedOn w:val="Normal"/>
    <w:qFormat/>
    <w:rsid w:val="00C605CF"/>
    <w:pPr>
      <w:tabs>
        <w:tab w:val="center" w:pos="4153"/>
        <w:tab w:val="right" w:pos="8306"/>
      </w:tabs>
      <w:spacing w:after="0" w:line="240" w:lineRule="auto"/>
    </w:pPr>
    <w:rPr>
      <w:rFonts w:ascii="Arial" w:eastAsia="Times New Roman" w:hAnsi="Arial" w:cs="Times New Roman"/>
      <w:szCs w:val="24"/>
      <w:lang w:eastAsia="en-GB"/>
    </w:rPr>
  </w:style>
  <w:style w:type="table" w:styleId="MediumGrid1-Accent5">
    <w:name w:val="Medium Grid 1 Accent 5"/>
    <w:basedOn w:val="TableNormal"/>
    <w:uiPriority w:val="67"/>
    <w:rsid w:val="00C605CF"/>
    <w:pPr>
      <w:spacing w:after="0" w:line="240" w:lineRule="auto"/>
    </w:pPr>
    <w:rPr>
      <w:rFonts w:eastAsiaTheme="minorEastAsia"/>
      <w:lang w:val="en-US" w:bidi="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3Char">
    <w:name w:val="Heading 3 Char"/>
    <w:basedOn w:val="DefaultParagraphFont"/>
    <w:link w:val="Heading3"/>
    <w:uiPriority w:val="9"/>
    <w:semiHidden/>
    <w:rsid w:val="00C605CF"/>
    <w:rPr>
      <w:rFonts w:asciiTheme="majorHAnsi" w:eastAsiaTheme="majorEastAsia" w:hAnsiTheme="majorHAnsi" w:cstheme="majorBidi"/>
      <w:b/>
      <w:bCs/>
      <w:color w:val="4F81BD" w:themeColor="accent1"/>
      <w:sz w:val="24"/>
    </w:rPr>
  </w:style>
  <w:style w:type="character" w:customStyle="1" w:styleId="Heading1Char">
    <w:name w:val="Heading 1 Char"/>
    <w:basedOn w:val="DefaultParagraphFont"/>
    <w:link w:val="Heading1"/>
    <w:uiPriority w:val="9"/>
    <w:rsid w:val="00654EFD"/>
    <w:rPr>
      <w:rFonts w:asciiTheme="majorHAnsi" w:eastAsiaTheme="majorEastAsia" w:hAnsiTheme="majorHAnsi" w:cstheme="majorBidi"/>
      <w:b/>
      <w:bCs/>
      <w:color w:val="365F91" w:themeColor="accent1" w:themeShade="BF"/>
      <w:sz w:val="28"/>
      <w:szCs w:val="28"/>
    </w:rPr>
  </w:style>
  <w:style w:type="paragraph" w:customStyle="1" w:styleId="TCTHeader">
    <w:name w:val="TCT Header"/>
    <w:basedOn w:val="Header"/>
    <w:rsid w:val="00654EFD"/>
    <w:pPr>
      <w:tabs>
        <w:tab w:val="clear" w:pos="4513"/>
        <w:tab w:val="clear" w:pos="9026"/>
        <w:tab w:val="center" w:pos="4153"/>
        <w:tab w:val="right" w:pos="8306"/>
      </w:tabs>
    </w:pPr>
    <w:rPr>
      <w:rFonts w:ascii="Arial" w:eastAsia="Times New Roman" w:hAnsi="Arial" w:cs="Times New Roman"/>
      <w:sz w:val="16"/>
      <w:szCs w:val="16"/>
      <w:lang w:eastAsia="en-GB"/>
    </w:rPr>
  </w:style>
  <w:style w:type="paragraph" w:customStyle="1" w:styleId="TCTPolicyHeading1">
    <w:name w:val="TCT_Policy Heading 1"/>
    <w:basedOn w:val="Heading1"/>
    <w:rsid w:val="00654EFD"/>
    <w:pPr>
      <w:keepLines w:val="0"/>
      <w:numPr>
        <w:numId w:val="7"/>
      </w:numPr>
      <w:spacing w:before="0" w:line="240" w:lineRule="auto"/>
    </w:pPr>
    <w:rPr>
      <w:rFonts w:ascii="Arial" w:eastAsia="Times New Roman" w:hAnsi="Arial" w:cs="Arial"/>
      <w:bCs w:val="0"/>
      <w:color w:val="auto"/>
      <w:sz w:val="24"/>
      <w:szCs w:val="24"/>
      <w:lang w:eastAsia="en-GB"/>
    </w:rPr>
  </w:style>
  <w:style w:type="paragraph" w:customStyle="1" w:styleId="TCTPolicyStyle2">
    <w:name w:val="TCT_Policy Style 2"/>
    <w:basedOn w:val="Normal"/>
    <w:link w:val="TCTPolicyStyle2Char"/>
    <w:rsid w:val="00654EFD"/>
    <w:pPr>
      <w:numPr>
        <w:ilvl w:val="1"/>
        <w:numId w:val="7"/>
      </w:numPr>
      <w:spacing w:after="0" w:line="240" w:lineRule="auto"/>
    </w:pPr>
    <w:rPr>
      <w:rFonts w:ascii="Arial" w:eastAsia="Times New Roman" w:hAnsi="Arial" w:cs="Arial"/>
      <w:szCs w:val="24"/>
      <w:lang w:eastAsia="en-GB"/>
    </w:rPr>
  </w:style>
  <w:style w:type="paragraph" w:customStyle="1" w:styleId="TCTFooter">
    <w:name w:val="TCT Footer"/>
    <w:basedOn w:val="Footer"/>
    <w:rsid w:val="00654EFD"/>
    <w:pPr>
      <w:pBdr>
        <w:top w:val="single" w:sz="4" w:space="1" w:color="auto"/>
      </w:pBdr>
      <w:tabs>
        <w:tab w:val="clear" w:pos="4513"/>
        <w:tab w:val="clear" w:pos="9026"/>
        <w:tab w:val="center" w:pos="4153"/>
        <w:tab w:val="right" w:pos="9072"/>
      </w:tabs>
    </w:pPr>
    <w:rPr>
      <w:rFonts w:ascii="Arial" w:eastAsia="Times New Roman" w:hAnsi="Arial" w:cs="Arial"/>
      <w:sz w:val="16"/>
      <w:szCs w:val="16"/>
      <w:lang w:eastAsia="en-GB"/>
    </w:rPr>
  </w:style>
  <w:style w:type="character" w:customStyle="1" w:styleId="TCTPolicyStyle2Char">
    <w:name w:val="TCT_Policy Style 2 Char"/>
    <w:basedOn w:val="DefaultParagraphFont"/>
    <w:link w:val="TCTPolicyStyle2"/>
    <w:rsid w:val="00654EFD"/>
    <w:rPr>
      <w:rFonts w:ascii="Arial" w:eastAsia="Times New Roman" w:hAnsi="Arial" w:cs="Arial"/>
      <w:sz w:val="24"/>
      <w:szCs w:val="24"/>
      <w:lang w:eastAsia="en-GB"/>
    </w:rPr>
  </w:style>
  <w:style w:type="paragraph" w:customStyle="1" w:styleId="TCTDocInfoItalic">
    <w:name w:val="TCT_Doc_Info_Italic"/>
    <w:basedOn w:val="Normal"/>
    <w:qFormat/>
    <w:rsid w:val="00C72D93"/>
    <w:pPr>
      <w:spacing w:after="0" w:line="240" w:lineRule="auto"/>
      <w:jc w:val="center"/>
    </w:pPr>
    <w:rPr>
      <w:rFonts w:ascii="Arial" w:eastAsia="Times New Roman" w:hAnsi="Arial" w:cs="Arial"/>
      <w:i/>
      <w:sz w:val="20"/>
      <w:szCs w:val="20"/>
      <w:lang w:eastAsia="en-GB"/>
    </w:rPr>
  </w:style>
  <w:style w:type="paragraph" w:customStyle="1" w:styleId="TCTDocInfo">
    <w:name w:val="TCT_Doc_Info"/>
    <w:basedOn w:val="Normal"/>
    <w:qFormat/>
    <w:rsid w:val="00C72D93"/>
    <w:pPr>
      <w:spacing w:after="0" w:line="240" w:lineRule="auto"/>
    </w:pPr>
    <w:rPr>
      <w:rFonts w:ascii="Arial" w:eastAsia="Times New Roman" w:hAnsi="Arial" w:cs="Arial"/>
      <w:sz w:val="20"/>
      <w:szCs w:val="20"/>
      <w:lang w:eastAsia="en-GB"/>
    </w:rPr>
  </w:style>
  <w:style w:type="character" w:customStyle="1" w:styleId="Heading2Char">
    <w:name w:val="Heading 2 Char"/>
    <w:basedOn w:val="DefaultParagraphFont"/>
    <w:link w:val="Heading2"/>
    <w:uiPriority w:val="9"/>
    <w:rsid w:val="0092660A"/>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92660A"/>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2660A"/>
    <w:rPr>
      <w:rFonts w:asciiTheme="majorHAnsi" w:eastAsiaTheme="majorEastAsia" w:hAnsiTheme="majorHAnsi" w:cstheme="majorBidi"/>
      <w:i/>
      <w:iCs/>
      <w:color w:val="4F81BD" w:themeColor="accent1"/>
      <w:spacing w:val="15"/>
      <w:sz w:val="24"/>
      <w:szCs w:val="24"/>
    </w:rPr>
  </w:style>
  <w:style w:type="table" w:styleId="LightGrid-Accent2">
    <w:name w:val="Light Grid Accent 2"/>
    <w:basedOn w:val="TableNormal"/>
    <w:uiPriority w:val="62"/>
    <w:rsid w:val="00532E4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UnresolvedMention1">
    <w:name w:val="Unresolved Mention1"/>
    <w:basedOn w:val="DefaultParagraphFont"/>
    <w:uiPriority w:val="99"/>
    <w:semiHidden/>
    <w:unhideWhenUsed/>
    <w:rsid w:val="001248FC"/>
    <w:rPr>
      <w:color w:val="605E5C"/>
      <w:shd w:val="clear" w:color="auto" w:fill="E1DFDD"/>
    </w:rPr>
  </w:style>
  <w:style w:type="character" w:customStyle="1" w:styleId="UnresolvedMention2">
    <w:name w:val="Unresolved Mention2"/>
    <w:basedOn w:val="DefaultParagraphFont"/>
    <w:uiPriority w:val="99"/>
    <w:semiHidden/>
    <w:unhideWhenUsed/>
    <w:rsid w:val="00BF4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667551">
      <w:bodyDiv w:val="1"/>
      <w:marLeft w:val="0"/>
      <w:marRight w:val="0"/>
      <w:marTop w:val="0"/>
      <w:marBottom w:val="0"/>
      <w:divBdr>
        <w:top w:val="none" w:sz="0" w:space="0" w:color="auto"/>
        <w:left w:val="none" w:sz="0" w:space="0" w:color="auto"/>
        <w:bottom w:val="none" w:sz="0" w:space="0" w:color="auto"/>
        <w:right w:val="none" w:sz="0" w:space="0" w:color="auto"/>
      </w:divBdr>
    </w:div>
    <w:div w:id="315183309">
      <w:bodyDiv w:val="1"/>
      <w:marLeft w:val="0"/>
      <w:marRight w:val="0"/>
      <w:marTop w:val="0"/>
      <w:marBottom w:val="0"/>
      <w:divBdr>
        <w:top w:val="none" w:sz="0" w:space="0" w:color="auto"/>
        <w:left w:val="none" w:sz="0" w:space="0" w:color="auto"/>
        <w:bottom w:val="none" w:sz="0" w:space="0" w:color="auto"/>
        <w:right w:val="none" w:sz="0" w:space="0" w:color="auto"/>
      </w:divBdr>
    </w:div>
    <w:div w:id="390006467">
      <w:bodyDiv w:val="1"/>
      <w:marLeft w:val="0"/>
      <w:marRight w:val="0"/>
      <w:marTop w:val="0"/>
      <w:marBottom w:val="0"/>
      <w:divBdr>
        <w:top w:val="none" w:sz="0" w:space="0" w:color="auto"/>
        <w:left w:val="none" w:sz="0" w:space="0" w:color="auto"/>
        <w:bottom w:val="none" w:sz="0" w:space="0" w:color="auto"/>
        <w:right w:val="none" w:sz="0" w:space="0" w:color="auto"/>
      </w:divBdr>
    </w:div>
    <w:div w:id="559486741">
      <w:bodyDiv w:val="1"/>
      <w:marLeft w:val="0"/>
      <w:marRight w:val="0"/>
      <w:marTop w:val="0"/>
      <w:marBottom w:val="0"/>
      <w:divBdr>
        <w:top w:val="none" w:sz="0" w:space="0" w:color="auto"/>
        <w:left w:val="none" w:sz="0" w:space="0" w:color="auto"/>
        <w:bottom w:val="none" w:sz="0" w:space="0" w:color="auto"/>
        <w:right w:val="none" w:sz="0" w:space="0" w:color="auto"/>
      </w:divBdr>
    </w:div>
    <w:div w:id="847403434">
      <w:bodyDiv w:val="1"/>
      <w:marLeft w:val="0"/>
      <w:marRight w:val="0"/>
      <w:marTop w:val="0"/>
      <w:marBottom w:val="0"/>
      <w:divBdr>
        <w:top w:val="none" w:sz="0" w:space="0" w:color="auto"/>
        <w:left w:val="none" w:sz="0" w:space="0" w:color="auto"/>
        <w:bottom w:val="none" w:sz="0" w:space="0" w:color="auto"/>
        <w:right w:val="none" w:sz="0" w:space="0" w:color="auto"/>
      </w:divBdr>
    </w:div>
    <w:div w:id="941062862">
      <w:bodyDiv w:val="1"/>
      <w:marLeft w:val="0"/>
      <w:marRight w:val="0"/>
      <w:marTop w:val="0"/>
      <w:marBottom w:val="0"/>
      <w:divBdr>
        <w:top w:val="none" w:sz="0" w:space="0" w:color="auto"/>
        <w:left w:val="none" w:sz="0" w:space="0" w:color="auto"/>
        <w:bottom w:val="none" w:sz="0" w:space="0" w:color="auto"/>
        <w:right w:val="none" w:sz="0" w:space="0" w:color="auto"/>
      </w:divBdr>
      <w:divsChild>
        <w:div w:id="1598512870">
          <w:marLeft w:val="0"/>
          <w:marRight w:val="0"/>
          <w:marTop w:val="0"/>
          <w:marBottom w:val="0"/>
          <w:divBdr>
            <w:top w:val="none" w:sz="0" w:space="0" w:color="auto"/>
            <w:left w:val="none" w:sz="0" w:space="0" w:color="auto"/>
            <w:bottom w:val="none" w:sz="0" w:space="0" w:color="auto"/>
            <w:right w:val="none" w:sz="0" w:space="0" w:color="auto"/>
          </w:divBdr>
          <w:divsChild>
            <w:div w:id="1183009763">
              <w:marLeft w:val="-225"/>
              <w:marRight w:val="-225"/>
              <w:marTop w:val="0"/>
              <w:marBottom w:val="0"/>
              <w:divBdr>
                <w:top w:val="none" w:sz="0" w:space="0" w:color="auto"/>
                <w:left w:val="none" w:sz="0" w:space="0" w:color="auto"/>
                <w:bottom w:val="none" w:sz="0" w:space="0" w:color="auto"/>
                <w:right w:val="none" w:sz="0" w:space="0" w:color="auto"/>
              </w:divBdr>
              <w:divsChild>
                <w:div w:id="9899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92639">
      <w:bodyDiv w:val="1"/>
      <w:marLeft w:val="0"/>
      <w:marRight w:val="0"/>
      <w:marTop w:val="0"/>
      <w:marBottom w:val="0"/>
      <w:divBdr>
        <w:top w:val="none" w:sz="0" w:space="0" w:color="auto"/>
        <w:left w:val="none" w:sz="0" w:space="0" w:color="auto"/>
        <w:bottom w:val="none" w:sz="0" w:space="0" w:color="auto"/>
        <w:right w:val="none" w:sz="0" w:space="0" w:color="auto"/>
      </w:divBdr>
      <w:divsChild>
        <w:div w:id="791284338">
          <w:marLeft w:val="0"/>
          <w:marRight w:val="0"/>
          <w:marTop w:val="0"/>
          <w:marBottom w:val="0"/>
          <w:divBdr>
            <w:top w:val="none" w:sz="0" w:space="0" w:color="auto"/>
            <w:left w:val="none" w:sz="0" w:space="0" w:color="auto"/>
            <w:bottom w:val="none" w:sz="0" w:space="0" w:color="auto"/>
            <w:right w:val="none" w:sz="0" w:space="0" w:color="auto"/>
          </w:divBdr>
          <w:divsChild>
            <w:div w:id="614991757">
              <w:marLeft w:val="-225"/>
              <w:marRight w:val="-225"/>
              <w:marTop w:val="0"/>
              <w:marBottom w:val="0"/>
              <w:divBdr>
                <w:top w:val="none" w:sz="0" w:space="0" w:color="auto"/>
                <w:left w:val="none" w:sz="0" w:space="0" w:color="auto"/>
                <w:bottom w:val="none" w:sz="0" w:space="0" w:color="auto"/>
                <w:right w:val="none" w:sz="0" w:space="0" w:color="auto"/>
              </w:divBdr>
              <w:divsChild>
                <w:div w:id="18166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967428">
      <w:bodyDiv w:val="1"/>
      <w:marLeft w:val="0"/>
      <w:marRight w:val="0"/>
      <w:marTop w:val="0"/>
      <w:marBottom w:val="0"/>
      <w:divBdr>
        <w:top w:val="none" w:sz="0" w:space="0" w:color="auto"/>
        <w:left w:val="none" w:sz="0" w:space="0" w:color="auto"/>
        <w:bottom w:val="none" w:sz="0" w:space="0" w:color="auto"/>
        <w:right w:val="none" w:sz="0" w:space="0" w:color="auto"/>
      </w:divBdr>
      <w:divsChild>
        <w:div w:id="741366936">
          <w:marLeft w:val="0"/>
          <w:marRight w:val="0"/>
          <w:marTop w:val="0"/>
          <w:marBottom w:val="300"/>
          <w:divBdr>
            <w:top w:val="none" w:sz="0" w:space="0" w:color="auto"/>
            <w:left w:val="none" w:sz="0" w:space="0" w:color="auto"/>
            <w:bottom w:val="none" w:sz="0" w:space="0" w:color="auto"/>
            <w:right w:val="none" w:sz="0" w:space="0" w:color="auto"/>
          </w:divBdr>
          <w:divsChild>
            <w:div w:id="833569611">
              <w:marLeft w:val="0"/>
              <w:marRight w:val="0"/>
              <w:marTop w:val="120"/>
              <w:marBottom w:val="0"/>
              <w:divBdr>
                <w:top w:val="none" w:sz="0" w:space="0" w:color="auto"/>
                <w:left w:val="none" w:sz="0" w:space="0" w:color="auto"/>
                <w:bottom w:val="none" w:sz="0" w:space="0" w:color="auto"/>
                <w:right w:val="none" w:sz="0" w:space="0" w:color="auto"/>
              </w:divBdr>
            </w:div>
          </w:divsChild>
        </w:div>
        <w:div w:id="1800296178">
          <w:marLeft w:val="0"/>
          <w:marRight w:val="0"/>
          <w:marTop w:val="0"/>
          <w:marBottom w:val="0"/>
          <w:divBdr>
            <w:top w:val="none" w:sz="0" w:space="0" w:color="auto"/>
            <w:left w:val="none" w:sz="0" w:space="0" w:color="auto"/>
            <w:bottom w:val="none" w:sz="0" w:space="0" w:color="auto"/>
            <w:right w:val="none" w:sz="0" w:space="0" w:color="auto"/>
          </w:divBdr>
          <w:divsChild>
            <w:div w:id="1318338377">
              <w:marLeft w:val="-225"/>
              <w:marRight w:val="-225"/>
              <w:marTop w:val="0"/>
              <w:marBottom w:val="0"/>
              <w:divBdr>
                <w:top w:val="none" w:sz="0" w:space="0" w:color="auto"/>
                <w:left w:val="none" w:sz="0" w:space="0" w:color="auto"/>
                <w:bottom w:val="none" w:sz="0" w:space="0" w:color="auto"/>
                <w:right w:val="none" w:sz="0" w:space="0" w:color="auto"/>
              </w:divBdr>
              <w:divsChild>
                <w:div w:id="1285111668">
                  <w:marLeft w:val="0"/>
                  <w:marRight w:val="0"/>
                  <w:marTop w:val="0"/>
                  <w:marBottom w:val="0"/>
                  <w:divBdr>
                    <w:top w:val="none" w:sz="0" w:space="0" w:color="auto"/>
                    <w:left w:val="none" w:sz="0" w:space="0" w:color="auto"/>
                    <w:bottom w:val="none" w:sz="0" w:space="0" w:color="auto"/>
                    <w:right w:val="none" w:sz="0" w:space="0" w:color="auto"/>
                  </w:divBdr>
                  <w:divsChild>
                    <w:div w:id="487787676">
                      <w:marLeft w:val="0"/>
                      <w:marRight w:val="0"/>
                      <w:marTop w:val="0"/>
                      <w:marBottom w:val="0"/>
                      <w:divBdr>
                        <w:top w:val="none" w:sz="0" w:space="0" w:color="auto"/>
                        <w:left w:val="none" w:sz="0" w:space="0" w:color="auto"/>
                        <w:bottom w:val="none" w:sz="0" w:space="0" w:color="auto"/>
                        <w:right w:val="none" w:sz="0" w:space="0" w:color="auto"/>
                      </w:divBdr>
                      <w:divsChild>
                        <w:div w:id="1329480963">
                          <w:marLeft w:val="0"/>
                          <w:marRight w:val="0"/>
                          <w:marTop w:val="150"/>
                          <w:marBottom w:val="150"/>
                          <w:divBdr>
                            <w:top w:val="none" w:sz="0" w:space="0" w:color="auto"/>
                            <w:left w:val="none" w:sz="0" w:space="0" w:color="auto"/>
                            <w:bottom w:val="none" w:sz="0" w:space="0" w:color="auto"/>
                            <w:right w:val="none" w:sz="0" w:space="0" w:color="auto"/>
                          </w:divBdr>
                          <w:divsChild>
                            <w:div w:id="1860241210">
                              <w:marLeft w:val="825"/>
                              <w:marRight w:val="0"/>
                              <w:marTop w:val="0"/>
                              <w:marBottom w:val="0"/>
                              <w:divBdr>
                                <w:top w:val="none" w:sz="0" w:space="0" w:color="auto"/>
                                <w:left w:val="none" w:sz="0" w:space="0" w:color="auto"/>
                                <w:bottom w:val="none" w:sz="0" w:space="0" w:color="auto"/>
                                <w:right w:val="none" w:sz="0" w:space="0" w:color="auto"/>
                              </w:divBdr>
                            </w:div>
                          </w:divsChild>
                        </w:div>
                        <w:div w:id="1350447930">
                          <w:marLeft w:val="0"/>
                          <w:marRight w:val="0"/>
                          <w:marTop w:val="150"/>
                          <w:marBottom w:val="150"/>
                          <w:divBdr>
                            <w:top w:val="none" w:sz="0" w:space="0" w:color="auto"/>
                            <w:left w:val="none" w:sz="0" w:space="0" w:color="auto"/>
                            <w:bottom w:val="none" w:sz="0" w:space="0" w:color="auto"/>
                            <w:right w:val="none" w:sz="0" w:space="0" w:color="auto"/>
                          </w:divBdr>
                          <w:divsChild>
                            <w:div w:id="323124328">
                              <w:marLeft w:val="825"/>
                              <w:marRight w:val="0"/>
                              <w:marTop w:val="0"/>
                              <w:marBottom w:val="0"/>
                              <w:divBdr>
                                <w:top w:val="none" w:sz="0" w:space="0" w:color="auto"/>
                                <w:left w:val="none" w:sz="0" w:space="0" w:color="auto"/>
                                <w:bottom w:val="none" w:sz="0" w:space="0" w:color="auto"/>
                                <w:right w:val="none" w:sz="0" w:space="0" w:color="auto"/>
                              </w:divBdr>
                            </w:div>
                          </w:divsChild>
                        </w:div>
                        <w:div w:id="1712800908">
                          <w:marLeft w:val="0"/>
                          <w:marRight w:val="0"/>
                          <w:marTop w:val="150"/>
                          <w:marBottom w:val="150"/>
                          <w:divBdr>
                            <w:top w:val="none" w:sz="0" w:space="0" w:color="auto"/>
                            <w:left w:val="none" w:sz="0" w:space="0" w:color="auto"/>
                            <w:bottom w:val="none" w:sz="0" w:space="0" w:color="auto"/>
                            <w:right w:val="none" w:sz="0" w:space="0" w:color="auto"/>
                          </w:divBdr>
                          <w:divsChild>
                            <w:div w:id="48859400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024238">
      <w:bodyDiv w:val="1"/>
      <w:marLeft w:val="0"/>
      <w:marRight w:val="0"/>
      <w:marTop w:val="0"/>
      <w:marBottom w:val="0"/>
      <w:divBdr>
        <w:top w:val="none" w:sz="0" w:space="0" w:color="auto"/>
        <w:left w:val="none" w:sz="0" w:space="0" w:color="auto"/>
        <w:bottom w:val="none" w:sz="0" w:space="0" w:color="auto"/>
        <w:right w:val="none" w:sz="0" w:space="0" w:color="auto"/>
      </w:divBdr>
    </w:div>
    <w:div w:id="1227837922">
      <w:bodyDiv w:val="1"/>
      <w:marLeft w:val="0"/>
      <w:marRight w:val="0"/>
      <w:marTop w:val="0"/>
      <w:marBottom w:val="0"/>
      <w:divBdr>
        <w:top w:val="none" w:sz="0" w:space="0" w:color="auto"/>
        <w:left w:val="none" w:sz="0" w:space="0" w:color="auto"/>
        <w:bottom w:val="none" w:sz="0" w:space="0" w:color="auto"/>
        <w:right w:val="none" w:sz="0" w:space="0" w:color="auto"/>
      </w:divBdr>
    </w:div>
    <w:div w:id="1454325267">
      <w:bodyDiv w:val="1"/>
      <w:marLeft w:val="0"/>
      <w:marRight w:val="0"/>
      <w:marTop w:val="0"/>
      <w:marBottom w:val="0"/>
      <w:divBdr>
        <w:top w:val="none" w:sz="0" w:space="0" w:color="auto"/>
        <w:left w:val="none" w:sz="0" w:space="0" w:color="auto"/>
        <w:bottom w:val="none" w:sz="0" w:space="0" w:color="auto"/>
        <w:right w:val="none" w:sz="0" w:space="0" w:color="auto"/>
      </w:divBdr>
      <w:divsChild>
        <w:div w:id="1849173597">
          <w:marLeft w:val="0"/>
          <w:marRight w:val="0"/>
          <w:marTop w:val="0"/>
          <w:marBottom w:val="0"/>
          <w:divBdr>
            <w:top w:val="none" w:sz="0" w:space="0" w:color="auto"/>
            <w:left w:val="none" w:sz="0" w:space="0" w:color="auto"/>
            <w:bottom w:val="none" w:sz="0" w:space="0" w:color="auto"/>
            <w:right w:val="none" w:sz="0" w:space="0" w:color="auto"/>
          </w:divBdr>
          <w:divsChild>
            <w:div w:id="961498851">
              <w:marLeft w:val="-225"/>
              <w:marRight w:val="-225"/>
              <w:marTop w:val="0"/>
              <w:marBottom w:val="0"/>
              <w:divBdr>
                <w:top w:val="none" w:sz="0" w:space="0" w:color="auto"/>
                <w:left w:val="none" w:sz="0" w:space="0" w:color="auto"/>
                <w:bottom w:val="none" w:sz="0" w:space="0" w:color="auto"/>
                <w:right w:val="none" w:sz="0" w:space="0" w:color="auto"/>
              </w:divBdr>
              <w:divsChild>
                <w:div w:id="104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01645">
      <w:bodyDiv w:val="1"/>
      <w:marLeft w:val="0"/>
      <w:marRight w:val="0"/>
      <w:marTop w:val="0"/>
      <w:marBottom w:val="0"/>
      <w:divBdr>
        <w:top w:val="none" w:sz="0" w:space="0" w:color="auto"/>
        <w:left w:val="none" w:sz="0" w:space="0" w:color="auto"/>
        <w:bottom w:val="none" w:sz="0" w:space="0" w:color="auto"/>
        <w:right w:val="none" w:sz="0" w:space="0" w:color="auto"/>
      </w:divBdr>
    </w:div>
    <w:div w:id="1770272408">
      <w:bodyDiv w:val="1"/>
      <w:marLeft w:val="0"/>
      <w:marRight w:val="0"/>
      <w:marTop w:val="0"/>
      <w:marBottom w:val="0"/>
      <w:divBdr>
        <w:top w:val="none" w:sz="0" w:space="0" w:color="auto"/>
        <w:left w:val="none" w:sz="0" w:space="0" w:color="auto"/>
        <w:bottom w:val="none" w:sz="0" w:space="0" w:color="auto"/>
        <w:right w:val="none" w:sz="0" w:space="0" w:color="auto"/>
      </w:divBdr>
      <w:divsChild>
        <w:div w:id="1538934548">
          <w:marLeft w:val="0"/>
          <w:marRight w:val="0"/>
          <w:marTop w:val="0"/>
          <w:marBottom w:val="0"/>
          <w:divBdr>
            <w:top w:val="none" w:sz="0" w:space="0" w:color="auto"/>
            <w:left w:val="none" w:sz="0" w:space="0" w:color="auto"/>
            <w:bottom w:val="none" w:sz="0" w:space="0" w:color="auto"/>
            <w:right w:val="none" w:sz="0" w:space="0" w:color="auto"/>
          </w:divBdr>
          <w:divsChild>
            <w:div w:id="1052191853">
              <w:marLeft w:val="-173"/>
              <w:marRight w:val="-173"/>
              <w:marTop w:val="0"/>
              <w:marBottom w:val="0"/>
              <w:divBdr>
                <w:top w:val="none" w:sz="0" w:space="0" w:color="auto"/>
                <w:left w:val="none" w:sz="0" w:space="0" w:color="auto"/>
                <w:bottom w:val="none" w:sz="0" w:space="0" w:color="auto"/>
                <w:right w:val="none" w:sz="0" w:space="0" w:color="auto"/>
              </w:divBdr>
              <w:divsChild>
                <w:div w:id="923100993">
                  <w:marLeft w:val="0"/>
                  <w:marRight w:val="0"/>
                  <w:marTop w:val="0"/>
                  <w:marBottom w:val="0"/>
                  <w:divBdr>
                    <w:top w:val="none" w:sz="0" w:space="0" w:color="auto"/>
                    <w:left w:val="none" w:sz="0" w:space="0" w:color="auto"/>
                    <w:bottom w:val="none" w:sz="0" w:space="0" w:color="auto"/>
                    <w:right w:val="none" w:sz="0" w:space="0" w:color="auto"/>
                  </w:divBdr>
                  <w:divsChild>
                    <w:div w:id="1073506102">
                      <w:marLeft w:val="0"/>
                      <w:marRight w:val="0"/>
                      <w:marTop w:val="0"/>
                      <w:marBottom w:val="0"/>
                      <w:divBdr>
                        <w:top w:val="none" w:sz="0" w:space="0" w:color="auto"/>
                        <w:left w:val="none" w:sz="0" w:space="0" w:color="auto"/>
                        <w:bottom w:val="none" w:sz="0" w:space="0" w:color="auto"/>
                        <w:right w:val="none" w:sz="0" w:space="0" w:color="auto"/>
                      </w:divBdr>
                      <w:divsChild>
                        <w:div w:id="643432943">
                          <w:marLeft w:val="0"/>
                          <w:marRight w:val="0"/>
                          <w:marTop w:val="0"/>
                          <w:marBottom w:val="0"/>
                          <w:divBdr>
                            <w:top w:val="none" w:sz="0" w:space="0" w:color="auto"/>
                            <w:left w:val="none" w:sz="0" w:space="0" w:color="auto"/>
                            <w:bottom w:val="none" w:sz="0" w:space="0" w:color="auto"/>
                            <w:right w:val="none" w:sz="0" w:space="0" w:color="auto"/>
                          </w:divBdr>
                          <w:divsChild>
                            <w:div w:id="718092359">
                              <w:marLeft w:val="-173"/>
                              <w:marRight w:val="-173"/>
                              <w:marTop w:val="0"/>
                              <w:marBottom w:val="0"/>
                              <w:divBdr>
                                <w:top w:val="none" w:sz="0" w:space="0" w:color="auto"/>
                                <w:left w:val="none" w:sz="0" w:space="0" w:color="auto"/>
                                <w:bottom w:val="none" w:sz="0" w:space="0" w:color="auto"/>
                                <w:right w:val="none" w:sz="0" w:space="0" w:color="auto"/>
                              </w:divBdr>
                              <w:divsChild>
                                <w:div w:id="118375413">
                                  <w:marLeft w:val="0"/>
                                  <w:marRight w:val="0"/>
                                  <w:marTop w:val="0"/>
                                  <w:marBottom w:val="0"/>
                                  <w:divBdr>
                                    <w:top w:val="none" w:sz="0" w:space="0" w:color="auto"/>
                                    <w:left w:val="none" w:sz="0" w:space="0" w:color="auto"/>
                                    <w:bottom w:val="none" w:sz="0" w:space="0" w:color="auto"/>
                                    <w:right w:val="none" w:sz="0" w:space="0" w:color="auto"/>
                                  </w:divBdr>
                                  <w:divsChild>
                                    <w:div w:id="14446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09287">
      <w:bodyDiv w:val="1"/>
      <w:marLeft w:val="0"/>
      <w:marRight w:val="0"/>
      <w:marTop w:val="0"/>
      <w:marBottom w:val="0"/>
      <w:divBdr>
        <w:top w:val="none" w:sz="0" w:space="0" w:color="auto"/>
        <w:left w:val="none" w:sz="0" w:space="0" w:color="auto"/>
        <w:bottom w:val="none" w:sz="0" w:space="0" w:color="auto"/>
        <w:right w:val="none" w:sz="0" w:space="0" w:color="auto"/>
      </w:divBdr>
    </w:div>
    <w:div w:id="1891964389">
      <w:bodyDiv w:val="1"/>
      <w:marLeft w:val="0"/>
      <w:marRight w:val="0"/>
      <w:marTop w:val="0"/>
      <w:marBottom w:val="0"/>
      <w:divBdr>
        <w:top w:val="none" w:sz="0" w:space="0" w:color="auto"/>
        <w:left w:val="none" w:sz="0" w:space="0" w:color="auto"/>
        <w:bottom w:val="none" w:sz="0" w:space="0" w:color="auto"/>
        <w:right w:val="none" w:sz="0" w:space="0" w:color="auto"/>
      </w:divBdr>
    </w:div>
    <w:div w:id="1946963557">
      <w:bodyDiv w:val="1"/>
      <w:marLeft w:val="0"/>
      <w:marRight w:val="0"/>
      <w:marTop w:val="0"/>
      <w:marBottom w:val="0"/>
      <w:divBdr>
        <w:top w:val="none" w:sz="0" w:space="0" w:color="auto"/>
        <w:left w:val="none" w:sz="0" w:space="0" w:color="auto"/>
        <w:bottom w:val="none" w:sz="0" w:space="0" w:color="auto"/>
        <w:right w:val="none" w:sz="0" w:space="0" w:color="auto"/>
      </w:divBdr>
      <w:divsChild>
        <w:div w:id="1609577292">
          <w:marLeft w:val="0"/>
          <w:marRight w:val="0"/>
          <w:marTop w:val="0"/>
          <w:marBottom w:val="0"/>
          <w:divBdr>
            <w:top w:val="none" w:sz="0" w:space="0" w:color="auto"/>
            <w:left w:val="none" w:sz="0" w:space="0" w:color="auto"/>
            <w:bottom w:val="none" w:sz="0" w:space="0" w:color="auto"/>
            <w:right w:val="none" w:sz="0" w:space="0" w:color="auto"/>
          </w:divBdr>
          <w:divsChild>
            <w:div w:id="1718700316">
              <w:marLeft w:val="-173"/>
              <w:marRight w:val="-173"/>
              <w:marTop w:val="0"/>
              <w:marBottom w:val="0"/>
              <w:divBdr>
                <w:top w:val="none" w:sz="0" w:space="0" w:color="auto"/>
                <w:left w:val="none" w:sz="0" w:space="0" w:color="auto"/>
                <w:bottom w:val="none" w:sz="0" w:space="0" w:color="auto"/>
                <w:right w:val="none" w:sz="0" w:space="0" w:color="auto"/>
              </w:divBdr>
              <w:divsChild>
                <w:div w:id="2002659440">
                  <w:marLeft w:val="0"/>
                  <w:marRight w:val="0"/>
                  <w:marTop w:val="0"/>
                  <w:marBottom w:val="0"/>
                  <w:divBdr>
                    <w:top w:val="none" w:sz="0" w:space="0" w:color="auto"/>
                    <w:left w:val="none" w:sz="0" w:space="0" w:color="auto"/>
                    <w:bottom w:val="none" w:sz="0" w:space="0" w:color="auto"/>
                    <w:right w:val="none" w:sz="0" w:space="0" w:color="auto"/>
                  </w:divBdr>
                  <w:divsChild>
                    <w:div w:id="389577896">
                      <w:marLeft w:val="0"/>
                      <w:marRight w:val="0"/>
                      <w:marTop w:val="0"/>
                      <w:marBottom w:val="0"/>
                      <w:divBdr>
                        <w:top w:val="none" w:sz="0" w:space="0" w:color="auto"/>
                        <w:left w:val="none" w:sz="0" w:space="0" w:color="auto"/>
                        <w:bottom w:val="none" w:sz="0" w:space="0" w:color="auto"/>
                        <w:right w:val="none" w:sz="0" w:space="0" w:color="auto"/>
                      </w:divBdr>
                      <w:divsChild>
                        <w:div w:id="2058777662">
                          <w:marLeft w:val="0"/>
                          <w:marRight w:val="0"/>
                          <w:marTop w:val="0"/>
                          <w:marBottom w:val="0"/>
                          <w:divBdr>
                            <w:top w:val="none" w:sz="0" w:space="0" w:color="auto"/>
                            <w:left w:val="none" w:sz="0" w:space="0" w:color="auto"/>
                            <w:bottom w:val="none" w:sz="0" w:space="0" w:color="auto"/>
                            <w:right w:val="none" w:sz="0" w:space="0" w:color="auto"/>
                          </w:divBdr>
                          <w:divsChild>
                            <w:div w:id="1643123042">
                              <w:marLeft w:val="-173"/>
                              <w:marRight w:val="-173"/>
                              <w:marTop w:val="0"/>
                              <w:marBottom w:val="0"/>
                              <w:divBdr>
                                <w:top w:val="none" w:sz="0" w:space="0" w:color="auto"/>
                                <w:left w:val="none" w:sz="0" w:space="0" w:color="auto"/>
                                <w:bottom w:val="none" w:sz="0" w:space="0" w:color="auto"/>
                                <w:right w:val="none" w:sz="0" w:space="0" w:color="auto"/>
                              </w:divBdr>
                              <w:divsChild>
                                <w:div w:id="1012301302">
                                  <w:marLeft w:val="0"/>
                                  <w:marRight w:val="0"/>
                                  <w:marTop w:val="0"/>
                                  <w:marBottom w:val="0"/>
                                  <w:divBdr>
                                    <w:top w:val="none" w:sz="0" w:space="0" w:color="auto"/>
                                    <w:left w:val="none" w:sz="0" w:space="0" w:color="auto"/>
                                    <w:bottom w:val="none" w:sz="0" w:space="0" w:color="auto"/>
                                    <w:right w:val="none" w:sz="0" w:space="0" w:color="auto"/>
                                  </w:divBdr>
                                  <w:divsChild>
                                    <w:div w:id="15026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117332">
      <w:bodyDiv w:val="1"/>
      <w:marLeft w:val="0"/>
      <w:marRight w:val="0"/>
      <w:marTop w:val="0"/>
      <w:marBottom w:val="0"/>
      <w:divBdr>
        <w:top w:val="none" w:sz="0" w:space="0" w:color="auto"/>
        <w:left w:val="none" w:sz="0" w:space="0" w:color="auto"/>
        <w:bottom w:val="none" w:sz="0" w:space="0" w:color="auto"/>
        <w:right w:val="none" w:sz="0" w:space="0" w:color="auto"/>
      </w:divBdr>
    </w:div>
    <w:div w:id="2133668514">
      <w:bodyDiv w:val="1"/>
      <w:marLeft w:val="0"/>
      <w:marRight w:val="0"/>
      <w:marTop w:val="0"/>
      <w:marBottom w:val="0"/>
      <w:divBdr>
        <w:top w:val="none" w:sz="0" w:space="0" w:color="auto"/>
        <w:left w:val="none" w:sz="0" w:space="0" w:color="auto"/>
        <w:bottom w:val="none" w:sz="0" w:space="0" w:color="auto"/>
        <w:right w:val="none" w:sz="0" w:space="0" w:color="auto"/>
      </w:divBdr>
    </w:div>
    <w:div w:id="213798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on.torbayandsouthdevon.nhs.uk/corp_doc_mgmt/Clinical%20Effectiveness/G1858.pdf" TargetMode="External"/><Relationship Id="rId18" Type="http://schemas.openxmlformats.org/officeDocument/2006/relationships/header" Target="header3.xml"/><Relationship Id="rId26" Type="http://schemas.openxmlformats.org/officeDocument/2006/relationships/hyperlink" Target="tel:01803895299" TargetMode="External"/><Relationship Id="rId39" Type="http://schemas.openxmlformats.org/officeDocument/2006/relationships/hyperlink" Target="https://www.torbay.gov.uk/children-and-families/services-and-support/iyss/care-leavers/" TargetMode="External"/><Relationship Id="rId21" Type="http://schemas.openxmlformats.org/officeDocument/2006/relationships/image" Target="media/image5.emf"/><Relationship Id="rId34" Type="http://schemas.openxmlformats.org/officeDocument/2006/relationships/hyperlink" Target="https://www.preparingforadulthood.org.uk/downloads/young-people-and-family-participation/video-mental-capacity-act.htm" TargetMode="External"/><Relationship Id="rId42" Type="http://schemas.openxmlformats.org/officeDocument/2006/relationships/hyperlink" Target="https://www.gov.uk/dla-disability-living-allowance-benefit" TargetMode="External"/><Relationship Id="rId47" Type="http://schemas.openxmlformats.org/officeDocument/2006/relationships/image" Target="media/image7.emf"/><Relationship Id="rId50" Type="http://schemas.openxmlformats.org/officeDocument/2006/relationships/hyperlink" Target="mailto:safeguarding.alertstct@nhs.net" TargetMode="External"/><Relationship Id="rId55" Type="http://schemas.openxmlformats.org/officeDocument/2006/relationships/hyperlink" Target="http://icare/Operations/mental_capacity_act/Pages/default.aspx" TargetMode="External"/><Relationship Id="rId63" Type="http://schemas.openxmlformats.org/officeDocument/2006/relationships/hyperlink" Target="https://www.torbayandsouthdevon.nhs.uk/about-us/data-protec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ebarchive.nationalarchives.gov.uk/20130107105354/http:/www.dh.gov.uk/en/Publicationsandstatistics/Publications/PublicationsPolicyAndGuidance/DH_4132145" TargetMode="External"/><Relationship Id="rId29" Type="http://schemas.openxmlformats.org/officeDocument/2006/relationships/hyperlink" Target="https://torbayyac.co.uk/" TargetMode="External"/><Relationship Id="rId41" Type="http://schemas.openxmlformats.org/officeDocument/2006/relationships/hyperlink" Target="https://www.gov.uk/employment-support-allowance" TargetMode="External"/><Relationship Id="rId54" Type="http://schemas.openxmlformats.org/officeDocument/2006/relationships/footer" Target="footer4.xml"/><Relationship Id="rId62" Type="http://schemas.openxmlformats.org/officeDocument/2006/relationships/hyperlink" Target="https://icon.torbayandsouthdevon.nhs.uk/areas/information-governance/Policies/TSDFT%20Policy%20Data%20Protection%20and%20Acces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orbayandsouthdevon.nhs.uk/services/carers-service/" TargetMode="External"/><Relationship Id="rId32" Type="http://schemas.openxmlformats.org/officeDocument/2006/relationships/hyperlink" Target="https://www.torbay.gov.uk/schools-and-learning/send/local-offer/" TargetMode="External"/><Relationship Id="rId37" Type="http://schemas.openxmlformats.org/officeDocument/2006/relationships/hyperlink" Target="mailto:safeguarding.alertstct@nhs.net" TargetMode="External"/><Relationship Id="rId40" Type="http://schemas.openxmlformats.org/officeDocument/2006/relationships/hyperlink" Target="http://www.torbay.gov.uk/children-and-families/services-and-support/iyss/care-leavers/" TargetMode="External"/><Relationship Id="rId45" Type="http://schemas.openxmlformats.org/officeDocument/2006/relationships/hyperlink" Target="mailto:tsdft.transition@nhs.net" TargetMode="External"/><Relationship Id="rId53" Type="http://schemas.openxmlformats.org/officeDocument/2006/relationships/header" Target="header4.xml"/><Relationship Id="rId58" Type="http://schemas.openxmlformats.org/officeDocument/2006/relationships/hyperlink" Target="mailto:pfd.sdhct@nhs.net"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tsdft.transition@nhs.net" TargetMode="External"/><Relationship Id="rId28" Type="http://schemas.openxmlformats.org/officeDocument/2006/relationships/hyperlink" Target="https://torbayyac.co.uk/?page_id=162" TargetMode="External"/><Relationship Id="rId36" Type="http://schemas.openxmlformats.org/officeDocument/2006/relationships/hyperlink" Target="mailto:tsdft.transtition@nhs.net" TargetMode="External"/><Relationship Id="rId49" Type="http://schemas.openxmlformats.org/officeDocument/2006/relationships/customXml" Target="ink/ink1.xml"/><Relationship Id="rId57" Type="http://schemas.openxmlformats.org/officeDocument/2006/relationships/hyperlink" Target="mailto:marisa.cockfield@nhs.net" TargetMode="External"/><Relationship Id="rId61" Type="http://schemas.openxmlformats.org/officeDocument/2006/relationships/hyperlink" Target="mailto:dataprotection.tsdft@nhs.net"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mailto:torbayyac@nhs.net" TargetMode="External"/><Relationship Id="rId44" Type="http://schemas.openxmlformats.org/officeDocument/2006/relationships/hyperlink" Target="mailto:Tsdft.Transition@nhs.net" TargetMode="External"/><Relationship Id="rId52" Type="http://schemas.openxmlformats.org/officeDocument/2006/relationships/hyperlink" Target="https://www.scie.org.uk/care-act-2014/assessment-and-eligibility/eligibility/outcomes-care-support-needs.asp" TargetMode="External"/><Relationship Id="rId60" Type="http://schemas.openxmlformats.org/officeDocument/2006/relationships/hyperlink" Target="https://icon.torbayandsouthdevon.nhs.uk/areas/gdpr/Pages/default.aspx"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mailto:info@&#8203;torbayyouthtrust.org.uk" TargetMode="External"/><Relationship Id="rId30" Type="http://schemas.openxmlformats.org/officeDocument/2006/relationships/hyperlink" Target="http://torbayyac.co.uk/" TargetMode="External"/><Relationship Id="rId35" Type="http://schemas.openxmlformats.org/officeDocument/2006/relationships/hyperlink" Target="https://www.events.england.nhs.uk/upload/entity/30215/national-framework-for-chc-and-fnc-october-2018-revised.pdf" TargetMode="External"/><Relationship Id="rId43" Type="http://schemas.openxmlformats.org/officeDocument/2006/relationships/hyperlink" Target="https://www.gov.uk/pip" TargetMode="External"/><Relationship Id="rId48" Type="http://schemas.openxmlformats.org/officeDocument/2006/relationships/image" Target="media/image6.emf"/><Relationship Id="rId56" Type="http://schemas.openxmlformats.org/officeDocument/2006/relationships/image" Target="media/image8.png"/><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croydon.gov.uk/sites/default/files/articles/downloads/Preparing%20for%20Adulthood%20Leaflet%20-%20Spring%202017.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mailto:signposts@nhs.net" TargetMode="External"/><Relationship Id="rId33" Type="http://schemas.openxmlformats.org/officeDocument/2006/relationships/hyperlink" Target="mailto:dolstorbay@nhs.net" TargetMode="External"/><Relationship Id="rId38" Type="http://schemas.openxmlformats.org/officeDocument/2006/relationships/hyperlink" Target="mailto:dpn-tr.HealthReferral@nhs.net" TargetMode="External"/><Relationship Id="rId46" Type="http://schemas.openxmlformats.org/officeDocument/2006/relationships/hyperlink" Target="mailto:tsdft.transition@nhs.net" TargetMode="External"/><Relationship Id="rId59"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84AD11B23B47449E5A1DF5FE47DC82" ma:contentTypeVersion="12" ma:contentTypeDescription="Create a new document." ma:contentTypeScope="" ma:versionID="6cf55c4230b7ead10341bc7487fed781">
  <xsd:schema xmlns:xsd="http://www.w3.org/2001/XMLSchema" xmlns:xs="http://www.w3.org/2001/XMLSchema" xmlns:p="http://schemas.microsoft.com/office/2006/metadata/properties" xmlns:ns2="91238666-3c46-409f-9265-95f3236ffbc3" xmlns:ns3="175249ee-af0b-4f6c-83e8-b4da5730e63b" targetNamespace="http://schemas.microsoft.com/office/2006/metadata/properties" ma:root="true" ma:fieldsID="327099b6d5105ed137e8d028e1aa37d6" ns2:_="" ns3:_="">
    <xsd:import namespace="91238666-3c46-409f-9265-95f3236ffbc3"/>
    <xsd:import namespace="175249ee-af0b-4f6c-83e8-b4da5730e6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38666-3c46-409f-9265-95f3236ff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5249ee-af0b-4f6c-83e8-b4da5730e6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AE70D3-0EB1-481E-BAB6-BF31ECF2A7A2}">
  <ds:schemaRefs>
    <ds:schemaRef ds:uri="http://schemas.openxmlformats.org/officeDocument/2006/bibliography"/>
  </ds:schemaRefs>
</ds:datastoreItem>
</file>

<file path=customXml/itemProps2.xml><?xml version="1.0" encoding="utf-8"?>
<ds:datastoreItem xmlns:ds="http://schemas.openxmlformats.org/officeDocument/2006/customXml" ds:itemID="{F7897C27-4CF0-439F-9317-726E655A0CB0}">
  <ds:schemaRefs>
    <ds:schemaRef ds:uri="http://schemas.microsoft.com/office/2006/metadata/properties"/>
    <ds:schemaRef ds:uri="175249ee-af0b-4f6c-83e8-b4da5730e63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91238666-3c46-409f-9265-95f3236ffbc3"/>
    <ds:schemaRef ds:uri="http://www.w3.org/XML/1998/namespace"/>
    <ds:schemaRef ds:uri="http://purl.org/dc/dcmitype/"/>
  </ds:schemaRefs>
</ds:datastoreItem>
</file>

<file path=customXml/itemProps3.xml><?xml version="1.0" encoding="utf-8"?>
<ds:datastoreItem xmlns:ds="http://schemas.openxmlformats.org/officeDocument/2006/customXml" ds:itemID="{2473843C-3F05-4BD3-B3DF-08885938833C}">
  <ds:schemaRefs>
    <ds:schemaRef ds:uri="http://schemas.microsoft.com/sharepoint/v3/contenttype/forms"/>
  </ds:schemaRefs>
</ds:datastoreItem>
</file>

<file path=customXml/itemProps4.xml><?xml version="1.0" encoding="utf-8"?>
<ds:datastoreItem xmlns:ds="http://schemas.openxmlformats.org/officeDocument/2006/customXml" ds:itemID="{57CB76AD-543D-47BA-9D2F-B46F637B337C}"/>
</file>

<file path=docProps/app.xml><?xml version="1.0" encoding="utf-8"?>
<Properties xmlns="http://schemas.openxmlformats.org/officeDocument/2006/extended-properties" xmlns:vt="http://schemas.openxmlformats.org/officeDocument/2006/docPropsVTypes">
  <Template>Normal</Template>
  <TotalTime>3</TotalTime>
  <Pages>40</Pages>
  <Words>9140</Words>
  <Characters>52104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South Devon Health Informatics Service</Company>
  <LinksUpToDate>false</LinksUpToDate>
  <CharactersWithSpaces>61122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GRAHAM</dc:creator>
  <cp:lastModifiedBy>de Sousa, Sophie</cp:lastModifiedBy>
  <cp:revision>5</cp:revision>
  <cp:lastPrinted>2017-11-20T14:34:00Z</cp:lastPrinted>
  <dcterms:created xsi:type="dcterms:W3CDTF">2021-03-30T12:43:00Z</dcterms:created>
  <dcterms:modified xsi:type="dcterms:W3CDTF">2021-11-25T15:46:00Z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WinDIP File ID">
    <vt:lpwstr>5728dff3-785d-4109-a151-ba9661fe1fdc</vt:lpwstr>
  </property>
  <property fmtid="{D5CDD505-2E9C-101B-9397-08002B2CF9AE}" pid="4" name="_AdHocReviewCycleID">
    <vt:i4>1731603082</vt:i4>
  </property>
  <property fmtid="{D5CDD505-2E9C-101B-9397-08002B2CF9AE}" pid="5" name="_EmailSubject">
    <vt:lpwstr>TRI - X documents to be uploaded.</vt:lpwstr>
  </property>
  <property fmtid="{D5CDD505-2E9C-101B-9397-08002B2CF9AE}" pid="6" name="_AuthorEmail">
    <vt:lpwstr>Becky.Thompson@torbay.gov.uk</vt:lpwstr>
  </property>
  <property fmtid="{D5CDD505-2E9C-101B-9397-08002B2CF9AE}" pid="7" name="_AuthorEmailDisplayName">
    <vt:lpwstr>Thompson, Becky</vt:lpwstr>
  </property>
  <property fmtid="{D5CDD505-2E9C-101B-9397-08002B2CF9AE}" pid="8" name="ContentTypeId">
    <vt:lpwstr>0x0101003184AD11B23B47449E5A1DF5FE47DC82</vt:lpwstr>
  </property>
  <property fmtid="{D5CDD505-2E9C-101B-9397-08002B2CF9AE}" pid="9" name="_ReviewingToolsShownOnce">
    <vt:lpwstr/>
  </property>
</Properties>
</file>