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63" w:rsidRPr="00916463" w:rsidRDefault="007F1AAF" w:rsidP="00916463">
      <w:pPr>
        <w:shd w:val="clear" w:color="auto" w:fill="FFFFFF"/>
        <w:spacing w:after="68" w:line="240" w:lineRule="auto"/>
        <w:outlineLvl w:val="3"/>
        <w:rPr>
          <w:rFonts w:ascii="Calibri" w:eastAsia="Times New Roman" w:hAnsi="Calibri" w:cs="Times New Roman"/>
          <w:b/>
          <w:bCs/>
          <w:color w:val="000000"/>
          <w:sz w:val="30"/>
          <w:szCs w:val="30"/>
          <w:lang w:eastAsia="en-GB"/>
        </w:rPr>
      </w:pPr>
      <w:r>
        <w:rPr>
          <w:rFonts w:ascii="Calibri" w:eastAsia="Times New Roman" w:hAnsi="Calibri" w:cs="Times New Roman"/>
          <w:b/>
          <w:bCs/>
          <w:color w:val="000000"/>
          <w:sz w:val="35"/>
          <w:szCs w:val="35"/>
          <w:lang w:eastAsia="en-GB"/>
        </w:rPr>
        <w:t xml:space="preserve">Foster Carer Smoking Policy and Guidance </w:t>
      </w:r>
    </w:p>
    <w:p w:rsidR="00916463" w:rsidRPr="00916463" w:rsidRDefault="00916463" w:rsidP="00916463">
      <w:pPr>
        <w:shd w:val="clear" w:color="auto" w:fill="FFFFFF"/>
        <w:spacing w:before="136" w:after="204" w:line="240" w:lineRule="auto"/>
        <w:rPr>
          <w:rFonts w:ascii="Calibri" w:eastAsia="Times New Roman" w:hAnsi="Calibri" w:cs="Times New Roman"/>
          <w:color w:val="000000"/>
          <w:sz w:val="27"/>
          <w:szCs w:val="27"/>
          <w:lang w:eastAsia="en-GB"/>
        </w:rPr>
      </w:pPr>
      <w:r w:rsidRPr="00916463">
        <w:rPr>
          <w:rFonts w:ascii="Calibri" w:eastAsia="Times New Roman" w:hAnsi="Calibri" w:cs="Times New Roman"/>
          <w:color w:val="000000"/>
          <w:sz w:val="27"/>
          <w:szCs w:val="27"/>
          <w:lang w:eastAsia="en-GB"/>
        </w:rPr>
        <w:t>This procedure applies to all approved foster carers.</w:t>
      </w:r>
    </w:p>
    <w:p w:rsidR="00916463" w:rsidRPr="00916463" w:rsidRDefault="00916463" w:rsidP="00916463">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16463">
        <w:rPr>
          <w:rFonts w:ascii="Calibri" w:eastAsia="Times New Roman" w:hAnsi="Calibri" w:cs="Times New Roman"/>
          <w:b/>
          <w:bCs/>
          <w:color w:val="000000"/>
          <w:sz w:val="35"/>
          <w:szCs w:val="35"/>
          <w:lang w:eastAsia="en-GB"/>
        </w:rPr>
        <w:t xml:space="preserve">Contents </w:t>
      </w:r>
    </w:p>
    <w:p w:rsidR="00916463" w:rsidRPr="007F1AAF" w:rsidRDefault="007A660D" w:rsidP="009B12F7">
      <w:pPr>
        <w:numPr>
          <w:ilvl w:val="0"/>
          <w:numId w:val="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hyperlink r:id="rId6" w:anchor="one_intro" w:history="1">
        <w:r w:rsidR="00916463" w:rsidRPr="00916463">
          <w:rPr>
            <w:rFonts w:ascii="Calibri" w:eastAsia="Times New Roman" w:hAnsi="Calibri" w:cs="Times New Roman"/>
            <w:b/>
            <w:bCs/>
            <w:color w:val="253E8A"/>
            <w:sz w:val="27"/>
            <w:szCs w:val="27"/>
            <w:lang w:eastAsia="en-GB"/>
          </w:rPr>
          <w:t>Introduction</w:t>
        </w:r>
      </w:hyperlink>
    </w:p>
    <w:p w:rsidR="00512E72" w:rsidRPr="00512E72" w:rsidRDefault="00512E72" w:rsidP="009B12F7">
      <w:pPr>
        <w:numPr>
          <w:ilvl w:val="0"/>
          <w:numId w:val="1"/>
        </w:numPr>
        <w:shd w:val="clear" w:color="auto" w:fill="FFFFFF"/>
        <w:spacing w:before="136" w:after="100" w:afterAutospacing="1" w:line="240" w:lineRule="auto"/>
        <w:ind w:left="856"/>
        <w:rPr>
          <w:rFonts w:ascii="Calibri" w:eastAsia="Times New Roman" w:hAnsi="Calibri" w:cs="Times New Roman"/>
          <w:b/>
          <w:color w:val="1F497D" w:themeColor="text2"/>
          <w:sz w:val="27"/>
          <w:szCs w:val="27"/>
          <w:lang w:eastAsia="en-GB"/>
        </w:rPr>
      </w:pPr>
      <w:r w:rsidRPr="00512E72">
        <w:rPr>
          <w:rFonts w:ascii="Calibri" w:eastAsia="Times New Roman" w:hAnsi="Calibri" w:cs="Times New Roman"/>
          <w:b/>
          <w:color w:val="1F497D" w:themeColor="text2"/>
          <w:sz w:val="27"/>
          <w:szCs w:val="27"/>
          <w:lang w:eastAsia="en-GB"/>
        </w:rPr>
        <w:t xml:space="preserve">Legislation and guidance </w:t>
      </w:r>
    </w:p>
    <w:p w:rsidR="007F1AAF" w:rsidRPr="00512E72" w:rsidRDefault="00512E72" w:rsidP="009B12F7">
      <w:pPr>
        <w:numPr>
          <w:ilvl w:val="0"/>
          <w:numId w:val="1"/>
        </w:numPr>
        <w:shd w:val="clear" w:color="auto" w:fill="FFFFFF"/>
        <w:spacing w:before="136" w:after="100" w:afterAutospacing="1" w:line="240" w:lineRule="auto"/>
        <w:ind w:left="856"/>
        <w:rPr>
          <w:rFonts w:ascii="Calibri" w:eastAsia="Times New Roman" w:hAnsi="Calibri" w:cs="Times New Roman"/>
          <w:b/>
          <w:color w:val="1F497D" w:themeColor="text2"/>
          <w:sz w:val="27"/>
          <w:szCs w:val="27"/>
          <w:lang w:eastAsia="en-GB"/>
        </w:rPr>
      </w:pPr>
      <w:r w:rsidRPr="00512E72">
        <w:rPr>
          <w:rFonts w:ascii="Calibri" w:eastAsia="Times New Roman" w:hAnsi="Calibri" w:cs="Times New Roman"/>
          <w:b/>
          <w:color w:val="1F497D" w:themeColor="text2"/>
          <w:sz w:val="27"/>
          <w:szCs w:val="27"/>
          <w:lang w:eastAsia="en-GB"/>
        </w:rPr>
        <w:t>Tobacco</w:t>
      </w:r>
      <w:r w:rsidR="007F1AAF" w:rsidRPr="00512E72">
        <w:rPr>
          <w:rFonts w:ascii="Calibri" w:eastAsia="Times New Roman" w:hAnsi="Calibri" w:cs="Times New Roman"/>
          <w:b/>
          <w:color w:val="1F497D" w:themeColor="text2"/>
          <w:sz w:val="27"/>
          <w:szCs w:val="27"/>
          <w:lang w:eastAsia="en-GB"/>
        </w:rPr>
        <w:t xml:space="preserve"> </w:t>
      </w:r>
    </w:p>
    <w:p w:rsidR="007F1AAF" w:rsidRPr="00512E72" w:rsidRDefault="007F1AAF" w:rsidP="009B12F7">
      <w:pPr>
        <w:numPr>
          <w:ilvl w:val="0"/>
          <w:numId w:val="1"/>
        </w:numPr>
        <w:shd w:val="clear" w:color="auto" w:fill="FFFFFF"/>
        <w:spacing w:before="136" w:after="100" w:afterAutospacing="1" w:line="240" w:lineRule="auto"/>
        <w:ind w:left="856"/>
        <w:rPr>
          <w:rFonts w:ascii="Calibri" w:eastAsia="Times New Roman" w:hAnsi="Calibri" w:cs="Times New Roman"/>
          <w:b/>
          <w:color w:val="1F497D" w:themeColor="text2"/>
          <w:sz w:val="27"/>
          <w:szCs w:val="27"/>
          <w:lang w:eastAsia="en-GB"/>
        </w:rPr>
      </w:pPr>
      <w:r w:rsidRPr="00512E72">
        <w:rPr>
          <w:rFonts w:ascii="Calibri" w:eastAsia="Times New Roman" w:hAnsi="Calibri" w:cs="Times New Roman"/>
          <w:b/>
          <w:color w:val="1F497D" w:themeColor="text2"/>
          <w:sz w:val="27"/>
          <w:szCs w:val="27"/>
          <w:lang w:eastAsia="en-GB"/>
        </w:rPr>
        <w:t xml:space="preserve">Electronic-cigarettes </w:t>
      </w:r>
    </w:p>
    <w:p w:rsidR="00916463" w:rsidRPr="00916463" w:rsidRDefault="00916463" w:rsidP="00916463">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16463">
        <w:rPr>
          <w:rFonts w:ascii="Calibri" w:eastAsia="Times New Roman" w:hAnsi="Calibri" w:cs="Times New Roman"/>
          <w:b/>
          <w:bCs/>
          <w:color w:val="000000"/>
          <w:sz w:val="35"/>
          <w:szCs w:val="35"/>
          <w:lang w:eastAsia="en-GB"/>
        </w:rPr>
        <w:t xml:space="preserve">1. Introduction </w:t>
      </w:r>
    </w:p>
    <w:p w:rsidR="0004338B" w:rsidRDefault="0004338B" w:rsidP="0067238F">
      <w:pPr>
        <w:rPr>
          <w:sz w:val="27"/>
          <w:szCs w:val="24"/>
        </w:rPr>
      </w:pPr>
    </w:p>
    <w:p w:rsidR="005030F6" w:rsidRPr="00512E72" w:rsidRDefault="007F1AAF" w:rsidP="0067238F">
      <w:pPr>
        <w:rPr>
          <w:rFonts w:ascii="Calibri" w:hAnsi="Calibri" w:cs="Calibri"/>
          <w:sz w:val="27"/>
          <w:szCs w:val="24"/>
        </w:rPr>
      </w:pPr>
      <w:r w:rsidRPr="00512E72">
        <w:rPr>
          <w:rFonts w:ascii="Calibri" w:hAnsi="Calibri" w:cs="Calibri"/>
          <w:sz w:val="27"/>
          <w:szCs w:val="24"/>
        </w:rPr>
        <w:t>This policy is designed to offer clear guidance regarding</w:t>
      </w:r>
      <w:r w:rsidR="00512E72" w:rsidRPr="00512E72">
        <w:rPr>
          <w:rFonts w:ascii="Calibri" w:hAnsi="Calibri" w:cs="Calibri"/>
          <w:sz w:val="27"/>
          <w:szCs w:val="24"/>
        </w:rPr>
        <w:t xml:space="preserve"> fostering,</w:t>
      </w:r>
      <w:r w:rsidRPr="00512E72">
        <w:rPr>
          <w:rFonts w:ascii="Calibri" w:hAnsi="Calibri" w:cs="Calibri"/>
          <w:sz w:val="27"/>
          <w:szCs w:val="24"/>
        </w:rPr>
        <w:t xml:space="preserve"> smoking tobacco and using electronic cigarettes</w:t>
      </w:r>
      <w:r w:rsidR="00512E72" w:rsidRPr="00512E72">
        <w:rPr>
          <w:rFonts w:ascii="Calibri" w:hAnsi="Calibri" w:cs="Calibri"/>
          <w:sz w:val="27"/>
          <w:szCs w:val="24"/>
        </w:rPr>
        <w:t xml:space="preserve">.  </w:t>
      </w:r>
    </w:p>
    <w:p w:rsidR="007F1AAF" w:rsidRPr="00512E72" w:rsidRDefault="007F1AAF" w:rsidP="007F1AAF">
      <w:pPr>
        <w:pStyle w:val="Default"/>
        <w:rPr>
          <w:rFonts w:ascii="Calibri" w:hAnsi="Calibri" w:cs="Calibri"/>
          <w:sz w:val="27"/>
          <w:szCs w:val="23"/>
        </w:rPr>
      </w:pPr>
      <w:r w:rsidRPr="00512E72">
        <w:rPr>
          <w:rFonts w:ascii="Calibri" w:hAnsi="Calibri" w:cs="Calibri"/>
          <w:sz w:val="27"/>
          <w:szCs w:val="23"/>
        </w:rPr>
        <w:t xml:space="preserve">This policy aims: </w:t>
      </w:r>
    </w:p>
    <w:p w:rsidR="007F1AAF" w:rsidRPr="00512E72" w:rsidRDefault="007F1AAF" w:rsidP="007F1AAF">
      <w:pPr>
        <w:pStyle w:val="Default"/>
        <w:rPr>
          <w:rFonts w:ascii="Calibri" w:hAnsi="Calibri" w:cs="Calibri"/>
          <w:sz w:val="27"/>
          <w:szCs w:val="23"/>
        </w:rPr>
      </w:pPr>
    </w:p>
    <w:p w:rsidR="007F1AAF" w:rsidRPr="00512E72" w:rsidRDefault="007F1AAF" w:rsidP="009B12F7">
      <w:pPr>
        <w:pStyle w:val="Default"/>
        <w:numPr>
          <w:ilvl w:val="0"/>
          <w:numId w:val="2"/>
        </w:numPr>
        <w:spacing w:after="37"/>
        <w:rPr>
          <w:rFonts w:ascii="Calibri" w:hAnsi="Calibri" w:cs="Calibri"/>
          <w:sz w:val="27"/>
          <w:szCs w:val="23"/>
        </w:rPr>
      </w:pPr>
      <w:r w:rsidRPr="00512E72">
        <w:rPr>
          <w:rFonts w:ascii="Calibri" w:hAnsi="Calibri" w:cs="Calibri"/>
          <w:sz w:val="27"/>
          <w:szCs w:val="23"/>
        </w:rPr>
        <w:t>To promote the health of children and young people in care by eliminating their exposure to passive smoking within the foster home.</w:t>
      </w:r>
    </w:p>
    <w:p w:rsidR="007F1AAF" w:rsidRPr="00512E72" w:rsidRDefault="007F1AAF" w:rsidP="009B12F7">
      <w:pPr>
        <w:pStyle w:val="Default"/>
        <w:numPr>
          <w:ilvl w:val="0"/>
          <w:numId w:val="2"/>
        </w:numPr>
        <w:spacing w:after="37"/>
        <w:rPr>
          <w:rFonts w:ascii="Calibri" w:hAnsi="Calibri" w:cs="Calibri"/>
          <w:sz w:val="27"/>
          <w:szCs w:val="23"/>
        </w:rPr>
      </w:pPr>
      <w:r w:rsidRPr="00512E72">
        <w:rPr>
          <w:rFonts w:ascii="Calibri" w:hAnsi="Calibri" w:cs="Calibri"/>
          <w:sz w:val="27"/>
          <w:szCs w:val="23"/>
        </w:rPr>
        <w:t>To discourage children and young people from taking up smoking so that the health of children in care is improved.</w:t>
      </w:r>
    </w:p>
    <w:p w:rsidR="007F1AAF" w:rsidRPr="00512E72" w:rsidRDefault="007F1AAF" w:rsidP="009B12F7">
      <w:pPr>
        <w:pStyle w:val="Default"/>
        <w:numPr>
          <w:ilvl w:val="0"/>
          <w:numId w:val="2"/>
        </w:numPr>
        <w:rPr>
          <w:rFonts w:ascii="Calibri" w:hAnsi="Calibri" w:cs="Calibri"/>
          <w:sz w:val="27"/>
          <w:szCs w:val="23"/>
        </w:rPr>
      </w:pPr>
      <w:r w:rsidRPr="00512E72">
        <w:rPr>
          <w:rFonts w:ascii="Calibri" w:hAnsi="Calibri" w:cs="Calibri"/>
          <w:sz w:val="27"/>
          <w:szCs w:val="23"/>
        </w:rPr>
        <w:t xml:space="preserve">To balance the foster carers’ right to smoke against the rights of </w:t>
      </w:r>
      <w:r w:rsidR="00512E72">
        <w:rPr>
          <w:rFonts w:ascii="Calibri" w:hAnsi="Calibri" w:cs="Calibri"/>
          <w:sz w:val="27"/>
          <w:szCs w:val="23"/>
        </w:rPr>
        <w:t>children to be protected f</w:t>
      </w:r>
      <w:r w:rsidRPr="00512E72">
        <w:rPr>
          <w:rFonts w:ascii="Calibri" w:hAnsi="Calibri" w:cs="Calibri"/>
          <w:sz w:val="27"/>
          <w:szCs w:val="23"/>
        </w:rPr>
        <w:t>r</w:t>
      </w:r>
      <w:r w:rsidR="00512E72">
        <w:rPr>
          <w:rFonts w:ascii="Calibri" w:hAnsi="Calibri" w:cs="Calibri"/>
          <w:sz w:val="27"/>
          <w:szCs w:val="23"/>
        </w:rPr>
        <w:t>o</w:t>
      </w:r>
      <w:r w:rsidRPr="00512E72">
        <w:rPr>
          <w:rFonts w:ascii="Calibri" w:hAnsi="Calibri" w:cs="Calibri"/>
          <w:sz w:val="27"/>
          <w:szCs w:val="23"/>
        </w:rPr>
        <w:t>m the effects of smoking and remain healthy.</w:t>
      </w:r>
    </w:p>
    <w:p w:rsidR="007F1AAF" w:rsidRPr="00512E72" w:rsidRDefault="007F1AAF" w:rsidP="009B12F7">
      <w:pPr>
        <w:pStyle w:val="Default"/>
        <w:numPr>
          <w:ilvl w:val="0"/>
          <w:numId w:val="2"/>
        </w:numPr>
        <w:rPr>
          <w:rFonts w:ascii="Calibri" w:hAnsi="Calibri" w:cs="Calibri"/>
          <w:sz w:val="27"/>
          <w:szCs w:val="23"/>
        </w:rPr>
      </w:pPr>
      <w:r w:rsidRPr="00512E72">
        <w:rPr>
          <w:rFonts w:ascii="Calibri" w:hAnsi="Calibri" w:cs="Calibri"/>
          <w:sz w:val="27"/>
          <w:szCs w:val="23"/>
        </w:rPr>
        <w:t xml:space="preserve">To promote positive behaviour </w:t>
      </w:r>
      <w:r w:rsidR="00512E72">
        <w:rPr>
          <w:rFonts w:ascii="Calibri" w:hAnsi="Calibri" w:cs="Calibri"/>
          <w:sz w:val="27"/>
          <w:szCs w:val="23"/>
        </w:rPr>
        <w:t xml:space="preserve">in respect of use of </w:t>
      </w:r>
      <w:r w:rsidRPr="00512E72">
        <w:rPr>
          <w:rFonts w:ascii="Calibri" w:hAnsi="Calibri" w:cs="Calibri"/>
          <w:sz w:val="27"/>
          <w:szCs w:val="23"/>
        </w:rPr>
        <w:t>electronic cigarettes</w:t>
      </w:r>
      <w:r w:rsidR="00512E72">
        <w:rPr>
          <w:rFonts w:ascii="Calibri" w:hAnsi="Calibri" w:cs="Calibri"/>
          <w:sz w:val="27"/>
          <w:szCs w:val="23"/>
        </w:rPr>
        <w:t>.</w:t>
      </w:r>
      <w:r w:rsidRPr="00512E72">
        <w:rPr>
          <w:rFonts w:ascii="Calibri" w:hAnsi="Calibri" w:cs="Calibri"/>
          <w:sz w:val="27"/>
          <w:szCs w:val="23"/>
        </w:rPr>
        <w:t xml:space="preserve"> </w:t>
      </w:r>
    </w:p>
    <w:p w:rsidR="007F1AAF" w:rsidRPr="00512E72" w:rsidRDefault="007F1AAF" w:rsidP="007F1AAF">
      <w:pPr>
        <w:pStyle w:val="Default"/>
        <w:rPr>
          <w:rFonts w:ascii="Calibri" w:hAnsi="Calibri" w:cs="Calibri"/>
          <w:sz w:val="27"/>
          <w:szCs w:val="23"/>
        </w:rPr>
      </w:pPr>
    </w:p>
    <w:p w:rsidR="00382A26" w:rsidRPr="00382A26" w:rsidRDefault="006773FC" w:rsidP="00382A26">
      <w:pPr>
        <w:pBdr>
          <w:bottom w:val="single" w:sz="6" w:space="0" w:color="439CB1"/>
        </w:pBdr>
        <w:shd w:val="clear" w:color="auto" w:fill="FFFFFF"/>
        <w:spacing w:after="0" w:line="240" w:lineRule="auto"/>
        <w:outlineLvl w:val="3"/>
        <w:rPr>
          <w:rFonts w:ascii="Calibri" w:hAnsi="Calibri" w:cs="Calibri"/>
          <w:b/>
          <w:bCs/>
          <w:sz w:val="27"/>
          <w:szCs w:val="23"/>
        </w:rPr>
      </w:pPr>
      <w:r>
        <w:rPr>
          <w:rFonts w:ascii="Calibri" w:eastAsia="Times New Roman" w:hAnsi="Calibri" w:cs="Times New Roman"/>
          <w:b/>
          <w:bCs/>
          <w:color w:val="000000"/>
          <w:sz w:val="35"/>
          <w:szCs w:val="35"/>
          <w:lang w:eastAsia="en-GB"/>
        </w:rPr>
        <w:t>2</w:t>
      </w:r>
      <w:r w:rsidRPr="00916463">
        <w:rPr>
          <w:rFonts w:ascii="Calibri" w:eastAsia="Times New Roman" w:hAnsi="Calibri" w:cs="Times New Roman"/>
          <w:b/>
          <w:bCs/>
          <w:color w:val="000000"/>
          <w:sz w:val="35"/>
          <w:szCs w:val="35"/>
          <w:lang w:eastAsia="en-GB"/>
        </w:rPr>
        <w:t xml:space="preserve">. </w:t>
      </w:r>
      <w:r>
        <w:rPr>
          <w:rFonts w:ascii="Calibri" w:eastAsia="Times New Roman" w:hAnsi="Calibri" w:cs="Times New Roman"/>
          <w:b/>
          <w:bCs/>
          <w:color w:val="000000"/>
          <w:sz w:val="35"/>
          <w:szCs w:val="35"/>
          <w:lang w:eastAsia="en-GB"/>
        </w:rPr>
        <w:t xml:space="preserve">Legislation and guidance </w:t>
      </w:r>
    </w:p>
    <w:p w:rsidR="00382A26" w:rsidRDefault="00382A26" w:rsidP="007F1AAF">
      <w:pPr>
        <w:rPr>
          <w:rFonts w:ascii="Calibri" w:hAnsi="Calibri" w:cs="Calibri"/>
          <w:sz w:val="27"/>
          <w:szCs w:val="23"/>
        </w:rPr>
      </w:pPr>
    </w:p>
    <w:p w:rsidR="007F1AAF" w:rsidRPr="00512E72" w:rsidRDefault="005030F6" w:rsidP="007F1AAF">
      <w:pPr>
        <w:rPr>
          <w:rFonts w:ascii="Calibri" w:hAnsi="Calibri" w:cs="Calibri"/>
          <w:b/>
          <w:bCs/>
          <w:sz w:val="27"/>
          <w:szCs w:val="23"/>
        </w:rPr>
      </w:pPr>
      <w:r w:rsidRPr="00512E72">
        <w:rPr>
          <w:rFonts w:ascii="Calibri" w:hAnsi="Calibri" w:cs="Calibri"/>
          <w:sz w:val="27"/>
          <w:szCs w:val="23"/>
        </w:rPr>
        <w:t xml:space="preserve">Smoking has been prohibited by law in virtually all enclosed work and public places throughout the United Kingdom since 2007. </w:t>
      </w:r>
      <w:r w:rsidR="00382A26" w:rsidRPr="00512E72">
        <w:rPr>
          <w:rFonts w:ascii="Calibri" w:hAnsi="Calibri" w:cs="Calibri"/>
          <w:sz w:val="27"/>
          <w:szCs w:val="23"/>
        </w:rPr>
        <w:t xml:space="preserve">The sale of tobacco products to under 18’s was prohibited from October 2007. </w:t>
      </w:r>
      <w:r w:rsidRPr="00512E72">
        <w:rPr>
          <w:rFonts w:ascii="Calibri" w:hAnsi="Calibri" w:cs="Calibri"/>
          <w:sz w:val="27"/>
          <w:szCs w:val="23"/>
        </w:rPr>
        <w:t>From the 1st October 2015 new legalisation was introduced making it illegal to smoke in private vehicles that are carrying someone under 18. These legislative changes have contributed to a growth in the anti-smoking and anti-tobacco lobby, and to the increase of nicotine containing products</w:t>
      </w:r>
      <w:r w:rsidR="005B1B48">
        <w:rPr>
          <w:rFonts w:ascii="Calibri" w:hAnsi="Calibri" w:cs="Calibri"/>
          <w:sz w:val="27"/>
          <w:szCs w:val="23"/>
        </w:rPr>
        <w:t>, such as electronic cigarettes</w:t>
      </w:r>
      <w:r w:rsidRPr="00512E72">
        <w:rPr>
          <w:rFonts w:ascii="Calibri" w:hAnsi="Calibri" w:cs="Calibri"/>
          <w:sz w:val="27"/>
          <w:szCs w:val="23"/>
        </w:rPr>
        <w:t>.</w:t>
      </w:r>
    </w:p>
    <w:p w:rsidR="007F1AAF" w:rsidRDefault="00925C20" w:rsidP="007F1AAF">
      <w:pPr>
        <w:pStyle w:val="Default"/>
        <w:rPr>
          <w:rFonts w:ascii="Calibri" w:hAnsi="Calibri" w:cs="Calibri"/>
          <w:b/>
          <w:bCs/>
          <w:sz w:val="27"/>
          <w:szCs w:val="23"/>
        </w:rPr>
      </w:pPr>
      <w:r>
        <w:rPr>
          <w:rFonts w:ascii="Calibri" w:hAnsi="Calibri" w:cs="Calibri"/>
          <w:b/>
          <w:bCs/>
          <w:sz w:val="27"/>
          <w:szCs w:val="23"/>
        </w:rPr>
        <w:t>CORAM</w:t>
      </w:r>
      <w:r w:rsidR="00512E72" w:rsidRPr="00512E72">
        <w:rPr>
          <w:rFonts w:ascii="Calibri" w:hAnsi="Calibri" w:cs="Calibri"/>
          <w:b/>
          <w:bCs/>
          <w:sz w:val="27"/>
          <w:szCs w:val="23"/>
        </w:rPr>
        <w:t xml:space="preserve">BAAF Practice </w:t>
      </w:r>
      <w:r w:rsidR="006773FC">
        <w:rPr>
          <w:rFonts w:ascii="Calibri" w:hAnsi="Calibri" w:cs="Calibri"/>
          <w:b/>
          <w:bCs/>
          <w:sz w:val="27"/>
          <w:szCs w:val="23"/>
        </w:rPr>
        <w:t xml:space="preserve">Guidance </w:t>
      </w:r>
      <w:r w:rsidR="00512E72" w:rsidRPr="00512E72">
        <w:rPr>
          <w:rFonts w:ascii="Calibri" w:hAnsi="Calibri" w:cs="Calibri"/>
          <w:b/>
          <w:bCs/>
          <w:sz w:val="27"/>
          <w:szCs w:val="23"/>
        </w:rPr>
        <w:t>Note 51</w:t>
      </w:r>
      <w:r w:rsidR="00512E72">
        <w:rPr>
          <w:rFonts w:ascii="Calibri" w:hAnsi="Calibri" w:cs="Calibri"/>
          <w:b/>
          <w:bCs/>
          <w:sz w:val="27"/>
          <w:szCs w:val="23"/>
        </w:rPr>
        <w:t xml:space="preserve"> </w:t>
      </w:r>
    </w:p>
    <w:p w:rsidR="00512E72" w:rsidRDefault="00512E72" w:rsidP="00512E72">
      <w:pPr>
        <w:autoSpaceDE w:val="0"/>
        <w:autoSpaceDN w:val="0"/>
        <w:adjustRightInd w:val="0"/>
        <w:spacing w:after="0" w:line="240" w:lineRule="auto"/>
        <w:rPr>
          <w:rFonts w:ascii="Calibri" w:hAnsi="Calibri" w:cs="Calibri"/>
          <w:sz w:val="27"/>
          <w:szCs w:val="20"/>
        </w:rPr>
      </w:pPr>
      <w:r w:rsidRPr="00925C20">
        <w:rPr>
          <w:rFonts w:ascii="Calibri" w:hAnsi="Calibri" w:cs="Calibri"/>
          <w:sz w:val="27"/>
          <w:szCs w:val="20"/>
        </w:rPr>
        <w:t>There is consistent</w:t>
      </w:r>
      <w:r w:rsidR="00925C20">
        <w:rPr>
          <w:rFonts w:ascii="Calibri" w:hAnsi="Calibri" w:cs="Calibri"/>
          <w:sz w:val="27"/>
          <w:szCs w:val="20"/>
        </w:rPr>
        <w:t xml:space="preserve"> scientific evidence to support </w:t>
      </w:r>
      <w:r w:rsidRPr="00925C20">
        <w:rPr>
          <w:rFonts w:ascii="Calibri" w:hAnsi="Calibri" w:cs="Calibri"/>
          <w:sz w:val="27"/>
          <w:szCs w:val="20"/>
        </w:rPr>
        <w:t>the associat</w:t>
      </w:r>
      <w:r w:rsidR="00925C20">
        <w:rPr>
          <w:rFonts w:ascii="Calibri" w:hAnsi="Calibri" w:cs="Calibri"/>
          <w:sz w:val="27"/>
          <w:szCs w:val="20"/>
        </w:rPr>
        <w:t xml:space="preserve">ion of an increased risk of the </w:t>
      </w:r>
      <w:r w:rsidRPr="00925C20">
        <w:rPr>
          <w:rFonts w:ascii="Calibri" w:hAnsi="Calibri" w:cs="Calibri"/>
          <w:sz w:val="27"/>
          <w:szCs w:val="20"/>
        </w:rPr>
        <w:t>following condi</w:t>
      </w:r>
      <w:r w:rsidR="00925C20">
        <w:rPr>
          <w:rFonts w:ascii="Calibri" w:hAnsi="Calibri" w:cs="Calibri"/>
          <w:sz w:val="27"/>
          <w:szCs w:val="20"/>
        </w:rPr>
        <w:t xml:space="preserve">tions in children brought up in </w:t>
      </w:r>
      <w:r w:rsidRPr="00925C20">
        <w:rPr>
          <w:rFonts w:ascii="Calibri" w:hAnsi="Calibri" w:cs="Calibri"/>
          <w:sz w:val="27"/>
          <w:szCs w:val="20"/>
        </w:rPr>
        <w:t>smoking households.</w:t>
      </w:r>
    </w:p>
    <w:p w:rsidR="00925C20" w:rsidRPr="00925C20" w:rsidRDefault="00925C20" w:rsidP="00512E72">
      <w:pPr>
        <w:autoSpaceDE w:val="0"/>
        <w:autoSpaceDN w:val="0"/>
        <w:adjustRightInd w:val="0"/>
        <w:spacing w:after="0" w:line="240" w:lineRule="auto"/>
        <w:rPr>
          <w:rFonts w:ascii="Calibri" w:hAnsi="Calibri" w:cs="Calibri"/>
          <w:sz w:val="27"/>
          <w:szCs w:val="20"/>
        </w:rPr>
      </w:pPr>
    </w:p>
    <w:p w:rsidR="00512E72" w:rsidRPr="00925C20" w:rsidRDefault="00512E72" w:rsidP="009B12F7">
      <w:pPr>
        <w:pStyle w:val="ListParagraph"/>
        <w:numPr>
          <w:ilvl w:val="0"/>
          <w:numId w:val="3"/>
        </w:numPr>
        <w:autoSpaceDE w:val="0"/>
        <w:autoSpaceDN w:val="0"/>
        <w:adjustRightInd w:val="0"/>
        <w:spacing w:after="0" w:line="240" w:lineRule="auto"/>
        <w:rPr>
          <w:rFonts w:ascii="Calibri" w:hAnsi="Calibri" w:cs="Calibri"/>
          <w:sz w:val="27"/>
          <w:szCs w:val="20"/>
        </w:rPr>
      </w:pPr>
      <w:r w:rsidRPr="00925C20">
        <w:rPr>
          <w:rFonts w:ascii="Calibri" w:hAnsi="Calibri" w:cs="Calibri"/>
          <w:sz w:val="27"/>
          <w:szCs w:val="20"/>
        </w:rPr>
        <w:t>Sudden Unexpected Death in Infancy (SUDI)</w:t>
      </w:r>
      <w:r w:rsidR="00925C20">
        <w:rPr>
          <w:rFonts w:ascii="Calibri" w:hAnsi="Calibri" w:cs="Calibri"/>
          <w:sz w:val="27"/>
          <w:szCs w:val="20"/>
        </w:rPr>
        <w:t xml:space="preserve"> </w:t>
      </w:r>
      <w:r w:rsidRPr="00925C20">
        <w:rPr>
          <w:rFonts w:ascii="Calibri" w:hAnsi="Calibri" w:cs="Calibri"/>
          <w:sz w:val="27"/>
          <w:szCs w:val="20"/>
        </w:rPr>
        <w:t>or cot death is the most common cause of</w:t>
      </w:r>
      <w:r w:rsidR="00925C20">
        <w:rPr>
          <w:rFonts w:ascii="Calibri" w:hAnsi="Calibri" w:cs="Calibri"/>
          <w:sz w:val="27"/>
          <w:szCs w:val="20"/>
        </w:rPr>
        <w:t xml:space="preserve"> </w:t>
      </w:r>
      <w:r w:rsidRPr="00925C20">
        <w:rPr>
          <w:rFonts w:ascii="Calibri" w:hAnsi="Calibri" w:cs="Calibri"/>
          <w:sz w:val="27"/>
          <w:szCs w:val="20"/>
        </w:rPr>
        <w:t>death in children aged 1–12 months.</w:t>
      </w:r>
      <w:r w:rsidR="00925C20">
        <w:rPr>
          <w:rFonts w:ascii="Calibri" w:hAnsi="Calibri" w:cs="Calibri"/>
          <w:sz w:val="27"/>
          <w:szCs w:val="20"/>
        </w:rPr>
        <w:t xml:space="preserve"> </w:t>
      </w:r>
      <w:r w:rsidRPr="00925C20">
        <w:rPr>
          <w:rFonts w:ascii="Calibri" w:hAnsi="Calibri" w:cs="Calibri"/>
          <w:sz w:val="27"/>
          <w:szCs w:val="20"/>
        </w:rPr>
        <w:t>Compared to those infants whose mothers do</w:t>
      </w:r>
      <w:r w:rsidR="00925C20">
        <w:rPr>
          <w:rFonts w:ascii="Calibri" w:hAnsi="Calibri" w:cs="Calibri"/>
          <w:sz w:val="27"/>
          <w:szCs w:val="20"/>
        </w:rPr>
        <w:t xml:space="preserve"> </w:t>
      </w:r>
      <w:r w:rsidRPr="00925C20">
        <w:rPr>
          <w:rFonts w:ascii="Calibri" w:hAnsi="Calibri" w:cs="Calibri"/>
          <w:sz w:val="27"/>
          <w:szCs w:val="20"/>
        </w:rPr>
        <w:t>not smoke, the infants of smoking mothers</w:t>
      </w:r>
      <w:r w:rsidR="00925C20">
        <w:rPr>
          <w:rFonts w:ascii="Calibri" w:hAnsi="Calibri" w:cs="Calibri"/>
          <w:sz w:val="27"/>
          <w:szCs w:val="20"/>
        </w:rPr>
        <w:t xml:space="preserve"> </w:t>
      </w:r>
      <w:r w:rsidRPr="00925C20">
        <w:rPr>
          <w:rFonts w:ascii="Calibri" w:hAnsi="Calibri" w:cs="Calibri"/>
          <w:sz w:val="27"/>
          <w:szCs w:val="20"/>
        </w:rPr>
        <w:t>have almost five times the risk of dying from</w:t>
      </w:r>
      <w:r w:rsidR="00925C20">
        <w:rPr>
          <w:rFonts w:ascii="Calibri" w:hAnsi="Calibri" w:cs="Calibri"/>
          <w:sz w:val="27"/>
          <w:szCs w:val="20"/>
        </w:rPr>
        <w:t xml:space="preserve"> </w:t>
      </w:r>
      <w:r w:rsidRPr="00925C20">
        <w:rPr>
          <w:rFonts w:ascii="Calibri" w:hAnsi="Calibri" w:cs="Calibri"/>
          <w:sz w:val="27"/>
          <w:szCs w:val="20"/>
        </w:rPr>
        <w:t>SUDI.</w:t>
      </w:r>
    </w:p>
    <w:p w:rsidR="00512E72" w:rsidRPr="00925C20" w:rsidRDefault="00512E72" w:rsidP="009B12F7">
      <w:pPr>
        <w:pStyle w:val="ListParagraph"/>
        <w:numPr>
          <w:ilvl w:val="0"/>
          <w:numId w:val="3"/>
        </w:numPr>
        <w:autoSpaceDE w:val="0"/>
        <w:autoSpaceDN w:val="0"/>
        <w:adjustRightInd w:val="0"/>
        <w:spacing w:after="0" w:line="240" w:lineRule="auto"/>
        <w:rPr>
          <w:rFonts w:ascii="Calibri" w:hAnsi="Calibri" w:cs="Calibri"/>
          <w:sz w:val="27"/>
          <w:szCs w:val="20"/>
        </w:rPr>
      </w:pPr>
      <w:r w:rsidRPr="00925C20">
        <w:rPr>
          <w:rFonts w:ascii="Calibri" w:hAnsi="Calibri" w:cs="Calibri"/>
          <w:sz w:val="27"/>
          <w:szCs w:val="20"/>
        </w:rPr>
        <w:t>Lower respiratory tract infections</w:t>
      </w:r>
      <w:r w:rsidR="00925C20">
        <w:rPr>
          <w:rFonts w:ascii="Calibri" w:hAnsi="Calibri" w:cs="Calibri"/>
          <w:sz w:val="27"/>
          <w:szCs w:val="20"/>
        </w:rPr>
        <w:t xml:space="preserve"> </w:t>
      </w:r>
      <w:r w:rsidRPr="00925C20">
        <w:rPr>
          <w:rFonts w:ascii="Calibri" w:hAnsi="Calibri" w:cs="Calibri"/>
          <w:sz w:val="27"/>
          <w:szCs w:val="20"/>
        </w:rPr>
        <w:t>(pneumonia and bronchitis) in pre-school</w:t>
      </w:r>
      <w:r w:rsidR="00925C20">
        <w:rPr>
          <w:rFonts w:ascii="Calibri" w:hAnsi="Calibri" w:cs="Calibri"/>
          <w:sz w:val="27"/>
          <w:szCs w:val="20"/>
        </w:rPr>
        <w:t xml:space="preserve"> </w:t>
      </w:r>
      <w:r w:rsidRPr="00925C20">
        <w:rPr>
          <w:rFonts w:ascii="Calibri" w:hAnsi="Calibri" w:cs="Calibri"/>
          <w:sz w:val="27"/>
          <w:szCs w:val="20"/>
        </w:rPr>
        <w:t>children oc</w:t>
      </w:r>
      <w:r w:rsidR="00925C20" w:rsidRPr="00925C20">
        <w:rPr>
          <w:rFonts w:ascii="Calibri" w:hAnsi="Calibri" w:cs="Calibri"/>
          <w:sz w:val="27"/>
          <w:szCs w:val="20"/>
        </w:rPr>
        <w:t xml:space="preserve">cur more frequently if a parent </w:t>
      </w:r>
      <w:r w:rsidRPr="00925C20">
        <w:rPr>
          <w:rFonts w:ascii="Calibri" w:hAnsi="Calibri" w:cs="Calibri"/>
          <w:sz w:val="27"/>
          <w:szCs w:val="20"/>
        </w:rPr>
        <w:t>smokes.</w:t>
      </w:r>
    </w:p>
    <w:p w:rsidR="00512E72" w:rsidRPr="00925C20" w:rsidRDefault="00512E72" w:rsidP="009B12F7">
      <w:pPr>
        <w:pStyle w:val="ListParagraph"/>
        <w:numPr>
          <w:ilvl w:val="0"/>
          <w:numId w:val="3"/>
        </w:numPr>
        <w:autoSpaceDE w:val="0"/>
        <w:autoSpaceDN w:val="0"/>
        <w:adjustRightInd w:val="0"/>
        <w:spacing w:after="0" w:line="240" w:lineRule="auto"/>
        <w:rPr>
          <w:rFonts w:ascii="Calibri" w:hAnsi="Calibri" w:cs="Calibri"/>
          <w:sz w:val="27"/>
          <w:szCs w:val="20"/>
        </w:rPr>
      </w:pPr>
      <w:r w:rsidRPr="00925C20">
        <w:rPr>
          <w:rFonts w:ascii="Calibri" w:hAnsi="Calibri" w:cs="Calibri"/>
          <w:sz w:val="27"/>
          <w:szCs w:val="20"/>
        </w:rPr>
        <w:t>Asthma and respiratory infections in school</w:t>
      </w:r>
      <w:r w:rsidR="00925C20" w:rsidRPr="00925C20">
        <w:rPr>
          <w:rFonts w:ascii="Calibri" w:hAnsi="Calibri" w:cs="Calibri"/>
          <w:sz w:val="27"/>
          <w:szCs w:val="20"/>
        </w:rPr>
        <w:t xml:space="preserve"> </w:t>
      </w:r>
      <w:r w:rsidRPr="00925C20">
        <w:rPr>
          <w:rFonts w:ascii="Calibri" w:hAnsi="Calibri" w:cs="Calibri"/>
          <w:sz w:val="27"/>
          <w:szCs w:val="20"/>
        </w:rPr>
        <w:t>age</w:t>
      </w:r>
      <w:r w:rsidR="00925C20">
        <w:rPr>
          <w:rFonts w:ascii="Calibri" w:hAnsi="Calibri" w:cs="Calibri"/>
          <w:sz w:val="27"/>
          <w:szCs w:val="20"/>
        </w:rPr>
        <w:t xml:space="preserve"> </w:t>
      </w:r>
      <w:r w:rsidRPr="00925C20">
        <w:rPr>
          <w:rFonts w:ascii="Calibri" w:hAnsi="Calibri" w:cs="Calibri"/>
          <w:sz w:val="27"/>
          <w:szCs w:val="20"/>
        </w:rPr>
        <w:t>childr</w:t>
      </w:r>
      <w:r w:rsidR="00925C20" w:rsidRPr="00925C20">
        <w:rPr>
          <w:rFonts w:ascii="Calibri" w:hAnsi="Calibri" w:cs="Calibri"/>
          <w:sz w:val="27"/>
          <w:szCs w:val="20"/>
        </w:rPr>
        <w:t xml:space="preserve">en are more common in a smoking </w:t>
      </w:r>
      <w:r w:rsidRPr="00925C20">
        <w:rPr>
          <w:rFonts w:ascii="Calibri" w:hAnsi="Calibri" w:cs="Calibri"/>
          <w:sz w:val="27"/>
          <w:szCs w:val="20"/>
        </w:rPr>
        <w:t>househol</w:t>
      </w:r>
      <w:r w:rsidR="00925C20" w:rsidRPr="00925C20">
        <w:rPr>
          <w:rFonts w:ascii="Calibri" w:hAnsi="Calibri" w:cs="Calibri"/>
          <w:sz w:val="27"/>
          <w:szCs w:val="20"/>
        </w:rPr>
        <w:t xml:space="preserve">d. It is estimated that between </w:t>
      </w:r>
      <w:r w:rsidRPr="00925C20">
        <w:rPr>
          <w:rFonts w:ascii="Calibri" w:hAnsi="Calibri" w:cs="Calibri"/>
          <w:sz w:val="27"/>
          <w:szCs w:val="20"/>
        </w:rPr>
        <w:t xml:space="preserve">1,600 and </w:t>
      </w:r>
      <w:r w:rsidR="00925C20" w:rsidRPr="00925C20">
        <w:rPr>
          <w:rFonts w:ascii="Calibri" w:hAnsi="Calibri" w:cs="Calibri"/>
          <w:sz w:val="27"/>
          <w:szCs w:val="20"/>
        </w:rPr>
        <w:t xml:space="preserve">5,400 new cases of asthma occur </w:t>
      </w:r>
      <w:r w:rsidRPr="00925C20">
        <w:rPr>
          <w:rFonts w:ascii="Calibri" w:hAnsi="Calibri" w:cs="Calibri"/>
          <w:sz w:val="27"/>
          <w:szCs w:val="20"/>
        </w:rPr>
        <w:t>every year a</w:t>
      </w:r>
      <w:r w:rsidR="00925C20" w:rsidRPr="00925C20">
        <w:rPr>
          <w:rFonts w:ascii="Calibri" w:hAnsi="Calibri" w:cs="Calibri"/>
          <w:sz w:val="27"/>
          <w:szCs w:val="20"/>
        </w:rPr>
        <w:t xml:space="preserve">s a result of parental smoking. </w:t>
      </w:r>
      <w:r w:rsidRPr="00925C20">
        <w:rPr>
          <w:rFonts w:ascii="Calibri" w:hAnsi="Calibri" w:cs="Calibri"/>
          <w:sz w:val="27"/>
          <w:szCs w:val="20"/>
        </w:rPr>
        <w:t>In additi</w:t>
      </w:r>
      <w:r w:rsidR="00925C20" w:rsidRPr="00925C20">
        <w:rPr>
          <w:rFonts w:ascii="Calibri" w:hAnsi="Calibri" w:cs="Calibri"/>
          <w:sz w:val="27"/>
          <w:szCs w:val="20"/>
        </w:rPr>
        <w:t xml:space="preserve">on, established asthma tends to </w:t>
      </w:r>
      <w:r w:rsidRPr="00925C20">
        <w:rPr>
          <w:rFonts w:ascii="Calibri" w:hAnsi="Calibri" w:cs="Calibri"/>
          <w:sz w:val="27"/>
          <w:szCs w:val="20"/>
        </w:rPr>
        <w:t>become more severe in smoking households.</w:t>
      </w:r>
    </w:p>
    <w:p w:rsidR="00512E72" w:rsidRPr="00925C20" w:rsidRDefault="00512E72" w:rsidP="009B12F7">
      <w:pPr>
        <w:pStyle w:val="ListParagraph"/>
        <w:numPr>
          <w:ilvl w:val="0"/>
          <w:numId w:val="3"/>
        </w:numPr>
        <w:autoSpaceDE w:val="0"/>
        <w:autoSpaceDN w:val="0"/>
        <w:adjustRightInd w:val="0"/>
        <w:spacing w:after="0" w:line="240" w:lineRule="auto"/>
        <w:rPr>
          <w:rFonts w:ascii="Calibri" w:hAnsi="Calibri" w:cs="Calibri"/>
          <w:sz w:val="27"/>
          <w:szCs w:val="20"/>
        </w:rPr>
      </w:pPr>
      <w:r w:rsidRPr="00925C20">
        <w:rPr>
          <w:rFonts w:ascii="Calibri" w:hAnsi="Calibri" w:cs="Calibri"/>
          <w:sz w:val="27"/>
          <w:szCs w:val="20"/>
        </w:rPr>
        <w:t>Parental smoking is responsible for a 20–40</w:t>
      </w:r>
      <w:r w:rsidR="00925C20">
        <w:rPr>
          <w:rFonts w:ascii="Calibri" w:hAnsi="Calibri" w:cs="Calibri"/>
          <w:sz w:val="27"/>
          <w:szCs w:val="20"/>
        </w:rPr>
        <w:t xml:space="preserve"> </w:t>
      </w:r>
      <w:r w:rsidRPr="00925C20">
        <w:rPr>
          <w:rFonts w:ascii="Calibri" w:hAnsi="Calibri" w:cs="Calibri"/>
          <w:sz w:val="27"/>
          <w:szCs w:val="20"/>
        </w:rPr>
        <w:t>per cent increased risk of middle-ear disease</w:t>
      </w:r>
      <w:r w:rsidR="00925C20">
        <w:rPr>
          <w:rFonts w:ascii="Calibri" w:hAnsi="Calibri" w:cs="Calibri"/>
          <w:sz w:val="27"/>
          <w:szCs w:val="20"/>
        </w:rPr>
        <w:t xml:space="preserve"> </w:t>
      </w:r>
      <w:r w:rsidRPr="00925C20">
        <w:rPr>
          <w:rFonts w:ascii="Calibri" w:hAnsi="Calibri" w:cs="Calibri"/>
          <w:sz w:val="27"/>
          <w:szCs w:val="20"/>
        </w:rPr>
        <w:t>in children. This is associated with hearing</w:t>
      </w:r>
      <w:r w:rsidR="00925C20">
        <w:rPr>
          <w:rFonts w:ascii="Calibri" w:hAnsi="Calibri" w:cs="Calibri"/>
          <w:sz w:val="27"/>
          <w:szCs w:val="20"/>
        </w:rPr>
        <w:t xml:space="preserve"> </w:t>
      </w:r>
      <w:r w:rsidRPr="00925C20">
        <w:rPr>
          <w:rFonts w:ascii="Calibri" w:hAnsi="Calibri" w:cs="Calibri"/>
          <w:sz w:val="27"/>
          <w:szCs w:val="20"/>
        </w:rPr>
        <w:t>loss, a need for surgery, secondary speech</w:t>
      </w:r>
      <w:r w:rsidR="00925C20">
        <w:rPr>
          <w:rFonts w:ascii="Calibri" w:hAnsi="Calibri" w:cs="Calibri"/>
          <w:sz w:val="27"/>
          <w:szCs w:val="20"/>
        </w:rPr>
        <w:t xml:space="preserve"> </w:t>
      </w:r>
      <w:r w:rsidRPr="00925C20">
        <w:rPr>
          <w:rFonts w:ascii="Calibri" w:hAnsi="Calibri" w:cs="Calibri"/>
          <w:sz w:val="27"/>
          <w:szCs w:val="20"/>
        </w:rPr>
        <w:t>delay, schooling difficulties and social</w:t>
      </w:r>
      <w:r w:rsidR="00925C20">
        <w:rPr>
          <w:rFonts w:ascii="Calibri" w:hAnsi="Calibri" w:cs="Calibri"/>
          <w:sz w:val="27"/>
          <w:szCs w:val="20"/>
        </w:rPr>
        <w:t xml:space="preserve"> </w:t>
      </w:r>
      <w:r w:rsidRPr="00925C20">
        <w:rPr>
          <w:rFonts w:ascii="Calibri" w:hAnsi="Calibri" w:cs="Calibri"/>
          <w:sz w:val="27"/>
          <w:szCs w:val="20"/>
        </w:rPr>
        <w:t>isolation.</w:t>
      </w:r>
    </w:p>
    <w:p w:rsidR="00512E72" w:rsidRDefault="00512E72" w:rsidP="009B12F7">
      <w:pPr>
        <w:pStyle w:val="ListParagraph"/>
        <w:numPr>
          <w:ilvl w:val="0"/>
          <w:numId w:val="3"/>
        </w:numPr>
        <w:autoSpaceDE w:val="0"/>
        <w:autoSpaceDN w:val="0"/>
        <w:adjustRightInd w:val="0"/>
        <w:spacing w:after="0" w:line="240" w:lineRule="auto"/>
        <w:rPr>
          <w:rFonts w:ascii="Calibri" w:hAnsi="Calibri" w:cs="Calibri"/>
          <w:sz w:val="27"/>
          <w:szCs w:val="20"/>
        </w:rPr>
      </w:pPr>
      <w:r w:rsidRPr="00925C20">
        <w:rPr>
          <w:rFonts w:ascii="Calibri" w:hAnsi="Calibri" w:cs="Calibri"/>
          <w:sz w:val="27"/>
          <w:szCs w:val="20"/>
        </w:rPr>
        <w:t>In the UK, 17,000 children under the age of</w:t>
      </w:r>
      <w:r w:rsidR="00925C20">
        <w:rPr>
          <w:rFonts w:ascii="Calibri" w:hAnsi="Calibri" w:cs="Calibri"/>
          <w:sz w:val="27"/>
          <w:szCs w:val="20"/>
        </w:rPr>
        <w:t xml:space="preserve"> </w:t>
      </w:r>
      <w:r w:rsidRPr="00925C20">
        <w:rPr>
          <w:rFonts w:ascii="Calibri" w:hAnsi="Calibri" w:cs="Calibri"/>
          <w:sz w:val="27"/>
          <w:szCs w:val="20"/>
        </w:rPr>
        <w:t>five are admitted to hospital every year with</w:t>
      </w:r>
      <w:r w:rsidR="00925C20">
        <w:rPr>
          <w:rFonts w:ascii="Calibri" w:hAnsi="Calibri" w:cs="Calibri"/>
          <w:sz w:val="27"/>
          <w:szCs w:val="20"/>
        </w:rPr>
        <w:t xml:space="preserve"> </w:t>
      </w:r>
      <w:r w:rsidRPr="00925C20">
        <w:rPr>
          <w:rFonts w:ascii="Calibri" w:hAnsi="Calibri" w:cs="Calibri"/>
          <w:sz w:val="27"/>
          <w:szCs w:val="20"/>
        </w:rPr>
        <w:t>illnesses resulting from passive smoking.</w:t>
      </w:r>
    </w:p>
    <w:p w:rsidR="006773FC" w:rsidRDefault="006773FC" w:rsidP="006773FC">
      <w:pPr>
        <w:autoSpaceDE w:val="0"/>
        <w:autoSpaceDN w:val="0"/>
        <w:adjustRightInd w:val="0"/>
        <w:spacing w:after="0" w:line="240" w:lineRule="auto"/>
        <w:rPr>
          <w:rFonts w:ascii="Calibri" w:hAnsi="Calibri" w:cs="Calibri"/>
          <w:sz w:val="27"/>
        </w:rPr>
      </w:pPr>
    </w:p>
    <w:p w:rsidR="00382A26" w:rsidRPr="00512E72" w:rsidRDefault="006773FC" w:rsidP="00382A26">
      <w:pPr>
        <w:pStyle w:val="Default"/>
        <w:rPr>
          <w:rFonts w:ascii="Calibri" w:hAnsi="Calibri" w:cs="Calibri"/>
          <w:sz w:val="27"/>
          <w:szCs w:val="23"/>
        </w:rPr>
      </w:pPr>
      <w:r w:rsidRPr="006773FC">
        <w:rPr>
          <w:rFonts w:ascii="Calibri" w:hAnsi="Calibri" w:cs="Calibri"/>
          <w:sz w:val="27"/>
        </w:rPr>
        <w:t>As well as the health impacts of exposure to second hand smoke, parental smoking is strongly linked with smoking in adolescence and in later life. Children with at least one parent who smokes are 72% more likely to smoke in adolescence.</w:t>
      </w:r>
      <w:r w:rsidRPr="006773FC">
        <w:rPr>
          <w:rFonts w:ascii="Calibri" w:hAnsi="Calibri" w:cs="Calibri"/>
          <w:sz w:val="27"/>
          <w:szCs w:val="13"/>
        </w:rPr>
        <w:t xml:space="preserve"> </w:t>
      </w:r>
      <w:r w:rsidRPr="006773FC">
        <w:rPr>
          <w:rFonts w:ascii="Calibri" w:hAnsi="Calibri" w:cs="Calibri"/>
          <w:sz w:val="27"/>
        </w:rPr>
        <w:t>It is estimated that each year at least 23,000 young people in England and Wales start smoking by the age of 15 as a result of exposure to smoking in the home (</w:t>
      </w:r>
      <w:r w:rsidRPr="006773FC">
        <w:rPr>
          <w:rFonts w:ascii="Calibri" w:hAnsi="Calibri" w:cs="Calibri"/>
          <w:sz w:val="27"/>
          <w:szCs w:val="20"/>
        </w:rPr>
        <w:t xml:space="preserve">Royal College of Physicians, 2010). </w:t>
      </w:r>
      <w:r w:rsidR="00382A26" w:rsidRPr="00512E72">
        <w:rPr>
          <w:rFonts w:ascii="Calibri" w:hAnsi="Calibri" w:cs="Calibri"/>
          <w:sz w:val="27"/>
          <w:szCs w:val="23"/>
        </w:rPr>
        <w:t xml:space="preserve">Foster carers provide an important role model for children and will be a significant influence in determining whether a child will eventually become a smoker. </w:t>
      </w:r>
    </w:p>
    <w:p w:rsidR="00512E72" w:rsidRDefault="00512E72" w:rsidP="007F1AAF">
      <w:pPr>
        <w:pStyle w:val="Default"/>
        <w:rPr>
          <w:rFonts w:ascii="Calibri" w:hAnsi="Calibri" w:cs="Calibri"/>
          <w:sz w:val="27"/>
          <w:szCs w:val="23"/>
        </w:rPr>
      </w:pPr>
    </w:p>
    <w:p w:rsidR="006773FC" w:rsidRPr="00916463" w:rsidRDefault="006773FC" w:rsidP="006773FC">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t xml:space="preserve">3. Tobacco policy </w:t>
      </w:r>
    </w:p>
    <w:p w:rsidR="006773FC" w:rsidRDefault="006773FC" w:rsidP="007F1AAF">
      <w:pPr>
        <w:pStyle w:val="Default"/>
        <w:rPr>
          <w:rFonts w:ascii="Calibri" w:hAnsi="Calibri" w:cs="Calibri"/>
          <w:sz w:val="27"/>
          <w:szCs w:val="23"/>
        </w:rPr>
      </w:pPr>
    </w:p>
    <w:p w:rsidR="005B1B48" w:rsidRPr="005B1B48" w:rsidRDefault="005B1B48" w:rsidP="007F1AAF">
      <w:pPr>
        <w:pStyle w:val="Default"/>
        <w:rPr>
          <w:rFonts w:ascii="Calibri" w:hAnsi="Calibri" w:cs="Calibri"/>
          <w:b/>
          <w:sz w:val="27"/>
          <w:szCs w:val="23"/>
        </w:rPr>
      </w:pPr>
      <w:r w:rsidRPr="005B1B48">
        <w:rPr>
          <w:rFonts w:ascii="Calibri" w:hAnsi="Calibri" w:cs="Calibri"/>
          <w:b/>
          <w:sz w:val="27"/>
          <w:szCs w:val="23"/>
        </w:rPr>
        <w:t>Foster carers who smoke</w:t>
      </w:r>
    </w:p>
    <w:p w:rsidR="00044EE4" w:rsidRPr="00512E72" w:rsidRDefault="00044EE4" w:rsidP="00044EE4">
      <w:pPr>
        <w:pStyle w:val="Default"/>
        <w:rPr>
          <w:rFonts w:ascii="Calibri" w:hAnsi="Calibri" w:cs="Calibri"/>
          <w:color w:val="auto"/>
          <w:sz w:val="27"/>
          <w:szCs w:val="23"/>
        </w:rPr>
      </w:pPr>
      <w:r w:rsidRPr="00512E72">
        <w:rPr>
          <w:rFonts w:ascii="Calibri" w:hAnsi="Calibri" w:cs="Calibri"/>
          <w:sz w:val="27"/>
          <w:szCs w:val="23"/>
        </w:rPr>
        <w:t>An assessment of the applicants’ lifestyle is an important part of the assessment process and smoking habits of applicants will be considered along with other health issues. This policy is clearly stated in the Information and Guidance, which is sent out to anyone who is interested in becoming a foster carer. The issue of smoking is again discussed during the initial assessment interview and applicants who smoke are told that they can only be considered for</w:t>
      </w:r>
      <w:r>
        <w:rPr>
          <w:rFonts w:ascii="Calibri" w:hAnsi="Calibri" w:cs="Calibri"/>
          <w:sz w:val="27"/>
          <w:szCs w:val="23"/>
        </w:rPr>
        <w:t xml:space="preserve"> a child over the age of 5 years</w:t>
      </w:r>
      <w:r w:rsidRPr="00512E72">
        <w:rPr>
          <w:rFonts w:ascii="Calibri" w:hAnsi="Calibri" w:cs="Calibri"/>
          <w:sz w:val="27"/>
          <w:szCs w:val="23"/>
        </w:rPr>
        <w:t xml:space="preserve">. </w:t>
      </w:r>
      <w:r w:rsidR="005B1B48">
        <w:rPr>
          <w:rFonts w:ascii="Calibri" w:hAnsi="Calibri" w:cs="Calibri"/>
          <w:sz w:val="27"/>
          <w:szCs w:val="23"/>
        </w:rPr>
        <w:t xml:space="preserve">Within assessment and recruitment foster carers should be provided with information about the effects of passive smoking.  </w:t>
      </w:r>
    </w:p>
    <w:p w:rsidR="00044EE4" w:rsidRDefault="00044EE4" w:rsidP="005B1B48">
      <w:pPr>
        <w:pStyle w:val="Default"/>
        <w:rPr>
          <w:rFonts w:ascii="Calibri" w:hAnsi="Calibri" w:cs="Calibri"/>
          <w:sz w:val="27"/>
          <w:szCs w:val="23"/>
        </w:rPr>
      </w:pPr>
    </w:p>
    <w:p w:rsidR="005B1B48" w:rsidRPr="00512E72" w:rsidRDefault="005B1B48" w:rsidP="005B1B48">
      <w:pPr>
        <w:pStyle w:val="Default"/>
        <w:rPr>
          <w:rFonts w:ascii="Calibri" w:hAnsi="Calibri" w:cs="Calibri"/>
          <w:color w:val="auto"/>
          <w:sz w:val="27"/>
          <w:szCs w:val="23"/>
        </w:rPr>
      </w:pPr>
      <w:r w:rsidRPr="00512E72">
        <w:rPr>
          <w:rFonts w:ascii="Calibri" w:hAnsi="Calibri" w:cs="Calibri"/>
          <w:color w:val="auto"/>
          <w:sz w:val="27"/>
          <w:szCs w:val="23"/>
        </w:rPr>
        <w:t xml:space="preserve">All foster carers should be encouraged to stop smoking by: </w:t>
      </w:r>
    </w:p>
    <w:p w:rsidR="005B1B48" w:rsidRPr="00512E72" w:rsidRDefault="005B1B48" w:rsidP="005B1B48">
      <w:pPr>
        <w:pStyle w:val="Default"/>
        <w:rPr>
          <w:rFonts w:ascii="Calibri" w:hAnsi="Calibri" w:cs="Calibri"/>
          <w:color w:val="auto"/>
          <w:sz w:val="27"/>
          <w:szCs w:val="23"/>
        </w:rPr>
      </w:pPr>
    </w:p>
    <w:p w:rsidR="005B1B48" w:rsidRPr="00512E72" w:rsidRDefault="005B1B48" w:rsidP="009B12F7">
      <w:pPr>
        <w:pStyle w:val="Default"/>
        <w:numPr>
          <w:ilvl w:val="0"/>
          <w:numId w:val="3"/>
        </w:numPr>
        <w:spacing w:after="36"/>
        <w:rPr>
          <w:rFonts w:ascii="Calibri" w:hAnsi="Calibri" w:cs="Calibri"/>
          <w:color w:val="auto"/>
          <w:sz w:val="27"/>
          <w:szCs w:val="23"/>
        </w:rPr>
      </w:pPr>
      <w:r w:rsidRPr="00512E72">
        <w:rPr>
          <w:rFonts w:ascii="Calibri" w:hAnsi="Calibri" w:cs="Calibri"/>
          <w:color w:val="auto"/>
          <w:sz w:val="27"/>
          <w:szCs w:val="23"/>
        </w:rPr>
        <w:t xml:space="preserve">Providing information on the effects of passive smoking </w:t>
      </w:r>
    </w:p>
    <w:p w:rsidR="005B1B48" w:rsidRPr="00512E72" w:rsidRDefault="005B1B48" w:rsidP="009B12F7">
      <w:pPr>
        <w:pStyle w:val="Default"/>
        <w:numPr>
          <w:ilvl w:val="0"/>
          <w:numId w:val="3"/>
        </w:numPr>
        <w:spacing w:after="36"/>
        <w:rPr>
          <w:rFonts w:ascii="Calibri" w:hAnsi="Calibri" w:cs="Calibri"/>
          <w:color w:val="auto"/>
          <w:sz w:val="27"/>
          <w:szCs w:val="23"/>
        </w:rPr>
      </w:pPr>
      <w:r w:rsidRPr="00512E72">
        <w:rPr>
          <w:rFonts w:ascii="Calibri" w:hAnsi="Calibri" w:cs="Calibri"/>
          <w:color w:val="auto"/>
          <w:sz w:val="27"/>
          <w:szCs w:val="23"/>
        </w:rPr>
        <w:t xml:space="preserve">Providing information on the effects of smoking on adult health </w:t>
      </w:r>
    </w:p>
    <w:p w:rsidR="005B1B48" w:rsidRPr="00512E72" w:rsidRDefault="005B1B48" w:rsidP="009B12F7">
      <w:pPr>
        <w:pStyle w:val="Default"/>
        <w:numPr>
          <w:ilvl w:val="0"/>
          <w:numId w:val="3"/>
        </w:numPr>
        <w:spacing w:after="36"/>
        <w:rPr>
          <w:rFonts w:ascii="Calibri" w:hAnsi="Calibri" w:cs="Calibri"/>
          <w:color w:val="auto"/>
          <w:sz w:val="27"/>
          <w:szCs w:val="23"/>
        </w:rPr>
      </w:pPr>
      <w:r w:rsidRPr="00512E72">
        <w:rPr>
          <w:rFonts w:ascii="Calibri" w:hAnsi="Calibri" w:cs="Calibri"/>
          <w:color w:val="auto"/>
          <w:sz w:val="27"/>
          <w:szCs w:val="23"/>
        </w:rPr>
        <w:t xml:space="preserve">Providing information on local and national NHS services for stopping smoking </w:t>
      </w:r>
    </w:p>
    <w:p w:rsidR="005B1B48" w:rsidRPr="00512E72" w:rsidRDefault="005B1B48" w:rsidP="009B12F7">
      <w:pPr>
        <w:pStyle w:val="Default"/>
        <w:numPr>
          <w:ilvl w:val="0"/>
          <w:numId w:val="3"/>
        </w:numPr>
        <w:spacing w:after="36"/>
        <w:rPr>
          <w:rFonts w:ascii="Calibri" w:hAnsi="Calibri" w:cs="Calibri"/>
          <w:color w:val="auto"/>
          <w:sz w:val="27"/>
          <w:szCs w:val="23"/>
        </w:rPr>
      </w:pPr>
      <w:r w:rsidRPr="00512E72">
        <w:rPr>
          <w:rFonts w:ascii="Calibri" w:hAnsi="Calibri" w:cs="Calibri"/>
          <w:color w:val="auto"/>
          <w:sz w:val="27"/>
          <w:szCs w:val="23"/>
        </w:rPr>
        <w:t xml:space="preserve">Discussing smoking risks at every foster carer review </w:t>
      </w:r>
    </w:p>
    <w:p w:rsidR="005B1B48" w:rsidRDefault="005B1B48" w:rsidP="009B12F7">
      <w:pPr>
        <w:pStyle w:val="Default"/>
        <w:numPr>
          <w:ilvl w:val="0"/>
          <w:numId w:val="3"/>
        </w:numPr>
        <w:rPr>
          <w:rFonts w:ascii="Calibri" w:hAnsi="Calibri" w:cs="Calibri"/>
          <w:color w:val="auto"/>
          <w:sz w:val="27"/>
          <w:szCs w:val="23"/>
        </w:rPr>
      </w:pPr>
      <w:r w:rsidRPr="00512E72">
        <w:rPr>
          <w:rFonts w:ascii="Calibri" w:hAnsi="Calibri" w:cs="Calibri"/>
          <w:color w:val="auto"/>
          <w:sz w:val="27"/>
          <w:szCs w:val="23"/>
        </w:rPr>
        <w:t xml:space="preserve">Considering the smoking habits of other members of the household and regular visitors. </w:t>
      </w:r>
    </w:p>
    <w:p w:rsidR="00044EE4" w:rsidRPr="00512E72" w:rsidRDefault="00044EE4" w:rsidP="000655F4">
      <w:pPr>
        <w:pStyle w:val="Default"/>
        <w:ind w:left="780"/>
        <w:rPr>
          <w:rFonts w:ascii="Calibri" w:hAnsi="Calibri" w:cs="Calibri"/>
          <w:color w:val="auto"/>
          <w:sz w:val="27"/>
          <w:szCs w:val="23"/>
        </w:rPr>
      </w:pPr>
    </w:p>
    <w:p w:rsidR="005B1B48" w:rsidRDefault="00044EE4" w:rsidP="005B1B48">
      <w:pPr>
        <w:pStyle w:val="Default"/>
        <w:rPr>
          <w:rFonts w:ascii="Calibri" w:hAnsi="Calibri" w:cs="Calibri"/>
          <w:color w:val="auto"/>
          <w:sz w:val="27"/>
          <w:szCs w:val="23"/>
        </w:rPr>
      </w:pPr>
      <w:r w:rsidRPr="00512E72">
        <w:rPr>
          <w:rFonts w:ascii="Calibri" w:hAnsi="Calibri" w:cs="Calibri"/>
          <w:color w:val="auto"/>
          <w:sz w:val="27"/>
          <w:szCs w:val="23"/>
        </w:rPr>
        <w:t>Information is available from GP surgeries and the NHS website www.givingupsmoking.co.uk or the NHS Smoking Helpline 0800169 0169. The fostering service will also provide advice and support</w:t>
      </w:r>
      <w:r>
        <w:rPr>
          <w:rFonts w:ascii="Calibri" w:hAnsi="Calibri" w:cs="Calibri"/>
          <w:color w:val="auto"/>
          <w:sz w:val="27"/>
          <w:szCs w:val="23"/>
        </w:rPr>
        <w:t xml:space="preserve"> to prospective foster carers.</w:t>
      </w:r>
    </w:p>
    <w:p w:rsidR="00044EE4" w:rsidRDefault="00044EE4" w:rsidP="005B1B48">
      <w:pPr>
        <w:pStyle w:val="Default"/>
        <w:rPr>
          <w:rFonts w:ascii="Calibri" w:hAnsi="Calibri" w:cs="Calibri"/>
          <w:sz w:val="27"/>
          <w:szCs w:val="23"/>
        </w:rPr>
      </w:pPr>
    </w:p>
    <w:p w:rsidR="005B1B48" w:rsidRPr="00512E72" w:rsidRDefault="005B1B48" w:rsidP="005B1B48">
      <w:pPr>
        <w:pStyle w:val="Default"/>
        <w:rPr>
          <w:rFonts w:ascii="Calibri" w:hAnsi="Calibri" w:cs="Calibri"/>
          <w:color w:val="auto"/>
          <w:sz w:val="27"/>
          <w:szCs w:val="23"/>
        </w:rPr>
      </w:pPr>
      <w:r w:rsidRPr="00512E72">
        <w:rPr>
          <w:rFonts w:ascii="Calibri" w:hAnsi="Calibri" w:cs="Calibri"/>
          <w:color w:val="auto"/>
          <w:sz w:val="27"/>
          <w:szCs w:val="23"/>
        </w:rPr>
        <w:t xml:space="preserve">All foster carers should follow the National Safety Council guidelines to minimise children’s exposure to tobacco smoke if they are unable or unwilling to stop smoking. The NSC advice includes: </w:t>
      </w:r>
    </w:p>
    <w:p w:rsidR="005B1B48" w:rsidRPr="00512E72" w:rsidRDefault="005B1B48" w:rsidP="005B1B48">
      <w:pPr>
        <w:pStyle w:val="Default"/>
        <w:rPr>
          <w:rFonts w:ascii="Calibri" w:hAnsi="Calibri" w:cs="Calibri"/>
          <w:color w:val="auto"/>
          <w:sz w:val="27"/>
          <w:szCs w:val="23"/>
        </w:rPr>
      </w:pPr>
    </w:p>
    <w:p w:rsidR="005B1B48" w:rsidRPr="00512E72" w:rsidRDefault="005B1B48" w:rsidP="009B12F7">
      <w:pPr>
        <w:pStyle w:val="Default"/>
        <w:numPr>
          <w:ilvl w:val="0"/>
          <w:numId w:val="3"/>
        </w:numPr>
        <w:spacing w:after="33"/>
        <w:rPr>
          <w:rFonts w:ascii="Calibri" w:hAnsi="Calibri" w:cs="Calibri"/>
          <w:color w:val="auto"/>
          <w:sz w:val="27"/>
          <w:szCs w:val="23"/>
        </w:rPr>
      </w:pPr>
      <w:r w:rsidRPr="00512E72">
        <w:rPr>
          <w:rFonts w:ascii="Calibri" w:hAnsi="Calibri" w:cs="Calibri"/>
          <w:color w:val="auto"/>
          <w:sz w:val="27"/>
          <w:szCs w:val="23"/>
        </w:rPr>
        <w:t xml:space="preserve">Don’t smoke around children or permit others to do so </w:t>
      </w:r>
    </w:p>
    <w:p w:rsidR="005B1B48" w:rsidRPr="00512E72" w:rsidRDefault="005B1B48" w:rsidP="009B12F7">
      <w:pPr>
        <w:pStyle w:val="Default"/>
        <w:numPr>
          <w:ilvl w:val="0"/>
          <w:numId w:val="3"/>
        </w:numPr>
        <w:spacing w:after="33"/>
        <w:rPr>
          <w:rFonts w:ascii="Calibri" w:hAnsi="Calibri" w:cs="Calibri"/>
          <w:color w:val="auto"/>
          <w:sz w:val="27"/>
          <w:szCs w:val="23"/>
        </w:rPr>
      </w:pPr>
      <w:r w:rsidRPr="00512E72">
        <w:rPr>
          <w:rFonts w:ascii="Calibri" w:hAnsi="Calibri" w:cs="Calibri"/>
          <w:color w:val="auto"/>
          <w:sz w:val="27"/>
          <w:szCs w:val="23"/>
        </w:rPr>
        <w:t xml:space="preserve">Keep your home smoke-free by smoking outside the house </w:t>
      </w:r>
    </w:p>
    <w:p w:rsidR="005B1B48" w:rsidRPr="00512E72" w:rsidRDefault="005B1B48" w:rsidP="009B12F7">
      <w:pPr>
        <w:pStyle w:val="Default"/>
        <w:numPr>
          <w:ilvl w:val="0"/>
          <w:numId w:val="3"/>
        </w:numPr>
        <w:spacing w:after="33"/>
        <w:rPr>
          <w:rFonts w:ascii="Calibri" w:hAnsi="Calibri" w:cs="Calibri"/>
          <w:color w:val="auto"/>
          <w:sz w:val="27"/>
          <w:szCs w:val="23"/>
        </w:rPr>
      </w:pPr>
      <w:r w:rsidRPr="00512E72">
        <w:rPr>
          <w:rFonts w:ascii="Calibri" w:hAnsi="Calibri" w:cs="Calibri"/>
          <w:color w:val="auto"/>
          <w:sz w:val="27"/>
          <w:szCs w:val="23"/>
        </w:rPr>
        <w:t xml:space="preserve">Never smoke while washing, dressing or playing with a child </w:t>
      </w:r>
    </w:p>
    <w:p w:rsidR="005B1B48" w:rsidRPr="00512E72" w:rsidRDefault="005B1B48" w:rsidP="009B12F7">
      <w:pPr>
        <w:pStyle w:val="Default"/>
        <w:numPr>
          <w:ilvl w:val="0"/>
          <w:numId w:val="3"/>
        </w:numPr>
        <w:rPr>
          <w:rFonts w:ascii="Calibri" w:hAnsi="Calibri" w:cs="Calibri"/>
          <w:color w:val="auto"/>
          <w:sz w:val="27"/>
          <w:szCs w:val="23"/>
        </w:rPr>
      </w:pPr>
      <w:r w:rsidRPr="00512E72">
        <w:rPr>
          <w:rFonts w:ascii="Calibri" w:hAnsi="Calibri" w:cs="Calibri"/>
          <w:color w:val="auto"/>
          <w:sz w:val="27"/>
          <w:szCs w:val="23"/>
        </w:rPr>
        <w:t xml:space="preserve">Never smoke in a car used to transport children. </w:t>
      </w:r>
    </w:p>
    <w:p w:rsidR="005B1B48" w:rsidRDefault="005B1B48" w:rsidP="005B1B48">
      <w:pPr>
        <w:pStyle w:val="Default"/>
        <w:rPr>
          <w:rFonts w:ascii="Calibri" w:hAnsi="Calibri" w:cs="Calibri"/>
          <w:color w:val="auto"/>
          <w:sz w:val="27"/>
          <w:szCs w:val="23"/>
        </w:rPr>
      </w:pPr>
    </w:p>
    <w:p w:rsidR="005B1B48" w:rsidRPr="00512E72" w:rsidRDefault="005B1B48" w:rsidP="005B1B48">
      <w:pPr>
        <w:pStyle w:val="Default"/>
        <w:rPr>
          <w:rFonts w:ascii="Calibri" w:hAnsi="Calibri" w:cs="Calibri"/>
          <w:color w:val="auto"/>
          <w:sz w:val="27"/>
          <w:szCs w:val="23"/>
        </w:rPr>
      </w:pPr>
      <w:r w:rsidRPr="00512E72">
        <w:rPr>
          <w:rFonts w:ascii="Calibri" w:hAnsi="Calibri" w:cs="Calibri"/>
          <w:color w:val="auto"/>
          <w:sz w:val="27"/>
          <w:szCs w:val="23"/>
        </w:rPr>
        <w:t xml:space="preserve">Foster carers who smoke should be given extra information about the risks of burns and fires from smoking because 1 in 10 fires are ignited with smoking related material, and </w:t>
      </w:r>
      <w:proofErr w:type="gramStart"/>
      <w:r w:rsidRPr="00512E72">
        <w:rPr>
          <w:rFonts w:ascii="Calibri" w:hAnsi="Calibri" w:cs="Calibri"/>
          <w:color w:val="auto"/>
          <w:sz w:val="27"/>
          <w:szCs w:val="23"/>
        </w:rPr>
        <w:t>cause</w:t>
      </w:r>
      <w:proofErr w:type="gramEnd"/>
      <w:r w:rsidRPr="00512E72">
        <w:rPr>
          <w:rFonts w:ascii="Calibri" w:hAnsi="Calibri" w:cs="Calibri"/>
          <w:color w:val="auto"/>
          <w:sz w:val="27"/>
          <w:szCs w:val="23"/>
        </w:rPr>
        <w:t xml:space="preserve"> 1 in 3 of all deaths from fires. </w:t>
      </w:r>
    </w:p>
    <w:p w:rsidR="005B1B48" w:rsidRPr="00512E72" w:rsidRDefault="005B1B48" w:rsidP="005B1B48">
      <w:pPr>
        <w:pStyle w:val="Default"/>
        <w:rPr>
          <w:rFonts w:ascii="Calibri" w:hAnsi="Calibri" w:cs="Calibri"/>
          <w:sz w:val="27"/>
          <w:szCs w:val="22"/>
        </w:rPr>
      </w:pPr>
    </w:p>
    <w:p w:rsidR="005B1B48" w:rsidRPr="000655F4" w:rsidRDefault="005B1B48" w:rsidP="007F1AAF">
      <w:pPr>
        <w:pStyle w:val="Default"/>
        <w:rPr>
          <w:rFonts w:ascii="Calibri" w:hAnsi="Calibri" w:cs="Calibri"/>
          <w:color w:val="auto"/>
          <w:sz w:val="27"/>
          <w:szCs w:val="23"/>
        </w:rPr>
      </w:pPr>
      <w:r w:rsidRPr="00512E72">
        <w:rPr>
          <w:rFonts w:ascii="Calibri" w:hAnsi="Calibri" w:cs="Calibri"/>
          <w:color w:val="auto"/>
          <w:sz w:val="27"/>
          <w:szCs w:val="23"/>
        </w:rPr>
        <w:t>Smoking arrangements for all foster carers who smoke should be stated in their Safe Care Policy and should specify the age of the children to be placed, where the foster carers and other household members smoke and how this affects their ability to pro</w:t>
      </w:r>
      <w:r>
        <w:rPr>
          <w:rFonts w:ascii="Calibri" w:hAnsi="Calibri" w:cs="Calibri"/>
          <w:color w:val="auto"/>
          <w:sz w:val="27"/>
          <w:szCs w:val="23"/>
        </w:rPr>
        <w:t xml:space="preserve">vide a smoke free environment. The safer care should include storage of tobacco, cigarettes, lighters and electronic cigarettes.  </w:t>
      </w:r>
      <w:r w:rsidRPr="00512E72">
        <w:rPr>
          <w:rFonts w:ascii="Calibri" w:hAnsi="Calibri" w:cs="Calibri"/>
          <w:color w:val="auto"/>
          <w:sz w:val="27"/>
          <w:szCs w:val="23"/>
        </w:rPr>
        <w:t xml:space="preserve"> </w:t>
      </w:r>
    </w:p>
    <w:p w:rsidR="005B1B48" w:rsidRDefault="005B1B48" w:rsidP="007F1AAF">
      <w:pPr>
        <w:pStyle w:val="Default"/>
        <w:rPr>
          <w:rFonts w:ascii="Calibri" w:hAnsi="Calibri" w:cs="Calibri"/>
          <w:sz w:val="27"/>
          <w:szCs w:val="23"/>
        </w:rPr>
      </w:pPr>
    </w:p>
    <w:p w:rsidR="000655F4" w:rsidRDefault="00B1123A" w:rsidP="007F1AAF">
      <w:pPr>
        <w:pStyle w:val="Default"/>
        <w:rPr>
          <w:rFonts w:ascii="Calibri" w:hAnsi="Calibri" w:cs="Calibri"/>
          <w:b/>
          <w:sz w:val="27"/>
          <w:szCs w:val="23"/>
        </w:rPr>
      </w:pPr>
      <w:r>
        <w:rPr>
          <w:rFonts w:ascii="Calibri" w:hAnsi="Calibri" w:cs="Calibri"/>
          <w:b/>
          <w:sz w:val="27"/>
          <w:szCs w:val="23"/>
        </w:rPr>
        <w:t>Consideration when looking at a child living with another family:</w:t>
      </w:r>
    </w:p>
    <w:p w:rsidR="005B1B48" w:rsidRPr="000655F4" w:rsidRDefault="00044EE4" w:rsidP="007F1AAF">
      <w:pPr>
        <w:pStyle w:val="Default"/>
        <w:rPr>
          <w:rFonts w:ascii="Calibri" w:hAnsi="Calibri" w:cs="Calibri"/>
          <w:b/>
          <w:sz w:val="27"/>
          <w:szCs w:val="23"/>
        </w:rPr>
      </w:pPr>
      <w:r w:rsidRPr="000655F4">
        <w:rPr>
          <w:rFonts w:ascii="Calibri" w:hAnsi="Calibri" w:cs="Calibri"/>
          <w:b/>
          <w:sz w:val="27"/>
          <w:szCs w:val="23"/>
        </w:rPr>
        <w:t xml:space="preserve"> </w:t>
      </w:r>
    </w:p>
    <w:p w:rsidR="000655F4" w:rsidRPr="000655F4" w:rsidRDefault="007F1AAF" w:rsidP="009B12F7">
      <w:pPr>
        <w:pStyle w:val="Default"/>
        <w:numPr>
          <w:ilvl w:val="0"/>
          <w:numId w:val="4"/>
        </w:numPr>
        <w:spacing w:after="37"/>
        <w:rPr>
          <w:rFonts w:ascii="Calibri" w:hAnsi="Calibri" w:cs="Calibri"/>
          <w:sz w:val="27"/>
          <w:szCs w:val="23"/>
        </w:rPr>
      </w:pPr>
      <w:r w:rsidRPr="00512E72">
        <w:rPr>
          <w:rFonts w:ascii="Calibri" w:hAnsi="Calibri" w:cs="Calibri"/>
          <w:sz w:val="27"/>
          <w:szCs w:val="23"/>
        </w:rPr>
        <w:t>Children under 5 years should not</w:t>
      </w:r>
      <w:r w:rsidR="00B1123A">
        <w:rPr>
          <w:rFonts w:ascii="Calibri" w:hAnsi="Calibri" w:cs="Calibri"/>
          <w:sz w:val="27"/>
          <w:szCs w:val="23"/>
        </w:rPr>
        <w:t xml:space="preserve"> live with</w:t>
      </w:r>
      <w:r w:rsidRPr="00512E72">
        <w:rPr>
          <w:rFonts w:ascii="Calibri" w:hAnsi="Calibri" w:cs="Calibri"/>
          <w:sz w:val="27"/>
          <w:szCs w:val="23"/>
        </w:rPr>
        <w:t xml:space="preserve"> carers who smoke</w:t>
      </w:r>
      <w:r w:rsidR="00512E72">
        <w:rPr>
          <w:rFonts w:ascii="Calibri" w:hAnsi="Calibri" w:cs="Calibri"/>
          <w:sz w:val="27"/>
          <w:szCs w:val="23"/>
        </w:rPr>
        <w:t xml:space="preserve"> </w:t>
      </w:r>
      <w:r w:rsidRPr="00512E72">
        <w:rPr>
          <w:rFonts w:ascii="Calibri" w:hAnsi="Calibri" w:cs="Calibri"/>
          <w:sz w:val="27"/>
          <w:szCs w:val="23"/>
        </w:rPr>
        <w:t>because of the potential risk to health</w:t>
      </w:r>
      <w:r w:rsidR="000655F4">
        <w:rPr>
          <w:rFonts w:ascii="Calibri" w:hAnsi="Calibri" w:cs="Calibri"/>
          <w:sz w:val="27"/>
          <w:szCs w:val="23"/>
        </w:rPr>
        <w:t xml:space="preserve">. </w:t>
      </w:r>
    </w:p>
    <w:p w:rsidR="007F1AAF" w:rsidRDefault="000655F4" w:rsidP="009B12F7">
      <w:pPr>
        <w:pStyle w:val="Default"/>
        <w:numPr>
          <w:ilvl w:val="0"/>
          <w:numId w:val="4"/>
        </w:numPr>
        <w:spacing w:after="37"/>
        <w:rPr>
          <w:rFonts w:ascii="Calibri" w:hAnsi="Calibri" w:cs="Calibri"/>
          <w:sz w:val="27"/>
          <w:szCs w:val="23"/>
        </w:rPr>
      </w:pPr>
      <w:r>
        <w:rPr>
          <w:rFonts w:ascii="Calibri" w:hAnsi="Calibri" w:cs="Calibri"/>
          <w:sz w:val="27"/>
          <w:szCs w:val="23"/>
        </w:rPr>
        <w:t>A</w:t>
      </w:r>
      <w:r w:rsidR="007F1AAF" w:rsidRPr="00512E72">
        <w:rPr>
          <w:rFonts w:ascii="Calibri" w:hAnsi="Calibri" w:cs="Calibri"/>
          <w:sz w:val="27"/>
          <w:szCs w:val="23"/>
        </w:rPr>
        <w:t>ll children with respiratory problems such as</w:t>
      </w:r>
      <w:r w:rsidR="00382A26">
        <w:rPr>
          <w:rFonts w:ascii="Calibri" w:hAnsi="Calibri" w:cs="Calibri"/>
          <w:sz w:val="27"/>
          <w:szCs w:val="23"/>
        </w:rPr>
        <w:t xml:space="preserve"> </w:t>
      </w:r>
      <w:r w:rsidR="007F1AAF" w:rsidRPr="00512E72">
        <w:rPr>
          <w:rFonts w:ascii="Calibri" w:hAnsi="Calibri" w:cs="Calibri"/>
          <w:sz w:val="27"/>
          <w:szCs w:val="23"/>
        </w:rPr>
        <w:t>asthma, and all those with heart disease or glue ear should not be</w:t>
      </w:r>
      <w:r w:rsidR="00382A26">
        <w:rPr>
          <w:rFonts w:ascii="Calibri" w:hAnsi="Calibri" w:cs="Calibri"/>
          <w:sz w:val="27"/>
          <w:szCs w:val="23"/>
        </w:rPr>
        <w:t xml:space="preserve"> </w:t>
      </w:r>
      <w:r w:rsidR="007F1AAF" w:rsidRPr="00512E72">
        <w:rPr>
          <w:rFonts w:ascii="Calibri" w:hAnsi="Calibri" w:cs="Calibri"/>
          <w:sz w:val="27"/>
          <w:szCs w:val="23"/>
        </w:rPr>
        <w:t>placed with smoking families.</w:t>
      </w:r>
    </w:p>
    <w:p w:rsidR="000655F4" w:rsidRPr="000655F4" w:rsidRDefault="000655F4" w:rsidP="009B12F7">
      <w:pPr>
        <w:pStyle w:val="Default"/>
        <w:numPr>
          <w:ilvl w:val="0"/>
          <w:numId w:val="4"/>
        </w:numPr>
        <w:rPr>
          <w:rFonts w:ascii="Calibri" w:hAnsi="Calibri" w:cs="Calibri"/>
          <w:color w:val="auto"/>
          <w:sz w:val="27"/>
          <w:szCs w:val="23"/>
        </w:rPr>
      </w:pPr>
      <w:r w:rsidRPr="00512E72">
        <w:rPr>
          <w:rFonts w:ascii="Calibri" w:hAnsi="Calibri" w:cs="Calibri"/>
          <w:color w:val="auto"/>
          <w:sz w:val="27"/>
          <w:szCs w:val="23"/>
        </w:rPr>
        <w:t xml:space="preserve">All older children who are able to express a view must be given a choice to be placed with a non-smoking family. </w:t>
      </w:r>
    </w:p>
    <w:p w:rsidR="007F1AAF" w:rsidRPr="00512E72" w:rsidRDefault="007F1AAF" w:rsidP="009B12F7">
      <w:pPr>
        <w:pStyle w:val="Default"/>
        <w:numPr>
          <w:ilvl w:val="0"/>
          <w:numId w:val="4"/>
        </w:numPr>
        <w:spacing w:after="37"/>
        <w:rPr>
          <w:rFonts w:ascii="Calibri" w:hAnsi="Calibri" w:cs="Calibri"/>
          <w:sz w:val="27"/>
          <w:szCs w:val="23"/>
        </w:rPr>
      </w:pPr>
      <w:r w:rsidRPr="00512E72">
        <w:rPr>
          <w:rFonts w:ascii="Calibri" w:hAnsi="Calibri" w:cs="Calibri"/>
          <w:sz w:val="27"/>
          <w:szCs w:val="23"/>
        </w:rPr>
        <w:t>Carers who have successfully given up smoking should not be</w:t>
      </w:r>
      <w:r w:rsidR="00382A26">
        <w:rPr>
          <w:rFonts w:ascii="Calibri" w:hAnsi="Calibri" w:cs="Calibri"/>
          <w:sz w:val="27"/>
          <w:szCs w:val="23"/>
        </w:rPr>
        <w:t xml:space="preserve"> </w:t>
      </w:r>
      <w:r w:rsidRPr="00512E72">
        <w:rPr>
          <w:rFonts w:ascii="Calibri" w:hAnsi="Calibri" w:cs="Calibri"/>
          <w:sz w:val="27"/>
          <w:szCs w:val="23"/>
        </w:rPr>
        <w:t xml:space="preserve">allowed to </w:t>
      </w:r>
      <w:r w:rsidR="000655F4">
        <w:rPr>
          <w:rFonts w:ascii="Calibri" w:hAnsi="Calibri" w:cs="Calibri"/>
          <w:sz w:val="27"/>
          <w:szCs w:val="23"/>
        </w:rPr>
        <w:t xml:space="preserve">care for </w:t>
      </w:r>
      <w:r w:rsidRPr="00512E72">
        <w:rPr>
          <w:rFonts w:ascii="Calibri" w:hAnsi="Calibri" w:cs="Calibri"/>
          <w:sz w:val="27"/>
          <w:szCs w:val="23"/>
        </w:rPr>
        <w:t>children under five, children with a disability, chest</w:t>
      </w:r>
      <w:r w:rsidR="00382A26">
        <w:rPr>
          <w:rFonts w:ascii="Calibri" w:hAnsi="Calibri" w:cs="Calibri"/>
          <w:sz w:val="27"/>
          <w:szCs w:val="23"/>
        </w:rPr>
        <w:t xml:space="preserve"> </w:t>
      </w:r>
      <w:r w:rsidRPr="00512E72">
        <w:rPr>
          <w:rFonts w:ascii="Calibri" w:hAnsi="Calibri" w:cs="Calibri"/>
          <w:sz w:val="27"/>
          <w:szCs w:val="23"/>
        </w:rPr>
        <w:t>problems, heart disease or glue ear until they have given up</w:t>
      </w:r>
      <w:r w:rsidR="00382A26">
        <w:rPr>
          <w:rFonts w:ascii="Calibri" w:hAnsi="Calibri" w:cs="Calibri"/>
          <w:sz w:val="27"/>
          <w:szCs w:val="23"/>
        </w:rPr>
        <w:t xml:space="preserve"> </w:t>
      </w:r>
      <w:r w:rsidRPr="00512E72">
        <w:rPr>
          <w:rFonts w:ascii="Calibri" w:hAnsi="Calibri" w:cs="Calibri"/>
          <w:sz w:val="27"/>
          <w:szCs w:val="23"/>
        </w:rPr>
        <w:t xml:space="preserve">smoking successfully for a minimum period of </w:t>
      </w:r>
      <w:r w:rsidR="00B1123A">
        <w:rPr>
          <w:rFonts w:ascii="Calibri" w:hAnsi="Calibri" w:cs="Calibri"/>
          <w:sz w:val="27"/>
          <w:szCs w:val="23"/>
        </w:rPr>
        <w:t xml:space="preserve">6 months ideally </w:t>
      </w:r>
      <w:r w:rsidRPr="00512E72">
        <w:rPr>
          <w:rFonts w:ascii="Calibri" w:hAnsi="Calibri" w:cs="Calibri"/>
          <w:sz w:val="27"/>
          <w:szCs w:val="23"/>
        </w:rPr>
        <w:t>12 months unless</w:t>
      </w:r>
      <w:r w:rsidR="00382A26">
        <w:rPr>
          <w:rFonts w:ascii="Calibri" w:hAnsi="Calibri" w:cs="Calibri"/>
          <w:sz w:val="27"/>
          <w:szCs w:val="23"/>
        </w:rPr>
        <w:t xml:space="preserve"> </w:t>
      </w:r>
      <w:r w:rsidRPr="00512E72">
        <w:rPr>
          <w:rFonts w:ascii="Calibri" w:hAnsi="Calibri" w:cs="Calibri"/>
          <w:sz w:val="27"/>
          <w:szCs w:val="23"/>
        </w:rPr>
        <w:t>there are other factors in favour of the placement which would</w:t>
      </w:r>
      <w:r w:rsidR="00382A26">
        <w:rPr>
          <w:rFonts w:ascii="Calibri" w:hAnsi="Calibri" w:cs="Calibri"/>
          <w:sz w:val="27"/>
          <w:szCs w:val="23"/>
        </w:rPr>
        <w:t xml:space="preserve"> </w:t>
      </w:r>
      <w:r w:rsidRPr="00512E72">
        <w:rPr>
          <w:rFonts w:ascii="Calibri" w:hAnsi="Calibri" w:cs="Calibri"/>
          <w:sz w:val="27"/>
          <w:szCs w:val="23"/>
        </w:rPr>
        <w:t>outweigh the risk of a relapse</w:t>
      </w:r>
      <w:r w:rsidR="000655F4">
        <w:rPr>
          <w:rFonts w:ascii="Calibri" w:hAnsi="Calibri" w:cs="Calibri"/>
          <w:sz w:val="27"/>
          <w:szCs w:val="23"/>
        </w:rPr>
        <w:t>.</w:t>
      </w:r>
    </w:p>
    <w:p w:rsidR="007F1AAF" w:rsidRPr="00512E72" w:rsidRDefault="007F1AAF" w:rsidP="009B12F7">
      <w:pPr>
        <w:pStyle w:val="Default"/>
        <w:numPr>
          <w:ilvl w:val="0"/>
          <w:numId w:val="4"/>
        </w:numPr>
        <w:spacing w:after="37"/>
        <w:rPr>
          <w:rFonts w:ascii="Calibri" w:hAnsi="Calibri" w:cs="Calibri"/>
          <w:sz w:val="27"/>
          <w:szCs w:val="22"/>
        </w:rPr>
      </w:pPr>
      <w:r w:rsidRPr="00512E72">
        <w:rPr>
          <w:rFonts w:ascii="Calibri" w:hAnsi="Calibri" w:cs="Calibri"/>
          <w:sz w:val="27"/>
          <w:szCs w:val="22"/>
        </w:rPr>
        <w:t>All older children, who are able to express a view, must be given a choice</w:t>
      </w:r>
      <w:r w:rsidR="00382A26">
        <w:rPr>
          <w:rFonts w:ascii="Calibri" w:hAnsi="Calibri" w:cs="Calibri"/>
          <w:sz w:val="27"/>
          <w:szCs w:val="22"/>
        </w:rPr>
        <w:t xml:space="preserve"> </w:t>
      </w:r>
      <w:r w:rsidRPr="00512E72">
        <w:rPr>
          <w:rFonts w:ascii="Calibri" w:hAnsi="Calibri" w:cs="Calibri"/>
          <w:sz w:val="27"/>
          <w:szCs w:val="22"/>
        </w:rPr>
        <w:t>about being placed with a non-smoking family.</w:t>
      </w:r>
    </w:p>
    <w:p w:rsidR="000655F4" w:rsidRDefault="007F1AAF" w:rsidP="009B12F7">
      <w:pPr>
        <w:pStyle w:val="Default"/>
        <w:numPr>
          <w:ilvl w:val="0"/>
          <w:numId w:val="4"/>
        </w:numPr>
        <w:spacing w:after="37"/>
        <w:rPr>
          <w:rFonts w:ascii="Calibri" w:hAnsi="Calibri" w:cs="Calibri"/>
          <w:sz w:val="27"/>
          <w:szCs w:val="22"/>
        </w:rPr>
      </w:pPr>
      <w:r w:rsidRPr="00512E72">
        <w:rPr>
          <w:rFonts w:ascii="Calibri" w:hAnsi="Calibri" w:cs="Calibri"/>
          <w:sz w:val="27"/>
          <w:szCs w:val="22"/>
        </w:rPr>
        <w:t>Carers should not smoke around children or permit others to do so and</w:t>
      </w:r>
      <w:r w:rsidR="00382A26">
        <w:rPr>
          <w:rFonts w:ascii="Calibri" w:hAnsi="Calibri" w:cs="Calibri"/>
          <w:sz w:val="27"/>
          <w:szCs w:val="22"/>
        </w:rPr>
        <w:t xml:space="preserve"> </w:t>
      </w:r>
      <w:r w:rsidRPr="00512E72">
        <w:rPr>
          <w:rFonts w:ascii="Calibri" w:hAnsi="Calibri" w:cs="Calibri"/>
          <w:sz w:val="27"/>
          <w:szCs w:val="22"/>
        </w:rPr>
        <w:t>should keep their home smoke-free.</w:t>
      </w:r>
    </w:p>
    <w:p w:rsidR="000655F4" w:rsidRPr="000655F4" w:rsidRDefault="000655F4" w:rsidP="009B12F7">
      <w:pPr>
        <w:pStyle w:val="Default"/>
        <w:numPr>
          <w:ilvl w:val="0"/>
          <w:numId w:val="4"/>
        </w:numPr>
        <w:spacing w:after="37"/>
        <w:rPr>
          <w:rFonts w:ascii="Calibri" w:hAnsi="Calibri" w:cs="Calibri"/>
          <w:sz w:val="27"/>
          <w:szCs w:val="22"/>
        </w:rPr>
      </w:pPr>
      <w:r w:rsidRPr="000655F4">
        <w:rPr>
          <w:rFonts w:ascii="Calibri" w:hAnsi="Calibri" w:cs="Calibri"/>
          <w:sz w:val="27"/>
          <w:szCs w:val="23"/>
        </w:rPr>
        <w:t xml:space="preserve">In family and friends foster care placements, the additional health risks to the child being placed in a smoking household will be carefully assessed and balanced against the benefits of the </w:t>
      </w:r>
      <w:r w:rsidR="00B1123A">
        <w:rPr>
          <w:rFonts w:ascii="Calibri" w:hAnsi="Calibri" w:cs="Calibri"/>
          <w:sz w:val="27"/>
          <w:szCs w:val="23"/>
        </w:rPr>
        <w:t>child living within their extended family</w:t>
      </w:r>
      <w:r w:rsidRPr="000655F4">
        <w:rPr>
          <w:rFonts w:ascii="Calibri" w:hAnsi="Calibri" w:cs="Calibri"/>
          <w:sz w:val="27"/>
          <w:szCs w:val="23"/>
        </w:rPr>
        <w:t xml:space="preserve">. Any risk to the health of the child will need to be weighed against the potential benefits of being placed with people who are part of their family and friends network and with whom they are likely to have a pre-existing relationship. </w:t>
      </w:r>
    </w:p>
    <w:p w:rsidR="007F1AAF" w:rsidRPr="00512E72" w:rsidRDefault="007F1AAF" w:rsidP="007F1AAF">
      <w:pPr>
        <w:rPr>
          <w:rFonts w:ascii="Calibri" w:hAnsi="Calibri" w:cs="Calibri"/>
          <w:sz w:val="27"/>
          <w:szCs w:val="24"/>
        </w:rPr>
      </w:pPr>
    </w:p>
    <w:p w:rsidR="00382A26" w:rsidRDefault="00684D67" w:rsidP="00684D67">
      <w:pPr>
        <w:pStyle w:val="Default"/>
        <w:rPr>
          <w:rFonts w:ascii="Calibri" w:hAnsi="Calibri" w:cs="Calibri"/>
          <w:b/>
          <w:bCs/>
          <w:sz w:val="27"/>
          <w:szCs w:val="22"/>
        </w:rPr>
      </w:pPr>
      <w:r w:rsidRPr="00512E72">
        <w:rPr>
          <w:rFonts w:ascii="Calibri" w:hAnsi="Calibri" w:cs="Calibri"/>
          <w:b/>
          <w:bCs/>
          <w:sz w:val="27"/>
          <w:szCs w:val="22"/>
        </w:rPr>
        <w:t>Guidance for foster carers car</w:t>
      </w:r>
      <w:r w:rsidR="000655F4">
        <w:rPr>
          <w:rFonts w:ascii="Calibri" w:hAnsi="Calibri" w:cs="Calibri"/>
          <w:b/>
          <w:bCs/>
          <w:sz w:val="27"/>
          <w:szCs w:val="22"/>
        </w:rPr>
        <w:t>ing for young people who smoke</w:t>
      </w:r>
    </w:p>
    <w:p w:rsidR="000655F4" w:rsidRDefault="000655F4" w:rsidP="000655F4">
      <w:pPr>
        <w:pStyle w:val="Default"/>
        <w:rPr>
          <w:rFonts w:ascii="Calibri" w:hAnsi="Calibri" w:cs="Calibri"/>
          <w:color w:val="auto"/>
          <w:sz w:val="27"/>
          <w:szCs w:val="23"/>
        </w:rPr>
      </w:pPr>
    </w:p>
    <w:p w:rsidR="000655F4" w:rsidRDefault="000655F4" w:rsidP="000655F4">
      <w:pPr>
        <w:pStyle w:val="Default"/>
        <w:rPr>
          <w:rFonts w:ascii="Calibri" w:hAnsi="Calibri" w:cs="Calibri"/>
          <w:color w:val="auto"/>
          <w:sz w:val="27"/>
          <w:szCs w:val="23"/>
        </w:rPr>
      </w:pPr>
      <w:r w:rsidRPr="00512E72">
        <w:rPr>
          <w:rFonts w:ascii="Calibri" w:hAnsi="Calibri" w:cs="Calibri"/>
          <w:color w:val="auto"/>
          <w:sz w:val="27"/>
          <w:szCs w:val="23"/>
        </w:rPr>
        <w:t xml:space="preserve">Some children/young people may start smoking or be smokers at the point they become a child in care. Children in care must therefore be: </w:t>
      </w:r>
    </w:p>
    <w:p w:rsidR="000655F4" w:rsidRPr="00512E72" w:rsidRDefault="000655F4" w:rsidP="000655F4">
      <w:pPr>
        <w:pStyle w:val="Default"/>
        <w:rPr>
          <w:rFonts w:ascii="Calibri" w:hAnsi="Calibri" w:cs="Calibri"/>
          <w:color w:val="auto"/>
          <w:sz w:val="27"/>
          <w:szCs w:val="23"/>
        </w:rPr>
      </w:pPr>
    </w:p>
    <w:p w:rsidR="000655F4" w:rsidRPr="00512E72" w:rsidRDefault="000655F4" w:rsidP="009B12F7">
      <w:pPr>
        <w:pStyle w:val="Default"/>
        <w:numPr>
          <w:ilvl w:val="0"/>
          <w:numId w:val="4"/>
        </w:numPr>
        <w:spacing w:after="36"/>
        <w:rPr>
          <w:rFonts w:ascii="Calibri" w:hAnsi="Calibri" w:cs="Calibri"/>
          <w:color w:val="auto"/>
          <w:sz w:val="27"/>
          <w:szCs w:val="23"/>
        </w:rPr>
      </w:pPr>
      <w:r w:rsidRPr="00512E72">
        <w:rPr>
          <w:rFonts w:ascii="Calibri" w:hAnsi="Calibri" w:cs="Calibri"/>
          <w:color w:val="auto"/>
          <w:sz w:val="27"/>
          <w:szCs w:val="23"/>
        </w:rPr>
        <w:t xml:space="preserve">Given information about the harmful effects of smoking </w:t>
      </w:r>
    </w:p>
    <w:p w:rsidR="000655F4" w:rsidRPr="00512E72" w:rsidRDefault="000655F4" w:rsidP="009B12F7">
      <w:pPr>
        <w:pStyle w:val="Default"/>
        <w:numPr>
          <w:ilvl w:val="0"/>
          <w:numId w:val="4"/>
        </w:numPr>
        <w:rPr>
          <w:rFonts w:ascii="Calibri" w:hAnsi="Calibri" w:cs="Calibri"/>
          <w:color w:val="auto"/>
          <w:sz w:val="27"/>
          <w:szCs w:val="23"/>
        </w:rPr>
      </w:pPr>
      <w:r w:rsidRPr="00512E72">
        <w:rPr>
          <w:rFonts w:ascii="Calibri" w:hAnsi="Calibri" w:cs="Calibri"/>
          <w:color w:val="auto"/>
          <w:sz w:val="27"/>
          <w:szCs w:val="23"/>
        </w:rPr>
        <w:t xml:space="preserve">Helped to access support to reduce or give up smoking. </w:t>
      </w:r>
    </w:p>
    <w:p w:rsidR="000655F4" w:rsidRDefault="000655F4" w:rsidP="000655F4">
      <w:pPr>
        <w:pStyle w:val="Default"/>
        <w:rPr>
          <w:rFonts w:ascii="Calibri" w:hAnsi="Calibri" w:cs="Calibri"/>
          <w:color w:val="auto"/>
          <w:sz w:val="27"/>
          <w:szCs w:val="23"/>
        </w:rPr>
      </w:pPr>
    </w:p>
    <w:p w:rsidR="000655F4" w:rsidRPr="00512E72" w:rsidRDefault="000655F4" w:rsidP="000655F4">
      <w:pPr>
        <w:pStyle w:val="Default"/>
        <w:rPr>
          <w:rFonts w:ascii="Calibri" w:hAnsi="Calibri" w:cs="Calibri"/>
          <w:color w:val="auto"/>
          <w:sz w:val="27"/>
          <w:szCs w:val="23"/>
        </w:rPr>
      </w:pPr>
      <w:r w:rsidRPr="00512E72">
        <w:rPr>
          <w:rFonts w:ascii="Calibri" w:hAnsi="Calibri" w:cs="Calibri"/>
          <w:color w:val="auto"/>
          <w:sz w:val="27"/>
          <w:szCs w:val="23"/>
        </w:rPr>
        <w:t xml:space="preserve">Health professionals including the Specialist Nurse for Children in Care will play an important role in helping to address the issue of smoking. </w:t>
      </w:r>
    </w:p>
    <w:p w:rsidR="000655F4" w:rsidRPr="000655F4" w:rsidRDefault="000655F4" w:rsidP="00684D67">
      <w:pPr>
        <w:pStyle w:val="Default"/>
        <w:rPr>
          <w:rFonts w:ascii="Calibri" w:hAnsi="Calibri" w:cs="Calibri"/>
          <w:b/>
          <w:bCs/>
          <w:sz w:val="27"/>
          <w:szCs w:val="22"/>
        </w:rPr>
      </w:pPr>
    </w:p>
    <w:p w:rsidR="00684D67" w:rsidRDefault="00684D67" w:rsidP="00684D67">
      <w:pPr>
        <w:pStyle w:val="Default"/>
        <w:rPr>
          <w:rFonts w:ascii="Calibri" w:hAnsi="Calibri" w:cs="Calibri"/>
          <w:sz w:val="27"/>
          <w:szCs w:val="22"/>
        </w:rPr>
      </w:pPr>
      <w:r w:rsidRPr="00512E72">
        <w:rPr>
          <w:rFonts w:ascii="Calibri" w:hAnsi="Calibri" w:cs="Calibri"/>
          <w:sz w:val="27"/>
          <w:szCs w:val="22"/>
        </w:rPr>
        <w:t>Foster Carers are encouraged to have house rules wh</w:t>
      </w:r>
      <w:r w:rsidR="00382A26">
        <w:rPr>
          <w:rFonts w:ascii="Calibri" w:hAnsi="Calibri" w:cs="Calibri"/>
          <w:sz w:val="27"/>
          <w:szCs w:val="22"/>
        </w:rPr>
        <w:t>ich actively discourage smoking</w:t>
      </w:r>
      <w:r w:rsidRPr="00512E72">
        <w:rPr>
          <w:rFonts w:ascii="Calibri" w:hAnsi="Calibri" w:cs="Calibri"/>
          <w:sz w:val="27"/>
          <w:szCs w:val="22"/>
        </w:rPr>
        <w:t xml:space="preserve">. This may help in restricting smoking without making it a source of conflict in the household. If house rules on smoking exist then they should apply to everyone, including visitors. </w:t>
      </w:r>
    </w:p>
    <w:p w:rsidR="000655F4" w:rsidRPr="00512E72" w:rsidRDefault="000655F4" w:rsidP="00684D67">
      <w:pPr>
        <w:pStyle w:val="Default"/>
        <w:rPr>
          <w:rFonts w:ascii="Calibri" w:hAnsi="Calibri" w:cs="Calibri"/>
          <w:sz w:val="27"/>
          <w:szCs w:val="22"/>
        </w:rPr>
      </w:pPr>
    </w:p>
    <w:p w:rsidR="00684D67" w:rsidRPr="00512E72" w:rsidRDefault="00684D67" w:rsidP="009B12F7">
      <w:pPr>
        <w:pStyle w:val="Default"/>
        <w:numPr>
          <w:ilvl w:val="0"/>
          <w:numId w:val="5"/>
        </w:numPr>
        <w:spacing w:after="14"/>
        <w:rPr>
          <w:rFonts w:ascii="Calibri" w:hAnsi="Calibri" w:cs="Calibri"/>
          <w:sz w:val="27"/>
          <w:szCs w:val="22"/>
        </w:rPr>
      </w:pPr>
      <w:r w:rsidRPr="00512E72">
        <w:rPr>
          <w:rFonts w:ascii="Calibri" w:hAnsi="Calibri" w:cs="Calibri"/>
          <w:sz w:val="27"/>
          <w:szCs w:val="22"/>
        </w:rPr>
        <w:t xml:space="preserve">No child / young person under the age of 18 years is legally allowed to buy tobacco products (UK law). </w:t>
      </w:r>
    </w:p>
    <w:p w:rsidR="000655F4" w:rsidRPr="00600B38" w:rsidRDefault="000655F4" w:rsidP="009B12F7">
      <w:pPr>
        <w:pStyle w:val="Default"/>
        <w:numPr>
          <w:ilvl w:val="0"/>
          <w:numId w:val="5"/>
        </w:numPr>
        <w:rPr>
          <w:rFonts w:ascii="Calibri" w:hAnsi="Calibri" w:cs="Calibri"/>
          <w:color w:val="auto"/>
          <w:sz w:val="27"/>
          <w:szCs w:val="23"/>
        </w:rPr>
      </w:pPr>
      <w:r w:rsidRPr="00600B38">
        <w:rPr>
          <w:rFonts w:ascii="Calibri" w:hAnsi="Calibri" w:cs="Calibri"/>
          <w:color w:val="auto"/>
          <w:sz w:val="27"/>
          <w:szCs w:val="23"/>
        </w:rPr>
        <w:t xml:space="preserve">Foster carers are not permitted to provide children/young people under the age of 18 with tobacco products and must ensure that children in care are aware of the smoking policy within the foster home and the expectation of the child/young person to comply with this policy including smoking in bedrooms. </w:t>
      </w:r>
    </w:p>
    <w:p w:rsidR="0013621E" w:rsidRPr="00EF1FCC" w:rsidRDefault="00684D67" w:rsidP="009B12F7">
      <w:pPr>
        <w:pStyle w:val="Default"/>
        <w:numPr>
          <w:ilvl w:val="0"/>
          <w:numId w:val="5"/>
        </w:numPr>
        <w:rPr>
          <w:rFonts w:ascii="Calibri" w:hAnsi="Calibri" w:cs="Calibri"/>
          <w:sz w:val="27"/>
          <w:szCs w:val="22"/>
        </w:rPr>
      </w:pPr>
      <w:r w:rsidRPr="00600B38">
        <w:rPr>
          <w:rFonts w:ascii="Calibri" w:hAnsi="Calibri" w:cs="Calibri"/>
          <w:sz w:val="27"/>
          <w:szCs w:val="22"/>
        </w:rPr>
        <w:t>Foster carers caring for a child / young person who smoke</w:t>
      </w:r>
      <w:r w:rsidR="00382A26" w:rsidRPr="00600B38">
        <w:rPr>
          <w:rFonts w:ascii="Calibri" w:hAnsi="Calibri" w:cs="Calibri"/>
          <w:sz w:val="27"/>
          <w:szCs w:val="22"/>
        </w:rPr>
        <w:t xml:space="preserve"> under the age of 16 years cann</w:t>
      </w:r>
      <w:r w:rsidRPr="00600B38">
        <w:rPr>
          <w:rFonts w:ascii="Calibri" w:hAnsi="Calibri" w:cs="Calibri"/>
          <w:sz w:val="27"/>
          <w:szCs w:val="22"/>
        </w:rPr>
        <w:t>ot give permission or condone the action. They must actively encourage a young person to stop and where possible, insist the young person smokes off their property. Foster carers</w:t>
      </w:r>
      <w:r w:rsidR="00382A26" w:rsidRPr="00600B38">
        <w:rPr>
          <w:rFonts w:ascii="Calibri" w:hAnsi="Calibri" w:cs="Calibri"/>
          <w:sz w:val="27"/>
          <w:szCs w:val="22"/>
        </w:rPr>
        <w:t xml:space="preserve"> should inform their Fostering Social Worker</w:t>
      </w:r>
      <w:r w:rsidRPr="00600B38">
        <w:rPr>
          <w:rFonts w:ascii="Calibri" w:hAnsi="Calibri" w:cs="Calibri"/>
          <w:sz w:val="27"/>
          <w:szCs w:val="22"/>
        </w:rPr>
        <w:t xml:space="preserve"> and the child / young </w:t>
      </w:r>
      <w:r w:rsidR="00382A26" w:rsidRPr="00600B38">
        <w:rPr>
          <w:rFonts w:ascii="Calibri" w:hAnsi="Calibri" w:cs="Calibri"/>
          <w:sz w:val="27"/>
          <w:szCs w:val="22"/>
        </w:rPr>
        <w:t>person’s</w:t>
      </w:r>
      <w:r w:rsidRPr="00600B38">
        <w:rPr>
          <w:rFonts w:ascii="Calibri" w:hAnsi="Calibri" w:cs="Calibri"/>
          <w:sz w:val="27"/>
          <w:szCs w:val="22"/>
        </w:rPr>
        <w:t xml:space="preserve"> Soci</w:t>
      </w:r>
      <w:r w:rsidR="00382A26" w:rsidRPr="00600B38">
        <w:rPr>
          <w:rFonts w:ascii="Calibri" w:hAnsi="Calibri" w:cs="Calibri"/>
          <w:sz w:val="27"/>
          <w:szCs w:val="22"/>
        </w:rPr>
        <w:t xml:space="preserve">al Worker if </w:t>
      </w:r>
      <w:r w:rsidR="00382A26" w:rsidRPr="00EF1FCC">
        <w:rPr>
          <w:rFonts w:ascii="Calibri" w:hAnsi="Calibri" w:cs="Calibri"/>
          <w:sz w:val="27"/>
          <w:szCs w:val="22"/>
        </w:rPr>
        <w:t>they are unaware</w:t>
      </w:r>
      <w:r w:rsidR="000655F4" w:rsidRPr="00EF1FCC">
        <w:rPr>
          <w:rFonts w:ascii="Calibri" w:hAnsi="Calibri" w:cs="Calibri"/>
          <w:sz w:val="27"/>
          <w:szCs w:val="22"/>
        </w:rPr>
        <w:t xml:space="preserve"> the child smokes</w:t>
      </w:r>
      <w:r w:rsidR="00382A26" w:rsidRPr="00EF1FCC">
        <w:rPr>
          <w:rFonts w:ascii="Calibri" w:hAnsi="Calibri" w:cs="Calibri"/>
          <w:sz w:val="27"/>
          <w:szCs w:val="22"/>
        </w:rPr>
        <w:t xml:space="preserve">. </w:t>
      </w:r>
    </w:p>
    <w:p w:rsidR="0013621E" w:rsidRPr="00B1123A" w:rsidRDefault="0013621E" w:rsidP="00B1123A">
      <w:pPr>
        <w:pStyle w:val="Default"/>
        <w:pageBreakBefore/>
        <w:rPr>
          <w:rFonts w:ascii="Calibri" w:hAnsi="Calibri" w:cs="Calibri"/>
          <w:color w:val="auto"/>
          <w:sz w:val="27"/>
          <w:szCs w:val="23"/>
        </w:rPr>
      </w:pPr>
      <w:r w:rsidRPr="00B1123A">
        <w:rPr>
          <w:rFonts w:ascii="Calibri" w:hAnsi="Calibri" w:cs="Calibri"/>
          <w:color w:val="auto"/>
          <w:sz w:val="27"/>
          <w:szCs w:val="23"/>
        </w:rPr>
        <w:t xml:space="preserve">The parent or person with parental responsibility for the child/young person must be: </w:t>
      </w:r>
    </w:p>
    <w:p w:rsidR="0013621E" w:rsidRPr="00EF1FCC" w:rsidRDefault="0013621E" w:rsidP="009B12F7">
      <w:pPr>
        <w:pStyle w:val="Default"/>
        <w:numPr>
          <w:ilvl w:val="0"/>
          <w:numId w:val="4"/>
        </w:numPr>
        <w:spacing w:after="36"/>
        <w:rPr>
          <w:rFonts w:ascii="Calibri" w:hAnsi="Calibri" w:cs="Calibri"/>
          <w:color w:val="auto"/>
          <w:sz w:val="27"/>
          <w:szCs w:val="23"/>
        </w:rPr>
      </w:pPr>
      <w:r w:rsidRPr="00EF1FCC">
        <w:rPr>
          <w:rFonts w:ascii="Calibri" w:hAnsi="Calibri" w:cs="Calibri"/>
          <w:color w:val="auto"/>
          <w:sz w:val="27"/>
          <w:szCs w:val="23"/>
        </w:rPr>
        <w:t xml:space="preserve">Given a copy of this policy </w:t>
      </w:r>
    </w:p>
    <w:p w:rsidR="0013621E" w:rsidRPr="00EF1FCC" w:rsidRDefault="0013621E" w:rsidP="009B12F7">
      <w:pPr>
        <w:pStyle w:val="Default"/>
        <w:numPr>
          <w:ilvl w:val="0"/>
          <w:numId w:val="4"/>
        </w:numPr>
        <w:spacing w:after="36"/>
        <w:rPr>
          <w:rFonts w:ascii="Calibri" w:hAnsi="Calibri" w:cs="Calibri"/>
          <w:color w:val="auto"/>
          <w:sz w:val="27"/>
          <w:szCs w:val="23"/>
        </w:rPr>
      </w:pPr>
      <w:r w:rsidRPr="00EF1FCC">
        <w:rPr>
          <w:rFonts w:ascii="Calibri" w:hAnsi="Calibri" w:cs="Calibri"/>
          <w:color w:val="auto"/>
          <w:sz w:val="27"/>
          <w:szCs w:val="23"/>
        </w:rPr>
        <w:t xml:space="preserve">Discouraged from smoking during </w:t>
      </w:r>
      <w:r w:rsidR="00EF1FCC" w:rsidRPr="00EF1FCC">
        <w:rPr>
          <w:rFonts w:ascii="Calibri" w:hAnsi="Calibri" w:cs="Calibri"/>
          <w:color w:val="auto"/>
          <w:sz w:val="27"/>
          <w:szCs w:val="23"/>
        </w:rPr>
        <w:t>family time</w:t>
      </w:r>
      <w:r w:rsidRPr="00EF1FCC">
        <w:rPr>
          <w:rFonts w:ascii="Calibri" w:hAnsi="Calibri" w:cs="Calibri"/>
          <w:color w:val="auto"/>
          <w:sz w:val="27"/>
          <w:szCs w:val="23"/>
        </w:rPr>
        <w:t xml:space="preserve"> </w:t>
      </w:r>
    </w:p>
    <w:p w:rsidR="0013621E" w:rsidRPr="00EF1FCC" w:rsidRDefault="0013621E" w:rsidP="009B12F7">
      <w:pPr>
        <w:pStyle w:val="Default"/>
        <w:numPr>
          <w:ilvl w:val="0"/>
          <w:numId w:val="4"/>
        </w:numPr>
        <w:rPr>
          <w:rFonts w:ascii="Calibri" w:hAnsi="Calibri" w:cs="Calibri"/>
          <w:color w:val="auto"/>
          <w:sz w:val="27"/>
          <w:szCs w:val="23"/>
        </w:rPr>
      </w:pPr>
      <w:r w:rsidRPr="00EF1FCC">
        <w:rPr>
          <w:rFonts w:ascii="Calibri" w:hAnsi="Calibri" w:cs="Calibri"/>
          <w:color w:val="auto"/>
          <w:sz w:val="27"/>
          <w:szCs w:val="23"/>
        </w:rPr>
        <w:t xml:space="preserve">Requested not to give any smoking materials to the child/young person at the end of </w:t>
      </w:r>
      <w:r w:rsidR="00EF1FCC" w:rsidRPr="00EF1FCC">
        <w:rPr>
          <w:rFonts w:ascii="Calibri" w:hAnsi="Calibri" w:cs="Calibri"/>
          <w:color w:val="auto"/>
          <w:sz w:val="27"/>
          <w:szCs w:val="23"/>
        </w:rPr>
        <w:t>family time</w:t>
      </w:r>
      <w:r w:rsidRPr="00EF1FCC">
        <w:rPr>
          <w:rFonts w:ascii="Calibri" w:hAnsi="Calibri" w:cs="Calibri"/>
          <w:color w:val="auto"/>
          <w:sz w:val="27"/>
          <w:szCs w:val="23"/>
        </w:rPr>
        <w:t xml:space="preserve">. </w:t>
      </w:r>
    </w:p>
    <w:p w:rsidR="00044EE4" w:rsidRPr="00EF1FCC" w:rsidRDefault="00044EE4" w:rsidP="00044EE4">
      <w:pPr>
        <w:pStyle w:val="Default"/>
        <w:rPr>
          <w:rFonts w:ascii="Calibri" w:hAnsi="Calibri" w:cs="Calibri"/>
          <w:b/>
          <w:bCs/>
          <w:color w:val="auto"/>
          <w:sz w:val="27"/>
          <w:szCs w:val="23"/>
        </w:rPr>
      </w:pPr>
    </w:p>
    <w:p w:rsidR="00044EE4" w:rsidRPr="00EF1FCC" w:rsidRDefault="00044EE4" w:rsidP="00044EE4">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EF1FCC">
        <w:rPr>
          <w:rFonts w:ascii="Calibri" w:eastAsia="Times New Roman" w:hAnsi="Calibri" w:cs="Times New Roman"/>
          <w:b/>
          <w:bCs/>
          <w:color w:val="000000"/>
          <w:sz w:val="35"/>
          <w:szCs w:val="35"/>
          <w:lang w:eastAsia="en-GB"/>
        </w:rPr>
        <w:t xml:space="preserve">4. Electronic Cigarettes </w:t>
      </w:r>
    </w:p>
    <w:p w:rsidR="00CD76A9" w:rsidRPr="00EF1FCC" w:rsidRDefault="00CD76A9" w:rsidP="0013621E">
      <w:pPr>
        <w:pStyle w:val="Default"/>
        <w:rPr>
          <w:rFonts w:ascii="Calibri" w:hAnsi="Calibri" w:cs="Calibri"/>
          <w:b/>
          <w:bCs/>
          <w:color w:val="auto"/>
          <w:sz w:val="27"/>
          <w:szCs w:val="23"/>
        </w:rPr>
      </w:pPr>
    </w:p>
    <w:p w:rsidR="00CD76A9" w:rsidRPr="00EF1FCC" w:rsidRDefault="00CD76A9" w:rsidP="00CD76A9">
      <w:pPr>
        <w:autoSpaceDE w:val="0"/>
        <w:autoSpaceDN w:val="0"/>
        <w:adjustRightInd w:val="0"/>
        <w:spacing w:after="0" w:line="240" w:lineRule="auto"/>
        <w:rPr>
          <w:rFonts w:ascii="Calibri" w:hAnsi="Calibri" w:cs="Calibri"/>
          <w:color w:val="000000"/>
          <w:sz w:val="27"/>
          <w:szCs w:val="23"/>
        </w:rPr>
      </w:pPr>
      <w:r w:rsidRPr="00EF1FCC">
        <w:rPr>
          <w:rFonts w:ascii="Calibri" w:hAnsi="Calibri" w:cs="Calibri"/>
          <w:color w:val="000000"/>
          <w:sz w:val="27"/>
          <w:szCs w:val="23"/>
        </w:rPr>
        <w:t xml:space="preserve">Electronic cigarettes (also known as e-cigarettes and </w:t>
      </w:r>
      <w:proofErr w:type="spellStart"/>
      <w:r w:rsidRPr="00EF1FCC">
        <w:rPr>
          <w:rFonts w:ascii="Calibri" w:hAnsi="Calibri" w:cs="Calibri"/>
          <w:color w:val="000000"/>
          <w:sz w:val="27"/>
          <w:szCs w:val="23"/>
        </w:rPr>
        <w:t>vapourisers</w:t>
      </w:r>
      <w:proofErr w:type="spellEnd"/>
      <w:r w:rsidRPr="00EF1FCC">
        <w:rPr>
          <w:rFonts w:ascii="Calibri" w:hAnsi="Calibri" w:cs="Calibri"/>
          <w:color w:val="000000"/>
          <w:sz w:val="27"/>
          <w:szCs w:val="23"/>
        </w:rPr>
        <w:t xml:space="preserve">) are battery operated devices shaped like cigarettes that provide a method to intake nicotine. They are a nicotine containing product which does not contain tobacco. The nicotine is delivered orally to the user in the form of vapour rather than in the form of smoke. Hence, electronic cigarettes are much closer to non-tobacco licensed nicotine products such as sprays, patches and gum than to conventional tobacco cigarettes. </w:t>
      </w:r>
    </w:p>
    <w:p w:rsidR="005B1B48" w:rsidRPr="00EF1FCC" w:rsidRDefault="005B1B48" w:rsidP="00CD76A9">
      <w:pPr>
        <w:autoSpaceDE w:val="0"/>
        <w:autoSpaceDN w:val="0"/>
        <w:adjustRightInd w:val="0"/>
        <w:spacing w:after="0" w:line="240" w:lineRule="auto"/>
        <w:rPr>
          <w:rFonts w:ascii="Calibri" w:hAnsi="Calibri" w:cs="Calibri"/>
          <w:color w:val="000000"/>
          <w:sz w:val="27"/>
          <w:szCs w:val="23"/>
        </w:rPr>
      </w:pPr>
    </w:p>
    <w:p w:rsidR="00EB44F0" w:rsidRPr="00EF1FCC" w:rsidRDefault="00CD76A9" w:rsidP="00EB44F0">
      <w:pPr>
        <w:autoSpaceDE w:val="0"/>
        <w:autoSpaceDN w:val="0"/>
        <w:adjustRightInd w:val="0"/>
        <w:spacing w:after="0" w:line="240" w:lineRule="auto"/>
        <w:rPr>
          <w:rFonts w:ascii="Calibri" w:hAnsi="Calibri" w:cs="Calibri"/>
          <w:color w:val="000000"/>
          <w:sz w:val="27"/>
          <w:szCs w:val="23"/>
        </w:rPr>
      </w:pPr>
      <w:r w:rsidRPr="00EF1FCC">
        <w:rPr>
          <w:rFonts w:ascii="Calibri" w:hAnsi="Calibri" w:cs="Calibri"/>
          <w:color w:val="000000"/>
          <w:sz w:val="27"/>
          <w:szCs w:val="23"/>
        </w:rPr>
        <w:t>Electronic cigarettes are marketed as lifestyle products and are widely available in a range of flavours and packaging. They can be obtained from a range of venues including pharmacies and supermarkets as well as on-line. It is proposed that electronic cigarettes are to be licensed and regulated as an aid to quit smoking from 2016 by Medicines and Healthcare products Regulatory Agency (MHRA).</w:t>
      </w:r>
    </w:p>
    <w:p w:rsidR="00EB44F0" w:rsidRPr="00EF1FCC" w:rsidRDefault="00EB44F0" w:rsidP="00EB44F0">
      <w:pPr>
        <w:autoSpaceDE w:val="0"/>
        <w:autoSpaceDN w:val="0"/>
        <w:adjustRightInd w:val="0"/>
        <w:spacing w:after="0" w:line="240" w:lineRule="auto"/>
        <w:rPr>
          <w:rFonts w:ascii="Calibri" w:hAnsi="Calibri" w:cs="Calibri"/>
          <w:color w:val="000000"/>
          <w:sz w:val="27"/>
          <w:szCs w:val="23"/>
        </w:rPr>
      </w:pPr>
    </w:p>
    <w:p w:rsidR="00EB44F0" w:rsidRPr="00EF1FCC" w:rsidRDefault="00CD76A9" w:rsidP="00EB44F0">
      <w:pPr>
        <w:autoSpaceDE w:val="0"/>
        <w:autoSpaceDN w:val="0"/>
        <w:adjustRightInd w:val="0"/>
        <w:spacing w:after="0" w:line="240" w:lineRule="auto"/>
        <w:rPr>
          <w:rFonts w:ascii="Calibri" w:hAnsi="Calibri" w:cs="Calibri"/>
          <w:color w:val="000000"/>
          <w:sz w:val="27"/>
          <w:szCs w:val="23"/>
        </w:rPr>
      </w:pPr>
      <w:r w:rsidRPr="00EF1FCC">
        <w:rPr>
          <w:rFonts w:ascii="Calibri" w:hAnsi="Calibri" w:cs="Calibri"/>
          <w:sz w:val="27"/>
          <w:szCs w:val="23"/>
        </w:rPr>
        <w:t>From 1 October 2015 it became illegal for retailers to sell electronic cigarettes or e-liquids to someone under 18, and for adults to buy (or try to buy i.e. proxy purchasing) tobacco products or e-cigarettes for someone under 18.</w:t>
      </w:r>
      <w:r w:rsidR="00EB44F0" w:rsidRPr="00EF1FCC">
        <w:rPr>
          <w:rFonts w:ascii="Calibri" w:hAnsi="Calibri" w:cs="Calibri"/>
          <w:sz w:val="27"/>
          <w:szCs w:val="23"/>
        </w:rPr>
        <w:t xml:space="preserve"> Research has shown that some e-cigarettes can produce harmful vapours. Therefore the same measures should be used with conventional cigarettes. </w:t>
      </w:r>
    </w:p>
    <w:p w:rsidR="00CD76A9" w:rsidRPr="00EF1FCC" w:rsidRDefault="00CD76A9" w:rsidP="0013621E">
      <w:pPr>
        <w:pStyle w:val="Default"/>
        <w:rPr>
          <w:rFonts w:ascii="Calibri" w:hAnsi="Calibri" w:cs="Calibri"/>
          <w:color w:val="auto"/>
          <w:sz w:val="27"/>
          <w:szCs w:val="23"/>
        </w:rPr>
      </w:pPr>
    </w:p>
    <w:p w:rsidR="0013621E" w:rsidRPr="00EF1FCC" w:rsidRDefault="0013621E" w:rsidP="0013621E">
      <w:pPr>
        <w:pStyle w:val="Default"/>
        <w:rPr>
          <w:rFonts w:ascii="Calibri" w:hAnsi="Calibri" w:cs="Calibri"/>
          <w:color w:val="auto"/>
          <w:sz w:val="27"/>
          <w:szCs w:val="23"/>
        </w:rPr>
      </w:pPr>
    </w:p>
    <w:p w:rsidR="0013621E" w:rsidRPr="00EF1FCC" w:rsidRDefault="0013621E" w:rsidP="0013621E">
      <w:pPr>
        <w:pStyle w:val="Default"/>
        <w:rPr>
          <w:rFonts w:ascii="Calibri" w:hAnsi="Calibri" w:cs="Calibri"/>
          <w:color w:val="auto"/>
          <w:sz w:val="27"/>
          <w:szCs w:val="23"/>
        </w:rPr>
      </w:pPr>
      <w:r w:rsidRPr="00EF1FCC">
        <w:rPr>
          <w:rFonts w:ascii="Calibri" w:hAnsi="Calibri" w:cs="Calibri"/>
          <w:color w:val="auto"/>
          <w:sz w:val="27"/>
          <w:szCs w:val="23"/>
        </w:rPr>
        <w:t xml:space="preserve">E-cigarettes are battery powered products that typically look like a cigarette and consist of a cartridge of liquid nicotine, the atomizer (or heating element), a rechargeable battery, and electronics. They turn nicotine, flavour and other chemicals into a vapour that is inhaled by the user. The exhaled vapour can be seen and the tip of the e-cigarette has a light emitting diode (LED) which lights when the user inhales, resembling a real cigarette. The vapours produced by these products may be a health risk to the person using them and the people around them. </w:t>
      </w:r>
    </w:p>
    <w:p w:rsidR="0013621E" w:rsidRPr="00EF1FCC" w:rsidRDefault="0013621E" w:rsidP="0013621E">
      <w:pPr>
        <w:pStyle w:val="Default"/>
        <w:rPr>
          <w:rFonts w:ascii="Calibri" w:hAnsi="Calibri" w:cs="Calibri"/>
          <w:color w:val="auto"/>
          <w:sz w:val="27"/>
          <w:szCs w:val="23"/>
        </w:rPr>
      </w:pPr>
    </w:p>
    <w:p w:rsidR="0013621E" w:rsidRPr="00EF1FCC" w:rsidRDefault="0013621E" w:rsidP="0013621E">
      <w:pPr>
        <w:pStyle w:val="Default"/>
        <w:rPr>
          <w:rFonts w:ascii="Calibri" w:hAnsi="Calibri" w:cs="Calibri"/>
          <w:color w:val="auto"/>
          <w:sz w:val="27"/>
          <w:szCs w:val="23"/>
        </w:rPr>
      </w:pPr>
    </w:p>
    <w:p w:rsidR="0013621E" w:rsidRPr="00EF1FCC" w:rsidRDefault="0013621E" w:rsidP="0013621E">
      <w:pPr>
        <w:pStyle w:val="Default"/>
        <w:rPr>
          <w:rFonts w:ascii="Calibri" w:hAnsi="Calibri" w:cs="Calibri"/>
          <w:color w:val="auto"/>
          <w:sz w:val="27"/>
          <w:szCs w:val="23"/>
        </w:rPr>
      </w:pPr>
      <w:r w:rsidRPr="00EF1FCC">
        <w:rPr>
          <w:rFonts w:ascii="Calibri" w:hAnsi="Calibri" w:cs="Calibri"/>
          <w:color w:val="auto"/>
          <w:sz w:val="27"/>
          <w:szCs w:val="23"/>
        </w:rPr>
        <w:t xml:space="preserve">E-Cigarettes should not be used in the foster carer’s home and the same sanctions should be used as above. This includes the safety of the storage of any items in relation to the e-cigarette. </w:t>
      </w:r>
    </w:p>
    <w:p w:rsidR="0013621E" w:rsidRPr="00EF1FCC" w:rsidRDefault="0013621E" w:rsidP="0013621E">
      <w:pPr>
        <w:pStyle w:val="Default"/>
        <w:rPr>
          <w:rFonts w:ascii="Calibri" w:hAnsi="Calibri" w:cs="Calibri"/>
          <w:color w:val="auto"/>
          <w:sz w:val="27"/>
          <w:szCs w:val="23"/>
        </w:rPr>
      </w:pPr>
    </w:p>
    <w:p w:rsidR="0013621E" w:rsidRPr="00EF1FCC" w:rsidRDefault="0013621E" w:rsidP="0013621E">
      <w:pPr>
        <w:pStyle w:val="Default"/>
        <w:rPr>
          <w:rFonts w:ascii="Calibri" w:hAnsi="Calibri" w:cs="Calibri"/>
          <w:color w:val="auto"/>
          <w:sz w:val="27"/>
          <w:szCs w:val="23"/>
        </w:rPr>
      </w:pPr>
      <w:r w:rsidRPr="00EF1FCC">
        <w:rPr>
          <w:rFonts w:ascii="Calibri" w:hAnsi="Calibri" w:cs="Calibri"/>
          <w:color w:val="auto"/>
          <w:sz w:val="27"/>
          <w:szCs w:val="23"/>
        </w:rPr>
        <w:t xml:space="preserve">Any foster carers that use an e-cigarette should ensure that this information is noted within their health and safety and safer caring policies and that they follow all of the requirements outlined above for smoking cigarettes. </w:t>
      </w:r>
      <w:r w:rsidR="00EF1FCC" w:rsidRPr="00EF1FCC">
        <w:rPr>
          <w:rFonts w:ascii="Calibri" w:hAnsi="Calibri" w:cs="Calibri"/>
          <w:color w:val="auto"/>
          <w:sz w:val="27"/>
          <w:szCs w:val="23"/>
        </w:rPr>
        <w:t xml:space="preserve">The same applies as above should a young person living within the home use an e-cigarette.  </w:t>
      </w:r>
    </w:p>
    <w:p w:rsidR="00684D67" w:rsidRPr="00512E72" w:rsidRDefault="00684D67" w:rsidP="007F1AAF">
      <w:pPr>
        <w:rPr>
          <w:rFonts w:ascii="Calibri" w:hAnsi="Calibri" w:cs="Calibri"/>
          <w:sz w:val="27"/>
          <w:szCs w:val="24"/>
        </w:rPr>
      </w:pPr>
    </w:p>
    <w:p w:rsidR="00684D67" w:rsidRPr="00512E72" w:rsidRDefault="00684D67" w:rsidP="007F1AAF">
      <w:pPr>
        <w:rPr>
          <w:rFonts w:ascii="Calibri" w:hAnsi="Calibri" w:cs="Calibri"/>
          <w:sz w:val="27"/>
          <w:szCs w:val="24"/>
        </w:rPr>
      </w:pPr>
    </w:p>
    <w:sectPr w:rsidR="00684D67" w:rsidRPr="00512E72" w:rsidSect="00F42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1BE"/>
    <w:multiLevelType w:val="hybridMultilevel"/>
    <w:tmpl w:val="5542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D4C5A"/>
    <w:multiLevelType w:val="hybridMultilevel"/>
    <w:tmpl w:val="B8A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C0C22"/>
    <w:multiLevelType w:val="multilevel"/>
    <w:tmpl w:val="13341138"/>
    <w:lvl w:ilvl="0">
      <w:start w:val="1"/>
      <w:numFmt w:val="decimal"/>
      <w:lvlText w:val="%1."/>
      <w:lvlJc w:val="left"/>
      <w:pPr>
        <w:tabs>
          <w:tab w:val="num" w:pos="786"/>
        </w:tabs>
        <w:ind w:left="786"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353FC8"/>
    <w:multiLevelType w:val="hybridMultilevel"/>
    <w:tmpl w:val="73F85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D4B2D2A"/>
    <w:multiLevelType w:val="hybridMultilevel"/>
    <w:tmpl w:val="BE1C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5"/>
    <w:rsid w:val="0004338B"/>
    <w:rsid w:val="00044EE4"/>
    <w:rsid w:val="000655F4"/>
    <w:rsid w:val="0013621E"/>
    <w:rsid w:val="00167A11"/>
    <w:rsid w:val="002968B0"/>
    <w:rsid w:val="00314FB7"/>
    <w:rsid w:val="0032463B"/>
    <w:rsid w:val="00382A26"/>
    <w:rsid w:val="003C7AD5"/>
    <w:rsid w:val="003E6CE1"/>
    <w:rsid w:val="00401CA8"/>
    <w:rsid w:val="00424E06"/>
    <w:rsid w:val="004542B8"/>
    <w:rsid w:val="004565DC"/>
    <w:rsid w:val="005030F6"/>
    <w:rsid w:val="00512E72"/>
    <w:rsid w:val="00554217"/>
    <w:rsid w:val="005B1B48"/>
    <w:rsid w:val="00600B38"/>
    <w:rsid w:val="0067238F"/>
    <w:rsid w:val="006773FC"/>
    <w:rsid w:val="00684D67"/>
    <w:rsid w:val="007A31C3"/>
    <w:rsid w:val="007C6DE0"/>
    <w:rsid w:val="007F1AAF"/>
    <w:rsid w:val="007F660C"/>
    <w:rsid w:val="00916463"/>
    <w:rsid w:val="00925C20"/>
    <w:rsid w:val="00942699"/>
    <w:rsid w:val="00957110"/>
    <w:rsid w:val="00964901"/>
    <w:rsid w:val="009B12F7"/>
    <w:rsid w:val="009C1BC6"/>
    <w:rsid w:val="00A13720"/>
    <w:rsid w:val="00A75CE3"/>
    <w:rsid w:val="00AF234B"/>
    <w:rsid w:val="00B1123A"/>
    <w:rsid w:val="00B730D8"/>
    <w:rsid w:val="00BF667C"/>
    <w:rsid w:val="00C2072F"/>
    <w:rsid w:val="00C32C86"/>
    <w:rsid w:val="00CD76A9"/>
    <w:rsid w:val="00CE7F2C"/>
    <w:rsid w:val="00D00A21"/>
    <w:rsid w:val="00D25D5C"/>
    <w:rsid w:val="00D42A5C"/>
    <w:rsid w:val="00D4713E"/>
    <w:rsid w:val="00D765F1"/>
    <w:rsid w:val="00E41B3A"/>
    <w:rsid w:val="00E83F73"/>
    <w:rsid w:val="00EB44F0"/>
    <w:rsid w:val="00ED0645"/>
    <w:rsid w:val="00ED1964"/>
    <w:rsid w:val="00EF1FCC"/>
    <w:rsid w:val="00F4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4FA8E-FEB9-4014-A94A-97EC8C42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D0645"/>
    <w:pPr>
      <w:spacing w:before="136" w:after="136"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32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3B"/>
    <w:rPr>
      <w:rFonts w:ascii="Segoe UI" w:hAnsi="Segoe UI" w:cs="Segoe UI"/>
      <w:sz w:val="18"/>
      <w:szCs w:val="18"/>
    </w:rPr>
  </w:style>
  <w:style w:type="paragraph" w:styleId="BodyText2">
    <w:name w:val="Body Text 2"/>
    <w:basedOn w:val="Normal"/>
    <w:link w:val="BodyText2Char"/>
    <w:rsid w:val="00D25D5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5D5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24E06"/>
    <w:rPr>
      <w:sz w:val="16"/>
      <w:szCs w:val="16"/>
    </w:rPr>
  </w:style>
  <w:style w:type="paragraph" w:styleId="CommentText">
    <w:name w:val="annotation text"/>
    <w:basedOn w:val="Normal"/>
    <w:link w:val="CommentTextChar"/>
    <w:uiPriority w:val="99"/>
    <w:semiHidden/>
    <w:unhideWhenUsed/>
    <w:rsid w:val="00424E06"/>
    <w:pPr>
      <w:spacing w:line="240" w:lineRule="auto"/>
    </w:pPr>
    <w:rPr>
      <w:sz w:val="20"/>
      <w:szCs w:val="20"/>
    </w:rPr>
  </w:style>
  <w:style w:type="character" w:customStyle="1" w:styleId="CommentTextChar">
    <w:name w:val="Comment Text Char"/>
    <w:basedOn w:val="DefaultParagraphFont"/>
    <w:link w:val="CommentText"/>
    <w:uiPriority w:val="99"/>
    <w:semiHidden/>
    <w:rsid w:val="00424E06"/>
    <w:rPr>
      <w:sz w:val="20"/>
      <w:szCs w:val="20"/>
    </w:rPr>
  </w:style>
  <w:style w:type="paragraph" w:styleId="CommentSubject">
    <w:name w:val="annotation subject"/>
    <w:basedOn w:val="CommentText"/>
    <w:next w:val="CommentText"/>
    <w:link w:val="CommentSubjectChar"/>
    <w:uiPriority w:val="99"/>
    <w:semiHidden/>
    <w:unhideWhenUsed/>
    <w:rsid w:val="00424E06"/>
    <w:rPr>
      <w:b/>
      <w:bCs/>
    </w:rPr>
  </w:style>
  <w:style w:type="character" w:customStyle="1" w:styleId="CommentSubjectChar">
    <w:name w:val="Comment Subject Char"/>
    <w:basedOn w:val="CommentTextChar"/>
    <w:link w:val="CommentSubject"/>
    <w:uiPriority w:val="99"/>
    <w:semiHidden/>
    <w:rsid w:val="00424E06"/>
    <w:rPr>
      <w:b/>
      <w:bCs/>
      <w:sz w:val="20"/>
      <w:szCs w:val="20"/>
    </w:rPr>
  </w:style>
  <w:style w:type="paragraph" w:styleId="ListParagraph">
    <w:name w:val="List Paragraph"/>
    <w:basedOn w:val="Normal"/>
    <w:uiPriority w:val="34"/>
    <w:qFormat/>
    <w:rsid w:val="0004338B"/>
    <w:pPr>
      <w:ind w:left="720"/>
      <w:contextualSpacing/>
    </w:pPr>
  </w:style>
  <w:style w:type="paragraph" w:customStyle="1" w:styleId="Default">
    <w:name w:val="Default"/>
    <w:rsid w:val="007F1A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20963">
      <w:bodyDiv w:val="1"/>
      <w:marLeft w:val="0"/>
      <w:marRight w:val="0"/>
      <w:marTop w:val="0"/>
      <w:marBottom w:val="0"/>
      <w:divBdr>
        <w:top w:val="none" w:sz="0" w:space="0" w:color="auto"/>
        <w:left w:val="none" w:sz="0" w:space="0" w:color="auto"/>
        <w:bottom w:val="none" w:sz="0" w:space="0" w:color="auto"/>
        <w:right w:val="none" w:sz="0" w:space="0" w:color="auto"/>
      </w:divBdr>
      <w:divsChild>
        <w:div w:id="337733153">
          <w:marLeft w:val="0"/>
          <w:marRight w:val="0"/>
          <w:marTop w:val="0"/>
          <w:marBottom w:val="0"/>
          <w:divBdr>
            <w:top w:val="none" w:sz="0" w:space="0" w:color="auto"/>
            <w:left w:val="none" w:sz="0" w:space="0" w:color="auto"/>
            <w:bottom w:val="none" w:sz="0" w:space="0" w:color="auto"/>
            <w:right w:val="none" w:sz="0" w:space="0" w:color="auto"/>
          </w:divBdr>
          <w:divsChild>
            <w:div w:id="411437483">
              <w:marLeft w:val="0"/>
              <w:marRight w:val="0"/>
              <w:marTop w:val="408"/>
              <w:marBottom w:val="136"/>
              <w:divBdr>
                <w:top w:val="none" w:sz="0" w:space="0" w:color="auto"/>
                <w:left w:val="none" w:sz="0" w:space="0" w:color="auto"/>
                <w:bottom w:val="none" w:sz="0" w:space="0" w:color="auto"/>
                <w:right w:val="none" w:sz="0" w:space="0" w:color="auto"/>
              </w:divBdr>
            </w:div>
            <w:div w:id="44647034">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363212817">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553855307">
      <w:bodyDiv w:val="1"/>
      <w:marLeft w:val="0"/>
      <w:marRight w:val="0"/>
      <w:marTop w:val="0"/>
      <w:marBottom w:val="0"/>
      <w:divBdr>
        <w:top w:val="none" w:sz="0" w:space="0" w:color="auto"/>
        <w:left w:val="none" w:sz="0" w:space="0" w:color="auto"/>
        <w:bottom w:val="none" w:sz="0" w:space="0" w:color="auto"/>
        <w:right w:val="none" w:sz="0" w:space="0" w:color="auto"/>
      </w:divBdr>
      <w:divsChild>
        <w:div w:id="543830741">
          <w:marLeft w:val="0"/>
          <w:marRight w:val="0"/>
          <w:marTop w:val="0"/>
          <w:marBottom w:val="0"/>
          <w:divBdr>
            <w:top w:val="none" w:sz="0" w:space="0" w:color="auto"/>
            <w:left w:val="none" w:sz="0" w:space="0" w:color="auto"/>
            <w:bottom w:val="none" w:sz="0" w:space="0" w:color="auto"/>
            <w:right w:val="none" w:sz="0" w:space="0" w:color="auto"/>
          </w:divBdr>
          <w:divsChild>
            <w:div w:id="792214472">
              <w:marLeft w:val="0"/>
              <w:marRight w:val="0"/>
              <w:marTop w:val="408"/>
              <w:marBottom w:val="136"/>
              <w:divBdr>
                <w:top w:val="none" w:sz="0" w:space="0" w:color="auto"/>
                <w:left w:val="none" w:sz="0" w:space="0" w:color="auto"/>
                <w:bottom w:val="none" w:sz="0" w:space="0" w:color="auto"/>
                <w:right w:val="none" w:sz="0" w:space="0" w:color="auto"/>
              </w:divBdr>
            </w:div>
            <w:div w:id="1969360995">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1351106535">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sChild>
        <w:div w:id="1016150466">
          <w:marLeft w:val="0"/>
          <w:marRight w:val="0"/>
          <w:marTop w:val="0"/>
          <w:marBottom w:val="0"/>
          <w:divBdr>
            <w:top w:val="none" w:sz="0" w:space="0" w:color="auto"/>
            <w:left w:val="none" w:sz="0" w:space="0" w:color="auto"/>
            <w:bottom w:val="none" w:sz="0" w:space="0" w:color="auto"/>
            <w:right w:val="none" w:sz="0" w:space="0" w:color="auto"/>
          </w:divBdr>
          <w:divsChild>
            <w:div w:id="43843931">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1091270059">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1345748050">
      <w:bodyDiv w:val="1"/>
      <w:marLeft w:val="0"/>
      <w:marRight w:val="0"/>
      <w:marTop w:val="0"/>
      <w:marBottom w:val="0"/>
      <w:divBdr>
        <w:top w:val="none" w:sz="0" w:space="0" w:color="auto"/>
        <w:left w:val="none" w:sz="0" w:space="0" w:color="auto"/>
        <w:bottom w:val="none" w:sz="0" w:space="0" w:color="auto"/>
        <w:right w:val="none" w:sz="0" w:space="0" w:color="auto"/>
      </w:divBdr>
      <w:divsChild>
        <w:div w:id="1289705971">
          <w:marLeft w:val="0"/>
          <w:marRight w:val="0"/>
          <w:marTop w:val="0"/>
          <w:marBottom w:val="0"/>
          <w:divBdr>
            <w:top w:val="none" w:sz="0" w:space="0" w:color="auto"/>
            <w:left w:val="none" w:sz="0" w:space="0" w:color="auto"/>
            <w:bottom w:val="none" w:sz="0" w:space="0" w:color="auto"/>
            <w:right w:val="none" w:sz="0" w:space="0" w:color="auto"/>
          </w:divBdr>
          <w:divsChild>
            <w:div w:id="548079778">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792670133">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1801150688">
      <w:bodyDiv w:val="1"/>
      <w:marLeft w:val="0"/>
      <w:marRight w:val="0"/>
      <w:marTop w:val="0"/>
      <w:marBottom w:val="0"/>
      <w:divBdr>
        <w:top w:val="none" w:sz="0" w:space="0" w:color="auto"/>
        <w:left w:val="none" w:sz="0" w:space="0" w:color="auto"/>
        <w:bottom w:val="none" w:sz="0" w:space="0" w:color="auto"/>
        <w:right w:val="none" w:sz="0" w:space="0" w:color="auto"/>
      </w:divBdr>
      <w:divsChild>
        <w:div w:id="206065329">
          <w:marLeft w:val="0"/>
          <w:marRight w:val="0"/>
          <w:marTop w:val="0"/>
          <w:marBottom w:val="0"/>
          <w:divBdr>
            <w:top w:val="none" w:sz="0" w:space="0" w:color="auto"/>
            <w:left w:val="none" w:sz="0" w:space="0" w:color="auto"/>
            <w:bottom w:val="none" w:sz="0" w:space="0" w:color="auto"/>
            <w:right w:val="none" w:sz="0" w:space="0" w:color="auto"/>
          </w:divBdr>
          <w:divsChild>
            <w:div w:id="185602529">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1509981600">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ceduresonline.com/templates/cs/web/p_sup_fos_car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6780-33A0-47B1-BDEE-EBC05324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Natasha.Dupiesanie</dc:creator>
  <cp:lastModifiedBy>Binns, Emma</cp:lastModifiedBy>
  <cp:revision>1</cp:revision>
  <dcterms:created xsi:type="dcterms:W3CDTF">2022-01-14T09:37:00Z</dcterms:created>
  <dcterms:modified xsi:type="dcterms:W3CDTF">2022-01-14T09:37:00Z</dcterms:modified>
</cp:coreProperties>
</file>