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706"/>
        <w:gridCol w:w="567"/>
        <w:gridCol w:w="1617"/>
        <w:gridCol w:w="2919"/>
        <w:gridCol w:w="530"/>
      </w:tblGrid>
      <w:tr w:rsidR="008206EE" w:rsidRPr="008206EE" w14:paraId="754B607B" w14:textId="77777777" w:rsidTr="008529C9">
        <w:trPr>
          <w:trHeight w:val="239"/>
        </w:trPr>
        <w:tc>
          <w:tcPr>
            <w:tcW w:w="9285" w:type="dxa"/>
            <w:gridSpan w:val="6"/>
            <w:shd w:val="clear" w:color="auto" w:fill="808080"/>
          </w:tcPr>
          <w:p w14:paraId="4EEBD096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206EE">
              <w:rPr>
                <w:rFonts w:ascii="Arial" w:hAnsi="Arial" w:cs="Arial"/>
                <w:b/>
                <w:color w:val="FFFFFF"/>
                <w:sz w:val="20"/>
                <w:szCs w:val="20"/>
              </w:rPr>
              <w:t>Child’s Details</w:t>
            </w:r>
          </w:p>
          <w:p w14:paraId="47ADE588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206EE" w:rsidRPr="008206EE" w14:paraId="0614B739" w14:textId="77777777" w:rsidTr="00BB4F0F">
        <w:trPr>
          <w:trHeight w:val="429"/>
        </w:trPr>
        <w:tc>
          <w:tcPr>
            <w:tcW w:w="1946" w:type="dxa"/>
            <w:shd w:val="clear" w:color="auto" w:fill="auto"/>
          </w:tcPr>
          <w:p w14:paraId="67C132DC" w14:textId="46034A8C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Child</w:t>
            </w:r>
            <w:r w:rsidR="001D60BE">
              <w:rPr>
                <w:rFonts w:ascii="Arial" w:hAnsi="Arial" w:cs="Arial"/>
                <w:sz w:val="20"/>
                <w:szCs w:val="20"/>
              </w:rPr>
              <w:t>’</w:t>
            </w:r>
            <w:r w:rsidRPr="008206EE">
              <w:rPr>
                <w:rFonts w:ascii="Arial" w:hAnsi="Arial" w:cs="Arial"/>
                <w:sz w:val="20"/>
                <w:szCs w:val="20"/>
              </w:rPr>
              <w:t>s Name: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79C91C94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shd w:val="clear" w:color="auto" w:fill="auto"/>
          </w:tcPr>
          <w:p w14:paraId="335A40DE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449" w:type="dxa"/>
            <w:gridSpan w:val="2"/>
            <w:vMerge w:val="restart"/>
            <w:shd w:val="clear" w:color="auto" w:fill="auto"/>
          </w:tcPr>
          <w:p w14:paraId="28775C17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6EE" w:rsidRPr="008206EE" w14:paraId="636DE31E" w14:textId="77777777" w:rsidTr="00BB4F0F">
        <w:trPr>
          <w:trHeight w:val="468"/>
        </w:trPr>
        <w:tc>
          <w:tcPr>
            <w:tcW w:w="1946" w:type="dxa"/>
            <w:shd w:val="clear" w:color="auto" w:fill="auto"/>
          </w:tcPr>
          <w:p w14:paraId="63C5C984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Alternative Names: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35D0B58E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D1D1F1" w14:textId="77777777" w:rsidR="008206EE" w:rsidRPr="008206EE" w:rsidRDefault="002F3CDC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17" w:type="dxa"/>
            <w:vMerge/>
            <w:shd w:val="clear" w:color="auto" w:fill="auto"/>
          </w:tcPr>
          <w:p w14:paraId="666FDDB8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vMerge/>
            <w:shd w:val="clear" w:color="auto" w:fill="auto"/>
          </w:tcPr>
          <w:p w14:paraId="6C99CD82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6EE" w:rsidRPr="008206EE" w14:paraId="4D95E34F" w14:textId="77777777" w:rsidTr="00BB4F0F">
        <w:trPr>
          <w:trHeight w:val="468"/>
        </w:trPr>
        <w:tc>
          <w:tcPr>
            <w:tcW w:w="1946" w:type="dxa"/>
            <w:shd w:val="clear" w:color="auto" w:fill="auto"/>
          </w:tcPr>
          <w:p w14:paraId="09AEEF83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Parents/Carers details: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17272080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1692E9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shd w:val="clear" w:color="auto" w:fill="auto"/>
          </w:tcPr>
          <w:p w14:paraId="240EC844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School/College:</w:t>
            </w:r>
          </w:p>
        </w:tc>
        <w:tc>
          <w:tcPr>
            <w:tcW w:w="3449" w:type="dxa"/>
            <w:gridSpan w:val="2"/>
            <w:vMerge w:val="restart"/>
            <w:shd w:val="clear" w:color="auto" w:fill="auto"/>
          </w:tcPr>
          <w:p w14:paraId="6625A773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6EE" w:rsidRPr="008206EE" w14:paraId="00967EEF" w14:textId="77777777" w:rsidTr="00BB4F0F">
        <w:trPr>
          <w:trHeight w:val="239"/>
        </w:trPr>
        <w:tc>
          <w:tcPr>
            <w:tcW w:w="1946" w:type="dxa"/>
            <w:shd w:val="clear" w:color="auto" w:fill="auto"/>
          </w:tcPr>
          <w:p w14:paraId="0A3E2332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0CD8F24F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D47C90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14:paraId="67BBA588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  <w:gridSpan w:val="2"/>
            <w:vMerge/>
            <w:shd w:val="clear" w:color="auto" w:fill="auto"/>
          </w:tcPr>
          <w:p w14:paraId="24CA511D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6EE" w:rsidRPr="008206EE" w14:paraId="635AC48B" w14:textId="77777777" w:rsidTr="00BB4F0F">
        <w:trPr>
          <w:trHeight w:val="468"/>
        </w:trPr>
        <w:tc>
          <w:tcPr>
            <w:tcW w:w="1946" w:type="dxa"/>
            <w:shd w:val="clear" w:color="auto" w:fill="auto"/>
          </w:tcPr>
          <w:p w14:paraId="28904F8C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Children’s Services database no: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43487498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DADBC2E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NHS no:</w:t>
            </w:r>
          </w:p>
        </w:tc>
        <w:tc>
          <w:tcPr>
            <w:tcW w:w="3449" w:type="dxa"/>
            <w:gridSpan w:val="2"/>
            <w:shd w:val="clear" w:color="auto" w:fill="auto"/>
          </w:tcPr>
          <w:p w14:paraId="1D19017C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F0F" w:rsidRPr="008206EE" w14:paraId="0649CD54" w14:textId="77777777" w:rsidTr="00BB4F0F">
        <w:trPr>
          <w:trHeight w:val="468"/>
        </w:trPr>
        <w:tc>
          <w:tcPr>
            <w:tcW w:w="1946" w:type="dxa"/>
            <w:shd w:val="clear" w:color="auto" w:fill="auto"/>
          </w:tcPr>
          <w:p w14:paraId="2C32E1D0" w14:textId="77777777" w:rsidR="00BB4F0F" w:rsidRPr="008206EE" w:rsidRDefault="00BB4F0F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370DAFD2" w14:textId="77777777" w:rsidR="00BB4F0F" w:rsidRPr="008206EE" w:rsidRDefault="00BB4F0F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231EDB2A" w14:textId="77777777" w:rsidR="00BB4F0F" w:rsidRPr="008206EE" w:rsidRDefault="00BB4F0F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3449" w:type="dxa"/>
            <w:gridSpan w:val="2"/>
            <w:shd w:val="clear" w:color="auto" w:fill="auto"/>
          </w:tcPr>
          <w:p w14:paraId="71CAA5DC" w14:textId="77777777" w:rsidR="00BB4F0F" w:rsidRPr="008206EE" w:rsidRDefault="00BB4F0F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F0F" w:rsidRPr="008206EE" w14:paraId="15025312" w14:textId="77777777" w:rsidTr="00BB4F0F">
        <w:trPr>
          <w:trHeight w:val="468"/>
        </w:trPr>
        <w:tc>
          <w:tcPr>
            <w:tcW w:w="1946" w:type="dxa"/>
            <w:shd w:val="clear" w:color="auto" w:fill="auto"/>
          </w:tcPr>
          <w:p w14:paraId="5856D247" w14:textId="77777777" w:rsidR="00BB4F0F" w:rsidRPr="008206EE" w:rsidRDefault="00BB4F0F" w:rsidP="00BA781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Ethnicity:</w:t>
            </w:r>
          </w:p>
          <w:p w14:paraId="15CDC191" w14:textId="77777777" w:rsidR="00BB4F0F" w:rsidRPr="008206EE" w:rsidRDefault="00BB4F0F" w:rsidP="00BA781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14:paraId="11878E01" w14:textId="77777777" w:rsidR="00BB4F0F" w:rsidRPr="008206EE" w:rsidRDefault="00BB4F0F" w:rsidP="00BA781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185F63EE" w14:textId="77777777" w:rsidR="00BB4F0F" w:rsidRPr="008206EE" w:rsidRDefault="00BB4F0F" w:rsidP="00BA781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Language:</w:t>
            </w:r>
          </w:p>
        </w:tc>
        <w:tc>
          <w:tcPr>
            <w:tcW w:w="3449" w:type="dxa"/>
            <w:gridSpan w:val="2"/>
            <w:shd w:val="clear" w:color="auto" w:fill="auto"/>
          </w:tcPr>
          <w:p w14:paraId="1E895158" w14:textId="77777777" w:rsidR="00BB4F0F" w:rsidRPr="008206EE" w:rsidRDefault="00BB4F0F" w:rsidP="00BA781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F0F" w:rsidRPr="008206EE" w14:paraId="08189912" w14:textId="77777777" w:rsidTr="00BB4F0F">
        <w:trPr>
          <w:trHeight w:val="117"/>
        </w:trPr>
        <w:tc>
          <w:tcPr>
            <w:tcW w:w="1946" w:type="dxa"/>
            <w:vMerge w:val="restart"/>
            <w:shd w:val="clear" w:color="auto" w:fill="auto"/>
          </w:tcPr>
          <w:p w14:paraId="15399290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F0F">
              <w:rPr>
                <w:rFonts w:ascii="Arial" w:hAnsi="Arial" w:cs="Arial"/>
                <w:sz w:val="20"/>
                <w:szCs w:val="20"/>
              </w:rPr>
              <w:t>Sexuality:</w:t>
            </w:r>
          </w:p>
        </w:tc>
        <w:tc>
          <w:tcPr>
            <w:tcW w:w="1706" w:type="dxa"/>
            <w:shd w:val="clear" w:color="auto" w:fill="auto"/>
          </w:tcPr>
          <w:p w14:paraId="5CB85A8E" w14:textId="77777777" w:rsidR="00BB4F0F" w:rsidRPr="000D134B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Bisexual</w:t>
            </w:r>
          </w:p>
        </w:tc>
        <w:tc>
          <w:tcPr>
            <w:tcW w:w="567" w:type="dxa"/>
            <w:shd w:val="clear" w:color="auto" w:fill="auto"/>
          </w:tcPr>
          <w:p w14:paraId="2776D4ED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shd w:val="clear" w:color="auto" w:fill="auto"/>
          </w:tcPr>
          <w:p w14:paraId="14D34BB0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Disability</w:t>
            </w:r>
            <w:r w:rsidRPr="008206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19" w:type="dxa"/>
            <w:shd w:val="clear" w:color="auto" w:fill="auto"/>
          </w:tcPr>
          <w:p w14:paraId="090B4C46" w14:textId="77777777" w:rsidR="00BB4F0F" w:rsidRPr="000D134B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D7A48">
              <w:rPr>
                <w:rFonts w:ascii="Arial" w:hAnsi="Arial" w:cs="Arial"/>
                <w:sz w:val="20"/>
                <w:szCs w:val="20"/>
              </w:rPr>
              <w:t>Learning disability or difficulty</w:t>
            </w:r>
          </w:p>
        </w:tc>
        <w:tc>
          <w:tcPr>
            <w:tcW w:w="530" w:type="dxa"/>
            <w:shd w:val="clear" w:color="auto" w:fill="auto"/>
          </w:tcPr>
          <w:p w14:paraId="1179C8CA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F0F" w:rsidRPr="008206EE" w14:paraId="493B0373" w14:textId="77777777" w:rsidTr="00BB4F0F">
        <w:trPr>
          <w:trHeight w:val="117"/>
        </w:trPr>
        <w:tc>
          <w:tcPr>
            <w:tcW w:w="1946" w:type="dxa"/>
            <w:vMerge/>
            <w:shd w:val="clear" w:color="auto" w:fill="auto"/>
          </w:tcPr>
          <w:p w14:paraId="32B4F70B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37640FA" w14:textId="77777777" w:rsidR="00BB4F0F" w:rsidRPr="000D134B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 or Lesbian</w:t>
            </w:r>
          </w:p>
        </w:tc>
        <w:tc>
          <w:tcPr>
            <w:tcW w:w="567" w:type="dxa"/>
            <w:shd w:val="clear" w:color="auto" w:fill="auto"/>
          </w:tcPr>
          <w:p w14:paraId="4AA7AACF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14:paraId="1D50A7EF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shd w:val="clear" w:color="auto" w:fill="auto"/>
          </w:tcPr>
          <w:p w14:paraId="3A474268" w14:textId="77777777" w:rsidR="00BB4F0F" w:rsidRPr="000D134B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LD and other disability</w:t>
            </w:r>
          </w:p>
        </w:tc>
        <w:tc>
          <w:tcPr>
            <w:tcW w:w="530" w:type="dxa"/>
            <w:shd w:val="clear" w:color="auto" w:fill="auto"/>
          </w:tcPr>
          <w:p w14:paraId="5ACB6DAA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F0F" w:rsidRPr="008206EE" w14:paraId="5337813E" w14:textId="77777777" w:rsidTr="00BB4F0F">
        <w:trPr>
          <w:trHeight w:val="117"/>
        </w:trPr>
        <w:tc>
          <w:tcPr>
            <w:tcW w:w="1946" w:type="dxa"/>
            <w:vMerge/>
            <w:shd w:val="clear" w:color="auto" w:fill="auto"/>
          </w:tcPr>
          <w:p w14:paraId="780033CE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3AD06EA8" w14:textId="77777777" w:rsidR="00BB4F0F" w:rsidRPr="000D134B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Heterosexual</w:t>
            </w:r>
          </w:p>
        </w:tc>
        <w:tc>
          <w:tcPr>
            <w:tcW w:w="567" w:type="dxa"/>
            <w:shd w:val="clear" w:color="auto" w:fill="auto"/>
          </w:tcPr>
          <w:p w14:paraId="6931F094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14:paraId="3BE75DE5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shd w:val="clear" w:color="auto" w:fill="auto"/>
          </w:tcPr>
          <w:p w14:paraId="3609E4E5" w14:textId="77777777" w:rsidR="00BB4F0F" w:rsidRPr="000D134B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D7A48">
              <w:rPr>
                <w:rFonts w:ascii="Arial" w:hAnsi="Arial" w:cs="Arial"/>
                <w:sz w:val="20"/>
                <w:szCs w:val="20"/>
              </w:rPr>
              <w:t>Other disability</w:t>
            </w:r>
          </w:p>
        </w:tc>
        <w:tc>
          <w:tcPr>
            <w:tcW w:w="530" w:type="dxa"/>
            <w:shd w:val="clear" w:color="auto" w:fill="auto"/>
          </w:tcPr>
          <w:p w14:paraId="349F02B4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F0F" w:rsidRPr="008206EE" w14:paraId="670E4E96" w14:textId="77777777" w:rsidTr="00BB4F0F">
        <w:trPr>
          <w:trHeight w:val="117"/>
        </w:trPr>
        <w:tc>
          <w:tcPr>
            <w:tcW w:w="1946" w:type="dxa"/>
            <w:vMerge/>
            <w:shd w:val="clear" w:color="auto" w:fill="auto"/>
          </w:tcPr>
          <w:p w14:paraId="1365F6CD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49B9D0B1" w14:textId="77777777" w:rsidR="00BB4F0F" w:rsidRPr="000D134B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Questioning</w:t>
            </w:r>
          </w:p>
        </w:tc>
        <w:tc>
          <w:tcPr>
            <w:tcW w:w="567" w:type="dxa"/>
            <w:shd w:val="clear" w:color="auto" w:fill="auto"/>
          </w:tcPr>
          <w:p w14:paraId="7887F54F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14:paraId="12DABDD4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shd w:val="clear" w:color="auto" w:fill="auto"/>
          </w:tcPr>
          <w:p w14:paraId="6CB137AB" w14:textId="77777777" w:rsidR="00BB4F0F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E2D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530" w:type="dxa"/>
            <w:shd w:val="clear" w:color="auto" w:fill="auto"/>
          </w:tcPr>
          <w:p w14:paraId="65B18A2A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F0F" w:rsidRPr="008206EE" w14:paraId="15AC45C5" w14:textId="77777777" w:rsidTr="00BB4F0F">
        <w:trPr>
          <w:trHeight w:val="117"/>
        </w:trPr>
        <w:tc>
          <w:tcPr>
            <w:tcW w:w="1946" w:type="dxa"/>
            <w:vMerge/>
            <w:shd w:val="clear" w:color="auto" w:fill="auto"/>
          </w:tcPr>
          <w:p w14:paraId="2AE9CED3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14:paraId="66B03191" w14:textId="77777777" w:rsidR="00BB4F0F" w:rsidRPr="000D134B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known</w:t>
            </w:r>
          </w:p>
        </w:tc>
        <w:tc>
          <w:tcPr>
            <w:tcW w:w="567" w:type="dxa"/>
            <w:shd w:val="clear" w:color="auto" w:fill="auto"/>
          </w:tcPr>
          <w:p w14:paraId="106A7B5E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14:paraId="600B8A02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shd w:val="clear" w:color="auto" w:fill="auto"/>
          </w:tcPr>
          <w:p w14:paraId="35BA45CB" w14:textId="77777777" w:rsidR="00BB4F0F" w:rsidRPr="000D134B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known</w:t>
            </w:r>
          </w:p>
        </w:tc>
        <w:tc>
          <w:tcPr>
            <w:tcW w:w="530" w:type="dxa"/>
            <w:shd w:val="clear" w:color="auto" w:fill="auto"/>
          </w:tcPr>
          <w:p w14:paraId="46145922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F0F" w:rsidRPr="008206EE" w14:paraId="2DAC9E17" w14:textId="77777777" w:rsidTr="00BB4F0F">
        <w:trPr>
          <w:trHeight w:val="195"/>
        </w:trPr>
        <w:tc>
          <w:tcPr>
            <w:tcW w:w="1946" w:type="dxa"/>
            <w:vMerge w:val="restart"/>
            <w:shd w:val="clear" w:color="auto" w:fill="auto"/>
          </w:tcPr>
          <w:p w14:paraId="0CFD56EF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Local Authority: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</w:tcPr>
          <w:p w14:paraId="6DFCC36C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E1F3B5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shd w:val="clear" w:color="auto" w:fill="auto"/>
          </w:tcPr>
          <w:p w14:paraId="3B4F28C4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Legal Status:</w:t>
            </w:r>
          </w:p>
        </w:tc>
        <w:tc>
          <w:tcPr>
            <w:tcW w:w="2919" w:type="dxa"/>
            <w:shd w:val="clear" w:color="auto" w:fill="auto"/>
          </w:tcPr>
          <w:p w14:paraId="66DBC204" w14:textId="77777777" w:rsidR="00BB4F0F" w:rsidRPr="000D134B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</w:t>
            </w:r>
          </w:p>
        </w:tc>
        <w:tc>
          <w:tcPr>
            <w:tcW w:w="530" w:type="dxa"/>
            <w:shd w:val="clear" w:color="auto" w:fill="auto"/>
          </w:tcPr>
          <w:p w14:paraId="17AEF2FD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F0F" w:rsidRPr="008206EE" w14:paraId="37AB1FB7" w14:textId="77777777" w:rsidTr="00BB4F0F">
        <w:trPr>
          <w:trHeight w:val="195"/>
        </w:trPr>
        <w:tc>
          <w:tcPr>
            <w:tcW w:w="1946" w:type="dxa"/>
            <w:vMerge/>
            <w:shd w:val="clear" w:color="auto" w:fill="auto"/>
          </w:tcPr>
          <w:p w14:paraId="5239AB73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14:paraId="0973457B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14:paraId="263D25F9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shd w:val="clear" w:color="auto" w:fill="auto"/>
          </w:tcPr>
          <w:p w14:paraId="12E69455" w14:textId="77777777" w:rsidR="00BB4F0F" w:rsidRPr="000D134B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 of County LAC</w:t>
            </w:r>
          </w:p>
        </w:tc>
        <w:tc>
          <w:tcPr>
            <w:tcW w:w="530" w:type="dxa"/>
            <w:shd w:val="clear" w:color="auto" w:fill="auto"/>
          </w:tcPr>
          <w:p w14:paraId="32D5304F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F0F" w:rsidRPr="008206EE" w14:paraId="3BC71406" w14:textId="77777777" w:rsidTr="00BB4F0F">
        <w:trPr>
          <w:trHeight w:val="195"/>
        </w:trPr>
        <w:tc>
          <w:tcPr>
            <w:tcW w:w="1946" w:type="dxa"/>
            <w:vMerge/>
            <w:shd w:val="clear" w:color="auto" w:fill="auto"/>
          </w:tcPr>
          <w:p w14:paraId="3AEC813A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14:paraId="1E266E6E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14:paraId="43673C11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shd w:val="clear" w:color="auto" w:fill="auto"/>
          </w:tcPr>
          <w:p w14:paraId="6A78244D" w14:textId="77777777" w:rsidR="00BB4F0F" w:rsidRPr="000D134B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Living with family</w:t>
            </w:r>
          </w:p>
        </w:tc>
        <w:tc>
          <w:tcPr>
            <w:tcW w:w="530" w:type="dxa"/>
            <w:shd w:val="clear" w:color="auto" w:fill="auto"/>
          </w:tcPr>
          <w:p w14:paraId="1E158CCB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F0F" w:rsidRPr="008206EE" w14:paraId="2B06E6F5" w14:textId="77777777" w:rsidTr="00BB4F0F">
        <w:trPr>
          <w:trHeight w:val="945"/>
        </w:trPr>
        <w:tc>
          <w:tcPr>
            <w:tcW w:w="1946" w:type="dxa"/>
            <w:shd w:val="clear" w:color="auto" w:fill="auto"/>
          </w:tcPr>
          <w:p w14:paraId="5F580092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Other Relevant Information e.g. details of other agency involvement</w:t>
            </w:r>
          </w:p>
        </w:tc>
        <w:tc>
          <w:tcPr>
            <w:tcW w:w="7339" w:type="dxa"/>
            <w:gridSpan w:val="5"/>
            <w:shd w:val="clear" w:color="auto" w:fill="auto"/>
          </w:tcPr>
          <w:p w14:paraId="4E1ACB70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FB5ED4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71CE5E" w14:textId="77777777" w:rsidR="00BB4F0F" w:rsidRPr="008206EE" w:rsidRDefault="00BB4F0F" w:rsidP="00BB4F0F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D713AE" w14:textId="77777777" w:rsidR="000642D3" w:rsidRDefault="000642D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69"/>
        <w:gridCol w:w="1867"/>
        <w:gridCol w:w="2835"/>
      </w:tblGrid>
      <w:tr w:rsidR="008206EE" w:rsidRPr="00536AAF" w14:paraId="5516E79B" w14:textId="77777777" w:rsidTr="008529C9">
        <w:tc>
          <w:tcPr>
            <w:tcW w:w="9322" w:type="dxa"/>
            <w:gridSpan w:val="4"/>
            <w:shd w:val="clear" w:color="auto" w:fill="808080"/>
          </w:tcPr>
          <w:p w14:paraId="501AC969" w14:textId="77777777" w:rsid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A4FAF">
              <w:rPr>
                <w:rFonts w:ascii="Arial" w:hAnsi="Arial" w:cs="Arial"/>
                <w:b/>
                <w:color w:val="FFFFFF"/>
                <w:sz w:val="20"/>
                <w:szCs w:val="20"/>
              </w:rPr>
              <w:t>Referrer’s Details</w:t>
            </w:r>
          </w:p>
          <w:p w14:paraId="2EAD9AC3" w14:textId="77777777" w:rsidR="008206EE" w:rsidRPr="005A4FAF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8206EE" w:rsidRPr="00536AAF" w14:paraId="39D5812E" w14:textId="77777777" w:rsidTr="006818E5">
        <w:tc>
          <w:tcPr>
            <w:tcW w:w="1951" w:type="dxa"/>
            <w:shd w:val="clear" w:color="auto" w:fill="auto"/>
          </w:tcPr>
          <w:p w14:paraId="6AC00B0F" w14:textId="77777777" w:rsidR="008206EE" w:rsidRPr="00536AAF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669" w:type="dxa"/>
            <w:shd w:val="clear" w:color="auto" w:fill="auto"/>
          </w:tcPr>
          <w:p w14:paraId="647531E9" w14:textId="77777777" w:rsid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08B452" w14:textId="77777777" w:rsidR="008206EE" w:rsidRPr="00536AAF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BFAB796" w14:textId="77777777" w:rsidR="008206EE" w:rsidRPr="00536AAF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36AAF">
              <w:rPr>
                <w:rFonts w:ascii="Arial" w:hAnsi="Arial" w:cs="Arial"/>
                <w:sz w:val="20"/>
                <w:szCs w:val="20"/>
              </w:rPr>
              <w:t>Agency:</w:t>
            </w:r>
          </w:p>
        </w:tc>
        <w:tc>
          <w:tcPr>
            <w:tcW w:w="2835" w:type="dxa"/>
            <w:shd w:val="clear" w:color="auto" w:fill="auto"/>
          </w:tcPr>
          <w:p w14:paraId="2C61AA78" w14:textId="77777777" w:rsidR="008206EE" w:rsidRPr="00536AAF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6EE" w:rsidRPr="00536AAF" w14:paraId="611D0B8D" w14:textId="77777777" w:rsidTr="006818E5">
        <w:tc>
          <w:tcPr>
            <w:tcW w:w="1951" w:type="dxa"/>
            <w:shd w:val="clear" w:color="auto" w:fill="auto"/>
          </w:tcPr>
          <w:p w14:paraId="4EC99568" w14:textId="77777777" w:rsidR="008206EE" w:rsidRPr="00536AAF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36AAF">
              <w:rPr>
                <w:rFonts w:ascii="Arial" w:hAnsi="Arial" w:cs="Arial"/>
                <w:sz w:val="20"/>
                <w:szCs w:val="20"/>
              </w:rPr>
              <w:t>Contact number</w:t>
            </w:r>
            <w:r>
              <w:rPr>
                <w:rFonts w:ascii="Arial" w:hAnsi="Arial" w:cs="Arial"/>
                <w:sz w:val="20"/>
                <w:szCs w:val="20"/>
              </w:rPr>
              <w:t>/email</w:t>
            </w:r>
            <w:r w:rsidRPr="00536A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69" w:type="dxa"/>
            <w:shd w:val="clear" w:color="auto" w:fill="auto"/>
          </w:tcPr>
          <w:p w14:paraId="26758C80" w14:textId="77777777" w:rsidR="008206EE" w:rsidRPr="00536AAF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69BDC8D" w14:textId="77777777" w:rsidR="008206EE" w:rsidRPr="00536AAF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</w:t>
            </w:r>
            <w:r w:rsidRPr="00536AAF">
              <w:rPr>
                <w:rFonts w:ascii="Arial" w:hAnsi="Arial" w:cs="Arial"/>
                <w:sz w:val="20"/>
                <w:szCs w:val="20"/>
              </w:rPr>
              <w:t>isk Assessment:</w:t>
            </w:r>
          </w:p>
        </w:tc>
        <w:tc>
          <w:tcPr>
            <w:tcW w:w="2835" w:type="dxa"/>
            <w:shd w:val="clear" w:color="auto" w:fill="auto"/>
          </w:tcPr>
          <w:p w14:paraId="2468BCBB" w14:textId="77777777" w:rsidR="008206EE" w:rsidRPr="00536AAF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511436" w14:textId="77777777" w:rsidR="008206EE" w:rsidRDefault="008206E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51"/>
      </w:tblGrid>
      <w:tr w:rsidR="008206EE" w:rsidRPr="008206EE" w14:paraId="1C584149" w14:textId="77777777" w:rsidTr="00032298">
        <w:trPr>
          <w:trHeight w:val="271"/>
          <w:tblHeader/>
        </w:trPr>
        <w:tc>
          <w:tcPr>
            <w:tcW w:w="6771" w:type="dxa"/>
            <w:shd w:val="clear" w:color="auto" w:fill="00B0F0"/>
          </w:tcPr>
          <w:p w14:paraId="6B813C59" w14:textId="77777777" w:rsidR="008206EE" w:rsidRDefault="008206EE" w:rsidP="0029444A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444A">
              <w:rPr>
                <w:rFonts w:ascii="Arial" w:hAnsi="Arial" w:cs="Arial"/>
                <w:b/>
                <w:sz w:val="20"/>
                <w:szCs w:val="20"/>
              </w:rPr>
              <w:t>Vulnerability Factors</w:t>
            </w:r>
          </w:p>
          <w:p w14:paraId="57F50F47" w14:textId="77777777" w:rsidR="0029444A" w:rsidRPr="008206EE" w:rsidRDefault="0029444A" w:rsidP="0029444A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F57F4D3" w14:textId="77777777" w:rsidR="008206EE" w:rsidRPr="00032298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18E5">
              <w:rPr>
                <w:rFonts w:ascii="Arial" w:hAnsi="Arial" w:cs="Arial"/>
                <w:b/>
                <w:sz w:val="18"/>
                <w:szCs w:val="20"/>
              </w:rPr>
              <w:t>Indicate as appropriate</w:t>
            </w:r>
          </w:p>
        </w:tc>
      </w:tr>
      <w:tr w:rsidR="008206EE" w:rsidRPr="008206EE" w14:paraId="4DECE167" w14:textId="77777777" w:rsidTr="00032298">
        <w:tc>
          <w:tcPr>
            <w:tcW w:w="6771" w:type="dxa"/>
            <w:shd w:val="clear" w:color="auto" w:fill="auto"/>
          </w:tcPr>
          <w:p w14:paraId="00CD401A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History of child protection involvement - neglect, physical or emotional abuse</w:t>
            </w:r>
          </w:p>
        </w:tc>
        <w:tc>
          <w:tcPr>
            <w:tcW w:w="2551" w:type="dxa"/>
            <w:shd w:val="clear" w:color="auto" w:fill="auto"/>
          </w:tcPr>
          <w:p w14:paraId="5D20C9DC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6EE" w:rsidRPr="008206EE" w14:paraId="46B88B79" w14:textId="77777777" w:rsidTr="00032298">
        <w:tc>
          <w:tcPr>
            <w:tcW w:w="6771" w:type="dxa"/>
            <w:shd w:val="clear" w:color="auto" w:fill="auto"/>
          </w:tcPr>
          <w:p w14:paraId="1390019D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History of sexual abuse</w:t>
            </w:r>
          </w:p>
        </w:tc>
        <w:tc>
          <w:tcPr>
            <w:tcW w:w="2551" w:type="dxa"/>
            <w:shd w:val="clear" w:color="auto" w:fill="auto"/>
          </w:tcPr>
          <w:p w14:paraId="169AABAB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6EE" w:rsidRPr="008206EE" w14:paraId="386203E8" w14:textId="77777777" w:rsidTr="00032298">
        <w:tc>
          <w:tcPr>
            <w:tcW w:w="6771" w:type="dxa"/>
            <w:shd w:val="clear" w:color="auto" w:fill="auto"/>
          </w:tcPr>
          <w:p w14:paraId="30CB7E52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lastRenderedPageBreak/>
              <w:t>Family history of domestic abuse and/or substance misuse and/or mental health difficulties</w:t>
            </w:r>
          </w:p>
        </w:tc>
        <w:tc>
          <w:tcPr>
            <w:tcW w:w="2551" w:type="dxa"/>
            <w:shd w:val="clear" w:color="auto" w:fill="auto"/>
          </w:tcPr>
          <w:p w14:paraId="09B9CFB5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6EE" w:rsidRPr="008206EE" w14:paraId="0558BC78" w14:textId="77777777" w:rsidTr="00032298">
        <w:tc>
          <w:tcPr>
            <w:tcW w:w="6771" w:type="dxa"/>
            <w:shd w:val="clear" w:color="auto" w:fill="auto"/>
          </w:tcPr>
          <w:p w14:paraId="233CBB1E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Breakdown of family relationships</w:t>
            </w:r>
          </w:p>
        </w:tc>
        <w:tc>
          <w:tcPr>
            <w:tcW w:w="2551" w:type="dxa"/>
            <w:shd w:val="clear" w:color="auto" w:fill="auto"/>
          </w:tcPr>
          <w:p w14:paraId="6BE32D96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6EE" w:rsidRPr="008206EE" w14:paraId="19DFB91D" w14:textId="77777777" w:rsidTr="00032298">
        <w:trPr>
          <w:trHeight w:val="177"/>
        </w:trPr>
        <w:tc>
          <w:tcPr>
            <w:tcW w:w="6771" w:type="dxa"/>
            <w:shd w:val="clear" w:color="auto" w:fill="auto"/>
          </w:tcPr>
          <w:p w14:paraId="38430D81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Lack of positive relationships with a protective nurturing adult</w:t>
            </w:r>
          </w:p>
        </w:tc>
        <w:tc>
          <w:tcPr>
            <w:tcW w:w="2551" w:type="dxa"/>
            <w:shd w:val="clear" w:color="auto" w:fill="auto"/>
          </w:tcPr>
          <w:p w14:paraId="7F69D365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6EE" w:rsidRPr="008206EE" w14:paraId="5C86518B" w14:textId="77777777" w:rsidTr="00032298">
        <w:tc>
          <w:tcPr>
            <w:tcW w:w="6771" w:type="dxa"/>
            <w:shd w:val="clear" w:color="auto" w:fill="auto"/>
          </w:tcPr>
          <w:p w14:paraId="36CD44E8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Isolated from peers/family/social networks</w:t>
            </w:r>
          </w:p>
        </w:tc>
        <w:tc>
          <w:tcPr>
            <w:tcW w:w="2551" w:type="dxa"/>
            <w:shd w:val="clear" w:color="auto" w:fill="auto"/>
          </w:tcPr>
          <w:p w14:paraId="7BD95B09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6EE" w:rsidRPr="008206EE" w14:paraId="6B3559CE" w14:textId="77777777" w:rsidTr="00032298">
        <w:tc>
          <w:tcPr>
            <w:tcW w:w="6771" w:type="dxa"/>
            <w:shd w:val="clear" w:color="auto" w:fill="auto"/>
          </w:tcPr>
          <w:p w14:paraId="27F32348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Unsuitable or inappropriate accommodation/sofa surfing</w:t>
            </w:r>
          </w:p>
        </w:tc>
        <w:tc>
          <w:tcPr>
            <w:tcW w:w="2551" w:type="dxa"/>
            <w:shd w:val="clear" w:color="auto" w:fill="auto"/>
          </w:tcPr>
          <w:p w14:paraId="359D3635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6EE" w:rsidRPr="008206EE" w14:paraId="4650DF85" w14:textId="77777777" w:rsidTr="00032298">
        <w:tc>
          <w:tcPr>
            <w:tcW w:w="6771" w:type="dxa"/>
            <w:shd w:val="clear" w:color="auto" w:fill="auto"/>
          </w:tcPr>
          <w:p w14:paraId="78C329C5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History of local authority care</w:t>
            </w:r>
          </w:p>
        </w:tc>
        <w:tc>
          <w:tcPr>
            <w:tcW w:w="2551" w:type="dxa"/>
            <w:shd w:val="clear" w:color="auto" w:fill="auto"/>
          </w:tcPr>
          <w:p w14:paraId="7226672B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6EE" w:rsidRPr="008206EE" w14:paraId="2D3114EA" w14:textId="77777777" w:rsidTr="00032298">
        <w:tc>
          <w:tcPr>
            <w:tcW w:w="6771" w:type="dxa"/>
            <w:shd w:val="clear" w:color="auto" w:fill="auto"/>
          </w:tcPr>
          <w:p w14:paraId="279BD7BF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Goes missing from home or care</w:t>
            </w:r>
          </w:p>
        </w:tc>
        <w:tc>
          <w:tcPr>
            <w:tcW w:w="2551" w:type="dxa"/>
            <w:shd w:val="clear" w:color="auto" w:fill="auto"/>
          </w:tcPr>
          <w:p w14:paraId="20B0797B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6EE" w:rsidRPr="008206EE" w14:paraId="32145152" w14:textId="77777777" w:rsidTr="00032298">
        <w:tc>
          <w:tcPr>
            <w:tcW w:w="6771" w:type="dxa"/>
            <w:shd w:val="clear" w:color="auto" w:fill="auto"/>
          </w:tcPr>
          <w:p w14:paraId="4EFC1572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Excluded from mainstream education</w:t>
            </w:r>
          </w:p>
        </w:tc>
        <w:tc>
          <w:tcPr>
            <w:tcW w:w="2551" w:type="dxa"/>
            <w:shd w:val="clear" w:color="auto" w:fill="auto"/>
          </w:tcPr>
          <w:p w14:paraId="37CF9859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6EE" w:rsidRPr="008206EE" w14:paraId="404E169E" w14:textId="77777777" w:rsidTr="00032298">
        <w:tc>
          <w:tcPr>
            <w:tcW w:w="6771" w:type="dxa"/>
            <w:shd w:val="clear" w:color="auto" w:fill="auto"/>
          </w:tcPr>
          <w:p w14:paraId="5080791A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Social or learning difficulties</w:t>
            </w:r>
          </w:p>
        </w:tc>
        <w:tc>
          <w:tcPr>
            <w:tcW w:w="2551" w:type="dxa"/>
            <w:shd w:val="clear" w:color="auto" w:fill="auto"/>
          </w:tcPr>
          <w:p w14:paraId="6BB2AAC4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6EE" w:rsidRPr="008206EE" w14:paraId="1DDE6F53" w14:textId="77777777" w:rsidTr="00032298">
        <w:tc>
          <w:tcPr>
            <w:tcW w:w="6771" w:type="dxa"/>
            <w:shd w:val="clear" w:color="auto" w:fill="auto"/>
          </w:tcPr>
          <w:p w14:paraId="0EC67727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Low self-esteem/self-harm/eating disorders/emotional health issues</w:t>
            </w:r>
          </w:p>
        </w:tc>
        <w:tc>
          <w:tcPr>
            <w:tcW w:w="2551" w:type="dxa"/>
            <w:shd w:val="clear" w:color="auto" w:fill="auto"/>
          </w:tcPr>
          <w:p w14:paraId="6ED5DF25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6EE" w:rsidRPr="008206EE" w14:paraId="24A161F6" w14:textId="77777777" w:rsidTr="00032298">
        <w:tc>
          <w:tcPr>
            <w:tcW w:w="6771" w:type="dxa"/>
            <w:shd w:val="clear" w:color="auto" w:fill="auto"/>
          </w:tcPr>
          <w:p w14:paraId="796197BE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 xml:space="preserve">Bereavement or loss </w:t>
            </w:r>
          </w:p>
        </w:tc>
        <w:tc>
          <w:tcPr>
            <w:tcW w:w="2551" w:type="dxa"/>
            <w:shd w:val="clear" w:color="auto" w:fill="auto"/>
          </w:tcPr>
          <w:p w14:paraId="30075700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6EE" w:rsidRPr="008206EE" w14:paraId="52B288B4" w14:textId="77777777" w:rsidTr="00032298">
        <w:tc>
          <w:tcPr>
            <w:tcW w:w="6771" w:type="dxa"/>
            <w:shd w:val="clear" w:color="auto" w:fill="auto"/>
          </w:tcPr>
          <w:p w14:paraId="5E37CE5E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History of being bullied or being a bully</w:t>
            </w:r>
          </w:p>
        </w:tc>
        <w:tc>
          <w:tcPr>
            <w:tcW w:w="2551" w:type="dxa"/>
            <w:shd w:val="clear" w:color="auto" w:fill="auto"/>
          </w:tcPr>
          <w:p w14:paraId="1DF4C83D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6EE" w:rsidRPr="008206EE" w14:paraId="4DCBFA51" w14:textId="77777777" w:rsidTr="00032298">
        <w:tc>
          <w:tcPr>
            <w:tcW w:w="6771" w:type="dxa"/>
            <w:shd w:val="clear" w:color="auto" w:fill="auto"/>
          </w:tcPr>
          <w:p w14:paraId="2633323D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Drug and alcohol misuse</w:t>
            </w:r>
          </w:p>
        </w:tc>
        <w:tc>
          <w:tcPr>
            <w:tcW w:w="2551" w:type="dxa"/>
            <w:shd w:val="clear" w:color="auto" w:fill="auto"/>
          </w:tcPr>
          <w:p w14:paraId="151B27A1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6EE" w:rsidRPr="008206EE" w14:paraId="2773C1DB" w14:textId="77777777" w:rsidTr="00032298">
        <w:tc>
          <w:tcPr>
            <w:tcW w:w="6771" w:type="dxa"/>
            <w:shd w:val="clear" w:color="auto" w:fill="auto"/>
          </w:tcPr>
          <w:p w14:paraId="254EE36C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Migrant/refugee/unaccompanied asylum seeker</w:t>
            </w:r>
          </w:p>
        </w:tc>
        <w:tc>
          <w:tcPr>
            <w:tcW w:w="2551" w:type="dxa"/>
            <w:shd w:val="clear" w:color="auto" w:fill="auto"/>
          </w:tcPr>
          <w:p w14:paraId="5E777296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6EE" w:rsidRPr="008206EE" w14:paraId="7F3414C9" w14:textId="77777777" w:rsidTr="00032298">
        <w:tc>
          <w:tcPr>
            <w:tcW w:w="6771" w:type="dxa"/>
            <w:shd w:val="clear" w:color="auto" w:fill="auto"/>
          </w:tcPr>
          <w:p w14:paraId="1EE0AE7A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Involvement in criminal activities</w:t>
            </w:r>
          </w:p>
        </w:tc>
        <w:tc>
          <w:tcPr>
            <w:tcW w:w="2551" w:type="dxa"/>
            <w:shd w:val="clear" w:color="auto" w:fill="auto"/>
          </w:tcPr>
          <w:p w14:paraId="2C922F7A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6EE" w:rsidRPr="008206EE" w14:paraId="47C3B58C" w14:textId="77777777" w:rsidTr="00032298">
        <w:tc>
          <w:tcPr>
            <w:tcW w:w="6771" w:type="dxa"/>
            <w:shd w:val="clear" w:color="auto" w:fill="auto"/>
          </w:tcPr>
          <w:p w14:paraId="0C0E6F70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6EE">
              <w:rPr>
                <w:rFonts w:ascii="Arial" w:hAnsi="Arial" w:cs="Arial"/>
                <w:sz w:val="20"/>
                <w:szCs w:val="20"/>
              </w:rPr>
              <w:t>Gang association or risk of gang involvement</w:t>
            </w:r>
          </w:p>
        </w:tc>
        <w:tc>
          <w:tcPr>
            <w:tcW w:w="2551" w:type="dxa"/>
            <w:shd w:val="clear" w:color="auto" w:fill="auto"/>
          </w:tcPr>
          <w:p w14:paraId="20D5DE73" w14:textId="77777777" w:rsidR="008206EE" w:rsidRPr="008206EE" w:rsidRDefault="008206EE" w:rsidP="008206E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18988C" w14:textId="77777777" w:rsidR="006818E5" w:rsidRDefault="006818E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1275"/>
        <w:gridCol w:w="1276"/>
      </w:tblGrid>
      <w:tr w:rsidR="0029444A" w:rsidRPr="00032298" w14:paraId="466182DB" w14:textId="77777777" w:rsidTr="00032298">
        <w:trPr>
          <w:trHeight w:val="288"/>
          <w:tblHeader/>
        </w:trPr>
        <w:tc>
          <w:tcPr>
            <w:tcW w:w="6771" w:type="dxa"/>
            <w:vMerge w:val="restart"/>
            <w:shd w:val="clear" w:color="auto" w:fill="FFFF00"/>
          </w:tcPr>
          <w:p w14:paraId="5CA100C9" w14:textId="77777777" w:rsidR="0029444A" w:rsidRPr="00C055B9" w:rsidRDefault="006818E5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 Risk I</w:t>
            </w:r>
            <w:r w:rsidR="0029444A" w:rsidRPr="00C055B9">
              <w:rPr>
                <w:rFonts w:ascii="Arial" w:hAnsi="Arial" w:cs="Arial"/>
                <w:b/>
                <w:sz w:val="20"/>
                <w:szCs w:val="20"/>
              </w:rPr>
              <w:t xml:space="preserve">ndicators </w:t>
            </w:r>
          </w:p>
          <w:p w14:paraId="27A7F544" w14:textId="77777777" w:rsidR="0029444A" w:rsidRPr="00C055B9" w:rsidRDefault="0029444A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178E7CC" w14:textId="77777777" w:rsidR="0029444A" w:rsidRPr="00032298" w:rsidRDefault="0029444A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2298">
              <w:rPr>
                <w:rFonts w:ascii="Arial" w:hAnsi="Arial" w:cs="Arial"/>
                <w:b/>
                <w:sz w:val="18"/>
                <w:szCs w:val="18"/>
              </w:rPr>
              <w:t>Indicate as appropriate</w:t>
            </w:r>
          </w:p>
        </w:tc>
      </w:tr>
      <w:tr w:rsidR="00C055B9" w:rsidRPr="00032298" w14:paraId="0F215E86" w14:textId="77777777" w:rsidTr="00032298">
        <w:trPr>
          <w:trHeight w:val="288"/>
          <w:tblHeader/>
        </w:trPr>
        <w:tc>
          <w:tcPr>
            <w:tcW w:w="6771" w:type="dxa"/>
            <w:vMerge/>
            <w:shd w:val="clear" w:color="auto" w:fill="FFFF00"/>
          </w:tcPr>
          <w:p w14:paraId="25E5EE3E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0F17C78" w14:textId="77777777" w:rsidR="00C055B9" w:rsidRPr="00032298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2298">
              <w:rPr>
                <w:rFonts w:ascii="Arial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1276" w:type="dxa"/>
            <w:shd w:val="clear" w:color="auto" w:fill="auto"/>
          </w:tcPr>
          <w:p w14:paraId="4B40C70F" w14:textId="77777777" w:rsidR="00C055B9" w:rsidRPr="00032298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2298">
              <w:rPr>
                <w:rFonts w:ascii="Arial" w:hAnsi="Arial" w:cs="Arial"/>
                <w:b/>
                <w:sz w:val="18"/>
                <w:szCs w:val="18"/>
              </w:rPr>
              <w:t>Historic</w:t>
            </w:r>
          </w:p>
        </w:tc>
      </w:tr>
      <w:tr w:rsidR="000A5386" w:rsidRPr="00C055B9" w14:paraId="026C1CBA" w14:textId="77777777" w:rsidTr="00032298">
        <w:tc>
          <w:tcPr>
            <w:tcW w:w="6771" w:type="dxa"/>
            <w:shd w:val="clear" w:color="auto" w:fill="auto"/>
          </w:tcPr>
          <w:p w14:paraId="0E33F1FB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B9">
              <w:rPr>
                <w:rFonts w:ascii="Arial" w:hAnsi="Arial" w:cs="Arial"/>
                <w:sz w:val="20"/>
                <w:szCs w:val="20"/>
              </w:rPr>
              <w:t xml:space="preserve">Those living in placements where they may be exposed to CSE </w:t>
            </w:r>
          </w:p>
        </w:tc>
        <w:tc>
          <w:tcPr>
            <w:tcW w:w="1275" w:type="dxa"/>
            <w:shd w:val="clear" w:color="auto" w:fill="auto"/>
          </w:tcPr>
          <w:p w14:paraId="79D6DF9B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34D2AB4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86" w:rsidRPr="00C055B9" w14:paraId="7E429E16" w14:textId="77777777" w:rsidTr="00032298">
        <w:tc>
          <w:tcPr>
            <w:tcW w:w="6771" w:type="dxa"/>
            <w:shd w:val="clear" w:color="auto" w:fill="auto"/>
          </w:tcPr>
          <w:p w14:paraId="0896BD2D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B9">
              <w:rPr>
                <w:rFonts w:ascii="Arial" w:hAnsi="Arial" w:cs="Arial"/>
                <w:sz w:val="20"/>
                <w:szCs w:val="20"/>
              </w:rPr>
              <w:t>Reduced contact with family and friends and other support networks</w:t>
            </w:r>
          </w:p>
        </w:tc>
        <w:tc>
          <w:tcPr>
            <w:tcW w:w="1275" w:type="dxa"/>
            <w:shd w:val="clear" w:color="auto" w:fill="auto"/>
          </w:tcPr>
          <w:p w14:paraId="19E42445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502905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86" w:rsidRPr="00C055B9" w14:paraId="7CCA613F" w14:textId="77777777" w:rsidTr="00032298">
        <w:tc>
          <w:tcPr>
            <w:tcW w:w="6771" w:type="dxa"/>
            <w:shd w:val="clear" w:color="auto" w:fill="auto"/>
          </w:tcPr>
          <w:p w14:paraId="5CB79E7D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B9">
              <w:rPr>
                <w:rFonts w:ascii="Arial" w:hAnsi="Arial" w:cs="Arial"/>
                <w:sz w:val="20"/>
                <w:szCs w:val="20"/>
              </w:rPr>
              <w:t>School absences/exclusion or not engaged in school/college/training/work</w:t>
            </w:r>
          </w:p>
        </w:tc>
        <w:tc>
          <w:tcPr>
            <w:tcW w:w="1275" w:type="dxa"/>
            <w:shd w:val="clear" w:color="auto" w:fill="auto"/>
          </w:tcPr>
          <w:p w14:paraId="0B47FBDA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39596E3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86" w:rsidRPr="00C055B9" w14:paraId="22E7729B" w14:textId="77777777" w:rsidTr="00032298">
        <w:tc>
          <w:tcPr>
            <w:tcW w:w="6771" w:type="dxa"/>
            <w:shd w:val="clear" w:color="auto" w:fill="auto"/>
          </w:tcPr>
          <w:p w14:paraId="7B01A578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B9">
              <w:rPr>
                <w:rFonts w:ascii="Arial" w:hAnsi="Arial" w:cs="Arial"/>
                <w:sz w:val="20"/>
                <w:szCs w:val="20"/>
              </w:rPr>
              <w:t>Going missing for periods of time or regularly returning home late</w:t>
            </w:r>
          </w:p>
        </w:tc>
        <w:tc>
          <w:tcPr>
            <w:tcW w:w="1275" w:type="dxa"/>
            <w:shd w:val="clear" w:color="auto" w:fill="auto"/>
          </w:tcPr>
          <w:p w14:paraId="0935E8E7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434A694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86" w:rsidRPr="00C055B9" w14:paraId="4740C373" w14:textId="77777777" w:rsidTr="00032298">
        <w:tc>
          <w:tcPr>
            <w:tcW w:w="6771" w:type="dxa"/>
            <w:shd w:val="clear" w:color="auto" w:fill="auto"/>
          </w:tcPr>
          <w:p w14:paraId="24245B15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B9">
              <w:rPr>
                <w:rFonts w:ascii="Arial" w:hAnsi="Arial" w:cs="Arial"/>
                <w:sz w:val="20"/>
                <w:szCs w:val="20"/>
              </w:rPr>
              <w:t>Unaccounted for monies or goods</w:t>
            </w:r>
          </w:p>
        </w:tc>
        <w:tc>
          <w:tcPr>
            <w:tcW w:w="1275" w:type="dxa"/>
            <w:shd w:val="clear" w:color="auto" w:fill="auto"/>
          </w:tcPr>
          <w:p w14:paraId="21C70601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3E11E1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86" w:rsidRPr="00C055B9" w14:paraId="04342084" w14:textId="77777777" w:rsidTr="00032298">
        <w:tc>
          <w:tcPr>
            <w:tcW w:w="6771" w:type="dxa"/>
            <w:shd w:val="clear" w:color="auto" w:fill="auto"/>
          </w:tcPr>
          <w:p w14:paraId="1A96DD09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B9">
              <w:rPr>
                <w:rFonts w:ascii="Arial" w:hAnsi="Arial" w:cs="Arial"/>
                <w:sz w:val="20"/>
                <w:szCs w:val="20"/>
              </w:rPr>
              <w:t>Involvement in exploitative situations or association with risky adults</w:t>
            </w:r>
          </w:p>
        </w:tc>
        <w:tc>
          <w:tcPr>
            <w:tcW w:w="1275" w:type="dxa"/>
            <w:shd w:val="clear" w:color="auto" w:fill="auto"/>
          </w:tcPr>
          <w:p w14:paraId="28AA55F9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9B0F1AC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86" w:rsidRPr="00C055B9" w14:paraId="3B99D870" w14:textId="77777777" w:rsidTr="00032298">
        <w:tc>
          <w:tcPr>
            <w:tcW w:w="6771" w:type="dxa"/>
            <w:shd w:val="clear" w:color="auto" w:fill="auto"/>
          </w:tcPr>
          <w:p w14:paraId="5ED010F0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B9">
              <w:rPr>
                <w:rFonts w:ascii="Arial" w:hAnsi="Arial" w:cs="Arial"/>
                <w:sz w:val="20"/>
                <w:szCs w:val="20"/>
              </w:rPr>
              <w:t>Increased/unusual/unsafe/unrestricted use of the internet/mobile technology</w:t>
            </w:r>
          </w:p>
        </w:tc>
        <w:tc>
          <w:tcPr>
            <w:tcW w:w="1275" w:type="dxa"/>
            <w:shd w:val="clear" w:color="auto" w:fill="auto"/>
          </w:tcPr>
          <w:p w14:paraId="6F26AEBC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0A638D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86" w:rsidRPr="00C055B9" w14:paraId="2887A591" w14:textId="77777777" w:rsidTr="00032298">
        <w:tc>
          <w:tcPr>
            <w:tcW w:w="6771" w:type="dxa"/>
            <w:shd w:val="clear" w:color="auto" w:fill="auto"/>
          </w:tcPr>
          <w:p w14:paraId="18110DB7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B9">
              <w:rPr>
                <w:rFonts w:ascii="Arial" w:hAnsi="Arial" w:cs="Arial"/>
                <w:sz w:val="20"/>
                <w:szCs w:val="20"/>
              </w:rPr>
              <w:t>Evidence of risky and/or inappropriate sexual behaviour</w:t>
            </w:r>
          </w:p>
        </w:tc>
        <w:tc>
          <w:tcPr>
            <w:tcW w:w="1275" w:type="dxa"/>
            <w:shd w:val="clear" w:color="auto" w:fill="auto"/>
          </w:tcPr>
          <w:p w14:paraId="6147F4D4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0885092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86" w:rsidRPr="00C055B9" w14:paraId="59916180" w14:textId="77777777" w:rsidTr="00032298">
        <w:tc>
          <w:tcPr>
            <w:tcW w:w="6771" w:type="dxa"/>
            <w:shd w:val="clear" w:color="auto" w:fill="auto"/>
          </w:tcPr>
          <w:p w14:paraId="76E76BD0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B9">
              <w:rPr>
                <w:rFonts w:ascii="Arial" w:hAnsi="Arial" w:cs="Arial"/>
                <w:sz w:val="20"/>
                <w:szCs w:val="20"/>
              </w:rPr>
              <w:t>Inconsistent use of contraception therefore at risk of STIs</w:t>
            </w:r>
          </w:p>
        </w:tc>
        <w:tc>
          <w:tcPr>
            <w:tcW w:w="1275" w:type="dxa"/>
            <w:shd w:val="clear" w:color="auto" w:fill="auto"/>
          </w:tcPr>
          <w:p w14:paraId="271FF6FC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52F518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86" w:rsidRPr="00C055B9" w14:paraId="29876F85" w14:textId="77777777" w:rsidTr="00032298">
        <w:tc>
          <w:tcPr>
            <w:tcW w:w="6771" w:type="dxa"/>
            <w:shd w:val="clear" w:color="auto" w:fill="auto"/>
          </w:tcPr>
          <w:p w14:paraId="395645CA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B9">
              <w:rPr>
                <w:rFonts w:ascii="Arial" w:hAnsi="Arial" w:cs="Arial"/>
                <w:sz w:val="20"/>
                <w:szCs w:val="20"/>
              </w:rPr>
              <w:t>Regular and/or concerning access of sexual health services</w:t>
            </w:r>
          </w:p>
        </w:tc>
        <w:tc>
          <w:tcPr>
            <w:tcW w:w="1275" w:type="dxa"/>
            <w:shd w:val="clear" w:color="auto" w:fill="auto"/>
          </w:tcPr>
          <w:p w14:paraId="3DC02B80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51B488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86" w:rsidRPr="00C055B9" w14:paraId="0A47C416" w14:textId="77777777" w:rsidTr="00032298">
        <w:tc>
          <w:tcPr>
            <w:tcW w:w="6771" w:type="dxa"/>
            <w:shd w:val="clear" w:color="auto" w:fill="auto"/>
          </w:tcPr>
          <w:p w14:paraId="4BCDF7F0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B9">
              <w:rPr>
                <w:rFonts w:ascii="Arial" w:hAnsi="Arial" w:cs="Arial"/>
                <w:sz w:val="20"/>
                <w:szCs w:val="20"/>
              </w:rPr>
              <w:t>Evidence of drug/alcohol/substance use</w:t>
            </w:r>
          </w:p>
        </w:tc>
        <w:tc>
          <w:tcPr>
            <w:tcW w:w="1275" w:type="dxa"/>
            <w:shd w:val="clear" w:color="auto" w:fill="auto"/>
          </w:tcPr>
          <w:p w14:paraId="37AD9BFD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45FEAC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86" w:rsidRPr="00C055B9" w14:paraId="597245D4" w14:textId="77777777" w:rsidTr="00032298">
        <w:tc>
          <w:tcPr>
            <w:tcW w:w="6771" w:type="dxa"/>
            <w:shd w:val="clear" w:color="auto" w:fill="auto"/>
          </w:tcPr>
          <w:p w14:paraId="7E3A2AEC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B9">
              <w:rPr>
                <w:rFonts w:ascii="Arial" w:hAnsi="Arial" w:cs="Arial"/>
                <w:sz w:val="20"/>
                <w:szCs w:val="20"/>
              </w:rPr>
              <w:t>Presentation at A&amp;E due to drug/alcohol/substance use</w:t>
            </w:r>
          </w:p>
        </w:tc>
        <w:tc>
          <w:tcPr>
            <w:tcW w:w="1275" w:type="dxa"/>
            <w:shd w:val="clear" w:color="auto" w:fill="auto"/>
          </w:tcPr>
          <w:p w14:paraId="188DA303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B3668F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86" w:rsidRPr="00C055B9" w14:paraId="319D6D04" w14:textId="77777777" w:rsidTr="00032298">
        <w:tc>
          <w:tcPr>
            <w:tcW w:w="6771" w:type="dxa"/>
            <w:shd w:val="clear" w:color="auto" w:fill="auto"/>
          </w:tcPr>
          <w:p w14:paraId="0FEDB39B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B9">
              <w:rPr>
                <w:rFonts w:ascii="Arial" w:hAnsi="Arial" w:cs="Arial"/>
                <w:sz w:val="20"/>
                <w:szCs w:val="20"/>
              </w:rPr>
              <w:t xml:space="preserve">Self-harming/challenging behaviour/suicide attempts/eating disorders </w:t>
            </w:r>
          </w:p>
        </w:tc>
        <w:tc>
          <w:tcPr>
            <w:tcW w:w="1275" w:type="dxa"/>
            <w:shd w:val="clear" w:color="auto" w:fill="auto"/>
          </w:tcPr>
          <w:p w14:paraId="2D0FEFC4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6DFD5B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86" w:rsidRPr="00C055B9" w14:paraId="2B43F59A" w14:textId="77777777" w:rsidTr="00032298">
        <w:tc>
          <w:tcPr>
            <w:tcW w:w="6771" w:type="dxa"/>
            <w:shd w:val="clear" w:color="auto" w:fill="auto"/>
          </w:tcPr>
          <w:p w14:paraId="7F6C0DF0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B9">
              <w:rPr>
                <w:rFonts w:ascii="Arial" w:hAnsi="Arial" w:cs="Arial"/>
                <w:sz w:val="20"/>
                <w:szCs w:val="20"/>
              </w:rPr>
              <w:t>Change in behaviour/presentation/demeanour</w:t>
            </w:r>
          </w:p>
        </w:tc>
        <w:tc>
          <w:tcPr>
            <w:tcW w:w="1275" w:type="dxa"/>
            <w:shd w:val="clear" w:color="auto" w:fill="auto"/>
          </w:tcPr>
          <w:p w14:paraId="6F5FA812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3BFAC5B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86" w:rsidRPr="00C055B9" w14:paraId="4812083C" w14:textId="77777777" w:rsidTr="00032298">
        <w:tc>
          <w:tcPr>
            <w:tcW w:w="6771" w:type="dxa"/>
            <w:shd w:val="clear" w:color="auto" w:fill="auto"/>
          </w:tcPr>
          <w:p w14:paraId="6931E6EA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B9">
              <w:rPr>
                <w:rFonts w:ascii="Arial" w:hAnsi="Arial" w:cs="Arial"/>
                <w:sz w:val="20"/>
                <w:szCs w:val="20"/>
              </w:rPr>
              <w:t>Changes in appearance</w:t>
            </w:r>
          </w:p>
        </w:tc>
        <w:tc>
          <w:tcPr>
            <w:tcW w:w="1275" w:type="dxa"/>
            <w:shd w:val="clear" w:color="auto" w:fill="auto"/>
          </w:tcPr>
          <w:p w14:paraId="3A749445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68FF2C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86" w:rsidRPr="00C055B9" w14:paraId="2FCDBDD7" w14:textId="77777777" w:rsidTr="00032298">
        <w:tc>
          <w:tcPr>
            <w:tcW w:w="6771" w:type="dxa"/>
            <w:shd w:val="clear" w:color="auto" w:fill="auto"/>
          </w:tcPr>
          <w:p w14:paraId="76D2CA0C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B9">
              <w:rPr>
                <w:rFonts w:ascii="Arial" w:hAnsi="Arial" w:cs="Arial"/>
                <w:sz w:val="20"/>
                <w:szCs w:val="20"/>
              </w:rPr>
              <w:t>Getting involved in petty crime such as shoplifting or stealing</w:t>
            </w:r>
          </w:p>
        </w:tc>
        <w:tc>
          <w:tcPr>
            <w:tcW w:w="1275" w:type="dxa"/>
            <w:shd w:val="clear" w:color="auto" w:fill="auto"/>
          </w:tcPr>
          <w:p w14:paraId="0F9E2FEA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2A0D9BB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86" w:rsidRPr="00C055B9" w14:paraId="18C67100" w14:textId="77777777" w:rsidTr="00032298">
        <w:tc>
          <w:tcPr>
            <w:tcW w:w="6771" w:type="dxa"/>
            <w:shd w:val="clear" w:color="auto" w:fill="auto"/>
          </w:tcPr>
          <w:p w14:paraId="02F8B1F5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B9">
              <w:rPr>
                <w:rFonts w:ascii="Arial" w:hAnsi="Arial" w:cs="Arial"/>
                <w:sz w:val="20"/>
                <w:szCs w:val="20"/>
              </w:rPr>
              <w:lastRenderedPageBreak/>
              <w:t>Frequenting areas known for sex work</w:t>
            </w:r>
          </w:p>
        </w:tc>
        <w:tc>
          <w:tcPr>
            <w:tcW w:w="1275" w:type="dxa"/>
            <w:shd w:val="clear" w:color="auto" w:fill="auto"/>
          </w:tcPr>
          <w:p w14:paraId="19CFB71C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0B05C01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86" w:rsidRPr="00C055B9" w14:paraId="589168C4" w14:textId="77777777" w:rsidTr="00032298">
        <w:tc>
          <w:tcPr>
            <w:tcW w:w="6771" w:type="dxa"/>
            <w:shd w:val="clear" w:color="auto" w:fill="auto"/>
          </w:tcPr>
          <w:p w14:paraId="0FE9D04A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5B9">
              <w:rPr>
                <w:rFonts w:ascii="Arial" w:hAnsi="Arial" w:cs="Arial"/>
                <w:sz w:val="20"/>
                <w:szCs w:val="20"/>
              </w:rPr>
              <w:t>Having unexplained contact with hotels/taxis/fast food outlets</w:t>
            </w:r>
          </w:p>
        </w:tc>
        <w:tc>
          <w:tcPr>
            <w:tcW w:w="1275" w:type="dxa"/>
            <w:shd w:val="clear" w:color="auto" w:fill="auto"/>
          </w:tcPr>
          <w:p w14:paraId="17E85EB5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860598" w14:textId="77777777" w:rsidR="00C055B9" w:rsidRPr="00C055B9" w:rsidRDefault="00C055B9" w:rsidP="00C055B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6D0B28" w14:textId="77777777" w:rsidR="006818E5" w:rsidRDefault="006818E5"/>
    <w:p w14:paraId="3B51E336" w14:textId="77777777" w:rsidR="006818E5" w:rsidRDefault="006818E5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275"/>
        <w:gridCol w:w="1276"/>
      </w:tblGrid>
      <w:tr w:rsidR="0029444A" w:rsidRPr="00B25ADE" w14:paraId="167148B6" w14:textId="77777777" w:rsidTr="00032298">
        <w:trPr>
          <w:trHeight w:val="193"/>
          <w:tblHeader/>
        </w:trPr>
        <w:tc>
          <w:tcPr>
            <w:tcW w:w="6805" w:type="dxa"/>
            <w:vMerge w:val="restart"/>
            <w:shd w:val="clear" w:color="auto" w:fill="FFC000"/>
          </w:tcPr>
          <w:p w14:paraId="4F8654C0" w14:textId="77777777" w:rsidR="0029444A" w:rsidRDefault="0029444A" w:rsidP="0029444A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5ADE">
              <w:rPr>
                <w:rFonts w:ascii="Arial" w:hAnsi="Arial" w:cs="Arial"/>
                <w:b/>
                <w:sz w:val="20"/>
                <w:szCs w:val="20"/>
              </w:rPr>
              <w:t>Medium Risk Indicators</w:t>
            </w:r>
          </w:p>
          <w:p w14:paraId="6F6E2430" w14:textId="77777777" w:rsidR="0029444A" w:rsidRPr="00B25ADE" w:rsidRDefault="0029444A" w:rsidP="0029444A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F6F287D" w14:textId="77777777" w:rsidR="0029444A" w:rsidRPr="00032298" w:rsidRDefault="0029444A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32298">
              <w:rPr>
                <w:rFonts w:ascii="Arial" w:hAnsi="Arial" w:cs="Arial"/>
                <w:b/>
                <w:sz w:val="18"/>
                <w:szCs w:val="20"/>
              </w:rPr>
              <w:t>Indicate as appropriate</w:t>
            </w:r>
          </w:p>
        </w:tc>
      </w:tr>
      <w:tr w:rsidR="0029444A" w:rsidRPr="00B25ADE" w14:paraId="4526322B" w14:textId="77777777" w:rsidTr="00032298">
        <w:tc>
          <w:tcPr>
            <w:tcW w:w="6805" w:type="dxa"/>
            <w:vMerge/>
            <w:shd w:val="clear" w:color="auto" w:fill="auto"/>
          </w:tcPr>
          <w:p w14:paraId="12FF26FE" w14:textId="77777777" w:rsidR="0029444A" w:rsidRPr="00B25ADE" w:rsidRDefault="0029444A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1878C94" w14:textId="77777777" w:rsidR="0029444A" w:rsidRPr="00032298" w:rsidRDefault="0029444A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32298">
              <w:rPr>
                <w:rFonts w:ascii="Arial" w:hAnsi="Arial" w:cs="Arial"/>
                <w:b/>
                <w:sz w:val="18"/>
                <w:szCs w:val="20"/>
              </w:rPr>
              <w:t>Current</w:t>
            </w:r>
          </w:p>
        </w:tc>
        <w:tc>
          <w:tcPr>
            <w:tcW w:w="1276" w:type="dxa"/>
            <w:shd w:val="clear" w:color="auto" w:fill="auto"/>
          </w:tcPr>
          <w:p w14:paraId="2828ED59" w14:textId="77777777" w:rsidR="0029444A" w:rsidRPr="00032298" w:rsidRDefault="0029444A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32298">
              <w:rPr>
                <w:rFonts w:ascii="Arial" w:hAnsi="Arial" w:cs="Arial"/>
                <w:b/>
                <w:sz w:val="18"/>
                <w:szCs w:val="20"/>
              </w:rPr>
              <w:t>Historic</w:t>
            </w:r>
          </w:p>
        </w:tc>
      </w:tr>
      <w:tr w:rsidR="00B25ADE" w:rsidRPr="00B25ADE" w14:paraId="64A47956" w14:textId="77777777" w:rsidTr="00032298">
        <w:tc>
          <w:tcPr>
            <w:tcW w:w="6805" w:type="dxa"/>
            <w:shd w:val="clear" w:color="auto" w:fill="auto"/>
          </w:tcPr>
          <w:p w14:paraId="655F765B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ADE">
              <w:rPr>
                <w:rFonts w:ascii="Arial" w:hAnsi="Arial" w:cs="Arial"/>
                <w:sz w:val="20"/>
                <w:szCs w:val="20"/>
              </w:rPr>
              <w:t>Seen entering or leaving vehicles driven by unknown adults</w:t>
            </w:r>
          </w:p>
        </w:tc>
        <w:tc>
          <w:tcPr>
            <w:tcW w:w="1275" w:type="dxa"/>
            <w:shd w:val="clear" w:color="auto" w:fill="auto"/>
          </w:tcPr>
          <w:p w14:paraId="1A4C7FFD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D6DB37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ADE" w:rsidRPr="00B25ADE" w14:paraId="45C0552A" w14:textId="77777777" w:rsidTr="00032298">
        <w:tc>
          <w:tcPr>
            <w:tcW w:w="6805" w:type="dxa"/>
            <w:shd w:val="clear" w:color="auto" w:fill="auto"/>
          </w:tcPr>
          <w:p w14:paraId="14CFC677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ADE">
              <w:rPr>
                <w:rFonts w:ascii="Arial" w:hAnsi="Arial" w:cs="Arial"/>
                <w:sz w:val="20"/>
                <w:szCs w:val="20"/>
              </w:rPr>
              <w:t>Whereabouts unclear/unknown whether day or night</w:t>
            </w:r>
          </w:p>
        </w:tc>
        <w:tc>
          <w:tcPr>
            <w:tcW w:w="1275" w:type="dxa"/>
            <w:shd w:val="clear" w:color="auto" w:fill="auto"/>
          </w:tcPr>
          <w:p w14:paraId="01FD7E21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4DC629F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ADE" w:rsidRPr="00B25ADE" w14:paraId="46EC3D7B" w14:textId="77777777" w:rsidTr="00032298">
        <w:tc>
          <w:tcPr>
            <w:tcW w:w="6805" w:type="dxa"/>
            <w:shd w:val="clear" w:color="auto" w:fill="auto"/>
          </w:tcPr>
          <w:p w14:paraId="7E901049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ADE">
              <w:rPr>
                <w:rFonts w:ascii="Arial" w:hAnsi="Arial" w:cs="Arial"/>
                <w:sz w:val="20"/>
                <w:szCs w:val="20"/>
              </w:rPr>
              <w:t>Groomed or abused via internet or mobile technology</w:t>
            </w:r>
          </w:p>
        </w:tc>
        <w:tc>
          <w:tcPr>
            <w:tcW w:w="1275" w:type="dxa"/>
            <w:shd w:val="clear" w:color="auto" w:fill="auto"/>
          </w:tcPr>
          <w:p w14:paraId="77CDAD2A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790CC9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ADE" w:rsidRPr="00B25ADE" w14:paraId="32E67F0D" w14:textId="77777777" w:rsidTr="00032298">
        <w:tc>
          <w:tcPr>
            <w:tcW w:w="6805" w:type="dxa"/>
            <w:shd w:val="clear" w:color="auto" w:fill="auto"/>
          </w:tcPr>
          <w:p w14:paraId="6FFF75F1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ADE">
              <w:rPr>
                <w:rFonts w:ascii="Arial" w:hAnsi="Arial" w:cs="Arial"/>
                <w:sz w:val="20"/>
                <w:szCs w:val="20"/>
              </w:rPr>
              <w:t>Physical injuries without plausible explanation then refusing to make or the withdrawal of a complaint</w:t>
            </w:r>
          </w:p>
        </w:tc>
        <w:tc>
          <w:tcPr>
            <w:tcW w:w="1275" w:type="dxa"/>
            <w:shd w:val="clear" w:color="auto" w:fill="auto"/>
          </w:tcPr>
          <w:p w14:paraId="365C8BB9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6904B6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ADE" w:rsidRPr="00B25ADE" w14:paraId="2BEFF4C5" w14:textId="77777777" w:rsidTr="00032298">
        <w:tc>
          <w:tcPr>
            <w:tcW w:w="6805" w:type="dxa"/>
            <w:shd w:val="clear" w:color="auto" w:fill="auto"/>
          </w:tcPr>
          <w:p w14:paraId="4FA4F3C2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ADE">
              <w:rPr>
                <w:rFonts w:ascii="Arial" w:hAnsi="Arial" w:cs="Arial"/>
                <w:sz w:val="20"/>
                <w:szCs w:val="20"/>
              </w:rPr>
              <w:t>Older ‘boyfriend/girlfriend’/controlling adult</w:t>
            </w:r>
          </w:p>
        </w:tc>
        <w:tc>
          <w:tcPr>
            <w:tcW w:w="1275" w:type="dxa"/>
            <w:shd w:val="clear" w:color="auto" w:fill="auto"/>
          </w:tcPr>
          <w:p w14:paraId="062831BF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F091ED0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ADE" w:rsidRPr="00B25ADE" w14:paraId="0BD317FE" w14:textId="77777777" w:rsidTr="00032298">
        <w:tc>
          <w:tcPr>
            <w:tcW w:w="6805" w:type="dxa"/>
            <w:shd w:val="clear" w:color="auto" w:fill="auto"/>
          </w:tcPr>
          <w:p w14:paraId="2F8DEFED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ADE">
              <w:rPr>
                <w:rFonts w:ascii="Arial" w:hAnsi="Arial" w:cs="Arial"/>
                <w:sz w:val="20"/>
                <w:szCs w:val="20"/>
              </w:rPr>
              <w:t>Displaying inappropriate sexualised behaviours</w:t>
            </w:r>
          </w:p>
        </w:tc>
        <w:tc>
          <w:tcPr>
            <w:tcW w:w="1275" w:type="dxa"/>
            <w:shd w:val="clear" w:color="auto" w:fill="auto"/>
          </w:tcPr>
          <w:p w14:paraId="733A2013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ED75F6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ADE" w:rsidRPr="00B25ADE" w14:paraId="3A58C44D" w14:textId="77777777" w:rsidTr="00032298">
        <w:tc>
          <w:tcPr>
            <w:tcW w:w="6805" w:type="dxa"/>
            <w:shd w:val="clear" w:color="auto" w:fill="auto"/>
          </w:tcPr>
          <w:p w14:paraId="3C4C1289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ADE">
              <w:rPr>
                <w:rFonts w:ascii="Arial" w:hAnsi="Arial" w:cs="Arial"/>
                <w:sz w:val="20"/>
                <w:szCs w:val="20"/>
              </w:rPr>
              <w:t>Peers involved in CSE/risky and or anti-social behaviours</w:t>
            </w:r>
          </w:p>
        </w:tc>
        <w:tc>
          <w:tcPr>
            <w:tcW w:w="1275" w:type="dxa"/>
            <w:shd w:val="clear" w:color="auto" w:fill="auto"/>
          </w:tcPr>
          <w:p w14:paraId="4D6FF280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B70572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ADE" w:rsidRPr="00B25ADE" w14:paraId="1EB3B890" w14:textId="77777777" w:rsidTr="00032298">
        <w:tc>
          <w:tcPr>
            <w:tcW w:w="6805" w:type="dxa"/>
            <w:shd w:val="clear" w:color="auto" w:fill="auto"/>
          </w:tcPr>
          <w:p w14:paraId="7A6F884C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ADE">
              <w:rPr>
                <w:rFonts w:ascii="Arial" w:hAnsi="Arial" w:cs="Arial"/>
                <w:sz w:val="20"/>
                <w:szCs w:val="20"/>
              </w:rPr>
              <w:t>Living independently and failing to keep in touch with workers</w:t>
            </w:r>
          </w:p>
        </w:tc>
        <w:tc>
          <w:tcPr>
            <w:tcW w:w="1275" w:type="dxa"/>
            <w:shd w:val="clear" w:color="auto" w:fill="auto"/>
          </w:tcPr>
          <w:p w14:paraId="23CCD302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C7AFE6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ADE" w:rsidRPr="00B25ADE" w14:paraId="23AA414B" w14:textId="77777777" w:rsidTr="00032298">
        <w:tc>
          <w:tcPr>
            <w:tcW w:w="6805" w:type="dxa"/>
            <w:shd w:val="clear" w:color="auto" w:fill="auto"/>
          </w:tcPr>
          <w:p w14:paraId="6FBC3404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ADE">
              <w:rPr>
                <w:rFonts w:ascii="Arial" w:hAnsi="Arial" w:cs="Arial"/>
                <w:sz w:val="20"/>
                <w:szCs w:val="20"/>
              </w:rPr>
              <w:t>Being accompanied to appointments by an unknown person that causes concern</w:t>
            </w:r>
          </w:p>
        </w:tc>
        <w:tc>
          <w:tcPr>
            <w:tcW w:w="1275" w:type="dxa"/>
            <w:shd w:val="clear" w:color="auto" w:fill="auto"/>
          </w:tcPr>
          <w:p w14:paraId="22247724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FB52F4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ADE" w:rsidRPr="00B25ADE" w14:paraId="024F20A0" w14:textId="77777777" w:rsidTr="00032298">
        <w:tc>
          <w:tcPr>
            <w:tcW w:w="6805" w:type="dxa"/>
            <w:shd w:val="clear" w:color="auto" w:fill="auto"/>
          </w:tcPr>
          <w:p w14:paraId="5597AE64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ADE">
              <w:rPr>
                <w:rFonts w:ascii="Arial" w:hAnsi="Arial" w:cs="Arial"/>
                <w:sz w:val="20"/>
                <w:szCs w:val="20"/>
              </w:rPr>
              <w:t xml:space="preserve">Non school attendance or excluded due to behaviour </w:t>
            </w:r>
          </w:p>
        </w:tc>
        <w:tc>
          <w:tcPr>
            <w:tcW w:w="1275" w:type="dxa"/>
            <w:shd w:val="clear" w:color="auto" w:fill="auto"/>
          </w:tcPr>
          <w:p w14:paraId="370A0B7E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67C076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ADE" w:rsidRPr="00B25ADE" w14:paraId="7BBFDF59" w14:textId="77777777" w:rsidTr="00032298">
        <w:tc>
          <w:tcPr>
            <w:tcW w:w="6805" w:type="dxa"/>
            <w:shd w:val="clear" w:color="auto" w:fill="auto"/>
          </w:tcPr>
          <w:p w14:paraId="30A33E9E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ADE">
              <w:rPr>
                <w:rFonts w:ascii="Arial" w:hAnsi="Arial" w:cs="Arial"/>
                <w:sz w:val="20"/>
                <w:szCs w:val="20"/>
              </w:rPr>
              <w:t>Staying out overnight with no explanation</w:t>
            </w:r>
          </w:p>
        </w:tc>
        <w:tc>
          <w:tcPr>
            <w:tcW w:w="1275" w:type="dxa"/>
            <w:shd w:val="clear" w:color="auto" w:fill="auto"/>
          </w:tcPr>
          <w:p w14:paraId="01A5F87D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3A89A8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ADE" w:rsidRPr="00B25ADE" w14:paraId="488D8D9C" w14:textId="77777777" w:rsidTr="00032298">
        <w:tc>
          <w:tcPr>
            <w:tcW w:w="6805" w:type="dxa"/>
            <w:shd w:val="clear" w:color="auto" w:fill="auto"/>
          </w:tcPr>
          <w:p w14:paraId="0AE86587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ADE">
              <w:rPr>
                <w:rFonts w:ascii="Arial" w:hAnsi="Arial" w:cs="Arial"/>
                <w:sz w:val="20"/>
                <w:szCs w:val="20"/>
              </w:rPr>
              <w:t>Breakdown of living arrangements or placement due to behaviour</w:t>
            </w:r>
          </w:p>
        </w:tc>
        <w:tc>
          <w:tcPr>
            <w:tcW w:w="1275" w:type="dxa"/>
            <w:shd w:val="clear" w:color="auto" w:fill="auto"/>
          </w:tcPr>
          <w:p w14:paraId="108B99D4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6990CD1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ADE" w:rsidRPr="00B25ADE" w14:paraId="0D04805F" w14:textId="77777777" w:rsidTr="00032298">
        <w:tc>
          <w:tcPr>
            <w:tcW w:w="6805" w:type="dxa"/>
            <w:shd w:val="clear" w:color="auto" w:fill="auto"/>
          </w:tcPr>
          <w:p w14:paraId="797E71C9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ADE">
              <w:rPr>
                <w:rFonts w:ascii="Arial" w:hAnsi="Arial" w:cs="Arial"/>
                <w:sz w:val="20"/>
                <w:szCs w:val="20"/>
              </w:rPr>
              <w:t>Unaccounted for money or goods including mobile phones, drugs and alcohol</w:t>
            </w:r>
          </w:p>
        </w:tc>
        <w:tc>
          <w:tcPr>
            <w:tcW w:w="1275" w:type="dxa"/>
            <w:shd w:val="clear" w:color="auto" w:fill="auto"/>
          </w:tcPr>
          <w:p w14:paraId="02E01D3E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CE7251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ADE" w:rsidRPr="00B25ADE" w14:paraId="154357E5" w14:textId="77777777" w:rsidTr="00032298">
        <w:tc>
          <w:tcPr>
            <w:tcW w:w="6805" w:type="dxa"/>
            <w:shd w:val="clear" w:color="auto" w:fill="auto"/>
          </w:tcPr>
          <w:p w14:paraId="00BD7922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ADE">
              <w:rPr>
                <w:rFonts w:ascii="Arial" w:hAnsi="Arial" w:cs="Arial"/>
                <w:sz w:val="20"/>
                <w:szCs w:val="20"/>
              </w:rPr>
              <w:t>Multiple STI’s/pregnancies/terminations</w:t>
            </w:r>
          </w:p>
        </w:tc>
        <w:tc>
          <w:tcPr>
            <w:tcW w:w="1275" w:type="dxa"/>
            <w:shd w:val="clear" w:color="auto" w:fill="auto"/>
          </w:tcPr>
          <w:p w14:paraId="7FDCBECD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90BA2E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ADE" w:rsidRPr="00B25ADE" w14:paraId="2B643EF9" w14:textId="77777777" w:rsidTr="00032298">
        <w:tc>
          <w:tcPr>
            <w:tcW w:w="6805" w:type="dxa"/>
            <w:shd w:val="clear" w:color="auto" w:fill="auto"/>
          </w:tcPr>
          <w:p w14:paraId="538FB638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ADE">
              <w:rPr>
                <w:rFonts w:ascii="Arial" w:hAnsi="Arial" w:cs="Arial"/>
                <w:sz w:val="20"/>
                <w:szCs w:val="20"/>
              </w:rPr>
              <w:t>Self-harming that requires medical treatment/suicidal thoughts</w:t>
            </w:r>
          </w:p>
        </w:tc>
        <w:tc>
          <w:tcPr>
            <w:tcW w:w="1275" w:type="dxa"/>
            <w:shd w:val="clear" w:color="auto" w:fill="auto"/>
          </w:tcPr>
          <w:p w14:paraId="4B4E6DDE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D9AA3A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ADE" w:rsidRPr="00B25ADE" w14:paraId="00EC5D4B" w14:textId="77777777" w:rsidTr="00032298">
        <w:tc>
          <w:tcPr>
            <w:tcW w:w="6805" w:type="dxa"/>
            <w:shd w:val="clear" w:color="auto" w:fill="auto"/>
          </w:tcPr>
          <w:p w14:paraId="3FD0B05F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ADE">
              <w:rPr>
                <w:rFonts w:ascii="Arial" w:hAnsi="Arial" w:cs="Arial"/>
                <w:sz w:val="20"/>
                <w:szCs w:val="20"/>
              </w:rPr>
              <w:t>Problematic substance misuse</w:t>
            </w:r>
          </w:p>
        </w:tc>
        <w:tc>
          <w:tcPr>
            <w:tcW w:w="1275" w:type="dxa"/>
            <w:shd w:val="clear" w:color="auto" w:fill="auto"/>
          </w:tcPr>
          <w:p w14:paraId="440B0527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D17E6F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ADE" w:rsidRPr="00B25ADE" w14:paraId="1E8B50EB" w14:textId="77777777" w:rsidTr="00032298">
        <w:tc>
          <w:tcPr>
            <w:tcW w:w="6805" w:type="dxa"/>
            <w:shd w:val="clear" w:color="auto" w:fill="auto"/>
          </w:tcPr>
          <w:p w14:paraId="06C3A831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ADE">
              <w:rPr>
                <w:rFonts w:ascii="Arial" w:hAnsi="Arial" w:cs="Arial"/>
                <w:sz w:val="20"/>
                <w:szCs w:val="20"/>
              </w:rPr>
              <w:t>Repeat offending</w:t>
            </w:r>
          </w:p>
        </w:tc>
        <w:tc>
          <w:tcPr>
            <w:tcW w:w="1275" w:type="dxa"/>
            <w:shd w:val="clear" w:color="auto" w:fill="auto"/>
          </w:tcPr>
          <w:p w14:paraId="1B181E25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7493538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ADE" w:rsidRPr="00B25ADE" w14:paraId="18CA1EC8" w14:textId="77777777" w:rsidTr="00032298">
        <w:tc>
          <w:tcPr>
            <w:tcW w:w="6805" w:type="dxa"/>
            <w:shd w:val="clear" w:color="auto" w:fill="auto"/>
          </w:tcPr>
          <w:p w14:paraId="61ABFF9A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ADE">
              <w:rPr>
                <w:rFonts w:ascii="Arial" w:hAnsi="Arial" w:cs="Arial"/>
                <w:sz w:val="20"/>
                <w:szCs w:val="20"/>
              </w:rPr>
              <w:t>Gang member or association</w:t>
            </w:r>
          </w:p>
        </w:tc>
        <w:tc>
          <w:tcPr>
            <w:tcW w:w="1275" w:type="dxa"/>
            <w:shd w:val="clear" w:color="auto" w:fill="auto"/>
          </w:tcPr>
          <w:p w14:paraId="1E79B04B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6CFA46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ADE" w:rsidRPr="00B25ADE" w14:paraId="5724FB5F" w14:textId="77777777" w:rsidTr="00032298">
        <w:tc>
          <w:tcPr>
            <w:tcW w:w="6805" w:type="dxa"/>
            <w:shd w:val="clear" w:color="auto" w:fill="auto"/>
          </w:tcPr>
          <w:p w14:paraId="1D0B9FD9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ADE">
              <w:rPr>
                <w:rFonts w:ascii="Arial" w:hAnsi="Arial" w:cs="Arial"/>
                <w:sz w:val="20"/>
                <w:szCs w:val="20"/>
              </w:rPr>
              <w:t>Aggressive behaviour towards others</w:t>
            </w:r>
          </w:p>
        </w:tc>
        <w:tc>
          <w:tcPr>
            <w:tcW w:w="1275" w:type="dxa"/>
            <w:shd w:val="clear" w:color="auto" w:fill="auto"/>
          </w:tcPr>
          <w:p w14:paraId="61FFFC5B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811590" w14:textId="77777777" w:rsidR="00B25ADE" w:rsidRPr="00B25ADE" w:rsidRDefault="00B25ADE" w:rsidP="00B25ADE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CC3EFB" w14:textId="77777777" w:rsidR="008206EE" w:rsidRDefault="008206EE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275"/>
        <w:gridCol w:w="1276"/>
      </w:tblGrid>
      <w:tr w:rsidR="0029444A" w:rsidRPr="008818A2" w14:paraId="4BD8A0CF" w14:textId="77777777" w:rsidTr="00032298">
        <w:trPr>
          <w:tblHeader/>
        </w:trPr>
        <w:tc>
          <w:tcPr>
            <w:tcW w:w="6805" w:type="dxa"/>
            <w:vMerge w:val="restart"/>
            <w:shd w:val="clear" w:color="auto" w:fill="FF0000"/>
          </w:tcPr>
          <w:p w14:paraId="76990A5B" w14:textId="77777777" w:rsidR="0029444A" w:rsidRPr="008B5E0F" w:rsidRDefault="0029444A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5E0F">
              <w:rPr>
                <w:rFonts w:ascii="Arial" w:hAnsi="Arial" w:cs="Arial"/>
                <w:b/>
                <w:sz w:val="20"/>
                <w:szCs w:val="20"/>
              </w:rPr>
              <w:t>High Risk Indicators</w:t>
            </w:r>
          </w:p>
          <w:p w14:paraId="682F49D4" w14:textId="77777777" w:rsidR="0029444A" w:rsidRPr="008818A2" w:rsidRDefault="0029444A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930451F" w14:textId="77777777" w:rsidR="0029444A" w:rsidRPr="006818E5" w:rsidRDefault="006818E5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Indicate</w:t>
            </w:r>
            <w:r w:rsidR="0029444A" w:rsidRPr="006818E5">
              <w:rPr>
                <w:rFonts w:ascii="Arial" w:hAnsi="Arial" w:cs="Arial"/>
                <w:b/>
                <w:sz w:val="18"/>
                <w:szCs w:val="20"/>
              </w:rPr>
              <w:t xml:space="preserve"> as appropriate</w:t>
            </w:r>
          </w:p>
        </w:tc>
      </w:tr>
      <w:tr w:rsidR="0029444A" w:rsidRPr="008818A2" w14:paraId="7B10A59D" w14:textId="77777777" w:rsidTr="00032298">
        <w:tc>
          <w:tcPr>
            <w:tcW w:w="6805" w:type="dxa"/>
            <w:vMerge/>
            <w:shd w:val="clear" w:color="auto" w:fill="auto"/>
          </w:tcPr>
          <w:p w14:paraId="509E0A6D" w14:textId="77777777" w:rsidR="0029444A" w:rsidRPr="008818A2" w:rsidRDefault="0029444A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A02E0A5" w14:textId="77777777" w:rsidR="0029444A" w:rsidRPr="006818E5" w:rsidRDefault="0029444A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818E5">
              <w:rPr>
                <w:rFonts w:ascii="Arial" w:hAnsi="Arial" w:cs="Arial"/>
                <w:b/>
                <w:sz w:val="18"/>
                <w:szCs w:val="20"/>
              </w:rPr>
              <w:t>Current</w:t>
            </w:r>
          </w:p>
        </w:tc>
        <w:tc>
          <w:tcPr>
            <w:tcW w:w="1276" w:type="dxa"/>
            <w:shd w:val="clear" w:color="auto" w:fill="auto"/>
          </w:tcPr>
          <w:p w14:paraId="3B710D1B" w14:textId="77777777" w:rsidR="0029444A" w:rsidRPr="006818E5" w:rsidRDefault="0029444A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818E5">
              <w:rPr>
                <w:rFonts w:ascii="Arial" w:hAnsi="Arial" w:cs="Arial"/>
                <w:b/>
                <w:sz w:val="18"/>
                <w:szCs w:val="20"/>
              </w:rPr>
              <w:t>Historic</w:t>
            </w:r>
          </w:p>
        </w:tc>
      </w:tr>
      <w:tr w:rsidR="008B5E0F" w:rsidRPr="008818A2" w14:paraId="572F456D" w14:textId="77777777" w:rsidTr="00032298">
        <w:tc>
          <w:tcPr>
            <w:tcW w:w="6805" w:type="dxa"/>
            <w:shd w:val="clear" w:color="auto" w:fill="auto"/>
          </w:tcPr>
          <w:p w14:paraId="48AE6BF3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818A2">
              <w:rPr>
                <w:rFonts w:ascii="Arial" w:hAnsi="Arial" w:cs="Arial"/>
                <w:sz w:val="20"/>
                <w:szCs w:val="20"/>
              </w:rPr>
              <w:t>Street homelessness/exchanging sexual activity for accommodation</w:t>
            </w:r>
          </w:p>
        </w:tc>
        <w:tc>
          <w:tcPr>
            <w:tcW w:w="1275" w:type="dxa"/>
            <w:shd w:val="clear" w:color="auto" w:fill="auto"/>
          </w:tcPr>
          <w:p w14:paraId="6670231D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7000791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0F" w:rsidRPr="008818A2" w14:paraId="73312660" w14:textId="77777777" w:rsidTr="00032298">
        <w:tc>
          <w:tcPr>
            <w:tcW w:w="6805" w:type="dxa"/>
            <w:shd w:val="clear" w:color="auto" w:fill="auto"/>
          </w:tcPr>
          <w:p w14:paraId="4B875B43" w14:textId="77777777" w:rsidR="008B5E0F" w:rsidRPr="008818A2" w:rsidRDefault="008B5E0F" w:rsidP="000A5386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818A2">
              <w:rPr>
                <w:rFonts w:ascii="Arial" w:hAnsi="Arial" w:cs="Arial"/>
                <w:sz w:val="20"/>
                <w:szCs w:val="20"/>
              </w:rPr>
              <w:t>Child u16 meeting different adults and participating or selling sexual activity</w:t>
            </w:r>
          </w:p>
        </w:tc>
        <w:tc>
          <w:tcPr>
            <w:tcW w:w="1275" w:type="dxa"/>
            <w:shd w:val="clear" w:color="auto" w:fill="auto"/>
          </w:tcPr>
          <w:p w14:paraId="22C4EC10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7A0E9AA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0F" w:rsidRPr="008818A2" w14:paraId="5DB5E35C" w14:textId="77777777" w:rsidTr="00032298">
        <w:tc>
          <w:tcPr>
            <w:tcW w:w="6805" w:type="dxa"/>
            <w:shd w:val="clear" w:color="auto" w:fill="auto"/>
          </w:tcPr>
          <w:p w14:paraId="3F9A2863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818A2">
              <w:rPr>
                <w:rFonts w:ascii="Arial" w:hAnsi="Arial" w:cs="Arial"/>
                <w:sz w:val="20"/>
                <w:szCs w:val="20"/>
              </w:rPr>
              <w:t>Removed from known risky locations due to suspected CSE</w:t>
            </w:r>
          </w:p>
        </w:tc>
        <w:tc>
          <w:tcPr>
            <w:tcW w:w="1275" w:type="dxa"/>
            <w:shd w:val="clear" w:color="auto" w:fill="auto"/>
          </w:tcPr>
          <w:p w14:paraId="180C2D04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7BE22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0F" w:rsidRPr="008818A2" w14:paraId="5CB5C51F" w14:textId="77777777" w:rsidTr="00032298">
        <w:tc>
          <w:tcPr>
            <w:tcW w:w="6805" w:type="dxa"/>
            <w:shd w:val="clear" w:color="auto" w:fill="auto"/>
          </w:tcPr>
          <w:p w14:paraId="25E0256D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818A2">
              <w:rPr>
                <w:rFonts w:ascii="Arial" w:hAnsi="Arial" w:cs="Arial"/>
                <w:sz w:val="20"/>
                <w:szCs w:val="20"/>
              </w:rPr>
              <w:t>Being taken to clubs and hotels by adults and engaging in sexual activity</w:t>
            </w:r>
          </w:p>
        </w:tc>
        <w:tc>
          <w:tcPr>
            <w:tcW w:w="1275" w:type="dxa"/>
            <w:shd w:val="clear" w:color="auto" w:fill="auto"/>
          </w:tcPr>
          <w:p w14:paraId="23089ABF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254431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0F" w:rsidRPr="008818A2" w14:paraId="2A0CA772" w14:textId="77777777" w:rsidTr="00032298">
        <w:tc>
          <w:tcPr>
            <w:tcW w:w="6805" w:type="dxa"/>
            <w:shd w:val="clear" w:color="auto" w:fill="auto"/>
          </w:tcPr>
          <w:p w14:paraId="44580E61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818A2">
              <w:rPr>
                <w:rFonts w:ascii="Arial" w:hAnsi="Arial" w:cs="Arial"/>
                <w:sz w:val="20"/>
                <w:szCs w:val="20"/>
              </w:rPr>
              <w:lastRenderedPageBreak/>
              <w:t>Disclosure of serious sexual assault and then withdrawal of statement</w:t>
            </w:r>
          </w:p>
        </w:tc>
        <w:tc>
          <w:tcPr>
            <w:tcW w:w="1275" w:type="dxa"/>
            <w:shd w:val="clear" w:color="auto" w:fill="auto"/>
          </w:tcPr>
          <w:p w14:paraId="012C6A19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EEDFCE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0F" w:rsidRPr="008818A2" w14:paraId="54FC835E" w14:textId="77777777" w:rsidTr="00032298">
        <w:tc>
          <w:tcPr>
            <w:tcW w:w="6805" w:type="dxa"/>
            <w:shd w:val="clear" w:color="auto" w:fill="auto"/>
          </w:tcPr>
          <w:p w14:paraId="42809BF0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818A2">
              <w:rPr>
                <w:rFonts w:ascii="Arial" w:hAnsi="Arial" w:cs="Arial"/>
                <w:sz w:val="20"/>
                <w:szCs w:val="20"/>
              </w:rPr>
              <w:t>Abduction and forced imprisonment</w:t>
            </w:r>
          </w:p>
        </w:tc>
        <w:tc>
          <w:tcPr>
            <w:tcW w:w="1275" w:type="dxa"/>
            <w:shd w:val="clear" w:color="auto" w:fill="auto"/>
          </w:tcPr>
          <w:p w14:paraId="5AEB2E60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5EF57D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0F" w:rsidRPr="008818A2" w14:paraId="04AD97D6" w14:textId="77777777" w:rsidTr="00032298">
        <w:tc>
          <w:tcPr>
            <w:tcW w:w="6805" w:type="dxa"/>
            <w:shd w:val="clear" w:color="auto" w:fill="auto"/>
          </w:tcPr>
          <w:p w14:paraId="76488782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818A2">
              <w:rPr>
                <w:rFonts w:ascii="Arial" w:hAnsi="Arial" w:cs="Arial"/>
                <w:sz w:val="20"/>
                <w:szCs w:val="20"/>
              </w:rPr>
              <w:t xml:space="preserve">Being moved around for sexual activity </w:t>
            </w:r>
          </w:p>
        </w:tc>
        <w:tc>
          <w:tcPr>
            <w:tcW w:w="1275" w:type="dxa"/>
            <w:shd w:val="clear" w:color="auto" w:fill="auto"/>
          </w:tcPr>
          <w:p w14:paraId="578388AD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1F37D3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0F" w:rsidRPr="008818A2" w14:paraId="48DF5087" w14:textId="77777777" w:rsidTr="00032298">
        <w:tc>
          <w:tcPr>
            <w:tcW w:w="6805" w:type="dxa"/>
            <w:shd w:val="clear" w:color="auto" w:fill="auto"/>
          </w:tcPr>
          <w:p w14:paraId="12A69BBA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818A2">
              <w:rPr>
                <w:rFonts w:ascii="Arial" w:hAnsi="Arial" w:cs="Arial"/>
                <w:sz w:val="20"/>
                <w:szCs w:val="20"/>
              </w:rPr>
              <w:t>Disappearing from the ‘system’ with no contact or support</w:t>
            </w:r>
          </w:p>
        </w:tc>
        <w:tc>
          <w:tcPr>
            <w:tcW w:w="1275" w:type="dxa"/>
            <w:shd w:val="clear" w:color="auto" w:fill="auto"/>
          </w:tcPr>
          <w:p w14:paraId="1CB0DDC7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38DF67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0F" w:rsidRPr="008818A2" w14:paraId="4960129D" w14:textId="77777777" w:rsidTr="00032298">
        <w:tc>
          <w:tcPr>
            <w:tcW w:w="6805" w:type="dxa"/>
            <w:shd w:val="clear" w:color="auto" w:fill="auto"/>
          </w:tcPr>
          <w:p w14:paraId="3A212A47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818A2">
              <w:rPr>
                <w:rFonts w:ascii="Arial" w:hAnsi="Arial" w:cs="Arial"/>
                <w:sz w:val="20"/>
                <w:szCs w:val="20"/>
              </w:rPr>
              <w:t>Being bought/sold/trafficked</w:t>
            </w:r>
          </w:p>
        </w:tc>
        <w:tc>
          <w:tcPr>
            <w:tcW w:w="1275" w:type="dxa"/>
            <w:shd w:val="clear" w:color="auto" w:fill="auto"/>
          </w:tcPr>
          <w:p w14:paraId="255FBA77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4812472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0F" w:rsidRPr="008818A2" w14:paraId="18729469" w14:textId="77777777" w:rsidTr="00032298">
        <w:tc>
          <w:tcPr>
            <w:tcW w:w="6805" w:type="dxa"/>
            <w:shd w:val="clear" w:color="auto" w:fill="auto"/>
          </w:tcPr>
          <w:p w14:paraId="05B6EBC7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818A2">
              <w:rPr>
                <w:rFonts w:ascii="Arial" w:hAnsi="Arial" w:cs="Arial"/>
                <w:sz w:val="20"/>
                <w:szCs w:val="20"/>
              </w:rPr>
              <w:t>Multiple pregnancies, miscarriages or terminations</w:t>
            </w:r>
          </w:p>
        </w:tc>
        <w:tc>
          <w:tcPr>
            <w:tcW w:w="1275" w:type="dxa"/>
            <w:shd w:val="clear" w:color="auto" w:fill="auto"/>
          </w:tcPr>
          <w:p w14:paraId="557FE37E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474D70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0F" w:rsidRPr="008818A2" w14:paraId="192E6C9A" w14:textId="77777777" w:rsidTr="00032298">
        <w:tc>
          <w:tcPr>
            <w:tcW w:w="6805" w:type="dxa"/>
            <w:shd w:val="clear" w:color="auto" w:fill="auto"/>
          </w:tcPr>
          <w:p w14:paraId="7EB447FF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818A2">
              <w:rPr>
                <w:rFonts w:ascii="Arial" w:hAnsi="Arial" w:cs="Arial"/>
                <w:sz w:val="20"/>
                <w:szCs w:val="20"/>
              </w:rPr>
              <w:t>Indicators of CSE in conjunction with chronic alcohol and drug use</w:t>
            </w:r>
          </w:p>
        </w:tc>
        <w:tc>
          <w:tcPr>
            <w:tcW w:w="1275" w:type="dxa"/>
            <w:shd w:val="clear" w:color="auto" w:fill="auto"/>
          </w:tcPr>
          <w:p w14:paraId="653B0941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4DEFA20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0F" w:rsidRPr="008818A2" w14:paraId="729ABB58" w14:textId="77777777" w:rsidTr="00032298">
        <w:tc>
          <w:tcPr>
            <w:tcW w:w="6805" w:type="dxa"/>
            <w:shd w:val="clear" w:color="auto" w:fill="auto"/>
          </w:tcPr>
          <w:p w14:paraId="250914A8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818A2">
              <w:rPr>
                <w:rFonts w:ascii="Arial" w:hAnsi="Arial" w:cs="Arial"/>
                <w:sz w:val="20"/>
                <w:szCs w:val="20"/>
              </w:rPr>
              <w:t xml:space="preserve">Indicators of CSE alongside serious self-harming </w:t>
            </w:r>
          </w:p>
        </w:tc>
        <w:tc>
          <w:tcPr>
            <w:tcW w:w="1275" w:type="dxa"/>
            <w:shd w:val="clear" w:color="auto" w:fill="auto"/>
          </w:tcPr>
          <w:p w14:paraId="686A3A29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461B86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0F" w:rsidRPr="008818A2" w14:paraId="0C178F79" w14:textId="77777777" w:rsidTr="00032298">
        <w:tc>
          <w:tcPr>
            <w:tcW w:w="6805" w:type="dxa"/>
            <w:shd w:val="clear" w:color="auto" w:fill="auto"/>
          </w:tcPr>
          <w:p w14:paraId="35120CBD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818A2">
              <w:rPr>
                <w:rFonts w:ascii="Arial" w:hAnsi="Arial" w:cs="Arial"/>
                <w:sz w:val="20"/>
                <w:szCs w:val="20"/>
              </w:rPr>
              <w:t>Receiving  money or goods for recruiting peers into CSE</w:t>
            </w:r>
          </w:p>
        </w:tc>
        <w:tc>
          <w:tcPr>
            <w:tcW w:w="1275" w:type="dxa"/>
            <w:shd w:val="clear" w:color="auto" w:fill="auto"/>
          </w:tcPr>
          <w:p w14:paraId="107F8C8C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3FA131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0F" w:rsidRPr="008818A2" w14:paraId="4812C4F5" w14:textId="77777777" w:rsidTr="00032298">
        <w:tc>
          <w:tcPr>
            <w:tcW w:w="6805" w:type="dxa"/>
            <w:shd w:val="clear" w:color="auto" w:fill="auto"/>
          </w:tcPr>
          <w:p w14:paraId="7EE7D10C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818A2">
              <w:rPr>
                <w:rFonts w:ascii="Arial" w:hAnsi="Arial" w:cs="Arial"/>
                <w:sz w:val="20"/>
                <w:szCs w:val="20"/>
              </w:rPr>
              <w:t>Association with gang members that suggests CSE is a possibility</w:t>
            </w:r>
          </w:p>
        </w:tc>
        <w:tc>
          <w:tcPr>
            <w:tcW w:w="1275" w:type="dxa"/>
            <w:shd w:val="clear" w:color="auto" w:fill="auto"/>
          </w:tcPr>
          <w:p w14:paraId="1E4BAD20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3D7087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0F" w:rsidRPr="008818A2" w14:paraId="48BED093" w14:textId="77777777" w:rsidTr="00032298">
        <w:tc>
          <w:tcPr>
            <w:tcW w:w="6805" w:type="dxa"/>
            <w:shd w:val="clear" w:color="auto" w:fill="auto"/>
          </w:tcPr>
          <w:p w14:paraId="131AC3A6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818A2">
              <w:rPr>
                <w:rFonts w:ascii="Arial" w:hAnsi="Arial" w:cs="Arial"/>
                <w:sz w:val="20"/>
                <w:szCs w:val="20"/>
              </w:rPr>
              <w:t>Adults loitering outside the child’s usual place of residence or school/college</w:t>
            </w:r>
          </w:p>
        </w:tc>
        <w:tc>
          <w:tcPr>
            <w:tcW w:w="1275" w:type="dxa"/>
            <w:shd w:val="clear" w:color="auto" w:fill="auto"/>
          </w:tcPr>
          <w:p w14:paraId="04D06637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EDF437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0F" w:rsidRPr="008818A2" w14:paraId="00E62C5C" w14:textId="77777777" w:rsidTr="00032298">
        <w:trPr>
          <w:trHeight w:val="120"/>
        </w:trPr>
        <w:tc>
          <w:tcPr>
            <w:tcW w:w="6805" w:type="dxa"/>
            <w:shd w:val="clear" w:color="auto" w:fill="auto"/>
          </w:tcPr>
          <w:p w14:paraId="5B547523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818A2">
              <w:rPr>
                <w:rFonts w:ascii="Arial" w:hAnsi="Arial" w:cs="Arial"/>
                <w:sz w:val="20"/>
                <w:szCs w:val="20"/>
              </w:rPr>
              <w:t>Facilitating others into CSE</w:t>
            </w:r>
          </w:p>
        </w:tc>
        <w:tc>
          <w:tcPr>
            <w:tcW w:w="1275" w:type="dxa"/>
            <w:shd w:val="clear" w:color="auto" w:fill="auto"/>
          </w:tcPr>
          <w:p w14:paraId="521EA278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4BBEDD" w14:textId="77777777" w:rsidR="008B5E0F" w:rsidRPr="008818A2" w:rsidRDefault="008B5E0F" w:rsidP="008529C9">
            <w:pPr>
              <w:widowControl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407381" w14:textId="77777777" w:rsidR="008206EE" w:rsidRDefault="008206EE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9444A" w:rsidRPr="0001140F" w14:paraId="70818AD5" w14:textId="77777777" w:rsidTr="008529C9">
        <w:tc>
          <w:tcPr>
            <w:tcW w:w="9356" w:type="dxa"/>
            <w:shd w:val="clear" w:color="auto" w:fill="808080"/>
          </w:tcPr>
          <w:p w14:paraId="589BEA8A" w14:textId="77777777" w:rsidR="0029444A" w:rsidRPr="005A4FAF" w:rsidRDefault="0029444A" w:rsidP="008529C9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5A4FAF">
              <w:rPr>
                <w:rFonts w:ascii="Arial" w:hAnsi="Arial" w:cs="Arial"/>
                <w:b/>
                <w:color w:val="FFFFFF"/>
                <w:sz w:val="20"/>
              </w:rPr>
              <w:t>Professional Assessment</w:t>
            </w:r>
          </w:p>
        </w:tc>
      </w:tr>
      <w:tr w:rsidR="0029444A" w:rsidRPr="0001140F" w14:paraId="1058E80F" w14:textId="77777777" w:rsidTr="008529C9">
        <w:tc>
          <w:tcPr>
            <w:tcW w:w="9356" w:type="dxa"/>
            <w:shd w:val="clear" w:color="auto" w:fill="auto"/>
          </w:tcPr>
          <w:p w14:paraId="34B7F5AE" w14:textId="77777777" w:rsidR="0029444A" w:rsidRPr="007828EF" w:rsidRDefault="0029444A" w:rsidP="008529C9">
            <w:pPr>
              <w:rPr>
                <w:rFonts w:ascii="Arial" w:hAnsi="Arial" w:cs="Arial"/>
                <w:i/>
              </w:rPr>
            </w:pPr>
            <w:r w:rsidRPr="00C86308">
              <w:rPr>
                <w:rFonts w:ascii="Arial" w:hAnsi="Arial" w:cs="Arial"/>
                <w:i/>
                <w:sz w:val="18"/>
              </w:rPr>
              <w:t>Please provide any information that you feel is relevant e.g. association with other children where there is a concern in relation to CSE, or a relationship of concern (male or female) and previous concerns etc. A ‘child’ is any person under the age of 18, male and female, older children can be equally as vulnerable.</w:t>
            </w:r>
          </w:p>
        </w:tc>
      </w:tr>
      <w:tr w:rsidR="0029444A" w:rsidRPr="006E6C98" w14:paraId="013DCD2B" w14:textId="77777777" w:rsidTr="00ED10DD">
        <w:trPr>
          <w:trHeight w:val="7716"/>
        </w:trPr>
        <w:tc>
          <w:tcPr>
            <w:tcW w:w="9356" w:type="dxa"/>
            <w:shd w:val="clear" w:color="auto" w:fill="auto"/>
          </w:tcPr>
          <w:p w14:paraId="3DCB44BE" w14:textId="77777777" w:rsidR="0029444A" w:rsidRDefault="0029444A" w:rsidP="008529C9">
            <w:r>
              <w:rPr>
                <w:rFonts w:ascii="Arial" w:hAnsi="Arial" w:cs="Arial"/>
                <w:b/>
                <w:sz w:val="20"/>
              </w:rPr>
              <w:lastRenderedPageBreak/>
              <w:t>What do you think is</w:t>
            </w:r>
            <w:r w:rsidRPr="006E6C98">
              <w:rPr>
                <w:rFonts w:ascii="Arial" w:hAnsi="Arial" w:cs="Arial"/>
                <w:b/>
                <w:sz w:val="20"/>
              </w:rPr>
              <w:t xml:space="preserve"> working well?</w:t>
            </w:r>
            <w:r>
              <w:t xml:space="preserve"> </w:t>
            </w:r>
          </w:p>
          <w:p w14:paraId="3A18F6D4" w14:textId="77777777" w:rsidR="0029444A" w:rsidRDefault="0029444A" w:rsidP="008529C9"/>
          <w:p w14:paraId="6AC1F9A1" w14:textId="77777777" w:rsidR="00C055B9" w:rsidRDefault="00C055B9" w:rsidP="008529C9">
            <w:pPr>
              <w:rPr>
                <w:rFonts w:ascii="Arial" w:hAnsi="Arial" w:cs="Arial"/>
                <w:b/>
                <w:sz w:val="20"/>
              </w:rPr>
            </w:pPr>
          </w:p>
          <w:p w14:paraId="2E9294CB" w14:textId="77777777" w:rsidR="0029444A" w:rsidRDefault="0029444A" w:rsidP="008529C9">
            <w:pPr>
              <w:rPr>
                <w:rFonts w:ascii="Arial" w:hAnsi="Arial" w:cs="Arial"/>
                <w:b/>
                <w:sz w:val="20"/>
              </w:rPr>
            </w:pPr>
          </w:p>
          <w:p w14:paraId="4862FA86" w14:textId="77777777" w:rsidR="0029444A" w:rsidRPr="006E6C98" w:rsidRDefault="0029444A" w:rsidP="008529C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 are you</w:t>
            </w:r>
            <w:r w:rsidRPr="007828EF">
              <w:rPr>
                <w:rFonts w:ascii="Arial" w:hAnsi="Arial" w:cs="Arial"/>
                <w:b/>
                <w:sz w:val="20"/>
              </w:rPr>
              <w:t xml:space="preserve"> worried about?</w:t>
            </w:r>
          </w:p>
          <w:p w14:paraId="1831CB29" w14:textId="77777777" w:rsidR="0029444A" w:rsidRPr="006E6C98" w:rsidRDefault="0029444A" w:rsidP="008529C9">
            <w:pPr>
              <w:rPr>
                <w:rFonts w:ascii="Arial" w:hAnsi="Arial" w:cs="Arial"/>
                <w:sz w:val="20"/>
              </w:rPr>
            </w:pPr>
          </w:p>
          <w:p w14:paraId="494BADA0" w14:textId="77777777" w:rsidR="0029444A" w:rsidRDefault="0029444A" w:rsidP="008529C9">
            <w:pPr>
              <w:rPr>
                <w:rFonts w:ascii="Arial" w:hAnsi="Arial" w:cs="Arial"/>
                <w:sz w:val="20"/>
              </w:rPr>
            </w:pPr>
          </w:p>
          <w:p w14:paraId="7750A2C5" w14:textId="77777777" w:rsidR="0029444A" w:rsidRPr="006E6C98" w:rsidRDefault="0029444A" w:rsidP="008529C9">
            <w:pPr>
              <w:rPr>
                <w:rFonts w:ascii="Arial" w:hAnsi="Arial" w:cs="Arial"/>
                <w:sz w:val="20"/>
              </w:rPr>
            </w:pPr>
          </w:p>
          <w:p w14:paraId="6B8162FD" w14:textId="77777777" w:rsidR="0029444A" w:rsidRPr="006E6C98" w:rsidRDefault="0029444A" w:rsidP="008529C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Professional judg</w:t>
            </w:r>
            <w:r w:rsidRPr="006E6C98">
              <w:rPr>
                <w:rFonts w:ascii="Arial" w:hAnsi="Arial" w:cs="Arial"/>
                <w:b/>
                <w:sz w:val="20"/>
              </w:rPr>
              <w:t>ment</w:t>
            </w:r>
          </w:p>
          <w:p w14:paraId="5DBF74D3" w14:textId="77777777" w:rsidR="0029444A" w:rsidRPr="00C86308" w:rsidRDefault="0029444A" w:rsidP="008529C9">
            <w:pPr>
              <w:rPr>
                <w:rFonts w:ascii="Arial" w:hAnsi="Arial" w:cs="Arial"/>
                <w:i/>
                <w:sz w:val="18"/>
              </w:rPr>
            </w:pPr>
            <w:r w:rsidRPr="00C86308">
              <w:rPr>
                <w:rFonts w:ascii="Arial" w:hAnsi="Arial" w:cs="Arial"/>
                <w:i/>
                <w:sz w:val="18"/>
              </w:rPr>
              <w:t>Please use your professional judgement to reflect upon the indicators you have ticked above and consider the health, welfare and safety of the child in question.</w:t>
            </w:r>
          </w:p>
          <w:p w14:paraId="14F1B8AB" w14:textId="77777777" w:rsidR="0029444A" w:rsidRPr="006E6C98" w:rsidRDefault="0029444A" w:rsidP="008529C9">
            <w:pPr>
              <w:rPr>
                <w:rFonts w:ascii="Arial" w:hAnsi="Arial" w:cs="Arial"/>
                <w:sz w:val="20"/>
              </w:rPr>
            </w:pPr>
          </w:p>
          <w:p w14:paraId="18462ED2" w14:textId="77777777" w:rsidR="0029444A" w:rsidRDefault="0029444A" w:rsidP="008529C9">
            <w:pPr>
              <w:rPr>
                <w:rFonts w:ascii="Arial" w:hAnsi="Arial" w:cs="Arial"/>
                <w:b/>
                <w:sz w:val="20"/>
              </w:rPr>
            </w:pPr>
          </w:p>
          <w:p w14:paraId="577EF8B1" w14:textId="77777777" w:rsidR="0029444A" w:rsidRDefault="0029444A" w:rsidP="008529C9">
            <w:pPr>
              <w:rPr>
                <w:rFonts w:ascii="Arial" w:hAnsi="Arial" w:cs="Arial"/>
                <w:b/>
                <w:sz w:val="20"/>
              </w:rPr>
            </w:pPr>
            <w:r w:rsidRPr="005B53D2">
              <w:rPr>
                <w:rFonts w:ascii="Arial" w:hAnsi="Arial" w:cs="Arial"/>
                <w:b/>
                <w:sz w:val="20"/>
              </w:rPr>
              <w:t xml:space="preserve">What </w:t>
            </w:r>
            <w:r>
              <w:rPr>
                <w:rFonts w:ascii="Arial" w:hAnsi="Arial" w:cs="Arial"/>
                <w:b/>
                <w:sz w:val="20"/>
              </w:rPr>
              <w:t xml:space="preserve">do you think </w:t>
            </w:r>
            <w:r w:rsidRPr="005B53D2">
              <w:rPr>
                <w:rFonts w:ascii="Arial" w:hAnsi="Arial" w:cs="Arial"/>
                <w:b/>
                <w:sz w:val="20"/>
              </w:rPr>
              <w:t>needs to happen</w:t>
            </w:r>
            <w:r>
              <w:rPr>
                <w:rFonts w:ascii="Arial" w:hAnsi="Arial" w:cs="Arial"/>
                <w:b/>
                <w:sz w:val="20"/>
              </w:rPr>
              <w:t xml:space="preserve"> next</w:t>
            </w:r>
            <w:r w:rsidRPr="005B53D2">
              <w:rPr>
                <w:rFonts w:ascii="Arial" w:hAnsi="Arial" w:cs="Arial"/>
                <w:b/>
                <w:sz w:val="20"/>
              </w:rPr>
              <w:t>?</w:t>
            </w:r>
          </w:p>
          <w:p w14:paraId="3D17864D" w14:textId="77777777" w:rsidR="00C055B9" w:rsidRDefault="00C055B9" w:rsidP="008529C9">
            <w:pPr>
              <w:rPr>
                <w:rFonts w:ascii="Arial" w:hAnsi="Arial" w:cs="Arial"/>
                <w:b/>
                <w:sz w:val="20"/>
              </w:rPr>
            </w:pPr>
          </w:p>
          <w:p w14:paraId="4A88164F" w14:textId="77777777" w:rsidR="00C055B9" w:rsidRDefault="00C055B9" w:rsidP="008529C9">
            <w:pPr>
              <w:rPr>
                <w:rFonts w:ascii="Arial" w:hAnsi="Arial" w:cs="Arial"/>
                <w:b/>
                <w:sz w:val="20"/>
              </w:rPr>
            </w:pPr>
          </w:p>
          <w:p w14:paraId="61CCA279" w14:textId="77777777" w:rsidR="00D5380C" w:rsidRDefault="00D5380C" w:rsidP="008529C9">
            <w:pPr>
              <w:rPr>
                <w:rFonts w:ascii="Arial" w:hAnsi="Arial" w:cs="Arial"/>
                <w:b/>
                <w:sz w:val="20"/>
              </w:rPr>
            </w:pPr>
          </w:p>
          <w:p w14:paraId="0281EAA1" w14:textId="77777777" w:rsidR="00D5380C" w:rsidRDefault="00D5380C" w:rsidP="008529C9">
            <w:pPr>
              <w:rPr>
                <w:rFonts w:ascii="Arial" w:hAnsi="Arial" w:cs="Arial"/>
                <w:b/>
                <w:sz w:val="20"/>
              </w:rPr>
            </w:pPr>
          </w:p>
          <w:p w14:paraId="4D12E0D4" w14:textId="77777777" w:rsidR="00D5380C" w:rsidRDefault="00D5380C" w:rsidP="008529C9">
            <w:pPr>
              <w:rPr>
                <w:rFonts w:ascii="Arial" w:hAnsi="Arial" w:cs="Arial"/>
                <w:b/>
                <w:sz w:val="20"/>
              </w:rPr>
            </w:pPr>
          </w:p>
          <w:p w14:paraId="684803A6" w14:textId="77777777" w:rsidR="00D5380C" w:rsidRDefault="00D5380C" w:rsidP="008529C9">
            <w:pPr>
              <w:rPr>
                <w:rFonts w:ascii="Arial" w:hAnsi="Arial" w:cs="Arial"/>
                <w:b/>
                <w:sz w:val="20"/>
              </w:rPr>
            </w:pPr>
          </w:p>
          <w:p w14:paraId="2DC0F7F5" w14:textId="77777777" w:rsidR="00D5380C" w:rsidRDefault="00D5380C" w:rsidP="008529C9">
            <w:pPr>
              <w:rPr>
                <w:rFonts w:ascii="Arial" w:hAnsi="Arial" w:cs="Arial"/>
                <w:b/>
                <w:sz w:val="20"/>
              </w:rPr>
            </w:pPr>
          </w:p>
          <w:p w14:paraId="5EF5471F" w14:textId="77777777" w:rsidR="00D5380C" w:rsidRDefault="00D5380C" w:rsidP="008529C9">
            <w:pPr>
              <w:rPr>
                <w:rFonts w:ascii="Arial" w:hAnsi="Arial" w:cs="Arial"/>
                <w:b/>
                <w:sz w:val="20"/>
              </w:rPr>
            </w:pPr>
          </w:p>
          <w:p w14:paraId="02B6574B" w14:textId="77777777" w:rsidR="00D5380C" w:rsidRDefault="00D5380C" w:rsidP="008529C9">
            <w:pPr>
              <w:rPr>
                <w:rFonts w:ascii="Arial" w:hAnsi="Arial" w:cs="Arial"/>
                <w:b/>
                <w:sz w:val="20"/>
              </w:rPr>
            </w:pPr>
          </w:p>
          <w:p w14:paraId="283F825C" w14:textId="77777777" w:rsidR="00D5380C" w:rsidRDefault="00D5380C" w:rsidP="008529C9">
            <w:pPr>
              <w:rPr>
                <w:rFonts w:ascii="Arial" w:hAnsi="Arial" w:cs="Arial"/>
                <w:b/>
                <w:sz w:val="20"/>
              </w:rPr>
            </w:pPr>
          </w:p>
          <w:p w14:paraId="2778BA0C" w14:textId="77777777" w:rsidR="00D5380C" w:rsidRDefault="00D5380C" w:rsidP="008529C9">
            <w:pPr>
              <w:rPr>
                <w:rFonts w:ascii="Arial" w:hAnsi="Arial" w:cs="Arial"/>
                <w:b/>
                <w:sz w:val="20"/>
              </w:rPr>
            </w:pPr>
          </w:p>
          <w:p w14:paraId="5D8638CC" w14:textId="77777777" w:rsidR="00D5380C" w:rsidRPr="008F04AB" w:rsidRDefault="00D5380C" w:rsidP="008529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AF4A30B" w14:textId="77777777" w:rsidR="008206EE" w:rsidRDefault="008206EE"/>
    <w:p w14:paraId="561FAE38" w14:textId="77777777" w:rsidR="006341CC" w:rsidRDefault="006341CC" w:rsidP="00D5380C">
      <w:pPr>
        <w:spacing w:before="100" w:beforeAutospacing="1" w:after="100" w:afterAutospacing="1" w:line="240" w:lineRule="auto"/>
        <w:rPr>
          <w:rFonts w:cs="Calibri"/>
          <w:b/>
          <w:lang w:eastAsia="en-GB"/>
        </w:rPr>
      </w:pPr>
    </w:p>
    <w:p w14:paraId="186B7BC1" w14:textId="074FB61A" w:rsidR="00D5380C" w:rsidRPr="00D5380C" w:rsidRDefault="00D5380C" w:rsidP="00D5380C">
      <w:pPr>
        <w:spacing w:before="100" w:beforeAutospacing="1" w:after="100" w:afterAutospacing="1" w:line="240" w:lineRule="auto"/>
        <w:rPr>
          <w:rFonts w:cs="Calibri"/>
          <w:lang w:eastAsia="en-GB"/>
        </w:rPr>
      </w:pPr>
      <w:r w:rsidRPr="00D5380C">
        <w:rPr>
          <w:rFonts w:cs="Calibri"/>
          <w:b/>
          <w:lang w:eastAsia="en-GB"/>
        </w:rPr>
        <w:t xml:space="preserve">Leicester </w:t>
      </w:r>
      <w:r w:rsidRPr="00D5380C">
        <w:rPr>
          <w:rFonts w:cs="Calibri"/>
          <w:lang w:eastAsia="en-GB"/>
        </w:rPr>
        <w:t xml:space="preserve">– </w:t>
      </w:r>
      <w:r w:rsidRPr="00D5380C">
        <w:t xml:space="preserve">If you have concerns about Child </w:t>
      </w:r>
      <w:r>
        <w:t xml:space="preserve">Sexual </w:t>
      </w:r>
      <w:r w:rsidRPr="00D5380C">
        <w:t>Exploitation impacting on the wellbeing of a child and your family, contact the Duty and Advice Service on</w:t>
      </w:r>
      <w:r w:rsidRPr="00D5380C">
        <w:rPr>
          <w:rFonts w:ascii="Arial" w:hAnsi="Arial" w:cs="Arial"/>
          <w:lang w:val="en" w:eastAsia="en-GB"/>
        </w:rPr>
        <w:t xml:space="preserve"> </w:t>
      </w:r>
      <w:hyperlink r:id="rId7" w:tooltip="Contact children's Social Care" w:history="1">
        <w:r w:rsidRPr="00D5380C">
          <w:rPr>
            <w:rFonts w:cs="Calibri"/>
            <w:color w:val="0563C1"/>
            <w:u w:val="single"/>
            <w:lang w:val="en" w:eastAsia="en-GB"/>
          </w:rPr>
          <w:t>0116 454 1004</w:t>
        </w:r>
      </w:hyperlink>
      <w:r w:rsidRPr="00D5380C">
        <w:rPr>
          <w:rFonts w:cs="Calibri"/>
          <w:lang w:val="en" w:eastAsia="en-GB"/>
        </w:rPr>
        <w:t xml:space="preserve">. </w:t>
      </w:r>
      <w:r w:rsidRPr="00D5380C">
        <w:rPr>
          <w:rFonts w:cs="Calibri"/>
        </w:rPr>
        <w:t xml:space="preserve">Or </w:t>
      </w:r>
      <w:hyperlink r:id="rId8" w:history="1">
        <w:r w:rsidRPr="00D5380C">
          <w:rPr>
            <w:rFonts w:cs="Calibri"/>
            <w:color w:val="0563C1"/>
            <w:u w:val="single"/>
            <w:lang w:eastAsia="en-GB"/>
          </w:rPr>
          <w:t>das.team@leicester.gov.uk</w:t>
        </w:r>
      </w:hyperlink>
      <w:r w:rsidRPr="00D5380C">
        <w:rPr>
          <w:rFonts w:cs="Calibri"/>
          <w:lang w:eastAsia="en-GB"/>
        </w:rPr>
        <w:t xml:space="preserve">   </w:t>
      </w:r>
      <w:hyperlink r:id="rId9" w:history="1">
        <w:r w:rsidRPr="00D5380C">
          <w:rPr>
            <w:rFonts w:cs="Calibri"/>
            <w:color w:val="0563C1"/>
            <w:u w:val="single"/>
            <w:lang w:eastAsia="en-GB"/>
          </w:rPr>
          <w:t>CSE-team@leicester.gov.uk</w:t>
        </w:r>
      </w:hyperlink>
      <w:r w:rsidRPr="00D5380C">
        <w:rPr>
          <w:rFonts w:cs="Calibri"/>
          <w:color w:val="0563C1"/>
          <w:lang w:eastAsia="en-GB"/>
        </w:rPr>
        <w:t xml:space="preserve"> </w:t>
      </w:r>
      <w:r w:rsidRPr="00D5380C">
        <w:rPr>
          <w:rFonts w:cs="Calibri"/>
          <w:lang w:eastAsia="en-GB"/>
        </w:rPr>
        <w:t>before sending the completed risk assessment tool along with the completed MARF</w:t>
      </w:r>
    </w:p>
    <w:p w14:paraId="6E7753AE" w14:textId="77777777" w:rsidR="00D5380C" w:rsidRPr="00D5380C" w:rsidRDefault="00D5380C" w:rsidP="00D5380C">
      <w:pPr>
        <w:spacing w:before="100" w:beforeAutospacing="1" w:after="100" w:afterAutospacing="1" w:line="240" w:lineRule="auto"/>
        <w:rPr>
          <w:rFonts w:cs="Calibri"/>
          <w:lang w:eastAsia="en-GB"/>
        </w:rPr>
      </w:pPr>
    </w:p>
    <w:p w14:paraId="72D23FBB" w14:textId="4C489905" w:rsidR="00D5380C" w:rsidRPr="00D5380C" w:rsidRDefault="00D5380C" w:rsidP="00D5380C">
      <w:pPr>
        <w:spacing w:after="160" w:line="259" w:lineRule="auto"/>
        <w:rPr>
          <w:color w:val="0563C1"/>
          <w:u w:val="single"/>
        </w:rPr>
      </w:pPr>
      <w:r w:rsidRPr="00D5380C">
        <w:rPr>
          <w:b/>
        </w:rPr>
        <w:t>Leicestershire</w:t>
      </w:r>
      <w:r w:rsidR="001D60BE">
        <w:t xml:space="preserve"> – </w:t>
      </w:r>
      <w:r w:rsidRPr="00D5380C">
        <w:t xml:space="preserve">First Response Children’s Duty (immediate safeguarding concerns) on 0116 3050005. </w:t>
      </w:r>
      <w:hyperlink r:id="rId10" w:history="1">
        <w:r w:rsidR="002B1A35" w:rsidRPr="00EE7F0C">
          <w:rPr>
            <w:color w:val="0563C1"/>
            <w:u w:val="single"/>
          </w:rPr>
          <w:t>childrensduty@leics.gov.uk</w:t>
        </w:r>
      </w:hyperlink>
      <w:r w:rsidR="00EE7F0C">
        <w:rPr>
          <w:color w:val="0563C1"/>
          <w:u w:val="single"/>
        </w:rPr>
        <w:t xml:space="preserve"> </w:t>
      </w:r>
    </w:p>
    <w:p w14:paraId="06E3DD27" w14:textId="77777777" w:rsidR="00D5380C" w:rsidRPr="00D5380C" w:rsidRDefault="00D5380C" w:rsidP="00D5380C">
      <w:pPr>
        <w:rPr>
          <w:rFonts w:cs="Calibri"/>
          <w:color w:val="0000FF"/>
          <w:u w:val="single"/>
        </w:rPr>
      </w:pPr>
      <w:r w:rsidRPr="00D5380C">
        <w:rPr>
          <w:rFonts w:cs="Calibri"/>
        </w:rPr>
        <w:t xml:space="preserve">If this child is a closed case or unknown to Leicestershire Children’s Social Care, please send this Risk Assessment Tool to </w:t>
      </w:r>
      <w:hyperlink r:id="rId11" w:history="1">
        <w:r w:rsidRPr="00EE7F0C">
          <w:rPr>
            <w:color w:val="0563C1"/>
            <w:u w:val="single"/>
          </w:rPr>
          <w:t>childrensduty@leics.gov.uk</w:t>
        </w:r>
      </w:hyperlink>
      <w:r w:rsidRPr="00EE7F0C">
        <w:rPr>
          <w:color w:val="0563C1"/>
          <w:u w:val="single"/>
        </w:rPr>
        <w:t xml:space="preserve"> </w:t>
      </w:r>
      <w:r w:rsidRPr="00D5380C">
        <w:rPr>
          <w:rFonts w:cs="Calibri"/>
        </w:rPr>
        <w:t xml:space="preserve">and </w:t>
      </w:r>
      <w:hyperlink r:id="rId12" w:history="1">
        <w:r w:rsidRPr="00EE7F0C">
          <w:rPr>
            <w:color w:val="0563C1"/>
            <w:u w:val="single"/>
          </w:rPr>
          <w:t>cfs.cse.team@leics.gov.uk</w:t>
        </w:r>
      </w:hyperlink>
      <w:r w:rsidRPr="00D5380C">
        <w:rPr>
          <w:rFonts w:cs="Calibri"/>
          <w:color w:val="0000FF"/>
          <w:u w:val="single"/>
        </w:rPr>
        <w:t xml:space="preserve">    </w:t>
      </w:r>
    </w:p>
    <w:p w14:paraId="6EA7CA27" w14:textId="77777777" w:rsidR="00D5380C" w:rsidRPr="00D5380C" w:rsidRDefault="00D5380C" w:rsidP="00D5380C">
      <w:pPr>
        <w:rPr>
          <w:rFonts w:cs="Calibri"/>
          <w:color w:val="0000FF"/>
          <w:u w:val="single"/>
        </w:rPr>
      </w:pPr>
      <w:r w:rsidRPr="00D5380C">
        <w:rPr>
          <w:rFonts w:cs="Calibri"/>
        </w:rPr>
        <w:t xml:space="preserve">If this child’s case is open to any service in Leicestershire Children’s Social Care, please send this Risk Assessment Tool to </w:t>
      </w:r>
      <w:hyperlink r:id="rId13" w:history="1">
        <w:r w:rsidRPr="00EE7F0C">
          <w:rPr>
            <w:color w:val="0563C1"/>
            <w:u w:val="single"/>
          </w:rPr>
          <w:t>cfs.cse.team@leics.gov.uk</w:t>
        </w:r>
      </w:hyperlink>
    </w:p>
    <w:p w14:paraId="360321B8" w14:textId="77777777" w:rsidR="00D5380C" w:rsidRPr="00D5380C" w:rsidRDefault="00D5380C" w:rsidP="00D5380C">
      <w:pPr>
        <w:rPr>
          <w:rFonts w:cs="Calibri"/>
        </w:rPr>
      </w:pPr>
    </w:p>
    <w:p w14:paraId="31316AE2" w14:textId="53AB9D7E" w:rsidR="00D5380C" w:rsidRPr="00D5380C" w:rsidRDefault="00D5380C" w:rsidP="00D5380C">
      <w:pPr>
        <w:shd w:val="clear" w:color="auto" w:fill="FFFFFF"/>
        <w:spacing w:before="100" w:beforeAutospacing="1" w:after="100" w:afterAutospacing="1" w:line="336" w:lineRule="auto"/>
      </w:pPr>
      <w:r w:rsidRPr="00D5380C">
        <w:rPr>
          <w:b/>
        </w:rPr>
        <w:t>Rutland</w:t>
      </w:r>
      <w:r w:rsidR="001D60BE">
        <w:t xml:space="preserve"> – </w:t>
      </w:r>
      <w:r w:rsidRPr="00D5380C">
        <w:t xml:space="preserve">If you have concerns about Child </w:t>
      </w:r>
      <w:r>
        <w:t xml:space="preserve">Sexual </w:t>
      </w:r>
      <w:r w:rsidRPr="00D5380C">
        <w:t xml:space="preserve">Exploitation, in the first instance call the ‘Single Front Door’ on 01572 758407 to discuss the concern, before sending the completed risk assessment form along with the completed MARF to </w:t>
      </w:r>
      <w:hyperlink r:id="rId14" w:history="1">
        <w:r w:rsidRPr="00D5380C">
          <w:rPr>
            <w:color w:val="0563C1"/>
            <w:u w:val="single"/>
          </w:rPr>
          <w:t>childrensreferrals@rutland.gov.uk</w:t>
        </w:r>
      </w:hyperlink>
    </w:p>
    <w:p w14:paraId="4FDE2E2D" w14:textId="77777777" w:rsidR="00ED10DD" w:rsidRDefault="00ED10DD" w:rsidP="004611CA"/>
    <w:sectPr w:rsidR="00ED10DD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B8CCF" w14:textId="77777777" w:rsidR="001A4A3A" w:rsidRDefault="001A4A3A" w:rsidP="000A5386">
      <w:pPr>
        <w:spacing w:after="0" w:line="240" w:lineRule="auto"/>
      </w:pPr>
      <w:r>
        <w:separator/>
      </w:r>
    </w:p>
  </w:endnote>
  <w:endnote w:type="continuationSeparator" w:id="0">
    <w:p w14:paraId="03F2201F" w14:textId="77777777" w:rsidR="001A4A3A" w:rsidRDefault="001A4A3A" w:rsidP="000A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9A01" w14:textId="77777777" w:rsidR="004611CA" w:rsidRPr="000A5386" w:rsidRDefault="004611CA">
    <w:pPr>
      <w:pStyle w:val="Footer"/>
      <w:jc w:val="center"/>
      <w:rPr>
        <w:rFonts w:ascii="Arial" w:hAnsi="Arial" w:cs="Arial"/>
        <w:sz w:val="18"/>
        <w:szCs w:val="18"/>
      </w:rPr>
    </w:pPr>
    <w:r w:rsidRPr="000A5386">
      <w:rPr>
        <w:rFonts w:ascii="Arial" w:hAnsi="Arial" w:cs="Arial"/>
        <w:sz w:val="18"/>
        <w:szCs w:val="18"/>
      </w:rPr>
      <w:fldChar w:fldCharType="begin"/>
    </w:r>
    <w:r w:rsidRPr="000A5386">
      <w:rPr>
        <w:rFonts w:ascii="Arial" w:hAnsi="Arial" w:cs="Arial"/>
        <w:sz w:val="18"/>
        <w:szCs w:val="18"/>
      </w:rPr>
      <w:instrText xml:space="preserve"> PAGE   \* MERGEFORMAT </w:instrText>
    </w:r>
    <w:r w:rsidRPr="000A5386">
      <w:rPr>
        <w:rFonts w:ascii="Arial" w:hAnsi="Arial" w:cs="Arial"/>
        <w:sz w:val="18"/>
        <w:szCs w:val="18"/>
      </w:rPr>
      <w:fldChar w:fldCharType="separate"/>
    </w:r>
    <w:r w:rsidR="00240CCD">
      <w:rPr>
        <w:rFonts w:ascii="Arial" w:hAnsi="Arial" w:cs="Arial"/>
        <w:noProof/>
        <w:sz w:val="18"/>
        <w:szCs w:val="18"/>
      </w:rPr>
      <w:t>2</w:t>
    </w:r>
    <w:r w:rsidRPr="000A5386">
      <w:rPr>
        <w:rFonts w:ascii="Arial" w:hAnsi="Arial" w:cs="Arial"/>
        <w:noProof/>
        <w:sz w:val="18"/>
        <w:szCs w:val="18"/>
      </w:rPr>
      <w:fldChar w:fldCharType="end"/>
    </w:r>
  </w:p>
  <w:p w14:paraId="2EF9108D" w14:textId="77777777" w:rsidR="004611CA" w:rsidRDefault="00461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E5888" w14:textId="77777777" w:rsidR="001A4A3A" w:rsidRDefault="001A4A3A" w:rsidP="000A5386">
      <w:pPr>
        <w:spacing w:after="0" w:line="240" w:lineRule="auto"/>
      </w:pPr>
      <w:r>
        <w:separator/>
      </w:r>
    </w:p>
  </w:footnote>
  <w:footnote w:type="continuationSeparator" w:id="0">
    <w:p w14:paraId="0A9E757A" w14:textId="77777777" w:rsidR="001A4A3A" w:rsidRDefault="001A4A3A" w:rsidP="000A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2A0EA" w14:textId="6DC1CDA6" w:rsidR="004611CA" w:rsidRDefault="00AA63FE" w:rsidP="00F64A5C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08D23842" wp14:editId="4B71F49B">
          <wp:extent cx="4076700" cy="749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4133D" w14:textId="77777777" w:rsidR="004611CA" w:rsidRDefault="004611CA" w:rsidP="000A5386">
    <w:pPr>
      <w:pStyle w:val="Header"/>
      <w:jc w:val="center"/>
    </w:pPr>
    <w:r w:rsidRPr="006E6C98">
      <w:rPr>
        <w:rFonts w:ascii="Arial" w:hAnsi="Arial" w:cs="Arial"/>
        <w:b/>
        <w:szCs w:val="20"/>
      </w:rPr>
      <w:t xml:space="preserve">CSE RISK ASSESSMENT TOOL </w:t>
    </w:r>
    <w:r>
      <w:rPr>
        <w:rFonts w:ascii="Arial" w:hAnsi="Arial" w:cs="Arial"/>
        <w:b/>
        <w:szCs w:val="20"/>
      </w:rPr>
      <w:t>(</w:t>
    </w:r>
    <w:r w:rsidRPr="006E6C98">
      <w:rPr>
        <w:rFonts w:ascii="Arial" w:hAnsi="Arial" w:cs="Arial"/>
        <w:b/>
        <w:szCs w:val="20"/>
      </w:rPr>
      <w:t>CSE 1</w:t>
    </w:r>
    <w:r>
      <w:rPr>
        <w:rFonts w:ascii="Arial" w:hAnsi="Arial" w:cs="Arial"/>
        <w:b/>
        <w:szCs w:val="20"/>
      </w:rPr>
      <w:t>)</w:t>
    </w:r>
    <w:r w:rsidRPr="001752C2">
      <w:rPr>
        <w:rFonts w:cs="Arial"/>
        <w:noProof/>
        <w:color w:val="000000"/>
        <w:szCs w:val="24"/>
        <w:lang w:val="en-US" w:eastAsia="zh-T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5FD0"/>
    <w:multiLevelType w:val="hybridMultilevel"/>
    <w:tmpl w:val="0C6E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5F3"/>
    <w:multiLevelType w:val="hybridMultilevel"/>
    <w:tmpl w:val="ECFC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59DD"/>
    <w:multiLevelType w:val="hybridMultilevel"/>
    <w:tmpl w:val="5ACEE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571E7"/>
    <w:multiLevelType w:val="hybridMultilevel"/>
    <w:tmpl w:val="1B6E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13668"/>
    <w:multiLevelType w:val="hybridMultilevel"/>
    <w:tmpl w:val="6684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EE"/>
    <w:rsid w:val="00032298"/>
    <w:rsid w:val="000642D3"/>
    <w:rsid w:val="000A5386"/>
    <w:rsid w:val="001A4A3A"/>
    <w:rsid w:val="001D60BE"/>
    <w:rsid w:val="001E077D"/>
    <w:rsid w:val="00240CCD"/>
    <w:rsid w:val="0029444A"/>
    <w:rsid w:val="002B1A35"/>
    <w:rsid w:val="002F3CDC"/>
    <w:rsid w:val="002F594E"/>
    <w:rsid w:val="003038BB"/>
    <w:rsid w:val="003B578B"/>
    <w:rsid w:val="004611CA"/>
    <w:rsid w:val="006341CC"/>
    <w:rsid w:val="006818E5"/>
    <w:rsid w:val="006B00D4"/>
    <w:rsid w:val="006F12D5"/>
    <w:rsid w:val="007824CF"/>
    <w:rsid w:val="008031C0"/>
    <w:rsid w:val="008206EE"/>
    <w:rsid w:val="008438DE"/>
    <w:rsid w:val="008529C9"/>
    <w:rsid w:val="008B5E0F"/>
    <w:rsid w:val="00AA63FE"/>
    <w:rsid w:val="00AE53C0"/>
    <w:rsid w:val="00B0100F"/>
    <w:rsid w:val="00B25ADE"/>
    <w:rsid w:val="00BA781F"/>
    <w:rsid w:val="00BB4F0F"/>
    <w:rsid w:val="00BD0E89"/>
    <w:rsid w:val="00C055B9"/>
    <w:rsid w:val="00C36DED"/>
    <w:rsid w:val="00C51A7A"/>
    <w:rsid w:val="00C638C9"/>
    <w:rsid w:val="00D5380C"/>
    <w:rsid w:val="00E95A2C"/>
    <w:rsid w:val="00ED10DD"/>
    <w:rsid w:val="00ED151A"/>
    <w:rsid w:val="00ED36A3"/>
    <w:rsid w:val="00EE7F0C"/>
    <w:rsid w:val="00F64A5C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FF9AF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5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55B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5B9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53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538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D10D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B1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.team@leicester.gov.uk" TargetMode="External"/><Relationship Id="rId13" Type="http://schemas.openxmlformats.org/officeDocument/2006/relationships/hyperlink" Target="mailto:cfs.cse.team@leics.gov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1164541004" TargetMode="External"/><Relationship Id="rId12" Type="http://schemas.openxmlformats.org/officeDocument/2006/relationships/hyperlink" Target="mailto:cfs.cse.team@leics.gov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ildrensduty@leics.gov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hildrensduty@leic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E-team@leicester.gov.uk" TargetMode="External"/><Relationship Id="rId14" Type="http://schemas.openxmlformats.org/officeDocument/2006/relationships/hyperlink" Target="mailto:childrensreferrals@ru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Links>
    <vt:vector size="48" baseType="variant">
      <vt:variant>
        <vt:i4>3604545</vt:i4>
      </vt:variant>
      <vt:variant>
        <vt:i4>21</vt:i4>
      </vt:variant>
      <vt:variant>
        <vt:i4>0</vt:i4>
      </vt:variant>
      <vt:variant>
        <vt:i4>5</vt:i4>
      </vt:variant>
      <vt:variant>
        <vt:lpwstr>mailto:childrensreferrals@rutland.gov.uk</vt:lpwstr>
      </vt:variant>
      <vt:variant>
        <vt:lpwstr/>
      </vt:variant>
      <vt:variant>
        <vt:i4>2293829</vt:i4>
      </vt:variant>
      <vt:variant>
        <vt:i4>18</vt:i4>
      </vt:variant>
      <vt:variant>
        <vt:i4>0</vt:i4>
      </vt:variant>
      <vt:variant>
        <vt:i4>5</vt:i4>
      </vt:variant>
      <vt:variant>
        <vt:lpwstr>mailto:cfs.cse.team@leics.gov.uk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mailto:cfs.cse.team@leics.gov.uk</vt:lpwstr>
      </vt:variant>
      <vt:variant>
        <vt:lpwstr/>
      </vt:variant>
      <vt:variant>
        <vt:i4>262251</vt:i4>
      </vt:variant>
      <vt:variant>
        <vt:i4>12</vt:i4>
      </vt:variant>
      <vt:variant>
        <vt:i4>0</vt:i4>
      </vt:variant>
      <vt:variant>
        <vt:i4>5</vt:i4>
      </vt:variant>
      <vt:variant>
        <vt:lpwstr>mailto:childrensduty@leics.gov.uk</vt:lpwstr>
      </vt:variant>
      <vt:variant>
        <vt:lpwstr/>
      </vt:variant>
      <vt:variant>
        <vt:i4>262251</vt:i4>
      </vt:variant>
      <vt:variant>
        <vt:i4>9</vt:i4>
      </vt:variant>
      <vt:variant>
        <vt:i4>0</vt:i4>
      </vt:variant>
      <vt:variant>
        <vt:i4>5</vt:i4>
      </vt:variant>
      <vt:variant>
        <vt:lpwstr>mailto:childrensduty@leics.gov.uk</vt:lpwstr>
      </vt:variant>
      <vt:variant>
        <vt:lpwstr/>
      </vt:variant>
      <vt:variant>
        <vt:i4>2424862</vt:i4>
      </vt:variant>
      <vt:variant>
        <vt:i4>6</vt:i4>
      </vt:variant>
      <vt:variant>
        <vt:i4>0</vt:i4>
      </vt:variant>
      <vt:variant>
        <vt:i4>5</vt:i4>
      </vt:variant>
      <vt:variant>
        <vt:lpwstr>mailto:CSE-team@leicester.gov.uk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mailto:das.team@leicester.gov.uk</vt:lpwstr>
      </vt:variant>
      <vt:variant>
        <vt:lpwstr/>
      </vt:variant>
      <vt:variant>
        <vt:i4>7077929</vt:i4>
      </vt:variant>
      <vt:variant>
        <vt:i4>0</vt:i4>
      </vt:variant>
      <vt:variant>
        <vt:i4>0</vt:i4>
      </vt:variant>
      <vt:variant>
        <vt:i4>5</vt:i4>
      </vt:variant>
      <vt:variant>
        <vt:lpwstr>tel:01164541004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2022-02-09T13:47:00Z</dcterms:created>
  <dcterms:modified xsi:type="dcterms:W3CDTF">2022-02-09T14:43:00Z</dcterms:modified>
</cp:coreProperties>
</file>